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4B7" w:rsidRDefault="00E74B4F" w:rsidP="00E74B4F">
      <w:pPr>
        <w:rPr>
          <w:b/>
          <w:sz w:val="32"/>
        </w:rPr>
      </w:pPr>
      <w:r>
        <w:rPr>
          <w:sz w:val="20"/>
        </w:rPr>
        <w:tab/>
      </w:r>
    </w:p>
    <w:p w:rsidR="00F52B45" w:rsidRPr="003A724C" w:rsidRDefault="008E16C8">
      <w:pPr>
        <w:rPr>
          <w:b/>
          <w:sz w:val="28"/>
          <w:szCs w:val="28"/>
        </w:rPr>
        <w:sectPr w:rsidR="00F52B45" w:rsidRPr="003A724C" w:rsidSect="00E74B4F">
          <w:type w:val="continuous"/>
          <w:pgSz w:w="16820" w:h="11900" w:orient="landscape"/>
          <w:pgMar w:top="600" w:right="1227" w:bottom="280" w:left="80" w:header="720" w:footer="720" w:gutter="0"/>
          <w:cols w:space="720"/>
        </w:sectPr>
      </w:pPr>
      <w:r w:rsidRPr="008E16C8">
        <w:rPr>
          <w:b/>
          <w:noProof/>
          <w:sz w:val="28"/>
          <w:szCs w:val="28"/>
          <w:lang w:bidi="ar-SA"/>
        </w:rPr>
        <w:lastRenderedPageBreak/>
        <w:drawing>
          <wp:inline distT="0" distB="0" distL="0" distR="0">
            <wp:extent cx="9850755" cy="7161632"/>
            <wp:effectExtent l="0" t="0" r="0" b="0"/>
            <wp:docPr id="1" name="Рисунок 1" descr="C:\Users\Александр\Desktop\Сайт\Титу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андр\Desktop\Сайт\Титул.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850755" cy="7161632"/>
                    </a:xfrm>
                    <a:prstGeom prst="rect">
                      <a:avLst/>
                    </a:prstGeom>
                    <a:noFill/>
                    <a:ln>
                      <a:noFill/>
                    </a:ln>
                  </pic:spPr>
                </pic:pic>
              </a:graphicData>
            </a:graphic>
          </wp:inline>
        </w:drawing>
      </w:r>
      <w:bookmarkStart w:id="0" w:name="_GoBack"/>
      <w:bookmarkEnd w:id="0"/>
    </w:p>
    <w:p w:rsidR="00F52B45" w:rsidRPr="003A724C" w:rsidRDefault="000B5760">
      <w:pPr>
        <w:pStyle w:val="1"/>
        <w:spacing w:before="67"/>
        <w:ind w:left="4745" w:right="4294"/>
        <w:jc w:val="center"/>
        <w:rPr>
          <w:b/>
          <w:sz w:val="28"/>
          <w:szCs w:val="28"/>
        </w:rPr>
      </w:pPr>
      <w:r w:rsidRPr="003A724C">
        <w:rPr>
          <w:b/>
          <w:sz w:val="28"/>
          <w:szCs w:val="28"/>
        </w:rPr>
        <w:lastRenderedPageBreak/>
        <w:t>СОДЕРЖАНИЕ:</w:t>
      </w:r>
    </w:p>
    <w:p w:rsidR="00F52B45" w:rsidRPr="003A724C" w:rsidRDefault="00F52B45">
      <w:pPr>
        <w:pStyle w:val="a3"/>
        <w:ind w:left="0"/>
        <w:rPr>
          <w:b/>
          <w:sz w:val="28"/>
          <w:szCs w:val="28"/>
        </w:rPr>
      </w:pPr>
    </w:p>
    <w:p w:rsidR="00F52B45" w:rsidRPr="003A724C" w:rsidRDefault="00F52B45">
      <w:pPr>
        <w:pStyle w:val="a3"/>
        <w:spacing w:before="4"/>
        <w:ind w:left="0"/>
        <w:rPr>
          <w:b/>
          <w:sz w:val="28"/>
          <w:szCs w:val="28"/>
        </w:rPr>
      </w:pPr>
    </w:p>
    <w:p w:rsidR="00F52B45" w:rsidRPr="003A724C" w:rsidRDefault="000B5760">
      <w:pPr>
        <w:ind w:left="4005" w:right="4358"/>
        <w:jc w:val="center"/>
        <w:rPr>
          <w:b/>
          <w:sz w:val="28"/>
          <w:szCs w:val="28"/>
        </w:rPr>
      </w:pPr>
      <w:r w:rsidRPr="003A724C">
        <w:rPr>
          <w:b/>
          <w:sz w:val="28"/>
          <w:szCs w:val="28"/>
        </w:rPr>
        <w:t>Раздел I. Целевой</w:t>
      </w:r>
    </w:p>
    <w:p w:rsidR="00F52B45" w:rsidRPr="003A724C" w:rsidRDefault="00F52B45">
      <w:pPr>
        <w:pStyle w:val="a3"/>
        <w:spacing w:before="5"/>
        <w:ind w:left="0"/>
        <w:rPr>
          <w:b/>
          <w:sz w:val="28"/>
          <w:szCs w:val="28"/>
        </w:rPr>
      </w:pPr>
    </w:p>
    <w:p w:rsidR="00F52B45" w:rsidRPr="003A724C" w:rsidRDefault="000D20F1">
      <w:pPr>
        <w:spacing w:before="89"/>
        <w:ind w:left="486"/>
        <w:rPr>
          <w:b/>
          <w:sz w:val="28"/>
          <w:szCs w:val="28"/>
        </w:rPr>
      </w:pPr>
      <w:r w:rsidRPr="003A724C">
        <w:rPr>
          <w:b/>
          <w:sz w:val="28"/>
          <w:szCs w:val="28"/>
        </w:rPr>
        <w:t>1.1.Пояснительная записка ООП О</w:t>
      </w:r>
      <w:r w:rsidR="000B5760" w:rsidRPr="003A724C">
        <w:rPr>
          <w:b/>
          <w:sz w:val="28"/>
          <w:szCs w:val="28"/>
        </w:rPr>
        <w:t>ОО МБОУ «СШ №9»</w:t>
      </w:r>
    </w:p>
    <w:p w:rsidR="00F52B45" w:rsidRPr="003A724C" w:rsidRDefault="00F52B45">
      <w:pPr>
        <w:pStyle w:val="a3"/>
        <w:spacing w:before="6"/>
        <w:ind w:left="0"/>
        <w:rPr>
          <w:b/>
          <w:sz w:val="28"/>
          <w:szCs w:val="28"/>
        </w:rPr>
      </w:pPr>
    </w:p>
    <w:p w:rsidR="00F52B45" w:rsidRPr="003A724C" w:rsidRDefault="000B5760">
      <w:pPr>
        <w:pStyle w:val="a4"/>
        <w:numPr>
          <w:ilvl w:val="1"/>
          <w:numId w:val="179"/>
        </w:numPr>
        <w:tabs>
          <w:tab w:val="left" w:pos="988"/>
        </w:tabs>
        <w:spacing w:line="223" w:lineRule="auto"/>
        <w:ind w:right="3409" w:firstLine="0"/>
        <w:rPr>
          <w:b/>
          <w:sz w:val="28"/>
          <w:szCs w:val="28"/>
        </w:rPr>
      </w:pPr>
      <w:r w:rsidRPr="003A724C">
        <w:rPr>
          <w:b/>
          <w:spacing w:val="-4"/>
          <w:sz w:val="28"/>
          <w:szCs w:val="28"/>
        </w:rPr>
        <w:t xml:space="preserve">Планируемые результаты освоения обучающимися основной образовательной программы основного общего </w:t>
      </w:r>
      <w:r w:rsidRPr="003A724C">
        <w:rPr>
          <w:b/>
          <w:spacing w:val="-5"/>
          <w:sz w:val="28"/>
          <w:szCs w:val="28"/>
        </w:rPr>
        <w:t>образования</w:t>
      </w:r>
    </w:p>
    <w:p w:rsidR="00F52B45" w:rsidRPr="003A724C" w:rsidRDefault="00F52B45">
      <w:pPr>
        <w:pStyle w:val="a3"/>
        <w:spacing w:before="3"/>
        <w:ind w:left="0"/>
        <w:rPr>
          <w:b/>
          <w:sz w:val="28"/>
          <w:szCs w:val="28"/>
        </w:rPr>
      </w:pPr>
    </w:p>
    <w:p w:rsidR="00F52B45" w:rsidRPr="003A724C" w:rsidRDefault="000B5760">
      <w:pPr>
        <w:pStyle w:val="a4"/>
        <w:numPr>
          <w:ilvl w:val="1"/>
          <w:numId w:val="179"/>
        </w:numPr>
        <w:tabs>
          <w:tab w:val="left" w:pos="986"/>
        </w:tabs>
        <w:spacing w:line="242" w:lineRule="auto"/>
        <w:ind w:right="2207" w:firstLine="0"/>
        <w:rPr>
          <w:b/>
          <w:sz w:val="28"/>
          <w:szCs w:val="28"/>
        </w:rPr>
      </w:pPr>
      <w:r w:rsidRPr="003A724C">
        <w:rPr>
          <w:b/>
          <w:spacing w:val="-4"/>
          <w:sz w:val="28"/>
          <w:szCs w:val="28"/>
        </w:rPr>
        <w:t xml:space="preserve">Система оценки достижения планируемых результатов освоения обучающимися основной образовательной программы </w:t>
      </w:r>
      <w:r w:rsidRPr="003A724C">
        <w:rPr>
          <w:b/>
          <w:spacing w:val="-5"/>
          <w:sz w:val="28"/>
          <w:szCs w:val="28"/>
        </w:rPr>
        <w:t>основного общего</w:t>
      </w:r>
      <w:r w:rsidRPr="003A724C">
        <w:rPr>
          <w:b/>
          <w:spacing w:val="-14"/>
          <w:sz w:val="28"/>
          <w:szCs w:val="28"/>
        </w:rPr>
        <w:t xml:space="preserve"> </w:t>
      </w:r>
      <w:r w:rsidRPr="003A724C">
        <w:rPr>
          <w:b/>
          <w:spacing w:val="-5"/>
          <w:sz w:val="28"/>
          <w:szCs w:val="28"/>
        </w:rPr>
        <w:t>образования</w:t>
      </w:r>
    </w:p>
    <w:p w:rsidR="00F52B45" w:rsidRPr="003A724C" w:rsidRDefault="00F52B45">
      <w:pPr>
        <w:pStyle w:val="a3"/>
        <w:spacing w:before="9"/>
        <w:ind w:left="0"/>
        <w:rPr>
          <w:b/>
          <w:sz w:val="28"/>
          <w:szCs w:val="28"/>
        </w:rPr>
      </w:pPr>
    </w:p>
    <w:p w:rsidR="00F52B45" w:rsidRPr="003A724C" w:rsidRDefault="000B5760">
      <w:pPr>
        <w:ind w:left="3973" w:right="4358"/>
        <w:jc w:val="center"/>
        <w:rPr>
          <w:b/>
          <w:sz w:val="28"/>
          <w:szCs w:val="28"/>
        </w:rPr>
      </w:pPr>
      <w:r w:rsidRPr="003A724C">
        <w:rPr>
          <w:b/>
          <w:sz w:val="28"/>
          <w:szCs w:val="28"/>
        </w:rPr>
        <w:t>Раздел II. Содержательный</w:t>
      </w:r>
    </w:p>
    <w:p w:rsidR="00F52B45" w:rsidRPr="003A724C" w:rsidRDefault="00F52B45">
      <w:pPr>
        <w:pStyle w:val="a3"/>
        <w:spacing w:before="2"/>
        <w:ind w:left="0"/>
        <w:rPr>
          <w:b/>
          <w:sz w:val="28"/>
          <w:szCs w:val="28"/>
        </w:rPr>
      </w:pPr>
    </w:p>
    <w:p w:rsidR="00F52B45" w:rsidRPr="003A724C" w:rsidRDefault="000B5760">
      <w:pPr>
        <w:pStyle w:val="a4"/>
        <w:numPr>
          <w:ilvl w:val="1"/>
          <w:numId w:val="178"/>
        </w:numPr>
        <w:tabs>
          <w:tab w:val="left" w:pos="916"/>
        </w:tabs>
        <w:rPr>
          <w:b/>
          <w:sz w:val="28"/>
          <w:szCs w:val="28"/>
        </w:rPr>
      </w:pPr>
      <w:r w:rsidRPr="003A724C">
        <w:rPr>
          <w:b/>
          <w:spacing w:val="-5"/>
          <w:sz w:val="28"/>
          <w:szCs w:val="28"/>
        </w:rPr>
        <w:t>Программа развития универсальных учебных</w:t>
      </w:r>
      <w:r w:rsidRPr="003A724C">
        <w:rPr>
          <w:b/>
          <w:spacing w:val="-19"/>
          <w:sz w:val="28"/>
          <w:szCs w:val="28"/>
        </w:rPr>
        <w:t xml:space="preserve"> </w:t>
      </w:r>
      <w:r w:rsidRPr="003A724C">
        <w:rPr>
          <w:b/>
          <w:spacing w:val="-5"/>
          <w:sz w:val="28"/>
          <w:szCs w:val="28"/>
        </w:rPr>
        <w:t>действий</w:t>
      </w:r>
    </w:p>
    <w:p w:rsidR="00F52B45" w:rsidRPr="003A724C" w:rsidRDefault="00F52B45">
      <w:pPr>
        <w:pStyle w:val="a3"/>
        <w:spacing w:before="10"/>
        <w:ind w:left="0"/>
        <w:rPr>
          <w:b/>
          <w:sz w:val="28"/>
          <w:szCs w:val="28"/>
        </w:rPr>
      </w:pPr>
    </w:p>
    <w:p w:rsidR="00F52B45" w:rsidRPr="003A724C" w:rsidRDefault="000B5760">
      <w:pPr>
        <w:pStyle w:val="a4"/>
        <w:numPr>
          <w:ilvl w:val="1"/>
          <w:numId w:val="178"/>
        </w:numPr>
        <w:tabs>
          <w:tab w:val="left" w:pos="916"/>
        </w:tabs>
        <w:rPr>
          <w:b/>
          <w:sz w:val="28"/>
          <w:szCs w:val="28"/>
        </w:rPr>
      </w:pPr>
      <w:r w:rsidRPr="003A724C">
        <w:rPr>
          <w:b/>
          <w:spacing w:val="-5"/>
          <w:sz w:val="28"/>
          <w:szCs w:val="28"/>
        </w:rPr>
        <w:t>Программы отдельных учебных предметов,</w:t>
      </w:r>
      <w:r w:rsidRPr="003A724C">
        <w:rPr>
          <w:b/>
          <w:spacing w:val="-22"/>
          <w:sz w:val="28"/>
          <w:szCs w:val="28"/>
        </w:rPr>
        <w:t xml:space="preserve"> </w:t>
      </w:r>
      <w:r w:rsidRPr="003A724C">
        <w:rPr>
          <w:b/>
          <w:spacing w:val="-6"/>
          <w:sz w:val="28"/>
          <w:szCs w:val="28"/>
        </w:rPr>
        <w:t>курсов</w:t>
      </w:r>
    </w:p>
    <w:p w:rsidR="00F52B45" w:rsidRPr="003A724C" w:rsidRDefault="00F52B45">
      <w:pPr>
        <w:pStyle w:val="a3"/>
        <w:spacing w:before="4"/>
        <w:ind w:left="0"/>
        <w:rPr>
          <w:b/>
          <w:sz w:val="28"/>
          <w:szCs w:val="28"/>
        </w:rPr>
      </w:pPr>
    </w:p>
    <w:p w:rsidR="00F52B45" w:rsidRPr="003A724C" w:rsidRDefault="000B5760">
      <w:pPr>
        <w:pStyle w:val="a4"/>
        <w:numPr>
          <w:ilvl w:val="1"/>
          <w:numId w:val="177"/>
        </w:numPr>
        <w:tabs>
          <w:tab w:val="left" w:pos="916"/>
        </w:tabs>
        <w:rPr>
          <w:b/>
          <w:sz w:val="28"/>
          <w:szCs w:val="28"/>
        </w:rPr>
      </w:pPr>
      <w:r w:rsidRPr="003A724C">
        <w:rPr>
          <w:b/>
          <w:spacing w:val="-5"/>
          <w:sz w:val="28"/>
          <w:szCs w:val="28"/>
        </w:rPr>
        <w:t xml:space="preserve">Программа воспитания </w:t>
      </w:r>
      <w:r w:rsidRPr="003A724C">
        <w:rPr>
          <w:b/>
          <w:sz w:val="28"/>
          <w:szCs w:val="28"/>
        </w:rPr>
        <w:t>и</w:t>
      </w:r>
      <w:r w:rsidRPr="003A724C">
        <w:rPr>
          <w:b/>
          <w:spacing w:val="-19"/>
          <w:sz w:val="28"/>
          <w:szCs w:val="28"/>
        </w:rPr>
        <w:t xml:space="preserve"> </w:t>
      </w:r>
      <w:r w:rsidRPr="003A724C">
        <w:rPr>
          <w:b/>
          <w:spacing w:val="-5"/>
          <w:sz w:val="28"/>
          <w:szCs w:val="28"/>
        </w:rPr>
        <w:t>социализации</w:t>
      </w:r>
    </w:p>
    <w:p w:rsidR="00F52B45" w:rsidRPr="003A724C" w:rsidRDefault="00F52B45">
      <w:pPr>
        <w:pStyle w:val="a3"/>
        <w:spacing w:before="10"/>
        <w:ind w:left="0"/>
        <w:rPr>
          <w:b/>
          <w:sz w:val="28"/>
          <w:szCs w:val="28"/>
        </w:rPr>
      </w:pPr>
    </w:p>
    <w:p w:rsidR="00F52B45" w:rsidRPr="003A724C" w:rsidRDefault="000B5760">
      <w:pPr>
        <w:pStyle w:val="a4"/>
        <w:numPr>
          <w:ilvl w:val="1"/>
          <w:numId w:val="177"/>
        </w:numPr>
        <w:tabs>
          <w:tab w:val="left" w:pos="916"/>
        </w:tabs>
        <w:rPr>
          <w:b/>
          <w:sz w:val="28"/>
          <w:szCs w:val="28"/>
        </w:rPr>
      </w:pPr>
      <w:r w:rsidRPr="003A724C">
        <w:rPr>
          <w:b/>
          <w:spacing w:val="-5"/>
          <w:sz w:val="28"/>
          <w:szCs w:val="28"/>
        </w:rPr>
        <w:t>Программа коррекционной</w:t>
      </w:r>
      <w:r w:rsidRPr="003A724C">
        <w:rPr>
          <w:b/>
          <w:spacing w:val="-15"/>
          <w:sz w:val="28"/>
          <w:szCs w:val="28"/>
        </w:rPr>
        <w:t xml:space="preserve"> </w:t>
      </w:r>
      <w:r w:rsidRPr="003A724C">
        <w:rPr>
          <w:b/>
          <w:spacing w:val="-5"/>
          <w:sz w:val="28"/>
          <w:szCs w:val="28"/>
        </w:rPr>
        <w:t>работы</w:t>
      </w:r>
    </w:p>
    <w:p w:rsidR="00F52B45" w:rsidRPr="003A724C" w:rsidRDefault="00F52B45">
      <w:pPr>
        <w:pStyle w:val="a3"/>
        <w:spacing w:before="2"/>
        <w:ind w:left="0"/>
        <w:rPr>
          <w:b/>
          <w:sz w:val="28"/>
          <w:szCs w:val="28"/>
        </w:rPr>
      </w:pPr>
    </w:p>
    <w:p w:rsidR="00F52B45" w:rsidRPr="003A724C" w:rsidRDefault="000B5760">
      <w:pPr>
        <w:ind w:left="3937" w:right="4358"/>
        <w:jc w:val="center"/>
        <w:rPr>
          <w:b/>
          <w:sz w:val="28"/>
          <w:szCs w:val="28"/>
        </w:rPr>
      </w:pPr>
      <w:r w:rsidRPr="003A724C">
        <w:rPr>
          <w:b/>
          <w:sz w:val="28"/>
          <w:szCs w:val="28"/>
        </w:rPr>
        <w:t>Раздел III. Организационный</w:t>
      </w:r>
    </w:p>
    <w:p w:rsidR="00F52B45" w:rsidRPr="003A724C" w:rsidRDefault="00F52B45">
      <w:pPr>
        <w:pStyle w:val="a3"/>
        <w:spacing w:before="10"/>
        <w:ind w:left="0"/>
        <w:rPr>
          <w:b/>
          <w:sz w:val="28"/>
          <w:szCs w:val="28"/>
        </w:rPr>
      </w:pPr>
    </w:p>
    <w:p w:rsidR="00F52B45" w:rsidRPr="003A724C" w:rsidRDefault="000B5760">
      <w:pPr>
        <w:pStyle w:val="a4"/>
        <w:numPr>
          <w:ilvl w:val="1"/>
          <w:numId w:val="176"/>
        </w:numPr>
        <w:tabs>
          <w:tab w:val="left" w:pos="916"/>
        </w:tabs>
        <w:spacing w:before="1"/>
        <w:rPr>
          <w:b/>
          <w:sz w:val="28"/>
          <w:szCs w:val="28"/>
        </w:rPr>
      </w:pPr>
      <w:r w:rsidRPr="003A724C">
        <w:rPr>
          <w:b/>
          <w:spacing w:val="-5"/>
          <w:sz w:val="28"/>
          <w:szCs w:val="28"/>
        </w:rPr>
        <w:t xml:space="preserve">Учебный </w:t>
      </w:r>
      <w:r w:rsidRPr="003A724C">
        <w:rPr>
          <w:b/>
          <w:spacing w:val="-4"/>
          <w:sz w:val="28"/>
          <w:szCs w:val="28"/>
        </w:rPr>
        <w:t xml:space="preserve">план </w:t>
      </w:r>
      <w:r w:rsidRPr="003A724C">
        <w:rPr>
          <w:b/>
          <w:spacing w:val="-5"/>
          <w:sz w:val="28"/>
          <w:szCs w:val="28"/>
        </w:rPr>
        <w:t>основного общего</w:t>
      </w:r>
      <w:r w:rsidRPr="003A724C">
        <w:rPr>
          <w:b/>
          <w:spacing w:val="-29"/>
          <w:sz w:val="28"/>
          <w:szCs w:val="28"/>
        </w:rPr>
        <w:t xml:space="preserve"> </w:t>
      </w:r>
      <w:r w:rsidRPr="003A724C">
        <w:rPr>
          <w:b/>
          <w:spacing w:val="-5"/>
          <w:sz w:val="28"/>
          <w:szCs w:val="28"/>
        </w:rPr>
        <w:t>образования</w:t>
      </w:r>
    </w:p>
    <w:p w:rsidR="00F52B45" w:rsidRPr="003A724C" w:rsidRDefault="00F52B45">
      <w:pPr>
        <w:pStyle w:val="a3"/>
        <w:spacing w:before="1"/>
        <w:ind w:left="0"/>
        <w:rPr>
          <w:b/>
          <w:sz w:val="28"/>
          <w:szCs w:val="28"/>
        </w:rPr>
      </w:pPr>
    </w:p>
    <w:p w:rsidR="00F52B45" w:rsidRPr="003A724C" w:rsidRDefault="000B5760">
      <w:pPr>
        <w:pStyle w:val="a4"/>
        <w:numPr>
          <w:ilvl w:val="1"/>
          <w:numId w:val="176"/>
        </w:numPr>
        <w:tabs>
          <w:tab w:val="left" w:pos="916"/>
        </w:tabs>
        <w:spacing w:before="1"/>
        <w:rPr>
          <w:b/>
          <w:sz w:val="28"/>
          <w:szCs w:val="28"/>
        </w:rPr>
      </w:pPr>
      <w:r w:rsidRPr="003A724C">
        <w:rPr>
          <w:b/>
          <w:spacing w:val="-5"/>
          <w:sz w:val="28"/>
          <w:szCs w:val="28"/>
        </w:rPr>
        <w:t>Система условий реализации основной образовательной</w:t>
      </w:r>
      <w:r w:rsidRPr="003A724C">
        <w:rPr>
          <w:b/>
          <w:spacing w:val="-26"/>
          <w:sz w:val="28"/>
          <w:szCs w:val="28"/>
        </w:rPr>
        <w:t xml:space="preserve"> </w:t>
      </w:r>
      <w:r w:rsidRPr="003A724C">
        <w:rPr>
          <w:b/>
          <w:spacing w:val="-5"/>
          <w:sz w:val="28"/>
          <w:szCs w:val="28"/>
        </w:rPr>
        <w:t>программы</w:t>
      </w:r>
    </w:p>
    <w:p w:rsidR="00F52B45" w:rsidRDefault="00F52B45">
      <w:pPr>
        <w:rPr>
          <w:sz w:val="26"/>
        </w:rPr>
        <w:sectPr w:rsidR="00F52B45">
          <w:pgSz w:w="16820" w:h="11900" w:orient="landscape"/>
          <w:pgMar w:top="220" w:right="40" w:bottom="280" w:left="80" w:header="720" w:footer="720" w:gutter="0"/>
          <w:cols w:space="720"/>
        </w:sectPr>
      </w:pPr>
    </w:p>
    <w:p w:rsidR="00F52B45" w:rsidRDefault="000B5760">
      <w:pPr>
        <w:pStyle w:val="a4"/>
        <w:numPr>
          <w:ilvl w:val="1"/>
          <w:numId w:val="175"/>
        </w:numPr>
        <w:tabs>
          <w:tab w:val="left" w:pos="8055"/>
        </w:tabs>
        <w:spacing w:before="67"/>
        <w:ind w:firstLine="7148"/>
        <w:jc w:val="left"/>
        <w:rPr>
          <w:sz w:val="24"/>
        </w:rPr>
      </w:pPr>
      <w:r>
        <w:rPr>
          <w:sz w:val="24"/>
        </w:rPr>
        <w:lastRenderedPageBreak/>
        <w:t>Целевой</w:t>
      </w:r>
      <w:r>
        <w:rPr>
          <w:spacing w:val="-1"/>
          <w:sz w:val="24"/>
        </w:rPr>
        <w:t xml:space="preserve"> </w:t>
      </w:r>
      <w:r>
        <w:rPr>
          <w:sz w:val="24"/>
        </w:rPr>
        <w:t>раздел</w:t>
      </w:r>
    </w:p>
    <w:p w:rsidR="00F52B45" w:rsidRDefault="000B5760">
      <w:pPr>
        <w:pStyle w:val="a4"/>
        <w:numPr>
          <w:ilvl w:val="1"/>
          <w:numId w:val="175"/>
        </w:numPr>
        <w:tabs>
          <w:tab w:val="left" w:pos="7606"/>
        </w:tabs>
        <w:spacing w:before="125"/>
        <w:ind w:left="7605" w:hanging="427"/>
        <w:jc w:val="left"/>
        <w:rPr>
          <w:sz w:val="24"/>
        </w:rPr>
      </w:pPr>
      <w:r>
        <w:rPr>
          <w:sz w:val="24"/>
        </w:rPr>
        <w:t>Пояснительная</w:t>
      </w:r>
      <w:r>
        <w:rPr>
          <w:spacing w:val="2"/>
          <w:sz w:val="24"/>
        </w:rPr>
        <w:t xml:space="preserve"> </w:t>
      </w:r>
      <w:r>
        <w:rPr>
          <w:sz w:val="24"/>
        </w:rPr>
        <w:t>записка</w:t>
      </w:r>
    </w:p>
    <w:p w:rsidR="00F52B45" w:rsidRDefault="000B5760">
      <w:pPr>
        <w:spacing w:before="144"/>
        <w:ind w:left="486" w:right="310" w:firstLine="542"/>
        <w:jc w:val="both"/>
        <w:rPr>
          <w:sz w:val="24"/>
        </w:rPr>
      </w:pPr>
      <w:r>
        <w:rPr>
          <w:sz w:val="24"/>
        </w:rPr>
        <w:t>Образовательная программа основного общего образования (далее - ООП ООО) разработана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«17»декабря 2010г. №1897), примерной основной образовательной программы основного общего образования с учётом анализа образовательных запр</w:t>
      </w:r>
      <w:r w:rsidR="00FF01E5">
        <w:rPr>
          <w:sz w:val="24"/>
        </w:rPr>
        <w:t xml:space="preserve">осов участников образовательных отношений </w:t>
      </w:r>
      <w:r>
        <w:rPr>
          <w:sz w:val="24"/>
        </w:rPr>
        <w:t xml:space="preserve"> школы. ООП ООО определяет цели, задачи, планируемые результаты, содержание и организацию образовательного процесса на ступени основного общего образования. 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w:t>
      </w:r>
    </w:p>
    <w:p w:rsidR="00F52B45" w:rsidRDefault="000B5760">
      <w:pPr>
        <w:spacing w:before="3" w:line="244" w:lineRule="auto"/>
        <w:ind w:left="486" w:right="313" w:firstLine="542"/>
        <w:jc w:val="both"/>
        <w:rPr>
          <w:sz w:val="24"/>
        </w:rPr>
      </w:pPr>
      <w:r>
        <w:rPr>
          <w:sz w:val="24"/>
        </w:rPr>
        <w:t>МБОУ</w:t>
      </w:r>
      <w:r>
        <w:rPr>
          <w:spacing w:val="-16"/>
          <w:sz w:val="24"/>
        </w:rPr>
        <w:t xml:space="preserve"> </w:t>
      </w:r>
      <w:r>
        <w:rPr>
          <w:spacing w:val="-3"/>
          <w:sz w:val="24"/>
        </w:rPr>
        <w:t>«СШ</w:t>
      </w:r>
      <w:r>
        <w:rPr>
          <w:spacing w:val="-16"/>
          <w:sz w:val="24"/>
        </w:rPr>
        <w:t xml:space="preserve"> </w:t>
      </w:r>
      <w:r>
        <w:rPr>
          <w:sz w:val="24"/>
        </w:rPr>
        <w:t>№9»,</w:t>
      </w:r>
      <w:r>
        <w:rPr>
          <w:spacing w:val="-18"/>
          <w:sz w:val="24"/>
        </w:rPr>
        <w:t xml:space="preserve"> </w:t>
      </w:r>
      <w:r>
        <w:rPr>
          <w:sz w:val="24"/>
        </w:rPr>
        <w:t>как</w:t>
      </w:r>
      <w:r>
        <w:rPr>
          <w:spacing w:val="-17"/>
          <w:sz w:val="24"/>
        </w:rPr>
        <w:t xml:space="preserve"> </w:t>
      </w:r>
      <w:r>
        <w:rPr>
          <w:sz w:val="24"/>
        </w:rPr>
        <w:t>тип</w:t>
      </w:r>
      <w:r>
        <w:rPr>
          <w:spacing w:val="-16"/>
          <w:sz w:val="24"/>
        </w:rPr>
        <w:t xml:space="preserve"> </w:t>
      </w:r>
      <w:r>
        <w:rPr>
          <w:sz w:val="24"/>
        </w:rPr>
        <w:t>образовательного</w:t>
      </w:r>
      <w:r>
        <w:rPr>
          <w:spacing w:val="-15"/>
          <w:sz w:val="24"/>
        </w:rPr>
        <w:t xml:space="preserve"> </w:t>
      </w:r>
      <w:r>
        <w:rPr>
          <w:sz w:val="24"/>
        </w:rPr>
        <w:t>учреждения,</w:t>
      </w:r>
      <w:r>
        <w:rPr>
          <w:spacing w:val="-18"/>
          <w:sz w:val="24"/>
        </w:rPr>
        <w:t xml:space="preserve"> </w:t>
      </w:r>
      <w:r>
        <w:rPr>
          <w:sz w:val="24"/>
        </w:rPr>
        <w:t>дающий</w:t>
      </w:r>
      <w:r>
        <w:rPr>
          <w:spacing w:val="-17"/>
          <w:sz w:val="24"/>
        </w:rPr>
        <w:t xml:space="preserve"> </w:t>
      </w:r>
      <w:r>
        <w:rPr>
          <w:sz w:val="24"/>
        </w:rPr>
        <w:t>универсальное</w:t>
      </w:r>
      <w:r>
        <w:rPr>
          <w:spacing w:val="-20"/>
          <w:sz w:val="24"/>
        </w:rPr>
        <w:t xml:space="preserve"> </w:t>
      </w:r>
      <w:r>
        <w:rPr>
          <w:sz w:val="24"/>
        </w:rPr>
        <w:t>образование,</w:t>
      </w:r>
      <w:r>
        <w:rPr>
          <w:spacing w:val="-17"/>
          <w:sz w:val="24"/>
        </w:rPr>
        <w:t xml:space="preserve"> </w:t>
      </w:r>
      <w:r>
        <w:rPr>
          <w:sz w:val="24"/>
        </w:rPr>
        <w:t>позволяет</w:t>
      </w:r>
      <w:r>
        <w:rPr>
          <w:spacing w:val="-17"/>
          <w:sz w:val="24"/>
        </w:rPr>
        <w:t xml:space="preserve"> </w:t>
      </w:r>
      <w:r>
        <w:rPr>
          <w:sz w:val="24"/>
        </w:rPr>
        <w:t>вести</w:t>
      </w:r>
      <w:r>
        <w:rPr>
          <w:spacing w:val="-18"/>
          <w:sz w:val="24"/>
        </w:rPr>
        <w:t xml:space="preserve"> </w:t>
      </w:r>
      <w:r>
        <w:rPr>
          <w:sz w:val="24"/>
        </w:rPr>
        <w:t>целенаправленную</w:t>
      </w:r>
      <w:r>
        <w:rPr>
          <w:spacing w:val="-17"/>
          <w:sz w:val="24"/>
        </w:rPr>
        <w:t xml:space="preserve"> </w:t>
      </w:r>
      <w:r>
        <w:rPr>
          <w:sz w:val="24"/>
        </w:rPr>
        <w:t>работу</w:t>
      </w:r>
      <w:r>
        <w:rPr>
          <w:spacing w:val="-23"/>
          <w:sz w:val="24"/>
        </w:rPr>
        <w:t xml:space="preserve"> </w:t>
      </w:r>
      <w:r>
        <w:rPr>
          <w:sz w:val="24"/>
        </w:rPr>
        <w:t>по</w:t>
      </w:r>
      <w:r>
        <w:rPr>
          <w:spacing w:val="-20"/>
          <w:sz w:val="24"/>
        </w:rPr>
        <w:t xml:space="preserve"> </w:t>
      </w:r>
      <w:r>
        <w:rPr>
          <w:sz w:val="24"/>
        </w:rPr>
        <w:t>развитию личности, предоставляет наилучшие возможности для решения задач, стоящих перед современным образованием, учитывает потребности детей, мотивированных на учебу и обладающих необходимыми</w:t>
      </w:r>
      <w:r>
        <w:rPr>
          <w:spacing w:val="-17"/>
          <w:sz w:val="24"/>
        </w:rPr>
        <w:t xml:space="preserve"> </w:t>
      </w:r>
      <w:r>
        <w:rPr>
          <w:sz w:val="24"/>
        </w:rPr>
        <w:t>способностями.</w:t>
      </w:r>
    </w:p>
    <w:p w:rsidR="00F52B45" w:rsidRDefault="000B5760">
      <w:pPr>
        <w:spacing w:line="255" w:lineRule="exact"/>
        <w:ind w:left="1196"/>
        <w:rPr>
          <w:sz w:val="24"/>
        </w:rPr>
      </w:pPr>
      <w:r>
        <w:rPr>
          <w:noProof/>
          <w:lang w:bidi="ar-SA"/>
        </w:rPr>
        <w:drawing>
          <wp:anchor distT="0" distB="0" distL="0" distR="0" simplePos="0" relativeHeight="268141415" behindDoc="1" locked="0" layoutInCell="1" allowOverlap="1">
            <wp:simplePos x="0" y="0"/>
            <wp:positionH relativeFrom="page">
              <wp:posOffset>1270000</wp:posOffset>
            </wp:positionH>
            <wp:positionV relativeFrom="paragraph">
              <wp:posOffset>109838</wp:posOffset>
            </wp:positionV>
            <wp:extent cx="101600" cy="81279"/>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7" cstate="print"/>
                    <a:stretch>
                      <a:fillRect/>
                    </a:stretch>
                  </pic:blipFill>
                  <pic:spPr>
                    <a:xfrm>
                      <a:off x="0" y="0"/>
                      <a:ext cx="101600" cy="81279"/>
                    </a:xfrm>
                    <a:prstGeom prst="rect">
                      <a:avLst/>
                    </a:prstGeom>
                  </pic:spPr>
                </pic:pic>
              </a:graphicData>
            </a:graphic>
          </wp:anchor>
        </w:drawing>
      </w:r>
      <w:r>
        <w:rPr>
          <w:sz w:val="24"/>
        </w:rPr>
        <w:t>Лицензия на осуществление образовательной деятельности:</w:t>
      </w:r>
    </w:p>
    <w:p w:rsidR="00F52B45" w:rsidRDefault="000B5760">
      <w:pPr>
        <w:spacing w:before="3" w:line="244" w:lineRule="auto"/>
        <w:ind w:left="1196" w:right="3799" w:firstLine="45"/>
        <w:rPr>
          <w:sz w:val="24"/>
        </w:rPr>
      </w:pPr>
      <w:r>
        <w:rPr>
          <w:spacing w:val="-6"/>
          <w:sz w:val="24"/>
        </w:rPr>
        <w:t xml:space="preserve">регистрационный </w:t>
      </w:r>
      <w:r>
        <w:rPr>
          <w:sz w:val="24"/>
        </w:rPr>
        <w:t xml:space="preserve">№ </w:t>
      </w:r>
      <w:r>
        <w:rPr>
          <w:spacing w:val="-5"/>
          <w:sz w:val="24"/>
        </w:rPr>
        <w:t xml:space="preserve">044059 </w:t>
      </w:r>
      <w:r>
        <w:rPr>
          <w:sz w:val="24"/>
        </w:rPr>
        <w:t xml:space="preserve">РО </w:t>
      </w:r>
      <w:r>
        <w:rPr>
          <w:spacing w:val="-6"/>
          <w:sz w:val="24"/>
        </w:rPr>
        <w:t xml:space="preserve">Регистрационный </w:t>
      </w:r>
      <w:r>
        <w:rPr>
          <w:sz w:val="24"/>
        </w:rPr>
        <w:t xml:space="preserve">№ </w:t>
      </w:r>
      <w:r>
        <w:rPr>
          <w:spacing w:val="-5"/>
          <w:sz w:val="24"/>
        </w:rPr>
        <w:t xml:space="preserve">6838-л, </w:t>
      </w:r>
      <w:r>
        <w:rPr>
          <w:spacing w:val="-3"/>
          <w:sz w:val="24"/>
        </w:rPr>
        <w:t xml:space="preserve">от </w:t>
      </w:r>
      <w:r>
        <w:rPr>
          <w:spacing w:val="-5"/>
          <w:sz w:val="24"/>
        </w:rPr>
        <w:t xml:space="preserve">10.04.2012г. </w:t>
      </w:r>
      <w:r>
        <w:rPr>
          <w:spacing w:val="-4"/>
          <w:sz w:val="24"/>
        </w:rPr>
        <w:t xml:space="preserve">Срок действия </w:t>
      </w:r>
      <w:r>
        <w:rPr>
          <w:sz w:val="24"/>
        </w:rPr>
        <w:t xml:space="preserve">- </w:t>
      </w:r>
      <w:r>
        <w:rPr>
          <w:spacing w:val="-4"/>
          <w:sz w:val="24"/>
        </w:rPr>
        <w:t xml:space="preserve">бессрочно. </w:t>
      </w:r>
      <w:r>
        <w:rPr>
          <w:spacing w:val="-6"/>
          <w:sz w:val="24"/>
        </w:rPr>
        <w:t xml:space="preserve">Свидетельство </w:t>
      </w:r>
      <w:r>
        <w:rPr>
          <w:sz w:val="24"/>
        </w:rPr>
        <w:t xml:space="preserve">о </w:t>
      </w:r>
      <w:r>
        <w:rPr>
          <w:spacing w:val="-6"/>
          <w:sz w:val="24"/>
        </w:rPr>
        <w:t>государственной аккредитации:</w:t>
      </w:r>
    </w:p>
    <w:p w:rsidR="00F52B45" w:rsidRDefault="000B5760">
      <w:pPr>
        <w:spacing w:line="244" w:lineRule="auto"/>
        <w:ind w:left="1196" w:right="10012"/>
        <w:rPr>
          <w:sz w:val="24"/>
        </w:rPr>
      </w:pPr>
      <w:r>
        <w:rPr>
          <w:noProof/>
          <w:lang w:bidi="ar-SA"/>
        </w:rPr>
        <w:drawing>
          <wp:anchor distT="0" distB="0" distL="0" distR="0" simplePos="0" relativeHeight="268141391" behindDoc="1" locked="0" layoutInCell="1" allowOverlap="1">
            <wp:simplePos x="0" y="0"/>
            <wp:positionH relativeFrom="page">
              <wp:posOffset>304800</wp:posOffset>
            </wp:positionH>
            <wp:positionV relativeFrom="paragraph">
              <wp:posOffset>289980</wp:posOffset>
            </wp:positionV>
            <wp:extent cx="3568700" cy="101600"/>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8" cstate="print"/>
                    <a:stretch>
                      <a:fillRect/>
                    </a:stretch>
                  </pic:blipFill>
                  <pic:spPr>
                    <a:xfrm>
                      <a:off x="0" y="0"/>
                      <a:ext cx="3568700" cy="101600"/>
                    </a:xfrm>
                    <a:prstGeom prst="rect">
                      <a:avLst/>
                    </a:prstGeom>
                  </pic:spPr>
                </pic:pic>
              </a:graphicData>
            </a:graphic>
          </wp:anchor>
        </w:drawing>
      </w:r>
      <w:r>
        <w:rPr>
          <w:spacing w:val="-5"/>
          <w:sz w:val="24"/>
        </w:rPr>
        <w:t xml:space="preserve">регистрационный </w:t>
      </w:r>
      <w:r>
        <w:rPr>
          <w:spacing w:val="-4"/>
          <w:sz w:val="24"/>
        </w:rPr>
        <w:t xml:space="preserve">номер </w:t>
      </w:r>
      <w:r>
        <w:rPr>
          <w:sz w:val="24"/>
        </w:rPr>
        <w:t xml:space="preserve">№ </w:t>
      </w:r>
      <w:r>
        <w:rPr>
          <w:spacing w:val="-4"/>
          <w:sz w:val="24"/>
        </w:rPr>
        <w:t xml:space="preserve">3755 </w:t>
      </w:r>
      <w:r>
        <w:rPr>
          <w:spacing w:val="-3"/>
          <w:sz w:val="24"/>
        </w:rPr>
        <w:t xml:space="preserve">от 21 </w:t>
      </w:r>
      <w:r>
        <w:rPr>
          <w:spacing w:val="-4"/>
          <w:sz w:val="24"/>
        </w:rPr>
        <w:t xml:space="preserve">марта </w:t>
      </w:r>
      <w:r>
        <w:rPr>
          <w:spacing w:val="-3"/>
          <w:sz w:val="24"/>
        </w:rPr>
        <w:t xml:space="preserve">2014 </w:t>
      </w:r>
      <w:r>
        <w:rPr>
          <w:spacing w:val="-4"/>
          <w:sz w:val="24"/>
        </w:rPr>
        <w:t xml:space="preserve">года. </w:t>
      </w:r>
      <w:r>
        <w:rPr>
          <w:spacing w:val="-5"/>
          <w:sz w:val="24"/>
        </w:rPr>
        <w:t xml:space="preserve">Аккредитована </w:t>
      </w:r>
      <w:r>
        <w:rPr>
          <w:sz w:val="24"/>
        </w:rPr>
        <w:t xml:space="preserve">до 21 </w:t>
      </w:r>
      <w:r>
        <w:rPr>
          <w:spacing w:val="-4"/>
          <w:sz w:val="24"/>
        </w:rPr>
        <w:t>марта 2026г.</w:t>
      </w:r>
    </w:p>
    <w:p w:rsidR="00F52B45" w:rsidRDefault="000B5760">
      <w:pPr>
        <w:spacing w:line="273" w:lineRule="exact"/>
        <w:ind w:left="726"/>
        <w:rPr>
          <w:sz w:val="24"/>
        </w:rPr>
      </w:pPr>
      <w:r>
        <w:rPr>
          <w:noProof/>
          <w:lang w:bidi="ar-SA"/>
        </w:rPr>
        <w:drawing>
          <wp:anchor distT="0" distB="0" distL="0" distR="0" simplePos="0" relativeHeight="268141367" behindDoc="1" locked="0" layoutInCell="1" allowOverlap="1">
            <wp:simplePos x="0" y="0"/>
            <wp:positionH relativeFrom="page">
              <wp:posOffset>304800</wp:posOffset>
            </wp:positionH>
            <wp:positionV relativeFrom="paragraph">
              <wp:posOffset>110280</wp:posOffset>
            </wp:positionV>
            <wp:extent cx="10071100" cy="101600"/>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9" cstate="print"/>
                    <a:stretch>
                      <a:fillRect/>
                    </a:stretch>
                  </pic:blipFill>
                  <pic:spPr>
                    <a:xfrm>
                      <a:off x="0" y="0"/>
                      <a:ext cx="10071100" cy="101600"/>
                    </a:xfrm>
                    <a:prstGeom prst="rect">
                      <a:avLst/>
                    </a:prstGeom>
                  </pic:spPr>
                </pic:pic>
              </a:graphicData>
            </a:graphic>
          </wp:anchor>
        </w:drawing>
      </w:r>
      <w:r>
        <w:rPr>
          <w:spacing w:val="-60"/>
          <w:sz w:val="24"/>
          <w:u w:val="single"/>
        </w:rPr>
        <w:t xml:space="preserve"> </w:t>
      </w:r>
      <w:r>
        <w:rPr>
          <w:spacing w:val="-6"/>
          <w:sz w:val="24"/>
          <w:u w:val="single"/>
        </w:rPr>
        <w:t xml:space="preserve">Номенклатура </w:t>
      </w:r>
      <w:r>
        <w:rPr>
          <w:spacing w:val="-5"/>
          <w:sz w:val="24"/>
          <w:u w:val="single"/>
        </w:rPr>
        <w:t xml:space="preserve">оказываемых </w:t>
      </w:r>
      <w:r>
        <w:rPr>
          <w:spacing w:val="-6"/>
          <w:sz w:val="24"/>
          <w:u w:val="single"/>
        </w:rPr>
        <w:t>образовательных услуг:</w:t>
      </w:r>
      <w:r>
        <w:rPr>
          <w:spacing w:val="-9"/>
          <w:sz w:val="24"/>
          <w:u w:val="single"/>
        </w:rPr>
        <w:t xml:space="preserve"> </w:t>
      </w:r>
    </w:p>
    <w:p w:rsidR="00F52B45" w:rsidRDefault="000B5760">
      <w:pPr>
        <w:spacing w:line="271" w:lineRule="exact"/>
        <w:ind w:left="486"/>
        <w:rPr>
          <w:sz w:val="24"/>
        </w:rPr>
      </w:pPr>
      <w:r>
        <w:rPr>
          <w:noProof/>
          <w:lang w:bidi="ar-SA"/>
        </w:rPr>
        <w:drawing>
          <wp:anchor distT="0" distB="0" distL="0" distR="0" simplePos="0" relativeHeight="268141343" behindDoc="1" locked="0" layoutInCell="1" allowOverlap="1">
            <wp:simplePos x="0" y="0"/>
            <wp:positionH relativeFrom="page">
              <wp:posOffset>304800</wp:posOffset>
            </wp:positionH>
            <wp:positionV relativeFrom="paragraph">
              <wp:posOffset>102282</wp:posOffset>
            </wp:positionV>
            <wp:extent cx="10007600" cy="101600"/>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0" cstate="print"/>
                    <a:stretch>
                      <a:fillRect/>
                    </a:stretch>
                  </pic:blipFill>
                  <pic:spPr>
                    <a:xfrm>
                      <a:off x="0" y="0"/>
                      <a:ext cx="10007600" cy="101600"/>
                    </a:xfrm>
                    <a:prstGeom prst="rect">
                      <a:avLst/>
                    </a:prstGeom>
                  </pic:spPr>
                </pic:pic>
              </a:graphicData>
            </a:graphic>
          </wp:anchor>
        </w:drawing>
      </w:r>
      <w:r>
        <w:rPr>
          <w:spacing w:val="-60"/>
          <w:sz w:val="24"/>
          <w:u w:val="single"/>
        </w:rPr>
        <w:t xml:space="preserve"> </w:t>
      </w:r>
      <w:r>
        <w:rPr>
          <w:sz w:val="24"/>
          <w:u w:val="single"/>
        </w:rPr>
        <w:t>в</w:t>
      </w:r>
      <w:r>
        <w:rPr>
          <w:spacing w:val="48"/>
          <w:sz w:val="24"/>
          <w:u w:val="single"/>
        </w:rPr>
        <w:t xml:space="preserve"> </w:t>
      </w:r>
      <w:r>
        <w:rPr>
          <w:sz w:val="24"/>
          <w:u w:val="single"/>
        </w:rPr>
        <w:t>соответствии</w:t>
      </w:r>
      <w:r>
        <w:rPr>
          <w:spacing w:val="47"/>
          <w:sz w:val="24"/>
          <w:u w:val="single"/>
        </w:rPr>
        <w:t xml:space="preserve"> </w:t>
      </w:r>
      <w:r>
        <w:rPr>
          <w:sz w:val="24"/>
          <w:u w:val="single"/>
        </w:rPr>
        <w:t>с</w:t>
      </w:r>
      <w:r>
        <w:rPr>
          <w:spacing w:val="51"/>
          <w:sz w:val="24"/>
          <w:u w:val="single"/>
        </w:rPr>
        <w:t xml:space="preserve"> </w:t>
      </w:r>
      <w:r>
        <w:rPr>
          <w:sz w:val="24"/>
          <w:u w:val="single"/>
        </w:rPr>
        <w:t>установленным</w:t>
      </w:r>
      <w:r>
        <w:rPr>
          <w:spacing w:val="45"/>
          <w:sz w:val="24"/>
          <w:u w:val="single"/>
        </w:rPr>
        <w:t xml:space="preserve"> </w:t>
      </w:r>
      <w:r>
        <w:rPr>
          <w:sz w:val="24"/>
          <w:u w:val="single"/>
        </w:rPr>
        <w:t>государственным</w:t>
      </w:r>
      <w:r>
        <w:rPr>
          <w:spacing w:val="46"/>
          <w:sz w:val="24"/>
          <w:u w:val="single"/>
        </w:rPr>
        <w:t xml:space="preserve"> </w:t>
      </w:r>
      <w:r>
        <w:rPr>
          <w:sz w:val="24"/>
          <w:u w:val="single"/>
        </w:rPr>
        <w:t>статусом</w:t>
      </w:r>
      <w:r>
        <w:rPr>
          <w:spacing w:val="48"/>
          <w:sz w:val="24"/>
          <w:u w:val="single"/>
        </w:rPr>
        <w:t xml:space="preserve"> </w:t>
      </w:r>
      <w:r>
        <w:rPr>
          <w:sz w:val="24"/>
          <w:u w:val="single"/>
        </w:rPr>
        <w:t>ОУ</w:t>
      </w:r>
      <w:r>
        <w:rPr>
          <w:spacing w:val="50"/>
          <w:sz w:val="24"/>
          <w:u w:val="single"/>
        </w:rPr>
        <w:t xml:space="preserve"> </w:t>
      </w:r>
      <w:r>
        <w:rPr>
          <w:sz w:val="24"/>
          <w:u w:val="single"/>
        </w:rPr>
        <w:t>реализует</w:t>
      </w:r>
      <w:r>
        <w:rPr>
          <w:spacing w:val="49"/>
          <w:sz w:val="24"/>
          <w:u w:val="single"/>
        </w:rPr>
        <w:t xml:space="preserve"> </w:t>
      </w:r>
      <w:r>
        <w:rPr>
          <w:sz w:val="24"/>
          <w:u w:val="single"/>
        </w:rPr>
        <w:t>образовательные</w:t>
      </w:r>
      <w:r>
        <w:rPr>
          <w:spacing w:val="43"/>
          <w:sz w:val="24"/>
          <w:u w:val="single"/>
        </w:rPr>
        <w:t xml:space="preserve"> </w:t>
      </w:r>
      <w:r>
        <w:rPr>
          <w:sz w:val="24"/>
          <w:u w:val="single"/>
        </w:rPr>
        <w:t>программы</w:t>
      </w:r>
      <w:r>
        <w:rPr>
          <w:spacing w:val="47"/>
          <w:sz w:val="24"/>
          <w:u w:val="single"/>
        </w:rPr>
        <w:t xml:space="preserve"> </w:t>
      </w:r>
      <w:r>
        <w:rPr>
          <w:sz w:val="24"/>
          <w:u w:val="single"/>
        </w:rPr>
        <w:t>основанного</w:t>
      </w:r>
      <w:r>
        <w:rPr>
          <w:spacing w:val="46"/>
          <w:sz w:val="24"/>
          <w:u w:val="single"/>
        </w:rPr>
        <w:t xml:space="preserve"> </w:t>
      </w:r>
      <w:r>
        <w:rPr>
          <w:sz w:val="24"/>
          <w:u w:val="single"/>
        </w:rPr>
        <w:t>начального</w:t>
      </w:r>
      <w:r>
        <w:rPr>
          <w:spacing w:val="47"/>
          <w:sz w:val="24"/>
          <w:u w:val="single"/>
        </w:rPr>
        <w:t xml:space="preserve"> </w:t>
      </w:r>
      <w:r>
        <w:rPr>
          <w:sz w:val="24"/>
          <w:u w:val="single"/>
        </w:rPr>
        <w:t>общего,</w:t>
      </w:r>
      <w:r>
        <w:rPr>
          <w:spacing w:val="55"/>
          <w:sz w:val="24"/>
          <w:u w:val="single"/>
        </w:rPr>
        <w:t xml:space="preserve"> </w:t>
      </w:r>
      <w:r>
        <w:rPr>
          <w:sz w:val="24"/>
          <w:u w:val="single"/>
        </w:rPr>
        <w:t>основного</w:t>
      </w:r>
    </w:p>
    <w:p w:rsidR="00F52B45" w:rsidRDefault="000B5760">
      <w:pPr>
        <w:spacing w:line="270" w:lineRule="exact"/>
        <w:ind w:left="486"/>
        <w:rPr>
          <w:sz w:val="24"/>
        </w:rPr>
      </w:pPr>
      <w:r>
        <w:rPr>
          <w:spacing w:val="-60"/>
          <w:sz w:val="24"/>
          <w:u w:val="single"/>
        </w:rPr>
        <w:t xml:space="preserve"> </w:t>
      </w:r>
      <w:r>
        <w:rPr>
          <w:spacing w:val="-3"/>
          <w:sz w:val="24"/>
          <w:u w:val="single"/>
        </w:rPr>
        <w:t xml:space="preserve">общего,  среднего  (полного)  общего  образования  </w:t>
      </w:r>
      <w:r>
        <w:rPr>
          <w:sz w:val="24"/>
          <w:u w:val="single"/>
        </w:rPr>
        <w:t xml:space="preserve">и </w:t>
      </w:r>
      <w:r>
        <w:rPr>
          <w:spacing w:val="-3"/>
          <w:sz w:val="24"/>
          <w:u w:val="single"/>
        </w:rPr>
        <w:t>дополнительная</w:t>
      </w:r>
      <w:r>
        <w:rPr>
          <w:spacing w:val="54"/>
          <w:sz w:val="24"/>
          <w:u w:val="single"/>
        </w:rPr>
        <w:t xml:space="preserve"> </w:t>
      </w:r>
      <w:r>
        <w:rPr>
          <w:spacing w:val="-3"/>
          <w:sz w:val="24"/>
          <w:u w:val="single"/>
        </w:rPr>
        <w:t>(углубленная)</w:t>
      </w:r>
      <w:r>
        <w:rPr>
          <w:spacing w:val="54"/>
          <w:sz w:val="24"/>
          <w:u w:val="single"/>
        </w:rPr>
        <w:t xml:space="preserve"> </w:t>
      </w:r>
      <w:r>
        <w:rPr>
          <w:spacing w:val="-3"/>
          <w:sz w:val="24"/>
          <w:u w:val="single"/>
        </w:rPr>
        <w:t>подготовка</w:t>
      </w:r>
      <w:r>
        <w:rPr>
          <w:spacing w:val="54"/>
          <w:sz w:val="24"/>
          <w:u w:val="single"/>
        </w:rPr>
        <w:t xml:space="preserve"> </w:t>
      </w:r>
      <w:r>
        <w:rPr>
          <w:spacing w:val="-3"/>
          <w:sz w:val="24"/>
          <w:u w:val="single"/>
        </w:rPr>
        <w:t>обучающихся</w:t>
      </w:r>
      <w:r>
        <w:rPr>
          <w:spacing w:val="54"/>
          <w:sz w:val="24"/>
          <w:u w:val="single"/>
        </w:rPr>
        <w:t xml:space="preserve"> </w:t>
      </w:r>
      <w:r>
        <w:rPr>
          <w:sz w:val="24"/>
          <w:u w:val="single"/>
        </w:rPr>
        <w:t>по всем предметным областям ФГОС</w:t>
      </w:r>
      <w:r>
        <w:rPr>
          <w:spacing w:val="4"/>
          <w:sz w:val="24"/>
          <w:u w:val="single"/>
        </w:rPr>
        <w:t xml:space="preserve"> </w:t>
      </w:r>
      <w:r>
        <w:rPr>
          <w:sz w:val="24"/>
          <w:u w:val="single"/>
        </w:rPr>
        <w:t>ООО.</w:t>
      </w:r>
    </w:p>
    <w:p w:rsidR="00F52B45" w:rsidRDefault="000B5760">
      <w:pPr>
        <w:spacing w:line="271" w:lineRule="auto"/>
        <w:ind w:left="486" w:right="976"/>
        <w:rPr>
          <w:sz w:val="24"/>
        </w:rPr>
      </w:pPr>
      <w:r>
        <w:rPr>
          <w:noProof/>
          <w:lang w:bidi="ar-SA"/>
        </w:rPr>
        <w:drawing>
          <wp:anchor distT="0" distB="0" distL="0" distR="0" simplePos="0" relativeHeight="268141319" behindDoc="1" locked="0" layoutInCell="1" allowOverlap="1">
            <wp:simplePos x="0" y="0"/>
            <wp:positionH relativeFrom="page">
              <wp:posOffset>596900</wp:posOffset>
            </wp:positionH>
            <wp:positionV relativeFrom="paragraph">
              <wp:posOffset>179998</wp:posOffset>
            </wp:positionV>
            <wp:extent cx="685800" cy="279400"/>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1" cstate="print"/>
                    <a:stretch>
                      <a:fillRect/>
                    </a:stretch>
                  </pic:blipFill>
                  <pic:spPr>
                    <a:xfrm>
                      <a:off x="0" y="0"/>
                      <a:ext cx="685800" cy="279400"/>
                    </a:xfrm>
                    <a:prstGeom prst="rect">
                      <a:avLst/>
                    </a:prstGeom>
                  </pic:spPr>
                </pic:pic>
              </a:graphicData>
            </a:graphic>
          </wp:anchor>
        </w:drawing>
      </w:r>
      <w:r>
        <w:rPr>
          <w:spacing w:val="-3"/>
          <w:sz w:val="24"/>
        </w:rPr>
        <w:t xml:space="preserve">Основная образовательная программа </w:t>
      </w:r>
      <w:r>
        <w:rPr>
          <w:sz w:val="24"/>
        </w:rPr>
        <w:t xml:space="preserve">основного </w:t>
      </w:r>
      <w:r>
        <w:rPr>
          <w:spacing w:val="-3"/>
          <w:sz w:val="24"/>
        </w:rPr>
        <w:t xml:space="preserve">общего образования МБОУ «СШ </w:t>
      </w:r>
      <w:r>
        <w:rPr>
          <w:sz w:val="24"/>
        </w:rPr>
        <w:t xml:space="preserve">№9» в </w:t>
      </w:r>
      <w:r>
        <w:rPr>
          <w:spacing w:val="-3"/>
          <w:sz w:val="24"/>
        </w:rPr>
        <w:t xml:space="preserve">соответствии </w:t>
      </w:r>
      <w:r>
        <w:rPr>
          <w:sz w:val="24"/>
        </w:rPr>
        <w:t xml:space="preserve">с </w:t>
      </w:r>
      <w:r>
        <w:rPr>
          <w:spacing w:val="-3"/>
          <w:sz w:val="24"/>
        </w:rPr>
        <w:t xml:space="preserve">требованиями Стандарта содержит </w:t>
      </w:r>
      <w:r>
        <w:rPr>
          <w:sz w:val="24"/>
        </w:rPr>
        <w:t xml:space="preserve">три </w:t>
      </w:r>
      <w:r>
        <w:rPr>
          <w:spacing w:val="-5"/>
          <w:sz w:val="24"/>
        </w:rPr>
        <w:t xml:space="preserve">раздела: целевой, </w:t>
      </w:r>
      <w:r>
        <w:rPr>
          <w:spacing w:val="-6"/>
          <w:sz w:val="24"/>
        </w:rPr>
        <w:t xml:space="preserve">содержательный </w:t>
      </w:r>
      <w:r>
        <w:rPr>
          <w:sz w:val="24"/>
        </w:rPr>
        <w:t xml:space="preserve">и </w:t>
      </w:r>
      <w:r>
        <w:rPr>
          <w:spacing w:val="-6"/>
          <w:sz w:val="24"/>
        </w:rPr>
        <w:t>организационный.</w:t>
      </w:r>
    </w:p>
    <w:p w:rsidR="00F52B45" w:rsidRDefault="000B5760">
      <w:pPr>
        <w:spacing w:line="242" w:lineRule="auto"/>
        <w:ind w:left="486" w:right="315" w:firstLine="453"/>
        <w:jc w:val="both"/>
        <w:rPr>
          <w:sz w:val="24"/>
        </w:rPr>
      </w:pPr>
      <w:r>
        <w:rPr>
          <w:sz w:val="24"/>
        </w:rPr>
        <w:t xml:space="preserve">Целевой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 ьные и </w:t>
      </w:r>
      <w:r>
        <w:rPr>
          <w:spacing w:val="-5"/>
          <w:sz w:val="24"/>
        </w:rPr>
        <w:t>этнокультурные</w:t>
      </w:r>
      <w:r>
        <w:rPr>
          <w:spacing w:val="-11"/>
          <w:sz w:val="24"/>
        </w:rPr>
        <w:t xml:space="preserve"> </w:t>
      </w:r>
      <w:r>
        <w:rPr>
          <w:spacing w:val="-5"/>
          <w:sz w:val="24"/>
        </w:rPr>
        <w:t>особенности</w:t>
      </w:r>
      <w:r>
        <w:rPr>
          <w:spacing w:val="-8"/>
          <w:sz w:val="24"/>
        </w:rPr>
        <w:t xml:space="preserve"> </w:t>
      </w:r>
      <w:r>
        <w:rPr>
          <w:spacing w:val="-4"/>
          <w:sz w:val="24"/>
        </w:rPr>
        <w:t>народов</w:t>
      </w:r>
      <w:r>
        <w:rPr>
          <w:spacing w:val="-7"/>
          <w:sz w:val="24"/>
        </w:rPr>
        <w:t xml:space="preserve"> </w:t>
      </w:r>
      <w:r>
        <w:rPr>
          <w:spacing w:val="-4"/>
          <w:sz w:val="24"/>
        </w:rPr>
        <w:t>Российской</w:t>
      </w:r>
      <w:r>
        <w:rPr>
          <w:spacing w:val="-9"/>
          <w:sz w:val="24"/>
        </w:rPr>
        <w:t xml:space="preserve"> </w:t>
      </w:r>
      <w:r>
        <w:rPr>
          <w:spacing w:val="-4"/>
          <w:sz w:val="24"/>
        </w:rPr>
        <w:t>Федерации,</w:t>
      </w:r>
      <w:r>
        <w:rPr>
          <w:spacing w:val="-7"/>
          <w:sz w:val="24"/>
        </w:rPr>
        <w:t xml:space="preserve"> </w:t>
      </w:r>
      <w:r>
        <w:rPr>
          <w:sz w:val="24"/>
        </w:rPr>
        <w:t>а</w:t>
      </w:r>
      <w:r>
        <w:rPr>
          <w:spacing w:val="-10"/>
          <w:sz w:val="24"/>
        </w:rPr>
        <w:t xml:space="preserve"> </w:t>
      </w:r>
      <w:r>
        <w:rPr>
          <w:spacing w:val="-3"/>
          <w:sz w:val="24"/>
        </w:rPr>
        <w:t>также</w:t>
      </w:r>
      <w:r>
        <w:rPr>
          <w:spacing w:val="-8"/>
          <w:sz w:val="24"/>
        </w:rPr>
        <w:t xml:space="preserve"> </w:t>
      </w:r>
      <w:r>
        <w:rPr>
          <w:spacing w:val="-4"/>
          <w:sz w:val="24"/>
        </w:rPr>
        <w:t>способы</w:t>
      </w:r>
      <w:r>
        <w:rPr>
          <w:spacing w:val="-8"/>
          <w:sz w:val="24"/>
        </w:rPr>
        <w:t xml:space="preserve"> </w:t>
      </w:r>
      <w:r>
        <w:rPr>
          <w:spacing w:val="-4"/>
          <w:sz w:val="24"/>
        </w:rPr>
        <w:t>определения</w:t>
      </w:r>
      <w:r>
        <w:rPr>
          <w:spacing w:val="-9"/>
          <w:sz w:val="24"/>
        </w:rPr>
        <w:t xml:space="preserve"> </w:t>
      </w:r>
      <w:r>
        <w:rPr>
          <w:spacing w:val="-5"/>
          <w:sz w:val="24"/>
        </w:rPr>
        <w:t>достижения</w:t>
      </w:r>
      <w:r>
        <w:rPr>
          <w:spacing w:val="-7"/>
          <w:sz w:val="24"/>
        </w:rPr>
        <w:t xml:space="preserve"> </w:t>
      </w:r>
      <w:r>
        <w:rPr>
          <w:spacing w:val="-4"/>
          <w:sz w:val="24"/>
        </w:rPr>
        <w:t>этих</w:t>
      </w:r>
      <w:r>
        <w:rPr>
          <w:spacing w:val="-8"/>
          <w:sz w:val="24"/>
        </w:rPr>
        <w:t xml:space="preserve"> </w:t>
      </w:r>
      <w:r>
        <w:rPr>
          <w:spacing w:val="-4"/>
          <w:sz w:val="24"/>
        </w:rPr>
        <w:t>целей</w:t>
      </w:r>
      <w:r>
        <w:rPr>
          <w:spacing w:val="-8"/>
          <w:sz w:val="24"/>
        </w:rPr>
        <w:t xml:space="preserve"> </w:t>
      </w:r>
      <w:r>
        <w:rPr>
          <w:sz w:val="24"/>
        </w:rPr>
        <w:t>и</w:t>
      </w:r>
      <w:r>
        <w:rPr>
          <w:spacing w:val="-8"/>
          <w:sz w:val="24"/>
        </w:rPr>
        <w:t xml:space="preserve"> </w:t>
      </w:r>
      <w:r>
        <w:rPr>
          <w:spacing w:val="-5"/>
          <w:sz w:val="24"/>
        </w:rPr>
        <w:t>результатов.</w:t>
      </w:r>
    </w:p>
    <w:p w:rsidR="00F52B45" w:rsidRDefault="000B5760">
      <w:pPr>
        <w:spacing w:before="4"/>
        <w:ind w:left="942"/>
        <w:rPr>
          <w:sz w:val="24"/>
        </w:rPr>
      </w:pPr>
      <w:r>
        <w:rPr>
          <w:sz w:val="24"/>
        </w:rPr>
        <w:t>Целевой раздел включает:</w:t>
      </w:r>
    </w:p>
    <w:p w:rsidR="00F52B45" w:rsidRDefault="000B5760">
      <w:pPr>
        <w:pStyle w:val="a4"/>
        <w:numPr>
          <w:ilvl w:val="0"/>
          <w:numId w:val="174"/>
        </w:numPr>
        <w:tabs>
          <w:tab w:val="left" w:pos="1094"/>
        </w:tabs>
        <w:spacing w:before="5"/>
        <w:ind w:hanging="360"/>
        <w:rPr>
          <w:sz w:val="24"/>
        </w:rPr>
      </w:pPr>
      <w:r>
        <w:rPr>
          <w:spacing w:val="-5"/>
          <w:sz w:val="24"/>
        </w:rPr>
        <w:t>пояснительную</w:t>
      </w:r>
      <w:r>
        <w:rPr>
          <w:spacing w:val="-7"/>
          <w:sz w:val="24"/>
        </w:rPr>
        <w:t xml:space="preserve"> </w:t>
      </w:r>
      <w:r>
        <w:rPr>
          <w:spacing w:val="-4"/>
          <w:sz w:val="24"/>
        </w:rPr>
        <w:t>записку;</w:t>
      </w:r>
    </w:p>
    <w:p w:rsidR="00F52B45" w:rsidRDefault="000B5760">
      <w:pPr>
        <w:pStyle w:val="a4"/>
        <w:numPr>
          <w:ilvl w:val="0"/>
          <w:numId w:val="174"/>
        </w:numPr>
        <w:tabs>
          <w:tab w:val="left" w:pos="1104"/>
        </w:tabs>
        <w:spacing w:before="24"/>
        <w:ind w:left="1103" w:hanging="257"/>
        <w:rPr>
          <w:sz w:val="24"/>
        </w:rPr>
      </w:pPr>
      <w:r>
        <w:rPr>
          <w:noProof/>
          <w:lang w:bidi="ar-SA"/>
        </w:rPr>
        <w:drawing>
          <wp:anchor distT="0" distB="0" distL="0" distR="0" simplePos="0" relativeHeight="268141295" behindDoc="1" locked="0" layoutInCell="1" allowOverlap="1">
            <wp:simplePos x="0" y="0"/>
            <wp:positionH relativeFrom="page">
              <wp:posOffset>596900</wp:posOffset>
            </wp:positionH>
            <wp:positionV relativeFrom="paragraph">
              <wp:posOffset>149137</wp:posOffset>
            </wp:positionV>
            <wp:extent cx="1308100" cy="279400"/>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2" cstate="print"/>
                    <a:stretch>
                      <a:fillRect/>
                    </a:stretch>
                  </pic:blipFill>
                  <pic:spPr>
                    <a:xfrm>
                      <a:off x="0" y="0"/>
                      <a:ext cx="1308100" cy="279400"/>
                    </a:xfrm>
                    <a:prstGeom prst="rect">
                      <a:avLst/>
                    </a:prstGeom>
                  </pic:spPr>
                </pic:pic>
              </a:graphicData>
            </a:graphic>
          </wp:anchor>
        </w:drawing>
      </w:r>
      <w:r>
        <w:rPr>
          <w:spacing w:val="-3"/>
          <w:sz w:val="24"/>
        </w:rPr>
        <w:t xml:space="preserve">планируемые результаты </w:t>
      </w:r>
      <w:r>
        <w:rPr>
          <w:sz w:val="24"/>
        </w:rPr>
        <w:t xml:space="preserve">освоения </w:t>
      </w:r>
      <w:r>
        <w:rPr>
          <w:spacing w:val="-3"/>
          <w:sz w:val="24"/>
        </w:rPr>
        <w:t>обучающимися основной образовательной программы основного общего</w:t>
      </w:r>
      <w:r>
        <w:rPr>
          <w:spacing w:val="-18"/>
          <w:sz w:val="24"/>
        </w:rPr>
        <w:t xml:space="preserve"> </w:t>
      </w:r>
      <w:r>
        <w:rPr>
          <w:spacing w:val="-3"/>
          <w:sz w:val="24"/>
        </w:rPr>
        <w:t>образования;</w:t>
      </w:r>
    </w:p>
    <w:p w:rsidR="00F52B45" w:rsidRDefault="000B5760">
      <w:pPr>
        <w:pStyle w:val="a4"/>
        <w:numPr>
          <w:ilvl w:val="0"/>
          <w:numId w:val="174"/>
        </w:numPr>
        <w:tabs>
          <w:tab w:val="left" w:pos="1104"/>
        </w:tabs>
        <w:spacing w:before="24" w:line="269" w:lineRule="exact"/>
        <w:ind w:left="1103" w:hanging="257"/>
        <w:rPr>
          <w:sz w:val="24"/>
        </w:rPr>
      </w:pPr>
      <w:r>
        <w:rPr>
          <w:sz w:val="24"/>
        </w:rPr>
        <w:t xml:space="preserve">систему </w:t>
      </w:r>
      <w:r>
        <w:rPr>
          <w:spacing w:val="-3"/>
          <w:sz w:val="24"/>
        </w:rPr>
        <w:t xml:space="preserve">оценки достижения планируемых результатов </w:t>
      </w:r>
      <w:r>
        <w:rPr>
          <w:sz w:val="24"/>
        </w:rPr>
        <w:t xml:space="preserve">освоения основной </w:t>
      </w:r>
      <w:r>
        <w:rPr>
          <w:spacing w:val="-3"/>
          <w:sz w:val="24"/>
        </w:rPr>
        <w:t>образовательной программы основного общего</w:t>
      </w:r>
      <w:r>
        <w:rPr>
          <w:spacing w:val="-28"/>
          <w:sz w:val="24"/>
        </w:rPr>
        <w:t xml:space="preserve"> </w:t>
      </w:r>
      <w:r>
        <w:rPr>
          <w:spacing w:val="-3"/>
          <w:sz w:val="24"/>
        </w:rPr>
        <w:t>образования.</w:t>
      </w:r>
    </w:p>
    <w:p w:rsidR="00F52B45" w:rsidRDefault="000B5760">
      <w:pPr>
        <w:spacing w:line="242" w:lineRule="auto"/>
        <w:ind w:left="486" w:right="976" w:firstLine="456"/>
        <w:rPr>
          <w:sz w:val="24"/>
        </w:rPr>
      </w:pPr>
      <w:r>
        <w:rPr>
          <w:sz w:val="24"/>
        </w:rPr>
        <w:t xml:space="preserve">Содержательный </w:t>
      </w:r>
      <w:r>
        <w:rPr>
          <w:spacing w:val="-4"/>
          <w:sz w:val="24"/>
        </w:rPr>
        <w:t xml:space="preserve">раздел </w:t>
      </w:r>
      <w:r>
        <w:rPr>
          <w:spacing w:val="-5"/>
          <w:sz w:val="24"/>
        </w:rPr>
        <w:t xml:space="preserve">определяет </w:t>
      </w:r>
      <w:r>
        <w:rPr>
          <w:spacing w:val="-4"/>
          <w:sz w:val="24"/>
        </w:rPr>
        <w:t xml:space="preserve">общее содержание основного общего образования </w:t>
      </w:r>
      <w:r>
        <w:rPr>
          <w:sz w:val="24"/>
        </w:rPr>
        <w:t xml:space="preserve">и </w:t>
      </w:r>
      <w:r>
        <w:rPr>
          <w:spacing w:val="-5"/>
          <w:sz w:val="24"/>
        </w:rPr>
        <w:t xml:space="preserve">включает образовательные </w:t>
      </w:r>
      <w:r>
        <w:rPr>
          <w:spacing w:val="-4"/>
          <w:sz w:val="24"/>
        </w:rPr>
        <w:t xml:space="preserve">программы, ориентированные </w:t>
      </w:r>
      <w:r>
        <w:rPr>
          <w:sz w:val="24"/>
        </w:rPr>
        <w:t xml:space="preserve">на </w:t>
      </w:r>
      <w:r>
        <w:rPr>
          <w:spacing w:val="-4"/>
          <w:sz w:val="24"/>
        </w:rPr>
        <w:t xml:space="preserve">достижение личностных, </w:t>
      </w:r>
      <w:r>
        <w:rPr>
          <w:spacing w:val="-5"/>
          <w:sz w:val="24"/>
        </w:rPr>
        <w:t xml:space="preserve">предметных </w:t>
      </w:r>
      <w:r>
        <w:rPr>
          <w:sz w:val="24"/>
        </w:rPr>
        <w:t xml:space="preserve">и </w:t>
      </w:r>
      <w:r>
        <w:rPr>
          <w:spacing w:val="-5"/>
          <w:sz w:val="24"/>
        </w:rPr>
        <w:t xml:space="preserve">метапредметных результатов, </w:t>
      </w:r>
      <w:r>
        <w:rPr>
          <w:sz w:val="24"/>
        </w:rPr>
        <w:t xml:space="preserve">в </w:t>
      </w:r>
      <w:r>
        <w:rPr>
          <w:spacing w:val="-3"/>
          <w:sz w:val="24"/>
        </w:rPr>
        <w:t xml:space="preserve">том </w:t>
      </w:r>
      <w:r>
        <w:rPr>
          <w:spacing w:val="-4"/>
          <w:sz w:val="24"/>
        </w:rPr>
        <w:t>числе:</w:t>
      </w:r>
    </w:p>
    <w:p w:rsidR="00F52B45" w:rsidRDefault="000B5760">
      <w:pPr>
        <w:pStyle w:val="a4"/>
        <w:numPr>
          <w:ilvl w:val="0"/>
          <w:numId w:val="174"/>
        </w:numPr>
        <w:tabs>
          <w:tab w:val="left" w:pos="1058"/>
        </w:tabs>
        <w:spacing w:before="16" w:line="242" w:lineRule="auto"/>
        <w:ind w:right="299" w:hanging="360"/>
        <w:rPr>
          <w:sz w:val="24"/>
        </w:rPr>
      </w:pPr>
      <w:r>
        <w:rPr>
          <w:sz w:val="24"/>
        </w:rPr>
        <w:t xml:space="preserve">программу развития универсальных учебных действий на ступени основного общего образования, включающую формирование компетенций </w:t>
      </w:r>
      <w:r>
        <w:rPr>
          <w:spacing w:val="-5"/>
          <w:sz w:val="24"/>
        </w:rPr>
        <w:t xml:space="preserve">обучающихся </w:t>
      </w:r>
      <w:r>
        <w:rPr>
          <w:sz w:val="24"/>
        </w:rPr>
        <w:t xml:space="preserve">в </w:t>
      </w:r>
      <w:r>
        <w:rPr>
          <w:spacing w:val="-4"/>
          <w:sz w:val="24"/>
        </w:rPr>
        <w:t xml:space="preserve">области </w:t>
      </w:r>
      <w:r>
        <w:rPr>
          <w:spacing w:val="-5"/>
          <w:sz w:val="24"/>
        </w:rPr>
        <w:t xml:space="preserve">использования информационно-коммуникационных технологий, учебно-исследовательской </w:t>
      </w:r>
      <w:r>
        <w:rPr>
          <w:sz w:val="24"/>
        </w:rPr>
        <w:t xml:space="preserve">и </w:t>
      </w:r>
      <w:r>
        <w:rPr>
          <w:spacing w:val="-4"/>
          <w:sz w:val="24"/>
        </w:rPr>
        <w:t>проектной</w:t>
      </w:r>
      <w:r>
        <w:rPr>
          <w:spacing w:val="-12"/>
          <w:sz w:val="24"/>
        </w:rPr>
        <w:t xml:space="preserve"> </w:t>
      </w:r>
      <w:r>
        <w:rPr>
          <w:spacing w:val="-5"/>
          <w:sz w:val="24"/>
        </w:rPr>
        <w:t>деятельности;</w:t>
      </w:r>
    </w:p>
    <w:p w:rsidR="00F52B45" w:rsidRDefault="000B5760">
      <w:pPr>
        <w:pStyle w:val="a4"/>
        <w:numPr>
          <w:ilvl w:val="0"/>
          <w:numId w:val="174"/>
        </w:numPr>
        <w:tabs>
          <w:tab w:val="left" w:pos="1094"/>
        </w:tabs>
        <w:spacing w:before="24"/>
        <w:ind w:hanging="360"/>
        <w:rPr>
          <w:sz w:val="24"/>
        </w:rPr>
      </w:pPr>
      <w:r>
        <w:rPr>
          <w:spacing w:val="-5"/>
          <w:sz w:val="24"/>
        </w:rPr>
        <w:t xml:space="preserve">программы отдельных </w:t>
      </w:r>
      <w:r>
        <w:rPr>
          <w:spacing w:val="-6"/>
          <w:sz w:val="24"/>
        </w:rPr>
        <w:t xml:space="preserve">учебных </w:t>
      </w:r>
      <w:r>
        <w:rPr>
          <w:spacing w:val="-5"/>
          <w:sz w:val="24"/>
        </w:rPr>
        <w:t>предметов,</w:t>
      </w:r>
      <w:r>
        <w:rPr>
          <w:spacing w:val="-20"/>
          <w:sz w:val="24"/>
        </w:rPr>
        <w:t xml:space="preserve"> </w:t>
      </w:r>
      <w:r>
        <w:rPr>
          <w:spacing w:val="-5"/>
          <w:sz w:val="24"/>
        </w:rPr>
        <w:t>курсов;</w:t>
      </w:r>
    </w:p>
    <w:p w:rsidR="00F52B45" w:rsidRDefault="000B5760">
      <w:pPr>
        <w:pStyle w:val="a4"/>
        <w:numPr>
          <w:ilvl w:val="0"/>
          <w:numId w:val="174"/>
        </w:numPr>
        <w:tabs>
          <w:tab w:val="left" w:pos="1044"/>
        </w:tabs>
        <w:spacing w:before="24" w:line="242" w:lineRule="auto"/>
        <w:ind w:right="310" w:hanging="360"/>
        <w:jc w:val="both"/>
        <w:rPr>
          <w:sz w:val="24"/>
        </w:rPr>
      </w:pPr>
      <w:r>
        <w:rPr>
          <w:spacing w:val="-4"/>
          <w:sz w:val="24"/>
        </w:rPr>
        <w:t xml:space="preserve">программу воспитания </w:t>
      </w:r>
      <w:r>
        <w:rPr>
          <w:sz w:val="24"/>
        </w:rPr>
        <w:t xml:space="preserve">и </w:t>
      </w:r>
      <w:r>
        <w:rPr>
          <w:spacing w:val="-4"/>
          <w:sz w:val="24"/>
        </w:rPr>
        <w:t xml:space="preserve">социализации </w:t>
      </w:r>
      <w:r>
        <w:rPr>
          <w:spacing w:val="-5"/>
          <w:sz w:val="24"/>
        </w:rPr>
        <w:t xml:space="preserve">обучающихся </w:t>
      </w:r>
      <w:r>
        <w:rPr>
          <w:sz w:val="24"/>
        </w:rPr>
        <w:t xml:space="preserve">на </w:t>
      </w:r>
      <w:r>
        <w:rPr>
          <w:spacing w:val="-4"/>
          <w:sz w:val="24"/>
        </w:rPr>
        <w:t xml:space="preserve">ступени основного общего образования, </w:t>
      </w:r>
      <w:r>
        <w:rPr>
          <w:spacing w:val="-5"/>
          <w:sz w:val="24"/>
        </w:rPr>
        <w:t xml:space="preserve">включающую </w:t>
      </w:r>
      <w:r>
        <w:rPr>
          <w:spacing w:val="-4"/>
          <w:sz w:val="24"/>
        </w:rPr>
        <w:t xml:space="preserve">такие </w:t>
      </w:r>
      <w:r>
        <w:rPr>
          <w:spacing w:val="-5"/>
          <w:sz w:val="24"/>
        </w:rPr>
        <w:t xml:space="preserve">направления, </w:t>
      </w:r>
      <w:r>
        <w:rPr>
          <w:spacing w:val="-3"/>
          <w:sz w:val="24"/>
        </w:rPr>
        <w:t xml:space="preserve">как </w:t>
      </w:r>
      <w:r>
        <w:rPr>
          <w:spacing w:val="-4"/>
          <w:sz w:val="24"/>
        </w:rPr>
        <w:t>духовно-</w:t>
      </w:r>
      <w:r>
        <w:rPr>
          <w:spacing w:val="52"/>
          <w:sz w:val="24"/>
        </w:rPr>
        <w:t xml:space="preserve"> </w:t>
      </w:r>
      <w:r>
        <w:rPr>
          <w:sz w:val="24"/>
        </w:rPr>
        <w:t>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w:t>
      </w:r>
      <w:r>
        <w:rPr>
          <w:spacing w:val="-11"/>
          <w:sz w:val="24"/>
        </w:rPr>
        <w:t xml:space="preserve"> </w:t>
      </w:r>
      <w:r>
        <w:rPr>
          <w:sz w:val="24"/>
        </w:rPr>
        <w:t>культуры;</w:t>
      </w:r>
    </w:p>
    <w:p w:rsidR="00F52B45" w:rsidRDefault="00F52B45">
      <w:pPr>
        <w:spacing w:line="242" w:lineRule="auto"/>
        <w:jc w:val="both"/>
        <w:rPr>
          <w:sz w:val="24"/>
        </w:rPr>
        <w:sectPr w:rsidR="00F52B45">
          <w:pgSz w:w="16820" w:h="11900" w:orient="landscape"/>
          <w:pgMar w:top="460" w:right="40" w:bottom="280" w:left="80" w:header="720" w:footer="720" w:gutter="0"/>
          <w:cols w:space="720"/>
        </w:sectPr>
      </w:pPr>
    </w:p>
    <w:p w:rsidR="00F52B45" w:rsidRDefault="000B5760">
      <w:pPr>
        <w:tabs>
          <w:tab w:val="left" w:pos="3112"/>
        </w:tabs>
        <w:spacing w:before="84" w:line="242" w:lineRule="auto"/>
        <w:ind w:left="486" w:right="976" w:firstLine="453"/>
        <w:rPr>
          <w:sz w:val="24"/>
        </w:rPr>
      </w:pPr>
      <w:r>
        <w:rPr>
          <w:noProof/>
          <w:lang w:bidi="ar-SA"/>
        </w:rPr>
        <w:lastRenderedPageBreak/>
        <w:drawing>
          <wp:anchor distT="0" distB="0" distL="0" distR="0" simplePos="0" relativeHeight="268141439" behindDoc="1" locked="0" layoutInCell="1" allowOverlap="1">
            <wp:simplePos x="0" y="0"/>
            <wp:positionH relativeFrom="page">
              <wp:posOffset>596900</wp:posOffset>
            </wp:positionH>
            <wp:positionV relativeFrom="paragraph">
              <wp:posOffset>39</wp:posOffset>
            </wp:positionV>
            <wp:extent cx="1397000" cy="279400"/>
            <wp:effectExtent l="0" t="0" r="0" b="0"/>
            <wp:wrapNone/>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13" cstate="print"/>
                    <a:stretch>
                      <a:fillRect/>
                    </a:stretch>
                  </pic:blipFill>
                  <pic:spPr>
                    <a:xfrm>
                      <a:off x="0" y="0"/>
                      <a:ext cx="1397000" cy="279400"/>
                    </a:xfrm>
                    <a:prstGeom prst="rect">
                      <a:avLst/>
                    </a:prstGeom>
                  </pic:spPr>
                </pic:pic>
              </a:graphicData>
            </a:graphic>
          </wp:anchor>
        </w:drawing>
      </w:r>
      <w:r>
        <w:rPr>
          <w:sz w:val="24"/>
        </w:rPr>
        <w:t>Организационный</w:t>
      </w:r>
      <w:r>
        <w:rPr>
          <w:sz w:val="24"/>
        </w:rPr>
        <w:tab/>
        <w:t>раздел устанавливает общие рамки организации образовательного процесса, а также механизм реализации компонентов основной образовательной</w:t>
      </w:r>
      <w:r>
        <w:rPr>
          <w:spacing w:val="6"/>
          <w:sz w:val="24"/>
        </w:rPr>
        <w:t xml:space="preserve"> </w:t>
      </w:r>
      <w:r>
        <w:rPr>
          <w:sz w:val="24"/>
        </w:rPr>
        <w:t>программы.</w:t>
      </w:r>
    </w:p>
    <w:p w:rsidR="00F52B45" w:rsidRDefault="000B5760">
      <w:pPr>
        <w:spacing w:line="266" w:lineRule="exact"/>
        <w:ind w:left="942"/>
        <w:rPr>
          <w:sz w:val="24"/>
        </w:rPr>
      </w:pPr>
      <w:r>
        <w:rPr>
          <w:sz w:val="24"/>
        </w:rPr>
        <w:t>Организационный раздел включает:</w:t>
      </w:r>
    </w:p>
    <w:p w:rsidR="00F52B45" w:rsidRDefault="000B5760">
      <w:pPr>
        <w:pStyle w:val="a4"/>
        <w:numPr>
          <w:ilvl w:val="0"/>
          <w:numId w:val="174"/>
        </w:numPr>
        <w:tabs>
          <w:tab w:val="left" w:pos="1108"/>
        </w:tabs>
        <w:spacing w:before="22"/>
        <w:ind w:left="1108" w:hanging="262"/>
        <w:rPr>
          <w:sz w:val="24"/>
        </w:rPr>
      </w:pPr>
      <w:r>
        <w:rPr>
          <w:spacing w:val="-3"/>
          <w:sz w:val="24"/>
        </w:rPr>
        <w:t xml:space="preserve">учебный план </w:t>
      </w:r>
      <w:r>
        <w:rPr>
          <w:spacing w:val="-2"/>
          <w:sz w:val="24"/>
        </w:rPr>
        <w:t xml:space="preserve">основного </w:t>
      </w:r>
      <w:r>
        <w:rPr>
          <w:spacing w:val="-3"/>
          <w:sz w:val="24"/>
        </w:rPr>
        <w:t xml:space="preserve">общего образования </w:t>
      </w:r>
      <w:r>
        <w:rPr>
          <w:spacing w:val="-2"/>
          <w:sz w:val="24"/>
        </w:rPr>
        <w:t xml:space="preserve">как </w:t>
      </w:r>
      <w:r>
        <w:rPr>
          <w:sz w:val="24"/>
        </w:rPr>
        <w:t xml:space="preserve">один из </w:t>
      </w:r>
      <w:r>
        <w:rPr>
          <w:spacing w:val="-3"/>
          <w:sz w:val="24"/>
        </w:rPr>
        <w:t>основных механизмов реализации основной образовательной</w:t>
      </w:r>
      <w:r>
        <w:rPr>
          <w:spacing w:val="-19"/>
          <w:sz w:val="24"/>
        </w:rPr>
        <w:t xml:space="preserve"> </w:t>
      </w:r>
      <w:r>
        <w:rPr>
          <w:spacing w:val="-3"/>
          <w:sz w:val="24"/>
        </w:rPr>
        <w:t>программы;</w:t>
      </w:r>
    </w:p>
    <w:p w:rsidR="00F52B45" w:rsidRDefault="000B5760">
      <w:pPr>
        <w:pStyle w:val="a4"/>
        <w:numPr>
          <w:ilvl w:val="0"/>
          <w:numId w:val="174"/>
        </w:numPr>
        <w:tabs>
          <w:tab w:val="left" w:pos="1104"/>
        </w:tabs>
        <w:spacing w:before="24"/>
        <w:ind w:left="1103" w:hanging="257"/>
        <w:rPr>
          <w:sz w:val="24"/>
        </w:rPr>
      </w:pPr>
      <w:r>
        <w:rPr>
          <w:sz w:val="24"/>
        </w:rPr>
        <w:t xml:space="preserve">систему </w:t>
      </w:r>
      <w:r>
        <w:rPr>
          <w:spacing w:val="-3"/>
          <w:sz w:val="24"/>
        </w:rPr>
        <w:t xml:space="preserve">условий </w:t>
      </w:r>
      <w:r>
        <w:rPr>
          <w:sz w:val="24"/>
        </w:rPr>
        <w:t xml:space="preserve">реализации </w:t>
      </w:r>
      <w:r>
        <w:rPr>
          <w:spacing w:val="-3"/>
          <w:sz w:val="24"/>
        </w:rPr>
        <w:t xml:space="preserve">основной образовательной программы </w:t>
      </w:r>
      <w:r>
        <w:rPr>
          <w:sz w:val="24"/>
        </w:rPr>
        <w:t xml:space="preserve">в </w:t>
      </w:r>
      <w:r>
        <w:rPr>
          <w:spacing w:val="-3"/>
          <w:sz w:val="24"/>
        </w:rPr>
        <w:t xml:space="preserve">соответствии </w:t>
      </w:r>
      <w:r>
        <w:rPr>
          <w:sz w:val="24"/>
        </w:rPr>
        <w:t xml:space="preserve">с </w:t>
      </w:r>
      <w:r>
        <w:rPr>
          <w:spacing w:val="-3"/>
          <w:sz w:val="24"/>
        </w:rPr>
        <w:t>требованиями</w:t>
      </w:r>
      <w:r>
        <w:rPr>
          <w:spacing w:val="-25"/>
          <w:sz w:val="24"/>
        </w:rPr>
        <w:t xml:space="preserve"> </w:t>
      </w:r>
      <w:r>
        <w:rPr>
          <w:spacing w:val="-3"/>
          <w:sz w:val="24"/>
        </w:rPr>
        <w:t>Стандарта.</w:t>
      </w:r>
    </w:p>
    <w:p w:rsidR="00F52B45" w:rsidRDefault="000B5760">
      <w:pPr>
        <w:tabs>
          <w:tab w:val="left" w:pos="2408"/>
          <w:tab w:val="left" w:pos="3118"/>
          <w:tab w:val="left" w:pos="6707"/>
          <w:tab w:val="left" w:pos="8749"/>
          <w:tab w:val="left" w:pos="10057"/>
          <w:tab w:val="left" w:pos="10750"/>
          <w:tab w:val="left" w:pos="12795"/>
          <w:tab w:val="left" w:pos="15096"/>
        </w:tabs>
        <w:spacing w:before="3" w:line="244" w:lineRule="auto"/>
        <w:ind w:left="486" w:right="314" w:firstLine="537"/>
        <w:rPr>
          <w:sz w:val="24"/>
        </w:rPr>
      </w:pPr>
      <w:r>
        <w:rPr>
          <w:sz w:val="24"/>
        </w:rPr>
        <w:t xml:space="preserve">Данная образовательная программа составлена для реализации в МБОУ «СШ №9». Школа активно взаимодействует с муниципальными </w:t>
      </w:r>
      <w:r>
        <w:rPr>
          <w:spacing w:val="-5"/>
          <w:sz w:val="24"/>
        </w:rPr>
        <w:t>культурными</w:t>
      </w:r>
      <w:r>
        <w:rPr>
          <w:spacing w:val="-5"/>
          <w:sz w:val="24"/>
        </w:rPr>
        <w:tab/>
      </w:r>
      <w:r>
        <w:rPr>
          <w:sz w:val="24"/>
        </w:rPr>
        <w:t>и</w:t>
      </w:r>
      <w:r>
        <w:rPr>
          <w:sz w:val="24"/>
        </w:rPr>
        <w:tab/>
      </w:r>
      <w:r>
        <w:rPr>
          <w:spacing w:val="-5"/>
          <w:sz w:val="24"/>
        </w:rPr>
        <w:t>спортивно-оздоровительными</w:t>
      </w:r>
      <w:r>
        <w:rPr>
          <w:spacing w:val="-5"/>
          <w:sz w:val="24"/>
        </w:rPr>
        <w:tab/>
        <w:t>учреждениями</w:t>
      </w:r>
      <w:r>
        <w:rPr>
          <w:spacing w:val="-5"/>
          <w:sz w:val="24"/>
        </w:rPr>
        <w:tab/>
      </w:r>
      <w:r>
        <w:rPr>
          <w:spacing w:val="-4"/>
          <w:sz w:val="24"/>
        </w:rPr>
        <w:t>города,</w:t>
      </w:r>
      <w:r>
        <w:rPr>
          <w:spacing w:val="-4"/>
          <w:sz w:val="24"/>
        </w:rPr>
        <w:tab/>
      </w:r>
      <w:r>
        <w:rPr>
          <w:sz w:val="24"/>
        </w:rPr>
        <w:t>с</w:t>
      </w:r>
      <w:r>
        <w:rPr>
          <w:sz w:val="24"/>
        </w:rPr>
        <w:tab/>
      </w:r>
      <w:r>
        <w:rPr>
          <w:spacing w:val="-5"/>
          <w:sz w:val="24"/>
        </w:rPr>
        <w:t>учреждениями</w:t>
      </w:r>
      <w:r>
        <w:rPr>
          <w:spacing w:val="-5"/>
          <w:sz w:val="24"/>
        </w:rPr>
        <w:tab/>
        <w:t>дополнительного</w:t>
      </w:r>
      <w:r>
        <w:rPr>
          <w:spacing w:val="-5"/>
          <w:sz w:val="24"/>
        </w:rPr>
        <w:tab/>
      </w:r>
      <w:r>
        <w:rPr>
          <w:spacing w:val="-4"/>
          <w:sz w:val="24"/>
        </w:rPr>
        <w:t>образования.</w:t>
      </w:r>
    </w:p>
    <w:p w:rsidR="00F52B45" w:rsidRDefault="000B5760">
      <w:pPr>
        <w:spacing w:line="267" w:lineRule="exact"/>
        <w:ind w:left="1028"/>
        <w:rPr>
          <w:sz w:val="24"/>
        </w:rPr>
      </w:pPr>
      <w:r>
        <w:rPr>
          <w:sz w:val="24"/>
        </w:rPr>
        <w:t>Цель реализации основной образовательной программы основного общего образования:</w:t>
      </w:r>
    </w:p>
    <w:p w:rsidR="00F52B45" w:rsidRDefault="000B5760">
      <w:pPr>
        <w:spacing w:before="8" w:line="225" w:lineRule="auto"/>
        <w:ind w:left="486" w:right="976"/>
        <w:rPr>
          <w:sz w:val="24"/>
        </w:rPr>
      </w:pPr>
      <w:r>
        <w:rPr>
          <w:sz w:val="24"/>
        </w:rPr>
        <w:t>создание условий для формирования у молодых людей способности нести личную ответственность за собственное благополучие и благополучие общества, формирование социальной мобильности и адаптации.</w:t>
      </w:r>
    </w:p>
    <w:p w:rsidR="00F52B45" w:rsidRDefault="000B5760">
      <w:pPr>
        <w:spacing w:before="6" w:line="242" w:lineRule="auto"/>
        <w:ind w:left="486"/>
        <w:rPr>
          <w:sz w:val="24"/>
        </w:rPr>
      </w:pPr>
      <w:r>
        <w:rPr>
          <w:spacing w:val="-5"/>
          <w:sz w:val="24"/>
        </w:rPr>
        <w:t xml:space="preserve">Применительно </w:t>
      </w:r>
      <w:r>
        <w:rPr>
          <w:sz w:val="24"/>
        </w:rPr>
        <w:t xml:space="preserve">к </w:t>
      </w:r>
      <w:r>
        <w:rPr>
          <w:spacing w:val="-4"/>
          <w:sz w:val="24"/>
        </w:rPr>
        <w:t xml:space="preserve">основной школе данная цель </w:t>
      </w:r>
      <w:r>
        <w:rPr>
          <w:spacing w:val="-5"/>
          <w:sz w:val="24"/>
        </w:rPr>
        <w:t xml:space="preserve">конкретизируется </w:t>
      </w:r>
      <w:r>
        <w:rPr>
          <w:spacing w:val="-4"/>
          <w:sz w:val="24"/>
        </w:rPr>
        <w:t xml:space="preserve">следующим образом: </w:t>
      </w:r>
      <w:r>
        <w:rPr>
          <w:spacing w:val="-5"/>
          <w:sz w:val="24"/>
        </w:rPr>
        <w:t xml:space="preserve">сформировать способности </w:t>
      </w:r>
      <w:r>
        <w:rPr>
          <w:sz w:val="24"/>
        </w:rPr>
        <w:t xml:space="preserve">к </w:t>
      </w:r>
      <w:r>
        <w:rPr>
          <w:spacing w:val="-5"/>
          <w:sz w:val="24"/>
        </w:rPr>
        <w:t xml:space="preserve">осуществлению </w:t>
      </w:r>
      <w:r>
        <w:rPr>
          <w:spacing w:val="-4"/>
          <w:sz w:val="24"/>
        </w:rPr>
        <w:t xml:space="preserve">ответственного </w:t>
      </w:r>
      <w:r>
        <w:rPr>
          <w:spacing w:val="-5"/>
          <w:sz w:val="24"/>
        </w:rPr>
        <w:t xml:space="preserve">выбора собственной </w:t>
      </w:r>
      <w:r>
        <w:rPr>
          <w:spacing w:val="-6"/>
          <w:sz w:val="24"/>
        </w:rPr>
        <w:t>индивидуальной образовательной траектории.</w:t>
      </w:r>
    </w:p>
    <w:p w:rsidR="00F52B45" w:rsidRDefault="000B5760">
      <w:pPr>
        <w:spacing w:before="2" w:line="244" w:lineRule="auto"/>
        <w:ind w:left="486" w:right="14350"/>
        <w:rPr>
          <w:sz w:val="24"/>
        </w:rPr>
      </w:pPr>
      <w:r>
        <w:rPr>
          <w:sz w:val="24"/>
        </w:rPr>
        <w:t>Основные задачи: Обеспечить:</w:t>
      </w:r>
    </w:p>
    <w:p w:rsidR="00F52B45" w:rsidRDefault="000B5760">
      <w:pPr>
        <w:pStyle w:val="a4"/>
        <w:numPr>
          <w:ilvl w:val="0"/>
          <w:numId w:val="174"/>
        </w:numPr>
        <w:tabs>
          <w:tab w:val="left" w:pos="1155"/>
          <w:tab w:val="left" w:pos="1156"/>
        </w:tabs>
        <w:spacing w:line="272" w:lineRule="exact"/>
        <w:ind w:left="1156" w:hanging="310"/>
        <w:rPr>
          <w:sz w:val="24"/>
        </w:rPr>
      </w:pPr>
      <w:r>
        <w:rPr>
          <w:spacing w:val="-3"/>
          <w:sz w:val="24"/>
        </w:rPr>
        <w:t xml:space="preserve">соответствие </w:t>
      </w:r>
      <w:r>
        <w:rPr>
          <w:sz w:val="24"/>
        </w:rPr>
        <w:t xml:space="preserve">основной </w:t>
      </w:r>
      <w:r>
        <w:rPr>
          <w:spacing w:val="-3"/>
          <w:sz w:val="24"/>
        </w:rPr>
        <w:t xml:space="preserve">образовательной программы </w:t>
      </w:r>
      <w:r>
        <w:rPr>
          <w:sz w:val="24"/>
        </w:rPr>
        <w:t xml:space="preserve">требованиям ФГОС </w:t>
      </w:r>
      <w:r>
        <w:rPr>
          <w:spacing w:val="-3"/>
          <w:sz w:val="24"/>
        </w:rPr>
        <w:t>основной</w:t>
      </w:r>
      <w:r>
        <w:rPr>
          <w:spacing w:val="-28"/>
          <w:sz w:val="24"/>
        </w:rPr>
        <w:t xml:space="preserve"> </w:t>
      </w:r>
      <w:r>
        <w:rPr>
          <w:sz w:val="24"/>
        </w:rPr>
        <w:t>школы;</w:t>
      </w:r>
    </w:p>
    <w:p w:rsidR="00F52B45" w:rsidRDefault="000B5760">
      <w:pPr>
        <w:pStyle w:val="a4"/>
        <w:numPr>
          <w:ilvl w:val="0"/>
          <w:numId w:val="174"/>
        </w:numPr>
        <w:tabs>
          <w:tab w:val="left" w:pos="1104"/>
        </w:tabs>
        <w:spacing w:before="26"/>
        <w:ind w:left="1103" w:hanging="257"/>
        <w:rPr>
          <w:sz w:val="24"/>
        </w:rPr>
      </w:pPr>
      <w:r>
        <w:rPr>
          <w:spacing w:val="-3"/>
          <w:sz w:val="24"/>
        </w:rPr>
        <w:t xml:space="preserve">преемственность начального </w:t>
      </w:r>
      <w:r>
        <w:rPr>
          <w:sz w:val="24"/>
        </w:rPr>
        <w:t xml:space="preserve">общего, </w:t>
      </w:r>
      <w:r>
        <w:rPr>
          <w:spacing w:val="-3"/>
          <w:sz w:val="24"/>
        </w:rPr>
        <w:t xml:space="preserve">основного общего, среднего (полного) </w:t>
      </w:r>
      <w:r>
        <w:rPr>
          <w:sz w:val="24"/>
        </w:rPr>
        <w:t>общего</w:t>
      </w:r>
      <w:r>
        <w:rPr>
          <w:spacing w:val="-15"/>
          <w:sz w:val="24"/>
        </w:rPr>
        <w:t xml:space="preserve"> </w:t>
      </w:r>
      <w:r>
        <w:rPr>
          <w:spacing w:val="-3"/>
          <w:sz w:val="24"/>
        </w:rPr>
        <w:t>образования;</w:t>
      </w:r>
    </w:p>
    <w:p w:rsidR="00F52B45" w:rsidRDefault="000B5760">
      <w:pPr>
        <w:pStyle w:val="a4"/>
        <w:numPr>
          <w:ilvl w:val="0"/>
          <w:numId w:val="174"/>
        </w:numPr>
        <w:tabs>
          <w:tab w:val="left" w:pos="1199"/>
          <w:tab w:val="left" w:pos="1200"/>
        </w:tabs>
        <w:spacing w:before="40" w:line="225" w:lineRule="auto"/>
        <w:ind w:right="317" w:hanging="360"/>
        <w:rPr>
          <w:sz w:val="24"/>
        </w:rPr>
      </w:pPr>
      <w:r>
        <w:rPr>
          <w:sz w:val="24"/>
        </w:rPr>
        <w:t>доступность получения качественного основного общего образования для всех обучающихся  школы  через  достижение  планируемых результатов обучения всеми</w:t>
      </w:r>
      <w:r>
        <w:rPr>
          <w:spacing w:val="-7"/>
          <w:sz w:val="24"/>
        </w:rPr>
        <w:t xml:space="preserve"> </w:t>
      </w:r>
      <w:r>
        <w:rPr>
          <w:sz w:val="24"/>
        </w:rPr>
        <w:t>учащимися;</w:t>
      </w:r>
    </w:p>
    <w:p w:rsidR="00F52B45" w:rsidRDefault="000B5760">
      <w:pPr>
        <w:pStyle w:val="a4"/>
        <w:numPr>
          <w:ilvl w:val="0"/>
          <w:numId w:val="174"/>
        </w:numPr>
        <w:tabs>
          <w:tab w:val="left" w:pos="1096"/>
        </w:tabs>
        <w:spacing w:before="25"/>
        <w:ind w:left="1096" w:hanging="250"/>
        <w:rPr>
          <w:sz w:val="24"/>
        </w:rPr>
      </w:pPr>
      <w:r>
        <w:rPr>
          <w:spacing w:val="-3"/>
          <w:sz w:val="24"/>
        </w:rPr>
        <w:t xml:space="preserve">эффективность сочетания урочных </w:t>
      </w:r>
      <w:r>
        <w:rPr>
          <w:sz w:val="24"/>
        </w:rPr>
        <w:t xml:space="preserve">и </w:t>
      </w:r>
      <w:r>
        <w:rPr>
          <w:spacing w:val="-3"/>
          <w:sz w:val="24"/>
        </w:rPr>
        <w:t xml:space="preserve">внеурочных </w:t>
      </w:r>
      <w:r>
        <w:rPr>
          <w:sz w:val="24"/>
        </w:rPr>
        <w:t xml:space="preserve">форм </w:t>
      </w:r>
      <w:r>
        <w:rPr>
          <w:spacing w:val="-3"/>
          <w:sz w:val="24"/>
        </w:rPr>
        <w:t xml:space="preserve">организации образовательного процесса, взаимодействия </w:t>
      </w:r>
      <w:r>
        <w:rPr>
          <w:sz w:val="24"/>
        </w:rPr>
        <w:t xml:space="preserve">всех </w:t>
      </w:r>
      <w:r>
        <w:rPr>
          <w:spacing w:val="-3"/>
          <w:sz w:val="24"/>
        </w:rPr>
        <w:t>его</w:t>
      </w:r>
      <w:r>
        <w:rPr>
          <w:spacing w:val="-9"/>
          <w:sz w:val="24"/>
        </w:rPr>
        <w:t xml:space="preserve"> </w:t>
      </w:r>
      <w:r>
        <w:rPr>
          <w:spacing w:val="-3"/>
          <w:sz w:val="24"/>
        </w:rPr>
        <w:t>участников;</w:t>
      </w:r>
    </w:p>
    <w:p w:rsidR="00F52B45" w:rsidRDefault="000B5760">
      <w:pPr>
        <w:pStyle w:val="a4"/>
        <w:numPr>
          <w:ilvl w:val="0"/>
          <w:numId w:val="174"/>
        </w:numPr>
        <w:tabs>
          <w:tab w:val="left" w:pos="1263"/>
          <w:tab w:val="left" w:pos="1264"/>
        </w:tabs>
        <w:spacing w:before="26" w:line="272" w:lineRule="exact"/>
        <w:ind w:left="1264" w:hanging="418"/>
        <w:rPr>
          <w:sz w:val="24"/>
        </w:rPr>
      </w:pPr>
      <w:r>
        <w:rPr>
          <w:sz w:val="24"/>
        </w:rPr>
        <w:t>своевременную диагностику и развитие способностей обучающихся, в том числе одарённых детей, их профессиональных склонностей</w:t>
      </w:r>
      <w:r>
        <w:rPr>
          <w:spacing w:val="5"/>
          <w:sz w:val="24"/>
        </w:rPr>
        <w:t xml:space="preserve"> </w:t>
      </w:r>
      <w:r>
        <w:rPr>
          <w:sz w:val="24"/>
        </w:rPr>
        <w:t>через</w:t>
      </w:r>
    </w:p>
    <w:p w:rsidR="00F52B45" w:rsidRDefault="000B5760">
      <w:pPr>
        <w:pStyle w:val="a4"/>
        <w:numPr>
          <w:ilvl w:val="0"/>
          <w:numId w:val="174"/>
        </w:numPr>
        <w:tabs>
          <w:tab w:val="left" w:pos="1256"/>
          <w:tab w:val="left" w:pos="1257"/>
          <w:tab w:val="left" w:pos="6295"/>
        </w:tabs>
        <w:spacing w:before="1" w:line="235" w:lineRule="auto"/>
        <w:ind w:right="312" w:hanging="360"/>
        <w:rPr>
          <w:sz w:val="24"/>
        </w:rPr>
      </w:pPr>
      <w:r>
        <w:rPr>
          <w:spacing w:val="-3"/>
          <w:sz w:val="24"/>
        </w:rPr>
        <w:t>систему  дополнительного</w:t>
      </w:r>
      <w:r>
        <w:rPr>
          <w:spacing w:val="45"/>
          <w:sz w:val="24"/>
        </w:rPr>
        <w:t xml:space="preserve"> </w:t>
      </w:r>
      <w:r>
        <w:rPr>
          <w:spacing w:val="-3"/>
          <w:sz w:val="24"/>
        </w:rPr>
        <w:t>образования  школы</w:t>
      </w:r>
      <w:r>
        <w:rPr>
          <w:spacing w:val="-3"/>
          <w:sz w:val="24"/>
        </w:rPr>
        <w:tab/>
      </w:r>
      <w:r>
        <w:rPr>
          <w:sz w:val="24"/>
        </w:rPr>
        <w:t xml:space="preserve">и </w:t>
      </w:r>
      <w:r>
        <w:rPr>
          <w:spacing w:val="-3"/>
          <w:sz w:val="24"/>
        </w:rPr>
        <w:t xml:space="preserve">учреждений </w:t>
      </w:r>
      <w:r>
        <w:rPr>
          <w:sz w:val="24"/>
        </w:rPr>
        <w:t xml:space="preserve">дополнительного </w:t>
      </w:r>
      <w:r>
        <w:rPr>
          <w:spacing w:val="-3"/>
          <w:sz w:val="24"/>
        </w:rPr>
        <w:t xml:space="preserve">образования </w:t>
      </w:r>
      <w:r>
        <w:rPr>
          <w:sz w:val="24"/>
        </w:rPr>
        <w:t xml:space="preserve">г. </w:t>
      </w:r>
      <w:r>
        <w:rPr>
          <w:spacing w:val="-3"/>
          <w:sz w:val="24"/>
        </w:rPr>
        <w:t xml:space="preserve">Норильска, организацию общественно полезной </w:t>
      </w:r>
      <w:r>
        <w:rPr>
          <w:spacing w:val="-4"/>
          <w:sz w:val="24"/>
        </w:rPr>
        <w:t xml:space="preserve">деятельности, </w:t>
      </w:r>
      <w:r>
        <w:rPr>
          <w:sz w:val="24"/>
        </w:rPr>
        <w:t xml:space="preserve">в </w:t>
      </w:r>
      <w:r>
        <w:rPr>
          <w:spacing w:val="-3"/>
          <w:sz w:val="24"/>
        </w:rPr>
        <w:t xml:space="preserve">том числе </w:t>
      </w:r>
      <w:r>
        <w:rPr>
          <w:spacing w:val="-4"/>
          <w:sz w:val="24"/>
        </w:rPr>
        <w:t xml:space="preserve">социальных практик </w:t>
      </w:r>
      <w:r>
        <w:rPr>
          <w:sz w:val="24"/>
        </w:rPr>
        <w:t>и</w:t>
      </w:r>
      <w:r>
        <w:rPr>
          <w:spacing w:val="-26"/>
          <w:sz w:val="24"/>
        </w:rPr>
        <w:t xml:space="preserve"> </w:t>
      </w:r>
      <w:r>
        <w:rPr>
          <w:spacing w:val="-3"/>
          <w:sz w:val="24"/>
        </w:rPr>
        <w:t>проб;</w:t>
      </w:r>
    </w:p>
    <w:p w:rsidR="00F52B45" w:rsidRDefault="000B5760">
      <w:pPr>
        <w:pStyle w:val="a4"/>
        <w:numPr>
          <w:ilvl w:val="0"/>
          <w:numId w:val="174"/>
        </w:numPr>
        <w:tabs>
          <w:tab w:val="left" w:pos="1170"/>
          <w:tab w:val="left" w:pos="1171"/>
          <w:tab w:val="left" w:pos="2731"/>
          <w:tab w:val="left" w:pos="5122"/>
          <w:tab w:val="left" w:pos="6523"/>
          <w:tab w:val="left" w:pos="7826"/>
          <w:tab w:val="left" w:pos="8204"/>
          <w:tab w:val="left" w:pos="11140"/>
          <w:tab w:val="left" w:pos="12733"/>
          <w:tab w:val="left" w:pos="14374"/>
          <w:tab w:val="left" w:pos="14745"/>
          <w:tab w:val="left" w:pos="15241"/>
          <w:tab w:val="left" w:pos="16267"/>
        </w:tabs>
        <w:spacing w:before="24" w:line="244" w:lineRule="auto"/>
        <w:ind w:right="315" w:hanging="360"/>
        <w:rPr>
          <w:sz w:val="24"/>
        </w:rPr>
      </w:pPr>
      <w:r>
        <w:rPr>
          <w:spacing w:val="-3"/>
          <w:sz w:val="24"/>
        </w:rPr>
        <w:t>организацию</w:t>
      </w:r>
      <w:r>
        <w:rPr>
          <w:spacing w:val="-3"/>
          <w:sz w:val="24"/>
        </w:rPr>
        <w:tab/>
        <w:t>научно-технического</w:t>
      </w:r>
      <w:r>
        <w:rPr>
          <w:spacing w:val="-3"/>
          <w:sz w:val="24"/>
        </w:rPr>
        <w:tab/>
      </w:r>
      <w:r>
        <w:rPr>
          <w:sz w:val="24"/>
        </w:rPr>
        <w:t>творчества,</w:t>
      </w:r>
      <w:r>
        <w:rPr>
          <w:sz w:val="24"/>
        </w:rPr>
        <w:tab/>
        <w:t>проектной</w:t>
      </w:r>
      <w:r>
        <w:rPr>
          <w:sz w:val="24"/>
        </w:rPr>
        <w:tab/>
        <w:t>и</w:t>
      </w:r>
      <w:r>
        <w:rPr>
          <w:sz w:val="24"/>
        </w:rPr>
        <w:tab/>
      </w:r>
      <w:r>
        <w:rPr>
          <w:spacing w:val="-3"/>
          <w:sz w:val="24"/>
        </w:rPr>
        <w:t>учебно-исследовательской</w:t>
      </w:r>
      <w:r>
        <w:rPr>
          <w:spacing w:val="-3"/>
          <w:sz w:val="24"/>
        </w:rPr>
        <w:tab/>
        <w:t>деятельности</w:t>
      </w:r>
      <w:r>
        <w:rPr>
          <w:spacing w:val="-3"/>
          <w:sz w:val="24"/>
        </w:rPr>
        <w:tab/>
        <w:t>обучающихся</w:t>
      </w:r>
      <w:r>
        <w:rPr>
          <w:spacing w:val="-3"/>
          <w:sz w:val="24"/>
        </w:rPr>
        <w:tab/>
      </w:r>
      <w:r>
        <w:rPr>
          <w:sz w:val="24"/>
        </w:rPr>
        <w:t>и</w:t>
      </w:r>
      <w:r>
        <w:rPr>
          <w:sz w:val="24"/>
        </w:rPr>
        <w:tab/>
        <w:t>их</w:t>
      </w:r>
      <w:r>
        <w:rPr>
          <w:sz w:val="24"/>
        </w:rPr>
        <w:tab/>
        <w:t>участие</w:t>
      </w:r>
      <w:r>
        <w:rPr>
          <w:sz w:val="24"/>
        </w:rPr>
        <w:tab/>
        <w:t xml:space="preserve">в </w:t>
      </w:r>
      <w:r>
        <w:rPr>
          <w:spacing w:val="-4"/>
          <w:sz w:val="24"/>
        </w:rPr>
        <w:t xml:space="preserve">интеллектуальных </w:t>
      </w:r>
      <w:r>
        <w:rPr>
          <w:sz w:val="24"/>
        </w:rPr>
        <w:t xml:space="preserve">и </w:t>
      </w:r>
      <w:r>
        <w:rPr>
          <w:spacing w:val="-4"/>
          <w:sz w:val="24"/>
        </w:rPr>
        <w:t>творческих</w:t>
      </w:r>
      <w:r>
        <w:rPr>
          <w:spacing w:val="-13"/>
          <w:sz w:val="24"/>
        </w:rPr>
        <w:t xml:space="preserve"> </w:t>
      </w:r>
      <w:r>
        <w:rPr>
          <w:spacing w:val="-4"/>
          <w:sz w:val="24"/>
        </w:rPr>
        <w:t>соревнованиях;</w:t>
      </w:r>
    </w:p>
    <w:p w:rsidR="00F52B45" w:rsidRDefault="000B5760">
      <w:pPr>
        <w:pStyle w:val="a4"/>
        <w:numPr>
          <w:ilvl w:val="0"/>
          <w:numId w:val="174"/>
        </w:numPr>
        <w:tabs>
          <w:tab w:val="left" w:pos="1151"/>
          <w:tab w:val="left" w:pos="1152"/>
        </w:tabs>
        <w:spacing w:before="33" w:line="225" w:lineRule="auto"/>
        <w:ind w:right="314" w:hanging="372"/>
        <w:rPr>
          <w:sz w:val="24"/>
        </w:rPr>
      </w:pPr>
      <w:r>
        <w:rPr>
          <w:spacing w:val="-3"/>
          <w:sz w:val="24"/>
        </w:rPr>
        <w:t xml:space="preserve">тесное </w:t>
      </w:r>
      <w:r>
        <w:rPr>
          <w:spacing w:val="-4"/>
          <w:sz w:val="24"/>
        </w:rPr>
        <w:t xml:space="preserve">партнерство обучающихся, </w:t>
      </w:r>
      <w:r>
        <w:rPr>
          <w:sz w:val="24"/>
        </w:rPr>
        <w:t xml:space="preserve">их </w:t>
      </w:r>
      <w:r>
        <w:rPr>
          <w:spacing w:val="-4"/>
          <w:sz w:val="24"/>
        </w:rPr>
        <w:t xml:space="preserve">родителей (законных представителей), педагогических работников </w:t>
      </w:r>
      <w:r>
        <w:rPr>
          <w:sz w:val="24"/>
        </w:rPr>
        <w:t xml:space="preserve">и </w:t>
      </w:r>
      <w:r>
        <w:rPr>
          <w:spacing w:val="-4"/>
          <w:sz w:val="24"/>
        </w:rPr>
        <w:t xml:space="preserve">общественности </w:t>
      </w:r>
      <w:r>
        <w:rPr>
          <w:sz w:val="24"/>
        </w:rPr>
        <w:t xml:space="preserve">в </w:t>
      </w:r>
      <w:r>
        <w:rPr>
          <w:spacing w:val="-3"/>
          <w:sz w:val="24"/>
        </w:rPr>
        <w:t xml:space="preserve">проектировании </w:t>
      </w:r>
      <w:r>
        <w:rPr>
          <w:sz w:val="24"/>
        </w:rPr>
        <w:t xml:space="preserve">и </w:t>
      </w:r>
      <w:r>
        <w:rPr>
          <w:spacing w:val="-5"/>
          <w:sz w:val="24"/>
        </w:rPr>
        <w:t xml:space="preserve">развитии </w:t>
      </w:r>
      <w:r>
        <w:rPr>
          <w:spacing w:val="-4"/>
          <w:sz w:val="24"/>
        </w:rPr>
        <w:t xml:space="preserve">комфортной </w:t>
      </w:r>
      <w:r>
        <w:rPr>
          <w:spacing w:val="-5"/>
          <w:sz w:val="24"/>
        </w:rPr>
        <w:t>образовательной</w:t>
      </w:r>
      <w:r>
        <w:rPr>
          <w:spacing w:val="-14"/>
          <w:sz w:val="24"/>
        </w:rPr>
        <w:t xml:space="preserve"> </w:t>
      </w:r>
      <w:r>
        <w:rPr>
          <w:spacing w:val="-4"/>
          <w:sz w:val="24"/>
        </w:rPr>
        <w:t>среды;</w:t>
      </w:r>
    </w:p>
    <w:p w:rsidR="00F52B45" w:rsidRDefault="000B5760">
      <w:pPr>
        <w:pStyle w:val="a4"/>
        <w:numPr>
          <w:ilvl w:val="0"/>
          <w:numId w:val="174"/>
        </w:numPr>
        <w:tabs>
          <w:tab w:val="left" w:pos="1158"/>
          <w:tab w:val="left" w:pos="1159"/>
        </w:tabs>
        <w:spacing w:before="26"/>
        <w:ind w:left="1158" w:hanging="312"/>
        <w:rPr>
          <w:sz w:val="24"/>
        </w:rPr>
      </w:pPr>
      <w:r>
        <w:rPr>
          <w:spacing w:val="-3"/>
          <w:sz w:val="24"/>
        </w:rPr>
        <w:t xml:space="preserve">участие обучающихся </w:t>
      </w:r>
      <w:r>
        <w:rPr>
          <w:sz w:val="24"/>
        </w:rPr>
        <w:t xml:space="preserve">в процессе </w:t>
      </w:r>
      <w:r>
        <w:rPr>
          <w:spacing w:val="-3"/>
          <w:sz w:val="24"/>
        </w:rPr>
        <w:t xml:space="preserve">познания </w:t>
      </w:r>
      <w:r>
        <w:rPr>
          <w:sz w:val="24"/>
        </w:rPr>
        <w:t xml:space="preserve">и </w:t>
      </w:r>
      <w:r>
        <w:rPr>
          <w:spacing w:val="-3"/>
          <w:sz w:val="24"/>
        </w:rPr>
        <w:t xml:space="preserve">преобразования окружающей социальной </w:t>
      </w:r>
      <w:r>
        <w:rPr>
          <w:sz w:val="24"/>
        </w:rPr>
        <w:t xml:space="preserve">среды для </w:t>
      </w:r>
      <w:r>
        <w:rPr>
          <w:spacing w:val="-3"/>
          <w:sz w:val="24"/>
        </w:rPr>
        <w:t>приобретения реального социального</w:t>
      </w:r>
      <w:r>
        <w:rPr>
          <w:spacing w:val="-27"/>
          <w:sz w:val="24"/>
        </w:rPr>
        <w:t xml:space="preserve"> </w:t>
      </w:r>
      <w:r>
        <w:rPr>
          <w:spacing w:val="-2"/>
          <w:sz w:val="24"/>
        </w:rPr>
        <w:t>опыта;</w:t>
      </w:r>
    </w:p>
    <w:p w:rsidR="00F52B45" w:rsidRDefault="000B5760">
      <w:pPr>
        <w:pStyle w:val="a4"/>
        <w:numPr>
          <w:ilvl w:val="0"/>
          <w:numId w:val="174"/>
        </w:numPr>
        <w:tabs>
          <w:tab w:val="left" w:pos="1155"/>
          <w:tab w:val="left" w:pos="1156"/>
        </w:tabs>
        <w:spacing w:before="31"/>
        <w:ind w:left="1156" w:hanging="310"/>
        <w:rPr>
          <w:sz w:val="24"/>
        </w:rPr>
      </w:pPr>
      <w:r>
        <w:rPr>
          <w:spacing w:val="-3"/>
          <w:sz w:val="24"/>
        </w:rPr>
        <w:t xml:space="preserve">сохранение </w:t>
      </w:r>
      <w:r>
        <w:rPr>
          <w:sz w:val="24"/>
        </w:rPr>
        <w:t xml:space="preserve">и </w:t>
      </w:r>
      <w:r>
        <w:rPr>
          <w:spacing w:val="-3"/>
          <w:sz w:val="24"/>
        </w:rPr>
        <w:t xml:space="preserve">укрепление физического, психологического </w:t>
      </w:r>
      <w:r>
        <w:rPr>
          <w:sz w:val="24"/>
        </w:rPr>
        <w:t xml:space="preserve">и </w:t>
      </w:r>
      <w:r>
        <w:rPr>
          <w:spacing w:val="-3"/>
          <w:sz w:val="24"/>
        </w:rPr>
        <w:t xml:space="preserve">социального здоровья </w:t>
      </w:r>
      <w:r>
        <w:rPr>
          <w:sz w:val="24"/>
        </w:rPr>
        <w:t xml:space="preserve">обучающихся, </w:t>
      </w:r>
      <w:r>
        <w:rPr>
          <w:spacing w:val="-3"/>
          <w:sz w:val="24"/>
        </w:rPr>
        <w:t xml:space="preserve">обеспечение </w:t>
      </w:r>
      <w:r>
        <w:rPr>
          <w:sz w:val="24"/>
        </w:rPr>
        <w:t>их</w:t>
      </w:r>
      <w:r>
        <w:rPr>
          <w:spacing w:val="-21"/>
          <w:sz w:val="24"/>
        </w:rPr>
        <w:t xml:space="preserve"> </w:t>
      </w:r>
      <w:r>
        <w:rPr>
          <w:spacing w:val="-3"/>
          <w:sz w:val="24"/>
        </w:rPr>
        <w:t>безопасности.</w:t>
      </w:r>
    </w:p>
    <w:p w:rsidR="00F52B45" w:rsidRDefault="00F52B45">
      <w:pPr>
        <w:pStyle w:val="a3"/>
        <w:spacing w:before="1"/>
        <w:ind w:left="0"/>
        <w:rPr>
          <w:sz w:val="23"/>
        </w:rPr>
      </w:pPr>
    </w:p>
    <w:p w:rsidR="00F52B45" w:rsidRDefault="000B5760">
      <w:pPr>
        <w:spacing w:before="1" w:line="242" w:lineRule="auto"/>
        <w:ind w:left="486" w:right="13782"/>
        <w:rPr>
          <w:sz w:val="24"/>
        </w:rPr>
      </w:pPr>
      <w:r>
        <w:rPr>
          <w:sz w:val="24"/>
        </w:rPr>
        <w:t>Программа адресована: Учащимся и родителям</w:t>
      </w:r>
    </w:p>
    <w:p w:rsidR="00F52B45" w:rsidRDefault="000B5760">
      <w:pPr>
        <w:pStyle w:val="a4"/>
        <w:numPr>
          <w:ilvl w:val="0"/>
          <w:numId w:val="174"/>
        </w:numPr>
        <w:tabs>
          <w:tab w:val="left" w:pos="1199"/>
          <w:tab w:val="left" w:pos="1200"/>
        </w:tabs>
        <w:spacing w:before="23" w:line="242" w:lineRule="auto"/>
        <w:ind w:right="314" w:hanging="360"/>
        <w:rPr>
          <w:sz w:val="24"/>
        </w:rPr>
      </w:pPr>
      <w:r>
        <w:rPr>
          <w:sz w:val="24"/>
        </w:rPr>
        <w:t xml:space="preserve">для информирования о целях, содержании, организации и предполагаемых результатах деятельности школы по достижению каждым </w:t>
      </w:r>
      <w:r>
        <w:rPr>
          <w:spacing w:val="-3"/>
          <w:sz w:val="24"/>
        </w:rPr>
        <w:t>обучающимся образовательных результатов;</w:t>
      </w:r>
    </w:p>
    <w:p w:rsidR="00F52B45" w:rsidRDefault="000B5760">
      <w:pPr>
        <w:pStyle w:val="a4"/>
        <w:numPr>
          <w:ilvl w:val="0"/>
          <w:numId w:val="174"/>
        </w:numPr>
        <w:tabs>
          <w:tab w:val="left" w:pos="1268"/>
          <w:tab w:val="left" w:pos="1269"/>
        </w:tabs>
        <w:spacing w:before="2" w:line="242" w:lineRule="auto"/>
        <w:ind w:right="311" w:hanging="360"/>
        <w:rPr>
          <w:sz w:val="24"/>
        </w:rPr>
      </w:pPr>
      <w:r>
        <w:rPr>
          <w:sz w:val="24"/>
        </w:rPr>
        <w:t xml:space="preserve">для </w:t>
      </w:r>
      <w:r>
        <w:rPr>
          <w:spacing w:val="-4"/>
          <w:sz w:val="24"/>
        </w:rPr>
        <w:t xml:space="preserve">определения </w:t>
      </w:r>
      <w:r>
        <w:rPr>
          <w:spacing w:val="-3"/>
          <w:sz w:val="24"/>
        </w:rPr>
        <w:t xml:space="preserve">сферы </w:t>
      </w:r>
      <w:r>
        <w:rPr>
          <w:spacing w:val="-4"/>
          <w:sz w:val="24"/>
        </w:rPr>
        <w:t xml:space="preserve">ответственности </w:t>
      </w:r>
      <w:r>
        <w:rPr>
          <w:sz w:val="24"/>
        </w:rPr>
        <w:t xml:space="preserve">за </w:t>
      </w:r>
      <w:r>
        <w:rPr>
          <w:spacing w:val="-4"/>
          <w:sz w:val="24"/>
        </w:rPr>
        <w:t xml:space="preserve">достижение  результатов  образовательной  деятельности,  родителей  </w:t>
      </w:r>
      <w:r>
        <w:rPr>
          <w:sz w:val="24"/>
        </w:rPr>
        <w:t xml:space="preserve">и  </w:t>
      </w:r>
      <w:r>
        <w:rPr>
          <w:spacing w:val="-4"/>
          <w:sz w:val="24"/>
        </w:rPr>
        <w:t xml:space="preserve">обучающихся  </w:t>
      </w:r>
      <w:r>
        <w:rPr>
          <w:sz w:val="24"/>
        </w:rPr>
        <w:t xml:space="preserve">и  </w:t>
      </w:r>
      <w:r>
        <w:rPr>
          <w:spacing w:val="-4"/>
          <w:sz w:val="24"/>
        </w:rPr>
        <w:t>возможностей для</w:t>
      </w:r>
      <w:r>
        <w:rPr>
          <w:spacing w:val="-8"/>
          <w:sz w:val="24"/>
        </w:rPr>
        <w:t xml:space="preserve"> </w:t>
      </w:r>
      <w:r>
        <w:rPr>
          <w:spacing w:val="-5"/>
          <w:sz w:val="24"/>
        </w:rPr>
        <w:t>взаимодействия.</w:t>
      </w:r>
    </w:p>
    <w:p w:rsidR="00F52B45" w:rsidRDefault="00F52B45">
      <w:pPr>
        <w:pStyle w:val="a3"/>
        <w:spacing w:before="6"/>
        <w:ind w:left="0"/>
        <w:rPr>
          <w:sz w:val="24"/>
        </w:rPr>
      </w:pPr>
    </w:p>
    <w:p w:rsidR="00F52B45" w:rsidRDefault="000B5760">
      <w:pPr>
        <w:spacing w:before="1"/>
        <w:ind w:left="486"/>
        <w:rPr>
          <w:sz w:val="24"/>
        </w:rPr>
      </w:pPr>
      <w:r>
        <w:rPr>
          <w:sz w:val="24"/>
        </w:rPr>
        <w:t>Учителям</w:t>
      </w:r>
    </w:p>
    <w:p w:rsidR="00F52B45" w:rsidRDefault="008817CE">
      <w:pPr>
        <w:spacing w:before="24"/>
        <w:ind w:left="846"/>
        <w:rPr>
          <w:sz w:val="24"/>
        </w:rPr>
      </w:pPr>
      <w:r>
        <w:rPr>
          <w:sz w:val="24"/>
        </w:rPr>
        <w:t>-</w:t>
      </w:r>
      <w:r w:rsidR="000B5760">
        <w:rPr>
          <w:sz w:val="24"/>
        </w:rPr>
        <w:t xml:space="preserve"> для углубления понимания смыслов образования и в качестве ориентира в практической образовательной деятельности.</w:t>
      </w:r>
    </w:p>
    <w:p w:rsidR="00F52B45" w:rsidRDefault="00F52B45">
      <w:pPr>
        <w:rPr>
          <w:sz w:val="24"/>
        </w:rPr>
        <w:sectPr w:rsidR="00F52B45">
          <w:pgSz w:w="16820" w:h="11900" w:orient="landscape"/>
          <w:pgMar w:top="440" w:right="40" w:bottom="280" w:left="80" w:header="720" w:footer="720" w:gutter="0"/>
          <w:cols w:space="720"/>
        </w:sectPr>
      </w:pPr>
    </w:p>
    <w:p w:rsidR="00F52B45" w:rsidRDefault="000B5760">
      <w:pPr>
        <w:spacing w:before="66"/>
        <w:ind w:left="486"/>
        <w:rPr>
          <w:sz w:val="24"/>
        </w:rPr>
      </w:pPr>
      <w:r>
        <w:rPr>
          <w:sz w:val="24"/>
        </w:rPr>
        <w:lastRenderedPageBreak/>
        <w:t>Администрации</w:t>
      </w:r>
    </w:p>
    <w:p w:rsidR="00F52B45" w:rsidRDefault="008817CE">
      <w:pPr>
        <w:tabs>
          <w:tab w:val="left" w:pos="1323"/>
        </w:tabs>
        <w:spacing w:before="27" w:line="242" w:lineRule="auto"/>
        <w:ind w:left="1206" w:right="748" w:hanging="360"/>
        <w:rPr>
          <w:sz w:val="24"/>
        </w:rPr>
      </w:pPr>
      <w:r>
        <w:rPr>
          <w:sz w:val="24"/>
        </w:rPr>
        <w:t>-</w:t>
      </w:r>
      <w:r w:rsidR="000B5760">
        <w:rPr>
          <w:sz w:val="24"/>
        </w:rPr>
        <w:tab/>
      </w:r>
      <w:r w:rsidR="000B5760">
        <w:rPr>
          <w:sz w:val="24"/>
        </w:rPr>
        <w:tab/>
        <w:t xml:space="preserve">для координации деятельности педагогического коллектива по выполнению требований к результатам и условиям освоения учащимися ООП </w:t>
      </w:r>
      <w:r w:rsidR="000B5760">
        <w:rPr>
          <w:spacing w:val="-3"/>
          <w:sz w:val="24"/>
        </w:rPr>
        <w:t>ООО;</w:t>
      </w:r>
    </w:p>
    <w:p w:rsidR="00F52B45" w:rsidRDefault="008817CE">
      <w:pPr>
        <w:spacing w:before="34" w:line="228" w:lineRule="auto"/>
        <w:ind w:left="1206" w:right="976" w:hanging="360"/>
        <w:rPr>
          <w:sz w:val="24"/>
        </w:rPr>
      </w:pPr>
      <w:r>
        <w:rPr>
          <w:sz w:val="24"/>
        </w:rPr>
        <w:t>-</w:t>
      </w:r>
      <w:r w:rsidR="000B5760">
        <w:rPr>
          <w:sz w:val="24"/>
        </w:rPr>
        <w:t xml:space="preserve"> 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F52B45" w:rsidRDefault="00F52B45">
      <w:pPr>
        <w:pStyle w:val="a3"/>
        <w:spacing w:before="9"/>
        <w:ind w:left="0"/>
        <w:rPr>
          <w:sz w:val="24"/>
        </w:rPr>
      </w:pPr>
    </w:p>
    <w:p w:rsidR="00F52B45" w:rsidRDefault="000B5760">
      <w:pPr>
        <w:spacing w:before="1" w:line="242" w:lineRule="auto"/>
        <w:ind w:left="486" w:right="3799" w:firstLine="244"/>
        <w:rPr>
          <w:sz w:val="24"/>
        </w:rPr>
      </w:pPr>
      <w:r>
        <w:rPr>
          <w:sz w:val="24"/>
        </w:rPr>
        <w:t>Содержание основной образовательной программы основного общего образования формируется с учётом: государственного заказа:</w:t>
      </w:r>
    </w:p>
    <w:p w:rsidR="00F52B45" w:rsidRDefault="000B5760">
      <w:pPr>
        <w:pStyle w:val="a4"/>
        <w:numPr>
          <w:ilvl w:val="0"/>
          <w:numId w:val="174"/>
        </w:numPr>
        <w:tabs>
          <w:tab w:val="left" w:pos="1206"/>
          <w:tab w:val="left" w:pos="1207"/>
          <w:tab w:val="left" w:pos="3008"/>
          <w:tab w:val="left" w:pos="5880"/>
          <w:tab w:val="left" w:pos="8858"/>
          <w:tab w:val="left" w:pos="12225"/>
          <w:tab w:val="left" w:pos="13876"/>
          <w:tab w:val="left" w:pos="15395"/>
        </w:tabs>
        <w:spacing w:before="30" w:line="232" w:lineRule="auto"/>
        <w:ind w:right="314" w:hanging="360"/>
        <w:rPr>
          <w:sz w:val="24"/>
        </w:rPr>
      </w:pPr>
      <w:r>
        <w:rPr>
          <w:sz w:val="24"/>
        </w:rPr>
        <w:t xml:space="preserve">создание условий для получения обучающимся качественного образования в соответствии с государственными стандартами;  развитие  </w:t>
      </w:r>
      <w:r>
        <w:rPr>
          <w:spacing w:val="-5"/>
          <w:sz w:val="24"/>
        </w:rPr>
        <w:t>творческой,</w:t>
      </w:r>
      <w:r>
        <w:rPr>
          <w:spacing w:val="-5"/>
          <w:sz w:val="24"/>
        </w:rPr>
        <w:tab/>
        <w:t>конкурентоспособной,</w:t>
      </w:r>
      <w:r>
        <w:rPr>
          <w:spacing w:val="-5"/>
          <w:sz w:val="24"/>
        </w:rPr>
        <w:tab/>
        <w:t>общественно-активной,</w:t>
      </w:r>
      <w:r>
        <w:rPr>
          <w:spacing w:val="-5"/>
          <w:sz w:val="24"/>
        </w:rPr>
        <w:tab/>
        <w:t>функционально-грамотной,</w:t>
      </w:r>
      <w:r>
        <w:rPr>
          <w:spacing w:val="-5"/>
          <w:sz w:val="24"/>
        </w:rPr>
        <w:tab/>
        <w:t>устойчиво</w:t>
      </w:r>
      <w:r>
        <w:rPr>
          <w:spacing w:val="-5"/>
          <w:sz w:val="24"/>
        </w:rPr>
        <w:tab/>
      </w:r>
      <w:r>
        <w:rPr>
          <w:spacing w:val="-4"/>
          <w:sz w:val="24"/>
        </w:rPr>
        <w:t>развитой</w:t>
      </w:r>
      <w:r>
        <w:rPr>
          <w:spacing w:val="-4"/>
          <w:sz w:val="24"/>
        </w:rPr>
        <w:tab/>
      </w:r>
      <w:r>
        <w:rPr>
          <w:spacing w:val="-5"/>
          <w:sz w:val="24"/>
        </w:rPr>
        <w:t>личности.</w:t>
      </w:r>
    </w:p>
    <w:p w:rsidR="00F52B45" w:rsidRDefault="000B5760">
      <w:pPr>
        <w:spacing w:line="274" w:lineRule="exact"/>
        <w:ind w:left="486"/>
        <w:rPr>
          <w:sz w:val="24"/>
        </w:rPr>
      </w:pPr>
      <w:r>
        <w:rPr>
          <w:sz w:val="24"/>
        </w:rPr>
        <w:t>Социального заказа:</w:t>
      </w:r>
    </w:p>
    <w:p w:rsidR="00F52B45" w:rsidRDefault="000B5760">
      <w:pPr>
        <w:pStyle w:val="a4"/>
        <w:numPr>
          <w:ilvl w:val="0"/>
          <w:numId w:val="174"/>
        </w:numPr>
        <w:tabs>
          <w:tab w:val="left" w:pos="1104"/>
        </w:tabs>
        <w:spacing w:before="22"/>
        <w:ind w:left="1103" w:hanging="257"/>
        <w:rPr>
          <w:sz w:val="24"/>
        </w:rPr>
      </w:pPr>
      <w:r>
        <w:rPr>
          <w:spacing w:val="-4"/>
          <w:sz w:val="24"/>
        </w:rPr>
        <w:t xml:space="preserve">организация учебного </w:t>
      </w:r>
      <w:r>
        <w:rPr>
          <w:spacing w:val="-3"/>
          <w:sz w:val="24"/>
        </w:rPr>
        <w:t xml:space="preserve">процесса </w:t>
      </w:r>
      <w:r>
        <w:rPr>
          <w:sz w:val="24"/>
        </w:rPr>
        <w:t xml:space="preserve">в </w:t>
      </w:r>
      <w:r>
        <w:rPr>
          <w:spacing w:val="-4"/>
          <w:sz w:val="24"/>
        </w:rPr>
        <w:t xml:space="preserve">безопасных </w:t>
      </w:r>
      <w:r>
        <w:rPr>
          <w:sz w:val="24"/>
        </w:rPr>
        <w:t xml:space="preserve">и </w:t>
      </w:r>
      <w:r>
        <w:rPr>
          <w:spacing w:val="-4"/>
          <w:sz w:val="24"/>
        </w:rPr>
        <w:t>комфортных</w:t>
      </w:r>
      <w:r>
        <w:rPr>
          <w:spacing w:val="-20"/>
          <w:sz w:val="24"/>
        </w:rPr>
        <w:t xml:space="preserve"> </w:t>
      </w:r>
      <w:r>
        <w:rPr>
          <w:spacing w:val="-4"/>
          <w:sz w:val="24"/>
        </w:rPr>
        <w:t>условиях;</w:t>
      </w:r>
    </w:p>
    <w:p w:rsidR="00F52B45" w:rsidRDefault="000B5760">
      <w:pPr>
        <w:pStyle w:val="a4"/>
        <w:numPr>
          <w:ilvl w:val="0"/>
          <w:numId w:val="174"/>
        </w:numPr>
        <w:tabs>
          <w:tab w:val="left" w:pos="1225"/>
          <w:tab w:val="left" w:pos="1226"/>
          <w:tab w:val="left" w:pos="8358"/>
        </w:tabs>
        <w:spacing w:before="42" w:line="225" w:lineRule="auto"/>
        <w:ind w:right="314" w:hanging="360"/>
        <w:rPr>
          <w:sz w:val="24"/>
        </w:rPr>
      </w:pPr>
      <w:r>
        <w:rPr>
          <w:spacing w:val="-3"/>
          <w:sz w:val="24"/>
        </w:rPr>
        <w:t>обеспечение  качества  образования,</w:t>
      </w:r>
      <w:r>
        <w:rPr>
          <w:spacing w:val="14"/>
          <w:sz w:val="24"/>
        </w:rPr>
        <w:t xml:space="preserve"> </w:t>
      </w:r>
      <w:r>
        <w:rPr>
          <w:spacing w:val="-3"/>
          <w:sz w:val="24"/>
        </w:rPr>
        <w:t>позволяющего</w:t>
      </w:r>
      <w:r>
        <w:rPr>
          <w:spacing w:val="41"/>
          <w:sz w:val="24"/>
        </w:rPr>
        <w:t xml:space="preserve"> </w:t>
      </w:r>
      <w:r>
        <w:rPr>
          <w:spacing w:val="-3"/>
          <w:sz w:val="24"/>
        </w:rPr>
        <w:t>выпускникам</w:t>
      </w:r>
      <w:r>
        <w:rPr>
          <w:spacing w:val="-3"/>
          <w:sz w:val="24"/>
        </w:rPr>
        <w:tab/>
      </w:r>
      <w:r>
        <w:rPr>
          <w:sz w:val="24"/>
        </w:rPr>
        <w:t xml:space="preserve">эффективно </w:t>
      </w:r>
      <w:r>
        <w:rPr>
          <w:spacing w:val="-3"/>
          <w:sz w:val="24"/>
        </w:rPr>
        <w:t xml:space="preserve">взаимодействовать </w:t>
      </w:r>
      <w:r>
        <w:rPr>
          <w:sz w:val="24"/>
        </w:rPr>
        <w:t xml:space="preserve">с </w:t>
      </w:r>
      <w:r>
        <w:rPr>
          <w:spacing w:val="-3"/>
          <w:sz w:val="24"/>
        </w:rPr>
        <w:t xml:space="preserve">экономикой </w:t>
      </w:r>
      <w:r>
        <w:rPr>
          <w:sz w:val="24"/>
        </w:rPr>
        <w:t xml:space="preserve">и </w:t>
      </w:r>
      <w:r>
        <w:rPr>
          <w:spacing w:val="-3"/>
          <w:sz w:val="24"/>
        </w:rPr>
        <w:t xml:space="preserve">обществом </w:t>
      </w:r>
      <w:r>
        <w:rPr>
          <w:sz w:val="24"/>
        </w:rPr>
        <w:t xml:space="preserve">в соответствии с </w:t>
      </w:r>
      <w:r>
        <w:rPr>
          <w:spacing w:val="-4"/>
          <w:sz w:val="24"/>
        </w:rPr>
        <w:t>требованиями времени;</w:t>
      </w:r>
    </w:p>
    <w:p w:rsidR="00F52B45" w:rsidRDefault="000B5760">
      <w:pPr>
        <w:pStyle w:val="a4"/>
        <w:numPr>
          <w:ilvl w:val="0"/>
          <w:numId w:val="174"/>
        </w:numPr>
        <w:tabs>
          <w:tab w:val="left" w:pos="1039"/>
        </w:tabs>
        <w:spacing w:before="27"/>
        <w:ind w:left="1038" w:hanging="192"/>
        <w:rPr>
          <w:sz w:val="24"/>
        </w:rPr>
      </w:pPr>
      <w:r>
        <w:rPr>
          <w:spacing w:val="-3"/>
          <w:sz w:val="24"/>
        </w:rPr>
        <w:t xml:space="preserve">воспитание </w:t>
      </w:r>
      <w:r>
        <w:rPr>
          <w:spacing w:val="-4"/>
          <w:sz w:val="24"/>
        </w:rPr>
        <w:t xml:space="preserve">личности </w:t>
      </w:r>
      <w:r>
        <w:rPr>
          <w:spacing w:val="-3"/>
          <w:sz w:val="24"/>
        </w:rPr>
        <w:t xml:space="preserve">ученика, его </w:t>
      </w:r>
      <w:r>
        <w:rPr>
          <w:spacing w:val="-4"/>
          <w:sz w:val="24"/>
        </w:rPr>
        <w:t xml:space="preserve">нравственных </w:t>
      </w:r>
      <w:r>
        <w:rPr>
          <w:sz w:val="24"/>
        </w:rPr>
        <w:t xml:space="preserve">и </w:t>
      </w:r>
      <w:r>
        <w:rPr>
          <w:spacing w:val="-3"/>
          <w:sz w:val="24"/>
        </w:rPr>
        <w:t>духовных</w:t>
      </w:r>
      <w:r>
        <w:rPr>
          <w:spacing w:val="-32"/>
          <w:sz w:val="24"/>
        </w:rPr>
        <w:t xml:space="preserve"> </w:t>
      </w:r>
      <w:r>
        <w:rPr>
          <w:spacing w:val="-3"/>
          <w:sz w:val="24"/>
        </w:rPr>
        <w:t>качеств;</w:t>
      </w:r>
    </w:p>
    <w:p w:rsidR="00F52B45" w:rsidRDefault="000B5760">
      <w:pPr>
        <w:pStyle w:val="a4"/>
        <w:numPr>
          <w:ilvl w:val="0"/>
          <w:numId w:val="174"/>
        </w:numPr>
        <w:tabs>
          <w:tab w:val="left" w:pos="1206"/>
          <w:tab w:val="left" w:pos="1207"/>
        </w:tabs>
        <w:spacing w:before="10"/>
        <w:ind w:hanging="362"/>
        <w:rPr>
          <w:sz w:val="24"/>
        </w:rPr>
      </w:pPr>
      <w:r>
        <w:rPr>
          <w:spacing w:val="-3"/>
          <w:sz w:val="24"/>
        </w:rPr>
        <w:t>обеспечение</w:t>
      </w:r>
      <w:r>
        <w:rPr>
          <w:spacing w:val="26"/>
          <w:sz w:val="24"/>
        </w:rPr>
        <w:t xml:space="preserve"> </w:t>
      </w:r>
      <w:r>
        <w:rPr>
          <w:sz w:val="24"/>
        </w:rPr>
        <w:t>досуговой</w:t>
      </w:r>
      <w:r>
        <w:rPr>
          <w:spacing w:val="29"/>
          <w:sz w:val="24"/>
        </w:rPr>
        <w:t xml:space="preserve"> </w:t>
      </w:r>
      <w:r>
        <w:rPr>
          <w:spacing w:val="-3"/>
          <w:sz w:val="24"/>
        </w:rPr>
        <w:t>занятости</w:t>
      </w:r>
      <w:r>
        <w:rPr>
          <w:spacing w:val="28"/>
          <w:sz w:val="24"/>
        </w:rPr>
        <w:t xml:space="preserve"> </w:t>
      </w:r>
      <w:r>
        <w:rPr>
          <w:sz w:val="24"/>
        </w:rPr>
        <w:t>и</w:t>
      </w:r>
      <w:r>
        <w:rPr>
          <w:spacing w:val="31"/>
          <w:sz w:val="24"/>
        </w:rPr>
        <w:t xml:space="preserve"> </w:t>
      </w:r>
      <w:r>
        <w:rPr>
          <w:spacing w:val="-3"/>
          <w:sz w:val="24"/>
        </w:rPr>
        <w:t>создание</w:t>
      </w:r>
      <w:r>
        <w:rPr>
          <w:spacing w:val="31"/>
          <w:sz w:val="24"/>
        </w:rPr>
        <w:t xml:space="preserve"> </w:t>
      </w:r>
      <w:r>
        <w:rPr>
          <w:spacing w:val="-3"/>
          <w:sz w:val="24"/>
        </w:rPr>
        <w:t>условий</w:t>
      </w:r>
      <w:r>
        <w:rPr>
          <w:spacing w:val="28"/>
          <w:sz w:val="24"/>
        </w:rPr>
        <w:t xml:space="preserve"> </w:t>
      </w:r>
      <w:r>
        <w:rPr>
          <w:sz w:val="24"/>
        </w:rPr>
        <w:t>для</w:t>
      </w:r>
      <w:r>
        <w:rPr>
          <w:spacing w:val="32"/>
          <w:sz w:val="24"/>
        </w:rPr>
        <w:t xml:space="preserve"> </w:t>
      </w:r>
      <w:r>
        <w:rPr>
          <w:spacing w:val="-3"/>
          <w:sz w:val="24"/>
        </w:rPr>
        <w:t>удовлетворения</w:t>
      </w:r>
      <w:r>
        <w:rPr>
          <w:spacing w:val="27"/>
          <w:sz w:val="24"/>
        </w:rPr>
        <w:t xml:space="preserve"> </w:t>
      </w:r>
      <w:r>
        <w:rPr>
          <w:sz w:val="24"/>
        </w:rPr>
        <w:t>интересов</w:t>
      </w:r>
      <w:r>
        <w:rPr>
          <w:spacing w:val="27"/>
          <w:sz w:val="24"/>
        </w:rPr>
        <w:t xml:space="preserve"> </w:t>
      </w:r>
      <w:r>
        <w:rPr>
          <w:sz w:val="24"/>
        </w:rPr>
        <w:t>и</w:t>
      </w:r>
      <w:r>
        <w:rPr>
          <w:spacing w:val="28"/>
          <w:sz w:val="24"/>
        </w:rPr>
        <w:t xml:space="preserve"> </w:t>
      </w:r>
      <w:r>
        <w:rPr>
          <w:sz w:val="24"/>
        </w:rPr>
        <w:t>развития</w:t>
      </w:r>
      <w:r>
        <w:rPr>
          <w:spacing w:val="28"/>
          <w:sz w:val="24"/>
        </w:rPr>
        <w:t xml:space="preserve"> </w:t>
      </w:r>
      <w:r>
        <w:rPr>
          <w:spacing w:val="-3"/>
          <w:sz w:val="24"/>
        </w:rPr>
        <w:t>разнообразных</w:t>
      </w:r>
      <w:r>
        <w:rPr>
          <w:spacing w:val="27"/>
          <w:sz w:val="24"/>
        </w:rPr>
        <w:t xml:space="preserve"> </w:t>
      </w:r>
      <w:r>
        <w:rPr>
          <w:spacing w:val="-3"/>
          <w:sz w:val="24"/>
        </w:rPr>
        <w:t>способностей</w:t>
      </w:r>
      <w:r>
        <w:rPr>
          <w:spacing w:val="28"/>
          <w:sz w:val="24"/>
        </w:rPr>
        <w:t xml:space="preserve"> </w:t>
      </w:r>
      <w:r>
        <w:rPr>
          <w:sz w:val="24"/>
        </w:rPr>
        <w:t>детей;</w:t>
      </w:r>
    </w:p>
    <w:p w:rsidR="00F52B45" w:rsidRDefault="000B5760">
      <w:pPr>
        <w:pStyle w:val="a4"/>
        <w:numPr>
          <w:ilvl w:val="0"/>
          <w:numId w:val="174"/>
        </w:numPr>
        <w:tabs>
          <w:tab w:val="left" w:pos="1311"/>
          <w:tab w:val="left" w:pos="1312"/>
        </w:tabs>
        <w:spacing w:before="15" w:line="252" w:lineRule="auto"/>
        <w:ind w:left="548" w:right="1670" w:firstLine="298"/>
        <w:rPr>
          <w:sz w:val="24"/>
        </w:rPr>
      </w:pPr>
      <w:r>
        <w:rPr>
          <w:spacing w:val="-3"/>
          <w:sz w:val="24"/>
        </w:rPr>
        <w:t xml:space="preserve">воспитание  ответственного  отношения  учащихся  </w:t>
      </w:r>
      <w:r>
        <w:rPr>
          <w:sz w:val="24"/>
        </w:rPr>
        <w:t xml:space="preserve">к  своему  </w:t>
      </w:r>
      <w:r>
        <w:rPr>
          <w:spacing w:val="-3"/>
          <w:sz w:val="24"/>
        </w:rPr>
        <w:t xml:space="preserve">здоровью  </w:t>
      </w:r>
      <w:r>
        <w:rPr>
          <w:sz w:val="24"/>
        </w:rPr>
        <w:t xml:space="preserve">и  </w:t>
      </w:r>
      <w:r>
        <w:rPr>
          <w:spacing w:val="-3"/>
          <w:sz w:val="24"/>
        </w:rPr>
        <w:t xml:space="preserve">формирование  навыков   здорового   </w:t>
      </w:r>
      <w:r>
        <w:rPr>
          <w:sz w:val="24"/>
        </w:rPr>
        <w:t xml:space="preserve">образа   жизни.   </w:t>
      </w:r>
      <w:r>
        <w:rPr>
          <w:spacing w:val="-3"/>
          <w:sz w:val="24"/>
        </w:rPr>
        <w:t>Заказа</w:t>
      </w:r>
      <w:r>
        <w:rPr>
          <w:spacing w:val="-9"/>
          <w:sz w:val="24"/>
        </w:rPr>
        <w:t xml:space="preserve"> </w:t>
      </w:r>
      <w:r>
        <w:rPr>
          <w:spacing w:val="-4"/>
          <w:sz w:val="24"/>
        </w:rPr>
        <w:t>родителей:</w:t>
      </w:r>
    </w:p>
    <w:p w:rsidR="00F52B45" w:rsidRDefault="000B5760">
      <w:pPr>
        <w:pStyle w:val="a4"/>
        <w:numPr>
          <w:ilvl w:val="0"/>
          <w:numId w:val="174"/>
        </w:numPr>
        <w:tabs>
          <w:tab w:val="left" w:pos="1104"/>
        </w:tabs>
        <w:spacing w:before="3"/>
        <w:ind w:left="1103" w:hanging="257"/>
        <w:rPr>
          <w:sz w:val="24"/>
        </w:rPr>
      </w:pPr>
      <w:r>
        <w:rPr>
          <w:spacing w:val="-4"/>
          <w:sz w:val="24"/>
        </w:rPr>
        <w:t>возможность получения качественного</w:t>
      </w:r>
      <w:r>
        <w:rPr>
          <w:spacing w:val="-15"/>
          <w:sz w:val="24"/>
        </w:rPr>
        <w:t xml:space="preserve"> </w:t>
      </w:r>
      <w:r>
        <w:rPr>
          <w:spacing w:val="-4"/>
          <w:sz w:val="24"/>
        </w:rPr>
        <w:t>образования;</w:t>
      </w:r>
    </w:p>
    <w:p w:rsidR="00F52B45" w:rsidRDefault="000B5760">
      <w:pPr>
        <w:pStyle w:val="a4"/>
        <w:numPr>
          <w:ilvl w:val="0"/>
          <w:numId w:val="174"/>
        </w:numPr>
        <w:tabs>
          <w:tab w:val="left" w:pos="1104"/>
        </w:tabs>
        <w:spacing w:before="22"/>
        <w:ind w:left="1103" w:hanging="257"/>
        <w:rPr>
          <w:sz w:val="24"/>
        </w:rPr>
      </w:pPr>
      <w:r>
        <w:rPr>
          <w:spacing w:val="-3"/>
          <w:sz w:val="24"/>
        </w:rPr>
        <w:t xml:space="preserve">создание условий </w:t>
      </w:r>
      <w:r>
        <w:rPr>
          <w:sz w:val="24"/>
        </w:rPr>
        <w:t xml:space="preserve">для </w:t>
      </w:r>
      <w:r>
        <w:rPr>
          <w:spacing w:val="-3"/>
          <w:sz w:val="24"/>
        </w:rPr>
        <w:t xml:space="preserve">развития интеллектуальных </w:t>
      </w:r>
      <w:r>
        <w:rPr>
          <w:sz w:val="24"/>
        </w:rPr>
        <w:t xml:space="preserve">и </w:t>
      </w:r>
      <w:r>
        <w:rPr>
          <w:spacing w:val="-3"/>
          <w:sz w:val="24"/>
        </w:rPr>
        <w:t>творческих способностей</w:t>
      </w:r>
      <w:r>
        <w:rPr>
          <w:spacing w:val="-8"/>
          <w:sz w:val="24"/>
        </w:rPr>
        <w:t xml:space="preserve"> </w:t>
      </w:r>
      <w:r>
        <w:rPr>
          <w:spacing w:val="-3"/>
          <w:sz w:val="24"/>
        </w:rPr>
        <w:t>учащихся;</w:t>
      </w:r>
    </w:p>
    <w:p w:rsidR="00F52B45" w:rsidRDefault="000B5760">
      <w:pPr>
        <w:pStyle w:val="a4"/>
        <w:numPr>
          <w:ilvl w:val="0"/>
          <w:numId w:val="174"/>
        </w:numPr>
        <w:tabs>
          <w:tab w:val="left" w:pos="1104"/>
        </w:tabs>
        <w:spacing w:before="24"/>
        <w:ind w:left="1103" w:hanging="257"/>
        <w:rPr>
          <w:sz w:val="24"/>
        </w:rPr>
      </w:pPr>
      <w:r>
        <w:rPr>
          <w:spacing w:val="-4"/>
          <w:sz w:val="24"/>
        </w:rPr>
        <w:t>сохранение</w:t>
      </w:r>
      <w:r>
        <w:rPr>
          <w:spacing w:val="-9"/>
          <w:sz w:val="24"/>
        </w:rPr>
        <w:t xml:space="preserve"> </w:t>
      </w:r>
      <w:r>
        <w:rPr>
          <w:spacing w:val="-4"/>
          <w:sz w:val="24"/>
        </w:rPr>
        <w:t>здоровья.</w:t>
      </w:r>
    </w:p>
    <w:p w:rsidR="00F52B45" w:rsidRDefault="00F52B45">
      <w:pPr>
        <w:pStyle w:val="a3"/>
        <w:spacing w:before="8"/>
        <w:ind w:left="0"/>
        <w:rPr>
          <w:sz w:val="24"/>
        </w:rPr>
      </w:pPr>
    </w:p>
    <w:p w:rsidR="00F52B45" w:rsidRDefault="000B5760">
      <w:pPr>
        <w:spacing w:before="1" w:line="225" w:lineRule="auto"/>
        <w:ind w:left="486" w:right="976" w:firstLine="340"/>
        <w:rPr>
          <w:sz w:val="24"/>
        </w:rPr>
      </w:pPr>
      <w:r>
        <w:rPr>
          <w:sz w:val="24"/>
        </w:rPr>
        <w:t>ООП ООО МБОУ «СШ №9» создана с учетом особенностей и традиций учреждения, предоставляющих большие возможности обучающимся в раскрытии интеллектуальных и творческих возможностей личности.</w:t>
      </w:r>
    </w:p>
    <w:p w:rsidR="00F52B45" w:rsidRDefault="000B5760">
      <w:pPr>
        <w:spacing w:before="5"/>
        <w:ind w:left="486"/>
        <w:rPr>
          <w:sz w:val="24"/>
        </w:rPr>
      </w:pPr>
      <w:r>
        <w:rPr>
          <w:sz w:val="24"/>
        </w:rPr>
        <w:t>В основе реализации основной образовательной программы лежит системно-деятельностный подход, который предполагает:</w:t>
      </w:r>
    </w:p>
    <w:p w:rsidR="00F52B45" w:rsidRDefault="000B5760">
      <w:pPr>
        <w:pStyle w:val="a4"/>
        <w:numPr>
          <w:ilvl w:val="0"/>
          <w:numId w:val="174"/>
        </w:numPr>
        <w:tabs>
          <w:tab w:val="left" w:pos="1203"/>
          <w:tab w:val="left" w:pos="1204"/>
        </w:tabs>
        <w:spacing w:before="8" w:line="242" w:lineRule="auto"/>
        <w:ind w:right="289" w:hanging="360"/>
        <w:rPr>
          <w:sz w:val="20"/>
        </w:rPr>
      </w:pPr>
      <w:r>
        <w:rPr>
          <w:spacing w:val="-3"/>
          <w:sz w:val="24"/>
        </w:rPr>
        <w:t xml:space="preserve">воспитание </w:t>
      </w:r>
      <w:r>
        <w:rPr>
          <w:sz w:val="24"/>
        </w:rPr>
        <w:t xml:space="preserve">и </w:t>
      </w:r>
      <w:r>
        <w:rPr>
          <w:spacing w:val="-3"/>
          <w:sz w:val="24"/>
        </w:rPr>
        <w:t xml:space="preserve">развитие качеств личности, отвечающих требованиям информационного общества, инновационной экономики, задачам </w:t>
      </w:r>
      <w:r>
        <w:rPr>
          <w:sz w:val="24"/>
        </w:rPr>
        <w:t xml:space="preserve">построения </w:t>
      </w:r>
      <w:r>
        <w:rPr>
          <w:spacing w:val="-3"/>
          <w:sz w:val="24"/>
        </w:rPr>
        <w:t xml:space="preserve">российского гражданского общества </w:t>
      </w:r>
      <w:r>
        <w:rPr>
          <w:sz w:val="24"/>
        </w:rPr>
        <w:t xml:space="preserve">на основе </w:t>
      </w:r>
      <w:r>
        <w:rPr>
          <w:spacing w:val="-3"/>
          <w:sz w:val="24"/>
        </w:rPr>
        <w:t>принципов толерантности, диалога</w:t>
      </w:r>
      <w:r>
        <w:rPr>
          <w:spacing w:val="-25"/>
          <w:sz w:val="24"/>
        </w:rPr>
        <w:t xml:space="preserve"> </w:t>
      </w:r>
      <w:r>
        <w:rPr>
          <w:spacing w:val="-3"/>
          <w:sz w:val="24"/>
        </w:rPr>
        <w:t>культур;</w:t>
      </w:r>
    </w:p>
    <w:p w:rsidR="00F52B45" w:rsidRDefault="000B5760">
      <w:pPr>
        <w:pStyle w:val="a4"/>
        <w:numPr>
          <w:ilvl w:val="0"/>
          <w:numId w:val="174"/>
        </w:numPr>
        <w:tabs>
          <w:tab w:val="left" w:pos="1274"/>
        </w:tabs>
        <w:spacing w:line="244" w:lineRule="auto"/>
        <w:ind w:right="310" w:hanging="360"/>
        <w:jc w:val="both"/>
        <w:rPr>
          <w:sz w:val="20"/>
        </w:rPr>
      </w:pPr>
      <w:r>
        <w:rPr>
          <w:sz w:val="24"/>
        </w:rPr>
        <w:t xml:space="preserve">формирование соответствующей целям общего образования социальной среды развития обучающихся в системе образования, переход к  </w:t>
      </w:r>
      <w:r>
        <w:rPr>
          <w:spacing w:val="-3"/>
          <w:sz w:val="24"/>
        </w:rPr>
        <w:t xml:space="preserve">стратегии социального проектирования </w:t>
      </w:r>
      <w:r>
        <w:rPr>
          <w:sz w:val="24"/>
        </w:rPr>
        <w:t xml:space="preserve">и </w:t>
      </w:r>
      <w:r>
        <w:rPr>
          <w:spacing w:val="-3"/>
          <w:sz w:val="24"/>
        </w:rPr>
        <w:t xml:space="preserve">конструирования </w:t>
      </w:r>
      <w:r>
        <w:rPr>
          <w:sz w:val="24"/>
        </w:rPr>
        <w:t xml:space="preserve">на основе </w:t>
      </w:r>
      <w:r>
        <w:rPr>
          <w:spacing w:val="-3"/>
          <w:sz w:val="24"/>
        </w:rPr>
        <w:t xml:space="preserve">разработки содержания </w:t>
      </w:r>
      <w:r>
        <w:rPr>
          <w:sz w:val="24"/>
        </w:rPr>
        <w:t xml:space="preserve">и </w:t>
      </w:r>
      <w:r>
        <w:rPr>
          <w:spacing w:val="-3"/>
          <w:sz w:val="24"/>
        </w:rPr>
        <w:t xml:space="preserve">технологий образования, определяющих пути </w:t>
      </w:r>
      <w:r>
        <w:rPr>
          <w:sz w:val="24"/>
        </w:rPr>
        <w:t xml:space="preserve">и </w:t>
      </w:r>
      <w:r>
        <w:rPr>
          <w:spacing w:val="-3"/>
          <w:sz w:val="24"/>
        </w:rPr>
        <w:t xml:space="preserve">способы достижения желаемого уровня (результата) личностного </w:t>
      </w:r>
      <w:r>
        <w:rPr>
          <w:sz w:val="24"/>
        </w:rPr>
        <w:t xml:space="preserve">и </w:t>
      </w:r>
      <w:r>
        <w:rPr>
          <w:spacing w:val="-3"/>
          <w:sz w:val="24"/>
        </w:rPr>
        <w:t xml:space="preserve">познавательного </w:t>
      </w:r>
      <w:r>
        <w:rPr>
          <w:sz w:val="24"/>
        </w:rPr>
        <w:t>развития</w:t>
      </w:r>
      <w:r>
        <w:rPr>
          <w:spacing w:val="-13"/>
          <w:sz w:val="24"/>
        </w:rPr>
        <w:t xml:space="preserve"> </w:t>
      </w:r>
      <w:r>
        <w:rPr>
          <w:spacing w:val="-3"/>
          <w:sz w:val="24"/>
        </w:rPr>
        <w:t>обучающихся;</w:t>
      </w:r>
    </w:p>
    <w:p w:rsidR="00F52B45" w:rsidRDefault="000B5760">
      <w:pPr>
        <w:pStyle w:val="a4"/>
        <w:numPr>
          <w:ilvl w:val="0"/>
          <w:numId w:val="174"/>
        </w:numPr>
        <w:tabs>
          <w:tab w:val="left" w:pos="1334"/>
        </w:tabs>
        <w:spacing w:line="244" w:lineRule="auto"/>
        <w:ind w:right="322" w:hanging="360"/>
        <w:jc w:val="both"/>
        <w:rPr>
          <w:sz w:val="20"/>
        </w:rPr>
      </w:pPr>
      <w:r>
        <w:rPr>
          <w:sz w:val="24"/>
        </w:rPr>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w:t>
      </w:r>
      <w:r>
        <w:rPr>
          <w:spacing w:val="-5"/>
          <w:sz w:val="24"/>
        </w:rPr>
        <w:t xml:space="preserve">саморазвитию </w:t>
      </w:r>
      <w:r>
        <w:rPr>
          <w:sz w:val="24"/>
        </w:rPr>
        <w:t xml:space="preserve">и </w:t>
      </w:r>
      <w:r>
        <w:rPr>
          <w:spacing w:val="-5"/>
          <w:sz w:val="24"/>
        </w:rPr>
        <w:t>непрерывному</w:t>
      </w:r>
      <w:r>
        <w:rPr>
          <w:spacing w:val="-33"/>
          <w:sz w:val="24"/>
        </w:rPr>
        <w:t xml:space="preserve"> </w:t>
      </w:r>
      <w:r>
        <w:rPr>
          <w:spacing w:val="-5"/>
          <w:sz w:val="24"/>
        </w:rPr>
        <w:t>образованию;</w:t>
      </w:r>
    </w:p>
    <w:p w:rsidR="00F52B45" w:rsidRDefault="000B5760">
      <w:pPr>
        <w:pStyle w:val="a4"/>
        <w:numPr>
          <w:ilvl w:val="0"/>
          <w:numId w:val="174"/>
        </w:numPr>
        <w:tabs>
          <w:tab w:val="left" w:pos="1379"/>
          <w:tab w:val="left" w:pos="1380"/>
        </w:tabs>
        <w:spacing w:line="244" w:lineRule="auto"/>
        <w:ind w:right="320" w:hanging="360"/>
        <w:rPr>
          <w:sz w:val="20"/>
        </w:rPr>
      </w:pPr>
      <w:r>
        <w:rPr>
          <w:sz w:val="24"/>
        </w:rPr>
        <w:t xml:space="preserve">признание решающей роли содержания образования, способов организации образовательной деятел ьности и учебного сотрудничества в </w:t>
      </w:r>
      <w:r>
        <w:rPr>
          <w:spacing w:val="-5"/>
          <w:sz w:val="24"/>
        </w:rPr>
        <w:t xml:space="preserve">достижении целей личностного </w:t>
      </w:r>
      <w:r>
        <w:rPr>
          <w:sz w:val="24"/>
        </w:rPr>
        <w:t xml:space="preserve">и </w:t>
      </w:r>
      <w:r>
        <w:rPr>
          <w:spacing w:val="-5"/>
          <w:sz w:val="24"/>
        </w:rPr>
        <w:t>социального развития</w:t>
      </w:r>
      <w:r>
        <w:rPr>
          <w:spacing w:val="-41"/>
          <w:sz w:val="24"/>
        </w:rPr>
        <w:t xml:space="preserve"> </w:t>
      </w:r>
      <w:r>
        <w:rPr>
          <w:spacing w:val="-5"/>
          <w:sz w:val="24"/>
        </w:rPr>
        <w:t>обучающихся;</w:t>
      </w:r>
    </w:p>
    <w:p w:rsidR="00F52B45" w:rsidRDefault="000B5760">
      <w:pPr>
        <w:pStyle w:val="a4"/>
        <w:numPr>
          <w:ilvl w:val="0"/>
          <w:numId w:val="174"/>
        </w:numPr>
        <w:tabs>
          <w:tab w:val="left" w:pos="1256"/>
          <w:tab w:val="left" w:pos="1257"/>
        </w:tabs>
        <w:spacing w:line="242" w:lineRule="auto"/>
        <w:ind w:right="310" w:hanging="360"/>
        <w:rPr>
          <w:sz w:val="20"/>
        </w:rPr>
      </w:pPr>
      <w:r>
        <w:rPr>
          <w:spacing w:val="-5"/>
          <w:sz w:val="24"/>
        </w:rPr>
        <w:t xml:space="preserve">учёт индивидуальных возрастных, психологических </w:t>
      </w:r>
      <w:r>
        <w:rPr>
          <w:sz w:val="24"/>
        </w:rPr>
        <w:t xml:space="preserve">и </w:t>
      </w:r>
      <w:r>
        <w:rPr>
          <w:spacing w:val="-5"/>
          <w:sz w:val="24"/>
        </w:rPr>
        <w:t xml:space="preserve">физиологических особенностей обучающихся, </w:t>
      </w:r>
      <w:r>
        <w:rPr>
          <w:spacing w:val="-4"/>
          <w:sz w:val="24"/>
        </w:rPr>
        <w:t xml:space="preserve">роли, значения видов </w:t>
      </w:r>
      <w:r>
        <w:rPr>
          <w:spacing w:val="-5"/>
          <w:sz w:val="24"/>
        </w:rPr>
        <w:t xml:space="preserve">деятельности </w:t>
      </w:r>
      <w:r>
        <w:rPr>
          <w:sz w:val="24"/>
        </w:rPr>
        <w:t xml:space="preserve">и </w:t>
      </w:r>
      <w:r>
        <w:rPr>
          <w:spacing w:val="-3"/>
          <w:sz w:val="24"/>
        </w:rPr>
        <w:t xml:space="preserve">форм </w:t>
      </w:r>
      <w:r>
        <w:rPr>
          <w:spacing w:val="-4"/>
          <w:sz w:val="24"/>
        </w:rPr>
        <w:t>общения</w:t>
      </w:r>
      <w:r>
        <w:rPr>
          <w:spacing w:val="-9"/>
          <w:sz w:val="24"/>
        </w:rPr>
        <w:t xml:space="preserve"> </w:t>
      </w:r>
      <w:r>
        <w:rPr>
          <w:spacing w:val="-3"/>
          <w:sz w:val="24"/>
        </w:rPr>
        <w:t>при</w:t>
      </w:r>
      <w:r>
        <w:rPr>
          <w:spacing w:val="-8"/>
          <w:sz w:val="24"/>
        </w:rPr>
        <w:t xml:space="preserve"> </w:t>
      </w:r>
      <w:r>
        <w:rPr>
          <w:spacing w:val="-4"/>
          <w:sz w:val="24"/>
        </w:rPr>
        <w:t>построении</w:t>
      </w:r>
      <w:r>
        <w:rPr>
          <w:spacing w:val="-8"/>
          <w:sz w:val="24"/>
        </w:rPr>
        <w:t xml:space="preserve"> </w:t>
      </w:r>
      <w:r>
        <w:rPr>
          <w:spacing w:val="-5"/>
          <w:sz w:val="24"/>
        </w:rPr>
        <w:t>образовательного</w:t>
      </w:r>
      <w:r>
        <w:rPr>
          <w:spacing w:val="-9"/>
          <w:sz w:val="24"/>
        </w:rPr>
        <w:t xml:space="preserve"> </w:t>
      </w:r>
      <w:r>
        <w:rPr>
          <w:spacing w:val="-4"/>
          <w:sz w:val="24"/>
        </w:rPr>
        <w:t>процесса</w:t>
      </w:r>
      <w:r>
        <w:rPr>
          <w:spacing w:val="-10"/>
          <w:sz w:val="24"/>
        </w:rPr>
        <w:t xml:space="preserve"> </w:t>
      </w:r>
      <w:r>
        <w:rPr>
          <w:sz w:val="24"/>
        </w:rPr>
        <w:t>и</w:t>
      </w:r>
      <w:r>
        <w:rPr>
          <w:spacing w:val="-6"/>
          <w:sz w:val="24"/>
        </w:rPr>
        <w:t xml:space="preserve"> </w:t>
      </w:r>
      <w:r>
        <w:rPr>
          <w:spacing w:val="-5"/>
          <w:sz w:val="24"/>
        </w:rPr>
        <w:t>определении образовательно-воспитательных</w:t>
      </w:r>
      <w:r>
        <w:rPr>
          <w:spacing w:val="-7"/>
          <w:sz w:val="24"/>
        </w:rPr>
        <w:t xml:space="preserve"> </w:t>
      </w:r>
      <w:r>
        <w:rPr>
          <w:spacing w:val="-4"/>
          <w:sz w:val="24"/>
        </w:rPr>
        <w:t>целей</w:t>
      </w:r>
      <w:r>
        <w:rPr>
          <w:spacing w:val="-8"/>
          <w:sz w:val="24"/>
        </w:rPr>
        <w:t xml:space="preserve"> </w:t>
      </w:r>
      <w:r>
        <w:rPr>
          <w:sz w:val="24"/>
        </w:rPr>
        <w:t>и</w:t>
      </w:r>
      <w:r>
        <w:rPr>
          <w:spacing w:val="-8"/>
          <w:sz w:val="24"/>
        </w:rPr>
        <w:t xml:space="preserve"> </w:t>
      </w:r>
      <w:r>
        <w:rPr>
          <w:spacing w:val="-4"/>
          <w:sz w:val="24"/>
        </w:rPr>
        <w:t>путей</w:t>
      </w:r>
      <w:r>
        <w:rPr>
          <w:spacing w:val="-8"/>
          <w:sz w:val="24"/>
        </w:rPr>
        <w:t xml:space="preserve"> </w:t>
      </w:r>
      <w:r>
        <w:rPr>
          <w:sz w:val="24"/>
        </w:rPr>
        <w:t>их</w:t>
      </w:r>
      <w:r>
        <w:rPr>
          <w:spacing w:val="-7"/>
          <w:sz w:val="24"/>
        </w:rPr>
        <w:t xml:space="preserve"> </w:t>
      </w:r>
      <w:r>
        <w:rPr>
          <w:spacing w:val="-5"/>
          <w:sz w:val="24"/>
        </w:rPr>
        <w:t>достижения;</w:t>
      </w:r>
    </w:p>
    <w:p w:rsidR="00F52B45" w:rsidRDefault="00F52B45">
      <w:pPr>
        <w:spacing w:line="242" w:lineRule="auto"/>
        <w:rPr>
          <w:sz w:val="20"/>
        </w:rPr>
        <w:sectPr w:rsidR="00F52B45">
          <w:pgSz w:w="16820" w:h="11900" w:orient="landscape"/>
          <w:pgMar w:top="720" w:right="40" w:bottom="280" w:left="80" w:header="720" w:footer="720" w:gutter="0"/>
          <w:cols w:space="720"/>
        </w:sectPr>
      </w:pPr>
    </w:p>
    <w:p w:rsidR="00F52B45" w:rsidRDefault="000B5760">
      <w:pPr>
        <w:pStyle w:val="a4"/>
        <w:numPr>
          <w:ilvl w:val="0"/>
          <w:numId w:val="174"/>
        </w:numPr>
        <w:tabs>
          <w:tab w:val="left" w:pos="1322"/>
        </w:tabs>
        <w:spacing w:before="68" w:line="244" w:lineRule="auto"/>
        <w:ind w:right="310" w:hanging="360"/>
        <w:jc w:val="both"/>
        <w:rPr>
          <w:sz w:val="20"/>
        </w:rPr>
      </w:pPr>
      <w:r>
        <w:rPr>
          <w:spacing w:val="-4"/>
          <w:sz w:val="24"/>
        </w:rPr>
        <w:lastRenderedPageBreak/>
        <w:t xml:space="preserve">разнообразие индивидуальных образовательных траекторий </w:t>
      </w:r>
      <w:r>
        <w:rPr>
          <w:sz w:val="24"/>
        </w:rPr>
        <w:t xml:space="preserve">и </w:t>
      </w:r>
      <w:r>
        <w:rPr>
          <w:spacing w:val="-4"/>
          <w:sz w:val="24"/>
        </w:rPr>
        <w:t xml:space="preserve">индивидуального развития каждого обучающегося, </w:t>
      </w:r>
      <w:r>
        <w:rPr>
          <w:sz w:val="24"/>
        </w:rPr>
        <w:t xml:space="preserve">в том </w:t>
      </w:r>
      <w:r>
        <w:rPr>
          <w:spacing w:val="-3"/>
          <w:sz w:val="24"/>
        </w:rPr>
        <w:t xml:space="preserve">числе </w:t>
      </w:r>
      <w:r>
        <w:rPr>
          <w:spacing w:val="-4"/>
          <w:sz w:val="24"/>
        </w:rPr>
        <w:t xml:space="preserve">одарённых детей, </w:t>
      </w:r>
      <w:r>
        <w:rPr>
          <w:spacing w:val="-5"/>
          <w:sz w:val="24"/>
        </w:rPr>
        <w:t xml:space="preserve">детей-инвалидов </w:t>
      </w:r>
      <w:r>
        <w:rPr>
          <w:sz w:val="24"/>
        </w:rPr>
        <w:t xml:space="preserve">и </w:t>
      </w:r>
      <w:r>
        <w:rPr>
          <w:spacing w:val="-4"/>
          <w:sz w:val="24"/>
        </w:rPr>
        <w:t xml:space="preserve">детей </w:t>
      </w:r>
      <w:r>
        <w:rPr>
          <w:sz w:val="24"/>
        </w:rPr>
        <w:t xml:space="preserve">с </w:t>
      </w:r>
      <w:r>
        <w:rPr>
          <w:spacing w:val="-5"/>
          <w:sz w:val="24"/>
        </w:rPr>
        <w:t>ограниченными возможностями</w:t>
      </w:r>
      <w:r>
        <w:rPr>
          <w:spacing w:val="-34"/>
          <w:sz w:val="24"/>
        </w:rPr>
        <w:t xml:space="preserve"> </w:t>
      </w:r>
      <w:r>
        <w:rPr>
          <w:spacing w:val="-4"/>
          <w:sz w:val="24"/>
        </w:rPr>
        <w:t>здоровья.</w:t>
      </w:r>
    </w:p>
    <w:p w:rsidR="00F52B45" w:rsidRDefault="000B5760">
      <w:pPr>
        <w:spacing w:line="273" w:lineRule="exact"/>
        <w:ind w:left="486"/>
        <w:rPr>
          <w:sz w:val="24"/>
        </w:rPr>
      </w:pPr>
      <w:r>
        <w:rPr>
          <w:sz w:val="24"/>
        </w:rPr>
        <w:t>Основная образовательная программа формируется с учётом психолого-педагогических особенностей развития детей 11—15 лет, связанных:</w:t>
      </w:r>
    </w:p>
    <w:p w:rsidR="00F52B45" w:rsidRDefault="000B5760">
      <w:pPr>
        <w:pStyle w:val="a4"/>
        <w:numPr>
          <w:ilvl w:val="0"/>
          <w:numId w:val="174"/>
        </w:numPr>
        <w:tabs>
          <w:tab w:val="left" w:pos="1291"/>
        </w:tabs>
        <w:spacing w:before="4"/>
        <w:ind w:right="310" w:hanging="360"/>
        <w:jc w:val="both"/>
        <w:rPr>
          <w:sz w:val="20"/>
        </w:rPr>
      </w:pPr>
      <w:r>
        <w:rPr>
          <w:sz w:val="24"/>
        </w:rPr>
        <w:t xml:space="preserve">с </w:t>
      </w:r>
      <w:r>
        <w:rPr>
          <w:spacing w:val="-3"/>
          <w:sz w:val="24"/>
        </w:rPr>
        <w:t xml:space="preserve">переходом </w:t>
      </w:r>
      <w:r>
        <w:rPr>
          <w:sz w:val="24"/>
        </w:rPr>
        <w:t xml:space="preserve">от </w:t>
      </w:r>
      <w:r>
        <w:rPr>
          <w:spacing w:val="-3"/>
          <w:sz w:val="24"/>
        </w:rPr>
        <w:t xml:space="preserve">учебных действий, характерных </w:t>
      </w:r>
      <w:r>
        <w:rPr>
          <w:sz w:val="24"/>
        </w:rPr>
        <w:t xml:space="preserve">для </w:t>
      </w:r>
      <w:r>
        <w:rPr>
          <w:spacing w:val="-3"/>
          <w:sz w:val="24"/>
        </w:rPr>
        <w:t xml:space="preserve">начальной школы, </w:t>
      </w:r>
      <w:r>
        <w:rPr>
          <w:sz w:val="24"/>
        </w:rPr>
        <w:t xml:space="preserve">на </w:t>
      </w:r>
      <w:r w:rsidR="008817CE">
        <w:rPr>
          <w:sz w:val="24"/>
        </w:rPr>
        <w:t xml:space="preserve">уровне </w:t>
      </w:r>
      <w:r>
        <w:rPr>
          <w:spacing w:val="-3"/>
          <w:sz w:val="24"/>
        </w:rPr>
        <w:t xml:space="preserve">основной школы </w:t>
      </w:r>
      <w:r>
        <w:rPr>
          <w:sz w:val="24"/>
        </w:rPr>
        <w:t xml:space="preserve">к единству </w:t>
      </w:r>
      <w:r>
        <w:rPr>
          <w:spacing w:val="-3"/>
          <w:sz w:val="24"/>
        </w:rPr>
        <w:t xml:space="preserve">мотивационно </w:t>
      </w:r>
      <w:r>
        <w:rPr>
          <w:sz w:val="24"/>
        </w:rPr>
        <w:t xml:space="preserve">- </w:t>
      </w:r>
      <w:r>
        <w:rPr>
          <w:spacing w:val="-3"/>
          <w:sz w:val="24"/>
        </w:rPr>
        <w:t xml:space="preserve">смыслового </w:t>
      </w:r>
      <w:r>
        <w:rPr>
          <w:sz w:val="24"/>
        </w:rPr>
        <w:t xml:space="preserve">и операционно-технического компонентов, становление которых осуществляется в форме учебного исследования.  Формирование  новой внутренней позиции обучающегося - направленности на самостоятельный познавательный поиск, постановку учебных целей, освоение и </w:t>
      </w:r>
      <w:r>
        <w:rPr>
          <w:spacing w:val="-5"/>
          <w:sz w:val="24"/>
        </w:rPr>
        <w:t xml:space="preserve">самостоятельное </w:t>
      </w:r>
      <w:r>
        <w:rPr>
          <w:spacing w:val="-4"/>
          <w:sz w:val="24"/>
        </w:rPr>
        <w:t>осуществление</w:t>
      </w:r>
      <w:r>
        <w:rPr>
          <w:spacing w:val="52"/>
          <w:sz w:val="24"/>
        </w:rPr>
        <w:t xml:space="preserve"> </w:t>
      </w:r>
      <w:r>
        <w:rPr>
          <w:spacing w:val="-4"/>
          <w:sz w:val="24"/>
        </w:rPr>
        <w:t>контрольных</w:t>
      </w:r>
      <w:r>
        <w:rPr>
          <w:spacing w:val="52"/>
          <w:sz w:val="24"/>
        </w:rPr>
        <w:t xml:space="preserve"> </w:t>
      </w:r>
      <w:r>
        <w:rPr>
          <w:sz w:val="24"/>
        </w:rPr>
        <w:t xml:space="preserve">и </w:t>
      </w:r>
      <w:r>
        <w:rPr>
          <w:spacing w:val="-5"/>
          <w:sz w:val="24"/>
        </w:rPr>
        <w:t xml:space="preserve">оценочных </w:t>
      </w:r>
      <w:r>
        <w:rPr>
          <w:spacing w:val="-4"/>
          <w:sz w:val="24"/>
        </w:rPr>
        <w:t>действий,</w:t>
      </w:r>
      <w:r>
        <w:rPr>
          <w:spacing w:val="52"/>
          <w:sz w:val="24"/>
        </w:rPr>
        <w:t xml:space="preserve"> </w:t>
      </w:r>
      <w:r>
        <w:rPr>
          <w:spacing w:val="-4"/>
          <w:sz w:val="24"/>
        </w:rPr>
        <w:t>инициативу</w:t>
      </w:r>
      <w:r>
        <w:rPr>
          <w:spacing w:val="52"/>
          <w:sz w:val="24"/>
        </w:rPr>
        <w:t xml:space="preserve"> </w:t>
      </w:r>
      <w:r>
        <w:rPr>
          <w:sz w:val="24"/>
        </w:rPr>
        <w:t xml:space="preserve">в </w:t>
      </w:r>
      <w:r>
        <w:rPr>
          <w:spacing w:val="-4"/>
          <w:sz w:val="24"/>
        </w:rPr>
        <w:t>организации</w:t>
      </w:r>
      <w:r>
        <w:rPr>
          <w:spacing w:val="52"/>
          <w:sz w:val="24"/>
        </w:rPr>
        <w:t xml:space="preserve"> </w:t>
      </w:r>
      <w:r>
        <w:rPr>
          <w:spacing w:val="-5"/>
          <w:sz w:val="24"/>
        </w:rPr>
        <w:t>учебного</w:t>
      </w:r>
      <w:r>
        <w:rPr>
          <w:spacing w:val="22"/>
          <w:sz w:val="24"/>
        </w:rPr>
        <w:t xml:space="preserve"> </w:t>
      </w:r>
      <w:r>
        <w:rPr>
          <w:spacing w:val="-5"/>
          <w:sz w:val="24"/>
        </w:rPr>
        <w:t>сотрудничества;</w:t>
      </w:r>
    </w:p>
    <w:p w:rsidR="00F52B45" w:rsidRDefault="000B5760">
      <w:pPr>
        <w:pStyle w:val="a4"/>
        <w:numPr>
          <w:ilvl w:val="0"/>
          <w:numId w:val="174"/>
        </w:numPr>
        <w:tabs>
          <w:tab w:val="left" w:pos="1329"/>
        </w:tabs>
        <w:spacing w:before="3"/>
        <w:ind w:right="325" w:hanging="360"/>
        <w:jc w:val="both"/>
        <w:rPr>
          <w:sz w:val="20"/>
        </w:rPr>
      </w:pPr>
      <w:r>
        <w:rPr>
          <w:sz w:val="24"/>
        </w:rPr>
        <w:t xml:space="preserve">с осуществлением на каждом возрастном уровне </w:t>
      </w:r>
      <w:r>
        <w:rPr>
          <w:spacing w:val="2"/>
          <w:sz w:val="24"/>
        </w:rPr>
        <w:t xml:space="preserve">(11-13 </w:t>
      </w:r>
      <w:r>
        <w:rPr>
          <w:sz w:val="24"/>
        </w:rPr>
        <w:t xml:space="preserve">и 13-15 лет) проектирования собственной учебной деятельности и построению </w:t>
      </w:r>
      <w:r>
        <w:rPr>
          <w:spacing w:val="-5"/>
          <w:sz w:val="24"/>
        </w:rPr>
        <w:t xml:space="preserve">перспективных </w:t>
      </w:r>
      <w:r>
        <w:rPr>
          <w:spacing w:val="-6"/>
          <w:sz w:val="24"/>
        </w:rPr>
        <w:t>жизненных</w:t>
      </w:r>
      <w:r>
        <w:rPr>
          <w:spacing w:val="-13"/>
          <w:sz w:val="24"/>
        </w:rPr>
        <w:t xml:space="preserve"> </w:t>
      </w:r>
      <w:r>
        <w:rPr>
          <w:spacing w:val="-5"/>
          <w:sz w:val="24"/>
        </w:rPr>
        <w:t>планов;</w:t>
      </w:r>
    </w:p>
    <w:p w:rsidR="00F52B45" w:rsidRDefault="000B5760">
      <w:pPr>
        <w:pStyle w:val="a4"/>
        <w:numPr>
          <w:ilvl w:val="0"/>
          <w:numId w:val="174"/>
        </w:numPr>
        <w:tabs>
          <w:tab w:val="left" w:pos="1344"/>
        </w:tabs>
        <w:spacing w:before="16" w:line="228" w:lineRule="auto"/>
        <w:ind w:right="330" w:hanging="360"/>
        <w:jc w:val="both"/>
        <w:rPr>
          <w:sz w:val="20"/>
        </w:rPr>
      </w:pPr>
      <w:r>
        <w:rPr>
          <w:sz w:val="24"/>
        </w:rPr>
        <w:t xml:space="preserve">с формированием у обучающегося научного типа мышления, который ориентирует его на общекультурные образцы, нормы, эталоны и </w:t>
      </w:r>
      <w:r>
        <w:rPr>
          <w:spacing w:val="-5"/>
          <w:sz w:val="24"/>
        </w:rPr>
        <w:t xml:space="preserve">закономерности </w:t>
      </w:r>
      <w:r>
        <w:rPr>
          <w:spacing w:val="-6"/>
          <w:sz w:val="24"/>
        </w:rPr>
        <w:t xml:space="preserve">взаимодействия </w:t>
      </w:r>
      <w:r>
        <w:rPr>
          <w:sz w:val="24"/>
        </w:rPr>
        <w:t xml:space="preserve">с </w:t>
      </w:r>
      <w:r>
        <w:rPr>
          <w:spacing w:val="-5"/>
          <w:sz w:val="24"/>
        </w:rPr>
        <w:t>окружающим</w:t>
      </w:r>
      <w:r>
        <w:rPr>
          <w:spacing w:val="-30"/>
          <w:sz w:val="24"/>
        </w:rPr>
        <w:t xml:space="preserve"> </w:t>
      </w:r>
      <w:r>
        <w:rPr>
          <w:spacing w:val="-5"/>
          <w:sz w:val="24"/>
        </w:rPr>
        <w:t>миром;</w:t>
      </w:r>
    </w:p>
    <w:p w:rsidR="00F52B45" w:rsidRDefault="000B5760">
      <w:pPr>
        <w:pStyle w:val="a4"/>
        <w:numPr>
          <w:ilvl w:val="0"/>
          <w:numId w:val="174"/>
        </w:numPr>
        <w:tabs>
          <w:tab w:val="left" w:pos="1346"/>
        </w:tabs>
        <w:spacing w:before="5" w:line="242" w:lineRule="auto"/>
        <w:ind w:right="321" w:hanging="360"/>
        <w:jc w:val="both"/>
        <w:rPr>
          <w:sz w:val="20"/>
        </w:rPr>
      </w:pPr>
      <w:r>
        <w:rPr>
          <w:sz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w:t>
      </w:r>
      <w:r>
        <w:rPr>
          <w:spacing w:val="-17"/>
          <w:sz w:val="24"/>
        </w:rPr>
        <w:t xml:space="preserve"> </w:t>
      </w:r>
      <w:r>
        <w:rPr>
          <w:sz w:val="24"/>
        </w:rPr>
        <w:t>сверстниками;</w:t>
      </w:r>
    </w:p>
    <w:p w:rsidR="00F52B45" w:rsidRDefault="000B5760">
      <w:pPr>
        <w:pStyle w:val="a4"/>
        <w:numPr>
          <w:ilvl w:val="0"/>
          <w:numId w:val="174"/>
        </w:numPr>
        <w:tabs>
          <w:tab w:val="left" w:pos="1358"/>
        </w:tabs>
        <w:spacing w:before="2" w:line="244" w:lineRule="auto"/>
        <w:ind w:right="311" w:hanging="360"/>
        <w:jc w:val="both"/>
        <w:rPr>
          <w:sz w:val="20"/>
        </w:rPr>
      </w:pPr>
      <w:r>
        <w:rPr>
          <w:sz w:val="24"/>
        </w:rPr>
        <w:t>с изменением формы организации учебной деятельности и учебного сотрудничества от классно-урочной к практико - ориентированной, и лекционно-лабораторной</w:t>
      </w:r>
      <w:r>
        <w:rPr>
          <w:spacing w:val="-1"/>
          <w:sz w:val="24"/>
        </w:rPr>
        <w:t xml:space="preserve"> </w:t>
      </w:r>
      <w:r>
        <w:rPr>
          <w:sz w:val="24"/>
        </w:rPr>
        <w:t>исследовательской.</w:t>
      </w:r>
    </w:p>
    <w:p w:rsidR="00F52B45" w:rsidRDefault="00F52B45">
      <w:pPr>
        <w:spacing w:line="244" w:lineRule="auto"/>
        <w:jc w:val="both"/>
        <w:rPr>
          <w:sz w:val="20"/>
        </w:rPr>
        <w:sectPr w:rsidR="00F52B45">
          <w:pgSz w:w="16820" w:h="11900" w:orient="landscape"/>
          <w:pgMar w:top="440" w:right="40" w:bottom="280" w:left="80" w:header="720" w:footer="720" w:gutter="0"/>
          <w:cols w:space="720"/>
        </w:sectPr>
      </w:pPr>
    </w:p>
    <w:p w:rsidR="00F52B45" w:rsidRDefault="000B5760">
      <w:pPr>
        <w:pStyle w:val="a4"/>
        <w:numPr>
          <w:ilvl w:val="1"/>
          <w:numId w:val="175"/>
        </w:numPr>
        <w:tabs>
          <w:tab w:val="left" w:pos="1945"/>
        </w:tabs>
        <w:spacing w:before="80" w:line="228" w:lineRule="auto"/>
        <w:ind w:right="1299" w:firstLine="955"/>
        <w:jc w:val="left"/>
        <w:rPr>
          <w:sz w:val="24"/>
        </w:rPr>
      </w:pPr>
      <w:r>
        <w:rPr>
          <w:sz w:val="24"/>
        </w:rPr>
        <w:lastRenderedPageBreak/>
        <w:t xml:space="preserve">Планируемые результаты освоения обучающимися основной образовательной программы основного общего образования </w:t>
      </w:r>
      <w:r>
        <w:rPr>
          <w:spacing w:val="-5"/>
          <w:sz w:val="24"/>
        </w:rPr>
        <w:t xml:space="preserve">Планируемые </w:t>
      </w:r>
      <w:r>
        <w:rPr>
          <w:spacing w:val="-4"/>
          <w:sz w:val="24"/>
        </w:rPr>
        <w:t xml:space="preserve">результаты освоения обучающимися </w:t>
      </w:r>
      <w:r>
        <w:rPr>
          <w:spacing w:val="-5"/>
          <w:sz w:val="24"/>
        </w:rPr>
        <w:t xml:space="preserve">основной образовательной </w:t>
      </w:r>
      <w:r>
        <w:rPr>
          <w:spacing w:val="-4"/>
          <w:sz w:val="24"/>
        </w:rPr>
        <w:t>программы основного общего</w:t>
      </w:r>
      <w:r>
        <w:rPr>
          <w:spacing w:val="-40"/>
          <w:sz w:val="24"/>
        </w:rPr>
        <w:t xml:space="preserve"> </w:t>
      </w:r>
      <w:r>
        <w:rPr>
          <w:spacing w:val="-4"/>
          <w:sz w:val="24"/>
        </w:rPr>
        <w:t>образования:</w:t>
      </w:r>
    </w:p>
    <w:p w:rsidR="00F52B45" w:rsidRDefault="000B5760">
      <w:pPr>
        <w:pStyle w:val="a4"/>
        <w:numPr>
          <w:ilvl w:val="0"/>
          <w:numId w:val="173"/>
        </w:numPr>
        <w:tabs>
          <w:tab w:val="left" w:pos="760"/>
          <w:tab w:val="left" w:pos="2414"/>
          <w:tab w:val="left" w:pos="3176"/>
          <w:tab w:val="left" w:pos="4066"/>
          <w:tab w:val="left" w:pos="5721"/>
          <w:tab w:val="left" w:pos="7055"/>
          <w:tab w:val="left" w:pos="9044"/>
          <w:tab w:val="left" w:pos="10351"/>
          <w:tab w:val="left" w:pos="10713"/>
          <w:tab w:val="left" w:pos="11883"/>
          <w:tab w:val="left" w:pos="12838"/>
          <w:tab w:val="left" w:pos="14277"/>
          <w:tab w:val="left" w:pos="15434"/>
        </w:tabs>
        <w:spacing w:before="5" w:line="242" w:lineRule="auto"/>
        <w:ind w:right="311" w:firstLine="0"/>
        <w:rPr>
          <w:sz w:val="24"/>
        </w:rPr>
      </w:pPr>
      <w:r>
        <w:rPr>
          <w:spacing w:val="-3"/>
          <w:sz w:val="24"/>
        </w:rPr>
        <w:t>обеспечивают</w:t>
      </w:r>
      <w:r>
        <w:rPr>
          <w:spacing w:val="-3"/>
          <w:sz w:val="24"/>
        </w:rPr>
        <w:tab/>
        <w:t>связь</w:t>
      </w:r>
      <w:r>
        <w:rPr>
          <w:spacing w:val="-3"/>
          <w:sz w:val="24"/>
        </w:rPr>
        <w:tab/>
      </w:r>
      <w:r>
        <w:rPr>
          <w:sz w:val="24"/>
        </w:rPr>
        <w:t>между</w:t>
      </w:r>
      <w:r>
        <w:rPr>
          <w:sz w:val="24"/>
        </w:rPr>
        <w:tab/>
      </w:r>
      <w:r>
        <w:rPr>
          <w:spacing w:val="-3"/>
          <w:sz w:val="24"/>
        </w:rPr>
        <w:t>требованиями</w:t>
      </w:r>
      <w:r>
        <w:rPr>
          <w:spacing w:val="-3"/>
          <w:sz w:val="24"/>
        </w:rPr>
        <w:tab/>
        <w:t>Стандарта,</w:t>
      </w:r>
      <w:r>
        <w:rPr>
          <w:spacing w:val="-3"/>
          <w:sz w:val="24"/>
        </w:rPr>
        <w:tab/>
        <w:t>образовательным</w:t>
      </w:r>
      <w:r>
        <w:rPr>
          <w:spacing w:val="-3"/>
          <w:sz w:val="24"/>
        </w:rPr>
        <w:tab/>
        <w:t>процессом</w:t>
      </w:r>
      <w:r>
        <w:rPr>
          <w:spacing w:val="-3"/>
          <w:sz w:val="24"/>
        </w:rPr>
        <w:tab/>
      </w:r>
      <w:r>
        <w:rPr>
          <w:sz w:val="24"/>
        </w:rPr>
        <w:t>и</w:t>
      </w:r>
      <w:r>
        <w:rPr>
          <w:sz w:val="24"/>
        </w:rPr>
        <w:tab/>
      </w:r>
      <w:r>
        <w:rPr>
          <w:spacing w:val="-3"/>
          <w:sz w:val="24"/>
        </w:rPr>
        <w:t>системой</w:t>
      </w:r>
      <w:r>
        <w:rPr>
          <w:spacing w:val="-3"/>
          <w:sz w:val="24"/>
        </w:rPr>
        <w:tab/>
        <w:t>оценки</w:t>
      </w:r>
      <w:r>
        <w:rPr>
          <w:spacing w:val="-3"/>
          <w:sz w:val="24"/>
        </w:rPr>
        <w:tab/>
      </w:r>
      <w:r>
        <w:rPr>
          <w:sz w:val="24"/>
        </w:rPr>
        <w:t>результатов</w:t>
      </w:r>
      <w:r>
        <w:rPr>
          <w:sz w:val="24"/>
        </w:rPr>
        <w:tab/>
        <w:t>освоения</w:t>
      </w:r>
      <w:r>
        <w:rPr>
          <w:sz w:val="24"/>
        </w:rPr>
        <w:tab/>
      </w:r>
      <w:r>
        <w:rPr>
          <w:spacing w:val="-3"/>
          <w:sz w:val="24"/>
        </w:rPr>
        <w:t xml:space="preserve">основной </w:t>
      </w:r>
      <w:r>
        <w:rPr>
          <w:spacing w:val="-4"/>
          <w:sz w:val="24"/>
        </w:rPr>
        <w:t>образовательной</w:t>
      </w:r>
      <w:r>
        <w:rPr>
          <w:spacing w:val="-7"/>
          <w:sz w:val="24"/>
        </w:rPr>
        <w:t xml:space="preserve"> </w:t>
      </w:r>
      <w:r>
        <w:rPr>
          <w:spacing w:val="-4"/>
          <w:sz w:val="24"/>
        </w:rPr>
        <w:t>программы;</w:t>
      </w:r>
    </w:p>
    <w:p w:rsidR="00F52B45" w:rsidRDefault="000B5760">
      <w:pPr>
        <w:pStyle w:val="a4"/>
        <w:numPr>
          <w:ilvl w:val="0"/>
          <w:numId w:val="173"/>
        </w:numPr>
        <w:tabs>
          <w:tab w:val="left" w:pos="744"/>
        </w:tabs>
        <w:spacing w:before="7" w:line="237" w:lineRule="auto"/>
        <w:ind w:right="307" w:firstLine="0"/>
        <w:jc w:val="both"/>
        <w:rPr>
          <w:sz w:val="24"/>
        </w:rPr>
      </w:pPr>
      <w:r>
        <w:rPr>
          <w:sz w:val="24"/>
        </w:rPr>
        <w:t>являются</w:t>
      </w:r>
      <w:r>
        <w:rPr>
          <w:spacing w:val="-7"/>
          <w:sz w:val="24"/>
        </w:rPr>
        <w:t xml:space="preserve"> </w:t>
      </w:r>
      <w:r>
        <w:rPr>
          <w:sz w:val="24"/>
        </w:rPr>
        <w:t>содержательной</w:t>
      </w:r>
      <w:r>
        <w:rPr>
          <w:spacing w:val="-7"/>
          <w:sz w:val="24"/>
        </w:rPr>
        <w:t xml:space="preserve"> </w:t>
      </w:r>
      <w:r>
        <w:rPr>
          <w:sz w:val="24"/>
        </w:rPr>
        <w:t>и</w:t>
      </w:r>
      <w:r>
        <w:rPr>
          <w:spacing w:val="-7"/>
          <w:sz w:val="24"/>
        </w:rPr>
        <w:t xml:space="preserve"> </w:t>
      </w:r>
      <w:r>
        <w:rPr>
          <w:sz w:val="24"/>
        </w:rPr>
        <w:t>критериальной</w:t>
      </w:r>
      <w:r>
        <w:rPr>
          <w:spacing w:val="-6"/>
          <w:sz w:val="24"/>
        </w:rPr>
        <w:t xml:space="preserve"> </w:t>
      </w:r>
      <w:r>
        <w:rPr>
          <w:sz w:val="24"/>
        </w:rPr>
        <w:t>основой</w:t>
      </w:r>
      <w:r>
        <w:rPr>
          <w:spacing w:val="-5"/>
          <w:sz w:val="24"/>
        </w:rPr>
        <w:t xml:space="preserve"> </w:t>
      </w:r>
      <w:r>
        <w:rPr>
          <w:sz w:val="24"/>
        </w:rPr>
        <w:t>для</w:t>
      </w:r>
      <w:r>
        <w:rPr>
          <w:spacing w:val="-6"/>
          <w:sz w:val="24"/>
        </w:rPr>
        <w:t xml:space="preserve"> </w:t>
      </w:r>
      <w:r>
        <w:rPr>
          <w:sz w:val="24"/>
        </w:rPr>
        <w:t>разработки</w:t>
      </w:r>
      <w:r>
        <w:rPr>
          <w:spacing w:val="-7"/>
          <w:sz w:val="24"/>
        </w:rPr>
        <w:t xml:space="preserve"> </w:t>
      </w:r>
      <w:r>
        <w:rPr>
          <w:sz w:val="24"/>
        </w:rPr>
        <w:t>рабочих</w:t>
      </w:r>
      <w:r>
        <w:rPr>
          <w:spacing w:val="-5"/>
          <w:sz w:val="24"/>
        </w:rPr>
        <w:t xml:space="preserve"> </w:t>
      </w:r>
      <w:r>
        <w:rPr>
          <w:sz w:val="24"/>
        </w:rPr>
        <w:t>программ</w:t>
      </w:r>
      <w:r>
        <w:rPr>
          <w:spacing w:val="-5"/>
          <w:sz w:val="24"/>
        </w:rPr>
        <w:t xml:space="preserve"> </w:t>
      </w:r>
      <w:r>
        <w:rPr>
          <w:sz w:val="24"/>
        </w:rPr>
        <w:t>учебных</w:t>
      </w:r>
      <w:r>
        <w:rPr>
          <w:spacing w:val="-6"/>
          <w:sz w:val="24"/>
        </w:rPr>
        <w:t xml:space="preserve"> </w:t>
      </w:r>
      <w:r>
        <w:rPr>
          <w:sz w:val="24"/>
        </w:rPr>
        <w:t>предметов</w:t>
      </w:r>
      <w:r>
        <w:rPr>
          <w:spacing w:val="-7"/>
          <w:sz w:val="24"/>
        </w:rPr>
        <w:t xml:space="preserve"> </w:t>
      </w:r>
      <w:r>
        <w:rPr>
          <w:sz w:val="24"/>
        </w:rPr>
        <w:t>и</w:t>
      </w:r>
      <w:r>
        <w:rPr>
          <w:spacing w:val="-3"/>
          <w:sz w:val="24"/>
        </w:rPr>
        <w:t xml:space="preserve"> </w:t>
      </w:r>
      <w:r>
        <w:rPr>
          <w:sz w:val="24"/>
        </w:rPr>
        <w:t>учебно-методической</w:t>
      </w:r>
      <w:r>
        <w:rPr>
          <w:spacing w:val="-6"/>
          <w:sz w:val="24"/>
        </w:rPr>
        <w:t xml:space="preserve"> </w:t>
      </w:r>
      <w:r>
        <w:rPr>
          <w:sz w:val="24"/>
        </w:rPr>
        <w:t>литературы,</w:t>
      </w:r>
      <w:r>
        <w:rPr>
          <w:spacing w:val="-4"/>
          <w:sz w:val="24"/>
        </w:rPr>
        <w:t xml:space="preserve"> </w:t>
      </w:r>
      <w:r>
        <w:rPr>
          <w:sz w:val="24"/>
        </w:rPr>
        <w:t xml:space="preserve">рабочих программ курсов внеурочной деятельности, курсов метапредметной направленности, программ воспитания, а также  системы оценки </w:t>
      </w:r>
      <w:r>
        <w:rPr>
          <w:spacing w:val="-3"/>
          <w:sz w:val="24"/>
        </w:rPr>
        <w:t xml:space="preserve">результатов освоения  обучающимися  основной  образовательной  </w:t>
      </w:r>
      <w:r>
        <w:rPr>
          <w:sz w:val="24"/>
        </w:rPr>
        <w:t xml:space="preserve">программы  </w:t>
      </w:r>
      <w:r>
        <w:rPr>
          <w:spacing w:val="-3"/>
          <w:sz w:val="24"/>
        </w:rPr>
        <w:t xml:space="preserve">основного  общего  образования  </w:t>
      </w:r>
      <w:r>
        <w:rPr>
          <w:sz w:val="24"/>
        </w:rPr>
        <w:t xml:space="preserve">в  </w:t>
      </w:r>
      <w:r>
        <w:rPr>
          <w:spacing w:val="-3"/>
          <w:sz w:val="24"/>
        </w:rPr>
        <w:t xml:space="preserve">соответствии   </w:t>
      </w:r>
      <w:r>
        <w:rPr>
          <w:sz w:val="24"/>
        </w:rPr>
        <w:t xml:space="preserve">с   </w:t>
      </w:r>
      <w:r>
        <w:rPr>
          <w:spacing w:val="-3"/>
          <w:sz w:val="24"/>
        </w:rPr>
        <w:t xml:space="preserve">требованиями   </w:t>
      </w:r>
      <w:r>
        <w:rPr>
          <w:sz w:val="24"/>
        </w:rPr>
        <w:t xml:space="preserve">Стандарта. </w:t>
      </w:r>
      <w:r>
        <w:rPr>
          <w:spacing w:val="-3"/>
          <w:sz w:val="24"/>
        </w:rPr>
        <w:t xml:space="preserve">Структура </w:t>
      </w:r>
      <w:r>
        <w:rPr>
          <w:sz w:val="24"/>
        </w:rPr>
        <w:t xml:space="preserve">и </w:t>
      </w:r>
      <w:r>
        <w:rPr>
          <w:spacing w:val="-3"/>
          <w:sz w:val="24"/>
        </w:rPr>
        <w:t xml:space="preserve">содержание планируемых результатов  </w:t>
      </w:r>
      <w:r>
        <w:rPr>
          <w:sz w:val="24"/>
        </w:rPr>
        <w:t xml:space="preserve">освоения  </w:t>
      </w:r>
      <w:r>
        <w:rPr>
          <w:spacing w:val="-3"/>
          <w:sz w:val="24"/>
        </w:rPr>
        <w:t xml:space="preserve">основной  образовательной  программы  </w:t>
      </w:r>
      <w:r>
        <w:rPr>
          <w:spacing w:val="-2"/>
          <w:sz w:val="24"/>
        </w:rPr>
        <w:t xml:space="preserve">основного  </w:t>
      </w:r>
      <w:r>
        <w:rPr>
          <w:spacing w:val="-3"/>
          <w:sz w:val="24"/>
        </w:rPr>
        <w:t xml:space="preserve">общего  образования  отражают </w:t>
      </w:r>
      <w:r>
        <w:rPr>
          <w:sz w:val="24"/>
        </w:rPr>
        <w:t>требования Стандарта, передают специфику образовательного процесса, соответствуют возрастным возможностям обучающихся. Планируемые результаты освоения обучающимися основной образовательной программы основного общего образования уточняют и конкретизируют общее понимание</w:t>
      </w:r>
      <w:r>
        <w:rPr>
          <w:spacing w:val="-17"/>
          <w:sz w:val="24"/>
        </w:rPr>
        <w:t xml:space="preserve"> </w:t>
      </w:r>
      <w:r>
        <w:rPr>
          <w:sz w:val="24"/>
        </w:rPr>
        <w:t>личностных,</w:t>
      </w:r>
      <w:r>
        <w:rPr>
          <w:spacing w:val="-13"/>
          <w:sz w:val="24"/>
        </w:rPr>
        <w:t xml:space="preserve"> </w:t>
      </w:r>
      <w:r>
        <w:rPr>
          <w:sz w:val="24"/>
        </w:rPr>
        <w:t>метапредметных</w:t>
      </w:r>
      <w:r>
        <w:rPr>
          <w:spacing w:val="-16"/>
          <w:sz w:val="24"/>
        </w:rPr>
        <w:t xml:space="preserve"> </w:t>
      </w:r>
      <w:r>
        <w:rPr>
          <w:sz w:val="24"/>
        </w:rPr>
        <w:t>и</w:t>
      </w:r>
      <w:r>
        <w:rPr>
          <w:spacing w:val="-15"/>
          <w:sz w:val="24"/>
        </w:rPr>
        <w:t xml:space="preserve"> </w:t>
      </w:r>
      <w:r>
        <w:rPr>
          <w:sz w:val="24"/>
        </w:rPr>
        <w:t>предметных</w:t>
      </w:r>
      <w:r>
        <w:rPr>
          <w:spacing w:val="-13"/>
          <w:sz w:val="24"/>
        </w:rPr>
        <w:t xml:space="preserve"> </w:t>
      </w:r>
      <w:r>
        <w:rPr>
          <w:sz w:val="24"/>
        </w:rPr>
        <w:t>результатов</w:t>
      </w:r>
      <w:r>
        <w:rPr>
          <w:spacing w:val="-16"/>
          <w:sz w:val="24"/>
        </w:rPr>
        <w:t xml:space="preserve"> </w:t>
      </w:r>
      <w:r>
        <w:rPr>
          <w:sz w:val="24"/>
        </w:rPr>
        <w:t>как</w:t>
      </w:r>
      <w:r>
        <w:rPr>
          <w:spacing w:val="-13"/>
          <w:sz w:val="24"/>
        </w:rPr>
        <w:t xml:space="preserve"> </w:t>
      </w:r>
      <w:r>
        <w:rPr>
          <w:sz w:val="24"/>
        </w:rPr>
        <w:t>с</w:t>
      </w:r>
      <w:r>
        <w:rPr>
          <w:spacing w:val="-18"/>
          <w:sz w:val="24"/>
        </w:rPr>
        <w:t xml:space="preserve"> </w:t>
      </w:r>
      <w:r>
        <w:rPr>
          <w:sz w:val="24"/>
        </w:rPr>
        <w:t>позиции</w:t>
      </w:r>
      <w:r>
        <w:rPr>
          <w:spacing w:val="-15"/>
          <w:sz w:val="24"/>
        </w:rPr>
        <w:t xml:space="preserve"> </w:t>
      </w:r>
      <w:r>
        <w:rPr>
          <w:sz w:val="24"/>
        </w:rPr>
        <w:t>организации</w:t>
      </w:r>
      <w:r>
        <w:rPr>
          <w:spacing w:val="-15"/>
          <w:sz w:val="24"/>
        </w:rPr>
        <w:t xml:space="preserve"> </w:t>
      </w:r>
      <w:r>
        <w:rPr>
          <w:sz w:val="24"/>
        </w:rPr>
        <w:t>их</w:t>
      </w:r>
      <w:r>
        <w:rPr>
          <w:spacing w:val="-15"/>
          <w:sz w:val="24"/>
        </w:rPr>
        <w:t xml:space="preserve"> </w:t>
      </w:r>
      <w:r>
        <w:rPr>
          <w:sz w:val="24"/>
        </w:rPr>
        <w:t>достижения</w:t>
      </w:r>
      <w:r>
        <w:rPr>
          <w:spacing w:val="-14"/>
          <w:sz w:val="24"/>
        </w:rPr>
        <w:t xml:space="preserve"> </w:t>
      </w:r>
      <w:r>
        <w:rPr>
          <w:sz w:val="24"/>
        </w:rPr>
        <w:t>в</w:t>
      </w:r>
      <w:r>
        <w:rPr>
          <w:spacing w:val="-18"/>
          <w:sz w:val="24"/>
        </w:rPr>
        <w:t xml:space="preserve"> </w:t>
      </w:r>
      <w:r>
        <w:rPr>
          <w:sz w:val="24"/>
        </w:rPr>
        <w:t>образовательном</w:t>
      </w:r>
      <w:r>
        <w:rPr>
          <w:spacing w:val="-18"/>
          <w:sz w:val="24"/>
        </w:rPr>
        <w:t xml:space="preserve"> </w:t>
      </w:r>
      <w:r>
        <w:rPr>
          <w:sz w:val="24"/>
        </w:rPr>
        <w:t>процессе,</w:t>
      </w:r>
      <w:r>
        <w:rPr>
          <w:spacing w:val="-16"/>
          <w:sz w:val="24"/>
        </w:rPr>
        <w:t xml:space="preserve"> </w:t>
      </w:r>
      <w:r>
        <w:rPr>
          <w:sz w:val="24"/>
        </w:rPr>
        <w:t>так</w:t>
      </w:r>
      <w:r>
        <w:rPr>
          <w:spacing w:val="-15"/>
          <w:sz w:val="24"/>
        </w:rPr>
        <w:t xml:space="preserve"> </w:t>
      </w:r>
      <w:r>
        <w:rPr>
          <w:sz w:val="24"/>
        </w:rPr>
        <w:t>и</w:t>
      </w:r>
      <w:r>
        <w:rPr>
          <w:spacing w:val="-15"/>
          <w:sz w:val="24"/>
        </w:rPr>
        <w:t xml:space="preserve"> </w:t>
      </w:r>
      <w:r>
        <w:rPr>
          <w:sz w:val="24"/>
        </w:rPr>
        <w:t>с</w:t>
      </w:r>
      <w:r>
        <w:rPr>
          <w:spacing w:val="-15"/>
          <w:sz w:val="24"/>
        </w:rPr>
        <w:t xml:space="preserve"> </w:t>
      </w:r>
      <w:r>
        <w:rPr>
          <w:spacing w:val="-3"/>
          <w:sz w:val="24"/>
        </w:rPr>
        <w:t xml:space="preserve">позиции оценки достижения </w:t>
      </w:r>
      <w:r>
        <w:rPr>
          <w:sz w:val="24"/>
        </w:rPr>
        <w:t>этих</w:t>
      </w:r>
      <w:r>
        <w:rPr>
          <w:spacing w:val="-6"/>
          <w:sz w:val="24"/>
        </w:rPr>
        <w:t xml:space="preserve"> </w:t>
      </w:r>
      <w:r>
        <w:rPr>
          <w:spacing w:val="-3"/>
          <w:sz w:val="24"/>
        </w:rPr>
        <w:t>результатов.</w:t>
      </w:r>
    </w:p>
    <w:p w:rsidR="00F52B45" w:rsidRDefault="000B5760">
      <w:pPr>
        <w:spacing w:before="8" w:line="244" w:lineRule="auto"/>
        <w:ind w:left="486"/>
        <w:rPr>
          <w:sz w:val="24"/>
        </w:rPr>
      </w:pPr>
      <w:r>
        <w:rPr>
          <w:spacing w:val="-5"/>
          <w:sz w:val="24"/>
        </w:rPr>
        <w:t xml:space="preserve">Достижение </w:t>
      </w:r>
      <w:r>
        <w:rPr>
          <w:spacing w:val="-4"/>
          <w:sz w:val="24"/>
        </w:rPr>
        <w:t xml:space="preserve">планируемых </w:t>
      </w:r>
      <w:r>
        <w:rPr>
          <w:spacing w:val="-5"/>
          <w:sz w:val="24"/>
        </w:rPr>
        <w:t xml:space="preserve">результатов </w:t>
      </w:r>
      <w:r>
        <w:rPr>
          <w:spacing w:val="-4"/>
          <w:sz w:val="24"/>
        </w:rPr>
        <w:t xml:space="preserve">освоения </w:t>
      </w:r>
      <w:r>
        <w:rPr>
          <w:spacing w:val="-5"/>
          <w:sz w:val="24"/>
        </w:rPr>
        <w:t xml:space="preserve">обучающимися </w:t>
      </w:r>
      <w:r>
        <w:rPr>
          <w:spacing w:val="-4"/>
          <w:sz w:val="24"/>
        </w:rPr>
        <w:t xml:space="preserve">основной </w:t>
      </w:r>
      <w:r>
        <w:rPr>
          <w:spacing w:val="-5"/>
          <w:sz w:val="24"/>
        </w:rPr>
        <w:t xml:space="preserve">образовательной </w:t>
      </w:r>
      <w:r>
        <w:rPr>
          <w:spacing w:val="-4"/>
          <w:sz w:val="24"/>
        </w:rPr>
        <w:t xml:space="preserve">программы основного общего образования </w:t>
      </w:r>
      <w:r>
        <w:rPr>
          <w:spacing w:val="-5"/>
          <w:sz w:val="24"/>
        </w:rPr>
        <w:t xml:space="preserve">учитывается </w:t>
      </w:r>
      <w:r>
        <w:rPr>
          <w:spacing w:val="-3"/>
          <w:sz w:val="24"/>
        </w:rPr>
        <w:t xml:space="preserve">при </w:t>
      </w:r>
      <w:r>
        <w:rPr>
          <w:spacing w:val="-4"/>
          <w:sz w:val="24"/>
        </w:rPr>
        <w:t xml:space="preserve">оценке </w:t>
      </w:r>
      <w:r>
        <w:rPr>
          <w:spacing w:val="-5"/>
          <w:sz w:val="24"/>
        </w:rPr>
        <w:t xml:space="preserve">результатов </w:t>
      </w:r>
      <w:r>
        <w:rPr>
          <w:spacing w:val="-4"/>
          <w:sz w:val="24"/>
        </w:rPr>
        <w:t xml:space="preserve">деятельности </w:t>
      </w:r>
      <w:r>
        <w:rPr>
          <w:spacing w:val="-5"/>
          <w:sz w:val="24"/>
        </w:rPr>
        <w:t xml:space="preserve">системы </w:t>
      </w:r>
      <w:r>
        <w:rPr>
          <w:spacing w:val="-4"/>
          <w:sz w:val="24"/>
        </w:rPr>
        <w:t xml:space="preserve">образования, </w:t>
      </w:r>
      <w:r>
        <w:rPr>
          <w:spacing w:val="-5"/>
          <w:sz w:val="24"/>
        </w:rPr>
        <w:t xml:space="preserve">образовательных учреждений, </w:t>
      </w:r>
      <w:r>
        <w:rPr>
          <w:spacing w:val="-4"/>
          <w:sz w:val="24"/>
        </w:rPr>
        <w:t xml:space="preserve">педагогических </w:t>
      </w:r>
      <w:r>
        <w:rPr>
          <w:spacing w:val="-5"/>
          <w:sz w:val="24"/>
        </w:rPr>
        <w:t>работников.</w:t>
      </w:r>
    </w:p>
    <w:p w:rsidR="00F52B45" w:rsidRDefault="000B5760">
      <w:pPr>
        <w:spacing w:line="242" w:lineRule="auto"/>
        <w:ind w:left="486" w:right="976"/>
        <w:rPr>
          <w:sz w:val="24"/>
        </w:rPr>
      </w:pPr>
      <w:r>
        <w:rPr>
          <w:spacing w:val="-5"/>
          <w:sz w:val="24"/>
        </w:rPr>
        <w:t xml:space="preserve">Достижение обучающимися планируемых результатов </w:t>
      </w:r>
      <w:r>
        <w:rPr>
          <w:spacing w:val="-4"/>
          <w:sz w:val="24"/>
        </w:rPr>
        <w:t xml:space="preserve">освоения основной </w:t>
      </w:r>
      <w:r>
        <w:rPr>
          <w:spacing w:val="-5"/>
          <w:sz w:val="24"/>
        </w:rPr>
        <w:t xml:space="preserve">образовательной </w:t>
      </w:r>
      <w:r>
        <w:rPr>
          <w:spacing w:val="-4"/>
          <w:sz w:val="24"/>
        </w:rPr>
        <w:t xml:space="preserve">программы основного общего образования определяется </w:t>
      </w:r>
      <w:r>
        <w:rPr>
          <w:sz w:val="24"/>
        </w:rPr>
        <w:t xml:space="preserve">по </w:t>
      </w:r>
      <w:r>
        <w:rPr>
          <w:spacing w:val="-5"/>
          <w:sz w:val="24"/>
        </w:rPr>
        <w:t>завершении обучения.</w:t>
      </w:r>
    </w:p>
    <w:p w:rsidR="00F52B45" w:rsidRDefault="000B5760">
      <w:pPr>
        <w:spacing w:before="1"/>
        <w:ind w:left="486"/>
        <w:jc w:val="both"/>
        <w:rPr>
          <w:sz w:val="24"/>
        </w:rPr>
      </w:pPr>
      <w:r>
        <w:rPr>
          <w:sz w:val="24"/>
        </w:rPr>
        <w:t>На уровне основного общего образования устанавливаются планируемые результаты освоения: четырёх междисциплинарных учебных программ -</w:t>
      </w:r>
    </w:p>
    <w:p w:rsidR="00F52B45" w:rsidRDefault="000B5760">
      <w:pPr>
        <w:spacing w:before="4" w:line="268" w:lineRule="exact"/>
        <w:ind w:left="486"/>
        <w:jc w:val="both"/>
        <w:rPr>
          <w:sz w:val="24"/>
        </w:rPr>
      </w:pPr>
      <w:r>
        <w:rPr>
          <w:sz w:val="24"/>
        </w:rPr>
        <w:t>«Формирование универсальных учебных действий»,</w:t>
      </w:r>
    </w:p>
    <w:p w:rsidR="00F52B45" w:rsidRDefault="000B5760">
      <w:pPr>
        <w:spacing w:line="268" w:lineRule="exact"/>
        <w:ind w:left="486"/>
        <w:jc w:val="both"/>
        <w:rPr>
          <w:sz w:val="24"/>
        </w:rPr>
      </w:pPr>
      <w:r>
        <w:rPr>
          <w:sz w:val="24"/>
        </w:rPr>
        <w:t>«Формирование ИКТ-компетентности обучающихся»,</w:t>
      </w:r>
    </w:p>
    <w:p w:rsidR="00F52B45" w:rsidRDefault="000B5760">
      <w:pPr>
        <w:spacing w:before="5" w:line="274" w:lineRule="exact"/>
        <w:ind w:left="548"/>
        <w:jc w:val="both"/>
        <w:rPr>
          <w:sz w:val="24"/>
        </w:rPr>
      </w:pPr>
      <w:r>
        <w:rPr>
          <w:sz w:val="24"/>
        </w:rPr>
        <w:t>«Основы учебно-исследовательской и проектной деятельности»</w:t>
      </w:r>
    </w:p>
    <w:p w:rsidR="00F52B45" w:rsidRDefault="000B5760">
      <w:pPr>
        <w:spacing w:before="5" w:line="232" w:lineRule="auto"/>
        <w:ind w:left="486" w:right="10487"/>
        <w:rPr>
          <w:sz w:val="24"/>
        </w:rPr>
      </w:pPr>
      <w:r>
        <w:rPr>
          <w:spacing w:val="-5"/>
          <w:sz w:val="24"/>
        </w:rPr>
        <w:t xml:space="preserve">«Основы смыслового чтения </w:t>
      </w:r>
      <w:r>
        <w:rPr>
          <w:sz w:val="24"/>
        </w:rPr>
        <w:t xml:space="preserve">и </w:t>
      </w:r>
      <w:r>
        <w:rPr>
          <w:spacing w:val="-5"/>
          <w:sz w:val="24"/>
        </w:rPr>
        <w:t xml:space="preserve">работа </w:t>
      </w:r>
      <w:r>
        <w:rPr>
          <w:sz w:val="24"/>
        </w:rPr>
        <w:t xml:space="preserve">с </w:t>
      </w:r>
      <w:r>
        <w:rPr>
          <w:spacing w:val="-5"/>
          <w:sz w:val="24"/>
        </w:rPr>
        <w:t xml:space="preserve">текстом»; учебных программ </w:t>
      </w:r>
      <w:r>
        <w:rPr>
          <w:sz w:val="24"/>
        </w:rPr>
        <w:t xml:space="preserve">по </w:t>
      </w:r>
      <w:r>
        <w:rPr>
          <w:spacing w:val="-6"/>
          <w:sz w:val="24"/>
        </w:rPr>
        <w:t xml:space="preserve">всем </w:t>
      </w:r>
      <w:r>
        <w:rPr>
          <w:spacing w:val="-5"/>
          <w:sz w:val="24"/>
        </w:rPr>
        <w:t>предметам-</w:t>
      </w:r>
    </w:p>
    <w:p w:rsidR="00F52B45" w:rsidRDefault="000B5760">
      <w:pPr>
        <w:spacing w:before="7" w:line="242" w:lineRule="auto"/>
        <w:ind w:left="486" w:right="308"/>
        <w:jc w:val="both"/>
        <w:rPr>
          <w:sz w:val="24"/>
        </w:rPr>
      </w:pPr>
      <w:r>
        <w:rPr>
          <w:sz w:val="24"/>
        </w:rPr>
        <w:t xml:space="preserve">Русский язык, </w:t>
      </w:r>
      <w:r w:rsidR="007643BB">
        <w:rPr>
          <w:sz w:val="24"/>
        </w:rPr>
        <w:t xml:space="preserve">Русский родной  язык, Русская родная  литература, </w:t>
      </w:r>
      <w:r>
        <w:rPr>
          <w:sz w:val="24"/>
        </w:rPr>
        <w:t>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Основы безопасности жизнедеятельности.</w:t>
      </w:r>
    </w:p>
    <w:p w:rsidR="00F52B45" w:rsidRDefault="00F52B45">
      <w:pPr>
        <w:pStyle w:val="a3"/>
        <w:spacing w:before="1"/>
        <w:ind w:left="0"/>
        <w:rPr>
          <w:sz w:val="23"/>
        </w:rPr>
      </w:pPr>
    </w:p>
    <w:p w:rsidR="00F52B45" w:rsidRDefault="000B5760">
      <w:pPr>
        <w:spacing w:before="1" w:line="242" w:lineRule="auto"/>
        <w:ind w:left="486" w:right="3799" w:firstLine="3538"/>
        <w:rPr>
          <w:sz w:val="24"/>
        </w:rPr>
      </w:pPr>
      <w:r w:rsidRPr="007643BB">
        <w:rPr>
          <w:b/>
          <w:sz w:val="24"/>
        </w:rPr>
        <w:t>Планируемые результаты освоения учебных и междисциплинарных программ</w:t>
      </w:r>
      <w:r>
        <w:rPr>
          <w:sz w:val="24"/>
        </w:rPr>
        <w:t xml:space="preserve"> Формирование универсальных учебных действий</w:t>
      </w:r>
    </w:p>
    <w:p w:rsidR="00F52B45" w:rsidRDefault="000B5760">
      <w:pPr>
        <w:spacing w:before="11"/>
        <w:ind w:left="486"/>
        <w:jc w:val="both"/>
        <w:rPr>
          <w:sz w:val="24"/>
        </w:rPr>
      </w:pPr>
      <w:r>
        <w:rPr>
          <w:noProof/>
          <w:lang w:bidi="ar-SA"/>
        </w:rPr>
        <w:drawing>
          <wp:anchor distT="0" distB="0" distL="0" distR="0" simplePos="0" relativeHeight="268141463" behindDoc="1" locked="0" layoutInCell="1" allowOverlap="1">
            <wp:simplePos x="0" y="0"/>
            <wp:positionH relativeFrom="page">
              <wp:posOffset>228600</wp:posOffset>
            </wp:positionH>
            <wp:positionV relativeFrom="paragraph">
              <wp:posOffset>133262</wp:posOffset>
            </wp:positionV>
            <wp:extent cx="10210800" cy="1701800"/>
            <wp:effectExtent l="0" t="0" r="0" b="0"/>
            <wp:wrapNone/>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14" cstate="print"/>
                    <a:stretch>
                      <a:fillRect/>
                    </a:stretch>
                  </pic:blipFill>
                  <pic:spPr>
                    <a:xfrm>
                      <a:off x="0" y="0"/>
                      <a:ext cx="10210800" cy="1701800"/>
                    </a:xfrm>
                    <a:prstGeom prst="rect">
                      <a:avLst/>
                    </a:prstGeom>
                  </pic:spPr>
                </pic:pic>
              </a:graphicData>
            </a:graphic>
          </wp:anchor>
        </w:drawing>
      </w:r>
      <w:r>
        <w:rPr>
          <w:w w:val="105"/>
          <w:sz w:val="24"/>
        </w:rPr>
        <w:t>Личностные универсальные учебные действия</w:t>
      </w:r>
    </w:p>
    <w:p w:rsidR="00F52B45" w:rsidRDefault="00F52B45">
      <w:pPr>
        <w:jc w:val="both"/>
        <w:rPr>
          <w:sz w:val="24"/>
        </w:rPr>
        <w:sectPr w:rsidR="00F52B45">
          <w:pgSz w:w="16820" w:h="11900" w:orient="landscape"/>
          <w:pgMar w:top="460" w:right="40" w:bottom="280" w:left="80" w:header="720" w:footer="720" w:gutter="0"/>
          <w:cols w:space="720"/>
        </w:sectPr>
      </w:pPr>
    </w:p>
    <w:p w:rsidR="00F52B45" w:rsidRDefault="00F52B45">
      <w:pPr>
        <w:pStyle w:val="a3"/>
        <w:spacing w:before="3"/>
        <w:ind w:left="0"/>
        <w:rPr>
          <w:sz w:val="25"/>
        </w:rPr>
      </w:pPr>
    </w:p>
    <w:p w:rsidR="00F52B45" w:rsidRDefault="000B5760">
      <w:pPr>
        <w:spacing w:line="420" w:lineRule="atLeast"/>
        <w:ind w:left="486" w:right="872" w:firstLine="1776"/>
        <w:rPr>
          <w:sz w:val="24"/>
        </w:rPr>
      </w:pPr>
      <w:r>
        <w:rPr>
          <w:sz w:val="24"/>
        </w:rPr>
        <w:t xml:space="preserve">Когнитивный (знаниевый)  компонент У </w:t>
      </w:r>
      <w:r>
        <w:rPr>
          <w:spacing w:val="-4"/>
          <w:sz w:val="24"/>
        </w:rPr>
        <w:t>учащихся будут</w:t>
      </w:r>
      <w:r>
        <w:rPr>
          <w:spacing w:val="-11"/>
          <w:sz w:val="24"/>
        </w:rPr>
        <w:t xml:space="preserve"> </w:t>
      </w:r>
      <w:r>
        <w:rPr>
          <w:spacing w:val="-3"/>
          <w:sz w:val="24"/>
        </w:rPr>
        <w:t>сформированы:</w:t>
      </w:r>
    </w:p>
    <w:p w:rsidR="00F52B45" w:rsidRDefault="000B5760">
      <w:pPr>
        <w:pStyle w:val="a4"/>
        <w:numPr>
          <w:ilvl w:val="0"/>
          <w:numId w:val="172"/>
        </w:numPr>
        <w:tabs>
          <w:tab w:val="left" w:pos="626"/>
        </w:tabs>
        <w:ind w:firstLine="17"/>
        <w:rPr>
          <w:sz w:val="24"/>
        </w:rPr>
      </w:pPr>
      <w:r>
        <w:rPr>
          <w:spacing w:val="-4"/>
          <w:sz w:val="24"/>
        </w:rPr>
        <w:t xml:space="preserve">историко-географический </w:t>
      </w:r>
      <w:r>
        <w:rPr>
          <w:spacing w:val="-3"/>
          <w:sz w:val="24"/>
        </w:rPr>
        <w:t xml:space="preserve">образ России, </w:t>
      </w:r>
      <w:r>
        <w:rPr>
          <w:spacing w:val="-4"/>
          <w:sz w:val="24"/>
        </w:rPr>
        <w:t>включая представление</w:t>
      </w:r>
      <w:r>
        <w:rPr>
          <w:spacing w:val="9"/>
          <w:sz w:val="24"/>
        </w:rPr>
        <w:t xml:space="preserve"> </w:t>
      </w:r>
      <w:r>
        <w:rPr>
          <w:sz w:val="24"/>
        </w:rPr>
        <w:t>о</w:t>
      </w:r>
    </w:p>
    <w:p w:rsidR="00F52B45" w:rsidRDefault="000B5760">
      <w:pPr>
        <w:spacing w:before="14"/>
        <w:ind w:left="109"/>
        <w:rPr>
          <w:sz w:val="24"/>
        </w:rPr>
      </w:pPr>
      <w:r>
        <w:br w:type="column"/>
      </w:r>
      <w:r>
        <w:rPr>
          <w:w w:val="105"/>
          <w:sz w:val="24"/>
        </w:rPr>
        <w:lastRenderedPageBreak/>
        <w:t>Базовый уровень</w:t>
      </w:r>
    </w:p>
    <w:p w:rsidR="00F52B45" w:rsidRDefault="000B5760">
      <w:pPr>
        <w:tabs>
          <w:tab w:val="left" w:pos="3081"/>
        </w:tabs>
        <w:spacing w:before="8"/>
        <w:ind w:left="2706" w:hanging="1210"/>
        <w:rPr>
          <w:sz w:val="24"/>
        </w:rPr>
      </w:pPr>
      <w:r>
        <w:rPr>
          <w:w w:val="105"/>
          <w:sz w:val="24"/>
        </w:rPr>
        <w:t>Ценностный</w:t>
      </w:r>
      <w:r>
        <w:rPr>
          <w:w w:val="105"/>
          <w:sz w:val="24"/>
        </w:rPr>
        <w:tab/>
        <w:t>и эмоциональный компонент</w:t>
      </w:r>
    </w:p>
    <w:p w:rsidR="00F52B45" w:rsidRDefault="000B5760">
      <w:pPr>
        <w:spacing w:before="4"/>
        <w:ind w:left="1237"/>
        <w:rPr>
          <w:sz w:val="24"/>
        </w:rPr>
      </w:pPr>
      <w:r>
        <w:rPr>
          <w:sz w:val="24"/>
        </w:rPr>
        <w:t>У учащихся будут сформированы:</w:t>
      </w:r>
    </w:p>
    <w:p w:rsidR="00F52B45" w:rsidRDefault="000B5760">
      <w:pPr>
        <w:pStyle w:val="a4"/>
        <w:numPr>
          <w:ilvl w:val="1"/>
          <w:numId w:val="172"/>
        </w:numPr>
        <w:tabs>
          <w:tab w:val="left" w:pos="1377"/>
        </w:tabs>
        <w:ind w:hanging="139"/>
        <w:rPr>
          <w:sz w:val="24"/>
        </w:rPr>
      </w:pPr>
      <w:r>
        <w:rPr>
          <w:spacing w:val="-4"/>
          <w:sz w:val="24"/>
        </w:rPr>
        <w:t xml:space="preserve">гражданский патриотизм, </w:t>
      </w:r>
      <w:r>
        <w:rPr>
          <w:spacing w:val="-3"/>
          <w:sz w:val="24"/>
        </w:rPr>
        <w:t>любовь</w:t>
      </w:r>
      <w:r>
        <w:rPr>
          <w:spacing w:val="-5"/>
          <w:sz w:val="24"/>
        </w:rPr>
        <w:t xml:space="preserve"> </w:t>
      </w:r>
      <w:r>
        <w:rPr>
          <w:sz w:val="24"/>
        </w:rPr>
        <w:t>к</w:t>
      </w:r>
    </w:p>
    <w:p w:rsidR="00F52B45" w:rsidRDefault="000B5760">
      <w:pPr>
        <w:pStyle w:val="a3"/>
        <w:spacing w:before="7"/>
        <w:ind w:left="0"/>
        <w:rPr>
          <w:sz w:val="25"/>
        </w:rPr>
      </w:pPr>
      <w:r>
        <w:br w:type="column"/>
      </w:r>
    </w:p>
    <w:p w:rsidR="00F52B45" w:rsidRDefault="000B5760">
      <w:pPr>
        <w:tabs>
          <w:tab w:val="left" w:pos="2616"/>
        </w:tabs>
        <w:spacing w:before="1" w:line="244" w:lineRule="auto"/>
        <w:ind w:left="678" w:right="595" w:firstLine="542"/>
        <w:rPr>
          <w:sz w:val="24"/>
        </w:rPr>
      </w:pPr>
      <w:r>
        <w:rPr>
          <w:sz w:val="24"/>
        </w:rPr>
        <w:t>Деятельностный (поведенческий)</w:t>
      </w:r>
      <w:r>
        <w:rPr>
          <w:sz w:val="24"/>
        </w:rPr>
        <w:tab/>
        <w:t>компонент</w:t>
      </w:r>
    </w:p>
    <w:p w:rsidR="00F52B45" w:rsidRDefault="000B5760">
      <w:pPr>
        <w:tabs>
          <w:tab w:val="left" w:pos="2505"/>
        </w:tabs>
        <w:spacing w:line="244" w:lineRule="auto"/>
        <w:ind w:left="486" w:right="480"/>
        <w:rPr>
          <w:sz w:val="24"/>
        </w:rPr>
      </w:pPr>
      <w:r>
        <w:rPr>
          <w:sz w:val="24"/>
        </w:rPr>
        <w:t>В рамках</w:t>
      </w:r>
      <w:r w:rsidR="007643BB">
        <w:rPr>
          <w:sz w:val="24"/>
        </w:rPr>
        <w:t xml:space="preserve"> </w:t>
      </w:r>
      <w:r>
        <w:rPr>
          <w:sz w:val="24"/>
        </w:rPr>
        <w:t>деятельностн</w:t>
      </w:r>
      <w:r w:rsidR="007643BB">
        <w:rPr>
          <w:sz w:val="24"/>
        </w:rPr>
        <w:t>ого (поведенческого)</w:t>
      </w:r>
      <w:r w:rsidR="007643BB">
        <w:rPr>
          <w:sz w:val="24"/>
        </w:rPr>
        <w:tab/>
        <w:t>компонента</w:t>
      </w:r>
    </w:p>
    <w:p w:rsidR="00F52B45" w:rsidRDefault="00F52B45">
      <w:pPr>
        <w:spacing w:line="244" w:lineRule="auto"/>
        <w:rPr>
          <w:sz w:val="24"/>
        </w:rPr>
        <w:sectPr w:rsidR="00F52B45">
          <w:type w:val="continuous"/>
          <w:pgSz w:w="16820" w:h="11900" w:orient="landscape"/>
          <w:pgMar w:top="600" w:right="40" w:bottom="280" w:left="80" w:header="720" w:footer="720" w:gutter="0"/>
          <w:cols w:num="3" w:space="720" w:equalWidth="0">
            <w:col w:w="7246" w:space="40"/>
            <w:col w:w="5036" w:space="40"/>
            <w:col w:w="4338"/>
          </w:cols>
        </w:sectPr>
      </w:pPr>
    </w:p>
    <w:p w:rsidR="00F52B45" w:rsidRDefault="000B5760">
      <w:pPr>
        <w:ind w:left="486"/>
        <w:rPr>
          <w:sz w:val="24"/>
        </w:rPr>
      </w:pPr>
      <w:r>
        <w:rPr>
          <w:spacing w:val="-3"/>
          <w:sz w:val="24"/>
        </w:rPr>
        <w:lastRenderedPageBreak/>
        <w:t xml:space="preserve">территории </w:t>
      </w:r>
      <w:r>
        <w:rPr>
          <w:sz w:val="24"/>
        </w:rPr>
        <w:t xml:space="preserve">и </w:t>
      </w:r>
      <w:r>
        <w:rPr>
          <w:spacing w:val="-3"/>
          <w:sz w:val="24"/>
        </w:rPr>
        <w:t xml:space="preserve">границах, </w:t>
      </w:r>
      <w:r>
        <w:rPr>
          <w:spacing w:val="-4"/>
          <w:sz w:val="24"/>
        </w:rPr>
        <w:t xml:space="preserve">географических особенностях, </w:t>
      </w:r>
      <w:r>
        <w:rPr>
          <w:spacing w:val="-3"/>
          <w:sz w:val="24"/>
        </w:rPr>
        <w:t xml:space="preserve">знание </w:t>
      </w:r>
      <w:r>
        <w:rPr>
          <w:spacing w:val="-4"/>
          <w:sz w:val="24"/>
        </w:rPr>
        <w:t xml:space="preserve">основных исторических событий развития государственности </w:t>
      </w:r>
      <w:r>
        <w:rPr>
          <w:sz w:val="24"/>
        </w:rPr>
        <w:t xml:space="preserve">и </w:t>
      </w:r>
      <w:r>
        <w:rPr>
          <w:spacing w:val="-4"/>
          <w:sz w:val="24"/>
        </w:rPr>
        <w:t xml:space="preserve">общества; </w:t>
      </w:r>
      <w:r>
        <w:rPr>
          <w:spacing w:val="-3"/>
          <w:sz w:val="24"/>
        </w:rPr>
        <w:t xml:space="preserve">знание истории </w:t>
      </w:r>
      <w:r>
        <w:rPr>
          <w:sz w:val="24"/>
        </w:rPr>
        <w:t xml:space="preserve">и </w:t>
      </w:r>
      <w:r>
        <w:rPr>
          <w:spacing w:val="-4"/>
          <w:sz w:val="24"/>
        </w:rPr>
        <w:t xml:space="preserve">географии </w:t>
      </w:r>
      <w:r>
        <w:rPr>
          <w:spacing w:val="-3"/>
          <w:sz w:val="24"/>
        </w:rPr>
        <w:t xml:space="preserve">края, его </w:t>
      </w:r>
      <w:r>
        <w:rPr>
          <w:spacing w:val="-4"/>
          <w:sz w:val="24"/>
        </w:rPr>
        <w:t xml:space="preserve">достижений </w:t>
      </w:r>
      <w:r>
        <w:rPr>
          <w:sz w:val="24"/>
        </w:rPr>
        <w:t xml:space="preserve">и </w:t>
      </w:r>
      <w:r>
        <w:rPr>
          <w:spacing w:val="-4"/>
          <w:sz w:val="24"/>
        </w:rPr>
        <w:t xml:space="preserve">культурных традиций; </w:t>
      </w:r>
      <w:r>
        <w:rPr>
          <w:sz w:val="24"/>
        </w:rPr>
        <w:t xml:space="preserve">• </w:t>
      </w:r>
      <w:r>
        <w:rPr>
          <w:spacing w:val="-3"/>
          <w:sz w:val="24"/>
        </w:rPr>
        <w:t xml:space="preserve">образ </w:t>
      </w:r>
      <w:r>
        <w:rPr>
          <w:spacing w:val="-4"/>
          <w:sz w:val="24"/>
        </w:rPr>
        <w:t xml:space="preserve">социально-политического устройства: представление </w:t>
      </w:r>
      <w:r>
        <w:rPr>
          <w:sz w:val="24"/>
        </w:rPr>
        <w:t>о</w:t>
      </w:r>
    </w:p>
    <w:p w:rsidR="00F52B45" w:rsidRDefault="000B5760">
      <w:pPr>
        <w:ind w:left="469" w:right="438"/>
        <w:rPr>
          <w:sz w:val="24"/>
        </w:rPr>
      </w:pPr>
      <w:r>
        <w:br w:type="column"/>
      </w:r>
      <w:r>
        <w:rPr>
          <w:spacing w:val="-3"/>
          <w:sz w:val="24"/>
        </w:rPr>
        <w:lastRenderedPageBreak/>
        <w:t xml:space="preserve">Родине, </w:t>
      </w:r>
      <w:r>
        <w:rPr>
          <w:spacing w:val="-4"/>
          <w:sz w:val="24"/>
        </w:rPr>
        <w:t xml:space="preserve">чувство гордости </w:t>
      </w:r>
      <w:r>
        <w:rPr>
          <w:sz w:val="24"/>
        </w:rPr>
        <w:t xml:space="preserve">за </w:t>
      </w:r>
      <w:r>
        <w:rPr>
          <w:spacing w:val="-3"/>
          <w:sz w:val="24"/>
        </w:rPr>
        <w:t xml:space="preserve">свою </w:t>
      </w:r>
      <w:r>
        <w:rPr>
          <w:spacing w:val="-4"/>
          <w:sz w:val="24"/>
        </w:rPr>
        <w:t>страну;</w:t>
      </w:r>
    </w:p>
    <w:p w:rsidR="00F52B45" w:rsidRDefault="000B5760">
      <w:pPr>
        <w:pStyle w:val="a4"/>
        <w:numPr>
          <w:ilvl w:val="0"/>
          <w:numId w:val="172"/>
        </w:numPr>
        <w:tabs>
          <w:tab w:val="left" w:pos="647"/>
        </w:tabs>
        <w:ind w:firstLine="0"/>
        <w:rPr>
          <w:sz w:val="24"/>
        </w:rPr>
      </w:pPr>
      <w:r>
        <w:rPr>
          <w:spacing w:val="-4"/>
          <w:sz w:val="24"/>
        </w:rPr>
        <w:t xml:space="preserve">уважение </w:t>
      </w:r>
      <w:r>
        <w:rPr>
          <w:sz w:val="24"/>
        </w:rPr>
        <w:t xml:space="preserve">к </w:t>
      </w:r>
      <w:r>
        <w:rPr>
          <w:spacing w:val="-3"/>
          <w:sz w:val="24"/>
        </w:rPr>
        <w:t xml:space="preserve">истории, </w:t>
      </w:r>
      <w:r>
        <w:rPr>
          <w:spacing w:val="-4"/>
          <w:sz w:val="24"/>
        </w:rPr>
        <w:t xml:space="preserve">культурным </w:t>
      </w:r>
      <w:r>
        <w:rPr>
          <w:sz w:val="24"/>
        </w:rPr>
        <w:t xml:space="preserve">и </w:t>
      </w:r>
      <w:r>
        <w:rPr>
          <w:spacing w:val="-3"/>
          <w:sz w:val="24"/>
        </w:rPr>
        <w:t>историческим</w:t>
      </w:r>
      <w:r>
        <w:rPr>
          <w:spacing w:val="-8"/>
          <w:sz w:val="24"/>
        </w:rPr>
        <w:t xml:space="preserve"> </w:t>
      </w:r>
      <w:r>
        <w:rPr>
          <w:spacing w:val="-4"/>
          <w:sz w:val="24"/>
        </w:rPr>
        <w:t>памятникам;</w:t>
      </w:r>
    </w:p>
    <w:p w:rsidR="00F52B45" w:rsidRDefault="000B5760">
      <w:pPr>
        <w:spacing w:line="259" w:lineRule="exact"/>
        <w:ind w:left="452"/>
        <w:rPr>
          <w:sz w:val="24"/>
        </w:rPr>
      </w:pPr>
      <w:r>
        <w:br w:type="column"/>
      </w:r>
      <w:r>
        <w:rPr>
          <w:sz w:val="24"/>
        </w:rPr>
        <w:lastRenderedPageBreak/>
        <w:t>обучающихся будут</w:t>
      </w:r>
    </w:p>
    <w:p w:rsidR="00F52B45" w:rsidRDefault="000B5760">
      <w:pPr>
        <w:spacing w:before="2"/>
        <w:ind w:left="452"/>
        <w:rPr>
          <w:sz w:val="24"/>
        </w:rPr>
      </w:pPr>
      <w:r>
        <w:rPr>
          <w:sz w:val="24"/>
        </w:rPr>
        <w:t>сформированы:</w:t>
      </w:r>
    </w:p>
    <w:p w:rsidR="00F52B45" w:rsidRDefault="000B5760">
      <w:pPr>
        <w:pStyle w:val="a4"/>
        <w:numPr>
          <w:ilvl w:val="0"/>
          <w:numId w:val="172"/>
        </w:numPr>
        <w:tabs>
          <w:tab w:val="left" w:pos="633"/>
        </w:tabs>
        <w:spacing w:line="242" w:lineRule="auto"/>
        <w:ind w:left="452" w:right="795" w:firstLine="0"/>
        <w:rPr>
          <w:sz w:val="24"/>
        </w:rPr>
      </w:pPr>
      <w:r>
        <w:rPr>
          <w:spacing w:val="-3"/>
          <w:sz w:val="24"/>
        </w:rPr>
        <w:t xml:space="preserve">готовность </w:t>
      </w:r>
      <w:r>
        <w:rPr>
          <w:sz w:val="24"/>
        </w:rPr>
        <w:t xml:space="preserve">и </w:t>
      </w:r>
      <w:r>
        <w:rPr>
          <w:spacing w:val="-4"/>
          <w:sz w:val="24"/>
        </w:rPr>
        <w:t xml:space="preserve">способность </w:t>
      </w:r>
      <w:r>
        <w:rPr>
          <w:sz w:val="24"/>
        </w:rPr>
        <w:t xml:space="preserve">к </w:t>
      </w:r>
      <w:r>
        <w:rPr>
          <w:spacing w:val="-3"/>
          <w:sz w:val="24"/>
        </w:rPr>
        <w:t xml:space="preserve">участию </w:t>
      </w:r>
      <w:r>
        <w:rPr>
          <w:sz w:val="24"/>
        </w:rPr>
        <w:t>в</w:t>
      </w:r>
      <w:r>
        <w:rPr>
          <w:spacing w:val="-8"/>
          <w:sz w:val="24"/>
        </w:rPr>
        <w:t xml:space="preserve"> </w:t>
      </w:r>
      <w:r>
        <w:rPr>
          <w:spacing w:val="-3"/>
          <w:sz w:val="24"/>
        </w:rPr>
        <w:t>школьном</w:t>
      </w:r>
    </w:p>
    <w:p w:rsidR="00F52B45" w:rsidRDefault="00F52B45">
      <w:pPr>
        <w:spacing w:line="242" w:lineRule="auto"/>
        <w:rPr>
          <w:sz w:val="24"/>
        </w:rPr>
        <w:sectPr w:rsidR="00F52B45">
          <w:type w:val="continuous"/>
          <w:pgSz w:w="16820" w:h="11900" w:orient="landscape"/>
          <w:pgMar w:top="600" w:right="40" w:bottom="280" w:left="80" w:header="720" w:footer="720" w:gutter="0"/>
          <w:cols w:num="3" w:space="720" w:equalWidth="0">
            <w:col w:w="8014" w:space="40"/>
            <w:col w:w="4302" w:space="39"/>
            <w:col w:w="4305"/>
          </w:cols>
        </w:sectPr>
      </w:pPr>
    </w:p>
    <w:p w:rsidR="00F52B45" w:rsidRDefault="000B5760">
      <w:pPr>
        <w:tabs>
          <w:tab w:val="left" w:pos="8503"/>
          <w:tab w:val="left" w:pos="12819"/>
        </w:tabs>
        <w:spacing w:before="74" w:line="242" w:lineRule="auto"/>
        <w:ind w:left="486" w:right="1100"/>
        <w:rPr>
          <w:sz w:val="24"/>
        </w:rPr>
      </w:pPr>
      <w:r>
        <w:rPr>
          <w:spacing w:val="-4"/>
          <w:sz w:val="24"/>
        </w:rPr>
        <w:lastRenderedPageBreak/>
        <w:t xml:space="preserve">государственной организации </w:t>
      </w:r>
      <w:r>
        <w:rPr>
          <w:spacing w:val="-3"/>
          <w:sz w:val="24"/>
        </w:rPr>
        <w:t>России, знание</w:t>
      </w:r>
      <w:r>
        <w:rPr>
          <w:sz w:val="24"/>
        </w:rPr>
        <w:t xml:space="preserve"> </w:t>
      </w:r>
      <w:r>
        <w:rPr>
          <w:spacing w:val="-4"/>
          <w:sz w:val="24"/>
        </w:rPr>
        <w:t>государственной</w:t>
      </w:r>
      <w:r>
        <w:rPr>
          <w:spacing w:val="-3"/>
          <w:sz w:val="24"/>
        </w:rPr>
        <w:t xml:space="preserve"> символики</w:t>
      </w:r>
      <w:r>
        <w:rPr>
          <w:spacing w:val="-3"/>
          <w:sz w:val="24"/>
        </w:rPr>
        <w:tab/>
      </w:r>
      <w:r>
        <w:rPr>
          <w:sz w:val="24"/>
        </w:rPr>
        <w:t xml:space="preserve">• </w:t>
      </w:r>
      <w:r>
        <w:rPr>
          <w:spacing w:val="-4"/>
          <w:sz w:val="24"/>
        </w:rPr>
        <w:t>эмоционально положительное</w:t>
      </w:r>
      <w:r>
        <w:rPr>
          <w:spacing w:val="-4"/>
          <w:sz w:val="24"/>
        </w:rPr>
        <w:tab/>
        <w:t xml:space="preserve">самоуправлении </w:t>
      </w:r>
      <w:r>
        <w:rPr>
          <w:sz w:val="24"/>
        </w:rPr>
        <w:t xml:space="preserve">в </w:t>
      </w:r>
      <w:r>
        <w:rPr>
          <w:spacing w:val="-4"/>
          <w:sz w:val="24"/>
        </w:rPr>
        <w:t xml:space="preserve">пределах </w:t>
      </w:r>
      <w:r>
        <w:rPr>
          <w:spacing w:val="-3"/>
          <w:sz w:val="24"/>
        </w:rPr>
        <w:t>(герб, флаг, гимн),</w:t>
      </w:r>
      <w:r>
        <w:rPr>
          <w:spacing w:val="53"/>
          <w:sz w:val="24"/>
        </w:rPr>
        <w:t xml:space="preserve"> </w:t>
      </w:r>
      <w:r>
        <w:rPr>
          <w:spacing w:val="-4"/>
          <w:sz w:val="24"/>
        </w:rPr>
        <w:t>государственных</w:t>
      </w:r>
      <w:r>
        <w:rPr>
          <w:spacing w:val="-5"/>
          <w:sz w:val="24"/>
        </w:rPr>
        <w:t xml:space="preserve"> </w:t>
      </w:r>
      <w:r>
        <w:rPr>
          <w:spacing w:val="-4"/>
          <w:sz w:val="24"/>
        </w:rPr>
        <w:t>праздников;</w:t>
      </w:r>
      <w:r>
        <w:rPr>
          <w:spacing w:val="-4"/>
          <w:sz w:val="24"/>
        </w:rPr>
        <w:tab/>
      </w:r>
      <w:r>
        <w:rPr>
          <w:spacing w:val="-3"/>
          <w:sz w:val="24"/>
        </w:rPr>
        <w:t>принятие</w:t>
      </w:r>
      <w:r>
        <w:rPr>
          <w:spacing w:val="-4"/>
          <w:sz w:val="24"/>
        </w:rPr>
        <w:t xml:space="preserve"> своей</w:t>
      </w:r>
      <w:r>
        <w:rPr>
          <w:spacing w:val="-2"/>
          <w:sz w:val="24"/>
        </w:rPr>
        <w:t xml:space="preserve"> </w:t>
      </w:r>
      <w:r>
        <w:rPr>
          <w:spacing w:val="-4"/>
          <w:sz w:val="24"/>
        </w:rPr>
        <w:t>этнической</w:t>
      </w:r>
      <w:r>
        <w:rPr>
          <w:spacing w:val="-4"/>
          <w:sz w:val="24"/>
        </w:rPr>
        <w:tab/>
        <w:t>возрастных</w:t>
      </w:r>
      <w:r>
        <w:rPr>
          <w:spacing w:val="-2"/>
          <w:sz w:val="24"/>
        </w:rPr>
        <w:t xml:space="preserve"> </w:t>
      </w:r>
      <w:r>
        <w:rPr>
          <w:spacing w:val="-4"/>
          <w:sz w:val="24"/>
        </w:rPr>
        <w:t>компетенций</w:t>
      </w:r>
    </w:p>
    <w:p w:rsidR="00F52B45" w:rsidRDefault="000B5760">
      <w:pPr>
        <w:pStyle w:val="a4"/>
        <w:numPr>
          <w:ilvl w:val="0"/>
          <w:numId w:val="172"/>
        </w:numPr>
        <w:tabs>
          <w:tab w:val="left" w:pos="626"/>
          <w:tab w:val="left" w:pos="8503"/>
          <w:tab w:val="left" w:pos="12819"/>
        </w:tabs>
        <w:ind w:left="486" w:right="949" w:firstLine="0"/>
        <w:rPr>
          <w:sz w:val="24"/>
        </w:rPr>
      </w:pPr>
      <w:r>
        <w:rPr>
          <w:spacing w:val="-3"/>
          <w:sz w:val="24"/>
        </w:rPr>
        <w:t xml:space="preserve">знание </w:t>
      </w:r>
      <w:r>
        <w:rPr>
          <w:spacing w:val="-4"/>
          <w:sz w:val="24"/>
        </w:rPr>
        <w:t xml:space="preserve">положений Конституции </w:t>
      </w:r>
      <w:r>
        <w:rPr>
          <w:sz w:val="24"/>
        </w:rPr>
        <w:t xml:space="preserve">РФ, </w:t>
      </w:r>
      <w:r>
        <w:rPr>
          <w:spacing w:val="-4"/>
          <w:sz w:val="24"/>
        </w:rPr>
        <w:t xml:space="preserve">основных </w:t>
      </w:r>
      <w:r>
        <w:rPr>
          <w:spacing w:val="-3"/>
          <w:sz w:val="24"/>
        </w:rPr>
        <w:t>прав</w:t>
      </w:r>
      <w:r>
        <w:rPr>
          <w:spacing w:val="-11"/>
          <w:sz w:val="24"/>
        </w:rPr>
        <w:t xml:space="preserve"> </w:t>
      </w:r>
      <w:r>
        <w:rPr>
          <w:sz w:val="24"/>
        </w:rPr>
        <w:t>и</w:t>
      </w:r>
      <w:r>
        <w:rPr>
          <w:spacing w:val="-1"/>
          <w:sz w:val="24"/>
        </w:rPr>
        <w:t xml:space="preserve"> </w:t>
      </w:r>
      <w:r>
        <w:rPr>
          <w:spacing w:val="-4"/>
          <w:sz w:val="24"/>
        </w:rPr>
        <w:t>обязанностей</w:t>
      </w:r>
      <w:r>
        <w:rPr>
          <w:spacing w:val="-4"/>
          <w:sz w:val="24"/>
        </w:rPr>
        <w:tab/>
        <w:t>идентичности;</w:t>
      </w:r>
      <w:r>
        <w:rPr>
          <w:spacing w:val="-4"/>
          <w:sz w:val="24"/>
        </w:rPr>
        <w:tab/>
        <w:t xml:space="preserve">(дежурство </w:t>
      </w:r>
      <w:r>
        <w:rPr>
          <w:sz w:val="24"/>
        </w:rPr>
        <w:t xml:space="preserve">в </w:t>
      </w:r>
      <w:r>
        <w:rPr>
          <w:spacing w:val="-3"/>
          <w:sz w:val="24"/>
        </w:rPr>
        <w:t xml:space="preserve">школе </w:t>
      </w:r>
      <w:r>
        <w:rPr>
          <w:sz w:val="24"/>
        </w:rPr>
        <w:t xml:space="preserve">и </w:t>
      </w:r>
      <w:r>
        <w:rPr>
          <w:spacing w:val="-4"/>
          <w:sz w:val="24"/>
        </w:rPr>
        <w:t xml:space="preserve">классе, гражданина, </w:t>
      </w:r>
      <w:r>
        <w:rPr>
          <w:spacing w:val="-3"/>
          <w:sz w:val="24"/>
        </w:rPr>
        <w:t xml:space="preserve">ориентация </w:t>
      </w:r>
      <w:r>
        <w:rPr>
          <w:sz w:val="24"/>
        </w:rPr>
        <w:t xml:space="preserve">в </w:t>
      </w:r>
      <w:r>
        <w:rPr>
          <w:spacing w:val="-3"/>
          <w:sz w:val="24"/>
        </w:rPr>
        <w:t>правовом</w:t>
      </w:r>
      <w:r>
        <w:rPr>
          <w:spacing w:val="-6"/>
          <w:sz w:val="24"/>
        </w:rPr>
        <w:t xml:space="preserve"> </w:t>
      </w:r>
      <w:r>
        <w:rPr>
          <w:spacing w:val="-4"/>
          <w:sz w:val="24"/>
        </w:rPr>
        <w:t>пространстве</w:t>
      </w:r>
      <w:r>
        <w:rPr>
          <w:spacing w:val="-2"/>
          <w:sz w:val="24"/>
        </w:rPr>
        <w:t xml:space="preserve"> </w:t>
      </w:r>
      <w:r>
        <w:rPr>
          <w:spacing w:val="-4"/>
          <w:sz w:val="24"/>
        </w:rPr>
        <w:t>государственно-</w:t>
      </w:r>
      <w:r>
        <w:rPr>
          <w:spacing w:val="-4"/>
          <w:sz w:val="24"/>
        </w:rPr>
        <w:tab/>
      </w:r>
      <w:r>
        <w:rPr>
          <w:sz w:val="24"/>
        </w:rPr>
        <w:t xml:space="preserve">• </w:t>
      </w:r>
      <w:r>
        <w:rPr>
          <w:spacing w:val="-4"/>
          <w:sz w:val="24"/>
        </w:rPr>
        <w:t xml:space="preserve">уважение </w:t>
      </w:r>
      <w:r>
        <w:rPr>
          <w:sz w:val="24"/>
        </w:rPr>
        <w:t xml:space="preserve">к </w:t>
      </w:r>
      <w:r>
        <w:rPr>
          <w:spacing w:val="-4"/>
          <w:sz w:val="24"/>
        </w:rPr>
        <w:t xml:space="preserve">другим </w:t>
      </w:r>
      <w:r>
        <w:rPr>
          <w:spacing w:val="-3"/>
          <w:sz w:val="24"/>
        </w:rPr>
        <w:t>народам</w:t>
      </w:r>
      <w:r>
        <w:rPr>
          <w:spacing w:val="-9"/>
          <w:sz w:val="24"/>
        </w:rPr>
        <w:t xml:space="preserve"> </w:t>
      </w:r>
      <w:r>
        <w:rPr>
          <w:spacing w:val="-4"/>
          <w:sz w:val="24"/>
        </w:rPr>
        <w:t>России</w:t>
      </w:r>
      <w:r>
        <w:rPr>
          <w:spacing w:val="-6"/>
          <w:sz w:val="24"/>
        </w:rPr>
        <w:t xml:space="preserve"> </w:t>
      </w:r>
      <w:r>
        <w:rPr>
          <w:sz w:val="24"/>
        </w:rPr>
        <w:t>и</w:t>
      </w:r>
      <w:r>
        <w:rPr>
          <w:sz w:val="24"/>
        </w:rPr>
        <w:tab/>
      </w:r>
      <w:r>
        <w:rPr>
          <w:spacing w:val="-3"/>
          <w:sz w:val="24"/>
        </w:rPr>
        <w:t xml:space="preserve">участие </w:t>
      </w:r>
      <w:r>
        <w:rPr>
          <w:sz w:val="24"/>
        </w:rPr>
        <w:t xml:space="preserve">в </w:t>
      </w:r>
      <w:r>
        <w:rPr>
          <w:spacing w:val="-4"/>
          <w:sz w:val="24"/>
        </w:rPr>
        <w:t xml:space="preserve">детских </w:t>
      </w:r>
      <w:r>
        <w:rPr>
          <w:sz w:val="24"/>
        </w:rPr>
        <w:t xml:space="preserve">и </w:t>
      </w:r>
      <w:r>
        <w:rPr>
          <w:spacing w:val="-4"/>
          <w:sz w:val="24"/>
        </w:rPr>
        <w:t>общественных</w:t>
      </w:r>
      <w:r>
        <w:rPr>
          <w:spacing w:val="1"/>
          <w:sz w:val="24"/>
        </w:rPr>
        <w:t xml:space="preserve"> </w:t>
      </w:r>
      <w:r>
        <w:rPr>
          <w:spacing w:val="-4"/>
          <w:sz w:val="24"/>
        </w:rPr>
        <w:t>отношений;</w:t>
      </w:r>
      <w:r>
        <w:rPr>
          <w:spacing w:val="-4"/>
          <w:sz w:val="24"/>
        </w:rPr>
        <w:tab/>
      </w:r>
      <w:r>
        <w:rPr>
          <w:spacing w:val="-3"/>
          <w:sz w:val="24"/>
        </w:rPr>
        <w:t xml:space="preserve">мира </w:t>
      </w:r>
      <w:r>
        <w:rPr>
          <w:sz w:val="24"/>
        </w:rPr>
        <w:t xml:space="preserve">и </w:t>
      </w:r>
      <w:r>
        <w:rPr>
          <w:spacing w:val="-3"/>
          <w:sz w:val="24"/>
        </w:rPr>
        <w:t>принятие</w:t>
      </w:r>
      <w:r>
        <w:rPr>
          <w:spacing w:val="-18"/>
          <w:sz w:val="24"/>
        </w:rPr>
        <w:t xml:space="preserve"> </w:t>
      </w:r>
      <w:r>
        <w:rPr>
          <w:sz w:val="24"/>
        </w:rPr>
        <w:t>их,</w:t>
      </w:r>
      <w:r>
        <w:rPr>
          <w:spacing w:val="-7"/>
          <w:sz w:val="24"/>
        </w:rPr>
        <w:t xml:space="preserve"> </w:t>
      </w:r>
      <w:r>
        <w:rPr>
          <w:spacing w:val="-4"/>
          <w:sz w:val="24"/>
        </w:rPr>
        <w:t>межэтническая</w:t>
      </w:r>
      <w:r>
        <w:rPr>
          <w:spacing w:val="-4"/>
          <w:sz w:val="24"/>
        </w:rPr>
        <w:tab/>
        <w:t>молодёжных</w:t>
      </w:r>
      <w:r>
        <w:rPr>
          <w:spacing w:val="-1"/>
          <w:sz w:val="24"/>
        </w:rPr>
        <w:t xml:space="preserve"> </w:t>
      </w:r>
      <w:r>
        <w:rPr>
          <w:spacing w:val="-4"/>
          <w:sz w:val="24"/>
        </w:rPr>
        <w:t>общественных</w:t>
      </w:r>
    </w:p>
    <w:p w:rsidR="00F52B45" w:rsidRDefault="000B5760">
      <w:pPr>
        <w:pStyle w:val="a4"/>
        <w:numPr>
          <w:ilvl w:val="0"/>
          <w:numId w:val="172"/>
        </w:numPr>
        <w:tabs>
          <w:tab w:val="left" w:pos="626"/>
          <w:tab w:val="left" w:pos="8503"/>
          <w:tab w:val="left" w:pos="12819"/>
        </w:tabs>
        <w:ind w:left="486" w:right="885" w:firstLine="0"/>
        <w:rPr>
          <w:sz w:val="24"/>
        </w:rPr>
      </w:pPr>
      <w:r>
        <w:rPr>
          <w:spacing w:val="-3"/>
          <w:sz w:val="24"/>
        </w:rPr>
        <w:t xml:space="preserve">знание </w:t>
      </w:r>
      <w:r>
        <w:rPr>
          <w:sz w:val="24"/>
        </w:rPr>
        <w:t xml:space="preserve">о </w:t>
      </w:r>
      <w:r>
        <w:rPr>
          <w:spacing w:val="-4"/>
          <w:sz w:val="24"/>
        </w:rPr>
        <w:t>своей этнической принадлежности,</w:t>
      </w:r>
      <w:r>
        <w:rPr>
          <w:sz w:val="24"/>
        </w:rPr>
        <w:t xml:space="preserve"> </w:t>
      </w:r>
      <w:r>
        <w:rPr>
          <w:spacing w:val="-4"/>
          <w:sz w:val="24"/>
        </w:rPr>
        <w:t>освоение</w:t>
      </w:r>
      <w:r>
        <w:rPr>
          <w:spacing w:val="-2"/>
          <w:sz w:val="24"/>
        </w:rPr>
        <w:t xml:space="preserve"> </w:t>
      </w:r>
      <w:r>
        <w:rPr>
          <w:spacing w:val="-4"/>
          <w:sz w:val="24"/>
        </w:rPr>
        <w:t>национальных</w:t>
      </w:r>
      <w:r>
        <w:rPr>
          <w:spacing w:val="-4"/>
          <w:sz w:val="24"/>
        </w:rPr>
        <w:tab/>
        <w:t>толерантность,</w:t>
      </w:r>
      <w:r>
        <w:rPr>
          <w:spacing w:val="-1"/>
          <w:sz w:val="24"/>
        </w:rPr>
        <w:t xml:space="preserve"> </w:t>
      </w:r>
      <w:r>
        <w:rPr>
          <w:spacing w:val="-4"/>
          <w:sz w:val="24"/>
        </w:rPr>
        <w:t>готовность</w:t>
      </w:r>
      <w:r>
        <w:rPr>
          <w:spacing w:val="-3"/>
          <w:sz w:val="24"/>
        </w:rPr>
        <w:t xml:space="preserve"> </w:t>
      </w:r>
      <w:r>
        <w:rPr>
          <w:sz w:val="24"/>
        </w:rPr>
        <w:t>к</w:t>
      </w:r>
      <w:r>
        <w:rPr>
          <w:sz w:val="24"/>
        </w:rPr>
        <w:tab/>
      </w:r>
      <w:r>
        <w:rPr>
          <w:spacing w:val="-4"/>
          <w:sz w:val="24"/>
        </w:rPr>
        <w:t xml:space="preserve">организациях, школьных </w:t>
      </w:r>
      <w:r>
        <w:rPr>
          <w:sz w:val="24"/>
        </w:rPr>
        <w:t xml:space="preserve">и </w:t>
      </w:r>
      <w:r>
        <w:rPr>
          <w:spacing w:val="-4"/>
          <w:sz w:val="24"/>
        </w:rPr>
        <w:t xml:space="preserve">ценностей, традиций, культуры, </w:t>
      </w:r>
      <w:r>
        <w:rPr>
          <w:spacing w:val="-3"/>
          <w:sz w:val="24"/>
        </w:rPr>
        <w:t xml:space="preserve">знание </w:t>
      </w:r>
      <w:r>
        <w:rPr>
          <w:sz w:val="24"/>
        </w:rPr>
        <w:t xml:space="preserve">о </w:t>
      </w:r>
      <w:r>
        <w:rPr>
          <w:spacing w:val="-3"/>
          <w:sz w:val="24"/>
        </w:rPr>
        <w:t xml:space="preserve">народах </w:t>
      </w:r>
      <w:r>
        <w:rPr>
          <w:sz w:val="24"/>
        </w:rPr>
        <w:t>и</w:t>
      </w:r>
      <w:r>
        <w:rPr>
          <w:spacing w:val="-5"/>
          <w:sz w:val="24"/>
        </w:rPr>
        <w:t xml:space="preserve"> </w:t>
      </w:r>
      <w:r>
        <w:rPr>
          <w:spacing w:val="-4"/>
          <w:sz w:val="24"/>
        </w:rPr>
        <w:t>этнических</w:t>
      </w:r>
      <w:r>
        <w:rPr>
          <w:spacing w:val="-2"/>
          <w:sz w:val="24"/>
        </w:rPr>
        <w:t xml:space="preserve"> </w:t>
      </w:r>
      <w:r>
        <w:rPr>
          <w:spacing w:val="-4"/>
          <w:sz w:val="24"/>
        </w:rPr>
        <w:t>группах</w:t>
      </w:r>
      <w:r>
        <w:rPr>
          <w:spacing w:val="-4"/>
          <w:sz w:val="24"/>
        </w:rPr>
        <w:tab/>
      </w:r>
      <w:r>
        <w:rPr>
          <w:spacing w:val="-3"/>
          <w:sz w:val="24"/>
        </w:rPr>
        <w:t>равноправному</w:t>
      </w:r>
      <w:r>
        <w:rPr>
          <w:spacing w:val="-9"/>
          <w:sz w:val="24"/>
        </w:rPr>
        <w:t xml:space="preserve"> </w:t>
      </w:r>
      <w:r>
        <w:rPr>
          <w:spacing w:val="-4"/>
          <w:sz w:val="24"/>
        </w:rPr>
        <w:t>сотрудничеству;</w:t>
      </w:r>
      <w:r>
        <w:rPr>
          <w:spacing w:val="-4"/>
          <w:sz w:val="24"/>
        </w:rPr>
        <w:tab/>
        <w:t xml:space="preserve">внешкольных мероприятиях); </w:t>
      </w:r>
      <w:r>
        <w:rPr>
          <w:spacing w:val="-3"/>
          <w:sz w:val="24"/>
        </w:rPr>
        <w:t>России;</w:t>
      </w:r>
      <w:r>
        <w:rPr>
          <w:spacing w:val="-3"/>
          <w:sz w:val="24"/>
        </w:rPr>
        <w:tab/>
      </w:r>
      <w:r>
        <w:rPr>
          <w:sz w:val="24"/>
        </w:rPr>
        <w:t xml:space="preserve">• </w:t>
      </w:r>
      <w:r>
        <w:rPr>
          <w:spacing w:val="-4"/>
          <w:sz w:val="24"/>
        </w:rPr>
        <w:t xml:space="preserve">уважение </w:t>
      </w:r>
      <w:r>
        <w:rPr>
          <w:sz w:val="24"/>
        </w:rPr>
        <w:t xml:space="preserve">к </w:t>
      </w:r>
      <w:r>
        <w:rPr>
          <w:spacing w:val="-4"/>
          <w:sz w:val="24"/>
        </w:rPr>
        <w:t>личности</w:t>
      </w:r>
      <w:r>
        <w:rPr>
          <w:spacing w:val="-13"/>
          <w:sz w:val="24"/>
        </w:rPr>
        <w:t xml:space="preserve"> </w:t>
      </w:r>
      <w:r>
        <w:rPr>
          <w:sz w:val="24"/>
        </w:rPr>
        <w:t>и</w:t>
      </w:r>
      <w:r>
        <w:rPr>
          <w:spacing w:val="-7"/>
          <w:sz w:val="24"/>
        </w:rPr>
        <w:t xml:space="preserve"> </w:t>
      </w:r>
      <w:r>
        <w:rPr>
          <w:sz w:val="24"/>
        </w:rPr>
        <w:t>её</w:t>
      </w:r>
      <w:r>
        <w:rPr>
          <w:sz w:val="24"/>
        </w:rPr>
        <w:tab/>
        <w:t xml:space="preserve">• </w:t>
      </w:r>
      <w:r>
        <w:rPr>
          <w:spacing w:val="-4"/>
          <w:sz w:val="24"/>
        </w:rPr>
        <w:t xml:space="preserve">готовность </w:t>
      </w:r>
      <w:r>
        <w:rPr>
          <w:sz w:val="24"/>
        </w:rPr>
        <w:t xml:space="preserve">и </w:t>
      </w:r>
      <w:r>
        <w:rPr>
          <w:spacing w:val="-4"/>
          <w:sz w:val="24"/>
        </w:rPr>
        <w:t>способность</w:t>
      </w:r>
      <w:r>
        <w:rPr>
          <w:spacing w:val="-9"/>
          <w:sz w:val="24"/>
        </w:rPr>
        <w:t xml:space="preserve"> </w:t>
      </w:r>
      <w:r>
        <w:rPr>
          <w:sz w:val="24"/>
        </w:rPr>
        <w:t>к</w:t>
      </w:r>
    </w:p>
    <w:p w:rsidR="00F52B45" w:rsidRDefault="000B5760">
      <w:pPr>
        <w:pStyle w:val="a4"/>
        <w:numPr>
          <w:ilvl w:val="0"/>
          <w:numId w:val="172"/>
        </w:numPr>
        <w:tabs>
          <w:tab w:val="left" w:pos="626"/>
          <w:tab w:val="left" w:pos="8503"/>
          <w:tab w:val="left" w:pos="12819"/>
        </w:tabs>
        <w:spacing w:before="2"/>
        <w:ind w:left="486" w:right="636" w:firstLine="0"/>
        <w:rPr>
          <w:sz w:val="24"/>
        </w:rPr>
      </w:pPr>
      <w:r>
        <w:rPr>
          <w:spacing w:val="-3"/>
          <w:sz w:val="24"/>
        </w:rPr>
        <w:t xml:space="preserve">освоение </w:t>
      </w:r>
      <w:r>
        <w:rPr>
          <w:spacing w:val="-4"/>
          <w:sz w:val="24"/>
        </w:rPr>
        <w:t xml:space="preserve">общекультурного наследия </w:t>
      </w:r>
      <w:r>
        <w:rPr>
          <w:spacing w:val="-3"/>
          <w:sz w:val="24"/>
        </w:rPr>
        <w:t>России</w:t>
      </w:r>
      <w:r>
        <w:rPr>
          <w:spacing w:val="-5"/>
          <w:sz w:val="24"/>
        </w:rPr>
        <w:t xml:space="preserve"> </w:t>
      </w:r>
      <w:r>
        <w:rPr>
          <w:sz w:val="24"/>
        </w:rPr>
        <w:t>и</w:t>
      </w:r>
      <w:r>
        <w:rPr>
          <w:spacing w:val="-3"/>
          <w:sz w:val="24"/>
        </w:rPr>
        <w:t xml:space="preserve"> </w:t>
      </w:r>
      <w:r>
        <w:rPr>
          <w:spacing w:val="-4"/>
          <w:sz w:val="24"/>
        </w:rPr>
        <w:t>общемирового</w:t>
      </w:r>
      <w:r>
        <w:rPr>
          <w:spacing w:val="-4"/>
          <w:sz w:val="24"/>
        </w:rPr>
        <w:tab/>
        <w:t>достоинствам,</w:t>
      </w:r>
      <w:r>
        <w:rPr>
          <w:spacing w:val="-2"/>
          <w:sz w:val="24"/>
        </w:rPr>
        <w:t xml:space="preserve"> </w:t>
      </w:r>
      <w:r>
        <w:rPr>
          <w:spacing w:val="-4"/>
          <w:sz w:val="24"/>
        </w:rPr>
        <w:t>доброжелательное</w:t>
      </w:r>
      <w:r>
        <w:rPr>
          <w:spacing w:val="-4"/>
          <w:sz w:val="24"/>
        </w:rPr>
        <w:tab/>
      </w:r>
      <w:r>
        <w:rPr>
          <w:spacing w:val="-3"/>
          <w:sz w:val="24"/>
        </w:rPr>
        <w:t xml:space="preserve">выполнению </w:t>
      </w:r>
      <w:r>
        <w:rPr>
          <w:sz w:val="24"/>
        </w:rPr>
        <w:t>норм и</w:t>
      </w:r>
      <w:r>
        <w:rPr>
          <w:spacing w:val="-19"/>
          <w:sz w:val="24"/>
        </w:rPr>
        <w:t xml:space="preserve"> </w:t>
      </w:r>
      <w:r>
        <w:rPr>
          <w:spacing w:val="-4"/>
          <w:sz w:val="24"/>
        </w:rPr>
        <w:t>требований культурного</w:t>
      </w:r>
      <w:r>
        <w:rPr>
          <w:spacing w:val="-1"/>
          <w:sz w:val="24"/>
        </w:rPr>
        <w:t xml:space="preserve"> </w:t>
      </w:r>
      <w:r>
        <w:rPr>
          <w:spacing w:val="-4"/>
          <w:sz w:val="24"/>
        </w:rPr>
        <w:t>наследия;</w:t>
      </w:r>
      <w:r>
        <w:rPr>
          <w:spacing w:val="-4"/>
          <w:sz w:val="24"/>
        </w:rPr>
        <w:tab/>
      </w:r>
      <w:r>
        <w:rPr>
          <w:spacing w:val="-3"/>
          <w:sz w:val="24"/>
        </w:rPr>
        <w:t>отношение</w:t>
      </w:r>
      <w:r>
        <w:rPr>
          <w:spacing w:val="-7"/>
          <w:sz w:val="24"/>
        </w:rPr>
        <w:t xml:space="preserve"> </w:t>
      </w:r>
      <w:r>
        <w:rPr>
          <w:sz w:val="24"/>
        </w:rPr>
        <w:t>к</w:t>
      </w:r>
      <w:r>
        <w:rPr>
          <w:spacing w:val="-5"/>
          <w:sz w:val="24"/>
        </w:rPr>
        <w:t xml:space="preserve"> </w:t>
      </w:r>
      <w:r>
        <w:rPr>
          <w:spacing w:val="-4"/>
          <w:sz w:val="24"/>
        </w:rPr>
        <w:t>окружающим,</w:t>
      </w:r>
      <w:r>
        <w:rPr>
          <w:spacing w:val="-4"/>
          <w:sz w:val="24"/>
        </w:rPr>
        <w:tab/>
      </w:r>
      <w:r>
        <w:rPr>
          <w:spacing w:val="-3"/>
          <w:sz w:val="24"/>
        </w:rPr>
        <w:t>школьной жизни, прав</w:t>
      </w:r>
      <w:r>
        <w:rPr>
          <w:spacing w:val="-14"/>
          <w:sz w:val="24"/>
        </w:rPr>
        <w:t xml:space="preserve"> </w:t>
      </w:r>
      <w:r>
        <w:rPr>
          <w:sz w:val="24"/>
        </w:rPr>
        <w:t>и</w:t>
      </w:r>
    </w:p>
    <w:p w:rsidR="00F52B45" w:rsidRDefault="000B5760">
      <w:pPr>
        <w:pStyle w:val="a4"/>
        <w:numPr>
          <w:ilvl w:val="0"/>
          <w:numId w:val="172"/>
        </w:numPr>
        <w:tabs>
          <w:tab w:val="left" w:pos="626"/>
          <w:tab w:val="left" w:pos="8503"/>
          <w:tab w:val="left" w:pos="12819"/>
        </w:tabs>
        <w:spacing w:line="242" w:lineRule="auto"/>
        <w:ind w:left="486" w:right="653" w:firstLine="0"/>
        <w:rPr>
          <w:sz w:val="24"/>
        </w:rPr>
      </w:pPr>
      <w:r>
        <w:rPr>
          <w:spacing w:val="-3"/>
          <w:sz w:val="24"/>
        </w:rPr>
        <w:t xml:space="preserve">ориентация </w:t>
      </w:r>
      <w:r>
        <w:rPr>
          <w:sz w:val="24"/>
        </w:rPr>
        <w:t xml:space="preserve">в </w:t>
      </w:r>
      <w:r>
        <w:rPr>
          <w:spacing w:val="-4"/>
          <w:sz w:val="24"/>
        </w:rPr>
        <w:t xml:space="preserve">системе моральных </w:t>
      </w:r>
      <w:r>
        <w:rPr>
          <w:spacing w:val="-3"/>
          <w:sz w:val="24"/>
        </w:rPr>
        <w:t xml:space="preserve">норм </w:t>
      </w:r>
      <w:r>
        <w:rPr>
          <w:sz w:val="24"/>
        </w:rPr>
        <w:t>и</w:t>
      </w:r>
      <w:r>
        <w:rPr>
          <w:spacing w:val="-19"/>
          <w:sz w:val="24"/>
        </w:rPr>
        <w:t xml:space="preserve"> </w:t>
      </w:r>
      <w:r>
        <w:rPr>
          <w:spacing w:val="-3"/>
          <w:sz w:val="24"/>
        </w:rPr>
        <w:t>ценностей,</w:t>
      </w:r>
      <w:r>
        <w:rPr>
          <w:spacing w:val="-7"/>
          <w:sz w:val="24"/>
        </w:rPr>
        <w:t xml:space="preserve"> </w:t>
      </w:r>
      <w:r>
        <w:rPr>
          <w:spacing w:val="-3"/>
          <w:sz w:val="24"/>
        </w:rPr>
        <w:t>понимание</w:t>
      </w:r>
      <w:r>
        <w:rPr>
          <w:spacing w:val="-3"/>
          <w:sz w:val="24"/>
        </w:rPr>
        <w:tab/>
      </w:r>
      <w:r>
        <w:rPr>
          <w:spacing w:val="-4"/>
          <w:sz w:val="24"/>
        </w:rPr>
        <w:t xml:space="preserve">нетерпимость </w:t>
      </w:r>
      <w:r>
        <w:rPr>
          <w:sz w:val="24"/>
        </w:rPr>
        <w:t xml:space="preserve">к </w:t>
      </w:r>
      <w:r>
        <w:rPr>
          <w:spacing w:val="-3"/>
          <w:sz w:val="24"/>
        </w:rPr>
        <w:t>любым</w:t>
      </w:r>
      <w:r>
        <w:rPr>
          <w:spacing w:val="-11"/>
          <w:sz w:val="24"/>
        </w:rPr>
        <w:t xml:space="preserve"> </w:t>
      </w:r>
      <w:r>
        <w:rPr>
          <w:spacing w:val="-3"/>
          <w:sz w:val="24"/>
        </w:rPr>
        <w:t>видам</w:t>
      </w:r>
      <w:r>
        <w:rPr>
          <w:spacing w:val="-6"/>
          <w:sz w:val="24"/>
        </w:rPr>
        <w:t xml:space="preserve"> </w:t>
      </w:r>
      <w:r>
        <w:rPr>
          <w:spacing w:val="-3"/>
          <w:sz w:val="24"/>
        </w:rPr>
        <w:t>насилия,</w:t>
      </w:r>
      <w:r>
        <w:rPr>
          <w:spacing w:val="-3"/>
          <w:sz w:val="24"/>
        </w:rPr>
        <w:tab/>
      </w:r>
      <w:r>
        <w:rPr>
          <w:spacing w:val="-4"/>
          <w:sz w:val="24"/>
        </w:rPr>
        <w:t xml:space="preserve">обязанностей ученика; конвенционального </w:t>
      </w:r>
      <w:r>
        <w:rPr>
          <w:spacing w:val="-3"/>
          <w:sz w:val="24"/>
        </w:rPr>
        <w:t>характера</w:t>
      </w:r>
      <w:r>
        <w:rPr>
          <w:spacing w:val="-1"/>
          <w:sz w:val="24"/>
        </w:rPr>
        <w:t xml:space="preserve"> </w:t>
      </w:r>
      <w:r>
        <w:rPr>
          <w:spacing w:val="-4"/>
          <w:sz w:val="24"/>
        </w:rPr>
        <w:t>морали;</w:t>
      </w:r>
      <w:r>
        <w:rPr>
          <w:spacing w:val="-4"/>
          <w:sz w:val="24"/>
        </w:rPr>
        <w:tab/>
      </w:r>
      <w:r>
        <w:rPr>
          <w:spacing w:val="-3"/>
          <w:sz w:val="24"/>
        </w:rPr>
        <w:t>готовность</w:t>
      </w:r>
      <w:r>
        <w:rPr>
          <w:spacing w:val="-5"/>
          <w:sz w:val="24"/>
        </w:rPr>
        <w:t xml:space="preserve"> </w:t>
      </w:r>
      <w:r>
        <w:rPr>
          <w:spacing w:val="-4"/>
          <w:sz w:val="24"/>
        </w:rPr>
        <w:t xml:space="preserve">противостоять </w:t>
      </w:r>
      <w:r>
        <w:rPr>
          <w:spacing w:val="-3"/>
          <w:sz w:val="24"/>
        </w:rPr>
        <w:t>им;</w:t>
      </w:r>
      <w:r>
        <w:rPr>
          <w:spacing w:val="-3"/>
          <w:sz w:val="24"/>
        </w:rPr>
        <w:tab/>
      </w:r>
      <w:r>
        <w:rPr>
          <w:sz w:val="24"/>
        </w:rPr>
        <w:t xml:space="preserve">• </w:t>
      </w:r>
      <w:r>
        <w:rPr>
          <w:spacing w:val="-4"/>
          <w:sz w:val="24"/>
        </w:rPr>
        <w:t xml:space="preserve">умение </w:t>
      </w:r>
      <w:r>
        <w:rPr>
          <w:spacing w:val="-3"/>
          <w:sz w:val="24"/>
        </w:rPr>
        <w:t xml:space="preserve">вести диалог </w:t>
      </w:r>
      <w:r>
        <w:rPr>
          <w:sz w:val="24"/>
        </w:rPr>
        <w:t>на</w:t>
      </w:r>
      <w:r>
        <w:rPr>
          <w:spacing w:val="-16"/>
          <w:sz w:val="24"/>
        </w:rPr>
        <w:t xml:space="preserve"> </w:t>
      </w:r>
      <w:r>
        <w:rPr>
          <w:spacing w:val="-3"/>
          <w:sz w:val="24"/>
        </w:rPr>
        <w:t>основе</w:t>
      </w:r>
    </w:p>
    <w:p w:rsidR="00F52B45" w:rsidRDefault="000B5760">
      <w:pPr>
        <w:pStyle w:val="a4"/>
        <w:numPr>
          <w:ilvl w:val="0"/>
          <w:numId w:val="172"/>
        </w:numPr>
        <w:tabs>
          <w:tab w:val="left" w:pos="626"/>
          <w:tab w:val="left" w:pos="8503"/>
          <w:tab w:val="left" w:pos="12819"/>
        </w:tabs>
        <w:ind w:left="486" w:right="1080" w:firstLine="0"/>
        <w:rPr>
          <w:sz w:val="24"/>
        </w:rPr>
      </w:pPr>
      <w:r>
        <w:rPr>
          <w:spacing w:val="-3"/>
          <w:sz w:val="24"/>
        </w:rPr>
        <w:t xml:space="preserve">основы </w:t>
      </w:r>
      <w:r>
        <w:rPr>
          <w:spacing w:val="-4"/>
          <w:sz w:val="24"/>
        </w:rPr>
        <w:t>социально-критического мышления, ориентация</w:t>
      </w:r>
      <w:r>
        <w:rPr>
          <w:spacing w:val="7"/>
          <w:sz w:val="24"/>
        </w:rPr>
        <w:t xml:space="preserve"> </w:t>
      </w:r>
      <w:r>
        <w:rPr>
          <w:sz w:val="24"/>
        </w:rPr>
        <w:t>в</w:t>
      </w:r>
      <w:r>
        <w:rPr>
          <w:spacing w:val="-1"/>
          <w:sz w:val="24"/>
        </w:rPr>
        <w:t xml:space="preserve"> </w:t>
      </w:r>
      <w:r>
        <w:rPr>
          <w:spacing w:val="-4"/>
          <w:sz w:val="24"/>
        </w:rPr>
        <w:t>особенностях</w:t>
      </w:r>
      <w:r>
        <w:rPr>
          <w:spacing w:val="-4"/>
          <w:sz w:val="24"/>
        </w:rPr>
        <w:tab/>
      </w:r>
      <w:r>
        <w:rPr>
          <w:sz w:val="24"/>
        </w:rPr>
        <w:t xml:space="preserve">• </w:t>
      </w:r>
      <w:r>
        <w:rPr>
          <w:spacing w:val="-4"/>
          <w:sz w:val="24"/>
        </w:rPr>
        <w:t xml:space="preserve">уважение </w:t>
      </w:r>
      <w:r>
        <w:rPr>
          <w:sz w:val="24"/>
        </w:rPr>
        <w:t xml:space="preserve">к </w:t>
      </w:r>
      <w:r>
        <w:rPr>
          <w:spacing w:val="-3"/>
          <w:sz w:val="24"/>
        </w:rPr>
        <w:t>ценностям</w:t>
      </w:r>
      <w:r>
        <w:rPr>
          <w:spacing w:val="-14"/>
          <w:sz w:val="24"/>
        </w:rPr>
        <w:t xml:space="preserve"> </w:t>
      </w:r>
      <w:r>
        <w:rPr>
          <w:spacing w:val="-3"/>
          <w:sz w:val="24"/>
        </w:rPr>
        <w:t>семьи,</w:t>
      </w:r>
      <w:r>
        <w:rPr>
          <w:spacing w:val="-7"/>
          <w:sz w:val="24"/>
        </w:rPr>
        <w:t xml:space="preserve"> </w:t>
      </w:r>
      <w:r>
        <w:rPr>
          <w:spacing w:val="-4"/>
          <w:sz w:val="24"/>
        </w:rPr>
        <w:t>любовь</w:t>
      </w:r>
      <w:r>
        <w:rPr>
          <w:spacing w:val="-4"/>
          <w:sz w:val="24"/>
        </w:rPr>
        <w:tab/>
        <w:t xml:space="preserve">равноправных отношений </w:t>
      </w:r>
      <w:r>
        <w:rPr>
          <w:sz w:val="24"/>
        </w:rPr>
        <w:t xml:space="preserve">и </w:t>
      </w:r>
      <w:r>
        <w:rPr>
          <w:spacing w:val="-4"/>
          <w:sz w:val="24"/>
        </w:rPr>
        <w:t>социальных отношений, установление взаимосвязи</w:t>
      </w:r>
      <w:r>
        <w:rPr>
          <w:spacing w:val="13"/>
          <w:sz w:val="24"/>
        </w:rPr>
        <w:t xml:space="preserve"> </w:t>
      </w:r>
      <w:r>
        <w:rPr>
          <w:spacing w:val="-3"/>
          <w:sz w:val="24"/>
        </w:rPr>
        <w:t>между</w:t>
      </w:r>
      <w:r>
        <w:rPr>
          <w:spacing w:val="-6"/>
          <w:sz w:val="24"/>
        </w:rPr>
        <w:t xml:space="preserve"> </w:t>
      </w:r>
      <w:r>
        <w:rPr>
          <w:spacing w:val="-4"/>
          <w:sz w:val="24"/>
        </w:rPr>
        <w:t>общественными</w:t>
      </w:r>
      <w:r>
        <w:rPr>
          <w:spacing w:val="-4"/>
          <w:sz w:val="24"/>
        </w:rPr>
        <w:tab/>
      </w:r>
      <w:r>
        <w:rPr>
          <w:sz w:val="24"/>
        </w:rPr>
        <w:t xml:space="preserve">к </w:t>
      </w:r>
      <w:r>
        <w:rPr>
          <w:spacing w:val="-3"/>
          <w:sz w:val="24"/>
        </w:rPr>
        <w:t>природе,</w:t>
      </w:r>
      <w:r>
        <w:rPr>
          <w:spacing w:val="-12"/>
          <w:sz w:val="24"/>
        </w:rPr>
        <w:t xml:space="preserve"> </w:t>
      </w:r>
      <w:r>
        <w:rPr>
          <w:spacing w:val="-3"/>
          <w:sz w:val="24"/>
        </w:rPr>
        <w:t>признание</w:t>
      </w:r>
      <w:r>
        <w:rPr>
          <w:spacing w:val="-8"/>
          <w:sz w:val="24"/>
        </w:rPr>
        <w:t xml:space="preserve"> </w:t>
      </w:r>
      <w:r>
        <w:rPr>
          <w:spacing w:val="-4"/>
          <w:sz w:val="24"/>
        </w:rPr>
        <w:t>ценности</w:t>
      </w:r>
      <w:r>
        <w:rPr>
          <w:spacing w:val="-4"/>
          <w:sz w:val="24"/>
        </w:rPr>
        <w:tab/>
      </w:r>
      <w:r>
        <w:rPr>
          <w:spacing w:val="-3"/>
          <w:sz w:val="24"/>
        </w:rPr>
        <w:t xml:space="preserve">взаимного </w:t>
      </w:r>
      <w:r>
        <w:rPr>
          <w:spacing w:val="-4"/>
          <w:sz w:val="24"/>
        </w:rPr>
        <w:t>уважения</w:t>
      </w:r>
      <w:r>
        <w:rPr>
          <w:spacing w:val="-7"/>
          <w:sz w:val="24"/>
        </w:rPr>
        <w:t xml:space="preserve"> </w:t>
      </w:r>
      <w:r>
        <w:rPr>
          <w:sz w:val="24"/>
        </w:rPr>
        <w:t>и</w:t>
      </w:r>
    </w:p>
    <w:p w:rsidR="00F52B45" w:rsidRDefault="000B5760">
      <w:pPr>
        <w:tabs>
          <w:tab w:val="left" w:pos="8503"/>
          <w:tab w:val="left" w:pos="12819"/>
        </w:tabs>
        <w:ind w:left="486"/>
        <w:rPr>
          <w:sz w:val="24"/>
        </w:rPr>
      </w:pPr>
      <w:r>
        <w:rPr>
          <w:sz w:val="24"/>
        </w:rPr>
        <w:t>и</w:t>
      </w:r>
      <w:r>
        <w:rPr>
          <w:spacing w:val="-4"/>
          <w:sz w:val="24"/>
        </w:rPr>
        <w:t xml:space="preserve"> политическими</w:t>
      </w:r>
      <w:r>
        <w:rPr>
          <w:sz w:val="24"/>
        </w:rPr>
        <w:t xml:space="preserve"> </w:t>
      </w:r>
      <w:r>
        <w:rPr>
          <w:spacing w:val="-4"/>
          <w:sz w:val="24"/>
        </w:rPr>
        <w:t>событиями;</w:t>
      </w:r>
      <w:r>
        <w:rPr>
          <w:spacing w:val="-4"/>
          <w:sz w:val="24"/>
        </w:rPr>
        <w:tab/>
      </w:r>
      <w:r>
        <w:rPr>
          <w:spacing w:val="-3"/>
          <w:sz w:val="24"/>
        </w:rPr>
        <w:t xml:space="preserve">здоровья, </w:t>
      </w:r>
      <w:r>
        <w:rPr>
          <w:spacing w:val="-4"/>
          <w:sz w:val="24"/>
        </w:rPr>
        <w:t xml:space="preserve">своего </w:t>
      </w:r>
      <w:r>
        <w:rPr>
          <w:sz w:val="24"/>
        </w:rPr>
        <w:t>и</w:t>
      </w:r>
      <w:r>
        <w:rPr>
          <w:spacing w:val="-5"/>
          <w:sz w:val="24"/>
        </w:rPr>
        <w:t xml:space="preserve"> </w:t>
      </w:r>
      <w:r>
        <w:rPr>
          <w:spacing w:val="-4"/>
          <w:sz w:val="24"/>
        </w:rPr>
        <w:t>других</w:t>
      </w:r>
      <w:r>
        <w:rPr>
          <w:spacing w:val="-3"/>
          <w:sz w:val="24"/>
        </w:rPr>
        <w:t xml:space="preserve"> людей,</w:t>
      </w:r>
      <w:r>
        <w:rPr>
          <w:spacing w:val="-3"/>
          <w:sz w:val="24"/>
        </w:rPr>
        <w:tab/>
      </w:r>
      <w:r>
        <w:rPr>
          <w:spacing w:val="-4"/>
          <w:sz w:val="24"/>
        </w:rPr>
        <w:t>принятия;</w:t>
      </w:r>
      <w:r>
        <w:rPr>
          <w:spacing w:val="-2"/>
          <w:sz w:val="24"/>
        </w:rPr>
        <w:t xml:space="preserve"> </w:t>
      </w:r>
      <w:r>
        <w:rPr>
          <w:spacing w:val="-4"/>
          <w:sz w:val="24"/>
        </w:rPr>
        <w:t>умение</w:t>
      </w:r>
    </w:p>
    <w:p w:rsidR="00F52B45" w:rsidRDefault="000B5760">
      <w:pPr>
        <w:pStyle w:val="a4"/>
        <w:numPr>
          <w:ilvl w:val="0"/>
          <w:numId w:val="172"/>
        </w:numPr>
        <w:tabs>
          <w:tab w:val="left" w:pos="626"/>
          <w:tab w:val="left" w:pos="8503"/>
          <w:tab w:val="left" w:pos="12819"/>
        </w:tabs>
        <w:ind w:firstLine="17"/>
        <w:rPr>
          <w:sz w:val="24"/>
        </w:rPr>
      </w:pPr>
      <w:r>
        <w:rPr>
          <w:spacing w:val="-4"/>
          <w:sz w:val="24"/>
        </w:rPr>
        <w:t xml:space="preserve">экологическое сознание, </w:t>
      </w:r>
      <w:r>
        <w:rPr>
          <w:spacing w:val="-3"/>
          <w:sz w:val="24"/>
        </w:rPr>
        <w:t xml:space="preserve">признание </w:t>
      </w:r>
      <w:r>
        <w:rPr>
          <w:spacing w:val="-4"/>
          <w:sz w:val="24"/>
        </w:rPr>
        <w:t xml:space="preserve">высокой ценности жизни </w:t>
      </w:r>
      <w:r>
        <w:rPr>
          <w:spacing w:val="-3"/>
          <w:sz w:val="24"/>
        </w:rPr>
        <w:t>во</w:t>
      </w:r>
      <w:r>
        <w:rPr>
          <w:spacing w:val="5"/>
          <w:sz w:val="24"/>
        </w:rPr>
        <w:t xml:space="preserve"> </w:t>
      </w:r>
      <w:r>
        <w:rPr>
          <w:spacing w:val="-4"/>
          <w:sz w:val="24"/>
        </w:rPr>
        <w:t>всех</w:t>
      </w:r>
      <w:r>
        <w:rPr>
          <w:sz w:val="24"/>
        </w:rPr>
        <w:t xml:space="preserve"> её</w:t>
      </w:r>
      <w:r>
        <w:rPr>
          <w:sz w:val="24"/>
        </w:rPr>
        <w:tab/>
      </w:r>
      <w:r>
        <w:rPr>
          <w:spacing w:val="-3"/>
          <w:sz w:val="24"/>
        </w:rPr>
        <w:t xml:space="preserve">оптимизм </w:t>
      </w:r>
      <w:r>
        <w:rPr>
          <w:sz w:val="24"/>
        </w:rPr>
        <w:t>в</w:t>
      </w:r>
      <w:r>
        <w:rPr>
          <w:spacing w:val="-5"/>
          <w:sz w:val="24"/>
        </w:rPr>
        <w:t xml:space="preserve"> </w:t>
      </w:r>
      <w:r>
        <w:rPr>
          <w:spacing w:val="-4"/>
          <w:sz w:val="24"/>
        </w:rPr>
        <w:t>восприятии</w:t>
      </w:r>
      <w:r>
        <w:rPr>
          <w:spacing w:val="-7"/>
          <w:sz w:val="24"/>
        </w:rPr>
        <w:t xml:space="preserve"> </w:t>
      </w:r>
      <w:r>
        <w:rPr>
          <w:spacing w:val="-3"/>
          <w:sz w:val="24"/>
        </w:rPr>
        <w:t>мира;</w:t>
      </w:r>
      <w:r>
        <w:rPr>
          <w:spacing w:val="-3"/>
          <w:sz w:val="24"/>
        </w:rPr>
        <w:tab/>
        <w:t>конструктивно</w:t>
      </w:r>
      <w:r>
        <w:rPr>
          <w:spacing w:val="-8"/>
          <w:sz w:val="24"/>
        </w:rPr>
        <w:t xml:space="preserve"> </w:t>
      </w:r>
      <w:r>
        <w:rPr>
          <w:spacing w:val="-4"/>
          <w:sz w:val="24"/>
        </w:rPr>
        <w:t>разрешать</w:t>
      </w:r>
    </w:p>
    <w:p w:rsidR="00F52B45" w:rsidRDefault="00F52B45">
      <w:pPr>
        <w:rPr>
          <w:sz w:val="24"/>
        </w:rPr>
        <w:sectPr w:rsidR="00F52B45">
          <w:pgSz w:w="16820" w:h="11900" w:orient="landscape"/>
          <w:pgMar w:top="460" w:right="40" w:bottom="280" w:left="80" w:header="720" w:footer="720" w:gutter="0"/>
          <w:cols w:space="720"/>
        </w:sectPr>
      </w:pPr>
    </w:p>
    <w:p w:rsidR="00F52B45" w:rsidRDefault="000B5760">
      <w:pPr>
        <w:tabs>
          <w:tab w:val="left" w:pos="8498"/>
        </w:tabs>
        <w:ind w:left="486" w:right="721"/>
        <w:rPr>
          <w:sz w:val="24"/>
        </w:rPr>
      </w:pPr>
      <w:r>
        <w:rPr>
          <w:noProof/>
          <w:lang w:bidi="ar-SA"/>
        </w:rPr>
        <w:lastRenderedPageBreak/>
        <w:drawing>
          <wp:anchor distT="0" distB="0" distL="0" distR="0" simplePos="0" relativeHeight="268141487" behindDoc="1" locked="0" layoutInCell="1" allowOverlap="1">
            <wp:simplePos x="0" y="0"/>
            <wp:positionH relativeFrom="page">
              <wp:posOffset>228600</wp:posOffset>
            </wp:positionH>
            <wp:positionV relativeFrom="page">
              <wp:posOffset>304800</wp:posOffset>
            </wp:positionV>
            <wp:extent cx="10210800" cy="6747746"/>
            <wp:effectExtent l="0" t="0" r="0" b="0"/>
            <wp:wrapNone/>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15" cstate="print"/>
                    <a:stretch>
                      <a:fillRect/>
                    </a:stretch>
                  </pic:blipFill>
                  <pic:spPr>
                    <a:xfrm>
                      <a:off x="0" y="0"/>
                      <a:ext cx="10210800" cy="6747746"/>
                    </a:xfrm>
                    <a:prstGeom prst="rect">
                      <a:avLst/>
                    </a:prstGeom>
                  </pic:spPr>
                </pic:pic>
              </a:graphicData>
            </a:graphic>
          </wp:anchor>
        </w:drawing>
      </w:r>
      <w:r>
        <w:rPr>
          <w:spacing w:val="-4"/>
          <w:sz w:val="24"/>
        </w:rPr>
        <w:t xml:space="preserve">проявлениях; </w:t>
      </w:r>
      <w:r>
        <w:rPr>
          <w:spacing w:val="-3"/>
          <w:sz w:val="24"/>
        </w:rPr>
        <w:t xml:space="preserve">знание </w:t>
      </w:r>
      <w:r>
        <w:rPr>
          <w:spacing w:val="-4"/>
          <w:sz w:val="24"/>
        </w:rPr>
        <w:t xml:space="preserve">основных </w:t>
      </w:r>
      <w:r>
        <w:rPr>
          <w:spacing w:val="-3"/>
          <w:sz w:val="24"/>
        </w:rPr>
        <w:t xml:space="preserve">правил </w:t>
      </w:r>
      <w:r>
        <w:rPr>
          <w:spacing w:val="-4"/>
          <w:sz w:val="24"/>
        </w:rPr>
        <w:t xml:space="preserve">отношения </w:t>
      </w:r>
      <w:r>
        <w:rPr>
          <w:sz w:val="24"/>
        </w:rPr>
        <w:t xml:space="preserve">к </w:t>
      </w:r>
      <w:r>
        <w:rPr>
          <w:spacing w:val="-3"/>
          <w:sz w:val="24"/>
        </w:rPr>
        <w:t>природе;</w:t>
      </w:r>
      <w:r>
        <w:rPr>
          <w:spacing w:val="-13"/>
          <w:sz w:val="24"/>
        </w:rPr>
        <w:t xml:space="preserve"> </w:t>
      </w:r>
      <w:r>
        <w:rPr>
          <w:spacing w:val="-3"/>
          <w:sz w:val="24"/>
        </w:rPr>
        <w:t>знание основ</w:t>
      </w:r>
      <w:r>
        <w:rPr>
          <w:spacing w:val="-3"/>
          <w:sz w:val="24"/>
        </w:rPr>
        <w:tab/>
      </w:r>
      <w:r>
        <w:rPr>
          <w:spacing w:val="-4"/>
          <w:sz w:val="24"/>
        </w:rPr>
        <w:t xml:space="preserve">потребность </w:t>
      </w:r>
      <w:r>
        <w:rPr>
          <w:sz w:val="24"/>
        </w:rPr>
        <w:t xml:space="preserve">в </w:t>
      </w:r>
      <w:r>
        <w:rPr>
          <w:spacing w:val="-4"/>
          <w:sz w:val="24"/>
        </w:rPr>
        <w:t xml:space="preserve">самовыражении </w:t>
      </w:r>
      <w:r>
        <w:rPr>
          <w:sz w:val="24"/>
        </w:rPr>
        <w:t xml:space="preserve">и </w:t>
      </w:r>
      <w:r>
        <w:rPr>
          <w:spacing w:val="-3"/>
          <w:sz w:val="24"/>
        </w:rPr>
        <w:t xml:space="preserve">здорового образа жизни </w:t>
      </w:r>
      <w:r>
        <w:rPr>
          <w:sz w:val="24"/>
        </w:rPr>
        <w:t xml:space="preserve">и </w:t>
      </w:r>
      <w:r>
        <w:rPr>
          <w:spacing w:val="-4"/>
          <w:sz w:val="24"/>
        </w:rPr>
        <w:t>здоровьесберегающих</w:t>
      </w:r>
      <w:r>
        <w:rPr>
          <w:spacing w:val="-11"/>
          <w:sz w:val="24"/>
        </w:rPr>
        <w:t xml:space="preserve"> </w:t>
      </w:r>
      <w:r>
        <w:rPr>
          <w:spacing w:val="-4"/>
          <w:sz w:val="24"/>
        </w:rPr>
        <w:t xml:space="preserve">технологий; </w:t>
      </w:r>
      <w:r>
        <w:rPr>
          <w:spacing w:val="-3"/>
          <w:sz w:val="24"/>
        </w:rPr>
        <w:t>правил</w:t>
      </w:r>
      <w:r>
        <w:rPr>
          <w:spacing w:val="-3"/>
          <w:sz w:val="24"/>
        </w:rPr>
        <w:tab/>
      </w:r>
      <w:r>
        <w:rPr>
          <w:spacing w:val="-4"/>
          <w:sz w:val="24"/>
        </w:rPr>
        <w:t xml:space="preserve">самореализации, социальном </w:t>
      </w:r>
      <w:r>
        <w:rPr>
          <w:spacing w:val="-3"/>
          <w:sz w:val="24"/>
        </w:rPr>
        <w:t xml:space="preserve">поведения </w:t>
      </w:r>
      <w:r>
        <w:rPr>
          <w:sz w:val="24"/>
        </w:rPr>
        <w:t>в</w:t>
      </w:r>
      <w:r>
        <w:rPr>
          <w:spacing w:val="-6"/>
          <w:sz w:val="24"/>
        </w:rPr>
        <w:t xml:space="preserve"> </w:t>
      </w:r>
      <w:r>
        <w:rPr>
          <w:spacing w:val="-4"/>
          <w:sz w:val="24"/>
        </w:rPr>
        <w:t>чрезвычайных</w:t>
      </w:r>
      <w:r>
        <w:rPr>
          <w:spacing w:val="-3"/>
          <w:sz w:val="24"/>
        </w:rPr>
        <w:t xml:space="preserve"> ситуациях.</w:t>
      </w:r>
      <w:r>
        <w:rPr>
          <w:spacing w:val="-3"/>
          <w:sz w:val="24"/>
        </w:rPr>
        <w:tab/>
      </w:r>
      <w:r>
        <w:rPr>
          <w:spacing w:val="-4"/>
          <w:sz w:val="24"/>
        </w:rPr>
        <w:t>признании;</w:t>
      </w:r>
    </w:p>
    <w:p w:rsidR="00F52B45" w:rsidRDefault="000B5760">
      <w:pPr>
        <w:pStyle w:val="a4"/>
        <w:numPr>
          <w:ilvl w:val="1"/>
          <w:numId w:val="172"/>
        </w:numPr>
        <w:tabs>
          <w:tab w:val="left" w:pos="8691"/>
        </w:tabs>
        <w:spacing w:before="3"/>
        <w:ind w:left="8503" w:firstLine="0"/>
        <w:rPr>
          <w:sz w:val="24"/>
        </w:rPr>
      </w:pPr>
      <w:r>
        <w:rPr>
          <w:spacing w:val="-4"/>
          <w:sz w:val="24"/>
        </w:rPr>
        <w:t xml:space="preserve">позитивная моральная </w:t>
      </w:r>
      <w:r>
        <w:rPr>
          <w:spacing w:val="-3"/>
          <w:sz w:val="24"/>
        </w:rPr>
        <w:t xml:space="preserve">самооценка </w:t>
      </w:r>
      <w:r>
        <w:rPr>
          <w:sz w:val="24"/>
        </w:rPr>
        <w:t xml:space="preserve">и </w:t>
      </w:r>
      <w:r>
        <w:rPr>
          <w:spacing w:val="-3"/>
          <w:sz w:val="24"/>
        </w:rPr>
        <w:t xml:space="preserve">моральные </w:t>
      </w:r>
      <w:r>
        <w:rPr>
          <w:spacing w:val="-4"/>
          <w:sz w:val="24"/>
        </w:rPr>
        <w:t xml:space="preserve">чувства </w:t>
      </w:r>
      <w:r>
        <w:rPr>
          <w:sz w:val="24"/>
        </w:rPr>
        <w:t xml:space="preserve">— </w:t>
      </w:r>
      <w:r>
        <w:rPr>
          <w:spacing w:val="-4"/>
          <w:sz w:val="24"/>
        </w:rPr>
        <w:t xml:space="preserve">чувство </w:t>
      </w:r>
      <w:r>
        <w:rPr>
          <w:spacing w:val="-3"/>
          <w:sz w:val="24"/>
        </w:rPr>
        <w:t xml:space="preserve">гордости при </w:t>
      </w:r>
      <w:r>
        <w:rPr>
          <w:spacing w:val="-4"/>
          <w:sz w:val="24"/>
        </w:rPr>
        <w:t xml:space="preserve">следовании моральным </w:t>
      </w:r>
      <w:r>
        <w:rPr>
          <w:spacing w:val="-3"/>
          <w:sz w:val="24"/>
        </w:rPr>
        <w:t xml:space="preserve">нормам, </w:t>
      </w:r>
      <w:r>
        <w:rPr>
          <w:spacing w:val="-4"/>
          <w:sz w:val="24"/>
        </w:rPr>
        <w:t>переживание</w:t>
      </w:r>
      <w:r>
        <w:rPr>
          <w:spacing w:val="52"/>
          <w:sz w:val="24"/>
        </w:rPr>
        <w:t xml:space="preserve"> </w:t>
      </w:r>
      <w:r>
        <w:rPr>
          <w:spacing w:val="-3"/>
          <w:sz w:val="24"/>
        </w:rPr>
        <w:t xml:space="preserve">стыда </w:t>
      </w:r>
      <w:r>
        <w:rPr>
          <w:sz w:val="24"/>
        </w:rPr>
        <w:t xml:space="preserve">и </w:t>
      </w:r>
      <w:r>
        <w:rPr>
          <w:spacing w:val="-3"/>
          <w:sz w:val="24"/>
        </w:rPr>
        <w:t xml:space="preserve">вины при </w:t>
      </w:r>
      <w:r>
        <w:rPr>
          <w:sz w:val="24"/>
        </w:rPr>
        <w:t>их</w:t>
      </w:r>
      <w:r>
        <w:rPr>
          <w:spacing w:val="-9"/>
          <w:sz w:val="24"/>
        </w:rPr>
        <w:t xml:space="preserve"> </w:t>
      </w:r>
      <w:r>
        <w:rPr>
          <w:spacing w:val="-4"/>
          <w:sz w:val="24"/>
        </w:rPr>
        <w:t>нарушении.</w:t>
      </w: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F52B45">
      <w:pPr>
        <w:pStyle w:val="a3"/>
        <w:spacing w:before="1"/>
        <w:ind w:left="0"/>
        <w:rPr>
          <w:sz w:val="25"/>
        </w:rPr>
      </w:pPr>
    </w:p>
    <w:p w:rsidR="00F52B45" w:rsidRPr="007643BB" w:rsidRDefault="000B5760">
      <w:pPr>
        <w:ind w:left="6117"/>
        <w:rPr>
          <w:b/>
          <w:sz w:val="24"/>
        </w:rPr>
      </w:pPr>
      <w:r w:rsidRPr="007643BB">
        <w:rPr>
          <w:b/>
          <w:sz w:val="24"/>
        </w:rPr>
        <w:t>Повышенный уровень личностных УУД</w:t>
      </w:r>
    </w:p>
    <w:p w:rsidR="00F52B45" w:rsidRDefault="000B5760">
      <w:pPr>
        <w:ind w:left="322"/>
        <w:rPr>
          <w:sz w:val="24"/>
        </w:rPr>
      </w:pPr>
      <w:r>
        <w:br w:type="column"/>
      </w:r>
      <w:r>
        <w:rPr>
          <w:sz w:val="24"/>
        </w:rPr>
        <w:lastRenderedPageBreak/>
        <w:t>конфликты;</w:t>
      </w:r>
    </w:p>
    <w:p w:rsidR="007643BB" w:rsidRPr="007643BB" w:rsidRDefault="000B5760">
      <w:pPr>
        <w:pStyle w:val="a4"/>
        <w:numPr>
          <w:ilvl w:val="0"/>
          <w:numId w:val="171"/>
        </w:numPr>
        <w:tabs>
          <w:tab w:val="left" w:pos="462"/>
        </w:tabs>
        <w:ind w:right="405" w:firstLine="0"/>
        <w:rPr>
          <w:sz w:val="24"/>
        </w:rPr>
      </w:pPr>
      <w:r>
        <w:rPr>
          <w:spacing w:val="-4"/>
          <w:sz w:val="24"/>
        </w:rPr>
        <w:t xml:space="preserve">готовность </w:t>
      </w:r>
      <w:r>
        <w:rPr>
          <w:sz w:val="24"/>
        </w:rPr>
        <w:t xml:space="preserve">и </w:t>
      </w:r>
      <w:r>
        <w:rPr>
          <w:spacing w:val="-4"/>
          <w:sz w:val="24"/>
        </w:rPr>
        <w:t xml:space="preserve">способность </w:t>
      </w:r>
      <w:r>
        <w:rPr>
          <w:sz w:val="24"/>
        </w:rPr>
        <w:t xml:space="preserve">к </w:t>
      </w:r>
      <w:r>
        <w:rPr>
          <w:spacing w:val="-3"/>
          <w:sz w:val="24"/>
        </w:rPr>
        <w:t xml:space="preserve">выполнению </w:t>
      </w:r>
      <w:r>
        <w:rPr>
          <w:spacing w:val="-4"/>
          <w:sz w:val="24"/>
        </w:rPr>
        <w:t xml:space="preserve">моральных </w:t>
      </w:r>
      <w:r>
        <w:rPr>
          <w:sz w:val="24"/>
        </w:rPr>
        <w:t xml:space="preserve">норм в </w:t>
      </w:r>
      <w:r>
        <w:rPr>
          <w:spacing w:val="-4"/>
          <w:sz w:val="24"/>
        </w:rPr>
        <w:t xml:space="preserve">отношении взрослых </w:t>
      </w:r>
      <w:r>
        <w:rPr>
          <w:sz w:val="24"/>
        </w:rPr>
        <w:t xml:space="preserve">и </w:t>
      </w:r>
      <w:r>
        <w:rPr>
          <w:spacing w:val="-3"/>
          <w:sz w:val="24"/>
        </w:rPr>
        <w:t xml:space="preserve">сверстников </w:t>
      </w:r>
      <w:r>
        <w:rPr>
          <w:sz w:val="24"/>
        </w:rPr>
        <w:t xml:space="preserve">в </w:t>
      </w:r>
      <w:r>
        <w:rPr>
          <w:spacing w:val="-3"/>
          <w:sz w:val="24"/>
        </w:rPr>
        <w:t xml:space="preserve">школе, дома, </w:t>
      </w:r>
      <w:r>
        <w:rPr>
          <w:sz w:val="24"/>
        </w:rPr>
        <w:t xml:space="preserve">во </w:t>
      </w:r>
      <w:r>
        <w:rPr>
          <w:spacing w:val="-4"/>
          <w:sz w:val="24"/>
        </w:rPr>
        <w:t xml:space="preserve">внеучебных видах деятельности; </w:t>
      </w:r>
    </w:p>
    <w:p w:rsidR="00F52B45" w:rsidRDefault="000B5760" w:rsidP="007643BB">
      <w:pPr>
        <w:pStyle w:val="a4"/>
        <w:tabs>
          <w:tab w:val="left" w:pos="462"/>
        </w:tabs>
        <w:ind w:left="322" w:right="405"/>
        <w:rPr>
          <w:sz w:val="24"/>
        </w:rPr>
      </w:pPr>
      <w:r>
        <w:rPr>
          <w:sz w:val="24"/>
        </w:rPr>
        <w:t xml:space="preserve">• </w:t>
      </w:r>
      <w:r>
        <w:rPr>
          <w:spacing w:val="-4"/>
          <w:sz w:val="24"/>
        </w:rPr>
        <w:t xml:space="preserve">потребность </w:t>
      </w:r>
      <w:r>
        <w:rPr>
          <w:sz w:val="24"/>
        </w:rPr>
        <w:t xml:space="preserve">в </w:t>
      </w:r>
      <w:r>
        <w:rPr>
          <w:spacing w:val="-4"/>
          <w:sz w:val="24"/>
        </w:rPr>
        <w:t xml:space="preserve">участии </w:t>
      </w:r>
      <w:r>
        <w:rPr>
          <w:sz w:val="24"/>
        </w:rPr>
        <w:t xml:space="preserve">в </w:t>
      </w:r>
      <w:r>
        <w:rPr>
          <w:spacing w:val="-4"/>
          <w:sz w:val="24"/>
        </w:rPr>
        <w:t>общественной</w:t>
      </w:r>
      <w:r>
        <w:rPr>
          <w:spacing w:val="-7"/>
          <w:sz w:val="24"/>
        </w:rPr>
        <w:t xml:space="preserve"> </w:t>
      </w:r>
      <w:r>
        <w:rPr>
          <w:spacing w:val="-4"/>
          <w:sz w:val="24"/>
        </w:rPr>
        <w:t>жизни</w:t>
      </w:r>
    </w:p>
    <w:p w:rsidR="00F52B45" w:rsidRDefault="000B5760">
      <w:pPr>
        <w:ind w:left="322" w:right="1295"/>
        <w:jc w:val="both"/>
        <w:rPr>
          <w:sz w:val="24"/>
        </w:rPr>
      </w:pPr>
      <w:r>
        <w:rPr>
          <w:spacing w:val="-4"/>
          <w:sz w:val="24"/>
        </w:rPr>
        <w:t xml:space="preserve">ближайшего социального </w:t>
      </w:r>
      <w:r>
        <w:rPr>
          <w:spacing w:val="-3"/>
          <w:sz w:val="24"/>
        </w:rPr>
        <w:t xml:space="preserve">окружения, </w:t>
      </w:r>
      <w:r>
        <w:rPr>
          <w:spacing w:val="-4"/>
          <w:sz w:val="24"/>
        </w:rPr>
        <w:t>общественно полезной деятельности;</w:t>
      </w:r>
    </w:p>
    <w:p w:rsidR="00F52B45" w:rsidRDefault="000B5760">
      <w:pPr>
        <w:pStyle w:val="a4"/>
        <w:numPr>
          <w:ilvl w:val="0"/>
          <w:numId w:val="171"/>
        </w:numPr>
        <w:tabs>
          <w:tab w:val="left" w:pos="465"/>
        </w:tabs>
        <w:ind w:right="695" w:firstLine="0"/>
        <w:rPr>
          <w:sz w:val="24"/>
        </w:rPr>
      </w:pPr>
      <w:r>
        <w:rPr>
          <w:spacing w:val="-4"/>
          <w:sz w:val="24"/>
        </w:rPr>
        <w:t xml:space="preserve">умение </w:t>
      </w:r>
      <w:r>
        <w:rPr>
          <w:spacing w:val="-3"/>
          <w:sz w:val="24"/>
        </w:rPr>
        <w:t xml:space="preserve">строить </w:t>
      </w:r>
      <w:r>
        <w:rPr>
          <w:spacing w:val="-4"/>
          <w:sz w:val="24"/>
        </w:rPr>
        <w:t xml:space="preserve">жизненные </w:t>
      </w:r>
      <w:r>
        <w:rPr>
          <w:spacing w:val="-3"/>
          <w:sz w:val="24"/>
        </w:rPr>
        <w:t xml:space="preserve">планы </w:t>
      </w:r>
      <w:r>
        <w:rPr>
          <w:sz w:val="24"/>
        </w:rPr>
        <w:t xml:space="preserve">с </w:t>
      </w:r>
      <w:r>
        <w:rPr>
          <w:spacing w:val="-4"/>
          <w:sz w:val="24"/>
        </w:rPr>
        <w:t xml:space="preserve">учётом конкретных социально-исторических, политических </w:t>
      </w:r>
      <w:r>
        <w:rPr>
          <w:sz w:val="24"/>
        </w:rPr>
        <w:t xml:space="preserve">и </w:t>
      </w:r>
      <w:r>
        <w:rPr>
          <w:spacing w:val="-4"/>
          <w:sz w:val="24"/>
        </w:rPr>
        <w:t xml:space="preserve">экономических </w:t>
      </w:r>
      <w:r>
        <w:rPr>
          <w:spacing w:val="-3"/>
          <w:sz w:val="24"/>
        </w:rPr>
        <w:t>условий;</w:t>
      </w:r>
    </w:p>
    <w:p w:rsidR="00F52B45" w:rsidRDefault="000B5760">
      <w:pPr>
        <w:pStyle w:val="a4"/>
        <w:numPr>
          <w:ilvl w:val="0"/>
          <w:numId w:val="171"/>
        </w:numPr>
        <w:tabs>
          <w:tab w:val="left" w:pos="546"/>
        </w:tabs>
        <w:ind w:right="680" w:firstLine="0"/>
        <w:rPr>
          <w:sz w:val="24"/>
        </w:rPr>
      </w:pPr>
      <w:r>
        <w:rPr>
          <w:spacing w:val="-4"/>
          <w:sz w:val="24"/>
        </w:rPr>
        <w:t xml:space="preserve">устойчивый познавательный </w:t>
      </w:r>
      <w:r>
        <w:rPr>
          <w:spacing w:val="-3"/>
          <w:sz w:val="24"/>
        </w:rPr>
        <w:t xml:space="preserve">интерес </w:t>
      </w:r>
      <w:r>
        <w:rPr>
          <w:sz w:val="24"/>
        </w:rPr>
        <w:t xml:space="preserve">и </w:t>
      </w:r>
      <w:r>
        <w:rPr>
          <w:spacing w:val="-4"/>
          <w:sz w:val="24"/>
        </w:rPr>
        <w:t xml:space="preserve">познавательные </w:t>
      </w:r>
      <w:r>
        <w:rPr>
          <w:spacing w:val="-3"/>
          <w:sz w:val="24"/>
        </w:rPr>
        <w:t>мотивы;</w:t>
      </w:r>
    </w:p>
    <w:p w:rsidR="00F52B45" w:rsidRDefault="000B5760">
      <w:pPr>
        <w:pStyle w:val="a4"/>
        <w:numPr>
          <w:ilvl w:val="0"/>
          <w:numId w:val="171"/>
        </w:numPr>
        <w:tabs>
          <w:tab w:val="left" w:pos="462"/>
        </w:tabs>
        <w:spacing w:line="237" w:lineRule="auto"/>
        <w:ind w:right="1184" w:firstLine="0"/>
        <w:rPr>
          <w:sz w:val="24"/>
        </w:rPr>
      </w:pPr>
      <w:r>
        <w:rPr>
          <w:spacing w:val="-4"/>
          <w:sz w:val="24"/>
        </w:rPr>
        <w:t xml:space="preserve">готовность </w:t>
      </w:r>
      <w:r>
        <w:rPr>
          <w:sz w:val="24"/>
        </w:rPr>
        <w:t xml:space="preserve">к </w:t>
      </w:r>
      <w:r>
        <w:rPr>
          <w:spacing w:val="-3"/>
          <w:sz w:val="24"/>
        </w:rPr>
        <w:t>выбору профильного</w:t>
      </w:r>
      <w:r>
        <w:rPr>
          <w:spacing w:val="2"/>
          <w:sz w:val="24"/>
        </w:rPr>
        <w:t xml:space="preserve"> </w:t>
      </w:r>
      <w:r>
        <w:rPr>
          <w:spacing w:val="-4"/>
          <w:sz w:val="24"/>
        </w:rPr>
        <w:t>образования.</w:t>
      </w:r>
    </w:p>
    <w:p w:rsidR="00F52B45" w:rsidRDefault="00F52B45">
      <w:pPr>
        <w:spacing w:line="237" w:lineRule="auto"/>
        <w:rPr>
          <w:sz w:val="24"/>
        </w:rPr>
        <w:sectPr w:rsidR="00F52B45">
          <w:type w:val="continuous"/>
          <w:pgSz w:w="16820" w:h="11900" w:orient="landscape"/>
          <w:pgMar w:top="600" w:right="40" w:bottom="280" w:left="80" w:header="720" w:footer="720" w:gutter="0"/>
          <w:cols w:num="2" w:space="720" w:equalWidth="0">
            <w:col w:w="12477" w:space="40"/>
            <w:col w:w="4183"/>
          </w:cols>
        </w:sectPr>
      </w:pPr>
    </w:p>
    <w:p w:rsidR="00F52B45" w:rsidRDefault="000B5760">
      <w:pPr>
        <w:spacing w:before="67"/>
        <w:ind w:left="486"/>
        <w:rPr>
          <w:sz w:val="24"/>
        </w:rPr>
      </w:pPr>
      <w:r>
        <w:rPr>
          <w:sz w:val="24"/>
        </w:rPr>
        <w:lastRenderedPageBreak/>
        <w:t>Выпускник получит возможность для формирования:</w:t>
      </w:r>
    </w:p>
    <w:p w:rsidR="00F52B45" w:rsidRDefault="000B5760">
      <w:pPr>
        <w:pStyle w:val="a4"/>
        <w:numPr>
          <w:ilvl w:val="1"/>
          <w:numId w:val="171"/>
        </w:numPr>
        <w:tabs>
          <w:tab w:val="left" w:pos="621"/>
        </w:tabs>
        <w:spacing w:before="5"/>
        <w:ind w:firstLine="0"/>
        <w:rPr>
          <w:sz w:val="24"/>
        </w:rPr>
      </w:pPr>
      <w:r>
        <w:rPr>
          <w:spacing w:val="-4"/>
          <w:sz w:val="24"/>
        </w:rPr>
        <w:t xml:space="preserve">выраженной </w:t>
      </w:r>
      <w:r>
        <w:rPr>
          <w:spacing w:val="-5"/>
          <w:sz w:val="24"/>
        </w:rPr>
        <w:t xml:space="preserve">устойчивой учебно-познавательной </w:t>
      </w:r>
      <w:r>
        <w:rPr>
          <w:spacing w:val="-4"/>
          <w:sz w:val="24"/>
        </w:rPr>
        <w:t xml:space="preserve">мотивации </w:t>
      </w:r>
      <w:r>
        <w:rPr>
          <w:sz w:val="24"/>
        </w:rPr>
        <w:t xml:space="preserve">и </w:t>
      </w:r>
      <w:r>
        <w:rPr>
          <w:spacing w:val="-4"/>
          <w:sz w:val="24"/>
        </w:rPr>
        <w:t xml:space="preserve">интереса </w:t>
      </w:r>
      <w:r>
        <w:rPr>
          <w:sz w:val="24"/>
        </w:rPr>
        <w:t>к</w:t>
      </w:r>
      <w:r>
        <w:rPr>
          <w:spacing w:val="-27"/>
          <w:sz w:val="24"/>
        </w:rPr>
        <w:t xml:space="preserve"> </w:t>
      </w:r>
      <w:r>
        <w:rPr>
          <w:spacing w:val="-5"/>
          <w:sz w:val="24"/>
        </w:rPr>
        <w:t>учению;</w:t>
      </w:r>
    </w:p>
    <w:p w:rsidR="00F52B45" w:rsidRDefault="000B5760">
      <w:pPr>
        <w:pStyle w:val="a4"/>
        <w:numPr>
          <w:ilvl w:val="1"/>
          <w:numId w:val="171"/>
        </w:numPr>
        <w:tabs>
          <w:tab w:val="left" w:pos="621"/>
        </w:tabs>
        <w:spacing w:before="2" w:line="270" w:lineRule="exact"/>
        <w:ind w:firstLine="0"/>
        <w:rPr>
          <w:sz w:val="24"/>
        </w:rPr>
      </w:pPr>
      <w:r>
        <w:rPr>
          <w:spacing w:val="-5"/>
          <w:sz w:val="24"/>
        </w:rPr>
        <w:t xml:space="preserve">готовности </w:t>
      </w:r>
      <w:r>
        <w:rPr>
          <w:sz w:val="24"/>
        </w:rPr>
        <w:t xml:space="preserve">к </w:t>
      </w:r>
      <w:r>
        <w:rPr>
          <w:spacing w:val="-5"/>
          <w:sz w:val="24"/>
        </w:rPr>
        <w:t xml:space="preserve">самообразованию </w:t>
      </w:r>
      <w:r>
        <w:rPr>
          <w:sz w:val="24"/>
        </w:rPr>
        <w:t>и</w:t>
      </w:r>
      <w:r>
        <w:rPr>
          <w:spacing w:val="-31"/>
          <w:sz w:val="24"/>
        </w:rPr>
        <w:t xml:space="preserve"> </w:t>
      </w:r>
      <w:r>
        <w:rPr>
          <w:spacing w:val="-6"/>
          <w:sz w:val="24"/>
        </w:rPr>
        <w:t>самовоспитанию;</w:t>
      </w:r>
    </w:p>
    <w:p w:rsidR="00F52B45" w:rsidRDefault="000B5760">
      <w:pPr>
        <w:pStyle w:val="a4"/>
        <w:numPr>
          <w:ilvl w:val="1"/>
          <w:numId w:val="171"/>
        </w:numPr>
        <w:tabs>
          <w:tab w:val="left" w:pos="626"/>
        </w:tabs>
        <w:spacing w:line="270" w:lineRule="exact"/>
        <w:ind w:left="625" w:hanging="139"/>
        <w:rPr>
          <w:sz w:val="24"/>
        </w:rPr>
      </w:pPr>
      <w:r>
        <w:rPr>
          <w:spacing w:val="-4"/>
          <w:sz w:val="24"/>
        </w:rPr>
        <w:t xml:space="preserve">адекватной позитивной самооценки </w:t>
      </w:r>
      <w:r>
        <w:rPr>
          <w:sz w:val="24"/>
        </w:rPr>
        <w:t>и</w:t>
      </w:r>
      <w:r>
        <w:rPr>
          <w:spacing w:val="-13"/>
          <w:sz w:val="24"/>
        </w:rPr>
        <w:t xml:space="preserve"> </w:t>
      </w:r>
      <w:r>
        <w:rPr>
          <w:spacing w:val="-4"/>
          <w:sz w:val="24"/>
        </w:rPr>
        <w:t>Я-концепции;</w:t>
      </w:r>
    </w:p>
    <w:p w:rsidR="00F52B45" w:rsidRDefault="000B5760">
      <w:pPr>
        <w:pStyle w:val="a4"/>
        <w:numPr>
          <w:ilvl w:val="1"/>
          <w:numId w:val="171"/>
        </w:numPr>
        <w:tabs>
          <w:tab w:val="left" w:pos="621"/>
        </w:tabs>
        <w:spacing w:before="3"/>
        <w:ind w:firstLine="0"/>
        <w:rPr>
          <w:sz w:val="24"/>
        </w:rPr>
      </w:pPr>
      <w:r>
        <w:rPr>
          <w:spacing w:val="-5"/>
          <w:sz w:val="24"/>
        </w:rPr>
        <w:t>компетентности</w:t>
      </w:r>
      <w:r>
        <w:rPr>
          <w:spacing w:val="-9"/>
          <w:sz w:val="24"/>
        </w:rPr>
        <w:t xml:space="preserve"> </w:t>
      </w:r>
      <w:r>
        <w:rPr>
          <w:sz w:val="24"/>
        </w:rPr>
        <w:t>в</w:t>
      </w:r>
      <w:r>
        <w:rPr>
          <w:spacing w:val="-8"/>
          <w:sz w:val="24"/>
        </w:rPr>
        <w:t xml:space="preserve"> </w:t>
      </w:r>
      <w:r>
        <w:rPr>
          <w:spacing w:val="-4"/>
          <w:sz w:val="24"/>
        </w:rPr>
        <w:t>реализации</w:t>
      </w:r>
      <w:r>
        <w:rPr>
          <w:spacing w:val="-9"/>
          <w:sz w:val="24"/>
        </w:rPr>
        <w:t xml:space="preserve"> </w:t>
      </w:r>
      <w:r>
        <w:rPr>
          <w:spacing w:val="-4"/>
          <w:sz w:val="24"/>
        </w:rPr>
        <w:t>основ</w:t>
      </w:r>
      <w:r>
        <w:rPr>
          <w:spacing w:val="-7"/>
          <w:sz w:val="24"/>
        </w:rPr>
        <w:t xml:space="preserve"> </w:t>
      </w:r>
      <w:r>
        <w:rPr>
          <w:spacing w:val="-4"/>
          <w:sz w:val="24"/>
        </w:rPr>
        <w:t>гражданской</w:t>
      </w:r>
      <w:r>
        <w:rPr>
          <w:spacing w:val="-9"/>
          <w:sz w:val="24"/>
        </w:rPr>
        <w:t xml:space="preserve"> </w:t>
      </w:r>
      <w:r>
        <w:rPr>
          <w:spacing w:val="-5"/>
          <w:sz w:val="24"/>
        </w:rPr>
        <w:t>идентичности</w:t>
      </w:r>
      <w:r>
        <w:rPr>
          <w:spacing w:val="-9"/>
          <w:sz w:val="24"/>
        </w:rPr>
        <w:t xml:space="preserve"> </w:t>
      </w:r>
      <w:r>
        <w:rPr>
          <w:sz w:val="24"/>
        </w:rPr>
        <w:t>в</w:t>
      </w:r>
      <w:r>
        <w:rPr>
          <w:spacing w:val="-8"/>
          <w:sz w:val="24"/>
        </w:rPr>
        <w:t xml:space="preserve"> </w:t>
      </w:r>
      <w:r>
        <w:rPr>
          <w:spacing w:val="-4"/>
          <w:sz w:val="24"/>
        </w:rPr>
        <w:t>поступках</w:t>
      </w:r>
      <w:r>
        <w:rPr>
          <w:spacing w:val="-7"/>
          <w:sz w:val="24"/>
        </w:rPr>
        <w:t xml:space="preserve"> </w:t>
      </w:r>
      <w:r>
        <w:rPr>
          <w:sz w:val="24"/>
        </w:rPr>
        <w:t>и</w:t>
      </w:r>
      <w:r>
        <w:rPr>
          <w:spacing w:val="-9"/>
          <w:sz w:val="24"/>
        </w:rPr>
        <w:t xml:space="preserve"> </w:t>
      </w:r>
      <w:r>
        <w:rPr>
          <w:spacing w:val="-5"/>
          <w:sz w:val="24"/>
        </w:rPr>
        <w:t>деятельности;</w:t>
      </w:r>
    </w:p>
    <w:p w:rsidR="00F52B45" w:rsidRDefault="000B5760">
      <w:pPr>
        <w:pStyle w:val="a4"/>
        <w:numPr>
          <w:ilvl w:val="1"/>
          <w:numId w:val="171"/>
        </w:numPr>
        <w:tabs>
          <w:tab w:val="left" w:pos="616"/>
        </w:tabs>
        <w:spacing w:before="5" w:line="242" w:lineRule="auto"/>
        <w:ind w:right="948" w:firstLine="0"/>
        <w:rPr>
          <w:sz w:val="24"/>
        </w:rPr>
      </w:pPr>
      <w:r>
        <w:rPr>
          <w:spacing w:val="-4"/>
          <w:sz w:val="24"/>
        </w:rPr>
        <w:t>морального</w:t>
      </w:r>
      <w:r>
        <w:rPr>
          <w:spacing w:val="-13"/>
          <w:sz w:val="24"/>
        </w:rPr>
        <w:t xml:space="preserve"> </w:t>
      </w:r>
      <w:r>
        <w:rPr>
          <w:spacing w:val="-4"/>
          <w:sz w:val="24"/>
        </w:rPr>
        <w:t>сознания</w:t>
      </w:r>
      <w:r>
        <w:rPr>
          <w:spacing w:val="-13"/>
          <w:sz w:val="24"/>
        </w:rPr>
        <w:t xml:space="preserve"> </w:t>
      </w:r>
      <w:r>
        <w:rPr>
          <w:sz w:val="24"/>
        </w:rPr>
        <w:t>на</w:t>
      </w:r>
      <w:r>
        <w:rPr>
          <w:spacing w:val="-14"/>
          <w:sz w:val="24"/>
        </w:rPr>
        <w:t xml:space="preserve"> </w:t>
      </w:r>
      <w:r>
        <w:rPr>
          <w:spacing w:val="-4"/>
          <w:sz w:val="24"/>
        </w:rPr>
        <w:t>конвенциональном</w:t>
      </w:r>
      <w:r>
        <w:rPr>
          <w:spacing w:val="-9"/>
          <w:sz w:val="24"/>
        </w:rPr>
        <w:t xml:space="preserve"> </w:t>
      </w:r>
      <w:r>
        <w:rPr>
          <w:spacing w:val="-5"/>
          <w:sz w:val="24"/>
        </w:rPr>
        <w:t>уровне,</w:t>
      </w:r>
      <w:r>
        <w:rPr>
          <w:spacing w:val="-10"/>
          <w:sz w:val="24"/>
        </w:rPr>
        <w:t xml:space="preserve"> </w:t>
      </w:r>
      <w:r>
        <w:rPr>
          <w:spacing w:val="-5"/>
          <w:sz w:val="24"/>
        </w:rPr>
        <w:t>способности</w:t>
      </w:r>
      <w:r>
        <w:rPr>
          <w:spacing w:val="-12"/>
          <w:sz w:val="24"/>
        </w:rPr>
        <w:t xml:space="preserve"> </w:t>
      </w:r>
      <w:r>
        <w:rPr>
          <w:sz w:val="24"/>
        </w:rPr>
        <w:t>к</w:t>
      </w:r>
      <w:r>
        <w:rPr>
          <w:spacing w:val="-12"/>
          <w:sz w:val="24"/>
        </w:rPr>
        <w:t xml:space="preserve"> </w:t>
      </w:r>
      <w:r>
        <w:rPr>
          <w:spacing w:val="-4"/>
          <w:sz w:val="24"/>
        </w:rPr>
        <w:t>решению</w:t>
      </w:r>
      <w:r>
        <w:rPr>
          <w:spacing w:val="-12"/>
          <w:sz w:val="24"/>
        </w:rPr>
        <w:t xml:space="preserve"> </w:t>
      </w:r>
      <w:r>
        <w:rPr>
          <w:spacing w:val="-5"/>
          <w:sz w:val="24"/>
        </w:rPr>
        <w:t>моральных</w:t>
      </w:r>
      <w:r>
        <w:rPr>
          <w:spacing w:val="-10"/>
          <w:sz w:val="24"/>
        </w:rPr>
        <w:t xml:space="preserve"> </w:t>
      </w:r>
      <w:r>
        <w:rPr>
          <w:spacing w:val="-4"/>
          <w:sz w:val="24"/>
        </w:rPr>
        <w:t>дилемм;</w:t>
      </w:r>
      <w:r>
        <w:rPr>
          <w:spacing w:val="-8"/>
          <w:sz w:val="24"/>
        </w:rPr>
        <w:t xml:space="preserve"> </w:t>
      </w:r>
      <w:r>
        <w:rPr>
          <w:spacing w:val="-5"/>
          <w:sz w:val="24"/>
        </w:rPr>
        <w:t>устойчивое</w:t>
      </w:r>
      <w:r>
        <w:rPr>
          <w:spacing w:val="-10"/>
          <w:sz w:val="24"/>
        </w:rPr>
        <w:t xml:space="preserve"> </w:t>
      </w:r>
      <w:r>
        <w:rPr>
          <w:spacing w:val="-4"/>
          <w:sz w:val="24"/>
        </w:rPr>
        <w:t>следование</w:t>
      </w:r>
      <w:r>
        <w:rPr>
          <w:spacing w:val="-9"/>
          <w:sz w:val="24"/>
        </w:rPr>
        <w:t xml:space="preserve"> </w:t>
      </w:r>
      <w:r>
        <w:rPr>
          <w:sz w:val="24"/>
        </w:rPr>
        <w:t>в</w:t>
      </w:r>
      <w:r>
        <w:rPr>
          <w:spacing w:val="-13"/>
          <w:sz w:val="24"/>
        </w:rPr>
        <w:t xml:space="preserve"> </w:t>
      </w:r>
      <w:r>
        <w:rPr>
          <w:spacing w:val="-4"/>
          <w:sz w:val="24"/>
        </w:rPr>
        <w:t>поведении</w:t>
      </w:r>
      <w:r>
        <w:rPr>
          <w:spacing w:val="-12"/>
          <w:sz w:val="24"/>
        </w:rPr>
        <w:t xml:space="preserve"> </w:t>
      </w:r>
      <w:r>
        <w:rPr>
          <w:spacing w:val="-4"/>
          <w:sz w:val="24"/>
        </w:rPr>
        <w:t>моральных</w:t>
      </w:r>
      <w:r>
        <w:rPr>
          <w:spacing w:val="-8"/>
          <w:sz w:val="24"/>
        </w:rPr>
        <w:t xml:space="preserve"> </w:t>
      </w:r>
      <w:r>
        <w:rPr>
          <w:spacing w:val="-5"/>
          <w:sz w:val="24"/>
        </w:rPr>
        <w:t xml:space="preserve">нормам </w:t>
      </w:r>
      <w:r>
        <w:rPr>
          <w:sz w:val="24"/>
        </w:rPr>
        <w:t xml:space="preserve">и </w:t>
      </w:r>
      <w:r>
        <w:rPr>
          <w:spacing w:val="-5"/>
          <w:sz w:val="24"/>
        </w:rPr>
        <w:t>этическим</w:t>
      </w:r>
      <w:r>
        <w:rPr>
          <w:spacing w:val="-20"/>
          <w:sz w:val="24"/>
        </w:rPr>
        <w:t xml:space="preserve"> </w:t>
      </w:r>
      <w:r>
        <w:rPr>
          <w:spacing w:val="-6"/>
          <w:sz w:val="24"/>
        </w:rPr>
        <w:t>требованиям;</w:t>
      </w:r>
    </w:p>
    <w:p w:rsidR="00F52B45" w:rsidRDefault="000B5760">
      <w:pPr>
        <w:pStyle w:val="a4"/>
        <w:numPr>
          <w:ilvl w:val="1"/>
          <w:numId w:val="171"/>
        </w:numPr>
        <w:tabs>
          <w:tab w:val="left" w:pos="667"/>
        </w:tabs>
        <w:spacing w:before="15" w:line="228" w:lineRule="auto"/>
        <w:ind w:right="1233" w:firstLine="0"/>
        <w:rPr>
          <w:sz w:val="24"/>
        </w:rPr>
      </w:pPr>
      <w:r>
        <w:rPr>
          <w:spacing w:val="-4"/>
          <w:sz w:val="24"/>
        </w:rPr>
        <w:t xml:space="preserve">эмпатии как осознанного понимания </w:t>
      </w:r>
      <w:r>
        <w:rPr>
          <w:sz w:val="24"/>
        </w:rPr>
        <w:t xml:space="preserve">и </w:t>
      </w:r>
      <w:r>
        <w:rPr>
          <w:spacing w:val="-5"/>
          <w:sz w:val="24"/>
        </w:rPr>
        <w:t xml:space="preserve">сопереживания </w:t>
      </w:r>
      <w:r>
        <w:rPr>
          <w:spacing w:val="-4"/>
          <w:sz w:val="24"/>
        </w:rPr>
        <w:t xml:space="preserve">чувствам других, </w:t>
      </w:r>
      <w:r>
        <w:rPr>
          <w:spacing w:val="-5"/>
          <w:sz w:val="24"/>
        </w:rPr>
        <w:t xml:space="preserve">выражающейся </w:t>
      </w:r>
      <w:r>
        <w:rPr>
          <w:sz w:val="24"/>
        </w:rPr>
        <w:t xml:space="preserve">в </w:t>
      </w:r>
      <w:r>
        <w:rPr>
          <w:spacing w:val="-4"/>
          <w:sz w:val="24"/>
        </w:rPr>
        <w:t xml:space="preserve">поступках, </w:t>
      </w:r>
      <w:r>
        <w:rPr>
          <w:spacing w:val="-5"/>
          <w:sz w:val="24"/>
        </w:rPr>
        <w:t xml:space="preserve">направленных </w:t>
      </w:r>
      <w:r>
        <w:rPr>
          <w:sz w:val="24"/>
        </w:rPr>
        <w:t xml:space="preserve">на </w:t>
      </w:r>
      <w:r>
        <w:rPr>
          <w:spacing w:val="-4"/>
          <w:sz w:val="24"/>
        </w:rPr>
        <w:t xml:space="preserve">помощь </w:t>
      </w:r>
      <w:r>
        <w:rPr>
          <w:sz w:val="24"/>
        </w:rPr>
        <w:t xml:space="preserve">и </w:t>
      </w:r>
      <w:r>
        <w:rPr>
          <w:spacing w:val="-4"/>
          <w:sz w:val="24"/>
        </w:rPr>
        <w:t xml:space="preserve">обеспечение </w:t>
      </w:r>
      <w:r>
        <w:rPr>
          <w:spacing w:val="-5"/>
          <w:sz w:val="24"/>
        </w:rPr>
        <w:t>благополучия.</w:t>
      </w:r>
    </w:p>
    <w:p w:rsidR="00F52B45" w:rsidRDefault="00F52B45">
      <w:pPr>
        <w:spacing w:line="228" w:lineRule="auto"/>
        <w:rPr>
          <w:sz w:val="24"/>
        </w:rPr>
        <w:sectPr w:rsidR="00F52B45">
          <w:pgSz w:w="16820" w:h="11900" w:orient="landscape"/>
          <w:pgMar w:top="460" w:right="40" w:bottom="280" w:left="80" w:header="720" w:footer="720" w:gutter="0"/>
          <w:cols w:space="720"/>
        </w:sectPr>
      </w:pPr>
    </w:p>
    <w:p w:rsidR="00F52B45" w:rsidRDefault="00F52B45">
      <w:pPr>
        <w:pStyle w:val="a3"/>
        <w:ind w:left="0"/>
        <w:rPr>
          <w:sz w:val="26"/>
        </w:rPr>
      </w:pPr>
    </w:p>
    <w:p w:rsidR="00F52B45" w:rsidRDefault="000B5760">
      <w:pPr>
        <w:spacing w:before="150" w:line="147" w:lineRule="exact"/>
        <w:ind w:left="486"/>
        <w:rPr>
          <w:sz w:val="24"/>
        </w:rPr>
      </w:pPr>
      <w:r>
        <w:rPr>
          <w:spacing w:val="-4"/>
          <w:sz w:val="24"/>
        </w:rPr>
        <w:t>Выпускник научится:</w:t>
      </w:r>
    </w:p>
    <w:p w:rsidR="00F52B45" w:rsidRPr="007643BB" w:rsidRDefault="000B5760">
      <w:pPr>
        <w:spacing w:before="32"/>
        <w:ind w:left="486"/>
        <w:rPr>
          <w:b/>
          <w:sz w:val="24"/>
        </w:rPr>
      </w:pPr>
      <w:r>
        <w:br w:type="column"/>
      </w:r>
      <w:r w:rsidRPr="007643BB">
        <w:rPr>
          <w:b/>
          <w:w w:val="105"/>
          <w:sz w:val="24"/>
        </w:rPr>
        <w:lastRenderedPageBreak/>
        <w:t>Регулятивные универсальные учебные действия</w:t>
      </w:r>
    </w:p>
    <w:p w:rsidR="00F52B45" w:rsidRDefault="000B5760">
      <w:pPr>
        <w:spacing w:before="2"/>
        <w:ind w:left="3340"/>
        <w:rPr>
          <w:sz w:val="24"/>
        </w:rPr>
      </w:pPr>
      <w:r>
        <w:rPr>
          <w:sz w:val="24"/>
        </w:rPr>
        <w:t>Выпускник получит возможность научиться:</w:t>
      </w:r>
    </w:p>
    <w:p w:rsidR="00F52B45" w:rsidRDefault="00F52B45">
      <w:pPr>
        <w:rPr>
          <w:sz w:val="24"/>
        </w:rPr>
        <w:sectPr w:rsidR="00F52B45">
          <w:type w:val="continuous"/>
          <w:pgSz w:w="16820" w:h="11900" w:orient="landscape"/>
          <w:pgMar w:top="600" w:right="40" w:bottom="280" w:left="80" w:header="720" w:footer="720" w:gutter="0"/>
          <w:cols w:num="2" w:space="720" w:equalWidth="0">
            <w:col w:w="2693" w:space="2489"/>
            <w:col w:w="11518"/>
          </w:cols>
        </w:sectPr>
      </w:pPr>
    </w:p>
    <w:p w:rsidR="00F52B45" w:rsidRDefault="000B5760">
      <w:pPr>
        <w:pStyle w:val="a4"/>
        <w:numPr>
          <w:ilvl w:val="1"/>
          <w:numId w:val="171"/>
        </w:numPr>
        <w:tabs>
          <w:tab w:val="left" w:pos="671"/>
        </w:tabs>
        <w:spacing w:before="138" w:line="235" w:lineRule="auto"/>
        <w:ind w:right="655" w:firstLine="0"/>
        <w:rPr>
          <w:sz w:val="24"/>
        </w:rPr>
      </w:pPr>
      <w:r>
        <w:rPr>
          <w:spacing w:val="-4"/>
          <w:sz w:val="24"/>
        </w:rPr>
        <w:lastRenderedPageBreak/>
        <w:t xml:space="preserve">целеполаганию, включая </w:t>
      </w:r>
      <w:r>
        <w:rPr>
          <w:spacing w:val="-3"/>
          <w:sz w:val="24"/>
        </w:rPr>
        <w:t xml:space="preserve">постановку новых целей, </w:t>
      </w:r>
      <w:r>
        <w:rPr>
          <w:spacing w:val="-4"/>
          <w:sz w:val="24"/>
        </w:rPr>
        <w:t xml:space="preserve">преобразование практической задачи </w:t>
      </w:r>
      <w:r>
        <w:rPr>
          <w:sz w:val="24"/>
        </w:rPr>
        <w:t>в</w:t>
      </w:r>
      <w:r>
        <w:rPr>
          <w:spacing w:val="-10"/>
          <w:sz w:val="24"/>
        </w:rPr>
        <w:t xml:space="preserve"> </w:t>
      </w:r>
      <w:r>
        <w:rPr>
          <w:spacing w:val="-4"/>
          <w:sz w:val="24"/>
        </w:rPr>
        <w:t>познавательную;</w:t>
      </w:r>
    </w:p>
    <w:p w:rsidR="00F52B45" w:rsidRDefault="000B5760">
      <w:pPr>
        <w:pStyle w:val="a4"/>
        <w:numPr>
          <w:ilvl w:val="1"/>
          <w:numId w:val="171"/>
        </w:numPr>
        <w:tabs>
          <w:tab w:val="left" w:pos="662"/>
        </w:tabs>
        <w:spacing w:before="5"/>
        <w:ind w:right="11" w:firstLine="0"/>
        <w:jc w:val="both"/>
        <w:rPr>
          <w:sz w:val="24"/>
        </w:rPr>
      </w:pPr>
      <w:r>
        <w:rPr>
          <w:spacing w:val="-4"/>
          <w:sz w:val="24"/>
        </w:rPr>
        <w:t xml:space="preserve">самостоятельно анализировать условия достижения </w:t>
      </w:r>
      <w:r>
        <w:rPr>
          <w:spacing w:val="-3"/>
          <w:sz w:val="24"/>
        </w:rPr>
        <w:t xml:space="preserve">цели </w:t>
      </w:r>
      <w:r>
        <w:rPr>
          <w:sz w:val="24"/>
        </w:rPr>
        <w:t xml:space="preserve">на </w:t>
      </w:r>
      <w:r>
        <w:rPr>
          <w:spacing w:val="-3"/>
          <w:sz w:val="24"/>
        </w:rPr>
        <w:t xml:space="preserve">основе учёта </w:t>
      </w:r>
      <w:r>
        <w:rPr>
          <w:spacing w:val="-4"/>
          <w:sz w:val="24"/>
        </w:rPr>
        <w:t xml:space="preserve">выделенных учителем ориентиров действия </w:t>
      </w:r>
      <w:r>
        <w:rPr>
          <w:sz w:val="24"/>
        </w:rPr>
        <w:t xml:space="preserve">в </w:t>
      </w:r>
      <w:r>
        <w:rPr>
          <w:spacing w:val="-3"/>
          <w:sz w:val="24"/>
        </w:rPr>
        <w:t xml:space="preserve">новом </w:t>
      </w:r>
      <w:r>
        <w:rPr>
          <w:spacing w:val="-4"/>
          <w:sz w:val="24"/>
        </w:rPr>
        <w:t xml:space="preserve">учебном материале; </w:t>
      </w:r>
      <w:r>
        <w:rPr>
          <w:sz w:val="24"/>
        </w:rPr>
        <w:t xml:space="preserve">• </w:t>
      </w:r>
      <w:r>
        <w:rPr>
          <w:spacing w:val="-4"/>
          <w:sz w:val="24"/>
        </w:rPr>
        <w:t xml:space="preserve">планировать </w:t>
      </w:r>
      <w:r>
        <w:rPr>
          <w:spacing w:val="-3"/>
          <w:sz w:val="24"/>
        </w:rPr>
        <w:t xml:space="preserve">пути </w:t>
      </w:r>
      <w:r>
        <w:rPr>
          <w:spacing w:val="-4"/>
          <w:sz w:val="24"/>
        </w:rPr>
        <w:t>достижения</w:t>
      </w:r>
      <w:r>
        <w:rPr>
          <w:spacing w:val="-12"/>
          <w:sz w:val="24"/>
        </w:rPr>
        <w:t xml:space="preserve"> </w:t>
      </w:r>
      <w:r>
        <w:rPr>
          <w:spacing w:val="-3"/>
          <w:sz w:val="24"/>
        </w:rPr>
        <w:t>целей;</w:t>
      </w:r>
    </w:p>
    <w:p w:rsidR="00F52B45" w:rsidRDefault="000B5760">
      <w:pPr>
        <w:pStyle w:val="a4"/>
        <w:numPr>
          <w:ilvl w:val="1"/>
          <w:numId w:val="171"/>
        </w:numPr>
        <w:tabs>
          <w:tab w:val="left" w:pos="628"/>
        </w:tabs>
        <w:ind w:left="628" w:hanging="142"/>
        <w:rPr>
          <w:sz w:val="24"/>
        </w:rPr>
      </w:pPr>
      <w:r>
        <w:rPr>
          <w:spacing w:val="-4"/>
          <w:sz w:val="24"/>
        </w:rPr>
        <w:t xml:space="preserve">устанавливать </w:t>
      </w:r>
      <w:r>
        <w:rPr>
          <w:spacing w:val="-3"/>
          <w:sz w:val="24"/>
        </w:rPr>
        <w:t>целевые</w:t>
      </w:r>
      <w:r>
        <w:rPr>
          <w:spacing w:val="-12"/>
          <w:sz w:val="24"/>
        </w:rPr>
        <w:t xml:space="preserve"> </w:t>
      </w:r>
      <w:r>
        <w:rPr>
          <w:spacing w:val="-4"/>
          <w:sz w:val="24"/>
        </w:rPr>
        <w:t>приоритеты;</w:t>
      </w:r>
    </w:p>
    <w:p w:rsidR="00F52B45" w:rsidRDefault="000B5760">
      <w:pPr>
        <w:pStyle w:val="a4"/>
        <w:numPr>
          <w:ilvl w:val="1"/>
          <w:numId w:val="171"/>
        </w:numPr>
        <w:tabs>
          <w:tab w:val="left" w:pos="662"/>
        </w:tabs>
        <w:spacing w:before="3"/>
        <w:ind w:right="557" w:firstLine="0"/>
        <w:jc w:val="both"/>
        <w:rPr>
          <w:sz w:val="24"/>
        </w:rPr>
      </w:pPr>
      <w:r>
        <w:rPr>
          <w:spacing w:val="-4"/>
          <w:sz w:val="24"/>
        </w:rPr>
        <w:t xml:space="preserve">уметь самостоятельно контролировать </w:t>
      </w:r>
      <w:r>
        <w:rPr>
          <w:spacing w:val="-3"/>
          <w:sz w:val="24"/>
        </w:rPr>
        <w:t xml:space="preserve">своё </w:t>
      </w:r>
      <w:r>
        <w:rPr>
          <w:spacing w:val="-4"/>
          <w:sz w:val="24"/>
        </w:rPr>
        <w:t xml:space="preserve">время </w:t>
      </w:r>
      <w:r>
        <w:rPr>
          <w:sz w:val="24"/>
        </w:rPr>
        <w:t xml:space="preserve">и </w:t>
      </w:r>
      <w:r>
        <w:rPr>
          <w:spacing w:val="-4"/>
          <w:sz w:val="24"/>
        </w:rPr>
        <w:t xml:space="preserve">управлять </w:t>
      </w:r>
      <w:r>
        <w:rPr>
          <w:spacing w:val="-3"/>
          <w:sz w:val="24"/>
        </w:rPr>
        <w:t xml:space="preserve">им; </w:t>
      </w:r>
      <w:r>
        <w:rPr>
          <w:sz w:val="24"/>
        </w:rPr>
        <w:t xml:space="preserve">• </w:t>
      </w:r>
      <w:r>
        <w:rPr>
          <w:spacing w:val="-3"/>
          <w:sz w:val="24"/>
        </w:rPr>
        <w:t xml:space="preserve">принимать </w:t>
      </w:r>
      <w:r>
        <w:rPr>
          <w:spacing w:val="-4"/>
          <w:sz w:val="24"/>
        </w:rPr>
        <w:t xml:space="preserve">решения </w:t>
      </w:r>
      <w:r>
        <w:rPr>
          <w:sz w:val="24"/>
        </w:rPr>
        <w:t xml:space="preserve">в </w:t>
      </w:r>
      <w:r>
        <w:rPr>
          <w:spacing w:val="-4"/>
          <w:sz w:val="24"/>
        </w:rPr>
        <w:t xml:space="preserve">проблемной ситуации </w:t>
      </w:r>
      <w:r>
        <w:rPr>
          <w:sz w:val="24"/>
        </w:rPr>
        <w:t xml:space="preserve">на </w:t>
      </w:r>
      <w:r>
        <w:rPr>
          <w:spacing w:val="-3"/>
          <w:sz w:val="24"/>
        </w:rPr>
        <w:t xml:space="preserve">основе </w:t>
      </w:r>
      <w:r>
        <w:rPr>
          <w:spacing w:val="-4"/>
          <w:sz w:val="24"/>
        </w:rPr>
        <w:t xml:space="preserve">переговоров; </w:t>
      </w:r>
      <w:r>
        <w:rPr>
          <w:sz w:val="24"/>
        </w:rPr>
        <w:t xml:space="preserve">• </w:t>
      </w:r>
      <w:r>
        <w:rPr>
          <w:spacing w:val="-4"/>
          <w:sz w:val="24"/>
        </w:rPr>
        <w:t>осуществлять</w:t>
      </w:r>
      <w:r>
        <w:rPr>
          <w:spacing w:val="52"/>
          <w:sz w:val="24"/>
        </w:rPr>
        <w:t xml:space="preserve"> </w:t>
      </w:r>
      <w:r>
        <w:rPr>
          <w:spacing w:val="-4"/>
          <w:sz w:val="24"/>
        </w:rPr>
        <w:t>констатирующий</w:t>
      </w:r>
      <w:r>
        <w:rPr>
          <w:spacing w:val="52"/>
          <w:sz w:val="24"/>
        </w:rPr>
        <w:t xml:space="preserve"> </w:t>
      </w:r>
      <w:r>
        <w:rPr>
          <w:sz w:val="24"/>
        </w:rPr>
        <w:t xml:space="preserve">и </w:t>
      </w:r>
      <w:r>
        <w:rPr>
          <w:spacing w:val="-4"/>
          <w:sz w:val="24"/>
        </w:rPr>
        <w:t>предвосхищающий</w:t>
      </w:r>
      <w:r>
        <w:rPr>
          <w:spacing w:val="52"/>
          <w:sz w:val="24"/>
        </w:rPr>
        <w:t xml:space="preserve"> </w:t>
      </w:r>
      <w:r>
        <w:rPr>
          <w:spacing w:val="-3"/>
          <w:sz w:val="24"/>
        </w:rPr>
        <w:t xml:space="preserve">контроль </w:t>
      </w:r>
      <w:r>
        <w:rPr>
          <w:sz w:val="24"/>
        </w:rPr>
        <w:t xml:space="preserve">по </w:t>
      </w:r>
      <w:r>
        <w:rPr>
          <w:spacing w:val="-3"/>
          <w:sz w:val="24"/>
        </w:rPr>
        <w:t xml:space="preserve">результату </w:t>
      </w:r>
      <w:r>
        <w:rPr>
          <w:sz w:val="24"/>
        </w:rPr>
        <w:t xml:space="preserve">и по </w:t>
      </w:r>
      <w:r>
        <w:rPr>
          <w:spacing w:val="-3"/>
          <w:sz w:val="24"/>
        </w:rPr>
        <w:t xml:space="preserve">способу действия; </w:t>
      </w:r>
      <w:r>
        <w:rPr>
          <w:spacing w:val="-4"/>
          <w:sz w:val="24"/>
        </w:rPr>
        <w:t xml:space="preserve">актуальный </w:t>
      </w:r>
      <w:r>
        <w:rPr>
          <w:spacing w:val="-3"/>
          <w:sz w:val="24"/>
        </w:rPr>
        <w:t xml:space="preserve">контроль </w:t>
      </w:r>
      <w:r>
        <w:rPr>
          <w:sz w:val="24"/>
        </w:rPr>
        <w:t xml:space="preserve">на </w:t>
      </w:r>
      <w:r>
        <w:rPr>
          <w:spacing w:val="-4"/>
          <w:sz w:val="24"/>
        </w:rPr>
        <w:t xml:space="preserve">уровне </w:t>
      </w:r>
      <w:r>
        <w:rPr>
          <w:spacing w:val="-3"/>
          <w:sz w:val="24"/>
        </w:rPr>
        <w:t>произвольного</w:t>
      </w:r>
      <w:r>
        <w:rPr>
          <w:spacing w:val="-8"/>
          <w:sz w:val="24"/>
        </w:rPr>
        <w:t xml:space="preserve"> </w:t>
      </w:r>
      <w:r>
        <w:rPr>
          <w:spacing w:val="-4"/>
          <w:sz w:val="24"/>
        </w:rPr>
        <w:t>внимания;</w:t>
      </w:r>
    </w:p>
    <w:p w:rsidR="00F52B45" w:rsidRDefault="000B5760">
      <w:pPr>
        <w:pStyle w:val="a4"/>
        <w:numPr>
          <w:ilvl w:val="1"/>
          <w:numId w:val="171"/>
        </w:numPr>
        <w:tabs>
          <w:tab w:val="left" w:pos="643"/>
        </w:tabs>
        <w:spacing w:line="242" w:lineRule="auto"/>
        <w:ind w:firstLine="0"/>
        <w:rPr>
          <w:sz w:val="24"/>
        </w:rPr>
      </w:pPr>
      <w:r>
        <w:rPr>
          <w:spacing w:val="-4"/>
          <w:sz w:val="24"/>
        </w:rPr>
        <w:t xml:space="preserve">адекватно самостоятельно оценивать правильность выполнения действия </w:t>
      </w:r>
      <w:r>
        <w:rPr>
          <w:sz w:val="24"/>
        </w:rPr>
        <w:t xml:space="preserve">и </w:t>
      </w:r>
      <w:r>
        <w:rPr>
          <w:spacing w:val="-3"/>
          <w:sz w:val="24"/>
        </w:rPr>
        <w:t xml:space="preserve">вносить </w:t>
      </w:r>
      <w:r>
        <w:rPr>
          <w:spacing w:val="-4"/>
          <w:sz w:val="24"/>
        </w:rPr>
        <w:t xml:space="preserve">необходимые коррективы </w:t>
      </w:r>
      <w:r>
        <w:rPr>
          <w:sz w:val="24"/>
        </w:rPr>
        <w:t>в</w:t>
      </w:r>
      <w:r>
        <w:rPr>
          <w:spacing w:val="-18"/>
          <w:sz w:val="24"/>
        </w:rPr>
        <w:t xml:space="preserve"> </w:t>
      </w:r>
      <w:r>
        <w:rPr>
          <w:spacing w:val="-4"/>
          <w:sz w:val="24"/>
        </w:rPr>
        <w:t>исполнение;</w:t>
      </w:r>
    </w:p>
    <w:p w:rsidR="00F52B45" w:rsidRDefault="000B5760">
      <w:pPr>
        <w:pStyle w:val="a4"/>
        <w:numPr>
          <w:ilvl w:val="1"/>
          <w:numId w:val="171"/>
        </w:numPr>
        <w:tabs>
          <w:tab w:val="left" w:pos="662"/>
        </w:tabs>
        <w:ind w:right="33" w:firstLine="0"/>
        <w:rPr>
          <w:sz w:val="24"/>
        </w:rPr>
      </w:pPr>
      <w:r>
        <w:rPr>
          <w:spacing w:val="-3"/>
          <w:sz w:val="24"/>
        </w:rPr>
        <w:t xml:space="preserve">основам </w:t>
      </w:r>
      <w:r>
        <w:rPr>
          <w:spacing w:val="-4"/>
          <w:sz w:val="24"/>
        </w:rPr>
        <w:t xml:space="preserve">прогнозирования </w:t>
      </w:r>
      <w:r>
        <w:rPr>
          <w:spacing w:val="-3"/>
          <w:sz w:val="24"/>
        </w:rPr>
        <w:t xml:space="preserve">как </w:t>
      </w:r>
      <w:r>
        <w:rPr>
          <w:spacing w:val="-4"/>
          <w:sz w:val="24"/>
        </w:rPr>
        <w:t xml:space="preserve">предвидения </w:t>
      </w:r>
      <w:r>
        <w:rPr>
          <w:spacing w:val="-3"/>
          <w:sz w:val="24"/>
        </w:rPr>
        <w:t xml:space="preserve">будущих </w:t>
      </w:r>
      <w:r>
        <w:rPr>
          <w:spacing w:val="-4"/>
          <w:sz w:val="24"/>
        </w:rPr>
        <w:t xml:space="preserve">событий </w:t>
      </w:r>
      <w:r>
        <w:rPr>
          <w:sz w:val="24"/>
        </w:rPr>
        <w:t xml:space="preserve">и </w:t>
      </w:r>
      <w:r>
        <w:rPr>
          <w:spacing w:val="-4"/>
          <w:sz w:val="24"/>
        </w:rPr>
        <w:t>развития процесса.</w:t>
      </w:r>
    </w:p>
    <w:p w:rsidR="00F52B45" w:rsidRDefault="000B5760">
      <w:pPr>
        <w:pStyle w:val="a4"/>
        <w:numPr>
          <w:ilvl w:val="0"/>
          <w:numId w:val="170"/>
        </w:numPr>
        <w:tabs>
          <w:tab w:val="left" w:pos="356"/>
        </w:tabs>
        <w:spacing w:line="265" w:lineRule="exact"/>
        <w:ind w:firstLine="0"/>
        <w:rPr>
          <w:sz w:val="24"/>
        </w:rPr>
      </w:pPr>
      <w:r>
        <w:rPr>
          <w:spacing w:val="-4"/>
          <w:sz w:val="24"/>
        </w:rPr>
        <w:br w:type="column"/>
      </w:r>
      <w:r>
        <w:rPr>
          <w:spacing w:val="-4"/>
          <w:sz w:val="24"/>
        </w:rPr>
        <w:lastRenderedPageBreak/>
        <w:t xml:space="preserve">самостоятельно ставить </w:t>
      </w:r>
      <w:r>
        <w:rPr>
          <w:spacing w:val="-3"/>
          <w:sz w:val="24"/>
        </w:rPr>
        <w:t xml:space="preserve">новые </w:t>
      </w:r>
      <w:r>
        <w:rPr>
          <w:spacing w:val="-4"/>
          <w:sz w:val="24"/>
        </w:rPr>
        <w:t xml:space="preserve">учебные </w:t>
      </w:r>
      <w:r>
        <w:rPr>
          <w:spacing w:val="-3"/>
          <w:sz w:val="24"/>
        </w:rPr>
        <w:t xml:space="preserve">цели </w:t>
      </w:r>
      <w:r>
        <w:rPr>
          <w:sz w:val="24"/>
        </w:rPr>
        <w:t>и</w:t>
      </w:r>
      <w:r>
        <w:rPr>
          <w:spacing w:val="-16"/>
          <w:sz w:val="24"/>
        </w:rPr>
        <w:t xml:space="preserve"> </w:t>
      </w:r>
      <w:r>
        <w:rPr>
          <w:spacing w:val="-3"/>
          <w:sz w:val="24"/>
        </w:rPr>
        <w:t>задачи;</w:t>
      </w:r>
    </w:p>
    <w:p w:rsidR="00F52B45" w:rsidRDefault="000B5760">
      <w:pPr>
        <w:pStyle w:val="a4"/>
        <w:numPr>
          <w:ilvl w:val="0"/>
          <w:numId w:val="170"/>
        </w:numPr>
        <w:tabs>
          <w:tab w:val="left" w:pos="356"/>
        </w:tabs>
        <w:ind w:right="1536" w:firstLine="0"/>
        <w:rPr>
          <w:sz w:val="24"/>
        </w:rPr>
      </w:pPr>
      <w:r>
        <w:rPr>
          <w:spacing w:val="-4"/>
          <w:sz w:val="24"/>
        </w:rPr>
        <w:t xml:space="preserve">построению жизненных </w:t>
      </w:r>
      <w:r>
        <w:rPr>
          <w:spacing w:val="-3"/>
          <w:sz w:val="24"/>
        </w:rPr>
        <w:t xml:space="preserve">планов </w:t>
      </w:r>
      <w:r>
        <w:rPr>
          <w:sz w:val="24"/>
        </w:rPr>
        <w:t xml:space="preserve">во </w:t>
      </w:r>
      <w:r>
        <w:rPr>
          <w:spacing w:val="-4"/>
          <w:sz w:val="24"/>
        </w:rPr>
        <w:t xml:space="preserve">временной перспективе; </w:t>
      </w:r>
      <w:r>
        <w:rPr>
          <w:sz w:val="24"/>
        </w:rPr>
        <w:t xml:space="preserve">• </w:t>
      </w:r>
      <w:r>
        <w:rPr>
          <w:spacing w:val="-3"/>
          <w:sz w:val="24"/>
        </w:rPr>
        <w:t xml:space="preserve">при </w:t>
      </w:r>
      <w:r>
        <w:rPr>
          <w:spacing w:val="-4"/>
          <w:sz w:val="24"/>
        </w:rPr>
        <w:t xml:space="preserve">планировании достижения </w:t>
      </w:r>
      <w:r>
        <w:rPr>
          <w:spacing w:val="-3"/>
          <w:sz w:val="24"/>
        </w:rPr>
        <w:t xml:space="preserve">целей </w:t>
      </w:r>
      <w:r>
        <w:rPr>
          <w:spacing w:val="-4"/>
          <w:sz w:val="24"/>
        </w:rPr>
        <w:t xml:space="preserve">самостоятельно </w:t>
      </w:r>
      <w:r>
        <w:rPr>
          <w:sz w:val="24"/>
        </w:rPr>
        <w:t xml:space="preserve">и </w:t>
      </w:r>
      <w:r>
        <w:rPr>
          <w:spacing w:val="-4"/>
          <w:sz w:val="24"/>
        </w:rPr>
        <w:t xml:space="preserve">адекватно учитывать условия </w:t>
      </w:r>
      <w:r>
        <w:rPr>
          <w:sz w:val="24"/>
        </w:rPr>
        <w:t xml:space="preserve">и </w:t>
      </w:r>
      <w:r>
        <w:rPr>
          <w:spacing w:val="-4"/>
          <w:sz w:val="24"/>
        </w:rPr>
        <w:t xml:space="preserve">средства </w:t>
      </w:r>
      <w:r>
        <w:rPr>
          <w:sz w:val="24"/>
        </w:rPr>
        <w:t>их</w:t>
      </w:r>
      <w:r>
        <w:rPr>
          <w:spacing w:val="-11"/>
          <w:sz w:val="24"/>
        </w:rPr>
        <w:t xml:space="preserve"> </w:t>
      </w:r>
      <w:r>
        <w:rPr>
          <w:spacing w:val="-4"/>
          <w:sz w:val="24"/>
        </w:rPr>
        <w:t>достижения;</w:t>
      </w:r>
    </w:p>
    <w:p w:rsidR="00F52B45" w:rsidRDefault="000B5760">
      <w:pPr>
        <w:pStyle w:val="a4"/>
        <w:numPr>
          <w:ilvl w:val="0"/>
          <w:numId w:val="170"/>
        </w:numPr>
        <w:tabs>
          <w:tab w:val="left" w:pos="392"/>
        </w:tabs>
        <w:spacing w:before="3" w:line="237" w:lineRule="auto"/>
        <w:ind w:right="1332" w:firstLine="0"/>
        <w:rPr>
          <w:sz w:val="24"/>
        </w:rPr>
      </w:pPr>
      <w:r>
        <w:rPr>
          <w:spacing w:val="-3"/>
          <w:sz w:val="24"/>
        </w:rPr>
        <w:t xml:space="preserve">выделять </w:t>
      </w:r>
      <w:r>
        <w:rPr>
          <w:spacing w:val="-4"/>
          <w:sz w:val="24"/>
        </w:rPr>
        <w:t xml:space="preserve">альтернативные </w:t>
      </w:r>
      <w:r>
        <w:rPr>
          <w:spacing w:val="-3"/>
          <w:sz w:val="24"/>
        </w:rPr>
        <w:t xml:space="preserve">способы </w:t>
      </w:r>
      <w:r>
        <w:rPr>
          <w:spacing w:val="-4"/>
          <w:sz w:val="24"/>
        </w:rPr>
        <w:t xml:space="preserve">достижения </w:t>
      </w:r>
      <w:r>
        <w:rPr>
          <w:spacing w:val="-3"/>
          <w:sz w:val="24"/>
        </w:rPr>
        <w:t xml:space="preserve">цели </w:t>
      </w:r>
      <w:r>
        <w:rPr>
          <w:sz w:val="24"/>
        </w:rPr>
        <w:t xml:space="preserve">и </w:t>
      </w:r>
      <w:r>
        <w:rPr>
          <w:spacing w:val="-4"/>
          <w:sz w:val="24"/>
        </w:rPr>
        <w:t xml:space="preserve">выбирать </w:t>
      </w:r>
      <w:r>
        <w:rPr>
          <w:spacing w:val="-3"/>
          <w:sz w:val="24"/>
        </w:rPr>
        <w:t xml:space="preserve">наиболее </w:t>
      </w:r>
      <w:r>
        <w:rPr>
          <w:spacing w:val="-4"/>
          <w:sz w:val="24"/>
        </w:rPr>
        <w:t>эффективный</w:t>
      </w:r>
      <w:r>
        <w:rPr>
          <w:spacing w:val="-13"/>
          <w:sz w:val="24"/>
        </w:rPr>
        <w:t xml:space="preserve"> </w:t>
      </w:r>
      <w:r>
        <w:rPr>
          <w:spacing w:val="-3"/>
          <w:sz w:val="24"/>
        </w:rPr>
        <w:t>способ;</w:t>
      </w:r>
    </w:p>
    <w:p w:rsidR="00F52B45" w:rsidRDefault="000B5760">
      <w:pPr>
        <w:pStyle w:val="a4"/>
        <w:numPr>
          <w:ilvl w:val="0"/>
          <w:numId w:val="170"/>
        </w:numPr>
        <w:tabs>
          <w:tab w:val="left" w:pos="394"/>
        </w:tabs>
        <w:spacing w:before="6" w:line="237" w:lineRule="auto"/>
        <w:ind w:right="925" w:firstLine="0"/>
        <w:jc w:val="both"/>
        <w:rPr>
          <w:sz w:val="24"/>
        </w:rPr>
      </w:pPr>
      <w:r>
        <w:rPr>
          <w:spacing w:val="-3"/>
          <w:sz w:val="24"/>
        </w:rPr>
        <w:t xml:space="preserve">основам </w:t>
      </w:r>
      <w:r>
        <w:rPr>
          <w:spacing w:val="-4"/>
          <w:sz w:val="24"/>
        </w:rPr>
        <w:t xml:space="preserve">саморегуляции </w:t>
      </w:r>
      <w:r>
        <w:rPr>
          <w:sz w:val="24"/>
        </w:rPr>
        <w:t xml:space="preserve">в </w:t>
      </w:r>
      <w:r>
        <w:rPr>
          <w:spacing w:val="-4"/>
          <w:sz w:val="24"/>
        </w:rPr>
        <w:t xml:space="preserve">учебной </w:t>
      </w:r>
      <w:r>
        <w:rPr>
          <w:sz w:val="24"/>
        </w:rPr>
        <w:t xml:space="preserve">и </w:t>
      </w:r>
      <w:r>
        <w:rPr>
          <w:spacing w:val="-4"/>
          <w:sz w:val="24"/>
        </w:rPr>
        <w:t xml:space="preserve">познавательной деятельности </w:t>
      </w:r>
      <w:r>
        <w:rPr>
          <w:sz w:val="24"/>
        </w:rPr>
        <w:t xml:space="preserve">в </w:t>
      </w:r>
      <w:r>
        <w:rPr>
          <w:spacing w:val="-3"/>
          <w:sz w:val="24"/>
        </w:rPr>
        <w:t xml:space="preserve">форме </w:t>
      </w:r>
      <w:r>
        <w:rPr>
          <w:spacing w:val="-4"/>
          <w:sz w:val="24"/>
        </w:rPr>
        <w:t xml:space="preserve">осознанного управления </w:t>
      </w:r>
      <w:r>
        <w:rPr>
          <w:spacing w:val="-3"/>
          <w:sz w:val="24"/>
        </w:rPr>
        <w:t xml:space="preserve">своим </w:t>
      </w:r>
      <w:r>
        <w:rPr>
          <w:spacing w:val="-4"/>
          <w:sz w:val="24"/>
        </w:rPr>
        <w:t xml:space="preserve">поведением </w:t>
      </w:r>
      <w:r>
        <w:rPr>
          <w:sz w:val="24"/>
        </w:rPr>
        <w:t xml:space="preserve">и </w:t>
      </w:r>
      <w:r>
        <w:rPr>
          <w:spacing w:val="-4"/>
          <w:sz w:val="24"/>
        </w:rPr>
        <w:t xml:space="preserve">деятельностью; </w:t>
      </w:r>
      <w:r>
        <w:rPr>
          <w:sz w:val="24"/>
        </w:rPr>
        <w:t xml:space="preserve">• </w:t>
      </w:r>
      <w:r>
        <w:rPr>
          <w:spacing w:val="-4"/>
          <w:sz w:val="24"/>
        </w:rPr>
        <w:t xml:space="preserve">осуществлять познавательную </w:t>
      </w:r>
      <w:r>
        <w:rPr>
          <w:spacing w:val="-3"/>
          <w:sz w:val="24"/>
        </w:rPr>
        <w:t xml:space="preserve">рефлексию </w:t>
      </w:r>
      <w:r>
        <w:rPr>
          <w:sz w:val="24"/>
        </w:rPr>
        <w:t xml:space="preserve">в </w:t>
      </w:r>
      <w:r>
        <w:rPr>
          <w:spacing w:val="-4"/>
          <w:sz w:val="24"/>
        </w:rPr>
        <w:t xml:space="preserve">отношении </w:t>
      </w:r>
      <w:r>
        <w:rPr>
          <w:spacing w:val="-3"/>
          <w:sz w:val="24"/>
        </w:rPr>
        <w:t xml:space="preserve">действий </w:t>
      </w:r>
      <w:r>
        <w:rPr>
          <w:sz w:val="24"/>
        </w:rPr>
        <w:t xml:space="preserve">по </w:t>
      </w:r>
      <w:r>
        <w:rPr>
          <w:spacing w:val="-3"/>
          <w:sz w:val="24"/>
        </w:rPr>
        <w:t xml:space="preserve">решению </w:t>
      </w:r>
      <w:r>
        <w:rPr>
          <w:spacing w:val="-4"/>
          <w:sz w:val="24"/>
        </w:rPr>
        <w:t xml:space="preserve">учебных </w:t>
      </w:r>
      <w:r>
        <w:rPr>
          <w:sz w:val="24"/>
        </w:rPr>
        <w:t xml:space="preserve">и </w:t>
      </w:r>
      <w:r>
        <w:rPr>
          <w:spacing w:val="-4"/>
          <w:sz w:val="24"/>
        </w:rPr>
        <w:t>познавательных</w:t>
      </w:r>
      <w:r>
        <w:rPr>
          <w:spacing w:val="-15"/>
          <w:sz w:val="24"/>
        </w:rPr>
        <w:t xml:space="preserve"> </w:t>
      </w:r>
      <w:r>
        <w:rPr>
          <w:spacing w:val="-3"/>
          <w:sz w:val="24"/>
        </w:rPr>
        <w:t>задач;</w:t>
      </w:r>
    </w:p>
    <w:p w:rsidR="00F52B45" w:rsidRDefault="000B5760">
      <w:pPr>
        <w:pStyle w:val="a4"/>
        <w:numPr>
          <w:ilvl w:val="0"/>
          <w:numId w:val="170"/>
        </w:numPr>
        <w:tabs>
          <w:tab w:val="left" w:pos="392"/>
        </w:tabs>
        <w:spacing w:before="14" w:line="235" w:lineRule="auto"/>
        <w:ind w:right="442" w:firstLine="0"/>
        <w:rPr>
          <w:sz w:val="24"/>
        </w:rPr>
      </w:pPr>
      <w:r>
        <w:rPr>
          <w:spacing w:val="-4"/>
          <w:sz w:val="24"/>
        </w:rPr>
        <w:t xml:space="preserve">адекватно оценивать объективную </w:t>
      </w:r>
      <w:r>
        <w:rPr>
          <w:spacing w:val="-3"/>
          <w:sz w:val="24"/>
        </w:rPr>
        <w:t xml:space="preserve">трудность как </w:t>
      </w:r>
      <w:r>
        <w:rPr>
          <w:sz w:val="24"/>
        </w:rPr>
        <w:t xml:space="preserve">меру </w:t>
      </w:r>
      <w:r>
        <w:rPr>
          <w:spacing w:val="-4"/>
          <w:sz w:val="24"/>
        </w:rPr>
        <w:t xml:space="preserve">фактического </w:t>
      </w:r>
      <w:r>
        <w:rPr>
          <w:spacing w:val="-3"/>
          <w:sz w:val="24"/>
        </w:rPr>
        <w:t xml:space="preserve">или </w:t>
      </w:r>
      <w:r>
        <w:rPr>
          <w:spacing w:val="-4"/>
          <w:sz w:val="24"/>
        </w:rPr>
        <w:t xml:space="preserve">предполагаемого расхода ресурсов </w:t>
      </w:r>
      <w:r>
        <w:rPr>
          <w:sz w:val="24"/>
        </w:rPr>
        <w:t xml:space="preserve">на </w:t>
      </w:r>
      <w:r>
        <w:rPr>
          <w:spacing w:val="-3"/>
          <w:sz w:val="24"/>
        </w:rPr>
        <w:t>решение</w:t>
      </w:r>
      <w:r>
        <w:rPr>
          <w:spacing w:val="-21"/>
          <w:sz w:val="24"/>
        </w:rPr>
        <w:t xml:space="preserve"> </w:t>
      </w:r>
      <w:r>
        <w:rPr>
          <w:spacing w:val="-3"/>
          <w:sz w:val="24"/>
        </w:rPr>
        <w:t>задачи;</w:t>
      </w:r>
    </w:p>
    <w:p w:rsidR="00F52B45" w:rsidRDefault="000B5760">
      <w:pPr>
        <w:pStyle w:val="a4"/>
        <w:numPr>
          <w:ilvl w:val="0"/>
          <w:numId w:val="170"/>
        </w:numPr>
        <w:tabs>
          <w:tab w:val="left" w:pos="396"/>
        </w:tabs>
        <w:spacing w:before="6" w:line="237" w:lineRule="auto"/>
        <w:ind w:right="556" w:firstLine="0"/>
        <w:rPr>
          <w:sz w:val="24"/>
        </w:rPr>
      </w:pPr>
      <w:r>
        <w:rPr>
          <w:spacing w:val="-4"/>
          <w:sz w:val="24"/>
        </w:rPr>
        <w:t xml:space="preserve">адекватно оценивать </w:t>
      </w:r>
      <w:r>
        <w:rPr>
          <w:spacing w:val="-3"/>
          <w:sz w:val="24"/>
        </w:rPr>
        <w:t xml:space="preserve">свои </w:t>
      </w:r>
      <w:r>
        <w:rPr>
          <w:spacing w:val="-4"/>
          <w:sz w:val="24"/>
        </w:rPr>
        <w:t xml:space="preserve">возможности достижения </w:t>
      </w:r>
      <w:r>
        <w:rPr>
          <w:spacing w:val="-3"/>
          <w:sz w:val="24"/>
        </w:rPr>
        <w:t xml:space="preserve">цели </w:t>
      </w:r>
      <w:r>
        <w:rPr>
          <w:spacing w:val="-4"/>
          <w:sz w:val="24"/>
        </w:rPr>
        <w:t xml:space="preserve">определённой сложности </w:t>
      </w:r>
      <w:r>
        <w:rPr>
          <w:sz w:val="24"/>
        </w:rPr>
        <w:t xml:space="preserve">в </w:t>
      </w:r>
      <w:r>
        <w:rPr>
          <w:spacing w:val="-4"/>
          <w:sz w:val="24"/>
        </w:rPr>
        <w:t>различных сферах самостоятельной</w:t>
      </w:r>
      <w:r>
        <w:rPr>
          <w:spacing w:val="-8"/>
          <w:sz w:val="24"/>
        </w:rPr>
        <w:t xml:space="preserve"> </w:t>
      </w:r>
      <w:r>
        <w:rPr>
          <w:spacing w:val="-4"/>
          <w:sz w:val="24"/>
        </w:rPr>
        <w:t>деятельности;</w:t>
      </w:r>
    </w:p>
    <w:p w:rsidR="00F52B45" w:rsidRDefault="000B5760">
      <w:pPr>
        <w:pStyle w:val="a4"/>
        <w:numPr>
          <w:ilvl w:val="0"/>
          <w:numId w:val="170"/>
        </w:numPr>
        <w:tabs>
          <w:tab w:val="left" w:pos="356"/>
        </w:tabs>
        <w:spacing w:before="3"/>
        <w:ind w:firstLine="0"/>
        <w:rPr>
          <w:sz w:val="24"/>
        </w:rPr>
      </w:pPr>
      <w:r>
        <w:rPr>
          <w:spacing w:val="-3"/>
          <w:sz w:val="24"/>
        </w:rPr>
        <w:t xml:space="preserve">основам </w:t>
      </w:r>
      <w:r>
        <w:rPr>
          <w:spacing w:val="-4"/>
          <w:sz w:val="24"/>
        </w:rPr>
        <w:t>саморегуляции эмоциональных</w:t>
      </w:r>
      <w:r>
        <w:rPr>
          <w:spacing w:val="-5"/>
          <w:sz w:val="24"/>
        </w:rPr>
        <w:t xml:space="preserve"> </w:t>
      </w:r>
      <w:r>
        <w:rPr>
          <w:spacing w:val="-4"/>
          <w:sz w:val="24"/>
        </w:rPr>
        <w:t>состояний;</w:t>
      </w:r>
    </w:p>
    <w:p w:rsidR="00F52B45" w:rsidRDefault="000B5760">
      <w:pPr>
        <w:pStyle w:val="a4"/>
        <w:numPr>
          <w:ilvl w:val="0"/>
          <w:numId w:val="170"/>
        </w:numPr>
        <w:tabs>
          <w:tab w:val="left" w:pos="387"/>
        </w:tabs>
        <w:spacing w:before="1"/>
        <w:ind w:right="699" w:firstLine="0"/>
        <w:rPr>
          <w:sz w:val="24"/>
        </w:rPr>
      </w:pPr>
      <w:r>
        <w:rPr>
          <w:spacing w:val="-3"/>
          <w:sz w:val="24"/>
        </w:rPr>
        <w:t xml:space="preserve">прилагать </w:t>
      </w:r>
      <w:r>
        <w:rPr>
          <w:spacing w:val="-4"/>
          <w:sz w:val="24"/>
        </w:rPr>
        <w:t xml:space="preserve">волевые усилия </w:t>
      </w:r>
      <w:r>
        <w:rPr>
          <w:sz w:val="24"/>
        </w:rPr>
        <w:t xml:space="preserve">и </w:t>
      </w:r>
      <w:r>
        <w:rPr>
          <w:spacing w:val="-4"/>
          <w:sz w:val="24"/>
        </w:rPr>
        <w:t xml:space="preserve">преодолевать трудности </w:t>
      </w:r>
      <w:r>
        <w:rPr>
          <w:sz w:val="24"/>
        </w:rPr>
        <w:t xml:space="preserve">и </w:t>
      </w:r>
      <w:r>
        <w:rPr>
          <w:spacing w:val="-4"/>
          <w:sz w:val="24"/>
        </w:rPr>
        <w:t xml:space="preserve">препятствия </w:t>
      </w:r>
      <w:r>
        <w:rPr>
          <w:sz w:val="24"/>
        </w:rPr>
        <w:t xml:space="preserve">на </w:t>
      </w:r>
      <w:r>
        <w:rPr>
          <w:spacing w:val="-3"/>
          <w:sz w:val="24"/>
        </w:rPr>
        <w:t xml:space="preserve">пути </w:t>
      </w:r>
      <w:r>
        <w:rPr>
          <w:spacing w:val="-4"/>
          <w:sz w:val="24"/>
        </w:rPr>
        <w:t>достижения</w:t>
      </w:r>
      <w:r>
        <w:rPr>
          <w:spacing w:val="-9"/>
          <w:sz w:val="24"/>
        </w:rPr>
        <w:t xml:space="preserve"> </w:t>
      </w:r>
      <w:r>
        <w:rPr>
          <w:spacing w:val="-3"/>
          <w:sz w:val="24"/>
        </w:rPr>
        <w:t>целей.</w:t>
      </w:r>
    </w:p>
    <w:p w:rsidR="00F52B45" w:rsidRDefault="00F52B45">
      <w:pPr>
        <w:rPr>
          <w:sz w:val="24"/>
        </w:rPr>
        <w:sectPr w:rsidR="00F52B45">
          <w:type w:val="continuous"/>
          <w:pgSz w:w="16820" w:h="11900" w:orient="landscape"/>
          <w:pgMar w:top="600" w:right="40" w:bottom="280" w:left="80" w:header="720" w:footer="720" w:gutter="0"/>
          <w:cols w:num="2" w:space="720" w:equalWidth="0">
            <w:col w:w="8267" w:space="40"/>
            <w:col w:w="8393"/>
          </w:cols>
        </w:sectPr>
      </w:pPr>
    </w:p>
    <w:p w:rsidR="00F52B45" w:rsidRDefault="00F52B45">
      <w:pPr>
        <w:pStyle w:val="a3"/>
        <w:ind w:left="0"/>
        <w:rPr>
          <w:sz w:val="26"/>
        </w:rPr>
      </w:pPr>
    </w:p>
    <w:p w:rsidR="00F52B45" w:rsidRDefault="00F52B45">
      <w:pPr>
        <w:pStyle w:val="a3"/>
        <w:spacing w:before="3"/>
        <w:ind w:left="0"/>
        <w:rPr>
          <w:sz w:val="24"/>
        </w:rPr>
      </w:pPr>
    </w:p>
    <w:p w:rsidR="00F52B45" w:rsidRDefault="000B5760">
      <w:pPr>
        <w:ind w:left="486"/>
        <w:rPr>
          <w:sz w:val="24"/>
        </w:rPr>
      </w:pPr>
      <w:r>
        <w:rPr>
          <w:spacing w:val="-4"/>
          <w:sz w:val="24"/>
        </w:rPr>
        <w:t>Выпускник научится</w:t>
      </w:r>
    </w:p>
    <w:p w:rsidR="00F52B45" w:rsidRPr="007643BB" w:rsidRDefault="000B5760">
      <w:pPr>
        <w:spacing w:before="144"/>
        <w:ind w:left="486"/>
        <w:rPr>
          <w:b/>
          <w:sz w:val="24"/>
        </w:rPr>
      </w:pPr>
      <w:r>
        <w:br w:type="column"/>
      </w:r>
      <w:r w:rsidRPr="007643BB">
        <w:rPr>
          <w:b/>
          <w:w w:val="105"/>
          <w:sz w:val="24"/>
        </w:rPr>
        <w:lastRenderedPageBreak/>
        <w:t>Коммуникативные универсальные учебные действия</w:t>
      </w:r>
    </w:p>
    <w:p w:rsidR="00F52B45" w:rsidRDefault="000B5760">
      <w:pPr>
        <w:spacing w:before="158"/>
        <w:ind w:left="3601"/>
        <w:rPr>
          <w:sz w:val="24"/>
        </w:rPr>
      </w:pPr>
      <w:r>
        <w:rPr>
          <w:sz w:val="24"/>
        </w:rPr>
        <w:t>Выпускник получит возможность научиться:</w:t>
      </w:r>
    </w:p>
    <w:p w:rsidR="00F52B45" w:rsidRDefault="00F52B45">
      <w:pPr>
        <w:rPr>
          <w:sz w:val="24"/>
        </w:rPr>
        <w:sectPr w:rsidR="00F52B45">
          <w:type w:val="continuous"/>
          <w:pgSz w:w="16820" w:h="11900" w:orient="landscape"/>
          <w:pgMar w:top="600" w:right="40" w:bottom="280" w:left="80" w:header="720" w:footer="720" w:gutter="0"/>
          <w:cols w:num="2" w:space="720" w:equalWidth="0">
            <w:col w:w="2629" w:space="2292"/>
            <w:col w:w="11779"/>
          </w:cols>
        </w:sectPr>
      </w:pPr>
    </w:p>
    <w:p w:rsidR="00F52B45" w:rsidRDefault="000B5760">
      <w:pPr>
        <w:pStyle w:val="a4"/>
        <w:numPr>
          <w:ilvl w:val="1"/>
          <w:numId w:val="170"/>
        </w:numPr>
        <w:tabs>
          <w:tab w:val="left" w:pos="626"/>
        </w:tabs>
        <w:spacing w:before="3"/>
        <w:ind w:right="271" w:firstLine="0"/>
        <w:rPr>
          <w:sz w:val="24"/>
        </w:rPr>
      </w:pPr>
      <w:r>
        <w:rPr>
          <w:noProof/>
          <w:lang w:bidi="ar-SA"/>
        </w:rPr>
        <w:lastRenderedPageBreak/>
        <w:drawing>
          <wp:anchor distT="0" distB="0" distL="0" distR="0" simplePos="0" relativeHeight="268141511" behindDoc="1" locked="0" layoutInCell="1" allowOverlap="1">
            <wp:simplePos x="0" y="0"/>
            <wp:positionH relativeFrom="page">
              <wp:posOffset>228600</wp:posOffset>
            </wp:positionH>
            <wp:positionV relativeFrom="page">
              <wp:posOffset>304800</wp:posOffset>
            </wp:positionV>
            <wp:extent cx="10210800" cy="6807200"/>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16" cstate="print"/>
                    <a:stretch>
                      <a:fillRect/>
                    </a:stretch>
                  </pic:blipFill>
                  <pic:spPr>
                    <a:xfrm>
                      <a:off x="0" y="0"/>
                      <a:ext cx="10210800" cy="6807200"/>
                    </a:xfrm>
                    <a:prstGeom prst="rect">
                      <a:avLst/>
                    </a:prstGeom>
                  </pic:spPr>
                </pic:pic>
              </a:graphicData>
            </a:graphic>
          </wp:anchor>
        </w:drawing>
      </w:r>
      <w:r>
        <w:rPr>
          <w:spacing w:val="-4"/>
          <w:sz w:val="24"/>
        </w:rPr>
        <w:t xml:space="preserve">адекватно использовать </w:t>
      </w:r>
      <w:r>
        <w:rPr>
          <w:spacing w:val="-3"/>
          <w:sz w:val="24"/>
        </w:rPr>
        <w:t xml:space="preserve">речевые </w:t>
      </w:r>
      <w:r>
        <w:rPr>
          <w:spacing w:val="-4"/>
          <w:sz w:val="24"/>
        </w:rPr>
        <w:t xml:space="preserve">средства </w:t>
      </w:r>
      <w:r>
        <w:rPr>
          <w:spacing w:val="-3"/>
          <w:sz w:val="24"/>
        </w:rPr>
        <w:t xml:space="preserve">для решения </w:t>
      </w:r>
      <w:r>
        <w:rPr>
          <w:spacing w:val="-4"/>
          <w:sz w:val="24"/>
        </w:rPr>
        <w:t xml:space="preserve">различных коммуникативных задач; </w:t>
      </w:r>
      <w:r>
        <w:rPr>
          <w:spacing w:val="-3"/>
          <w:sz w:val="24"/>
        </w:rPr>
        <w:t xml:space="preserve">владеть </w:t>
      </w:r>
      <w:r>
        <w:rPr>
          <w:spacing w:val="-4"/>
          <w:sz w:val="24"/>
        </w:rPr>
        <w:t xml:space="preserve">устной </w:t>
      </w:r>
      <w:r>
        <w:rPr>
          <w:sz w:val="24"/>
        </w:rPr>
        <w:t xml:space="preserve">и </w:t>
      </w:r>
      <w:r>
        <w:rPr>
          <w:spacing w:val="-4"/>
          <w:sz w:val="24"/>
        </w:rPr>
        <w:t xml:space="preserve">письменной </w:t>
      </w:r>
      <w:r>
        <w:rPr>
          <w:spacing w:val="-3"/>
          <w:sz w:val="24"/>
        </w:rPr>
        <w:t xml:space="preserve">речью; </w:t>
      </w:r>
      <w:r>
        <w:rPr>
          <w:spacing w:val="-4"/>
          <w:sz w:val="24"/>
        </w:rPr>
        <w:t xml:space="preserve">строить монологическое </w:t>
      </w:r>
      <w:r>
        <w:rPr>
          <w:spacing w:val="-3"/>
          <w:sz w:val="24"/>
        </w:rPr>
        <w:t>контекстное</w:t>
      </w:r>
      <w:r>
        <w:rPr>
          <w:spacing w:val="-14"/>
          <w:sz w:val="24"/>
        </w:rPr>
        <w:t xml:space="preserve"> </w:t>
      </w:r>
      <w:r>
        <w:rPr>
          <w:spacing w:val="-4"/>
          <w:sz w:val="24"/>
        </w:rPr>
        <w:t>высказывание;</w:t>
      </w:r>
    </w:p>
    <w:p w:rsidR="00F52B45" w:rsidRDefault="000B5760">
      <w:pPr>
        <w:pStyle w:val="a4"/>
        <w:numPr>
          <w:ilvl w:val="1"/>
          <w:numId w:val="170"/>
        </w:numPr>
        <w:tabs>
          <w:tab w:val="left" w:pos="662"/>
        </w:tabs>
        <w:spacing w:before="3"/>
        <w:ind w:right="38" w:firstLine="0"/>
        <w:rPr>
          <w:sz w:val="24"/>
        </w:rPr>
      </w:pPr>
      <w:r>
        <w:rPr>
          <w:spacing w:val="-4"/>
          <w:sz w:val="24"/>
        </w:rPr>
        <w:t xml:space="preserve">организовывать </w:t>
      </w:r>
      <w:r>
        <w:rPr>
          <w:sz w:val="24"/>
        </w:rPr>
        <w:t xml:space="preserve">и </w:t>
      </w:r>
      <w:r>
        <w:rPr>
          <w:spacing w:val="-4"/>
          <w:sz w:val="24"/>
        </w:rPr>
        <w:t xml:space="preserve">планировать учебное сотрудничество </w:t>
      </w:r>
      <w:r>
        <w:rPr>
          <w:sz w:val="24"/>
        </w:rPr>
        <w:t xml:space="preserve">с </w:t>
      </w:r>
      <w:r>
        <w:rPr>
          <w:spacing w:val="-4"/>
          <w:sz w:val="24"/>
        </w:rPr>
        <w:t xml:space="preserve">учителем </w:t>
      </w:r>
      <w:r>
        <w:rPr>
          <w:sz w:val="24"/>
        </w:rPr>
        <w:t xml:space="preserve">и </w:t>
      </w:r>
      <w:r>
        <w:rPr>
          <w:spacing w:val="-4"/>
          <w:sz w:val="24"/>
        </w:rPr>
        <w:t xml:space="preserve">сверстниками, определять </w:t>
      </w:r>
      <w:r>
        <w:rPr>
          <w:spacing w:val="-3"/>
          <w:sz w:val="24"/>
        </w:rPr>
        <w:t xml:space="preserve">цели </w:t>
      </w:r>
      <w:r>
        <w:rPr>
          <w:sz w:val="24"/>
        </w:rPr>
        <w:t xml:space="preserve">и </w:t>
      </w:r>
      <w:r>
        <w:rPr>
          <w:spacing w:val="-4"/>
          <w:sz w:val="24"/>
        </w:rPr>
        <w:t xml:space="preserve">функции участников, способы взаимодействия; планировать </w:t>
      </w:r>
      <w:r>
        <w:rPr>
          <w:spacing w:val="-3"/>
          <w:sz w:val="24"/>
        </w:rPr>
        <w:t xml:space="preserve">общие </w:t>
      </w:r>
      <w:r>
        <w:rPr>
          <w:spacing w:val="-4"/>
          <w:sz w:val="24"/>
        </w:rPr>
        <w:t>способы</w:t>
      </w:r>
      <w:r>
        <w:rPr>
          <w:spacing w:val="-12"/>
          <w:sz w:val="24"/>
        </w:rPr>
        <w:t xml:space="preserve"> </w:t>
      </w:r>
      <w:r>
        <w:rPr>
          <w:spacing w:val="-4"/>
          <w:sz w:val="24"/>
        </w:rPr>
        <w:t>работы;</w:t>
      </w:r>
    </w:p>
    <w:p w:rsidR="00F52B45" w:rsidRDefault="000B5760">
      <w:pPr>
        <w:pStyle w:val="a4"/>
        <w:numPr>
          <w:ilvl w:val="1"/>
          <w:numId w:val="170"/>
        </w:numPr>
        <w:tabs>
          <w:tab w:val="left" w:pos="626"/>
        </w:tabs>
        <w:ind w:firstLine="0"/>
        <w:rPr>
          <w:sz w:val="24"/>
        </w:rPr>
      </w:pPr>
      <w:r>
        <w:rPr>
          <w:spacing w:val="-4"/>
          <w:sz w:val="24"/>
        </w:rPr>
        <w:t xml:space="preserve">формулировать собственное </w:t>
      </w:r>
      <w:r>
        <w:rPr>
          <w:spacing w:val="-3"/>
          <w:sz w:val="24"/>
        </w:rPr>
        <w:t xml:space="preserve">мнение </w:t>
      </w:r>
      <w:r>
        <w:rPr>
          <w:sz w:val="24"/>
        </w:rPr>
        <w:t xml:space="preserve">и </w:t>
      </w:r>
      <w:r>
        <w:rPr>
          <w:spacing w:val="-3"/>
          <w:sz w:val="24"/>
        </w:rPr>
        <w:t xml:space="preserve">позицию, </w:t>
      </w:r>
      <w:r>
        <w:rPr>
          <w:spacing w:val="-4"/>
          <w:sz w:val="24"/>
        </w:rPr>
        <w:t>аргументировать</w:t>
      </w:r>
      <w:r>
        <w:rPr>
          <w:spacing w:val="-16"/>
          <w:sz w:val="24"/>
        </w:rPr>
        <w:t xml:space="preserve"> </w:t>
      </w:r>
      <w:r>
        <w:rPr>
          <w:sz w:val="24"/>
        </w:rPr>
        <w:t>и</w:t>
      </w:r>
    </w:p>
    <w:p w:rsidR="00F52B45" w:rsidRDefault="000B5760">
      <w:pPr>
        <w:pStyle w:val="a4"/>
        <w:numPr>
          <w:ilvl w:val="1"/>
          <w:numId w:val="170"/>
        </w:numPr>
        <w:tabs>
          <w:tab w:val="left" w:pos="572"/>
          <w:tab w:val="left" w:pos="2741"/>
        </w:tabs>
        <w:spacing w:before="3"/>
        <w:ind w:right="715" w:firstLine="0"/>
        <w:rPr>
          <w:sz w:val="24"/>
        </w:rPr>
      </w:pPr>
      <w:r>
        <w:rPr>
          <w:spacing w:val="-3"/>
          <w:sz w:val="24"/>
        </w:rPr>
        <w:br w:type="column"/>
      </w:r>
      <w:r>
        <w:rPr>
          <w:spacing w:val="-3"/>
          <w:sz w:val="24"/>
        </w:rPr>
        <w:lastRenderedPageBreak/>
        <w:t>вступать</w:t>
      </w:r>
      <w:r>
        <w:rPr>
          <w:spacing w:val="30"/>
          <w:sz w:val="24"/>
        </w:rPr>
        <w:t xml:space="preserve"> </w:t>
      </w:r>
      <w:r>
        <w:rPr>
          <w:sz w:val="24"/>
        </w:rPr>
        <w:t>в</w:t>
      </w:r>
      <w:r>
        <w:rPr>
          <w:spacing w:val="30"/>
          <w:sz w:val="24"/>
        </w:rPr>
        <w:t xml:space="preserve"> </w:t>
      </w:r>
      <w:r>
        <w:rPr>
          <w:spacing w:val="-4"/>
          <w:sz w:val="24"/>
        </w:rPr>
        <w:t>диалог,</w:t>
      </w:r>
      <w:r>
        <w:rPr>
          <w:spacing w:val="-4"/>
          <w:sz w:val="24"/>
        </w:rPr>
        <w:tab/>
        <w:t xml:space="preserve">участвовать </w:t>
      </w:r>
      <w:r>
        <w:rPr>
          <w:sz w:val="24"/>
        </w:rPr>
        <w:t xml:space="preserve">в </w:t>
      </w:r>
      <w:r>
        <w:rPr>
          <w:spacing w:val="-4"/>
          <w:sz w:val="24"/>
        </w:rPr>
        <w:t>коллективном обсуждении проблем, дискуссии;</w:t>
      </w:r>
      <w:r>
        <w:rPr>
          <w:spacing w:val="52"/>
          <w:sz w:val="24"/>
        </w:rPr>
        <w:t xml:space="preserve"> </w:t>
      </w:r>
      <w:r>
        <w:rPr>
          <w:spacing w:val="-4"/>
          <w:sz w:val="24"/>
        </w:rPr>
        <w:t xml:space="preserve">аргументировать </w:t>
      </w:r>
      <w:r>
        <w:rPr>
          <w:spacing w:val="-3"/>
          <w:sz w:val="24"/>
        </w:rPr>
        <w:t xml:space="preserve">свою позицию, </w:t>
      </w:r>
      <w:r>
        <w:rPr>
          <w:spacing w:val="-4"/>
          <w:sz w:val="24"/>
        </w:rPr>
        <w:t xml:space="preserve">владеть монологической </w:t>
      </w:r>
      <w:r>
        <w:rPr>
          <w:sz w:val="24"/>
        </w:rPr>
        <w:t xml:space="preserve">и </w:t>
      </w:r>
      <w:r>
        <w:rPr>
          <w:spacing w:val="-4"/>
          <w:sz w:val="24"/>
        </w:rPr>
        <w:t xml:space="preserve">диалогической формами </w:t>
      </w:r>
      <w:r>
        <w:rPr>
          <w:spacing w:val="-3"/>
          <w:sz w:val="24"/>
        </w:rPr>
        <w:t xml:space="preserve">речи </w:t>
      </w:r>
      <w:r>
        <w:rPr>
          <w:sz w:val="24"/>
        </w:rPr>
        <w:t xml:space="preserve">в </w:t>
      </w:r>
      <w:r>
        <w:rPr>
          <w:spacing w:val="-4"/>
          <w:sz w:val="24"/>
        </w:rPr>
        <w:t xml:space="preserve">соответствии </w:t>
      </w:r>
      <w:r>
        <w:rPr>
          <w:sz w:val="24"/>
        </w:rPr>
        <w:t xml:space="preserve">с </w:t>
      </w:r>
      <w:r>
        <w:rPr>
          <w:spacing w:val="-4"/>
          <w:sz w:val="24"/>
        </w:rPr>
        <w:t xml:space="preserve">грамматическими </w:t>
      </w:r>
      <w:r>
        <w:rPr>
          <w:sz w:val="24"/>
        </w:rPr>
        <w:t xml:space="preserve">и </w:t>
      </w:r>
      <w:r>
        <w:rPr>
          <w:spacing w:val="-4"/>
          <w:sz w:val="24"/>
        </w:rPr>
        <w:t xml:space="preserve">синтаксическими нормами </w:t>
      </w:r>
      <w:r>
        <w:rPr>
          <w:spacing w:val="-3"/>
          <w:sz w:val="24"/>
        </w:rPr>
        <w:t>родного</w:t>
      </w:r>
      <w:r>
        <w:rPr>
          <w:spacing w:val="-11"/>
          <w:sz w:val="24"/>
        </w:rPr>
        <w:t xml:space="preserve"> </w:t>
      </w:r>
      <w:r>
        <w:rPr>
          <w:spacing w:val="-3"/>
          <w:sz w:val="24"/>
        </w:rPr>
        <w:t>языка;</w:t>
      </w:r>
    </w:p>
    <w:p w:rsidR="00F52B45" w:rsidRDefault="000B5760">
      <w:pPr>
        <w:pStyle w:val="a4"/>
        <w:numPr>
          <w:ilvl w:val="1"/>
          <w:numId w:val="170"/>
        </w:numPr>
        <w:tabs>
          <w:tab w:val="left" w:pos="659"/>
        </w:tabs>
        <w:spacing w:before="7" w:line="235" w:lineRule="auto"/>
        <w:ind w:right="518" w:firstLine="0"/>
        <w:rPr>
          <w:sz w:val="24"/>
        </w:rPr>
      </w:pPr>
      <w:r>
        <w:rPr>
          <w:spacing w:val="-4"/>
          <w:sz w:val="24"/>
        </w:rPr>
        <w:t xml:space="preserve">брать </w:t>
      </w:r>
      <w:r>
        <w:rPr>
          <w:sz w:val="24"/>
        </w:rPr>
        <w:t xml:space="preserve">на </w:t>
      </w:r>
      <w:r>
        <w:rPr>
          <w:spacing w:val="-3"/>
          <w:sz w:val="24"/>
        </w:rPr>
        <w:t xml:space="preserve">себя инициативу </w:t>
      </w:r>
      <w:r>
        <w:rPr>
          <w:sz w:val="24"/>
        </w:rPr>
        <w:t xml:space="preserve">в </w:t>
      </w:r>
      <w:r>
        <w:rPr>
          <w:spacing w:val="-4"/>
          <w:sz w:val="24"/>
        </w:rPr>
        <w:t xml:space="preserve">организации совместного </w:t>
      </w:r>
      <w:r>
        <w:rPr>
          <w:spacing w:val="-3"/>
          <w:sz w:val="24"/>
        </w:rPr>
        <w:t xml:space="preserve">действия </w:t>
      </w:r>
      <w:r>
        <w:rPr>
          <w:spacing w:val="-4"/>
          <w:sz w:val="24"/>
        </w:rPr>
        <w:t>(деловое лидерство);</w:t>
      </w:r>
    </w:p>
    <w:p w:rsidR="00F52B45" w:rsidRDefault="000B5760">
      <w:pPr>
        <w:pStyle w:val="a4"/>
        <w:numPr>
          <w:ilvl w:val="1"/>
          <w:numId w:val="170"/>
        </w:numPr>
        <w:tabs>
          <w:tab w:val="left" w:pos="626"/>
        </w:tabs>
        <w:spacing w:before="4"/>
        <w:ind w:firstLine="0"/>
        <w:rPr>
          <w:sz w:val="24"/>
        </w:rPr>
      </w:pPr>
      <w:r>
        <w:rPr>
          <w:spacing w:val="-4"/>
          <w:sz w:val="24"/>
        </w:rPr>
        <w:t xml:space="preserve">оказывать </w:t>
      </w:r>
      <w:r>
        <w:rPr>
          <w:spacing w:val="-3"/>
          <w:sz w:val="24"/>
        </w:rPr>
        <w:t xml:space="preserve">поддержку </w:t>
      </w:r>
      <w:r>
        <w:rPr>
          <w:sz w:val="24"/>
        </w:rPr>
        <w:t xml:space="preserve">и </w:t>
      </w:r>
      <w:r>
        <w:rPr>
          <w:spacing w:val="-4"/>
          <w:sz w:val="24"/>
        </w:rPr>
        <w:t xml:space="preserve">содействие </w:t>
      </w:r>
      <w:r>
        <w:rPr>
          <w:spacing w:val="-3"/>
          <w:sz w:val="24"/>
        </w:rPr>
        <w:t xml:space="preserve">тем, от кого </w:t>
      </w:r>
      <w:r>
        <w:rPr>
          <w:spacing w:val="-4"/>
          <w:sz w:val="24"/>
        </w:rPr>
        <w:t>зависит</w:t>
      </w:r>
      <w:r>
        <w:rPr>
          <w:spacing w:val="-27"/>
          <w:sz w:val="24"/>
        </w:rPr>
        <w:t xml:space="preserve"> </w:t>
      </w:r>
      <w:r>
        <w:rPr>
          <w:spacing w:val="-3"/>
          <w:sz w:val="24"/>
        </w:rPr>
        <w:t>достижение</w:t>
      </w:r>
    </w:p>
    <w:p w:rsidR="00F52B45" w:rsidRDefault="00F52B45">
      <w:pPr>
        <w:rPr>
          <w:sz w:val="24"/>
        </w:rPr>
        <w:sectPr w:rsidR="00F52B45">
          <w:type w:val="continuous"/>
          <w:pgSz w:w="16820" w:h="11900" w:orient="landscape"/>
          <w:pgMar w:top="600" w:right="40" w:bottom="280" w:left="80" w:header="720" w:footer="720" w:gutter="0"/>
          <w:cols w:num="2" w:space="720" w:equalWidth="0">
            <w:col w:w="7859" w:space="178"/>
            <w:col w:w="8663"/>
          </w:cols>
        </w:sectPr>
      </w:pPr>
    </w:p>
    <w:p w:rsidR="00F52B45" w:rsidRDefault="000B5760">
      <w:pPr>
        <w:spacing w:before="76"/>
        <w:ind w:left="486"/>
        <w:rPr>
          <w:sz w:val="24"/>
        </w:rPr>
      </w:pPr>
      <w:r>
        <w:rPr>
          <w:sz w:val="24"/>
        </w:rPr>
        <w:lastRenderedPageBreak/>
        <w:t>координировать её с позициями партнёров;</w:t>
      </w:r>
    </w:p>
    <w:p w:rsidR="00F52B45" w:rsidRDefault="000B5760">
      <w:pPr>
        <w:pStyle w:val="a4"/>
        <w:numPr>
          <w:ilvl w:val="1"/>
          <w:numId w:val="170"/>
        </w:numPr>
        <w:tabs>
          <w:tab w:val="left" w:pos="920"/>
          <w:tab w:val="left" w:pos="921"/>
        </w:tabs>
        <w:spacing w:before="1"/>
        <w:ind w:left="920" w:hanging="434"/>
        <w:rPr>
          <w:sz w:val="24"/>
        </w:rPr>
      </w:pPr>
      <w:r>
        <w:rPr>
          <w:spacing w:val="-4"/>
          <w:sz w:val="24"/>
        </w:rPr>
        <w:t xml:space="preserve">аргументировать </w:t>
      </w:r>
      <w:r>
        <w:rPr>
          <w:spacing w:val="-3"/>
          <w:sz w:val="24"/>
        </w:rPr>
        <w:t>свою</w:t>
      </w:r>
      <w:r>
        <w:rPr>
          <w:spacing w:val="-7"/>
          <w:sz w:val="24"/>
        </w:rPr>
        <w:t xml:space="preserve"> </w:t>
      </w:r>
      <w:r>
        <w:rPr>
          <w:spacing w:val="-3"/>
          <w:sz w:val="24"/>
        </w:rPr>
        <w:t>точку</w:t>
      </w:r>
    </w:p>
    <w:p w:rsidR="00F52B45" w:rsidRDefault="000B5760">
      <w:pPr>
        <w:spacing w:before="2"/>
        <w:ind w:left="486" w:firstLine="62"/>
        <w:rPr>
          <w:sz w:val="24"/>
        </w:rPr>
      </w:pPr>
      <w:r>
        <w:rPr>
          <w:sz w:val="24"/>
        </w:rPr>
        <w:t>зрения, спорить и отстаивать свою позицию не враждебным для оппонентов образом;</w:t>
      </w:r>
    </w:p>
    <w:p w:rsidR="00F52B45" w:rsidRDefault="000B5760">
      <w:pPr>
        <w:pStyle w:val="a4"/>
        <w:numPr>
          <w:ilvl w:val="1"/>
          <w:numId w:val="170"/>
        </w:numPr>
        <w:tabs>
          <w:tab w:val="left" w:pos="927"/>
          <w:tab w:val="left" w:pos="928"/>
        </w:tabs>
        <w:spacing w:line="274" w:lineRule="exact"/>
        <w:ind w:left="928" w:hanging="442"/>
        <w:rPr>
          <w:sz w:val="24"/>
        </w:rPr>
      </w:pPr>
      <w:r>
        <w:rPr>
          <w:spacing w:val="-4"/>
          <w:sz w:val="24"/>
        </w:rPr>
        <w:t xml:space="preserve">учитывать </w:t>
      </w:r>
      <w:r>
        <w:rPr>
          <w:spacing w:val="-3"/>
          <w:sz w:val="24"/>
        </w:rPr>
        <w:t>разные мнения</w:t>
      </w:r>
      <w:r>
        <w:rPr>
          <w:spacing w:val="-14"/>
          <w:sz w:val="24"/>
        </w:rPr>
        <w:t xml:space="preserve"> </w:t>
      </w:r>
      <w:r>
        <w:rPr>
          <w:sz w:val="24"/>
        </w:rPr>
        <w:t>и</w:t>
      </w:r>
    </w:p>
    <w:p w:rsidR="00F52B45" w:rsidRDefault="000B5760">
      <w:pPr>
        <w:spacing w:before="3"/>
        <w:ind w:left="548"/>
        <w:rPr>
          <w:sz w:val="24"/>
        </w:rPr>
      </w:pPr>
      <w:r>
        <w:rPr>
          <w:sz w:val="24"/>
        </w:rPr>
        <w:t>стремиться к координации различных позиций в сотрудничестве;</w:t>
      </w:r>
    </w:p>
    <w:p w:rsidR="00F52B45" w:rsidRDefault="000B5760">
      <w:pPr>
        <w:pStyle w:val="a4"/>
        <w:numPr>
          <w:ilvl w:val="1"/>
          <w:numId w:val="170"/>
        </w:numPr>
        <w:tabs>
          <w:tab w:val="left" w:pos="628"/>
        </w:tabs>
        <w:spacing w:before="2" w:line="237" w:lineRule="auto"/>
        <w:ind w:right="99" w:firstLine="0"/>
        <w:rPr>
          <w:sz w:val="24"/>
        </w:rPr>
      </w:pPr>
      <w:r>
        <w:rPr>
          <w:spacing w:val="-4"/>
          <w:sz w:val="24"/>
        </w:rPr>
        <w:t xml:space="preserve">устанавливать </w:t>
      </w:r>
      <w:r>
        <w:rPr>
          <w:sz w:val="24"/>
        </w:rPr>
        <w:t xml:space="preserve">и </w:t>
      </w:r>
      <w:r>
        <w:rPr>
          <w:spacing w:val="-4"/>
          <w:sz w:val="24"/>
        </w:rPr>
        <w:t xml:space="preserve">сравнивать </w:t>
      </w:r>
      <w:r>
        <w:rPr>
          <w:spacing w:val="-3"/>
          <w:sz w:val="24"/>
        </w:rPr>
        <w:t xml:space="preserve">разные </w:t>
      </w:r>
      <w:r>
        <w:rPr>
          <w:spacing w:val="-4"/>
          <w:sz w:val="24"/>
        </w:rPr>
        <w:t xml:space="preserve">точки </w:t>
      </w:r>
      <w:r>
        <w:rPr>
          <w:spacing w:val="-3"/>
          <w:sz w:val="24"/>
        </w:rPr>
        <w:t xml:space="preserve">зрения, прежде чем принимать решения </w:t>
      </w:r>
      <w:r>
        <w:rPr>
          <w:sz w:val="24"/>
        </w:rPr>
        <w:t xml:space="preserve">и </w:t>
      </w:r>
      <w:r>
        <w:rPr>
          <w:spacing w:val="-4"/>
          <w:sz w:val="24"/>
        </w:rPr>
        <w:t>делать</w:t>
      </w:r>
      <w:r>
        <w:rPr>
          <w:spacing w:val="-16"/>
          <w:sz w:val="24"/>
        </w:rPr>
        <w:t xml:space="preserve"> </w:t>
      </w:r>
      <w:r>
        <w:rPr>
          <w:spacing w:val="-4"/>
          <w:sz w:val="24"/>
        </w:rPr>
        <w:t>выбор;</w:t>
      </w:r>
    </w:p>
    <w:p w:rsidR="00F52B45" w:rsidRDefault="000B5760">
      <w:pPr>
        <w:pStyle w:val="a4"/>
        <w:numPr>
          <w:ilvl w:val="1"/>
          <w:numId w:val="170"/>
        </w:numPr>
        <w:tabs>
          <w:tab w:val="left" w:pos="760"/>
        </w:tabs>
        <w:spacing w:before="3"/>
        <w:ind w:right="840" w:firstLine="0"/>
        <w:rPr>
          <w:sz w:val="24"/>
        </w:rPr>
      </w:pPr>
      <w:r>
        <w:rPr>
          <w:spacing w:val="-3"/>
          <w:sz w:val="24"/>
        </w:rPr>
        <w:t xml:space="preserve">задавать вопросы, необходимые </w:t>
      </w:r>
      <w:r>
        <w:rPr>
          <w:sz w:val="24"/>
        </w:rPr>
        <w:t xml:space="preserve">для </w:t>
      </w:r>
      <w:r>
        <w:rPr>
          <w:spacing w:val="-4"/>
          <w:sz w:val="24"/>
        </w:rPr>
        <w:t>организации собственной</w:t>
      </w:r>
      <w:r>
        <w:rPr>
          <w:spacing w:val="52"/>
          <w:sz w:val="24"/>
        </w:rPr>
        <w:t xml:space="preserve"> </w:t>
      </w:r>
      <w:r>
        <w:rPr>
          <w:spacing w:val="-4"/>
          <w:sz w:val="24"/>
        </w:rPr>
        <w:t xml:space="preserve">деятельности </w:t>
      </w:r>
      <w:r>
        <w:rPr>
          <w:sz w:val="24"/>
        </w:rPr>
        <w:t xml:space="preserve">и </w:t>
      </w:r>
      <w:r>
        <w:rPr>
          <w:spacing w:val="-4"/>
          <w:sz w:val="24"/>
        </w:rPr>
        <w:t xml:space="preserve">сотрудничества </w:t>
      </w:r>
      <w:r>
        <w:rPr>
          <w:sz w:val="24"/>
        </w:rPr>
        <w:t>с</w:t>
      </w:r>
      <w:r>
        <w:rPr>
          <w:spacing w:val="-16"/>
          <w:sz w:val="24"/>
        </w:rPr>
        <w:t xml:space="preserve"> </w:t>
      </w:r>
      <w:r>
        <w:rPr>
          <w:spacing w:val="-4"/>
          <w:sz w:val="24"/>
        </w:rPr>
        <w:t>партнёром;</w:t>
      </w:r>
    </w:p>
    <w:p w:rsidR="00F52B45" w:rsidRDefault="000B5760">
      <w:pPr>
        <w:pStyle w:val="a4"/>
        <w:numPr>
          <w:ilvl w:val="1"/>
          <w:numId w:val="170"/>
        </w:numPr>
        <w:tabs>
          <w:tab w:val="left" w:pos="664"/>
        </w:tabs>
        <w:spacing w:before="3"/>
        <w:ind w:right="708" w:firstLine="0"/>
        <w:rPr>
          <w:sz w:val="24"/>
        </w:rPr>
      </w:pPr>
      <w:r>
        <w:rPr>
          <w:spacing w:val="-4"/>
          <w:sz w:val="24"/>
        </w:rPr>
        <w:t xml:space="preserve">осуществлять взаимный контроль </w:t>
      </w:r>
      <w:r>
        <w:rPr>
          <w:sz w:val="24"/>
        </w:rPr>
        <w:t xml:space="preserve">и </w:t>
      </w:r>
      <w:r>
        <w:rPr>
          <w:spacing w:val="-4"/>
          <w:sz w:val="24"/>
        </w:rPr>
        <w:t xml:space="preserve">оказывать </w:t>
      </w:r>
      <w:r>
        <w:rPr>
          <w:sz w:val="24"/>
        </w:rPr>
        <w:t xml:space="preserve">в </w:t>
      </w:r>
      <w:r>
        <w:rPr>
          <w:spacing w:val="-4"/>
          <w:sz w:val="24"/>
        </w:rPr>
        <w:t>сотрудничестве необходимую</w:t>
      </w:r>
      <w:r>
        <w:rPr>
          <w:spacing w:val="-5"/>
          <w:sz w:val="24"/>
        </w:rPr>
        <w:t xml:space="preserve"> </w:t>
      </w:r>
      <w:r>
        <w:rPr>
          <w:spacing w:val="-4"/>
          <w:sz w:val="24"/>
        </w:rPr>
        <w:t>взаимопомощь;</w:t>
      </w:r>
    </w:p>
    <w:p w:rsidR="00F52B45" w:rsidRDefault="000B5760">
      <w:pPr>
        <w:pStyle w:val="a4"/>
        <w:numPr>
          <w:ilvl w:val="2"/>
          <w:numId w:val="170"/>
        </w:numPr>
        <w:tabs>
          <w:tab w:val="left" w:pos="791"/>
        </w:tabs>
        <w:ind w:firstLine="125"/>
        <w:rPr>
          <w:sz w:val="24"/>
        </w:rPr>
      </w:pPr>
      <w:r>
        <w:rPr>
          <w:spacing w:val="-4"/>
          <w:sz w:val="24"/>
        </w:rPr>
        <w:t xml:space="preserve">осуществлять </w:t>
      </w:r>
      <w:r>
        <w:rPr>
          <w:spacing w:val="-3"/>
          <w:sz w:val="24"/>
        </w:rPr>
        <w:t xml:space="preserve">контроль, </w:t>
      </w:r>
      <w:r>
        <w:rPr>
          <w:spacing w:val="-4"/>
          <w:sz w:val="24"/>
        </w:rPr>
        <w:t xml:space="preserve">коррекцию, </w:t>
      </w:r>
      <w:r>
        <w:rPr>
          <w:spacing w:val="-3"/>
          <w:sz w:val="24"/>
        </w:rPr>
        <w:t xml:space="preserve">оценку действий партнёра, </w:t>
      </w:r>
      <w:r>
        <w:rPr>
          <w:spacing w:val="-4"/>
          <w:sz w:val="24"/>
        </w:rPr>
        <w:t>уметь</w:t>
      </w:r>
      <w:r>
        <w:rPr>
          <w:spacing w:val="52"/>
          <w:sz w:val="24"/>
        </w:rPr>
        <w:t xml:space="preserve"> </w:t>
      </w:r>
      <w:r>
        <w:rPr>
          <w:spacing w:val="-4"/>
          <w:sz w:val="24"/>
        </w:rPr>
        <w:t>убеждать;</w:t>
      </w:r>
    </w:p>
    <w:p w:rsidR="00F52B45" w:rsidRDefault="000B5760">
      <w:pPr>
        <w:pStyle w:val="a4"/>
        <w:numPr>
          <w:ilvl w:val="1"/>
          <w:numId w:val="170"/>
        </w:numPr>
        <w:tabs>
          <w:tab w:val="left" w:pos="662"/>
        </w:tabs>
        <w:ind w:right="223" w:firstLine="0"/>
        <w:rPr>
          <w:sz w:val="24"/>
        </w:rPr>
      </w:pPr>
      <w:r>
        <w:rPr>
          <w:spacing w:val="-4"/>
          <w:sz w:val="24"/>
        </w:rPr>
        <w:t xml:space="preserve">работать </w:t>
      </w:r>
      <w:r>
        <w:rPr>
          <w:sz w:val="24"/>
        </w:rPr>
        <w:t xml:space="preserve">в </w:t>
      </w:r>
      <w:r>
        <w:rPr>
          <w:spacing w:val="-4"/>
          <w:sz w:val="24"/>
        </w:rPr>
        <w:t xml:space="preserve">группе </w:t>
      </w:r>
      <w:r>
        <w:rPr>
          <w:sz w:val="24"/>
        </w:rPr>
        <w:t xml:space="preserve">— </w:t>
      </w:r>
      <w:r>
        <w:rPr>
          <w:spacing w:val="-4"/>
          <w:sz w:val="24"/>
        </w:rPr>
        <w:t xml:space="preserve">устанавливать </w:t>
      </w:r>
      <w:r>
        <w:rPr>
          <w:spacing w:val="-3"/>
          <w:sz w:val="24"/>
        </w:rPr>
        <w:t xml:space="preserve">рабочие </w:t>
      </w:r>
      <w:r>
        <w:rPr>
          <w:spacing w:val="-4"/>
          <w:sz w:val="24"/>
        </w:rPr>
        <w:t xml:space="preserve">отношения, эффективно сотрудничать </w:t>
      </w:r>
      <w:r>
        <w:rPr>
          <w:sz w:val="24"/>
        </w:rPr>
        <w:t xml:space="preserve">и </w:t>
      </w:r>
      <w:r>
        <w:rPr>
          <w:spacing w:val="-4"/>
          <w:sz w:val="24"/>
        </w:rPr>
        <w:t xml:space="preserve">способствовать продуктивной кооперации; интегрироваться </w:t>
      </w:r>
      <w:r>
        <w:rPr>
          <w:sz w:val="24"/>
        </w:rPr>
        <w:t xml:space="preserve">в </w:t>
      </w:r>
      <w:r>
        <w:rPr>
          <w:spacing w:val="-3"/>
          <w:sz w:val="24"/>
        </w:rPr>
        <w:t xml:space="preserve">группу сверстников </w:t>
      </w:r>
      <w:r>
        <w:rPr>
          <w:sz w:val="24"/>
        </w:rPr>
        <w:t xml:space="preserve">и </w:t>
      </w:r>
      <w:r>
        <w:rPr>
          <w:spacing w:val="-4"/>
          <w:sz w:val="24"/>
        </w:rPr>
        <w:t xml:space="preserve">строить продуктивное взаимодействие </w:t>
      </w:r>
      <w:r>
        <w:rPr>
          <w:sz w:val="24"/>
        </w:rPr>
        <w:t xml:space="preserve">со </w:t>
      </w:r>
      <w:r>
        <w:rPr>
          <w:spacing w:val="-4"/>
          <w:sz w:val="24"/>
        </w:rPr>
        <w:t xml:space="preserve">сверстниками </w:t>
      </w:r>
      <w:r>
        <w:rPr>
          <w:sz w:val="24"/>
        </w:rPr>
        <w:t>и</w:t>
      </w:r>
      <w:r>
        <w:rPr>
          <w:spacing w:val="-13"/>
          <w:sz w:val="24"/>
        </w:rPr>
        <w:t xml:space="preserve"> </w:t>
      </w:r>
      <w:r>
        <w:rPr>
          <w:spacing w:val="-4"/>
          <w:sz w:val="24"/>
        </w:rPr>
        <w:t>взрослыми;</w:t>
      </w:r>
    </w:p>
    <w:p w:rsidR="00F52B45" w:rsidRDefault="000B5760">
      <w:pPr>
        <w:pStyle w:val="a4"/>
        <w:numPr>
          <w:ilvl w:val="1"/>
          <w:numId w:val="170"/>
        </w:numPr>
        <w:tabs>
          <w:tab w:val="left" w:pos="626"/>
        </w:tabs>
        <w:spacing w:line="272" w:lineRule="exact"/>
        <w:ind w:firstLine="0"/>
        <w:rPr>
          <w:sz w:val="24"/>
        </w:rPr>
      </w:pPr>
      <w:r>
        <w:rPr>
          <w:spacing w:val="-3"/>
          <w:sz w:val="24"/>
        </w:rPr>
        <w:t xml:space="preserve">основам </w:t>
      </w:r>
      <w:r>
        <w:rPr>
          <w:spacing w:val="-4"/>
          <w:sz w:val="24"/>
        </w:rPr>
        <w:t>коммуникативной</w:t>
      </w:r>
      <w:r>
        <w:rPr>
          <w:spacing w:val="-7"/>
          <w:sz w:val="24"/>
        </w:rPr>
        <w:t xml:space="preserve"> </w:t>
      </w:r>
      <w:r>
        <w:rPr>
          <w:spacing w:val="-4"/>
          <w:sz w:val="24"/>
        </w:rPr>
        <w:t>рефлексии;</w:t>
      </w:r>
    </w:p>
    <w:p w:rsidR="00F52B45" w:rsidRDefault="000B5760">
      <w:pPr>
        <w:pStyle w:val="a4"/>
        <w:numPr>
          <w:ilvl w:val="1"/>
          <w:numId w:val="170"/>
        </w:numPr>
        <w:tabs>
          <w:tab w:val="left" w:pos="667"/>
        </w:tabs>
        <w:spacing w:before="5" w:line="237" w:lineRule="auto"/>
        <w:ind w:right="272" w:firstLine="0"/>
        <w:rPr>
          <w:sz w:val="24"/>
        </w:rPr>
      </w:pPr>
      <w:r>
        <w:rPr>
          <w:spacing w:val="-4"/>
          <w:sz w:val="24"/>
        </w:rPr>
        <w:t xml:space="preserve">использовать адекватные </w:t>
      </w:r>
      <w:r>
        <w:rPr>
          <w:spacing w:val="-3"/>
          <w:sz w:val="24"/>
        </w:rPr>
        <w:t xml:space="preserve">языковые </w:t>
      </w:r>
      <w:r>
        <w:rPr>
          <w:spacing w:val="-4"/>
          <w:sz w:val="24"/>
        </w:rPr>
        <w:t xml:space="preserve">средства </w:t>
      </w:r>
      <w:r>
        <w:rPr>
          <w:sz w:val="24"/>
        </w:rPr>
        <w:t xml:space="preserve">для </w:t>
      </w:r>
      <w:r>
        <w:rPr>
          <w:spacing w:val="-4"/>
          <w:sz w:val="24"/>
        </w:rPr>
        <w:t xml:space="preserve">отображения своих </w:t>
      </w:r>
      <w:r>
        <w:rPr>
          <w:spacing w:val="-3"/>
          <w:sz w:val="24"/>
        </w:rPr>
        <w:t xml:space="preserve">чувств, мыслей, </w:t>
      </w:r>
      <w:r>
        <w:rPr>
          <w:spacing w:val="-4"/>
          <w:sz w:val="24"/>
        </w:rPr>
        <w:t xml:space="preserve">мотивов </w:t>
      </w:r>
      <w:r>
        <w:rPr>
          <w:sz w:val="24"/>
        </w:rPr>
        <w:t>и</w:t>
      </w:r>
      <w:r>
        <w:rPr>
          <w:spacing w:val="-13"/>
          <w:sz w:val="24"/>
        </w:rPr>
        <w:t xml:space="preserve"> </w:t>
      </w:r>
      <w:r>
        <w:rPr>
          <w:spacing w:val="-4"/>
          <w:sz w:val="24"/>
        </w:rPr>
        <w:t>потребностей;</w:t>
      </w:r>
    </w:p>
    <w:p w:rsidR="00F52B45" w:rsidRDefault="000B5760">
      <w:pPr>
        <w:pStyle w:val="a4"/>
        <w:numPr>
          <w:ilvl w:val="1"/>
          <w:numId w:val="170"/>
        </w:numPr>
        <w:tabs>
          <w:tab w:val="left" w:pos="674"/>
        </w:tabs>
        <w:spacing w:before="3"/>
        <w:ind w:right="162" w:firstLine="0"/>
        <w:jc w:val="both"/>
        <w:rPr>
          <w:sz w:val="24"/>
        </w:rPr>
      </w:pPr>
      <w:r>
        <w:rPr>
          <w:spacing w:val="-4"/>
          <w:sz w:val="24"/>
        </w:rPr>
        <w:t xml:space="preserve">отображать </w:t>
      </w:r>
      <w:r>
        <w:rPr>
          <w:sz w:val="24"/>
        </w:rPr>
        <w:t xml:space="preserve">в </w:t>
      </w:r>
      <w:r>
        <w:rPr>
          <w:spacing w:val="-4"/>
          <w:sz w:val="24"/>
        </w:rPr>
        <w:t xml:space="preserve">речи (описание, объяснение) </w:t>
      </w:r>
      <w:r>
        <w:rPr>
          <w:spacing w:val="-3"/>
          <w:sz w:val="24"/>
        </w:rPr>
        <w:t xml:space="preserve">содержание </w:t>
      </w:r>
      <w:r>
        <w:rPr>
          <w:spacing w:val="-4"/>
          <w:sz w:val="24"/>
        </w:rPr>
        <w:t xml:space="preserve">совершаемых действий </w:t>
      </w:r>
      <w:r>
        <w:rPr>
          <w:spacing w:val="-2"/>
          <w:sz w:val="24"/>
        </w:rPr>
        <w:t xml:space="preserve">как </w:t>
      </w:r>
      <w:r>
        <w:rPr>
          <w:sz w:val="24"/>
        </w:rPr>
        <w:t xml:space="preserve">в </w:t>
      </w:r>
      <w:r>
        <w:rPr>
          <w:spacing w:val="-3"/>
          <w:sz w:val="24"/>
        </w:rPr>
        <w:t xml:space="preserve">форме </w:t>
      </w:r>
      <w:r>
        <w:rPr>
          <w:spacing w:val="-4"/>
          <w:sz w:val="24"/>
        </w:rPr>
        <w:t xml:space="preserve">громкой социализированной </w:t>
      </w:r>
      <w:r>
        <w:rPr>
          <w:spacing w:val="-3"/>
          <w:sz w:val="24"/>
        </w:rPr>
        <w:t xml:space="preserve">речи, </w:t>
      </w:r>
      <w:r>
        <w:rPr>
          <w:spacing w:val="-2"/>
          <w:sz w:val="24"/>
        </w:rPr>
        <w:t xml:space="preserve">так </w:t>
      </w:r>
      <w:r>
        <w:rPr>
          <w:sz w:val="24"/>
        </w:rPr>
        <w:t xml:space="preserve">и в </w:t>
      </w:r>
      <w:r>
        <w:rPr>
          <w:spacing w:val="-4"/>
          <w:sz w:val="24"/>
        </w:rPr>
        <w:t>форме</w:t>
      </w:r>
      <w:r>
        <w:rPr>
          <w:spacing w:val="52"/>
          <w:sz w:val="24"/>
        </w:rPr>
        <w:t xml:space="preserve"> </w:t>
      </w:r>
      <w:r>
        <w:rPr>
          <w:spacing w:val="-4"/>
          <w:sz w:val="24"/>
        </w:rPr>
        <w:t xml:space="preserve">внутренней </w:t>
      </w:r>
      <w:r>
        <w:rPr>
          <w:spacing w:val="-3"/>
          <w:sz w:val="24"/>
        </w:rPr>
        <w:t>речи.</w:t>
      </w:r>
    </w:p>
    <w:p w:rsidR="00F52B45" w:rsidRDefault="000B5760">
      <w:pPr>
        <w:spacing w:before="74"/>
        <w:ind w:left="451"/>
        <w:rPr>
          <w:sz w:val="24"/>
        </w:rPr>
      </w:pPr>
      <w:r>
        <w:br w:type="column"/>
      </w:r>
      <w:r>
        <w:rPr>
          <w:sz w:val="24"/>
        </w:rPr>
        <w:lastRenderedPageBreak/>
        <w:t>цели в совместной деятельности;</w:t>
      </w:r>
    </w:p>
    <w:p w:rsidR="00F52B45" w:rsidRDefault="000B5760">
      <w:pPr>
        <w:pStyle w:val="a4"/>
        <w:numPr>
          <w:ilvl w:val="1"/>
          <w:numId w:val="170"/>
        </w:numPr>
        <w:tabs>
          <w:tab w:val="left" w:pos="627"/>
        </w:tabs>
        <w:spacing w:before="8" w:line="237" w:lineRule="auto"/>
        <w:ind w:left="451" w:right="1015" w:firstLine="0"/>
        <w:rPr>
          <w:sz w:val="24"/>
        </w:rPr>
      </w:pPr>
      <w:r>
        <w:rPr>
          <w:spacing w:val="-4"/>
          <w:sz w:val="24"/>
        </w:rPr>
        <w:t xml:space="preserve">учитывать </w:t>
      </w:r>
      <w:r>
        <w:rPr>
          <w:spacing w:val="-3"/>
          <w:sz w:val="24"/>
        </w:rPr>
        <w:t xml:space="preserve">разные </w:t>
      </w:r>
      <w:r>
        <w:rPr>
          <w:spacing w:val="-4"/>
          <w:sz w:val="24"/>
        </w:rPr>
        <w:t xml:space="preserve">мнения </w:t>
      </w:r>
      <w:r>
        <w:rPr>
          <w:sz w:val="24"/>
        </w:rPr>
        <w:t xml:space="preserve">и </w:t>
      </w:r>
      <w:r>
        <w:rPr>
          <w:spacing w:val="-4"/>
          <w:sz w:val="24"/>
        </w:rPr>
        <w:t xml:space="preserve">интересы </w:t>
      </w:r>
      <w:r>
        <w:rPr>
          <w:sz w:val="24"/>
        </w:rPr>
        <w:t xml:space="preserve">и </w:t>
      </w:r>
      <w:r>
        <w:rPr>
          <w:spacing w:val="-4"/>
          <w:sz w:val="24"/>
        </w:rPr>
        <w:t xml:space="preserve">обосновывать собственную </w:t>
      </w:r>
      <w:r>
        <w:rPr>
          <w:spacing w:val="-3"/>
          <w:sz w:val="24"/>
        </w:rPr>
        <w:t>позицию;</w:t>
      </w:r>
    </w:p>
    <w:p w:rsidR="00F52B45" w:rsidRDefault="000B5760">
      <w:pPr>
        <w:pStyle w:val="a4"/>
        <w:numPr>
          <w:ilvl w:val="1"/>
          <w:numId w:val="170"/>
        </w:numPr>
        <w:tabs>
          <w:tab w:val="left" w:pos="606"/>
        </w:tabs>
        <w:ind w:left="451" w:right="796" w:firstLine="0"/>
        <w:rPr>
          <w:sz w:val="24"/>
        </w:rPr>
      </w:pPr>
      <w:r>
        <w:rPr>
          <w:spacing w:val="-4"/>
          <w:sz w:val="24"/>
        </w:rPr>
        <w:t xml:space="preserve">понимать относительность мнений </w:t>
      </w:r>
      <w:r>
        <w:rPr>
          <w:sz w:val="24"/>
        </w:rPr>
        <w:t xml:space="preserve">и </w:t>
      </w:r>
      <w:r>
        <w:rPr>
          <w:spacing w:val="-3"/>
          <w:sz w:val="24"/>
        </w:rPr>
        <w:t xml:space="preserve">подходов </w:t>
      </w:r>
      <w:r>
        <w:rPr>
          <w:sz w:val="24"/>
        </w:rPr>
        <w:t xml:space="preserve">к </w:t>
      </w:r>
      <w:r>
        <w:rPr>
          <w:spacing w:val="-4"/>
          <w:sz w:val="24"/>
        </w:rPr>
        <w:t xml:space="preserve">решению </w:t>
      </w:r>
      <w:r>
        <w:rPr>
          <w:spacing w:val="-3"/>
          <w:sz w:val="24"/>
        </w:rPr>
        <w:t xml:space="preserve">проблемы; </w:t>
      </w:r>
      <w:r>
        <w:rPr>
          <w:sz w:val="24"/>
        </w:rPr>
        <w:t xml:space="preserve">• </w:t>
      </w:r>
      <w:r>
        <w:rPr>
          <w:spacing w:val="-4"/>
          <w:sz w:val="24"/>
        </w:rPr>
        <w:t xml:space="preserve">договариваться </w:t>
      </w:r>
      <w:r>
        <w:rPr>
          <w:sz w:val="24"/>
        </w:rPr>
        <w:t xml:space="preserve">и </w:t>
      </w:r>
      <w:r>
        <w:rPr>
          <w:spacing w:val="-4"/>
          <w:sz w:val="24"/>
        </w:rPr>
        <w:t xml:space="preserve">приходить </w:t>
      </w:r>
      <w:r>
        <w:rPr>
          <w:sz w:val="24"/>
        </w:rPr>
        <w:t xml:space="preserve">к </w:t>
      </w:r>
      <w:r>
        <w:rPr>
          <w:spacing w:val="-3"/>
          <w:sz w:val="24"/>
        </w:rPr>
        <w:t xml:space="preserve">общему решению </w:t>
      </w:r>
      <w:r>
        <w:rPr>
          <w:sz w:val="24"/>
        </w:rPr>
        <w:t xml:space="preserve">в </w:t>
      </w:r>
      <w:r>
        <w:rPr>
          <w:spacing w:val="-4"/>
          <w:sz w:val="24"/>
        </w:rPr>
        <w:t xml:space="preserve">совместной деятельности, </w:t>
      </w:r>
      <w:r>
        <w:rPr>
          <w:sz w:val="24"/>
        </w:rPr>
        <w:t xml:space="preserve">в </w:t>
      </w:r>
      <w:r>
        <w:rPr>
          <w:spacing w:val="-3"/>
          <w:sz w:val="24"/>
        </w:rPr>
        <w:t xml:space="preserve">том числе </w:t>
      </w:r>
      <w:r>
        <w:rPr>
          <w:sz w:val="24"/>
        </w:rPr>
        <w:t xml:space="preserve">в </w:t>
      </w:r>
      <w:r>
        <w:rPr>
          <w:spacing w:val="-4"/>
          <w:sz w:val="24"/>
        </w:rPr>
        <w:t>ситуации столкновения</w:t>
      </w:r>
      <w:r>
        <w:rPr>
          <w:spacing w:val="-21"/>
          <w:sz w:val="24"/>
        </w:rPr>
        <w:t xml:space="preserve"> </w:t>
      </w:r>
      <w:r>
        <w:rPr>
          <w:spacing w:val="-4"/>
          <w:sz w:val="24"/>
        </w:rPr>
        <w:t>интересов;</w:t>
      </w:r>
    </w:p>
    <w:p w:rsidR="00F52B45" w:rsidRDefault="000B5760">
      <w:pPr>
        <w:pStyle w:val="a4"/>
        <w:numPr>
          <w:ilvl w:val="1"/>
          <w:numId w:val="170"/>
        </w:numPr>
        <w:tabs>
          <w:tab w:val="left" w:pos="591"/>
        </w:tabs>
        <w:ind w:left="451" w:right="716" w:firstLine="0"/>
        <w:rPr>
          <w:sz w:val="24"/>
        </w:rPr>
      </w:pPr>
      <w:r>
        <w:rPr>
          <w:spacing w:val="-4"/>
          <w:sz w:val="24"/>
        </w:rPr>
        <w:t xml:space="preserve">продуктивно разрешать </w:t>
      </w:r>
      <w:r>
        <w:rPr>
          <w:spacing w:val="-3"/>
          <w:sz w:val="24"/>
        </w:rPr>
        <w:t xml:space="preserve">конфликты </w:t>
      </w:r>
      <w:r>
        <w:rPr>
          <w:sz w:val="24"/>
        </w:rPr>
        <w:t xml:space="preserve">на </w:t>
      </w:r>
      <w:r>
        <w:rPr>
          <w:spacing w:val="-3"/>
          <w:sz w:val="24"/>
        </w:rPr>
        <w:t xml:space="preserve">основе учёта интересов </w:t>
      </w:r>
      <w:r>
        <w:rPr>
          <w:sz w:val="24"/>
        </w:rPr>
        <w:t xml:space="preserve">и </w:t>
      </w:r>
      <w:r>
        <w:rPr>
          <w:spacing w:val="-3"/>
          <w:sz w:val="24"/>
        </w:rPr>
        <w:t xml:space="preserve">позиций всех </w:t>
      </w:r>
      <w:r>
        <w:rPr>
          <w:spacing w:val="-4"/>
          <w:sz w:val="24"/>
        </w:rPr>
        <w:t xml:space="preserve">участников, </w:t>
      </w:r>
      <w:r>
        <w:rPr>
          <w:spacing w:val="-3"/>
          <w:sz w:val="24"/>
        </w:rPr>
        <w:t xml:space="preserve">поиска </w:t>
      </w:r>
      <w:r>
        <w:rPr>
          <w:sz w:val="24"/>
        </w:rPr>
        <w:t xml:space="preserve">и </w:t>
      </w:r>
      <w:r>
        <w:rPr>
          <w:spacing w:val="-4"/>
          <w:sz w:val="24"/>
        </w:rPr>
        <w:t xml:space="preserve">оценки альтернативных </w:t>
      </w:r>
      <w:r>
        <w:rPr>
          <w:spacing w:val="-3"/>
          <w:sz w:val="24"/>
        </w:rPr>
        <w:t xml:space="preserve">способов </w:t>
      </w:r>
      <w:r>
        <w:rPr>
          <w:spacing w:val="-4"/>
          <w:sz w:val="24"/>
        </w:rPr>
        <w:t xml:space="preserve">разрешения </w:t>
      </w:r>
      <w:r>
        <w:rPr>
          <w:spacing w:val="-3"/>
          <w:sz w:val="24"/>
        </w:rPr>
        <w:t>конфликтов;</w:t>
      </w:r>
    </w:p>
    <w:p w:rsidR="00F52B45" w:rsidRDefault="000B5760">
      <w:pPr>
        <w:pStyle w:val="a4"/>
        <w:numPr>
          <w:ilvl w:val="1"/>
          <w:numId w:val="170"/>
        </w:numPr>
        <w:tabs>
          <w:tab w:val="left" w:pos="637"/>
        </w:tabs>
        <w:spacing w:before="1"/>
        <w:ind w:left="451" w:right="724" w:firstLine="0"/>
        <w:rPr>
          <w:sz w:val="24"/>
        </w:rPr>
      </w:pPr>
      <w:r>
        <w:rPr>
          <w:spacing w:val="-4"/>
          <w:sz w:val="24"/>
        </w:rPr>
        <w:t xml:space="preserve">осуществлять коммуникативную </w:t>
      </w:r>
      <w:r>
        <w:rPr>
          <w:spacing w:val="-3"/>
          <w:sz w:val="24"/>
        </w:rPr>
        <w:t xml:space="preserve">рефлексию </w:t>
      </w:r>
      <w:r>
        <w:rPr>
          <w:spacing w:val="-2"/>
          <w:sz w:val="24"/>
        </w:rPr>
        <w:t xml:space="preserve">как </w:t>
      </w:r>
      <w:r>
        <w:rPr>
          <w:spacing w:val="-4"/>
          <w:sz w:val="24"/>
        </w:rPr>
        <w:t xml:space="preserve">осознание оснований собственных действий </w:t>
      </w:r>
      <w:r>
        <w:rPr>
          <w:sz w:val="24"/>
        </w:rPr>
        <w:t xml:space="preserve">и </w:t>
      </w:r>
      <w:r>
        <w:rPr>
          <w:spacing w:val="-3"/>
          <w:sz w:val="24"/>
        </w:rPr>
        <w:t>действий</w:t>
      </w:r>
      <w:r>
        <w:rPr>
          <w:spacing w:val="-17"/>
          <w:sz w:val="24"/>
        </w:rPr>
        <w:t xml:space="preserve"> </w:t>
      </w:r>
      <w:r>
        <w:rPr>
          <w:spacing w:val="-4"/>
          <w:sz w:val="24"/>
        </w:rPr>
        <w:t>партнёра;</w:t>
      </w:r>
    </w:p>
    <w:p w:rsidR="00F52B45" w:rsidRDefault="000B5760">
      <w:pPr>
        <w:pStyle w:val="a4"/>
        <w:numPr>
          <w:ilvl w:val="1"/>
          <w:numId w:val="170"/>
        </w:numPr>
        <w:tabs>
          <w:tab w:val="left" w:pos="627"/>
        </w:tabs>
        <w:spacing w:before="3"/>
        <w:ind w:left="451" w:right="680" w:firstLine="0"/>
        <w:rPr>
          <w:sz w:val="24"/>
        </w:rPr>
      </w:pPr>
      <w:r>
        <w:rPr>
          <w:sz w:val="24"/>
        </w:rPr>
        <w:t xml:space="preserve">в </w:t>
      </w:r>
      <w:r>
        <w:rPr>
          <w:spacing w:val="-4"/>
          <w:sz w:val="24"/>
        </w:rPr>
        <w:t xml:space="preserve">процессе коммуникации достаточно </w:t>
      </w:r>
      <w:r>
        <w:rPr>
          <w:spacing w:val="-3"/>
          <w:sz w:val="24"/>
        </w:rPr>
        <w:t xml:space="preserve">точно, </w:t>
      </w:r>
      <w:r>
        <w:rPr>
          <w:spacing w:val="-4"/>
          <w:sz w:val="24"/>
        </w:rPr>
        <w:t xml:space="preserve">последовательно </w:t>
      </w:r>
      <w:r>
        <w:rPr>
          <w:sz w:val="24"/>
        </w:rPr>
        <w:t xml:space="preserve">и </w:t>
      </w:r>
      <w:r>
        <w:rPr>
          <w:spacing w:val="-3"/>
          <w:sz w:val="24"/>
        </w:rPr>
        <w:t xml:space="preserve">полно </w:t>
      </w:r>
      <w:r>
        <w:rPr>
          <w:spacing w:val="-4"/>
          <w:sz w:val="24"/>
        </w:rPr>
        <w:t xml:space="preserve">передавать </w:t>
      </w:r>
      <w:r>
        <w:rPr>
          <w:spacing w:val="-3"/>
          <w:sz w:val="24"/>
        </w:rPr>
        <w:t xml:space="preserve">партнёру </w:t>
      </w:r>
      <w:r>
        <w:rPr>
          <w:spacing w:val="-4"/>
          <w:sz w:val="24"/>
        </w:rPr>
        <w:t xml:space="preserve">необходимую информацию </w:t>
      </w:r>
      <w:r>
        <w:rPr>
          <w:spacing w:val="-3"/>
          <w:sz w:val="24"/>
        </w:rPr>
        <w:t xml:space="preserve">как </w:t>
      </w:r>
      <w:r>
        <w:rPr>
          <w:spacing w:val="-4"/>
          <w:sz w:val="24"/>
        </w:rPr>
        <w:t xml:space="preserve">ориентир </w:t>
      </w:r>
      <w:r>
        <w:rPr>
          <w:spacing w:val="-3"/>
          <w:sz w:val="24"/>
        </w:rPr>
        <w:t>для построения</w:t>
      </w:r>
      <w:r>
        <w:rPr>
          <w:spacing w:val="-8"/>
          <w:sz w:val="24"/>
        </w:rPr>
        <w:t xml:space="preserve"> </w:t>
      </w:r>
      <w:r>
        <w:rPr>
          <w:spacing w:val="-4"/>
          <w:sz w:val="24"/>
        </w:rPr>
        <w:t>действия;</w:t>
      </w:r>
    </w:p>
    <w:p w:rsidR="00F52B45" w:rsidRDefault="000B5760">
      <w:pPr>
        <w:pStyle w:val="a4"/>
        <w:numPr>
          <w:ilvl w:val="1"/>
          <w:numId w:val="170"/>
        </w:numPr>
        <w:tabs>
          <w:tab w:val="left" w:pos="606"/>
        </w:tabs>
        <w:ind w:left="451" w:right="417" w:firstLine="0"/>
        <w:rPr>
          <w:sz w:val="24"/>
        </w:rPr>
      </w:pPr>
      <w:r>
        <w:rPr>
          <w:spacing w:val="-4"/>
          <w:sz w:val="24"/>
        </w:rPr>
        <w:t xml:space="preserve">следовать морально-этическим </w:t>
      </w:r>
      <w:r>
        <w:rPr>
          <w:sz w:val="24"/>
        </w:rPr>
        <w:t xml:space="preserve">и </w:t>
      </w:r>
      <w:r>
        <w:rPr>
          <w:spacing w:val="-4"/>
          <w:sz w:val="24"/>
        </w:rPr>
        <w:t xml:space="preserve">психологическим </w:t>
      </w:r>
      <w:r>
        <w:rPr>
          <w:spacing w:val="-3"/>
          <w:sz w:val="24"/>
        </w:rPr>
        <w:t xml:space="preserve">принципам общения </w:t>
      </w:r>
      <w:r>
        <w:rPr>
          <w:sz w:val="24"/>
        </w:rPr>
        <w:t xml:space="preserve">и </w:t>
      </w:r>
      <w:r>
        <w:rPr>
          <w:spacing w:val="-4"/>
          <w:sz w:val="24"/>
        </w:rPr>
        <w:t xml:space="preserve">сотрудничества </w:t>
      </w:r>
      <w:r>
        <w:rPr>
          <w:sz w:val="24"/>
        </w:rPr>
        <w:t xml:space="preserve">на </w:t>
      </w:r>
      <w:r>
        <w:rPr>
          <w:spacing w:val="-4"/>
          <w:sz w:val="24"/>
        </w:rPr>
        <w:t xml:space="preserve">основе уважительного отношения </w:t>
      </w:r>
      <w:r>
        <w:rPr>
          <w:sz w:val="24"/>
        </w:rPr>
        <w:t xml:space="preserve">к </w:t>
      </w:r>
      <w:r>
        <w:rPr>
          <w:spacing w:val="-4"/>
          <w:sz w:val="24"/>
        </w:rPr>
        <w:t xml:space="preserve">партнёрам, адекватного межличностного восприятия, готовности </w:t>
      </w:r>
      <w:r>
        <w:rPr>
          <w:spacing w:val="-3"/>
          <w:sz w:val="24"/>
        </w:rPr>
        <w:t xml:space="preserve">оказывать помощь </w:t>
      </w:r>
      <w:r>
        <w:rPr>
          <w:sz w:val="24"/>
        </w:rPr>
        <w:t xml:space="preserve">и </w:t>
      </w:r>
      <w:r>
        <w:rPr>
          <w:spacing w:val="-4"/>
          <w:sz w:val="24"/>
        </w:rPr>
        <w:t xml:space="preserve">эмоциональную </w:t>
      </w:r>
      <w:r>
        <w:rPr>
          <w:spacing w:val="-3"/>
          <w:sz w:val="24"/>
        </w:rPr>
        <w:t>поддержку</w:t>
      </w:r>
      <w:r>
        <w:rPr>
          <w:spacing w:val="-13"/>
          <w:sz w:val="24"/>
        </w:rPr>
        <w:t xml:space="preserve"> </w:t>
      </w:r>
      <w:r>
        <w:rPr>
          <w:spacing w:val="-3"/>
          <w:sz w:val="24"/>
        </w:rPr>
        <w:t>партнёрам;</w:t>
      </w:r>
    </w:p>
    <w:p w:rsidR="00F52B45" w:rsidRDefault="000B5760">
      <w:pPr>
        <w:pStyle w:val="a4"/>
        <w:numPr>
          <w:ilvl w:val="1"/>
          <w:numId w:val="170"/>
        </w:numPr>
        <w:tabs>
          <w:tab w:val="left" w:pos="654"/>
        </w:tabs>
        <w:ind w:left="451" w:right="490" w:firstLine="0"/>
        <w:jc w:val="both"/>
        <w:rPr>
          <w:sz w:val="24"/>
        </w:rPr>
      </w:pPr>
      <w:r>
        <w:rPr>
          <w:spacing w:val="-4"/>
          <w:sz w:val="24"/>
        </w:rPr>
        <w:t xml:space="preserve">устраивать эффективные групповые обсуждения </w:t>
      </w:r>
      <w:r>
        <w:rPr>
          <w:sz w:val="24"/>
        </w:rPr>
        <w:t xml:space="preserve">и </w:t>
      </w:r>
      <w:r>
        <w:rPr>
          <w:spacing w:val="-4"/>
          <w:sz w:val="24"/>
        </w:rPr>
        <w:t xml:space="preserve">обеспечивать обмен знаниями </w:t>
      </w:r>
      <w:r>
        <w:rPr>
          <w:spacing w:val="-3"/>
          <w:sz w:val="24"/>
        </w:rPr>
        <w:t xml:space="preserve">между членами </w:t>
      </w:r>
      <w:r>
        <w:rPr>
          <w:spacing w:val="-4"/>
          <w:sz w:val="24"/>
        </w:rPr>
        <w:t xml:space="preserve">группы </w:t>
      </w:r>
      <w:r>
        <w:rPr>
          <w:sz w:val="24"/>
        </w:rPr>
        <w:t xml:space="preserve">для </w:t>
      </w:r>
      <w:r>
        <w:rPr>
          <w:spacing w:val="-3"/>
          <w:sz w:val="24"/>
        </w:rPr>
        <w:t xml:space="preserve">принятия </w:t>
      </w:r>
      <w:r>
        <w:rPr>
          <w:spacing w:val="-4"/>
          <w:sz w:val="24"/>
        </w:rPr>
        <w:t xml:space="preserve">эффективных совместных </w:t>
      </w:r>
      <w:r>
        <w:rPr>
          <w:spacing w:val="-3"/>
          <w:sz w:val="24"/>
        </w:rPr>
        <w:t>решений;</w:t>
      </w:r>
    </w:p>
    <w:p w:rsidR="00F52B45" w:rsidRDefault="000B5760">
      <w:pPr>
        <w:pStyle w:val="a4"/>
        <w:numPr>
          <w:ilvl w:val="1"/>
          <w:numId w:val="170"/>
        </w:numPr>
        <w:tabs>
          <w:tab w:val="left" w:pos="591"/>
        </w:tabs>
        <w:ind w:left="451" w:right="717" w:firstLine="0"/>
        <w:rPr>
          <w:sz w:val="24"/>
        </w:rPr>
      </w:pPr>
      <w:r>
        <w:rPr>
          <w:sz w:val="24"/>
        </w:rPr>
        <w:t xml:space="preserve">в </w:t>
      </w:r>
      <w:r>
        <w:rPr>
          <w:spacing w:val="-4"/>
          <w:sz w:val="24"/>
        </w:rPr>
        <w:t xml:space="preserve">совместной деятельности </w:t>
      </w:r>
      <w:r>
        <w:rPr>
          <w:spacing w:val="-3"/>
          <w:sz w:val="24"/>
        </w:rPr>
        <w:t xml:space="preserve">чётко </w:t>
      </w:r>
      <w:r>
        <w:rPr>
          <w:spacing w:val="-4"/>
          <w:sz w:val="24"/>
        </w:rPr>
        <w:t xml:space="preserve">формулировать </w:t>
      </w:r>
      <w:r>
        <w:rPr>
          <w:spacing w:val="-3"/>
          <w:sz w:val="24"/>
        </w:rPr>
        <w:t xml:space="preserve">цели </w:t>
      </w:r>
      <w:r>
        <w:rPr>
          <w:spacing w:val="-4"/>
          <w:sz w:val="24"/>
        </w:rPr>
        <w:t xml:space="preserve">группы </w:t>
      </w:r>
      <w:r>
        <w:rPr>
          <w:sz w:val="24"/>
        </w:rPr>
        <w:t xml:space="preserve">и </w:t>
      </w:r>
      <w:r>
        <w:rPr>
          <w:spacing w:val="-4"/>
          <w:sz w:val="24"/>
        </w:rPr>
        <w:t xml:space="preserve">позволять </w:t>
      </w:r>
      <w:r>
        <w:rPr>
          <w:sz w:val="24"/>
        </w:rPr>
        <w:t xml:space="preserve">её </w:t>
      </w:r>
      <w:r>
        <w:rPr>
          <w:spacing w:val="-4"/>
          <w:sz w:val="24"/>
        </w:rPr>
        <w:t xml:space="preserve">участникам </w:t>
      </w:r>
      <w:r>
        <w:rPr>
          <w:spacing w:val="-3"/>
          <w:sz w:val="24"/>
        </w:rPr>
        <w:t xml:space="preserve">проявлять </w:t>
      </w:r>
      <w:r>
        <w:rPr>
          <w:spacing w:val="-4"/>
          <w:sz w:val="24"/>
        </w:rPr>
        <w:t xml:space="preserve">собственную </w:t>
      </w:r>
      <w:r>
        <w:rPr>
          <w:spacing w:val="-3"/>
          <w:sz w:val="24"/>
        </w:rPr>
        <w:t xml:space="preserve">энергию для </w:t>
      </w:r>
      <w:r>
        <w:rPr>
          <w:spacing w:val="-4"/>
          <w:sz w:val="24"/>
        </w:rPr>
        <w:t xml:space="preserve">достижения </w:t>
      </w:r>
      <w:r>
        <w:rPr>
          <w:spacing w:val="-3"/>
          <w:sz w:val="24"/>
        </w:rPr>
        <w:t>этих</w:t>
      </w:r>
      <w:r>
        <w:rPr>
          <w:spacing w:val="-5"/>
          <w:sz w:val="24"/>
        </w:rPr>
        <w:t xml:space="preserve"> </w:t>
      </w:r>
      <w:r>
        <w:rPr>
          <w:spacing w:val="-3"/>
          <w:sz w:val="24"/>
        </w:rPr>
        <w:t>целей.</w:t>
      </w:r>
    </w:p>
    <w:p w:rsidR="00F52B45" w:rsidRDefault="00F52B45">
      <w:pPr>
        <w:rPr>
          <w:sz w:val="24"/>
        </w:rPr>
        <w:sectPr w:rsidR="00F52B45">
          <w:pgSz w:w="16820" w:h="11900" w:orient="landscape"/>
          <w:pgMar w:top="460" w:right="40" w:bottom="280" w:left="80" w:header="720" w:footer="720" w:gutter="0"/>
          <w:cols w:num="2" w:space="720" w:equalWidth="0">
            <w:col w:w="8032" w:space="40"/>
            <w:col w:w="8628"/>
          </w:cols>
        </w:sectPr>
      </w:pPr>
    </w:p>
    <w:p w:rsidR="00F52B45" w:rsidRDefault="00F52B45">
      <w:pPr>
        <w:pStyle w:val="a3"/>
        <w:ind w:left="0"/>
        <w:rPr>
          <w:sz w:val="26"/>
        </w:rPr>
      </w:pPr>
    </w:p>
    <w:p w:rsidR="00F52B45" w:rsidRDefault="00F52B45">
      <w:pPr>
        <w:pStyle w:val="a3"/>
        <w:spacing w:before="2"/>
        <w:ind w:left="0"/>
        <w:rPr>
          <w:sz w:val="24"/>
        </w:rPr>
      </w:pPr>
    </w:p>
    <w:p w:rsidR="00F52B45" w:rsidRDefault="000B5760">
      <w:pPr>
        <w:ind w:left="486"/>
        <w:rPr>
          <w:sz w:val="24"/>
        </w:rPr>
      </w:pPr>
      <w:r>
        <w:rPr>
          <w:sz w:val="24"/>
        </w:rPr>
        <w:t>Выпускник научится:</w:t>
      </w:r>
    </w:p>
    <w:p w:rsidR="00F52B45" w:rsidRDefault="000B5760">
      <w:pPr>
        <w:pStyle w:val="a4"/>
        <w:numPr>
          <w:ilvl w:val="2"/>
          <w:numId w:val="170"/>
        </w:numPr>
        <w:tabs>
          <w:tab w:val="left" w:pos="688"/>
        </w:tabs>
        <w:spacing w:before="5"/>
        <w:ind w:left="688" w:hanging="140"/>
        <w:rPr>
          <w:sz w:val="24"/>
        </w:rPr>
      </w:pPr>
      <w:r>
        <w:rPr>
          <w:spacing w:val="-4"/>
          <w:sz w:val="24"/>
        </w:rPr>
        <w:t>осуществлять</w:t>
      </w:r>
      <w:r>
        <w:rPr>
          <w:spacing w:val="3"/>
          <w:sz w:val="24"/>
        </w:rPr>
        <w:t xml:space="preserve"> </w:t>
      </w:r>
      <w:r>
        <w:rPr>
          <w:spacing w:val="-4"/>
          <w:sz w:val="24"/>
        </w:rPr>
        <w:t>расширенный</w:t>
      </w:r>
    </w:p>
    <w:p w:rsidR="00F52B45" w:rsidRPr="007643BB" w:rsidRDefault="000B5760">
      <w:pPr>
        <w:spacing w:before="156"/>
        <w:ind w:left="486"/>
        <w:rPr>
          <w:b/>
          <w:sz w:val="24"/>
        </w:rPr>
      </w:pPr>
      <w:r>
        <w:br w:type="column"/>
      </w:r>
      <w:r w:rsidRPr="007643BB">
        <w:rPr>
          <w:b/>
          <w:w w:val="105"/>
          <w:sz w:val="24"/>
        </w:rPr>
        <w:lastRenderedPageBreak/>
        <w:t>Познавательные универсальные учебные действия</w:t>
      </w:r>
    </w:p>
    <w:p w:rsidR="009F76F0" w:rsidRDefault="000B5760">
      <w:pPr>
        <w:spacing w:before="147"/>
        <w:ind w:left="3467" w:right="3388"/>
        <w:rPr>
          <w:sz w:val="24"/>
        </w:rPr>
      </w:pPr>
      <w:r>
        <w:rPr>
          <w:sz w:val="24"/>
        </w:rPr>
        <w:t>Выпускник получит возможность научиться:</w:t>
      </w:r>
    </w:p>
    <w:p w:rsidR="00F52B45" w:rsidRDefault="000B5760">
      <w:pPr>
        <w:spacing w:before="147"/>
        <w:ind w:left="3467" w:right="3388"/>
        <w:rPr>
          <w:sz w:val="24"/>
        </w:rPr>
      </w:pPr>
      <w:r>
        <w:rPr>
          <w:sz w:val="24"/>
        </w:rPr>
        <w:t xml:space="preserve"> • основам рефлексивного чтения;</w:t>
      </w:r>
    </w:p>
    <w:p w:rsidR="00F52B45" w:rsidRDefault="00F52B45">
      <w:pPr>
        <w:rPr>
          <w:sz w:val="24"/>
        </w:rPr>
        <w:sectPr w:rsidR="00F52B45">
          <w:type w:val="continuous"/>
          <w:pgSz w:w="16820" w:h="11900" w:orient="landscape"/>
          <w:pgMar w:top="600" w:right="40" w:bottom="280" w:left="80" w:header="720" w:footer="720" w:gutter="0"/>
          <w:cols w:num="2" w:space="720" w:equalWidth="0">
            <w:col w:w="3547" w:space="1508"/>
            <w:col w:w="11645"/>
          </w:cols>
        </w:sectPr>
      </w:pPr>
    </w:p>
    <w:p w:rsidR="009F76F0" w:rsidRDefault="000B5760">
      <w:pPr>
        <w:ind w:left="486" w:firstLine="62"/>
        <w:rPr>
          <w:spacing w:val="-4"/>
          <w:sz w:val="24"/>
        </w:rPr>
      </w:pPr>
      <w:r>
        <w:rPr>
          <w:noProof/>
          <w:lang w:bidi="ar-SA"/>
        </w:rPr>
        <w:lastRenderedPageBreak/>
        <w:drawing>
          <wp:anchor distT="0" distB="0" distL="0" distR="0" simplePos="0" relativeHeight="268141535" behindDoc="1" locked="0" layoutInCell="1" allowOverlap="1">
            <wp:simplePos x="0" y="0"/>
            <wp:positionH relativeFrom="page">
              <wp:posOffset>228600</wp:posOffset>
            </wp:positionH>
            <wp:positionV relativeFrom="page">
              <wp:posOffset>304800</wp:posOffset>
            </wp:positionV>
            <wp:extent cx="10210800" cy="6781800"/>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17" cstate="print"/>
                    <a:stretch>
                      <a:fillRect/>
                    </a:stretch>
                  </pic:blipFill>
                  <pic:spPr>
                    <a:xfrm>
                      <a:off x="0" y="0"/>
                      <a:ext cx="10210800" cy="6781800"/>
                    </a:xfrm>
                    <a:prstGeom prst="rect">
                      <a:avLst/>
                    </a:prstGeom>
                  </pic:spPr>
                </pic:pic>
              </a:graphicData>
            </a:graphic>
          </wp:anchor>
        </w:drawing>
      </w:r>
      <w:r>
        <w:rPr>
          <w:spacing w:val="-3"/>
          <w:sz w:val="24"/>
        </w:rPr>
        <w:t xml:space="preserve">поиск информации </w:t>
      </w:r>
      <w:r>
        <w:rPr>
          <w:sz w:val="24"/>
        </w:rPr>
        <w:t xml:space="preserve">с </w:t>
      </w:r>
      <w:r>
        <w:rPr>
          <w:spacing w:val="-4"/>
          <w:sz w:val="24"/>
        </w:rPr>
        <w:t xml:space="preserve">использованием ресурсов библиотек </w:t>
      </w:r>
      <w:r>
        <w:rPr>
          <w:sz w:val="24"/>
        </w:rPr>
        <w:t xml:space="preserve">и </w:t>
      </w:r>
      <w:r>
        <w:rPr>
          <w:spacing w:val="-4"/>
          <w:sz w:val="24"/>
        </w:rPr>
        <w:t xml:space="preserve">Интернета; </w:t>
      </w:r>
    </w:p>
    <w:p w:rsidR="00F52B45" w:rsidRDefault="000B5760">
      <w:pPr>
        <w:ind w:left="486" w:firstLine="62"/>
        <w:rPr>
          <w:sz w:val="24"/>
        </w:rPr>
      </w:pPr>
      <w:r>
        <w:rPr>
          <w:sz w:val="24"/>
        </w:rPr>
        <w:t xml:space="preserve">• </w:t>
      </w:r>
      <w:r>
        <w:rPr>
          <w:spacing w:val="-4"/>
          <w:sz w:val="24"/>
        </w:rPr>
        <w:t xml:space="preserve">проводить наблюдение </w:t>
      </w:r>
      <w:r>
        <w:rPr>
          <w:sz w:val="24"/>
        </w:rPr>
        <w:t xml:space="preserve">и </w:t>
      </w:r>
      <w:r>
        <w:rPr>
          <w:spacing w:val="-4"/>
          <w:sz w:val="24"/>
        </w:rPr>
        <w:t xml:space="preserve">эксперимент </w:t>
      </w:r>
      <w:r>
        <w:rPr>
          <w:spacing w:val="-3"/>
          <w:sz w:val="24"/>
        </w:rPr>
        <w:t xml:space="preserve">под руководством </w:t>
      </w:r>
      <w:r>
        <w:rPr>
          <w:spacing w:val="-4"/>
          <w:sz w:val="24"/>
        </w:rPr>
        <w:t>учителя;</w:t>
      </w:r>
    </w:p>
    <w:p w:rsidR="00F52B45" w:rsidRDefault="000B5760">
      <w:pPr>
        <w:pStyle w:val="a4"/>
        <w:numPr>
          <w:ilvl w:val="1"/>
          <w:numId w:val="170"/>
        </w:numPr>
        <w:tabs>
          <w:tab w:val="left" w:pos="626"/>
        </w:tabs>
        <w:spacing w:line="274" w:lineRule="exact"/>
        <w:ind w:firstLine="0"/>
        <w:rPr>
          <w:sz w:val="24"/>
        </w:rPr>
      </w:pPr>
      <w:r>
        <w:rPr>
          <w:spacing w:val="-3"/>
          <w:sz w:val="24"/>
        </w:rPr>
        <w:t xml:space="preserve">основам </w:t>
      </w:r>
      <w:r>
        <w:rPr>
          <w:spacing w:val="-4"/>
          <w:sz w:val="24"/>
        </w:rPr>
        <w:t>реализации проектно-исследовательской</w:t>
      </w:r>
      <w:r>
        <w:rPr>
          <w:spacing w:val="-6"/>
          <w:sz w:val="24"/>
        </w:rPr>
        <w:t xml:space="preserve"> </w:t>
      </w:r>
      <w:r>
        <w:rPr>
          <w:spacing w:val="-4"/>
          <w:sz w:val="24"/>
        </w:rPr>
        <w:t>деятельности;</w:t>
      </w:r>
    </w:p>
    <w:p w:rsidR="00F52B45" w:rsidRDefault="000B5760">
      <w:pPr>
        <w:pStyle w:val="a4"/>
        <w:numPr>
          <w:ilvl w:val="1"/>
          <w:numId w:val="170"/>
        </w:numPr>
        <w:tabs>
          <w:tab w:val="left" w:pos="626"/>
        </w:tabs>
        <w:spacing w:before="2" w:line="237" w:lineRule="auto"/>
        <w:ind w:right="121" w:firstLine="0"/>
        <w:rPr>
          <w:sz w:val="24"/>
        </w:rPr>
      </w:pPr>
      <w:r>
        <w:rPr>
          <w:spacing w:val="-3"/>
          <w:sz w:val="24"/>
        </w:rPr>
        <w:t xml:space="preserve">строить </w:t>
      </w:r>
      <w:r>
        <w:rPr>
          <w:spacing w:val="-4"/>
          <w:sz w:val="24"/>
        </w:rPr>
        <w:t xml:space="preserve">логическое рассуждение, включающее установление </w:t>
      </w:r>
      <w:r>
        <w:rPr>
          <w:spacing w:val="-3"/>
          <w:sz w:val="24"/>
        </w:rPr>
        <w:t xml:space="preserve">причинно- </w:t>
      </w:r>
      <w:r>
        <w:rPr>
          <w:spacing w:val="-4"/>
          <w:sz w:val="24"/>
        </w:rPr>
        <w:t>следственных</w:t>
      </w:r>
      <w:r>
        <w:rPr>
          <w:spacing w:val="-5"/>
          <w:sz w:val="24"/>
        </w:rPr>
        <w:t xml:space="preserve"> </w:t>
      </w:r>
      <w:r>
        <w:rPr>
          <w:spacing w:val="-4"/>
          <w:sz w:val="24"/>
        </w:rPr>
        <w:t>связей;</w:t>
      </w:r>
    </w:p>
    <w:p w:rsidR="00F52B45" w:rsidRDefault="000B5760">
      <w:pPr>
        <w:pStyle w:val="a4"/>
        <w:numPr>
          <w:ilvl w:val="1"/>
          <w:numId w:val="170"/>
        </w:numPr>
        <w:tabs>
          <w:tab w:val="left" w:pos="657"/>
        </w:tabs>
        <w:spacing w:before="6"/>
        <w:ind w:right="117" w:firstLine="0"/>
        <w:rPr>
          <w:sz w:val="24"/>
        </w:rPr>
      </w:pPr>
      <w:r>
        <w:rPr>
          <w:spacing w:val="-3"/>
          <w:sz w:val="24"/>
        </w:rPr>
        <w:t xml:space="preserve">объяснять явления, </w:t>
      </w:r>
      <w:r>
        <w:rPr>
          <w:spacing w:val="-4"/>
          <w:sz w:val="24"/>
        </w:rPr>
        <w:t xml:space="preserve">процессы, </w:t>
      </w:r>
      <w:r>
        <w:rPr>
          <w:spacing w:val="-3"/>
          <w:sz w:val="24"/>
        </w:rPr>
        <w:t xml:space="preserve">связи </w:t>
      </w:r>
      <w:r>
        <w:rPr>
          <w:sz w:val="24"/>
        </w:rPr>
        <w:t xml:space="preserve">и </w:t>
      </w:r>
      <w:r>
        <w:rPr>
          <w:spacing w:val="-4"/>
          <w:sz w:val="24"/>
        </w:rPr>
        <w:t xml:space="preserve">отношения, выявляемые </w:t>
      </w:r>
      <w:r>
        <w:rPr>
          <w:sz w:val="24"/>
        </w:rPr>
        <w:t xml:space="preserve">в </w:t>
      </w:r>
      <w:r>
        <w:rPr>
          <w:spacing w:val="-3"/>
          <w:sz w:val="24"/>
        </w:rPr>
        <w:t xml:space="preserve">ходе </w:t>
      </w:r>
      <w:r>
        <w:rPr>
          <w:spacing w:val="-4"/>
          <w:sz w:val="24"/>
        </w:rPr>
        <w:t>исследования;</w:t>
      </w:r>
    </w:p>
    <w:p w:rsidR="00F52B45" w:rsidRDefault="000B5760">
      <w:pPr>
        <w:ind w:left="486" w:firstLine="62"/>
        <w:rPr>
          <w:sz w:val="24"/>
        </w:rPr>
      </w:pPr>
      <w:r>
        <w:rPr>
          <w:spacing w:val="-3"/>
          <w:sz w:val="24"/>
        </w:rPr>
        <w:t xml:space="preserve">создавать </w:t>
      </w:r>
      <w:r>
        <w:rPr>
          <w:sz w:val="24"/>
        </w:rPr>
        <w:t xml:space="preserve">и </w:t>
      </w:r>
      <w:r>
        <w:rPr>
          <w:spacing w:val="-4"/>
          <w:sz w:val="24"/>
        </w:rPr>
        <w:t xml:space="preserve">преобразовывать модели </w:t>
      </w:r>
      <w:r>
        <w:rPr>
          <w:sz w:val="24"/>
        </w:rPr>
        <w:t xml:space="preserve">и </w:t>
      </w:r>
      <w:r>
        <w:rPr>
          <w:spacing w:val="-3"/>
          <w:sz w:val="24"/>
        </w:rPr>
        <w:t xml:space="preserve">схемы для </w:t>
      </w:r>
      <w:r>
        <w:rPr>
          <w:spacing w:val="-4"/>
          <w:sz w:val="24"/>
        </w:rPr>
        <w:t xml:space="preserve">решения </w:t>
      </w:r>
      <w:r>
        <w:rPr>
          <w:spacing w:val="-3"/>
          <w:sz w:val="24"/>
        </w:rPr>
        <w:t xml:space="preserve">задач; </w:t>
      </w:r>
      <w:r>
        <w:rPr>
          <w:sz w:val="24"/>
        </w:rPr>
        <w:t xml:space="preserve">• </w:t>
      </w:r>
      <w:r>
        <w:rPr>
          <w:spacing w:val="-4"/>
          <w:sz w:val="24"/>
        </w:rPr>
        <w:t xml:space="preserve">осуществлять </w:t>
      </w:r>
      <w:r>
        <w:rPr>
          <w:spacing w:val="-3"/>
          <w:sz w:val="24"/>
        </w:rPr>
        <w:t xml:space="preserve">выбор </w:t>
      </w:r>
      <w:r>
        <w:rPr>
          <w:spacing w:val="-4"/>
          <w:sz w:val="24"/>
        </w:rPr>
        <w:t xml:space="preserve">наиболее эффективных способов решения </w:t>
      </w:r>
      <w:r>
        <w:rPr>
          <w:spacing w:val="-3"/>
          <w:sz w:val="24"/>
        </w:rPr>
        <w:t xml:space="preserve">задач </w:t>
      </w:r>
      <w:r>
        <w:rPr>
          <w:sz w:val="24"/>
        </w:rPr>
        <w:t xml:space="preserve">в </w:t>
      </w:r>
      <w:r>
        <w:rPr>
          <w:spacing w:val="-4"/>
          <w:sz w:val="24"/>
        </w:rPr>
        <w:t xml:space="preserve">зависимости </w:t>
      </w:r>
      <w:r>
        <w:rPr>
          <w:sz w:val="24"/>
        </w:rPr>
        <w:t xml:space="preserve">от </w:t>
      </w:r>
      <w:r>
        <w:rPr>
          <w:spacing w:val="-4"/>
          <w:sz w:val="24"/>
        </w:rPr>
        <w:t>конкретных условий;</w:t>
      </w:r>
    </w:p>
    <w:p w:rsidR="00F52B45" w:rsidRDefault="000B5760">
      <w:pPr>
        <w:pStyle w:val="a4"/>
        <w:numPr>
          <w:ilvl w:val="1"/>
          <w:numId w:val="170"/>
        </w:numPr>
        <w:tabs>
          <w:tab w:val="left" w:pos="626"/>
        </w:tabs>
        <w:spacing w:line="274" w:lineRule="exact"/>
        <w:ind w:firstLine="0"/>
        <w:rPr>
          <w:sz w:val="24"/>
        </w:rPr>
      </w:pPr>
      <w:r>
        <w:rPr>
          <w:spacing w:val="-4"/>
          <w:sz w:val="24"/>
        </w:rPr>
        <w:br w:type="column"/>
      </w:r>
      <w:r>
        <w:rPr>
          <w:spacing w:val="-4"/>
          <w:sz w:val="24"/>
        </w:rPr>
        <w:lastRenderedPageBreak/>
        <w:t xml:space="preserve">ставить проблему, аргументировать </w:t>
      </w:r>
      <w:r>
        <w:rPr>
          <w:sz w:val="24"/>
        </w:rPr>
        <w:t>её</w:t>
      </w:r>
      <w:r>
        <w:rPr>
          <w:spacing w:val="-8"/>
          <w:sz w:val="24"/>
        </w:rPr>
        <w:t xml:space="preserve"> </w:t>
      </w:r>
      <w:r>
        <w:rPr>
          <w:spacing w:val="-4"/>
          <w:sz w:val="24"/>
        </w:rPr>
        <w:t>актуальность;</w:t>
      </w:r>
    </w:p>
    <w:p w:rsidR="00F52B45" w:rsidRDefault="000B5760">
      <w:pPr>
        <w:pStyle w:val="a4"/>
        <w:numPr>
          <w:ilvl w:val="1"/>
          <w:numId w:val="170"/>
        </w:numPr>
        <w:tabs>
          <w:tab w:val="left" w:pos="667"/>
        </w:tabs>
        <w:spacing w:before="9" w:line="235" w:lineRule="auto"/>
        <w:ind w:right="507" w:firstLine="0"/>
        <w:rPr>
          <w:sz w:val="24"/>
        </w:rPr>
      </w:pPr>
      <w:r>
        <w:rPr>
          <w:spacing w:val="-4"/>
          <w:sz w:val="24"/>
        </w:rPr>
        <w:t xml:space="preserve">самостоятельно проводить исследование </w:t>
      </w:r>
      <w:r>
        <w:rPr>
          <w:sz w:val="24"/>
        </w:rPr>
        <w:t xml:space="preserve">на </w:t>
      </w:r>
      <w:r>
        <w:rPr>
          <w:spacing w:val="-3"/>
          <w:sz w:val="24"/>
        </w:rPr>
        <w:t xml:space="preserve">основе </w:t>
      </w:r>
      <w:r>
        <w:rPr>
          <w:spacing w:val="-4"/>
          <w:sz w:val="24"/>
        </w:rPr>
        <w:t xml:space="preserve">применения методов наблюдения </w:t>
      </w:r>
      <w:r>
        <w:rPr>
          <w:sz w:val="24"/>
        </w:rPr>
        <w:t>и</w:t>
      </w:r>
      <w:r>
        <w:rPr>
          <w:spacing w:val="-8"/>
          <w:sz w:val="24"/>
        </w:rPr>
        <w:t xml:space="preserve"> </w:t>
      </w:r>
      <w:r>
        <w:rPr>
          <w:spacing w:val="-4"/>
          <w:sz w:val="24"/>
        </w:rPr>
        <w:t>эксперимента;</w:t>
      </w:r>
    </w:p>
    <w:p w:rsidR="00F52B45" w:rsidRDefault="000B5760">
      <w:pPr>
        <w:pStyle w:val="a4"/>
        <w:numPr>
          <w:ilvl w:val="1"/>
          <w:numId w:val="170"/>
        </w:numPr>
        <w:tabs>
          <w:tab w:val="left" w:pos="662"/>
        </w:tabs>
        <w:spacing w:before="11" w:line="235" w:lineRule="auto"/>
        <w:ind w:right="827" w:firstLine="0"/>
        <w:rPr>
          <w:sz w:val="24"/>
        </w:rPr>
      </w:pPr>
      <w:r>
        <w:rPr>
          <w:spacing w:val="-4"/>
          <w:sz w:val="24"/>
        </w:rPr>
        <w:t xml:space="preserve">выдвигать </w:t>
      </w:r>
      <w:r>
        <w:rPr>
          <w:spacing w:val="-3"/>
          <w:sz w:val="24"/>
        </w:rPr>
        <w:t xml:space="preserve">гипотезы </w:t>
      </w:r>
      <w:r>
        <w:rPr>
          <w:sz w:val="24"/>
        </w:rPr>
        <w:t xml:space="preserve">о </w:t>
      </w:r>
      <w:r>
        <w:rPr>
          <w:spacing w:val="-4"/>
          <w:sz w:val="24"/>
        </w:rPr>
        <w:t xml:space="preserve">связях </w:t>
      </w:r>
      <w:r>
        <w:rPr>
          <w:sz w:val="24"/>
        </w:rPr>
        <w:t xml:space="preserve">и </w:t>
      </w:r>
      <w:r>
        <w:rPr>
          <w:spacing w:val="-4"/>
          <w:sz w:val="24"/>
        </w:rPr>
        <w:t xml:space="preserve">закономерностях событий, процессов, </w:t>
      </w:r>
      <w:r>
        <w:rPr>
          <w:spacing w:val="-3"/>
          <w:sz w:val="24"/>
        </w:rPr>
        <w:t>объектов;</w:t>
      </w:r>
    </w:p>
    <w:p w:rsidR="00F52B45" w:rsidRDefault="000B5760">
      <w:pPr>
        <w:pStyle w:val="a4"/>
        <w:numPr>
          <w:ilvl w:val="1"/>
          <w:numId w:val="170"/>
        </w:numPr>
        <w:tabs>
          <w:tab w:val="left" w:pos="626"/>
        </w:tabs>
        <w:spacing w:before="4"/>
        <w:ind w:firstLine="0"/>
        <w:rPr>
          <w:sz w:val="24"/>
        </w:rPr>
      </w:pPr>
      <w:r>
        <w:rPr>
          <w:spacing w:val="-4"/>
          <w:sz w:val="24"/>
        </w:rPr>
        <w:t xml:space="preserve">организовывать исследование </w:t>
      </w:r>
      <w:r>
        <w:rPr>
          <w:sz w:val="24"/>
        </w:rPr>
        <w:t xml:space="preserve">с </w:t>
      </w:r>
      <w:r>
        <w:rPr>
          <w:spacing w:val="-3"/>
          <w:sz w:val="24"/>
        </w:rPr>
        <w:t>целью проверки</w:t>
      </w:r>
      <w:r>
        <w:rPr>
          <w:spacing w:val="-20"/>
          <w:sz w:val="24"/>
        </w:rPr>
        <w:t xml:space="preserve"> </w:t>
      </w:r>
      <w:r>
        <w:rPr>
          <w:spacing w:val="-4"/>
          <w:sz w:val="24"/>
        </w:rPr>
        <w:t>гипотез;</w:t>
      </w:r>
    </w:p>
    <w:p w:rsidR="00F52B45" w:rsidRDefault="000B5760">
      <w:pPr>
        <w:pStyle w:val="a4"/>
        <w:numPr>
          <w:ilvl w:val="1"/>
          <w:numId w:val="170"/>
        </w:numPr>
        <w:tabs>
          <w:tab w:val="left" w:pos="626"/>
        </w:tabs>
        <w:spacing w:before="3"/>
        <w:ind w:right="836" w:firstLine="0"/>
        <w:rPr>
          <w:sz w:val="24"/>
        </w:rPr>
      </w:pPr>
      <w:r>
        <w:rPr>
          <w:spacing w:val="-4"/>
          <w:sz w:val="24"/>
        </w:rPr>
        <w:t xml:space="preserve">делать умозаключения (индуктивное </w:t>
      </w:r>
      <w:r>
        <w:rPr>
          <w:sz w:val="24"/>
        </w:rPr>
        <w:t xml:space="preserve">и по </w:t>
      </w:r>
      <w:r>
        <w:rPr>
          <w:spacing w:val="-4"/>
          <w:sz w:val="24"/>
        </w:rPr>
        <w:t xml:space="preserve">аналогии)и </w:t>
      </w:r>
      <w:r>
        <w:rPr>
          <w:spacing w:val="-3"/>
          <w:sz w:val="24"/>
        </w:rPr>
        <w:t xml:space="preserve">выводы </w:t>
      </w:r>
      <w:r>
        <w:rPr>
          <w:sz w:val="24"/>
        </w:rPr>
        <w:t xml:space="preserve">на </w:t>
      </w:r>
      <w:r>
        <w:rPr>
          <w:spacing w:val="-4"/>
          <w:sz w:val="24"/>
        </w:rPr>
        <w:t>основе аргументации.</w:t>
      </w:r>
    </w:p>
    <w:p w:rsidR="00F52B45" w:rsidRDefault="00F52B45">
      <w:pPr>
        <w:rPr>
          <w:sz w:val="24"/>
        </w:rPr>
        <w:sectPr w:rsidR="00F52B45">
          <w:type w:val="continuous"/>
          <w:pgSz w:w="16820" w:h="11900" w:orient="landscape"/>
          <w:pgMar w:top="600" w:right="40" w:bottom="280" w:left="80" w:header="720" w:footer="720" w:gutter="0"/>
          <w:cols w:num="2" w:space="720" w:equalWidth="0">
            <w:col w:w="7980" w:space="56"/>
            <w:col w:w="8664"/>
          </w:cols>
        </w:sectPr>
      </w:pPr>
    </w:p>
    <w:p w:rsidR="00F52B45" w:rsidRDefault="000B5760">
      <w:pPr>
        <w:pStyle w:val="a4"/>
        <w:numPr>
          <w:ilvl w:val="1"/>
          <w:numId w:val="170"/>
        </w:numPr>
        <w:tabs>
          <w:tab w:val="left" w:pos="621"/>
        </w:tabs>
        <w:spacing w:before="67"/>
        <w:ind w:left="620" w:hanging="134"/>
        <w:rPr>
          <w:sz w:val="24"/>
        </w:rPr>
      </w:pPr>
      <w:r>
        <w:rPr>
          <w:spacing w:val="-5"/>
          <w:sz w:val="24"/>
        </w:rPr>
        <w:lastRenderedPageBreak/>
        <w:t>давать определение</w:t>
      </w:r>
      <w:r>
        <w:rPr>
          <w:spacing w:val="-15"/>
          <w:sz w:val="24"/>
        </w:rPr>
        <w:t xml:space="preserve"> </w:t>
      </w:r>
      <w:r>
        <w:rPr>
          <w:spacing w:val="-5"/>
          <w:sz w:val="24"/>
        </w:rPr>
        <w:t>понятиям;</w:t>
      </w:r>
    </w:p>
    <w:p w:rsidR="00F52B45" w:rsidRDefault="000B5760">
      <w:pPr>
        <w:pStyle w:val="a4"/>
        <w:numPr>
          <w:ilvl w:val="1"/>
          <w:numId w:val="170"/>
        </w:numPr>
        <w:tabs>
          <w:tab w:val="left" w:pos="624"/>
        </w:tabs>
        <w:spacing w:before="5"/>
        <w:ind w:left="623" w:hanging="137"/>
        <w:rPr>
          <w:sz w:val="24"/>
        </w:rPr>
      </w:pPr>
      <w:r>
        <w:rPr>
          <w:spacing w:val="-6"/>
          <w:sz w:val="24"/>
        </w:rPr>
        <w:t>устанавливать причинно-следственные</w:t>
      </w:r>
      <w:r>
        <w:rPr>
          <w:spacing w:val="-14"/>
          <w:sz w:val="24"/>
        </w:rPr>
        <w:t xml:space="preserve"> </w:t>
      </w:r>
      <w:r>
        <w:rPr>
          <w:spacing w:val="-5"/>
          <w:sz w:val="24"/>
        </w:rPr>
        <w:t>связи;</w:t>
      </w:r>
    </w:p>
    <w:p w:rsidR="00F52B45" w:rsidRDefault="000B5760">
      <w:pPr>
        <w:pStyle w:val="a4"/>
        <w:numPr>
          <w:ilvl w:val="1"/>
          <w:numId w:val="170"/>
        </w:numPr>
        <w:tabs>
          <w:tab w:val="left" w:pos="717"/>
        </w:tabs>
        <w:spacing w:before="16" w:line="228" w:lineRule="auto"/>
        <w:ind w:right="9240" w:firstLine="0"/>
        <w:rPr>
          <w:sz w:val="24"/>
        </w:rPr>
      </w:pPr>
      <w:r>
        <w:rPr>
          <w:spacing w:val="-5"/>
          <w:sz w:val="24"/>
        </w:rPr>
        <w:t xml:space="preserve">осуществлять </w:t>
      </w:r>
      <w:r>
        <w:rPr>
          <w:spacing w:val="-6"/>
          <w:sz w:val="24"/>
        </w:rPr>
        <w:t xml:space="preserve">логическую </w:t>
      </w:r>
      <w:r>
        <w:rPr>
          <w:spacing w:val="-5"/>
          <w:sz w:val="24"/>
        </w:rPr>
        <w:t xml:space="preserve">операцию </w:t>
      </w:r>
      <w:r>
        <w:rPr>
          <w:spacing w:val="-6"/>
          <w:sz w:val="24"/>
        </w:rPr>
        <w:t xml:space="preserve">установления родовидовых </w:t>
      </w:r>
      <w:r>
        <w:rPr>
          <w:spacing w:val="-5"/>
          <w:sz w:val="24"/>
        </w:rPr>
        <w:t>отношений, ограничение</w:t>
      </w:r>
      <w:r>
        <w:rPr>
          <w:spacing w:val="-18"/>
          <w:sz w:val="24"/>
        </w:rPr>
        <w:t xml:space="preserve"> </w:t>
      </w:r>
      <w:r>
        <w:rPr>
          <w:spacing w:val="-5"/>
          <w:sz w:val="24"/>
        </w:rPr>
        <w:t>понятия;</w:t>
      </w:r>
    </w:p>
    <w:p w:rsidR="00F52B45" w:rsidRDefault="000B5760">
      <w:pPr>
        <w:pStyle w:val="a4"/>
        <w:numPr>
          <w:ilvl w:val="1"/>
          <w:numId w:val="170"/>
        </w:numPr>
        <w:tabs>
          <w:tab w:val="left" w:pos="621"/>
        </w:tabs>
        <w:spacing w:before="2" w:line="244" w:lineRule="auto"/>
        <w:ind w:right="8282" w:firstLine="0"/>
        <w:rPr>
          <w:sz w:val="24"/>
        </w:rPr>
      </w:pPr>
      <w:r>
        <w:rPr>
          <w:spacing w:val="-5"/>
          <w:sz w:val="24"/>
        </w:rPr>
        <w:t xml:space="preserve">обобщать понятия </w:t>
      </w:r>
      <w:r>
        <w:rPr>
          <w:sz w:val="24"/>
        </w:rPr>
        <w:t xml:space="preserve">— </w:t>
      </w:r>
      <w:r>
        <w:rPr>
          <w:spacing w:val="-6"/>
          <w:sz w:val="24"/>
        </w:rPr>
        <w:t xml:space="preserve">осуществлять логическую </w:t>
      </w:r>
      <w:r>
        <w:rPr>
          <w:spacing w:val="-5"/>
          <w:sz w:val="24"/>
        </w:rPr>
        <w:t xml:space="preserve">операцию перехода </w:t>
      </w:r>
      <w:r>
        <w:rPr>
          <w:spacing w:val="-3"/>
          <w:sz w:val="24"/>
        </w:rPr>
        <w:t xml:space="preserve">от </w:t>
      </w:r>
      <w:r>
        <w:rPr>
          <w:spacing w:val="-5"/>
          <w:sz w:val="24"/>
        </w:rPr>
        <w:t xml:space="preserve">видовых признаков </w:t>
      </w:r>
      <w:r>
        <w:rPr>
          <w:sz w:val="24"/>
        </w:rPr>
        <w:t xml:space="preserve">к </w:t>
      </w:r>
      <w:r>
        <w:rPr>
          <w:spacing w:val="-5"/>
          <w:sz w:val="24"/>
        </w:rPr>
        <w:t xml:space="preserve">родовому понятию, </w:t>
      </w:r>
      <w:r>
        <w:rPr>
          <w:spacing w:val="-3"/>
          <w:sz w:val="24"/>
        </w:rPr>
        <w:t xml:space="preserve">от </w:t>
      </w:r>
      <w:r>
        <w:rPr>
          <w:spacing w:val="-5"/>
          <w:sz w:val="24"/>
        </w:rPr>
        <w:t xml:space="preserve">понятия </w:t>
      </w:r>
      <w:r>
        <w:rPr>
          <w:sz w:val="24"/>
        </w:rPr>
        <w:t xml:space="preserve">с </w:t>
      </w:r>
      <w:r>
        <w:rPr>
          <w:spacing w:val="-5"/>
          <w:sz w:val="24"/>
        </w:rPr>
        <w:t xml:space="preserve">меньшим </w:t>
      </w:r>
      <w:r>
        <w:rPr>
          <w:spacing w:val="-6"/>
          <w:sz w:val="24"/>
        </w:rPr>
        <w:t xml:space="preserve">объёмом </w:t>
      </w:r>
      <w:r>
        <w:rPr>
          <w:sz w:val="24"/>
        </w:rPr>
        <w:t xml:space="preserve">к </w:t>
      </w:r>
      <w:r>
        <w:rPr>
          <w:spacing w:val="-5"/>
          <w:sz w:val="24"/>
        </w:rPr>
        <w:t xml:space="preserve">понятию </w:t>
      </w:r>
      <w:r>
        <w:rPr>
          <w:sz w:val="24"/>
        </w:rPr>
        <w:t xml:space="preserve">с </w:t>
      </w:r>
      <w:r>
        <w:rPr>
          <w:spacing w:val="-5"/>
          <w:sz w:val="24"/>
        </w:rPr>
        <w:t>большим</w:t>
      </w:r>
      <w:r>
        <w:rPr>
          <w:spacing w:val="-26"/>
          <w:sz w:val="24"/>
        </w:rPr>
        <w:t xml:space="preserve"> </w:t>
      </w:r>
      <w:r>
        <w:rPr>
          <w:spacing w:val="-6"/>
          <w:sz w:val="24"/>
        </w:rPr>
        <w:t>объёмом;</w:t>
      </w:r>
    </w:p>
    <w:p w:rsidR="00F52B45" w:rsidRDefault="000B5760">
      <w:pPr>
        <w:pStyle w:val="a4"/>
        <w:numPr>
          <w:ilvl w:val="1"/>
          <w:numId w:val="170"/>
        </w:numPr>
        <w:tabs>
          <w:tab w:val="left" w:pos="707"/>
        </w:tabs>
        <w:spacing w:before="12" w:line="228" w:lineRule="auto"/>
        <w:ind w:right="8623" w:firstLine="0"/>
        <w:rPr>
          <w:sz w:val="24"/>
        </w:rPr>
      </w:pPr>
      <w:r>
        <w:rPr>
          <w:spacing w:val="-5"/>
          <w:sz w:val="24"/>
        </w:rPr>
        <w:t xml:space="preserve">осуществлять сравнение, сериацию </w:t>
      </w:r>
      <w:r>
        <w:rPr>
          <w:sz w:val="24"/>
        </w:rPr>
        <w:t xml:space="preserve">и </w:t>
      </w:r>
      <w:r>
        <w:rPr>
          <w:spacing w:val="-5"/>
          <w:sz w:val="24"/>
        </w:rPr>
        <w:t xml:space="preserve">классификацию, </w:t>
      </w:r>
      <w:r>
        <w:rPr>
          <w:spacing w:val="-6"/>
          <w:sz w:val="24"/>
        </w:rPr>
        <w:t xml:space="preserve">самостоятельно </w:t>
      </w:r>
      <w:r>
        <w:rPr>
          <w:spacing w:val="-5"/>
          <w:sz w:val="24"/>
        </w:rPr>
        <w:t xml:space="preserve">выбирая основания </w:t>
      </w:r>
      <w:r>
        <w:rPr>
          <w:sz w:val="24"/>
        </w:rPr>
        <w:t xml:space="preserve">и </w:t>
      </w:r>
      <w:r>
        <w:rPr>
          <w:spacing w:val="-5"/>
          <w:sz w:val="24"/>
        </w:rPr>
        <w:t xml:space="preserve">критерии </w:t>
      </w:r>
      <w:r>
        <w:rPr>
          <w:spacing w:val="-4"/>
          <w:sz w:val="24"/>
        </w:rPr>
        <w:t xml:space="preserve">для </w:t>
      </w:r>
      <w:r>
        <w:rPr>
          <w:spacing w:val="-6"/>
          <w:sz w:val="24"/>
        </w:rPr>
        <w:t xml:space="preserve">указанных </w:t>
      </w:r>
      <w:r>
        <w:rPr>
          <w:spacing w:val="-5"/>
          <w:sz w:val="24"/>
        </w:rPr>
        <w:t>логических</w:t>
      </w:r>
      <w:r>
        <w:rPr>
          <w:spacing w:val="-37"/>
          <w:sz w:val="24"/>
        </w:rPr>
        <w:t xml:space="preserve"> </w:t>
      </w:r>
      <w:r>
        <w:rPr>
          <w:spacing w:val="-5"/>
          <w:sz w:val="24"/>
        </w:rPr>
        <w:t>операций;</w:t>
      </w:r>
    </w:p>
    <w:p w:rsidR="00F52B45" w:rsidRDefault="000B5760">
      <w:pPr>
        <w:pStyle w:val="a4"/>
        <w:numPr>
          <w:ilvl w:val="1"/>
          <w:numId w:val="170"/>
        </w:numPr>
        <w:tabs>
          <w:tab w:val="left" w:pos="621"/>
        </w:tabs>
        <w:spacing w:before="2"/>
        <w:ind w:left="620" w:hanging="134"/>
        <w:rPr>
          <w:sz w:val="24"/>
        </w:rPr>
      </w:pPr>
      <w:r>
        <w:rPr>
          <w:spacing w:val="-5"/>
          <w:sz w:val="24"/>
        </w:rPr>
        <w:t xml:space="preserve">строить </w:t>
      </w:r>
      <w:r>
        <w:rPr>
          <w:spacing w:val="-6"/>
          <w:sz w:val="24"/>
        </w:rPr>
        <w:t xml:space="preserve">классификацию </w:t>
      </w:r>
      <w:r>
        <w:rPr>
          <w:sz w:val="24"/>
        </w:rPr>
        <w:t xml:space="preserve">на </w:t>
      </w:r>
      <w:r>
        <w:rPr>
          <w:spacing w:val="-5"/>
          <w:sz w:val="24"/>
        </w:rPr>
        <w:t>основе</w:t>
      </w:r>
      <w:r>
        <w:rPr>
          <w:spacing w:val="26"/>
          <w:sz w:val="24"/>
        </w:rPr>
        <w:t xml:space="preserve"> </w:t>
      </w:r>
      <w:r>
        <w:rPr>
          <w:spacing w:val="-6"/>
          <w:sz w:val="24"/>
        </w:rPr>
        <w:t>отрицания;</w:t>
      </w:r>
    </w:p>
    <w:p w:rsidR="00F52B45" w:rsidRDefault="000B5760">
      <w:pPr>
        <w:pStyle w:val="a4"/>
        <w:numPr>
          <w:ilvl w:val="1"/>
          <w:numId w:val="170"/>
        </w:numPr>
        <w:tabs>
          <w:tab w:val="left" w:pos="621"/>
        </w:tabs>
        <w:spacing w:before="5" w:line="244" w:lineRule="auto"/>
        <w:ind w:right="8602" w:firstLine="0"/>
        <w:rPr>
          <w:sz w:val="24"/>
        </w:rPr>
      </w:pPr>
      <w:r>
        <w:rPr>
          <w:spacing w:val="-5"/>
          <w:sz w:val="24"/>
        </w:rPr>
        <w:t xml:space="preserve">структурировать тексты, включая умение выделять главное </w:t>
      </w:r>
      <w:r>
        <w:rPr>
          <w:sz w:val="24"/>
        </w:rPr>
        <w:t xml:space="preserve">и </w:t>
      </w:r>
      <w:r>
        <w:rPr>
          <w:spacing w:val="-5"/>
          <w:sz w:val="24"/>
        </w:rPr>
        <w:t xml:space="preserve">второстепенное, главную </w:t>
      </w:r>
      <w:r>
        <w:rPr>
          <w:spacing w:val="-4"/>
          <w:sz w:val="24"/>
        </w:rPr>
        <w:t>идею</w:t>
      </w:r>
      <w:r>
        <w:rPr>
          <w:spacing w:val="52"/>
          <w:sz w:val="24"/>
        </w:rPr>
        <w:t xml:space="preserve"> </w:t>
      </w:r>
      <w:r>
        <w:rPr>
          <w:spacing w:val="-5"/>
          <w:sz w:val="24"/>
        </w:rPr>
        <w:t xml:space="preserve">текста, </w:t>
      </w:r>
      <w:r>
        <w:rPr>
          <w:spacing w:val="-6"/>
          <w:sz w:val="24"/>
        </w:rPr>
        <w:t xml:space="preserve">выстраивать последовательность </w:t>
      </w:r>
      <w:r>
        <w:rPr>
          <w:spacing w:val="-5"/>
          <w:sz w:val="24"/>
        </w:rPr>
        <w:t>описываемых</w:t>
      </w:r>
      <w:r>
        <w:rPr>
          <w:spacing w:val="-8"/>
          <w:sz w:val="24"/>
        </w:rPr>
        <w:t xml:space="preserve"> </w:t>
      </w:r>
      <w:r>
        <w:rPr>
          <w:spacing w:val="-5"/>
          <w:sz w:val="24"/>
        </w:rPr>
        <w:t>событий;</w:t>
      </w:r>
    </w:p>
    <w:p w:rsidR="00F52B45" w:rsidRDefault="000B5760">
      <w:pPr>
        <w:pStyle w:val="a4"/>
        <w:numPr>
          <w:ilvl w:val="1"/>
          <w:numId w:val="170"/>
        </w:numPr>
        <w:tabs>
          <w:tab w:val="left" w:pos="927"/>
          <w:tab w:val="left" w:pos="928"/>
        </w:tabs>
        <w:spacing w:line="264" w:lineRule="exact"/>
        <w:ind w:left="928" w:hanging="442"/>
        <w:rPr>
          <w:sz w:val="24"/>
        </w:rPr>
      </w:pPr>
      <w:r>
        <w:rPr>
          <w:spacing w:val="-3"/>
          <w:sz w:val="24"/>
        </w:rPr>
        <w:t>основам</w:t>
      </w:r>
      <w:r>
        <w:rPr>
          <w:spacing w:val="-6"/>
          <w:sz w:val="24"/>
        </w:rPr>
        <w:t xml:space="preserve"> </w:t>
      </w:r>
      <w:r>
        <w:rPr>
          <w:spacing w:val="-4"/>
          <w:sz w:val="24"/>
        </w:rPr>
        <w:t>ознакомительного,</w:t>
      </w:r>
    </w:p>
    <w:p w:rsidR="00F52B45" w:rsidRDefault="000B5760">
      <w:pPr>
        <w:spacing w:line="271" w:lineRule="exact"/>
        <w:ind w:left="548"/>
        <w:rPr>
          <w:sz w:val="24"/>
        </w:rPr>
      </w:pPr>
      <w:r>
        <w:rPr>
          <w:sz w:val="24"/>
        </w:rPr>
        <w:t>изучающего, усваивающего и поискового чтения;</w:t>
      </w:r>
    </w:p>
    <w:p w:rsidR="00F52B45" w:rsidRDefault="000B5760">
      <w:pPr>
        <w:pStyle w:val="a4"/>
        <w:numPr>
          <w:ilvl w:val="1"/>
          <w:numId w:val="170"/>
        </w:numPr>
        <w:tabs>
          <w:tab w:val="left" w:pos="621"/>
        </w:tabs>
        <w:spacing w:before="3" w:line="242" w:lineRule="auto"/>
        <w:ind w:right="9377" w:firstLine="0"/>
        <w:rPr>
          <w:sz w:val="24"/>
        </w:rPr>
      </w:pPr>
      <w:r>
        <w:rPr>
          <w:spacing w:val="-5"/>
          <w:sz w:val="24"/>
        </w:rPr>
        <w:t xml:space="preserve">работать </w:t>
      </w:r>
      <w:r>
        <w:rPr>
          <w:sz w:val="24"/>
        </w:rPr>
        <w:t xml:space="preserve">с </w:t>
      </w:r>
      <w:r>
        <w:rPr>
          <w:spacing w:val="-5"/>
          <w:sz w:val="24"/>
        </w:rPr>
        <w:t xml:space="preserve">метафорами </w:t>
      </w:r>
      <w:r>
        <w:rPr>
          <w:sz w:val="24"/>
        </w:rPr>
        <w:t xml:space="preserve">— </w:t>
      </w:r>
      <w:r>
        <w:rPr>
          <w:spacing w:val="-5"/>
          <w:sz w:val="24"/>
        </w:rPr>
        <w:t>понимать переносный смысл</w:t>
      </w:r>
      <w:r>
        <w:rPr>
          <w:spacing w:val="-41"/>
          <w:sz w:val="24"/>
        </w:rPr>
        <w:t xml:space="preserve"> </w:t>
      </w:r>
      <w:r>
        <w:rPr>
          <w:spacing w:val="-5"/>
          <w:sz w:val="24"/>
        </w:rPr>
        <w:t xml:space="preserve">выражений, понимать </w:t>
      </w:r>
      <w:r>
        <w:rPr>
          <w:sz w:val="24"/>
        </w:rPr>
        <w:t xml:space="preserve">и </w:t>
      </w:r>
      <w:r>
        <w:rPr>
          <w:spacing w:val="-6"/>
          <w:sz w:val="24"/>
        </w:rPr>
        <w:t xml:space="preserve">употреблять </w:t>
      </w:r>
      <w:r>
        <w:rPr>
          <w:spacing w:val="-5"/>
          <w:sz w:val="24"/>
        </w:rPr>
        <w:t xml:space="preserve">обороты речи, построенные </w:t>
      </w:r>
      <w:r>
        <w:rPr>
          <w:sz w:val="24"/>
        </w:rPr>
        <w:t xml:space="preserve">на </w:t>
      </w:r>
      <w:r>
        <w:rPr>
          <w:spacing w:val="-5"/>
          <w:sz w:val="24"/>
        </w:rPr>
        <w:t>скрытом уподоблении, образном сближении</w:t>
      </w:r>
      <w:r>
        <w:rPr>
          <w:spacing w:val="-22"/>
          <w:sz w:val="24"/>
        </w:rPr>
        <w:t xml:space="preserve"> </w:t>
      </w:r>
      <w:r>
        <w:rPr>
          <w:spacing w:val="-5"/>
          <w:sz w:val="24"/>
        </w:rPr>
        <w:t>слов.</w:t>
      </w:r>
    </w:p>
    <w:p w:rsidR="00F52B45" w:rsidRDefault="00F52B45">
      <w:pPr>
        <w:spacing w:line="242" w:lineRule="auto"/>
        <w:rPr>
          <w:sz w:val="24"/>
        </w:rPr>
        <w:sectPr w:rsidR="00F52B45">
          <w:pgSz w:w="16820" w:h="11900" w:orient="landscape"/>
          <w:pgMar w:top="460" w:right="40" w:bottom="280" w:left="80" w:header="720" w:footer="720" w:gutter="0"/>
          <w:cols w:space="720"/>
        </w:sectPr>
      </w:pPr>
    </w:p>
    <w:p w:rsidR="00F52B45" w:rsidRDefault="00F52B45">
      <w:pPr>
        <w:pStyle w:val="a3"/>
        <w:ind w:left="0"/>
        <w:rPr>
          <w:sz w:val="26"/>
        </w:rPr>
      </w:pPr>
    </w:p>
    <w:p w:rsidR="00F52B45" w:rsidRDefault="00F52B45">
      <w:pPr>
        <w:pStyle w:val="a3"/>
        <w:spacing w:before="5"/>
        <w:ind w:left="0"/>
        <w:rPr>
          <w:sz w:val="24"/>
        </w:rPr>
      </w:pPr>
    </w:p>
    <w:p w:rsidR="00F52B45" w:rsidRDefault="000B5760">
      <w:pPr>
        <w:ind w:left="486"/>
        <w:rPr>
          <w:sz w:val="24"/>
        </w:rPr>
      </w:pPr>
      <w:r>
        <w:rPr>
          <w:spacing w:val="-4"/>
          <w:sz w:val="24"/>
        </w:rPr>
        <w:t>Выпускник научится:</w:t>
      </w:r>
    </w:p>
    <w:p w:rsidR="00F52B45" w:rsidRPr="007643BB" w:rsidRDefault="000B5760">
      <w:pPr>
        <w:spacing w:before="145"/>
        <w:ind w:left="486"/>
        <w:rPr>
          <w:b/>
          <w:sz w:val="24"/>
        </w:rPr>
      </w:pPr>
      <w:r>
        <w:br w:type="column"/>
      </w:r>
      <w:r w:rsidRPr="007643BB">
        <w:rPr>
          <w:b/>
          <w:sz w:val="24"/>
        </w:rPr>
        <w:lastRenderedPageBreak/>
        <w:t>Формирование ИКТ-компетентности обучающихся</w:t>
      </w:r>
    </w:p>
    <w:p w:rsidR="00F52B45" w:rsidRDefault="000B5760">
      <w:pPr>
        <w:spacing w:before="159"/>
        <w:ind w:left="3486"/>
        <w:rPr>
          <w:sz w:val="24"/>
        </w:rPr>
      </w:pPr>
      <w:r>
        <w:rPr>
          <w:sz w:val="24"/>
        </w:rPr>
        <w:t>Выпускник получит возможность научиться:</w:t>
      </w:r>
    </w:p>
    <w:p w:rsidR="00F52B45" w:rsidRDefault="00F52B45">
      <w:pPr>
        <w:rPr>
          <w:sz w:val="24"/>
        </w:rPr>
        <w:sectPr w:rsidR="00F52B45">
          <w:type w:val="continuous"/>
          <w:pgSz w:w="16820" w:h="11900" w:orient="landscape"/>
          <w:pgMar w:top="600" w:right="40" w:bottom="280" w:left="80" w:header="720" w:footer="720" w:gutter="0"/>
          <w:cols w:num="2" w:space="720" w:equalWidth="0">
            <w:col w:w="2693" w:space="2343"/>
            <w:col w:w="11664"/>
          </w:cols>
        </w:sectPr>
      </w:pPr>
    </w:p>
    <w:p w:rsidR="00F52B45" w:rsidRDefault="000B5760">
      <w:pPr>
        <w:pStyle w:val="a4"/>
        <w:numPr>
          <w:ilvl w:val="1"/>
          <w:numId w:val="170"/>
        </w:numPr>
        <w:tabs>
          <w:tab w:val="left" w:pos="662"/>
        </w:tabs>
        <w:spacing w:before="11" w:line="235" w:lineRule="auto"/>
        <w:ind w:firstLine="0"/>
        <w:rPr>
          <w:sz w:val="24"/>
        </w:rPr>
      </w:pPr>
      <w:r>
        <w:rPr>
          <w:noProof/>
          <w:lang w:bidi="ar-SA"/>
        </w:rPr>
        <w:lastRenderedPageBreak/>
        <w:drawing>
          <wp:anchor distT="0" distB="0" distL="0" distR="0" simplePos="0" relativeHeight="268141559" behindDoc="1" locked="0" layoutInCell="1" allowOverlap="1">
            <wp:simplePos x="0" y="0"/>
            <wp:positionH relativeFrom="page">
              <wp:posOffset>228600</wp:posOffset>
            </wp:positionH>
            <wp:positionV relativeFrom="page">
              <wp:posOffset>304800</wp:posOffset>
            </wp:positionV>
            <wp:extent cx="10210800" cy="6781800"/>
            <wp:effectExtent l="0" t="0" r="0" b="0"/>
            <wp:wrapNone/>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18" cstate="print"/>
                    <a:stretch>
                      <a:fillRect/>
                    </a:stretch>
                  </pic:blipFill>
                  <pic:spPr>
                    <a:xfrm>
                      <a:off x="0" y="0"/>
                      <a:ext cx="10210800" cy="6781800"/>
                    </a:xfrm>
                    <a:prstGeom prst="rect">
                      <a:avLst/>
                    </a:prstGeom>
                  </pic:spPr>
                </pic:pic>
              </a:graphicData>
            </a:graphic>
          </wp:anchor>
        </w:drawing>
      </w:r>
      <w:r>
        <w:rPr>
          <w:spacing w:val="-4"/>
          <w:sz w:val="24"/>
        </w:rPr>
        <w:t xml:space="preserve">подключать устройства </w:t>
      </w:r>
      <w:r>
        <w:rPr>
          <w:sz w:val="24"/>
        </w:rPr>
        <w:t xml:space="preserve">ИКТ к </w:t>
      </w:r>
      <w:r>
        <w:rPr>
          <w:spacing w:val="-4"/>
          <w:sz w:val="24"/>
        </w:rPr>
        <w:t xml:space="preserve">электрическим </w:t>
      </w:r>
      <w:r>
        <w:rPr>
          <w:sz w:val="24"/>
        </w:rPr>
        <w:t xml:space="preserve">и </w:t>
      </w:r>
      <w:r>
        <w:rPr>
          <w:spacing w:val="-3"/>
          <w:sz w:val="24"/>
        </w:rPr>
        <w:t xml:space="preserve">информационным </w:t>
      </w:r>
      <w:r>
        <w:rPr>
          <w:spacing w:val="-4"/>
          <w:sz w:val="24"/>
        </w:rPr>
        <w:t>сетям, использовать аккумуляторы;</w:t>
      </w:r>
    </w:p>
    <w:p w:rsidR="00F52B45" w:rsidRDefault="000B5760">
      <w:pPr>
        <w:pStyle w:val="a4"/>
        <w:numPr>
          <w:ilvl w:val="1"/>
          <w:numId w:val="170"/>
        </w:numPr>
        <w:tabs>
          <w:tab w:val="left" w:pos="664"/>
        </w:tabs>
        <w:spacing w:before="7"/>
        <w:ind w:right="790" w:firstLine="0"/>
        <w:rPr>
          <w:sz w:val="24"/>
        </w:rPr>
      </w:pPr>
      <w:r>
        <w:rPr>
          <w:spacing w:val="-3"/>
          <w:sz w:val="24"/>
        </w:rPr>
        <w:t xml:space="preserve">соединять </w:t>
      </w:r>
      <w:r>
        <w:rPr>
          <w:spacing w:val="-4"/>
          <w:sz w:val="24"/>
        </w:rPr>
        <w:t xml:space="preserve">устройства </w:t>
      </w:r>
      <w:r>
        <w:rPr>
          <w:sz w:val="24"/>
        </w:rPr>
        <w:t xml:space="preserve">ИКТ </w:t>
      </w:r>
      <w:r>
        <w:rPr>
          <w:spacing w:val="-4"/>
          <w:sz w:val="24"/>
        </w:rPr>
        <w:t xml:space="preserve">(блоки компьютера, устройства </w:t>
      </w:r>
      <w:r>
        <w:rPr>
          <w:spacing w:val="-3"/>
          <w:sz w:val="24"/>
        </w:rPr>
        <w:t xml:space="preserve">сетей, принтер, </w:t>
      </w:r>
      <w:r>
        <w:rPr>
          <w:spacing w:val="-4"/>
          <w:sz w:val="24"/>
        </w:rPr>
        <w:t xml:space="preserve">проектор, сканер, измерительные устройства </w:t>
      </w:r>
      <w:r>
        <w:rPr>
          <w:sz w:val="24"/>
        </w:rPr>
        <w:t xml:space="preserve">и т. д.) с </w:t>
      </w:r>
      <w:r>
        <w:rPr>
          <w:spacing w:val="-4"/>
          <w:sz w:val="24"/>
        </w:rPr>
        <w:t xml:space="preserve">использованием проводных </w:t>
      </w:r>
      <w:r>
        <w:rPr>
          <w:sz w:val="24"/>
        </w:rPr>
        <w:t xml:space="preserve">и </w:t>
      </w:r>
      <w:r>
        <w:rPr>
          <w:spacing w:val="-4"/>
          <w:sz w:val="24"/>
        </w:rPr>
        <w:t>беспроводных</w:t>
      </w:r>
      <w:r>
        <w:rPr>
          <w:spacing w:val="-12"/>
          <w:sz w:val="24"/>
        </w:rPr>
        <w:t xml:space="preserve"> </w:t>
      </w:r>
      <w:r>
        <w:rPr>
          <w:spacing w:val="-4"/>
          <w:sz w:val="24"/>
        </w:rPr>
        <w:t>технологий;</w:t>
      </w:r>
    </w:p>
    <w:p w:rsidR="00F52B45" w:rsidRDefault="000B5760">
      <w:pPr>
        <w:pStyle w:val="a4"/>
        <w:numPr>
          <w:ilvl w:val="1"/>
          <w:numId w:val="170"/>
        </w:numPr>
        <w:tabs>
          <w:tab w:val="left" w:pos="626"/>
        </w:tabs>
        <w:ind w:right="812" w:firstLine="0"/>
        <w:rPr>
          <w:sz w:val="24"/>
        </w:rPr>
      </w:pPr>
      <w:r>
        <w:rPr>
          <w:spacing w:val="-4"/>
          <w:sz w:val="24"/>
        </w:rPr>
        <w:t xml:space="preserve">правильно включать </w:t>
      </w:r>
      <w:r>
        <w:rPr>
          <w:sz w:val="24"/>
        </w:rPr>
        <w:t xml:space="preserve">и </w:t>
      </w:r>
      <w:r>
        <w:rPr>
          <w:spacing w:val="-4"/>
          <w:sz w:val="24"/>
        </w:rPr>
        <w:t xml:space="preserve">выключать устройства </w:t>
      </w:r>
      <w:r>
        <w:rPr>
          <w:sz w:val="24"/>
        </w:rPr>
        <w:t xml:space="preserve">ИКТ, </w:t>
      </w:r>
      <w:r>
        <w:rPr>
          <w:spacing w:val="-4"/>
          <w:sz w:val="24"/>
        </w:rPr>
        <w:t xml:space="preserve">входить </w:t>
      </w:r>
      <w:r>
        <w:rPr>
          <w:sz w:val="24"/>
        </w:rPr>
        <w:t xml:space="preserve">в </w:t>
      </w:r>
      <w:r>
        <w:rPr>
          <w:spacing w:val="-4"/>
          <w:sz w:val="24"/>
        </w:rPr>
        <w:t xml:space="preserve">операционную </w:t>
      </w:r>
      <w:r>
        <w:rPr>
          <w:spacing w:val="-3"/>
          <w:sz w:val="24"/>
        </w:rPr>
        <w:t xml:space="preserve">систему </w:t>
      </w:r>
      <w:r>
        <w:rPr>
          <w:sz w:val="24"/>
        </w:rPr>
        <w:t xml:space="preserve">и </w:t>
      </w:r>
      <w:r>
        <w:rPr>
          <w:spacing w:val="-4"/>
          <w:sz w:val="24"/>
        </w:rPr>
        <w:t xml:space="preserve">завершать </w:t>
      </w:r>
      <w:r>
        <w:rPr>
          <w:spacing w:val="-3"/>
          <w:sz w:val="24"/>
        </w:rPr>
        <w:t xml:space="preserve">работу </w:t>
      </w:r>
      <w:r>
        <w:rPr>
          <w:sz w:val="24"/>
        </w:rPr>
        <w:t xml:space="preserve">с ней, </w:t>
      </w:r>
      <w:r>
        <w:rPr>
          <w:spacing w:val="-4"/>
          <w:sz w:val="24"/>
        </w:rPr>
        <w:t xml:space="preserve">выполнять </w:t>
      </w:r>
      <w:r>
        <w:rPr>
          <w:spacing w:val="-3"/>
          <w:sz w:val="24"/>
        </w:rPr>
        <w:t xml:space="preserve">базовые действия </w:t>
      </w:r>
      <w:r>
        <w:rPr>
          <w:sz w:val="24"/>
        </w:rPr>
        <w:t xml:space="preserve">с </w:t>
      </w:r>
      <w:r>
        <w:rPr>
          <w:spacing w:val="-4"/>
          <w:sz w:val="24"/>
        </w:rPr>
        <w:t xml:space="preserve">экранными объектами (перемещение курсора, </w:t>
      </w:r>
      <w:r>
        <w:rPr>
          <w:spacing w:val="-3"/>
          <w:sz w:val="24"/>
        </w:rPr>
        <w:t xml:space="preserve">выделение, прямое </w:t>
      </w:r>
      <w:r>
        <w:rPr>
          <w:spacing w:val="-4"/>
          <w:sz w:val="24"/>
        </w:rPr>
        <w:t xml:space="preserve">перемещение, запоминание </w:t>
      </w:r>
      <w:r>
        <w:rPr>
          <w:sz w:val="24"/>
        </w:rPr>
        <w:t>и</w:t>
      </w:r>
      <w:r>
        <w:rPr>
          <w:spacing w:val="-17"/>
          <w:sz w:val="24"/>
        </w:rPr>
        <w:t xml:space="preserve"> </w:t>
      </w:r>
      <w:r>
        <w:rPr>
          <w:spacing w:val="-4"/>
          <w:sz w:val="24"/>
        </w:rPr>
        <w:t>вырезание);</w:t>
      </w:r>
    </w:p>
    <w:p w:rsidR="00F52B45" w:rsidRDefault="000B5760">
      <w:pPr>
        <w:pStyle w:val="a4"/>
        <w:numPr>
          <w:ilvl w:val="1"/>
          <w:numId w:val="170"/>
        </w:numPr>
        <w:tabs>
          <w:tab w:val="left" w:pos="664"/>
        </w:tabs>
        <w:ind w:right="854" w:firstLine="0"/>
        <w:rPr>
          <w:sz w:val="24"/>
        </w:rPr>
      </w:pPr>
      <w:r>
        <w:rPr>
          <w:spacing w:val="-4"/>
          <w:sz w:val="24"/>
        </w:rPr>
        <w:t xml:space="preserve">осуществлять информационное </w:t>
      </w:r>
      <w:r>
        <w:rPr>
          <w:spacing w:val="-3"/>
          <w:sz w:val="24"/>
        </w:rPr>
        <w:t xml:space="preserve">подключение </w:t>
      </w:r>
      <w:r>
        <w:rPr>
          <w:sz w:val="24"/>
        </w:rPr>
        <w:t xml:space="preserve">к </w:t>
      </w:r>
      <w:r>
        <w:rPr>
          <w:spacing w:val="-4"/>
          <w:sz w:val="24"/>
        </w:rPr>
        <w:t xml:space="preserve">локальной сети </w:t>
      </w:r>
      <w:r>
        <w:rPr>
          <w:sz w:val="24"/>
        </w:rPr>
        <w:t xml:space="preserve">и </w:t>
      </w:r>
      <w:r>
        <w:rPr>
          <w:spacing w:val="-4"/>
          <w:sz w:val="24"/>
        </w:rPr>
        <w:t>глобальной сети Интернет;</w:t>
      </w:r>
    </w:p>
    <w:p w:rsidR="00F52B45" w:rsidRDefault="000B5760">
      <w:pPr>
        <w:pStyle w:val="a4"/>
        <w:numPr>
          <w:ilvl w:val="1"/>
          <w:numId w:val="170"/>
        </w:numPr>
        <w:tabs>
          <w:tab w:val="left" w:pos="662"/>
        </w:tabs>
        <w:ind w:right="168" w:firstLine="0"/>
        <w:jc w:val="both"/>
        <w:rPr>
          <w:sz w:val="24"/>
        </w:rPr>
      </w:pPr>
      <w:r>
        <w:rPr>
          <w:spacing w:val="-3"/>
          <w:sz w:val="24"/>
        </w:rPr>
        <w:t xml:space="preserve">входить </w:t>
      </w:r>
      <w:r>
        <w:rPr>
          <w:sz w:val="24"/>
        </w:rPr>
        <w:t xml:space="preserve">в </w:t>
      </w:r>
      <w:r>
        <w:rPr>
          <w:spacing w:val="-4"/>
          <w:sz w:val="24"/>
        </w:rPr>
        <w:t xml:space="preserve">информационную </w:t>
      </w:r>
      <w:r>
        <w:rPr>
          <w:spacing w:val="-3"/>
          <w:sz w:val="24"/>
        </w:rPr>
        <w:t xml:space="preserve">среду </w:t>
      </w:r>
      <w:r>
        <w:rPr>
          <w:spacing w:val="-4"/>
          <w:sz w:val="24"/>
        </w:rPr>
        <w:t xml:space="preserve">образовательного учреждения, </w:t>
      </w:r>
      <w:r>
        <w:rPr>
          <w:sz w:val="24"/>
        </w:rPr>
        <w:t xml:space="preserve">в </w:t>
      </w:r>
      <w:r>
        <w:rPr>
          <w:spacing w:val="-3"/>
          <w:sz w:val="24"/>
        </w:rPr>
        <w:t xml:space="preserve">том числе через </w:t>
      </w:r>
      <w:r>
        <w:rPr>
          <w:spacing w:val="-4"/>
          <w:sz w:val="24"/>
        </w:rPr>
        <w:t xml:space="preserve">Интернет, размещать  </w:t>
      </w:r>
      <w:r>
        <w:rPr>
          <w:sz w:val="24"/>
        </w:rPr>
        <w:t xml:space="preserve">в </w:t>
      </w:r>
      <w:r>
        <w:rPr>
          <w:spacing w:val="-4"/>
          <w:sz w:val="24"/>
        </w:rPr>
        <w:t>информационной</w:t>
      </w:r>
      <w:r>
        <w:rPr>
          <w:spacing w:val="52"/>
          <w:sz w:val="24"/>
        </w:rPr>
        <w:t xml:space="preserve"> </w:t>
      </w:r>
      <w:r>
        <w:rPr>
          <w:spacing w:val="-3"/>
          <w:sz w:val="24"/>
        </w:rPr>
        <w:t xml:space="preserve">среде </w:t>
      </w:r>
      <w:r>
        <w:rPr>
          <w:spacing w:val="-4"/>
          <w:sz w:val="24"/>
        </w:rPr>
        <w:t xml:space="preserve">различные </w:t>
      </w:r>
      <w:r>
        <w:rPr>
          <w:spacing w:val="-3"/>
          <w:sz w:val="24"/>
        </w:rPr>
        <w:t>информационные</w:t>
      </w:r>
      <w:r>
        <w:rPr>
          <w:spacing w:val="-9"/>
          <w:sz w:val="24"/>
        </w:rPr>
        <w:t xml:space="preserve"> </w:t>
      </w:r>
      <w:r>
        <w:rPr>
          <w:spacing w:val="-3"/>
          <w:sz w:val="24"/>
        </w:rPr>
        <w:t>объекты;</w:t>
      </w:r>
    </w:p>
    <w:p w:rsidR="00F52B45" w:rsidRDefault="000B5760">
      <w:pPr>
        <w:pStyle w:val="a4"/>
        <w:numPr>
          <w:ilvl w:val="1"/>
          <w:numId w:val="170"/>
        </w:numPr>
        <w:tabs>
          <w:tab w:val="left" w:pos="662"/>
        </w:tabs>
        <w:spacing w:before="1" w:line="237" w:lineRule="auto"/>
        <w:ind w:right="139" w:firstLine="0"/>
        <w:rPr>
          <w:sz w:val="24"/>
        </w:rPr>
      </w:pPr>
      <w:r>
        <w:rPr>
          <w:spacing w:val="-3"/>
          <w:sz w:val="24"/>
        </w:rPr>
        <w:t xml:space="preserve">выводить </w:t>
      </w:r>
      <w:r>
        <w:rPr>
          <w:spacing w:val="-4"/>
          <w:sz w:val="24"/>
        </w:rPr>
        <w:t xml:space="preserve">информацию </w:t>
      </w:r>
      <w:r>
        <w:rPr>
          <w:sz w:val="24"/>
        </w:rPr>
        <w:t xml:space="preserve">на </w:t>
      </w:r>
      <w:r>
        <w:rPr>
          <w:spacing w:val="-4"/>
          <w:sz w:val="24"/>
        </w:rPr>
        <w:t xml:space="preserve">бумагу, </w:t>
      </w:r>
      <w:r>
        <w:rPr>
          <w:spacing w:val="-3"/>
          <w:sz w:val="24"/>
        </w:rPr>
        <w:t xml:space="preserve">правильно </w:t>
      </w:r>
      <w:r>
        <w:rPr>
          <w:spacing w:val="-4"/>
          <w:sz w:val="24"/>
        </w:rPr>
        <w:t xml:space="preserve">обращаться </w:t>
      </w:r>
      <w:r>
        <w:rPr>
          <w:sz w:val="24"/>
        </w:rPr>
        <w:t xml:space="preserve">с </w:t>
      </w:r>
      <w:r>
        <w:rPr>
          <w:spacing w:val="-4"/>
          <w:sz w:val="24"/>
        </w:rPr>
        <w:t>расходными</w:t>
      </w:r>
      <w:r>
        <w:rPr>
          <w:spacing w:val="52"/>
          <w:sz w:val="24"/>
        </w:rPr>
        <w:t xml:space="preserve"> </w:t>
      </w:r>
      <w:r>
        <w:rPr>
          <w:spacing w:val="-4"/>
          <w:sz w:val="24"/>
        </w:rPr>
        <w:t>материалами;</w:t>
      </w:r>
    </w:p>
    <w:p w:rsidR="00F52B45" w:rsidRDefault="000B5760">
      <w:pPr>
        <w:pStyle w:val="a4"/>
        <w:numPr>
          <w:ilvl w:val="1"/>
          <w:numId w:val="170"/>
        </w:numPr>
        <w:tabs>
          <w:tab w:val="left" w:pos="626"/>
        </w:tabs>
        <w:spacing w:before="4"/>
        <w:ind w:firstLine="0"/>
        <w:rPr>
          <w:sz w:val="24"/>
        </w:rPr>
      </w:pPr>
      <w:r>
        <w:rPr>
          <w:spacing w:val="-4"/>
          <w:sz w:val="24"/>
        </w:rPr>
        <w:t xml:space="preserve">соблюдать </w:t>
      </w:r>
      <w:r>
        <w:rPr>
          <w:spacing w:val="-3"/>
          <w:sz w:val="24"/>
        </w:rPr>
        <w:t xml:space="preserve">требования техники </w:t>
      </w:r>
      <w:r>
        <w:rPr>
          <w:spacing w:val="-4"/>
          <w:sz w:val="24"/>
        </w:rPr>
        <w:t>безопасности, гигиены, эргономики</w:t>
      </w:r>
      <w:r>
        <w:rPr>
          <w:spacing w:val="-11"/>
          <w:sz w:val="24"/>
        </w:rPr>
        <w:t xml:space="preserve"> </w:t>
      </w:r>
      <w:r>
        <w:rPr>
          <w:sz w:val="24"/>
        </w:rPr>
        <w:t>и</w:t>
      </w:r>
    </w:p>
    <w:p w:rsidR="00F52B45" w:rsidRDefault="000B5760">
      <w:pPr>
        <w:pStyle w:val="a4"/>
        <w:numPr>
          <w:ilvl w:val="0"/>
          <w:numId w:val="170"/>
        </w:numPr>
        <w:tabs>
          <w:tab w:val="left" w:pos="407"/>
        </w:tabs>
        <w:spacing w:before="11" w:line="235" w:lineRule="auto"/>
        <w:ind w:left="228" w:right="1114" w:firstLine="0"/>
        <w:rPr>
          <w:sz w:val="24"/>
        </w:rPr>
      </w:pPr>
      <w:r>
        <w:rPr>
          <w:spacing w:val="-3"/>
          <w:sz w:val="24"/>
        </w:rPr>
        <w:br w:type="column"/>
      </w:r>
      <w:r>
        <w:rPr>
          <w:spacing w:val="-4"/>
          <w:sz w:val="24"/>
        </w:rPr>
        <w:lastRenderedPageBreak/>
        <w:t xml:space="preserve">осознавать </w:t>
      </w:r>
      <w:r>
        <w:rPr>
          <w:sz w:val="24"/>
        </w:rPr>
        <w:t xml:space="preserve">и </w:t>
      </w:r>
      <w:r>
        <w:rPr>
          <w:spacing w:val="-3"/>
          <w:sz w:val="24"/>
        </w:rPr>
        <w:t xml:space="preserve">использовать </w:t>
      </w:r>
      <w:r>
        <w:rPr>
          <w:sz w:val="24"/>
        </w:rPr>
        <w:t xml:space="preserve">в </w:t>
      </w:r>
      <w:r>
        <w:rPr>
          <w:spacing w:val="-4"/>
          <w:sz w:val="24"/>
        </w:rPr>
        <w:t xml:space="preserve">практической деятельности основные психологические особенности восприятия </w:t>
      </w:r>
      <w:r>
        <w:rPr>
          <w:spacing w:val="-3"/>
          <w:sz w:val="24"/>
        </w:rPr>
        <w:t>информации</w:t>
      </w:r>
      <w:r>
        <w:rPr>
          <w:spacing w:val="-4"/>
          <w:sz w:val="24"/>
        </w:rPr>
        <w:t xml:space="preserve"> человеком.</w:t>
      </w:r>
    </w:p>
    <w:p w:rsidR="00F52B45" w:rsidRDefault="00F52B45">
      <w:pPr>
        <w:spacing w:line="235" w:lineRule="auto"/>
        <w:rPr>
          <w:sz w:val="24"/>
        </w:rPr>
        <w:sectPr w:rsidR="00F52B45">
          <w:type w:val="continuous"/>
          <w:pgSz w:w="16820" w:h="11900" w:orient="landscape"/>
          <w:pgMar w:top="600" w:right="40" w:bottom="280" w:left="80" w:header="720" w:footer="720" w:gutter="0"/>
          <w:cols w:num="2" w:space="720" w:equalWidth="0">
            <w:col w:w="8255" w:space="40"/>
            <w:col w:w="8405"/>
          </w:cols>
        </w:sectPr>
      </w:pPr>
    </w:p>
    <w:p w:rsidR="00F52B45" w:rsidRDefault="000B5760">
      <w:pPr>
        <w:spacing w:before="69" w:line="242" w:lineRule="auto"/>
        <w:ind w:left="486" w:right="8126"/>
        <w:rPr>
          <w:sz w:val="24"/>
        </w:rPr>
      </w:pPr>
      <w:r>
        <w:rPr>
          <w:sz w:val="24"/>
        </w:rPr>
        <w:lastRenderedPageBreak/>
        <w:t>ресурсосбережения при работе с устройствами ИКТ, в частности учитывающие специфику работы с различными экранами</w:t>
      </w:r>
    </w:p>
    <w:p w:rsidR="00F52B45" w:rsidRDefault="000B5760">
      <w:pPr>
        <w:spacing w:before="24" w:line="242" w:lineRule="auto"/>
        <w:ind w:left="486" w:right="976"/>
        <w:rPr>
          <w:sz w:val="24"/>
        </w:rPr>
      </w:pPr>
      <w:r>
        <w:rPr>
          <w:spacing w:val="-60"/>
          <w:sz w:val="24"/>
          <w:u w:val="single"/>
        </w:rPr>
        <w:t xml:space="preserve"> </w:t>
      </w:r>
      <w:r>
        <w:rPr>
          <w:spacing w:val="-5"/>
          <w:sz w:val="24"/>
          <w:u w:val="single"/>
        </w:rPr>
        <w:t>Примечание</w:t>
      </w:r>
      <w:r>
        <w:rPr>
          <w:spacing w:val="-5"/>
          <w:sz w:val="24"/>
        </w:rPr>
        <w:t xml:space="preserve">: </w:t>
      </w:r>
      <w:r>
        <w:rPr>
          <w:spacing w:val="-4"/>
          <w:sz w:val="24"/>
        </w:rPr>
        <w:t xml:space="preserve">результаты </w:t>
      </w:r>
      <w:r>
        <w:rPr>
          <w:spacing w:val="-5"/>
          <w:sz w:val="24"/>
        </w:rPr>
        <w:t xml:space="preserve">достигаются </w:t>
      </w:r>
      <w:r>
        <w:rPr>
          <w:spacing w:val="-4"/>
          <w:sz w:val="24"/>
        </w:rPr>
        <w:t xml:space="preserve">преимущественно </w:t>
      </w:r>
      <w:r>
        <w:rPr>
          <w:sz w:val="24"/>
        </w:rPr>
        <w:t xml:space="preserve">в </w:t>
      </w:r>
      <w:r>
        <w:rPr>
          <w:spacing w:val="-4"/>
          <w:sz w:val="24"/>
        </w:rPr>
        <w:t xml:space="preserve">рамках предметов </w:t>
      </w:r>
      <w:r>
        <w:rPr>
          <w:spacing w:val="-5"/>
          <w:sz w:val="24"/>
        </w:rPr>
        <w:t xml:space="preserve">«Технология», «Информатика», </w:t>
      </w:r>
      <w:r>
        <w:rPr>
          <w:sz w:val="24"/>
        </w:rPr>
        <w:t xml:space="preserve">а </w:t>
      </w:r>
      <w:r>
        <w:rPr>
          <w:spacing w:val="-4"/>
          <w:sz w:val="24"/>
        </w:rPr>
        <w:t xml:space="preserve">также </w:t>
      </w:r>
      <w:r>
        <w:rPr>
          <w:spacing w:val="-3"/>
          <w:sz w:val="24"/>
        </w:rPr>
        <w:t xml:space="preserve">во </w:t>
      </w:r>
      <w:r>
        <w:rPr>
          <w:spacing w:val="-5"/>
          <w:sz w:val="24"/>
        </w:rPr>
        <w:t xml:space="preserve">внеурочной </w:t>
      </w:r>
      <w:r>
        <w:rPr>
          <w:sz w:val="24"/>
        </w:rPr>
        <w:t xml:space="preserve">и </w:t>
      </w:r>
      <w:r>
        <w:rPr>
          <w:spacing w:val="-4"/>
          <w:sz w:val="24"/>
        </w:rPr>
        <w:t xml:space="preserve">внешкольной </w:t>
      </w:r>
      <w:r>
        <w:rPr>
          <w:spacing w:val="-5"/>
          <w:sz w:val="24"/>
        </w:rPr>
        <w:t>деятельности.</w:t>
      </w:r>
    </w:p>
    <w:p w:rsidR="00F52B45" w:rsidRDefault="00F52B45">
      <w:pPr>
        <w:spacing w:line="242" w:lineRule="auto"/>
        <w:rPr>
          <w:sz w:val="24"/>
        </w:rPr>
        <w:sectPr w:rsidR="00F52B45">
          <w:pgSz w:w="16820" w:h="11900" w:orient="landscape"/>
          <w:pgMar w:top="460" w:right="40" w:bottom="280" w:left="80" w:header="720" w:footer="720" w:gutter="0"/>
          <w:cols w:space="720"/>
        </w:sectPr>
      </w:pPr>
    </w:p>
    <w:p w:rsidR="00F52B45" w:rsidRDefault="00F52B45">
      <w:pPr>
        <w:pStyle w:val="a3"/>
        <w:ind w:left="0"/>
        <w:rPr>
          <w:sz w:val="26"/>
        </w:rPr>
      </w:pPr>
    </w:p>
    <w:p w:rsidR="00F52B45" w:rsidRDefault="00F52B45">
      <w:pPr>
        <w:pStyle w:val="a3"/>
        <w:spacing w:before="10"/>
        <w:ind w:left="0"/>
        <w:rPr>
          <w:sz w:val="24"/>
        </w:rPr>
      </w:pPr>
    </w:p>
    <w:p w:rsidR="00F52B45" w:rsidRDefault="000B5760">
      <w:pPr>
        <w:ind w:left="486"/>
        <w:rPr>
          <w:sz w:val="24"/>
        </w:rPr>
      </w:pPr>
      <w:r>
        <w:rPr>
          <w:spacing w:val="-4"/>
          <w:sz w:val="24"/>
        </w:rPr>
        <w:t>Выпускник научится:</w:t>
      </w:r>
    </w:p>
    <w:p w:rsidR="00F52B45" w:rsidRDefault="000B5760">
      <w:pPr>
        <w:spacing w:before="141"/>
        <w:ind w:left="486"/>
        <w:rPr>
          <w:sz w:val="24"/>
        </w:rPr>
      </w:pPr>
      <w:r>
        <w:br w:type="column"/>
      </w:r>
      <w:r>
        <w:rPr>
          <w:sz w:val="24"/>
        </w:rPr>
        <w:lastRenderedPageBreak/>
        <w:t>Фиксация изображений и звуков</w:t>
      </w:r>
    </w:p>
    <w:p w:rsidR="00F52B45" w:rsidRDefault="000B5760">
      <w:pPr>
        <w:spacing w:before="168"/>
        <w:ind w:left="2464"/>
        <w:rPr>
          <w:sz w:val="24"/>
        </w:rPr>
      </w:pPr>
      <w:r>
        <w:rPr>
          <w:sz w:val="24"/>
        </w:rPr>
        <w:t>Выпускник получит возможность научиться:</w:t>
      </w:r>
    </w:p>
    <w:p w:rsidR="00F52B45" w:rsidRDefault="00F52B45">
      <w:pPr>
        <w:rPr>
          <w:sz w:val="24"/>
        </w:rPr>
        <w:sectPr w:rsidR="00F52B45">
          <w:type w:val="continuous"/>
          <w:pgSz w:w="16820" w:h="11900" w:orient="landscape"/>
          <w:pgMar w:top="600" w:right="40" w:bottom="280" w:left="80" w:header="720" w:footer="720" w:gutter="0"/>
          <w:cols w:num="2" w:space="720" w:equalWidth="0">
            <w:col w:w="2693" w:space="3365"/>
            <w:col w:w="10642"/>
          </w:cols>
        </w:sectPr>
      </w:pPr>
    </w:p>
    <w:p w:rsidR="00F52B45" w:rsidRDefault="000B5760">
      <w:pPr>
        <w:pStyle w:val="a4"/>
        <w:numPr>
          <w:ilvl w:val="1"/>
          <w:numId w:val="170"/>
        </w:numPr>
        <w:tabs>
          <w:tab w:val="left" w:pos="626"/>
        </w:tabs>
        <w:spacing w:before="2"/>
        <w:ind w:right="539" w:firstLine="0"/>
        <w:rPr>
          <w:sz w:val="24"/>
        </w:rPr>
      </w:pPr>
      <w:r>
        <w:rPr>
          <w:spacing w:val="-4"/>
          <w:sz w:val="24"/>
        </w:rPr>
        <w:lastRenderedPageBreak/>
        <w:t xml:space="preserve">осуществлять фиксацию изображений </w:t>
      </w:r>
      <w:r>
        <w:rPr>
          <w:sz w:val="24"/>
        </w:rPr>
        <w:t xml:space="preserve">и </w:t>
      </w:r>
      <w:r>
        <w:rPr>
          <w:spacing w:val="-4"/>
          <w:sz w:val="24"/>
        </w:rPr>
        <w:t xml:space="preserve">звуков </w:t>
      </w:r>
      <w:r>
        <w:rPr>
          <w:sz w:val="24"/>
        </w:rPr>
        <w:t xml:space="preserve">в ходе </w:t>
      </w:r>
      <w:r>
        <w:rPr>
          <w:spacing w:val="-3"/>
          <w:sz w:val="24"/>
        </w:rPr>
        <w:t xml:space="preserve">процесса </w:t>
      </w:r>
      <w:r>
        <w:rPr>
          <w:spacing w:val="-4"/>
          <w:sz w:val="24"/>
        </w:rPr>
        <w:t xml:space="preserve">обсуждения, проведения эксперимента, </w:t>
      </w:r>
      <w:r>
        <w:rPr>
          <w:spacing w:val="-3"/>
          <w:sz w:val="24"/>
        </w:rPr>
        <w:t xml:space="preserve">природного </w:t>
      </w:r>
      <w:r>
        <w:rPr>
          <w:spacing w:val="-4"/>
          <w:sz w:val="24"/>
        </w:rPr>
        <w:t xml:space="preserve">процесса, фиксацию </w:t>
      </w:r>
      <w:r>
        <w:rPr>
          <w:sz w:val="24"/>
        </w:rPr>
        <w:t xml:space="preserve">хода и </w:t>
      </w:r>
      <w:r>
        <w:rPr>
          <w:spacing w:val="-4"/>
          <w:sz w:val="24"/>
        </w:rPr>
        <w:t>результатов проектной</w:t>
      </w:r>
      <w:r>
        <w:rPr>
          <w:spacing w:val="-23"/>
          <w:sz w:val="24"/>
        </w:rPr>
        <w:t xml:space="preserve"> </w:t>
      </w:r>
      <w:r>
        <w:rPr>
          <w:spacing w:val="-4"/>
          <w:sz w:val="24"/>
        </w:rPr>
        <w:t>деятельности;</w:t>
      </w:r>
    </w:p>
    <w:p w:rsidR="00F52B45" w:rsidRDefault="000B5760">
      <w:pPr>
        <w:pStyle w:val="a4"/>
        <w:numPr>
          <w:ilvl w:val="1"/>
          <w:numId w:val="170"/>
        </w:numPr>
        <w:tabs>
          <w:tab w:val="left" w:pos="664"/>
        </w:tabs>
        <w:spacing w:before="3" w:line="237" w:lineRule="auto"/>
        <w:ind w:right="22" w:firstLine="0"/>
        <w:rPr>
          <w:sz w:val="24"/>
        </w:rPr>
      </w:pPr>
      <w:r>
        <w:rPr>
          <w:spacing w:val="-4"/>
          <w:sz w:val="24"/>
        </w:rPr>
        <w:t xml:space="preserve">учитывать </w:t>
      </w:r>
      <w:r>
        <w:rPr>
          <w:spacing w:val="-3"/>
          <w:sz w:val="24"/>
        </w:rPr>
        <w:t xml:space="preserve">смысл </w:t>
      </w:r>
      <w:r>
        <w:rPr>
          <w:sz w:val="24"/>
        </w:rPr>
        <w:t xml:space="preserve">и </w:t>
      </w:r>
      <w:r>
        <w:rPr>
          <w:spacing w:val="-4"/>
          <w:sz w:val="24"/>
        </w:rPr>
        <w:t xml:space="preserve">содержание деятельности </w:t>
      </w:r>
      <w:r>
        <w:rPr>
          <w:spacing w:val="-3"/>
          <w:sz w:val="24"/>
        </w:rPr>
        <w:t xml:space="preserve">при </w:t>
      </w:r>
      <w:r>
        <w:rPr>
          <w:spacing w:val="-4"/>
          <w:sz w:val="24"/>
        </w:rPr>
        <w:t>организации фиксации,</w:t>
      </w:r>
      <w:r>
        <w:rPr>
          <w:spacing w:val="52"/>
          <w:sz w:val="24"/>
        </w:rPr>
        <w:t xml:space="preserve"> </w:t>
      </w:r>
      <w:r>
        <w:rPr>
          <w:spacing w:val="-3"/>
          <w:sz w:val="24"/>
        </w:rPr>
        <w:t xml:space="preserve">выделять </w:t>
      </w:r>
      <w:r>
        <w:rPr>
          <w:spacing w:val="-4"/>
          <w:sz w:val="24"/>
        </w:rPr>
        <w:t xml:space="preserve">отдельные </w:t>
      </w:r>
      <w:r>
        <w:rPr>
          <w:spacing w:val="-3"/>
          <w:sz w:val="24"/>
        </w:rPr>
        <w:t xml:space="preserve">элементы объектов </w:t>
      </w:r>
      <w:r>
        <w:rPr>
          <w:sz w:val="24"/>
        </w:rPr>
        <w:t xml:space="preserve">и </w:t>
      </w:r>
      <w:r>
        <w:rPr>
          <w:spacing w:val="-4"/>
          <w:sz w:val="24"/>
        </w:rPr>
        <w:t>процессов,</w:t>
      </w:r>
      <w:r>
        <w:rPr>
          <w:spacing w:val="-20"/>
          <w:sz w:val="24"/>
        </w:rPr>
        <w:t xml:space="preserve"> </w:t>
      </w:r>
      <w:r>
        <w:rPr>
          <w:spacing w:val="-4"/>
          <w:sz w:val="24"/>
        </w:rPr>
        <w:t>обеспечивать</w:t>
      </w:r>
    </w:p>
    <w:p w:rsidR="00F52B45" w:rsidRDefault="000B5760">
      <w:pPr>
        <w:spacing w:before="4"/>
        <w:ind w:left="486"/>
        <w:rPr>
          <w:sz w:val="24"/>
        </w:rPr>
      </w:pPr>
      <w:r>
        <w:rPr>
          <w:sz w:val="24"/>
        </w:rPr>
        <w:t>качество фиксации существенных элементов;</w:t>
      </w:r>
    </w:p>
    <w:p w:rsidR="00F52B45" w:rsidRDefault="000B5760">
      <w:pPr>
        <w:pStyle w:val="a4"/>
        <w:numPr>
          <w:ilvl w:val="1"/>
          <w:numId w:val="170"/>
        </w:numPr>
        <w:tabs>
          <w:tab w:val="left" w:pos="638"/>
        </w:tabs>
        <w:spacing w:before="2"/>
        <w:ind w:firstLine="0"/>
        <w:rPr>
          <w:sz w:val="24"/>
        </w:rPr>
      </w:pPr>
      <w:r>
        <w:rPr>
          <w:spacing w:val="-4"/>
          <w:sz w:val="24"/>
        </w:rPr>
        <w:t xml:space="preserve">выбирать технические </w:t>
      </w:r>
      <w:r>
        <w:rPr>
          <w:spacing w:val="-3"/>
          <w:sz w:val="24"/>
        </w:rPr>
        <w:t xml:space="preserve">средства </w:t>
      </w:r>
      <w:r>
        <w:rPr>
          <w:sz w:val="24"/>
        </w:rPr>
        <w:t xml:space="preserve">ИКТ для </w:t>
      </w:r>
      <w:r>
        <w:rPr>
          <w:spacing w:val="-3"/>
          <w:sz w:val="24"/>
        </w:rPr>
        <w:t xml:space="preserve">фиксации </w:t>
      </w:r>
      <w:r>
        <w:rPr>
          <w:spacing w:val="-4"/>
          <w:sz w:val="24"/>
        </w:rPr>
        <w:t xml:space="preserve">изображений </w:t>
      </w:r>
      <w:r>
        <w:rPr>
          <w:sz w:val="24"/>
        </w:rPr>
        <w:t xml:space="preserve">и </w:t>
      </w:r>
      <w:r>
        <w:rPr>
          <w:spacing w:val="-3"/>
          <w:sz w:val="24"/>
        </w:rPr>
        <w:t xml:space="preserve">звуков </w:t>
      </w:r>
      <w:r>
        <w:rPr>
          <w:sz w:val="24"/>
        </w:rPr>
        <w:t xml:space="preserve">в </w:t>
      </w:r>
      <w:r>
        <w:rPr>
          <w:spacing w:val="-3"/>
          <w:sz w:val="24"/>
        </w:rPr>
        <w:t xml:space="preserve">соответствии </w:t>
      </w:r>
      <w:r>
        <w:rPr>
          <w:sz w:val="24"/>
        </w:rPr>
        <w:t xml:space="preserve">с </w:t>
      </w:r>
      <w:r>
        <w:rPr>
          <w:spacing w:val="-4"/>
          <w:sz w:val="24"/>
        </w:rPr>
        <w:t>поставленной</w:t>
      </w:r>
      <w:r>
        <w:rPr>
          <w:spacing w:val="-17"/>
          <w:sz w:val="24"/>
        </w:rPr>
        <w:t xml:space="preserve"> </w:t>
      </w:r>
      <w:r>
        <w:rPr>
          <w:spacing w:val="-3"/>
          <w:sz w:val="24"/>
        </w:rPr>
        <w:t>целью;</w:t>
      </w:r>
    </w:p>
    <w:p w:rsidR="00F52B45" w:rsidRDefault="000B5760">
      <w:pPr>
        <w:pStyle w:val="a4"/>
        <w:numPr>
          <w:ilvl w:val="1"/>
          <w:numId w:val="170"/>
        </w:numPr>
        <w:tabs>
          <w:tab w:val="left" w:pos="626"/>
        </w:tabs>
        <w:ind w:right="932" w:firstLine="0"/>
        <w:rPr>
          <w:sz w:val="24"/>
        </w:rPr>
      </w:pPr>
      <w:r>
        <w:rPr>
          <w:spacing w:val="-3"/>
          <w:sz w:val="24"/>
        </w:rPr>
        <w:t xml:space="preserve">проводить обработку цифровых </w:t>
      </w:r>
      <w:r>
        <w:rPr>
          <w:spacing w:val="-4"/>
          <w:sz w:val="24"/>
        </w:rPr>
        <w:t xml:space="preserve">фотографий </w:t>
      </w:r>
      <w:r>
        <w:rPr>
          <w:sz w:val="24"/>
        </w:rPr>
        <w:t xml:space="preserve">с </w:t>
      </w:r>
      <w:r>
        <w:rPr>
          <w:spacing w:val="-4"/>
          <w:sz w:val="24"/>
        </w:rPr>
        <w:t xml:space="preserve">использованием возможностей специальных компьютерных </w:t>
      </w:r>
      <w:r>
        <w:rPr>
          <w:spacing w:val="-3"/>
          <w:sz w:val="24"/>
        </w:rPr>
        <w:t xml:space="preserve">инструментов, </w:t>
      </w:r>
      <w:r>
        <w:rPr>
          <w:spacing w:val="-4"/>
          <w:sz w:val="24"/>
        </w:rPr>
        <w:t xml:space="preserve">создавать презентации </w:t>
      </w:r>
      <w:r>
        <w:rPr>
          <w:sz w:val="24"/>
        </w:rPr>
        <w:t xml:space="preserve">на </w:t>
      </w:r>
      <w:r>
        <w:rPr>
          <w:spacing w:val="-3"/>
          <w:sz w:val="24"/>
        </w:rPr>
        <w:t xml:space="preserve">основе </w:t>
      </w:r>
      <w:r>
        <w:rPr>
          <w:spacing w:val="-4"/>
          <w:sz w:val="24"/>
        </w:rPr>
        <w:t>цифровых</w:t>
      </w:r>
      <w:r>
        <w:rPr>
          <w:spacing w:val="-19"/>
          <w:sz w:val="24"/>
        </w:rPr>
        <w:t xml:space="preserve"> </w:t>
      </w:r>
      <w:r>
        <w:rPr>
          <w:spacing w:val="-3"/>
          <w:sz w:val="24"/>
        </w:rPr>
        <w:t>фотографий;</w:t>
      </w:r>
    </w:p>
    <w:p w:rsidR="00F52B45" w:rsidRDefault="000B5760">
      <w:pPr>
        <w:pStyle w:val="a4"/>
        <w:numPr>
          <w:ilvl w:val="1"/>
          <w:numId w:val="170"/>
        </w:numPr>
        <w:tabs>
          <w:tab w:val="left" w:pos="626"/>
        </w:tabs>
        <w:ind w:right="851" w:firstLine="0"/>
        <w:rPr>
          <w:sz w:val="24"/>
        </w:rPr>
      </w:pPr>
      <w:r>
        <w:rPr>
          <w:spacing w:val="-3"/>
          <w:sz w:val="24"/>
        </w:rPr>
        <w:t xml:space="preserve">проводить обработку цифровых </w:t>
      </w:r>
      <w:r>
        <w:rPr>
          <w:spacing w:val="-4"/>
          <w:sz w:val="24"/>
        </w:rPr>
        <w:t xml:space="preserve">звукозаписей </w:t>
      </w:r>
      <w:r>
        <w:rPr>
          <w:sz w:val="24"/>
        </w:rPr>
        <w:t xml:space="preserve">с </w:t>
      </w:r>
      <w:r>
        <w:rPr>
          <w:spacing w:val="-4"/>
          <w:sz w:val="24"/>
        </w:rPr>
        <w:t>использованием возможностей специальных компьютерных инструментов, проводить транскрибирование цифровых</w:t>
      </w:r>
      <w:r>
        <w:rPr>
          <w:spacing w:val="-9"/>
          <w:sz w:val="24"/>
        </w:rPr>
        <w:t xml:space="preserve"> </w:t>
      </w:r>
      <w:r>
        <w:rPr>
          <w:spacing w:val="-4"/>
          <w:sz w:val="24"/>
        </w:rPr>
        <w:t>звукозаписей;</w:t>
      </w:r>
    </w:p>
    <w:p w:rsidR="00F52B45" w:rsidRDefault="000B5760">
      <w:pPr>
        <w:pStyle w:val="a4"/>
        <w:numPr>
          <w:ilvl w:val="1"/>
          <w:numId w:val="170"/>
        </w:numPr>
        <w:tabs>
          <w:tab w:val="left" w:pos="626"/>
        </w:tabs>
        <w:spacing w:before="1" w:line="242" w:lineRule="auto"/>
        <w:ind w:right="269" w:firstLine="0"/>
        <w:rPr>
          <w:sz w:val="24"/>
        </w:rPr>
      </w:pPr>
      <w:r>
        <w:rPr>
          <w:spacing w:val="-4"/>
          <w:sz w:val="24"/>
        </w:rPr>
        <w:t xml:space="preserve">осуществлять видеосъёмку </w:t>
      </w:r>
      <w:r>
        <w:rPr>
          <w:sz w:val="24"/>
        </w:rPr>
        <w:t xml:space="preserve">и </w:t>
      </w:r>
      <w:r>
        <w:rPr>
          <w:spacing w:val="-4"/>
          <w:sz w:val="24"/>
        </w:rPr>
        <w:t xml:space="preserve">проводить монтаж </w:t>
      </w:r>
      <w:r>
        <w:rPr>
          <w:spacing w:val="-3"/>
          <w:sz w:val="24"/>
        </w:rPr>
        <w:t xml:space="preserve">отснятого </w:t>
      </w:r>
      <w:r>
        <w:rPr>
          <w:spacing w:val="-4"/>
          <w:sz w:val="24"/>
        </w:rPr>
        <w:t xml:space="preserve">материала </w:t>
      </w:r>
      <w:r>
        <w:rPr>
          <w:sz w:val="24"/>
        </w:rPr>
        <w:t xml:space="preserve">с </w:t>
      </w:r>
      <w:r>
        <w:rPr>
          <w:spacing w:val="-4"/>
          <w:sz w:val="24"/>
        </w:rPr>
        <w:t>использованием возможностей специальных компьютерных</w:t>
      </w:r>
      <w:r>
        <w:rPr>
          <w:spacing w:val="29"/>
          <w:sz w:val="24"/>
        </w:rPr>
        <w:t xml:space="preserve"> </w:t>
      </w:r>
      <w:r>
        <w:rPr>
          <w:spacing w:val="-4"/>
          <w:sz w:val="24"/>
        </w:rPr>
        <w:t>инструментов.</w:t>
      </w:r>
    </w:p>
    <w:p w:rsidR="00F52B45" w:rsidRDefault="000B5760">
      <w:pPr>
        <w:spacing w:line="275" w:lineRule="exact"/>
        <w:ind w:left="486"/>
        <w:rPr>
          <w:sz w:val="24"/>
        </w:rPr>
      </w:pPr>
      <w:r>
        <w:rPr>
          <w:spacing w:val="-60"/>
          <w:sz w:val="24"/>
          <w:u w:val="single"/>
        </w:rPr>
        <w:t xml:space="preserve"> </w:t>
      </w:r>
      <w:r>
        <w:rPr>
          <w:spacing w:val="-3"/>
          <w:sz w:val="24"/>
          <w:u w:val="single"/>
        </w:rPr>
        <w:t>Примечание</w:t>
      </w:r>
      <w:r>
        <w:rPr>
          <w:spacing w:val="-3"/>
          <w:sz w:val="24"/>
        </w:rPr>
        <w:t xml:space="preserve">: </w:t>
      </w:r>
      <w:r>
        <w:rPr>
          <w:spacing w:val="-4"/>
          <w:sz w:val="24"/>
        </w:rPr>
        <w:t>результаты достигаются преимущественно</w:t>
      </w:r>
    </w:p>
    <w:p w:rsidR="00F52B45" w:rsidRDefault="000B5760">
      <w:pPr>
        <w:pStyle w:val="a4"/>
        <w:numPr>
          <w:ilvl w:val="0"/>
          <w:numId w:val="170"/>
        </w:numPr>
        <w:tabs>
          <w:tab w:val="left" w:pos="333"/>
        </w:tabs>
        <w:spacing w:before="2"/>
        <w:ind w:left="169" w:right="486" w:firstLine="0"/>
        <w:jc w:val="both"/>
        <w:rPr>
          <w:sz w:val="24"/>
        </w:rPr>
      </w:pPr>
      <w:r>
        <w:rPr>
          <w:spacing w:val="-3"/>
          <w:sz w:val="24"/>
        </w:rPr>
        <w:br w:type="column"/>
      </w:r>
      <w:r>
        <w:rPr>
          <w:spacing w:val="-4"/>
          <w:sz w:val="24"/>
        </w:rPr>
        <w:lastRenderedPageBreak/>
        <w:t xml:space="preserve">различать творческую </w:t>
      </w:r>
      <w:r>
        <w:rPr>
          <w:sz w:val="24"/>
        </w:rPr>
        <w:t xml:space="preserve">и </w:t>
      </w:r>
      <w:r>
        <w:rPr>
          <w:spacing w:val="-4"/>
          <w:sz w:val="24"/>
        </w:rPr>
        <w:t xml:space="preserve">техническую </w:t>
      </w:r>
      <w:r>
        <w:rPr>
          <w:spacing w:val="-3"/>
          <w:sz w:val="24"/>
        </w:rPr>
        <w:t xml:space="preserve">фиксацию </w:t>
      </w:r>
      <w:r>
        <w:rPr>
          <w:spacing w:val="-4"/>
          <w:sz w:val="24"/>
        </w:rPr>
        <w:t xml:space="preserve">звуков </w:t>
      </w:r>
      <w:r>
        <w:rPr>
          <w:sz w:val="24"/>
        </w:rPr>
        <w:t xml:space="preserve">и </w:t>
      </w:r>
      <w:r>
        <w:rPr>
          <w:spacing w:val="-4"/>
          <w:sz w:val="24"/>
        </w:rPr>
        <w:t xml:space="preserve">изображений; </w:t>
      </w:r>
      <w:r>
        <w:rPr>
          <w:sz w:val="24"/>
        </w:rPr>
        <w:t xml:space="preserve">• </w:t>
      </w:r>
      <w:r>
        <w:rPr>
          <w:spacing w:val="-4"/>
          <w:sz w:val="24"/>
        </w:rPr>
        <w:t xml:space="preserve">использовать возможности </w:t>
      </w:r>
      <w:r>
        <w:rPr>
          <w:spacing w:val="-3"/>
          <w:sz w:val="24"/>
        </w:rPr>
        <w:t xml:space="preserve">ИКТ </w:t>
      </w:r>
      <w:r>
        <w:rPr>
          <w:sz w:val="24"/>
        </w:rPr>
        <w:t xml:space="preserve">в </w:t>
      </w:r>
      <w:r>
        <w:rPr>
          <w:spacing w:val="-4"/>
          <w:sz w:val="24"/>
        </w:rPr>
        <w:t xml:space="preserve">творческой деятельности, связанной </w:t>
      </w:r>
      <w:r>
        <w:rPr>
          <w:sz w:val="24"/>
        </w:rPr>
        <w:t xml:space="preserve">с </w:t>
      </w:r>
      <w:r>
        <w:rPr>
          <w:spacing w:val="-4"/>
          <w:sz w:val="24"/>
        </w:rPr>
        <w:t>искусством;</w:t>
      </w:r>
    </w:p>
    <w:p w:rsidR="00F52B45" w:rsidRDefault="000B5760">
      <w:pPr>
        <w:pStyle w:val="a4"/>
        <w:numPr>
          <w:ilvl w:val="0"/>
          <w:numId w:val="170"/>
        </w:numPr>
        <w:tabs>
          <w:tab w:val="left" w:pos="309"/>
        </w:tabs>
        <w:spacing w:before="1"/>
        <w:ind w:left="308" w:hanging="139"/>
        <w:jc w:val="both"/>
        <w:rPr>
          <w:sz w:val="24"/>
        </w:rPr>
      </w:pPr>
      <w:r>
        <w:rPr>
          <w:spacing w:val="-4"/>
          <w:sz w:val="24"/>
        </w:rPr>
        <w:t xml:space="preserve">осуществлять </w:t>
      </w:r>
      <w:r>
        <w:rPr>
          <w:spacing w:val="-3"/>
          <w:sz w:val="24"/>
        </w:rPr>
        <w:t>трёхмерное</w:t>
      </w:r>
      <w:r>
        <w:rPr>
          <w:spacing w:val="-9"/>
          <w:sz w:val="24"/>
        </w:rPr>
        <w:t xml:space="preserve"> </w:t>
      </w:r>
      <w:r>
        <w:rPr>
          <w:spacing w:val="-4"/>
          <w:sz w:val="24"/>
        </w:rPr>
        <w:t>сканирование.</w:t>
      </w:r>
    </w:p>
    <w:p w:rsidR="00F52B45" w:rsidRDefault="00F52B45">
      <w:pPr>
        <w:jc w:val="both"/>
        <w:rPr>
          <w:sz w:val="24"/>
        </w:rPr>
        <w:sectPr w:rsidR="00F52B45">
          <w:type w:val="continuous"/>
          <w:pgSz w:w="16820" w:h="11900" w:orient="landscape"/>
          <w:pgMar w:top="600" w:right="40" w:bottom="280" w:left="80" w:header="720" w:footer="720" w:gutter="0"/>
          <w:cols w:num="2" w:space="720" w:equalWidth="0">
            <w:col w:w="8314" w:space="40"/>
            <w:col w:w="8346"/>
          </w:cols>
        </w:sectPr>
      </w:pPr>
    </w:p>
    <w:p w:rsidR="00F52B45" w:rsidRDefault="000B5760">
      <w:pPr>
        <w:spacing w:before="13" w:line="225" w:lineRule="auto"/>
        <w:ind w:left="486" w:right="976"/>
        <w:rPr>
          <w:sz w:val="24"/>
        </w:rPr>
      </w:pPr>
      <w:r>
        <w:rPr>
          <w:sz w:val="24"/>
        </w:rPr>
        <w:lastRenderedPageBreak/>
        <w:t>в рамках естественных наук, предметов «Искусство», «Русский язык», «Иностранный язык», «Физическая культура», а также во внеурочной деятельности.</w:t>
      </w:r>
    </w:p>
    <w:p w:rsidR="00F52B45" w:rsidRDefault="00F52B45">
      <w:pPr>
        <w:spacing w:line="225" w:lineRule="auto"/>
        <w:rPr>
          <w:sz w:val="24"/>
        </w:rPr>
        <w:sectPr w:rsidR="00F52B45">
          <w:type w:val="continuous"/>
          <w:pgSz w:w="16820" w:h="11900" w:orient="landscape"/>
          <w:pgMar w:top="600" w:right="40" w:bottom="280" w:left="80" w:header="720" w:footer="720" w:gutter="0"/>
          <w:cols w:space="720"/>
        </w:sectPr>
      </w:pPr>
    </w:p>
    <w:p w:rsidR="00F52B45" w:rsidRDefault="00F52B45">
      <w:pPr>
        <w:pStyle w:val="a3"/>
        <w:ind w:left="0"/>
        <w:rPr>
          <w:sz w:val="26"/>
        </w:rPr>
      </w:pPr>
    </w:p>
    <w:p w:rsidR="00F52B45" w:rsidRDefault="00F52B45">
      <w:pPr>
        <w:pStyle w:val="a3"/>
        <w:spacing w:before="3"/>
        <w:ind w:left="0"/>
        <w:rPr>
          <w:sz w:val="26"/>
        </w:rPr>
      </w:pPr>
    </w:p>
    <w:p w:rsidR="00F52B45" w:rsidRDefault="000B5760">
      <w:pPr>
        <w:ind w:left="486"/>
        <w:rPr>
          <w:sz w:val="24"/>
        </w:rPr>
      </w:pPr>
      <w:r>
        <w:rPr>
          <w:spacing w:val="-4"/>
          <w:sz w:val="24"/>
        </w:rPr>
        <w:t>Выпускник научится:</w:t>
      </w:r>
    </w:p>
    <w:p w:rsidR="00F52B45" w:rsidRDefault="000B5760">
      <w:pPr>
        <w:spacing w:before="167"/>
        <w:ind w:left="486"/>
        <w:rPr>
          <w:sz w:val="24"/>
        </w:rPr>
      </w:pPr>
      <w:r>
        <w:br w:type="column"/>
      </w:r>
      <w:r>
        <w:rPr>
          <w:sz w:val="24"/>
        </w:rPr>
        <w:lastRenderedPageBreak/>
        <w:t>Создание письменных сообщений</w:t>
      </w:r>
    </w:p>
    <w:p w:rsidR="00F52B45" w:rsidRDefault="000B5760">
      <w:pPr>
        <w:spacing w:before="158"/>
        <w:ind w:left="2512"/>
        <w:rPr>
          <w:sz w:val="24"/>
        </w:rPr>
      </w:pPr>
      <w:r>
        <w:rPr>
          <w:sz w:val="24"/>
        </w:rPr>
        <w:t>Выпускник получит возможность научиться:</w:t>
      </w:r>
    </w:p>
    <w:p w:rsidR="00F52B45" w:rsidRDefault="00F52B45">
      <w:pPr>
        <w:rPr>
          <w:sz w:val="24"/>
        </w:rPr>
        <w:sectPr w:rsidR="00F52B45">
          <w:type w:val="continuous"/>
          <w:pgSz w:w="16820" w:h="11900" w:orient="landscape"/>
          <w:pgMar w:top="600" w:right="40" w:bottom="280" w:left="80" w:header="720" w:footer="720" w:gutter="0"/>
          <w:cols w:num="2" w:space="720" w:equalWidth="0">
            <w:col w:w="2693" w:space="3317"/>
            <w:col w:w="10690"/>
          </w:cols>
        </w:sectPr>
      </w:pPr>
    </w:p>
    <w:p w:rsidR="00F52B45" w:rsidRDefault="000B5760">
      <w:pPr>
        <w:pStyle w:val="a4"/>
        <w:numPr>
          <w:ilvl w:val="1"/>
          <w:numId w:val="170"/>
        </w:numPr>
        <w:tabs>
          <w:tab w:val="left" w:pos="659"/>
        </w:tabs>
        <w:spacing w:before="3"/>
        <w:ind w:right="1362" w:firstLine="0"/>
        <w:rPr>
          <w:sz w:val="24"/>
        </w:rPr>
      </w:pPr>
      <w:r>
        <w:rPr>
          <w:noProof/>
          <w:lang w:bidi="ar-SA"/>
        </w:rPr>
        <w:lastRenderedPageBreak/>
        <w:drawing>
          <wp:anchor distT="0" distB="0" distL="0" distR="0" simplePos="0" relativeHeight="268141583" behindDoc="1" locked="0" layoutInCell="1" allowOverlap="1">
            <wp:simplePos x="0" y="0"/>
            <wp:positionH relativeFrom="page">
              <wp:posOffset>228600</wp:posOffset>
            </wp:positionH>
            <wp:positionV relativeFrom="page">
              <wp:posOffset>304800</wp:posOffset>
            </wp:positionV>
            <wp:extent cx="10210800" cy="6832600"/>
            <wp:effectExtent l="0" t="0" r="0" b="0"/>
            <wp:wrapNone/>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19" cstate="print"/>
                    <a:stretch>
                      <a:fillRect/>
                    </a:stretch>
                  </pic:blipFill>
                  <pic:spPr>
                    <a:xfrm>
                      <a:off x="0" y="0"/>
                      <a:ext cx="10210800" cy="6832600"/>
                    </a:xfrm>
                    <a:prstGeom prst="rect">
                      <a:avLst/>
                    </a:prstGeom>
                  </pic:spPr>
                </pic:pic>
              </a:graphicData>
            </a:graphic>
          </wp:anchor>
        </w:drawing>
      </w:r>
      <w:r>
        <w:rPr>
          <w:spacing w:val="-4"/>
          <w:sz w:val="24"/>
        </w:rPr>
        <w:t xml:space="preserve">создавать </w:t>
      </w:r>
      <w:r>
        <w:rPr>
          <w:spacing w:val="-3"/>
          <w:sz w:val="24"/>
        </w:rPr>
        <w:t xml:space="preserve">текст </w:t>
      </w:r>
      <w:r>
        <w:rPr>
          <w:sz w:val="24"/>
        </w:rPr>
        <w:t xml:space="preserve">на </w:t>
      </w:r>
      <w:r>
        <w:rPr>
          <w:spacing w:val="-4"/>
          <w:sz w:val="24"/>
        </w:rPr>
        <w:t xml:space="preserve">русском </w:t>
      </w:r>
      <w:r>
        <w:rPr>
          <w:spacing w:val="-3"/>
          <w:sz w:val="24"/>
        </w:rPr>
        <w:t xml:space="preserve">языке </w:t>
      </w:r>
      <w:r>
        <w:rPr>
          <w:sz w:val="24"/>
        </w:rPr>
        <w:t xml:space="preserve">с </w:t>
      </w:r>
      <w:r>
        <w:rPr>
          <w:spacing w:val="-4"/>
          <w:sz w:val="24"/>
        </w:rPr>
        <w:t xml:space="preserve">использованием </w:t>
      </w:r>
      <w:r>
        <w:rPr>
          <w:spacing w:val="-3"/>
          <w:sz w:val="24"/>
        </w:rPr>
        <w:t xml:space="preserve">слепого </w:t>
      </w:r>
      <w:r>
        <w:rPr>
          <w:spacing w:val="-4"/>
          <w:sz w:val="24"/>
        </w:rPr>
        <w:t>десятипальцевого клавиатурного</w:t>
      </w:r>
      <w:r>
        <w:rPr>
          <w:spacing w:val="-5"/>
          <w:sz w:val="24"/>
        </w:rPr>
        <w:t xml:space="preserve"> </w:t>
      </w:r>
      <w:r>
        <w:rPr>
          <w:spacing w:val="-4"/>
          <w:sz w:val="24"/>
        </w:rPr>
        <w:t>письма;</w:t>
      </w:r>
    </w:p>
    <w:p w:rsidR="00F52B45" w:rsidRDefault="000B5760">
      <w:pPr>
        <w:pStyle w:val="a4"/>
        <w:numPr>
          <w:ilvl w:val="1"/>
          <w:numId w:val="170"/>
        </w:numPr>
        <w:tabs>
          <w:tab w:val="left" w:pos="638"/>
        </w:tabs>
        <w:ind w:firstLine="0"/>
        <w:jc w:val="both"/>
        <w:rPr>
          <w:sz w:val="24"/>
        </w:rPr>
      </w:pPr>
      <w:r>
        <w:rPr>
          <w:spacing w:val="-3"/>
          <w:sz w:val="24"/>
        </w:rPr>
        <w:t xml:space="preserve">сканировать </w:t>
      </w:r>
      <w:r>
        <w:rPr>
          <w:sz w:val="24"/>
        </w:rPr>
        <w:t xml:space="preserve">текст и </w:t>
      </w:r>
      <w:r>
        <w:rPr>
          <w:spacing w:val="-3"/>
          <w:sz w:val="24"/>
        </w:rPr>
        <w:t xml:space="preserve">осуществлять распознавание сканированного текста; </w:t>
      </w:r>
      <w:r>
        <w:rPr>
          <w:sz w:val="24"/>
        </w:rPr>
        <w:t xml:space="preserve">• </w:t>
      </w:r>
      <w:r>
        <w:rPr>
          <w:spacing w:val="-4"/>
          <w:sz w:val="24"/>
        </w:rPr>
        <w:t>осуществлять</w:t>
      </w:r>
      <w:r>
        <w:rPr>
          <w:spacing w:val="-7"/>
          <w:sz w:val="24"/>
        </w:rPr>
        <w:t xml:space="preserve"> </w:t>
      </w:r>
      <w:r>
        <w:rPr>
          <w:spacing w:val="-4"/>
          <w:sz w:val="24"/>
        </w:rPr>
        <w:t>редактирование</w:t>
      </w:r>
      <w:r>
        <w:rPr>
          <w:spacing w:val="-11"/>
          <w:sz w:val="24"/>
        </w:rPr>
        <w:t xml:space="preserve"> </w:t>
      </w:r>
      <w:r>
        <w:rPr>
          <w:sz w:val="24"/>
        </w:rPr>
        <w:t>и</w:t>
      </w:r>
      <w:r>
        <w:rPr>
          <w:spacing w:val="-9"/>
          <w:sz w:val="24"/>
        </w:rPr>
        <w:t xml:space="preserve"> </w:t>
      </w:r>
      <w:r>
        <w:rPr>
          <w:spacing w:val="-4"/>
          <w:sz w:val="24"/>
        </w:rPr>
        <w:t>структурирование</w:t>
      </w:r>
      <w:r>
        <w:rPr>
          <w:spacing w:val="-11"/>
          <w:sz w:val="24"/>
        </w:rPr>
        <w:t xml:space="preserve"> </w:t>
      </w:r>
      <w:r>
        <w:rPr>
          <w:spacing w:val="-3"/>
          <w:sz w:val="24"/>
        </w:rPr>
        <w:t>текста</w:t>
      </w:r>
      <w:r>
        <w:rPr>
          <w:spacing w:val="-10"/>
          <w:sz w:val="24"/>
        </w:rPr>
        <w:t xml:space="preserve"> </w:t>
      </w:r>
      <w:r>
        <w:rPr>
          <w:sz w:val="24"/>
        </w:rPr>
        <w:t>в</w:t>
      </w:r>
      <w:r>
        <w:rPr>
          <w:spacing w:val="-8"/>
          <w:sz w:val="24"/>
        </w:rPr>
        <w:t xml:space="preserve"> </w:t>
      </w:r>
      <w:r>
        <w:rPr>
          <w:spacing w:val="-4"/>
          <w:sz w:val="24"/>
        </w:rPr>
        <w:t>соответствии</w:t>
      </w:r>
      <w:r>
        <w:rPr>
          <w:spacing w:val="-9"/>
          <w:sz w:val="24"/>
        </w:rPr>
        <w:t xml:space="preserve"> </w:t>
      </w:r>
      <w:r>
        <w:rPr>
          <w:sz w:val="24"/>
        </w:rPr>
        <w:t>с</w:t>
      </w:r>
      <w:r>
        <w:rPr>
          <w:spacing w:val="-7"/>
          <w:sz w:val="24"/>
        </w:rPr>
        <w:t xml:space="preserve"> </w:t>
      </w:r>
      <w:r>
        <w:rPr>
          <w:spacing w:val="-3"/>
          <w:sz w:val="24"/>
        </w:rPr>
        <w:t xml:space="preserve">его смыслом </w:t>
      </w:r>
      <w:r>
        <w:rPr>
          <w:spacing w:val="-4"/>
          <w:sz w:val="24"/>
        </w:rPr>
        <w:t>средствами текстового</w:t>
      </w:r>
      <w:r>
        <w:rPr>
          <w:spacing w:val="-13"/>
          <w:sz w:val="24"/>
        </w:rPr>
        <w:t xml:space="preserve"> </w:t>
      </w:r>
      <w:r>
        <w:rPr>
          <w:spacing w:val="-4"/>
          <w:sz w:val="24"/>
        </w:rPr>
        <w:t>редактора;</w:t>
      </w:r>
    </w:p>
    <w:p w:rsidR="00F52B45" w:rsidRDefault="000B5760">
      <w:pPr>
        <w:pStyle w:val="a4"/>
        <w:numPr>
          <w:ilvl w:val="1"/>
          <w:numId w:val="170"/>
        </w:numPr>
        <w:tabs>
          <w:tab w:val="left" w:pos="626"/>
        </w:tabs>
        <w:ind w:right="318" w:firstLine="0"/>
        <w:rPr>
          <w:sz w:val="24"/>
        </w:rPr>
      </w:pPr>
      <w:r>
        <w:rPr>
          <w:spacing w:val="-4"/>
          <w:sz w:val="24"/>
        </w:rPr>
        <w:t xml:space="preserve">создавать </w:t>
      </w:r>
      <w:r>
        <w:rPr>
          <w:spacing w:val="-3"/>
          <w:sz w:val="24"/>
        </w:rPr>
        <w:t xml:space="preserve">текст </w:t>
      </w:r>
      <w:r>
        <w:rPr>
          <w:sz w:val="24"/>
        </w:rPr>
        <w:t xml:space="preserve">на </w:t>
      </w:r>
      <w:r>
        <w:rPr>
          <w:spacing w:val="-3"/>
          <w:sz w:val="24"/>
        </w:rPr>
        <w:t xml:space="preserve">основе </w:t>
      </w:r>
      <w:r>
        <w:rPr>
          <w:spacing w:val="-4"/>
          <w:sz w:val="24"/>
        </w:rPr>
        <w:t xml:space="preserve">расшифровки аудиозаписи, </w:t>
      </w:r>
      <w:r>
        <w:rPr>
          <w:sz w:val="24"/>
        </w:rPr>
        <w:t xml:space="preserve">в том </w:t>
      </w:r>
      <w:r>
        <w:rPr>
          <w:spacing w:val="-3"/>
          <w:sz w:val="24"/>
        </w:rPr>
        <w:t xml:space="preserve">числе </w:t>
      </w:r>
      <w:r>
        <w:rPr>
          <w:spacing w:val="-4"/>
          <w:sz w:val="24"/>
        </w:rPr>
        <w:t xml:space="preserve">нескольких участников обсуждения, осуществлять письменное смысловое резюмирование высказываний </w:t>
      </w:r>
      <w:r>
        <w:rPr>
          <w:sz w:val="24"/>
        </w:rPr>
        <w:t>в ходе</w:t>
      </w:r>
      <w:r>
        <w:rPr>
          <w:spacing w:val="-18"/>
          <w:sz w:val="24"/>
        </w:rPr>
        <w:t xml:space="preserve"> </w:t>
      </w:r>
      <w:r>
        <w:rPr>
          <w:spacing w:val="-4"/>
          <w:sz w:val="24"/>
        </w:rPr>
        <w:t>обсуждения;</w:t>
      </w:r>
    </w:p>
    <w:p w:rsidR="00F52B45" w:rsidRDefault="000B5760">
      <w:pPr>
        <w:pStyle w:val="a4"/>
        <w:numPr>
          <w:ilvl w:val="1"/>
          <w:numId w:val="170"/>
        </w:numPr>
        <w:tabs>
          <w:tab w:val="left" w:pos="626"/>
        </w:tabs>
        <w:ind w:left="625" w:hanging="139"/>
        <w:rPr>
          <w:sz w:val="24"/>
        </w:rPr>
      </w:pPr>
      <w:r>
        <w:rPr>
          <w:spacing w:val="-4"/>
          <w:sz w:val="24"/>
        </w:rPr>
        <w:t xml:space="preserve">использовать средства орфографического </w:t>
      </w:r>
      <w:r>
        <w:rPr>
          <w:sz w:val="24"/>
        </w:rPr>
        <w:t xml:space="preserve">и </w:t>
      </w:r>
      <w:r>
        <w:rPr>
          <w:spacing w:val="-4"/>
          <w:sz w:val="24"/>
        </w:rPr>
        <w:t>синтаксического</w:t>
      </w:r>
      <w:r>
        <w:rPr>
          <w:spacing w:val="-10"/>
          <w:sz w:val="24"/>
        </w:rPr>
        <w:t xml:space="preserve"> </w:t>
      </w:r>
      <w:r>
        <w:rPr>
          <w:spacing w:val="-3"/>
          <w:sz w:val="24"/>
        </w:rPr>
        <w:t>контроля</w:t>
      </w:r>
    </w:p>
    <w:p w:rsidR="00F52B45" w:rsidRDefault="000B5760">
      <w:pPr>
        <w:pStyle w:val="a4"/>
        <w:numPr>
          <w:ilvl w:val="0"/>
          <w:numId w:val="170"/>
        </w:numPr>
        <w:tabs>
          <w:tab w:val="left" w:pos="391"/>
        </w:tabs>
        <w:spacing w:before="3"/>
        <w:ind w:left="218" w:right="1266" w:firstLine="0"/>
        <w:rPr>
          <w:sz w:val="24"/>
        </w:rPr>
      </w:pPr>
      <w:r>
        <w:rPr>
          <w:spacing w:val="-4"/>
          <w:sz w:val="24"/>
        </w:rPr>
        <w:br w:type="column"/>
      </w:r>
      <w:r>
        <w:rPr>
          <w:spacing w:val="-4"/>
          <w:sz w:val="24"/>
        </w:rPr>
        <w:lastRenderedPageBreak/>
        <w:t xml:space="preserve">создавать </w:t>
      </w:r>
      <w:r>
        <w:rPr>
          <w:spacing w:val="-3"/>
          <w:sz w:val="24"/>
        </w:rPr>
        <w:t xml:space="preserve">текст </w:t>
      </w:r>
      <w:r>
        <w:rPr>
          <w:sz w:val="24"/>
        </w:rPr>
        <w:t xml:space="preserve">на </w:t>
      </w:r>
      <w:r>
        <w:rPr>
          <w:spacing w:val="-3"/>
          <w:sz w:val="24"/>
        </w:rPr>
        <w:t xml:space="preserve">иностранном языке </w:t>
      </w:r>
      <w:r>
        <w:rPr>
          <w:sz w:val="24"/>
        </w:rPr>
        <w:t xml:space="preserve">с </w:t>
      </w:r>
      <w:r>
        <w:rPr>
          <w:spacing w:val="-4"/>
          <w:sz w:val="24"/>
        </w:rPr>
        <w:t xml:space="preserve">использованием </w:t>
      </w:r>
      <w:r>
        <w:rPr>
          <w:spacing w:val="-3"/>
          <w:sz w:val="24"/>
        </w:rPr>
        <w:t xml:space="preserve">слепого </w:t>
      </w:r>
      <w:r>
        <w:rPr>
          <w:spacing w:val="-4"/>
          <w:sz w:val="24"/>
        </w:rPr>
        <w:t>десятипальцевого клавиатурного</w:t>
      </w:r>
      <w:r>
        <w:rPr>
          <w:spacing w:val="-5"/>
          <w:sz w:val="24"/>
        </w:rPr>
        <w:t xml:space="preserve"> </w:t>
      </w:r>
      <w:r>
        <w:rPr>
          <w:spacing w:val="-4"/>
          <w:sz w:val="24"/>
        </w:rPr>
        <w:t>письма;</w:t>
      </w:r>
    </w:p>
    <w:p w:rsidR="00F52B45" w:rsidRDefault="000B5760">
      <w:pPr>
        <w:pStyle w:val="a4"/>
        <w:numPr>
          <w:ilvl w:val="0"/>
          <w:numId w:val="170"/>
        </w:numPr>
        <w:tabs>
          <w:tab w:val="left" w:pos="408"/>
        </w:tabs>
        <w:spacing w:before="2"/>
        <w:ind w:left="218" w:right="625" w:firstLine="0"/>
        <w:rPr>
          <w:sz w:val="24"/>
        </w:rPr>
      </w:pPr>
      <w:r>
        <w:rPr>
          <w:spacing w:val="-3"/>
          <w:sz w:val="24"/>
        </w:rPr>
        <w:t xml:space="preserve">использовать компьютерные </w:t>
      </w:r>
      <w:r>
        <w:rPr>
          <w:spacing w:val="-4"/>
          <w:sz w:val="24"/>
        </w:rPr>
        <w:t xml:space="preserve">инструменты, упрощающие </w:t>
      </w:r>
      <w:r>
        <w:rPr>
          <w:spacing w:val="-3"/>
          <w:sz w:val="24"/>
        </w:rPr>
        <w:t xml:space="preserve">расшифровку </w:t>
      </w:r>
      <w:r>
        <w:rPr>
          <w:spacing w:val="-4"/>
          <w:sz w:val="24"/>
        </w:rPr>
        <w:t>аудиозаписей.</w:t>
      </w:r>
    </w:p>
    <w:p w:rsidR="00F52B45" w:rsidRDefault="00F52B45">
      <w:pPr>
        <w:rPr>
          <w:sz w:val="24"/>
        </w:rPr>
        <w:sectPr w:rsidR="00F52B45">
          <w:type w:val="continuous"/>
          <w:pgSz w:w="16820" w:h="11900" w:orient="landscape"/>
          <w:pgMar w:top="600" w:right="40" w:bottom="280" w:left="80" w:header="720" w:footer="720" w:gutter="0"/>
          <w:cols w:num="2" w:space="720" w:equalWidth="0">
            <w:col w:w="8265" w:space="40"/>
            <w:col w:w="8395"/>
          </w:cols>
        </w:sectPr>
      </w:pPr>
    </w:p>
    <w:p w:rsidR="00F52B45" w:rsidRDefault="000B5760">
      <w:pPr>
        <w:spacing w:before="67"/>
        <w:ind w:left="486"/>
        <w:rPr>
          <w:sz w:val="24"/>
        </w:rPr>
      </w:pPr>
      <w:r>
        <w:rPr>
          <w:sz w:val="24"/>
        </w:rPr>
        <w:lastRenderedPageBreak/>
        <w:t>русского текста и текста на иностранном языке.</w:t>
      </w:r>
    </w:p>
    <w:p w:rsidR="00F52B45" w:rsidRDefault="00F52B45">
      <w:pPr>
        <w:pStyle w:val="a3"/>
        <w:spacing w:before="6"/>
        <w:ind w:left="0"/>
        <w:rPr>
          <w:sz w:val="26"/>
        </w:rPr>
      </w:pPr>
    </w:p>
    <w:p w:rsidR="00F52B45" w:rsidRDefault="000B5760">
      <w:pPr>
        <w:spacing w:line="244" w:lineRule="auto"/>
        <w:ind w:left="486"/>
        <w:rPr>
          <w:sz w:val="24"/>
        </w:rPr>
      </w:pPr>
      <w:r>
        <w:rPr>
          <w:spacing w:val="-60"/>
          <w:sz w:val="24"/>
          <w:u w:val="single"/>
        </w:rPr>
        <w:t xml:space="preserve"> </w:t>
      </w:r>
      <w:r>
        <w:rPr>
          <w:spacing w:val="-5"/>
          <w:sz w:val="24"/>
          <w:u w:val="single"/>
        </w:rPr>
        <w:t>Примечание</w:t>
      </w:r>
      <w:r>
        <w:rPr>
          <w:spacing w:val="-5"/>
          <w:sz w:val="24"/>
        </w:rPr>
        <w:t xml:space="preserve">: </w:t>
      </w:r>
      <w:r>
        <w:rPr>
          <w:spacing w:val="-4"/>
          <w:sz w:val="24"/>
        </w:rPr>
        <w:t xml:space="preserve">результаты </w:t>
      </w:r>
      <w:r>
        <w:rPr>
          <w:spacing w:val="-5"/>
          <w:sz w:val="24"/>
        </w:rPr>
        <w:t xml:space="preserve">достигаются преимущественно </w:t>
      </w:r>
      <w:r>
        <w:rPr>
          <w:sz w:val="24"/>
        </w:rPr>
        <w:t xml:space="preserve">в </w:t>
      </w:r>
      <w:r>
        <w:rPr>
          <w:spacing w:val="-4"/>
          <w:sz w:val="24"/>
        </w:rPr>
        <w:t xml:space="preserve">рамках предметов </w:t>
      </w:r>
      <w:r>
        <w:rPr>
          <w:spacing w:val="-5"/>
          <w:sz w:val="24"/>
        </w:rPr>
        <w:t xml:space="preserve">«Русский язык», «Иностранный </w:t>
      </w:r>
      <w:r>
        <w:rPr>
          <w:spacing w:val="-4"/>
          <w:sz w:val="24"/>
        </w:rPr>
        <w:t xml:space="preserve">язык», </w:t>
      </w:r>
      <w:r>
        <w:rPr>
          <w:spacing w:val="-5"/>
          <w:sz w:val="24"/>
        </w:rPr>
        <w:t xml:space="preserve">«Литература», «История», </w:t>
      </w:r>
      <w:r>
        <w:rPr>
          <w:sz w:val="24"/>
        </w:rPr>
        <w:t xml:space="preserve">а также </w:t>
      </w:r>
      <w:r>
        <w:rPr>
          <w:spacing w:val="-3"/>
          <w:sz w:val="24"/>
        </w:rPr>
        <w:t xml:space="preserve">во </w:t>
      </w:r>
      <w:r>
        <w:rPr>
          <w:spacing w:val="-5"/>
          <w:sz w:val="24"/>
        </w:rPr>
        <w:t>внеурочной деятельности.</w:t>
      </w:r>
    </w:p>
    <w:p w:rsidR="00F52B45" w:rsidRDefault="00F52B45">
      <w:pPr>
        <w:spacing w:line="244" w:lineRule="auto"/>
        <w:rPr>
          <w:sz w:val="24"/>
        </w:rPr>
        <w:sectPr w:rsidR="00F52B45">
          <w:pgSz w:w="16820" w:h="11900" w:orient="landscape"/>
          <w:pgMar w:top="460" w:right="40" w:bottom="280" w:left="80" w:header="720" w:footer="720" w:gutter="0"/>
          <w:cols w:space="720"/>
        </w:sectPr>
      </w:pPr>
    </w:p>
    <w:p w:rsidR="00F52B45" w:rsidRDefault="00F52B45">
      <w:pPr>
        <w:pStyle w:val="a3"/>
        <w:ind w:left="0"/>
        <w:rPr>
          <w:sz w:val="26"/>
        </w:rPr>
      </w:pPr>
    </w:p>
    <w:p w:rsidR="00F52B45" w:rsidRDefault="00F52B45">
      <w:pPr>
        <w:pStyle w:val="a3"/>
        <w:spacing w:before="7"/>
        <w:ind w:left="0"/>
        <w:rPr>
          <w:sz w:val="24"/>
        </w:rPr>
      </w:pPr>
    </w:p>
    <w:p w:rsidR="00F52B45" w:rsidRDefault="000B5760">
      <w:pPr>
        <w:ind w:left="486"/>
        <w:rPr>
          <w:sz w:val="24"/>
        </w:rPr>
      </w:pPr>
      <w:r>
        <w:rPr>
          <w:spacing w:val="-4"/>
          <w:sz w:val="24"/>
        </w:rPr>
        <w:t>Выпускник научится:</w:t>
      </w:r>
    </w:p>
    <w:p w:rsidR="00F52B45" w:rsidRDefault="000B5760">
      <w:pPr>
        <w:spacing w:before="138"/>
        <w:ind w:left="486"/>
        <w:rPr>
          <w:sz w:val="24"/>
        </w:rPr>
      </w:pPr>
      <w:r>
        <w:br w:type="column"/>
      </w:r>
      <w:r>
        <w:rPr>
          <w:sz w:val="24"/>
        </w:rPr>
        <w:lastRenderedPageBreak/>
        <w:t>Создание графических объектов</w:t>
      </w:r>
    </w:p>
    <w:p w:rsidR="00F52B45" w:rsidRDefault="000B5760">
      <w:pPr>
        <w:spacing w:before="170"/>
        <w:ind w:left="2440"/>
        <w:rPr>
          <w:sz w:val="24"/>
        </w:rPr>
      </w:pPr>
      <w:r>
        <w:rPr>
          <w:spacing w:val="-4"/>
          <w:sz w:val="24"/>
        </w:rPr>
        <w:t>Выпускник получит возможность научиться:</w:t>
      </w:r>
      <w:r>
        <w:rPr>
          <w:spacing w:val="47"/>
          <w:sz w:val="24"/>
        </w:rPr>
        <w:t xml:space="preserve"> </w:t>
      </w:r>
      <w:r>
        <w:rPr>
          <w:sz w:val="24"/>
        </w:rPr>
        <w:t>•</w:t>
      </w:r>
    </w:p>
    <w:p w:rsidR="00F52B45" w:rsidRDefault="00F52B45">
      <w:pPr>
        <w:rPr>
          <w:sz w:val="24"/>
        </w:rPr>
        <w:sectPr w:rsidR="00F52B45">
          <w:type w:val="continuous"/>
          <w:pgSz w:w="16820" w:h="11900" w:orient="landscape"/>
          <w:pgMar w:top="600" w:right="40" w:bottom="280" w:left="80" w:header="720" w:footer="720" w:gutter="0"/>
          <w:cols w:num="2" w:space="720" w:equalWidth="0">
            <w:col w:w="2693" w:space="3389"/>
            <w:col w:w="10618"/>
          </w:cols>
        </w:sectPr>
      </w:pPr>
    </w:p>
    <w:p w:rsidR="00F52B45" w:rsidRDefault="000B5760">
      <w:pPr>
        <w:pStyle w:val="a4"/>
        <w:numPr>
          <w:ilvl w:val="1"/>
          <w:numId w:val="170"/>
        </w:numPr>
        <w:tabs>
          <w:tab w:val="left" w:pos="667"/>
        </w:tabs>
        <w:spacing w:line="242" w:lineRule="auto"/>
        <w:ind w:right="717" w:firstLine="0"/>
        <w:rPr>
          <w:sz w:val="24"/>
        </w:rPr>
      </w:pPr>
      <w:r>
        <w:rPr>
          <w:spacing w:val="-4"/>
          <w:sz w:val="24"/>
        </w:rPr>
        <w:lastRenderedPageBreak/>
        <w:t>создавать</w:t>
      </w:r>
      <w:r>
        <w:rPr>
          <w:spacing w:val="52"/>
          <w:sz w:val="24"/>
        </w:rPr>
        <w:t xml:space="preserve"> </w:t>
      </w:r>
      <w:r>
        <w:rPr>
          <w:spacing w:val="-3"/>
          <w:sz w:val="24"/>
        </w:rPr>
        <w:t xml:space="preserve">различные </w:t>
      </w:r>
      <w:r>
        <w:rPr>
          <w:spacing w:val="-4"/>
          <w:sz w:val="24"/>
        </w:rPr>
        <w:t xml:space="preserve">геометрические объекты </w:t>
      </w:r>
      <w:r>
        <w:rPr>
          <w:sz w:val="24"/>
        </w:rPr>
        <w:t xml:space="preserve">с </w:t>
      </w:r>
      <w:r>
        <w:rPr>
          <w:spacing w:val="-4"/>
          <w:sz w:val="24"/>
        </w:rPr>
        <w:t>использованием возможностей специальных компьютерных</w:t>
      </w:r>
      <w:r>
        <w:rPr>
          <w:spacing w:val="-8"/>
          <w:sz w:val="24"/>
        </w:rPr>
        <w:t xml:space="preserve"> </w:t>
      </w:r>
      <w:r>
        <w:rPr>
          <w:spacing w:val="-4"/>
          <w:sz w:val="24"/>
        </w:rPr>
        <w:t>инструментов;</w:t>
      </w:r>
    </w:p>
    <w:p w:rsidR="00F52B45" w:rsidRDefault="000B5760">
      <w:pPr>
        <w:pStyle w:val="a4"/>
        <w:numPr>
          <w:ilvl w:val="1"/>
          <w:numId w:val="170"/>
        </w:numPr>
        <w:tabs>
          <w:tab w:val="left" w:pos="662"/>
        </w:tabs>
        <w:ind w:right="17" w:firstLine="0"/>
        <w:rPr>
          <w:sz w:val="24"/>
        </w:rPr>
      </w:pPr>
      <w:r>
        <w:rPr>
          <w:sz w:val="24"/>
        </w:rPr>
        <w:t xml:space="preserve">в </w:t>
      </w:r>
      <w:r>
        <w:rPr>
          <w:spacing w:val="-4"/>
          <w:sz w:val="24"/>
        </w:rPr>
        <w:t xml:space="preserve">соответствии </w:t>
      </w:r>
      <w:r>
        <w:rPr>
          <w:sz w:val="24"/>
        </w:rPr>
        <w:t xml:space="preserve">с </w:t>
      </w:r>
      <w:r>
        <w:rPr>
          <w:spacing w:val="-4"/>
          <w:sz w:val="24"/>
        </w:rPr>
        <w:t xml:space="preserve">решаемыми задачами создавать диаграммы различных </w:t>
      </w:r>
      <w:r>
        <w:rPr>
          <w:spacing w:val="-3"/>
          <w:sz w:val="24"/>
        </w:rPr>
        <w:t xml:space="preserve">видов </w:t>
      </w:r>
      <w:r>
        <w:rPr>
          <w:spacing w:val="-4"/>
          <w:sz w:val="24"/>
        </w:rPr>
        <w:t xml:space="preserve">(алгоритмические, организационные, </w:t>
      </w:r>
      <w:r>
        <w:rPr>
          <w:spacing w:val="-3"/>
          <w:sz w:val="24"/>
        </w:rPr>
        <w:t xml:space="preserve">родства </w:t>
      </w:r>
      <w:r>
        <w:rPr>
          <w:spacing w:val="-4"/>
          <w:sz w:val="24"/>
        </w:rPr>
        <w:t xml:space="preserve">концептуальные, классификационные, </w:t>
      </w:r>
      <w:r>
        <w:rPr>
          <w:sz w:val="24"/>
        </w:rPr>
        <w:t>и</w:t>
      </w:r>
      <w:r>
        <w:rPr>
          <w:spacing w:val="-13"/>
          <w:sz w:val="24"/>
        </w:rPr>
        <w:t xml:space="preserve"> </w:t>
      </w:r>
      <w:r>
        <w:rPr>
          <w:spacing w:val="-3"/>
          <w:sz w:val="24"/>
        </w:rPr>
        <w:t>др.);</w:t>
      </w:r>
    </w:p>
    <w:p w:rsidR="00F52B45" w:rsidRDefault="000B5760">
      <w:pPr>
        <w:pStyle w:val="a4"/>
        <w:numPr>
          <w:ilvl w:val="1"/>
          <w:numId w:val="170"/>
        </w:numPr>
        <w:tabs>
          <w:tab w:val="left" w:pos="626"/>
        </w:tabs>
        <w:spacing w:line="274" w:lineRule="exact"/>
        <w:ind w:left="625" w:hanging="139"/>
        <w:rPr>
          <w:sz w:val="24"/>
        </w:rPr>
      </w:pPr>
      <w:r>
        <w:rPr>
          <w:spacing w:val="-4"/>
          <w:sz w:val="24"/>
        </w:rPr>
        <w:t xml:space="preserve">создавать специализированные </w:t>
      </w:r>
      <w:r>
        <w:rPr>
          <w:spacing w:val="-3"/>
          <w:sz w:val="24"/>
        </w:rPr>
        <w:t xml:space="preserve">карты </w:t>
      </w:r>
      <w:r>
        <w:rPr>
          <w:sz w:val="24"/>
        </w:rPr>
        <w:t>и</w:t>
      </w:r>
      <w:r>
        <w:rPr>
          <w:spacing w:val="-12"/>
          <w:sz w:val="24"/>
        </w:rPr>
        <w:t xml:space="preserve"> </w:t>
      </w:r>
      <w:r>
        <w:rPr>
          <w:spacing w:val="-4"/>
          <w:sz w:val="24"/>
        </w:rPr>
        <w:t>диаграммы;</w:t>
      </w:r>
    </w:p>
    <w:p w:rsidR="00F52B45" w:rsidRDefault="000B5760">
      <w:pPr>
        <w:pStyle w:val="a4"/>
        <w:numPr>
          <w:ilvl w:val="1"/>
          <w:numId w:val="170"/>
        </w:numPr>
        <w:tabs>
          <w:tab w:val="left" w:pos="626"/>
        </w:tabs>
        <w:ind w:firstLine="0"/>
        <w:rPr>
          <w:sz w:val="24"/>
        </w:rPr>
      </w:pPr>
      <w:r>
        <w:rPr>
          <w:spacing w:val="-4"/>
          <w:sz w:val="24"/>
        </w:rPr>
        <w:t xml:space="preserve">создавать графические </w:t>
      </w:r>
      <w:r>
        <w:rPr>
          <w:spacing w:val="-3"/>
          <w:sz w:val="24"/>
        </w:rPr>
        <w:t xml:space="preserve">объекты </w:t>
      </w:r>
      <w:r>
        <w:rPr>
          <w:spacing w:val="-4"/>
          <w:sz w:val="24"/>
        </w:rPr>
        <w:t xml:space="preserve">проведением рукой произвольных </w:t>
      </w:r>
      <w:r>
        <w:rPr>
          <w:spacing w:val="-3"/>
          <w:sz w:val="24"/>
        </w:rPr>
        <w:t xml:space="preserve">линий </w:t>
      </w:r>
      <w:r>
        <w:rPr>
          <w:sz w:val="24"/>
        </w:rPr>
        <w:t xml:space="preserve">с </w:t>
      </w:r>
      <w:r>
        <w:rPr>
          <w:spacing w:val="-4"/>
          <w:sz w:val="24"/>
        </w:rPr>
        <w:t xml:space="preserve">использованием специализированных компьютерных инструментов </w:t>
      </w:r>
      <w:r>
        <w:rPr>
          <w:sz w:val="24"/>
        </w:rPr>
        <w:t xml:space="preserve">и </w:t>
      </w:r>
      <w:r>
        <w:rPr>
          <w:spacing w:val="-4"/>
          <w:sz w:val="24"/>
        </w:rPr>
        <w:t>устройств.</w:t>
      </w:r>
    </w:p>
    <w:p w:rsidR="00F52B45" w:rsidRDefault="000B5760">
      <w:pPr>
        <w:spacing w:line="274" w:lineRule="exact"/>
        <w:ind w:left="361"/>
        <w:rPr>
          <w:sz w:val="24"/>
        </w:rPr>
      </w:pPr>
      <w:r>
        <w:br w:type="column"/>
      </w:r>
      <w:r>
        <w:rPr>
          <w:sz w:val="24"/>
        </w:rPr>
        <w:lastRenderedPageBreak/>
        <w:t>создавать мультипликационные фильмы;</w:t>
      </w:r>
    </w:p>
    <w:p w:rsidR="00F52B45" w:rsidRDefault="000B5760">
      <w:pPr>
        <w:pStyle w:val="a4"/>
        <w:numPr>
          <w:ilvl w:val="0"/>
          <w:numId w:val="169"/>
        </w:numPr>
        <w:tabs>
          <w:tab w:val="left" w:pos="501"/>
        </w:tabs>
        <w:spacing w:before="2"/>
        <w:ind w:hanging="139"/>
        <w:rPr>
          <w:sz w:val="24"/>
        </w:rPr>
      </w:pPr>
      <w:r>
        <w:rPr>
          <w:spacing w:val="-4"/>
          <w:sz w:val="24"/>
        </w:rPr>
        <w:t>создавать виртуальные модели трёхмерных</w:t>
      </w:r>
      <w:r>
        <w:rPr>
          <w:spacing w:val="-6"/>
          <w:sz w:val="24"/>
        </w:rPr>
        <w:t xml:space="preserve"> </w:t>
      </w:r>
      <w:r>
        <w:rPr>
          <w:spacing w:val="-4"/>
          <w:sz w:val="24"/>
        </w:rPr>
        <w:t>объектов</w:t>
      </w:r>
    </w:p>
    <w:p w:rsidR="00F52B45" w:rsidRDefault="00F52B45">
      <w:pPr>
        <w:rPr>
          <w:sz w:val="24"/>
        </w:rPr>
        <w:sectPr w:rsidR="00F52B45">
          <w:type w:val="continuous"/>
          <w:pgSz w:w="16820" w:h="11900" w:orient="landscape"/>
          <w:pgMar w:top="600" w:right="40" w:bottom="280" w:left="80" w:header="720" w:footer="720" w:gutter="0"/>
          <w:cols w:num="2" w:space="720" w:equalWidth="0">
            <w:col w:w="8122" w:space="40"/>
            <w:col w:w="8538"/>
          </w:cols>
        </w:sectPr>
      </w:pPr>
    </w:p>
    <w:p w:rsidR="00F52B45" w:rsidRDefault="000B5760">
      <w:pPr>
        <w:spacing w:before="15" w:line="269" w:lineRule="exact"/>
        <w:ind w:left="486"/>
        <w:rPr>
          <w:sz w:val="24"/>
        </w:rPr>
      </w:pPr>
      <w:r>
        <w:rPr>
          <w:spacing w:val="-60"/>
          <w:sz w:val="24"/>
          <w:u w:val="single"/>
        </w:rPr>
        <w:lastRenderedPageBreak/>
        <w:t xml:space="preserve"> </w:t>
      </w:r>
      <w:r>
        <w:rPr>
          <w:spacing w:val="-5"/>
          <w:sz w:val="24"/>
          <w:u w:val="single"/>
        </w:rPr>
        <w:t xml:space="preserve">Примечание: </w:t>
      </w:r>
      <w:r>
        <w:rPr>
          <w:spacing w:val="-4"/>
          <w:sz w:val="24"/>
        </w:rPr>
        <w:t xml:space="preserve">результаты </w:t>
      </w:r>
      <w:r>
        <w:rPr>
          <w:spacing w:val="-5"/>
          <w:sz w:val="24"/>
        </w:rPr>
        <w:t xml:space="preserve">достигаются </w:t>
      </w:r>
      <w:r>
        <w:rPr>
          <w:spacing w:val="-4"/>
          <w:sz w:val="24"/>
        </w:rPr>
        <w:t xml:space="preserve">преимущественно </w:t>
      </w:r>
      <w:r>
        <w:rPr>
          <w:sz w:val="24"/>
        </w:rPr>
        <w:t xml:space="preserve">в </w:t>
      </w:r>
      <w:r>
        <w:rPr>
          <w:spacing w:val="-4"/>
          <w:sz w:val="24"/>
        </w:rPr>
        <w:t xml:space="preserve">рамках предметов </w:t>
      </w:r>
      <w:r>
        <w:rPr>
          <w:spacing w:val="-5"/>
          <w:sz w:val="24"/>
        </w:rPr>
        <w:t>«Технология», «Обществознание», «География», «История»,</w:t>
      </w:r>
    </w:p>
    <w:p w:rsidR="00F52B45" w:rsidRDefault="000B5760">
      <w:pPr>
        <w:spacing w:line="269" w:lineRule="exact"/>
        <w:ind w:left="486"/>
        <w:rPr>
          <w:sz w:val="24"/>
        </w:rPr>
      </w:pPr>
      <w:r>
        <w:rPr>
          <w:sz w:val="24"/>
        </w:rPr>
        <w:t>«Математика», а также во внеурочной деятельности.</w:t>
      </w:r>
    </w:p>
    <w:p w:rsidR="00F52B45" w:rsidRDefault="000B5760">
      <w:pPr>
        <w:spacing w:before="161"/>
        <w:ind w:left="4092" w:right="4358"/>
        <w:jc w:val="center"/>
        <w:rPr>
          <w:sz w:val="24"/>
        </w:rPr>
      </w:pPr>
      <w:r>
        <w:rPr>
          <w:sz w:val="24"/>
        </w:rPr>
        <w:t>Создание музыкальных и  звуковых</w:t>
      </w:r>
      <w:r>
        <w:rPr>
          <w:spacing w:val="13"/>
          <w:sz w:val="24"/>
        </w:rPr>
        <w:t xml:space="preserve"> </w:t>
      </w:r>
      <w:r>
        <w:rPr>
          <w:sz w:val="24"/>
        </w:rPr>
        <w:t>сообщений</w:t>
      </w:r>
    </w:p>
    <w:p w:rsidR="00F52B45" w:rsidRDefault="000B5760">
      <w:pPr>
        <w:tabs>
          <w:tab w:val="left" w:pos="8503"/>
        </w:tabs>
        <w:spacing w:before="163"/>
        <w:ind w:left="486"/>
        <w:rPr>
          <w:sz w:val="24"/>
        </w:rPr>
      </w:pPr>
      <w:r>
        <w:rPr>
          <w:spacing w:val="-3"/>
          <w:sz w:val="24"/>
        </w:rPr>
        <w:t>Выпускник</w:t>
      </w:r>
      <w:r>
        <w:rPr>
          <w:spacing w:val="-2"/>
          <w:sz w:val="24"/>
        </w:rPr>
        <w:t xml:space="preserve"> </w:t>
      </w:r>
      <w:r>
        <w:rPr>
          <w:spacing w:val="-3"/>
          <w:sz w:val="24"/>
        </w:rPr>
        <w:t>научится:</w:t>
      </w:r>
      <w:r>
        <w:rPr>
          <w:spacing w:val="-3"/>
          <w:sz w:val="24"/>
        </w:rPr>
        <w:tab/>
        <w:t>Выпускник</w:t>
      </w:r>
      <w:r>
        <w:rPr>
          <w:spacing w:val="6"/>
          <w:sz w:val="24"/>
        </w:rPr>
        <w:t xml:space="preserve"> </w:t>
      </w:r>
      <w:r>
        <w:rPr>
          <w:spacing w:val="-3"/>
          <w:sz w:val="24"/>
        </w:rPr>
        <w:t>научится:</w:t>
      </w:r>
    </w:p>
    <w:p w:rsidR="00F52B45" w:rsidRDefault="000B5760">
      <w:pPr>
        <w:pStyle w:val="a4"/>
        <w:numPr>
          <w:ilvl w:val="1"/>
          <w:numId w:val="169"/>
        </w:numPr>
        <w:tabs>
          <w:tab w:val="left" w:pos="626"/>
          <w:tab w:val="left" w:pos="8503"/>
        </w:tabs>
        <w:ind w:firstLine="0"/>
        <w:rPr>
          <w:sz w:val="24"/>
        </w:rPr>
      </w:pPr>
      <w:r>
        <w:rPr>
          <w:spacing w:val="-3"/>
          <w:sz w:val="24"/>
        </w:rPr>
        <w:t xml:space="preserve">использовать </w:t>
      </w:r>
      <w:r>
        <w:rPr>
          <w:sz w:val="24"/>
        </w:rPr>
        <w:t>звуковые и</w:t>
      </w:r>
      <w:r>
        <w:rPr>
          <w:spacing w:val="-9"/>
          <w:sz w:val="24"/>
        </w:rPr>
        <w:t xml:space="preserve"> </w:t>
      </w:r>
      <w:r>
        <w:rPr>
          <w:spacing w:val="-3"/>
          <w:sz w:val="24"/>
        </w:rPr>
        <w:t>музыкальные</w:t>
      </w:r>
      <w:r>
        <w:rPr>
          <w:spacing w:val="-5"/>
          <w:sz w:val="24"/>
        </w:rPr>
        <w:t xml:space="preserve"> </w:t>
      </w:r>
      <w:r>
        <w:rPr>
          <w:spacing w:val="-3"/>
          <w:sz w:val="24"/>
        </w:rPr>
        <w:t>редакторы;</w:t>
      </w:r>
      <w:r>
        <w:rPr>
          <w:spacing w:val="-3"/>
          <w:sz w:val="24"/>
        </w:rPr>
        <w:tab/>
      </w:r>
      <w:r>
        <w:rPr>
          <w:sz w:val="24"/>
        </w:rPr>
        <w:t xml:space="preserve">• </w:t>
      </w:r>
      <w:r>
        <w:rPr>
          <w:spacing w:val="-3"/>
          <w:sz w:val="24"/>
        </w:rPr>
        <w:t xml:space="preserve">использовать </w:t>
      </w:r>
      <w:r>
        <w:rPr>
          <w:sz w:val="24"/>
        </w:rPr>
        <w:t xml:space="preserve">звуковые и </w:t>
      </w:r>
      <w:r>
        <w:rPr>
          <w:spacing w:val="-3"/>
          <w:sz w:val="24"/>
        </w:rPr>
        <w:t>музыкальные</w:t>
      </w:r>
      <w:r>
        <w:rPr>
          <w:spacing w:val="-21"/>
          <w:sz w:val="24"/>
        </w:rPr>
        <w:t xml:space="preserve"> </w:t>
      </w:r>
      <w:r>
        <w:rPr>
          <w:spacing w:val="-3"/>
          <w:sz w:val="24"/>
        </w:rPr>
        <w:t>редакторы;</w:t>
      </w:r>
    </w:p>
    <w:p w:rsidR="00F52B45" w:rsidRDefault="000B5760">
      <w:pPr>
        <w:pStyle w:val="a4"/>
        <w:numPr>
          <w:ilvl w:val="1"/>
          <w:numId w:val="169"/>
        </w:numPr>
        <w:tabs>
          <w:tab w:val="left" w:pos="626"/>
          <w:tab w:val="left" w:pos="8503"/>
        </w:tabs>
        <w:spacing w:before="2"/>
        <w:ind w:firstLine="0"/>
        <w:rPr>
          <w:sz w:val="24"/>
        </w:rPr>
      </w:pPr>
      <w:r>
        <w:rPr>
          <w:spacing w:val="-3"/>
          <w:sz w:val="24"/>
        </w:rPr>
        <w:t xml:space="preserve">использовать клавишные </w:t>
      </w:r>
      <w:r>
        <w:rPr>
          <w:sz w:val="24"/>
        </w:rPr>
        <w:t>и</w:t>
      </w:r>
      <w:r>
        <w:rPr>
          <w:spacing w:val="7"/>
          <w:sz w:val="24"/>
        </w:rPr>
        <w:t xml:space="preserve"> </w:t>
      </w:r>
      <w:r>
        <w:rPr>
          <w:spacing w:val="-3"/>
          <w:sz w:val="24"/>
        </w:rPr>
        <w:t>кинестетические</w:t>
      </w:r>
      <w:r>
        <w:rPr>
          <w:spacing w:val="-1"/>
          <w:sz w:val="24"/>
        </w:rPr>
        <w:t xml:space="preserve"> </w:t>
      </w:r>
      <w:r>
        <w:rPr>
          <w:spacing w:val="-3"/>
          <w:sz w:val="24"/>
        </w:rPr>
        <w:t>синтезаторы;</w:t>
      </w:r>
      <w:r>
        <w:rPr>
          <w:spacing w:val="-3"/>
          <w:sz w:val="24"/>
        </w:rPr>
        <w:tab/>
      </w:r>
      <w:r>
        <w:rPr>
          <w:sz w:val="24"/>
        </w:rPr>
        <w:t xml:space="preserve">• </w:t>
      </w:r>
      <w:r>
        <w:rPr>
          <w:spacing w:val="-3"/>
          <w:sz w:val="24"/>
        </w:rPr>
        <w:t xml:space="preserve">использовать клавишные </w:t>
      </w:r>
      <w:r>
        <w:rPr>
          <w:sz w:val="24"/>
        </w:rPr>
        <w:t xml:space="preserve">и </w:t>
      </w:r>
      <w:r>
        <w:rPr>
          <w:spacing w:val="-3"/>
          <w:sz w:val="24"/>
        </w:rPr>
        <w:t>кинестетические</w:t>
      </w:r>
      <w:r>
        <w:rPr>
          <w:spacing w:val="-16"/>
          <w:sz w:val="24"/>
        </w:rPr>
        <w:t xml:space="preserve"> </w:t>
      </w:r>
      <w:r>
        <w:rPr>
          <w:spacing w:val="-3"/>
          <w:sz w:val="24"/>
        </w:rPr>
        <w:t>синтезаторы;</w:t>
      </w:r>
    </w:p>
    <w:p w:rsidR="00F52B45" w:rsidRDefault="000B5760">
      <w:pPr>
        <w:pStyle w:val="a4"/>
        <w:numPr>
          <w:ilvl w:val="1"/>
          <w:numId w:val="169"/>
        </w:numPr>
        <w:tabs>
          <w:tab w:val="left" w:pos="626"/>
          <w:tab w:val="left" w:pos="8503"/>
        </w:tabs>
        <w:ind w:firstLine="0"/>
        <w:rPr>
          <w:sz w:val="24"/>
        </w:rPr>
      </w:pPr>
      <w:r>
        <w:rPr>
          <w:spacing w:val="-3"/>
          <w:sz w:val="24"/>
        </w:rPr>
        <w:t>использовать программы звукозаписи</w:t>
      </w:r>
      <w:r>
        <w:rPr>
          <w:spacing w:val="4"/>
          <w:sz w:val="24"/>
        </w:rPr>
        <w:t xml:space="preserve"> </w:t>
      </w:r>
      <w:r>
        <w:rPr>
          <w:sz w:val="24"/>
        </w:rPr>
        <w:t xml:space="preserve">и </w:t>
      </w:r>
      <w:r>
        <w:rPr>
          <w:spacing w:val="-3"/>
          <w:sz w:val="24"/>
        </w:rPr>
        <w:t>микрофоны.</w:t>
      </w:r>
      <w:r>
        <w:rPr>
          <w:spacing w:val="-3"/>
          <w:sz w:val="24"/>
        </w:rPr>
        <w:tab/>
      </w:r>
      <w:r>
        <w:rPr>
          <w:sz w:val="24"/>
        </w:rPr>
        <w:t xml:space="preserve">• </w:t>
      </w:r>
      <w:r>
        <w:rPr>
          <w:spacing w:val="-3"/>
          <w:sz w:val="24"/>
        </w:rPr>
        <w:t xml:space="preserve">использовать программы звукозаписи </w:t>
      </w:r>
      <w:r>
        <w:rPr>
          <w:sz w:val="24"/>
        </w:rPr>
        <w:t>и</w:t>
      </w:r>
      <w:r>
        <w:rPr>
          <w:spacing w:val="-11"/>
          <w:sz w:val="24"/>
        </w:rPr>
        <w:t xml:space="preserve"> </w:t>
      </w:r>
      <w:r>
        <w:rPr>
          <w:spacing w:val="-3"/>
          <w:sz w:val="24"/>
        </w:rPr>
        <w:t>микрофоны.</w:t>
      </w:r>
    </w:p>
    <w:p w:rsidR="00F52B45" w:rsidRDefault="000B5760">
      <w:pPr>
        <w:spacing w:before="8"/>
        <w:ind w:left="486"/>
        <w:rPr>
          <w:sz w:val="24"/>
        </w:rPr>
      </w:pPr>
      <w:r>
        <w:rPr>
          <w:spacing w:val="-60"/>
          <w:sz w:val="24"/>
          <w:u w:val="single"/>
        </w:rPr>
        <w:t xml:space="preserve"> </w:t>
      </w:r>
      <w:r>
        <w:rPr>
          <w:sz w:val="24"/>
          <w:u w:val="single"/>
        </w:rPr>
        <w:t>Примечание:</w:t>
      </w:r>
      <w:r>
        <w:rPr>
          <w:sz w:val="24"/>
        </w:rPr>
        <w:t xml:space="preserve">результаты достигаются преимущественно в рамках предмета </w:t>
      </w:r>
      <w:r>
        <w:rPr>
          <w:spacing w:val="-2"/>
          <w:sz w:val="24"/>
        </w:rPr>
        <w:t xml:space="preserve">«Искусство», </w:t>
      </w:r>
      <w:r>
        <w:rPr>
          <w:sz w:val="24"/>
        </w:rPr>
        <w:t>а также во внеурочной деятельности.</w:t>
      </w:r>
    </w:p>
    <w:p w:rsidR="00F52B45" w:rsidRDefault="000B5760">
      <w:pPr>
        <w:spacing w:before="161"/>
        <w:ind w:left="4946"/>
        <w:rPr>
          <w:sz w:val="24"/>
        </w:rPr>
      </w:pPr>
      <w:r>
        <w:rPr>
          <w:sz w:val="24"/>
        </w:rPr>
        <w:t>Создание, восприятие и использование гипермедиа</w:t>
      </w:r>
      <w:r w:rsidR="007643BB">
        <w:rPr>
          <w:sz w:val="24"/>
        </w:rPr>
        <w:t xml:space="preserve"> </w:t>
      </w:r>
      <w:r>
        <w:rPr>
          <w:sz w:val="24"/>
        </w:rPr>
        <w:t>сообщений</w:t>
      </w:r>
    </w:p>
    <w:p w:rsidR="00F52B45" w:rsidRDefault="00F52B45">
      <w:pPr>
        <w:rPr>
          <w:sz w:val="24"/>
        </w:rPr>
        <w:sectPr w:rsidR="00F52B45">
          <w:type w:val="continuous"/>
          <w:pgSz w:w="16820" w:h="11900" w:orient="landscape"/>
          <w:pgMar w:top="600" w:right="40" w:bottom="280" w:left="80" w:header="720" w:footer="720" w:gutter="0"/>
          <w:cols w:space="720"/>
        </w:sectPr>
      </w:pPr>
    </w:p>
    <w:p w:rsidR="00F52B45" w:rsidRDefault="000B5760">
      <w:pPr>
        <w:spacing w:before="146"/>
        <w:ind w:left="486"/>
        <w:rPr>
          <w:sz w:val="24"/>
        </w:rPr>
      </w:pPr>
      <w:r>
        <w:rPr>
          <w:noProof/>
          <w:lang w:bidi="ar-SA"/>
        </w:rPr>
        <w:lastRenderedPageBreak/>
        <w:drawing>
          <wp:anchor distT="0" distB="0" distL="0" distR="0" simplePos="0" relativeHeight="268141607" behindDoc="1" locked="0" layoutInCell="1" allowOverlap="1">
            <wp:simplePos x="0" y="0"/>
            <wp:positionH relativeFrom="page">
              <wp:posOffset>228600</wp:posOffset>
            </wp:positionH>
            <wp:positionV relativeFrom="page">
              <wp:posOffset>304800</wp:posOffset>
            </wp:positionV>
            <wp:extent cx="10210800" cy="6836635"/>
            <wp:effectExtent l="0" t="0" r="0" b="0"/>
            <wp:wrapNone/>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0" cstate="print"/>
                    <a:stretch>
                      <a:fillRect/>
                    </a:stretch>
                  </pic:blipFill>
                  <pic:spPr>
                    <a:xfrm>
                      <a:off x="0" y="0"/>
                      <a:ext cx="10210800" cy="6836635"/>
                    </a:xfrm>
                    <a:prstGeom prst="rect">
                      <a:avLst/>
                    </a:prstGeom>
                  </pic:spPr>
                </pic:pic>
              </a:graphicData>
            </a:graphic>
          </wp:anchor>
        </w:drawing>
      </w:r>
      <w:r>
        <w:rPr>
          <w:sz w:val="24"/>
        </w:rPr>
        <w:t>Выпускник научится:</w:t>
      </w:r>
    </w:p>
    <w:p w:rsidR="00F52B45" w:rsidRDefault="000B5760">
      <w:pPr>
        <w:pStyle w:val="a4"/>
        <w:numPr>
          <w:ilvl w:val="1"/>
          <w:numId w:val="169"/>
        </w:numPr>
        <w:tabs>
          <w:tab w:val="left" w:pos="662"/>
        </w:tabs>
        <w:spacing w:before="3"/>
        <w:ind w:right="111" w:firstLine="0"/>
        <w:rPr>
          <w:sz w:val="24"/>
        </w:rPr>
      </w:pPr>
      <w:r>
        <w:rPr>
          <w:spacing w:val="-4"/>
          <w:sz w:val="24"/>
        </w:rPr>
        <w:t xml:space="preserve">организовывать сообщения </w:t>
      </w:r>
      <w:r>
        <w:rPr>
          <w:sz w:val="24"/>
        </w:rPr>
        <w:t xml:space="preserve">в </w:t>
      </w:r>
      <w:r>
        <w:rPr>
          <w:spacing w:val="-3"/>
          <w:sz w:val="24"/>
        </w:rPr>
        <w:t xml:space="preserve">виде </w:t>
      </w:r>
      <w:r>
        <w:rPr>
          <w:spacing w:val="-4"/>
          <w:sz w:val="24"/>
        </w:rPr>
        <w:t xml:space="preserve">линейного </w:t>
      </w:r>
      <w:r>
        <w:rPr>
          <w:spacing w:val="-3"/>
          <w:sz w:val="24"/>
        </w:rPr>
        <w:t xml:space="preserve">или </w:t>
      </w:r>
      <w:r>
        <w:rPr>
          <w:spacing w:val="-4"/>
          <w:sz w:val="24"/>
        </w:rPr>
        <w:t xml:space="preserve">включающего ссылки представления </w:t>
      </w:r>
      <w:r>
        <w:rPr>
          <w:spacing w:val="-3"/>
          <w:sz w:val="24"/>
        </w:rPr>
        <w:t xml:space="preserve">для </w:t>
      </w:r>
      <w:r>
        <w:rPr>
          <w:spacing w:val="-4"/>
          <w:sz w:val="24"/>
        </w:rPr>
        <w:t xml:space="preserve">самостоятельного </w:t>
      </w:r>
      <w:r>
        <w:rPr>
          <w:spacing w:val="-3"/>
          <w:sz w:val="24"/>
        </w:rPr>
        <w:t>просмотра через</w:t>
      </w:r>
      <w:r>
        <w:rPr>
          <w:spacing w:val="-18"/>
          <w:sz w:val="24"/>
        </w:rPr>
        <w:t xml:space="preserve"> </w:t>
      </w:r>
      <w:r>
        <w:rPr>
          <w:spacing w:val="-4"/>
          <w:sz w:val="24"/>
        </w:rPr>
        <w:t>браузер;</w:t>
      </w:r>
    </w:p>
    <w:p w:rsidR="00F52B45" w:rsidRDefault="000B5760">
      <w:pPr>
        <w:pStyle w:val="a4"/>
        <w:numPr>
          <w:ilvl w:val="1"/>
          <w:numId w:val="169"/>
        </w:numPr>
        <w:tabs>
          <w:tab w:val="left" w:pos="655"/>
        </w:tabs>
        <w:ind w:right="695" w:firstLine="0"/>
        <w:jc w:val="both"/>
        <w:rPr>
          <w:sz w:val="24"/>
        </w:rPr>
      </w:pPr>
      <w:r>
        <w:rPr>
          <w:spacing w:val="-4"/>
          <w:sz w:val="24"/>
        </w:rPr>
        <w:t xml:space="preserve">работать </w:t>
      </w:r>
      <w:r>
        <w:rPr>
          <w:sz w:val="24"/>
        </w:rPr>
        <w:t xml:space="preserve">с </w:t>
      </w:r>
      <w:r>
        <w:rPr>
          <w:spacing w:val="-4"/>
          <w:sz w:val="24"/>
        </w:rPr>
        <w:t xml:space="preserve">особыми видами сообщений: диаграммами, </w:t>
      </w:r>
      <w:r>
        <w:rPr>
          <w:spacing w:val="-3"/>
          <w:sz w:val="24"/>
        </w:rPr>
        <w:t xml:space="preserve">картами </w:t>
      </w:r>
      <w:r>
        <w:rPr>
          <w:sz w:val="24"/>
        </w:rPr>
        <w:t xml:space="preserve">и </w:t>
      </w:r>
      <w:r>
        <w:rPr>
          <w:spacing w:val="-4"/>
          <w:sz w:val="24"/>
        </w:rPr>
        <w:t xml:space="preserve">спутниковыми </w:t>
      </w:r>
      <w:r>
        <w:rPr>
          <w:spacing w:val="-3"/>
          <w:sz w:val="24"/>
        </w:rPr>
        <w:t xml:space="preserve">фотографиями, </w:t>
      </w:r>
      <w:r>
        <w:rPr>
          <w:sz w:val="24"/>
        </w:rPr>
        <w:t xml:space="preserve">в том </w:t>
      </w:r>
      <w:r>
        <w:rPr>
          <w:spacing w:val="-3"/>
          <w:sz w:val="24"/>
        </w:rPr>
        <w:t xml:space="preserve">числе </w:t>
      </w:r>
      <w:r>
        <w:rPr>
          <w:sz w:val="24"/>
        </w:rPr>
        <w:t xml:space="preserve">в </w:t>
      </w:r>
      <w:r>
        <w:rPr>
          <w:spacing w:val="-4"/>
          <w:sz w:val="24"/>
        </w:rPr>
        <w:t>системах глобального</w:t>
      </w:r>
      <w:r>
        <w:rPr>
          <w:spacing w:val="52"/>
          <w:sz w:val="24"/>
        </w:rPr>
        <w:t xml:space="preserve"> </w:t>
      </w:r>
      <w:r>
        <w:rPr>
          <w:spacing w:val="-4"/>
          <w:sz w:val="24"/>
        </w:rPr>
        <w:t>позиционирования;</w:t>
      </w:r>
    </w:p>
    <w:p w:rsidR="00F52B45" w:rsidRDefault="000B5760">
      <w:pPr>
        <w:pStyle w:val="a4"/>
        <w:numPr>
          <w:ilvl w:val="1"/>
          <w:numId w:val="169"/>
        </w:numPr>
        <w:tabs>
          <w:tab w:val="left" w:pos="664"/>
        </w:tabs>
        <w:spacing w:line="237" w:lineRule="auto"/>
        <w:ind w:right="563" w:firstLine="0"/>
        <w:rPr>
          <w:sz w:val="24"/>
        </w:rPr>
      </w:pPr>
      <w:r>
        <w:rPr>
          <w:spacing w:val="-4"/>
          <w:sz w:val="24"/>
        </w:rPr>
        <w:t xml:space="preserve">проводить деконструкцию сообщений, выделение </w:t>
      </w:r>
      <w:r>
        <w:rPr>
          <w:sz w:val="24"/>
        </w:rPr>
        <w:t xml:space="preserve">в </w:t>
      </w:r>
      <w:r>
        <w:rPr>
          <w:spacing w:val="-3"/>
          <w:sz w:val="24"/>
        </w:rPr>
        <w:t xml:space="preserve">них </w:t>
      </w:r>
      <w:r>
        <w:rPr>
          <w:spacing w:val="-4"/>
          <w:sz w:val="24"/>
        </w:rPr>
        <w:t xml:space="preserve">структуры, </w:t>
      </w:r>
      <w:r>
        <w:rPr>
          <w:spacing w:val="-3"/>
          <w:sz w:val="24"/>
        </w:rPr>
        <w:t xml:space="preserve">элементов </w:t>
      </w:r>
      <w:r>
        <w:rPr>
          <w:sz w:val="24"/>
        </w:rPr>
        <w:t>и</w:t>
      </w:r>
      <w:r>
        <w:rPr>
          <w:spacing w:val="-12"/>
          <w:sz w:val="24"/>
        </w:rPr>
        <w:t xml:space="preserve"> </w:t>
      </w:r>
      <w:r>
        <w:rPr>
          <w:spacing w:val="-4"/>
          <w:sz w:val="24"/>
        </w:rPr>
        <w:t>фрагментов;</w:t>
      </w:r>
    </w:p>
    <w:p w:rsidR="00F52B45" w:rsidRDefault="000B5760">
      <w:pPr>
        <w:pStyle w:val="a4"/>
        <w:numPr>
          <w:ilvl w:val="1"/>
          <w:numId w:val="169"/>
        </w:numPr>
        <w:tabs>
          <w:tab w:val="left" w:pos="643"/>
        </w:tabs>
        <w:spacing w:before="6"/>
        <w:ind w:firstLine="0"/>
        <w:rPr>
          <w:sz w:val="24"/>
        </w:rPr>
      </w:pPr>
      <w:r>
        <w:rPr>
          <w:spacing w:val="-4"/>
          <w:sz w:val="24"/>
        </w:rPr>
        <w:t xml:space="preserve">использовать </w:t>
      </w:r>
      <w:r>
        <w:rPr>
          <w:spacing w:val="-3"/>
          <w:sz w:val="24"/>
        </w:rPr>
        <w:t xml:space="preserve">при </w:t>
      </w:r>
      <w:r>
        <w:rPr>
          <w:spacing w:val="-4"/>
          <w:sz w:val="24"/>
        </w:rPr>
        <w:t xml:space="preserve">восприятии сообщений внутренние </w:t>
      </w:r>
      <w:r>
        <w:rPr>
          <w:sz w:val="24"/>
        </w:rPr>
        <w:t xml:space="preserve">и </w:t>
      </w:r>
      <w:r>
        <w:rPr>
          <w:spacing w:val="-3"/>
          <w:sz w:val="24"/>
        </w:rPr>
        <w:t xml:space="preserve">внешние </w:t>
      </w:r>
      <w:r>
        <w:rPr>
          <w:spacing w:val="-4"/>
          <w:sz w:val="24"/>
        </w:rPr>
        <w:t xml:space="preserve">ссылки; </w:t>
      </w:r>
      <w:r>
        <w:rPr>
          <w:sz w:val="24"/>
        </w:rPr>
        <w:t xml:space="preserve">• </w:t>
      </w:r>
      <w:r>
        <w:rPr>
          <w:spacing w:val="-4"/>
          <w:sz w:val="24"/>
        </w:rPr>
        <w:t xml:space="preserve">формулировать вопросы </w:t>
      </w:r>
      <w:r>
        <w:rPr>
          <w:sz w:val="24"/>
        </w:rPr>
        <w:t xml:space="preserve">к </w:t>
      </w:r>
      <w:r>
        <w:rPr>
          <w:spacing w:val="-4"/>
          <w:sz w:val="24"/>
        </w:rPr>
        <w:t xml:space="preserve">сообщению, </w:t>
      </w:r>
      <w:r>
        <w:rPr>
          <w:spacing w:val="-3"/>
          <w:sz w:val="24"/>
        </w:rPr>
        <w:t xml:space="preserve">создавать краткое </w:t>
      </w:r>
      <w:r>
        <w:rPr>
          <w:spacing w:val="-4"/>
          <w:sz w:val="24"/>
        </w:rPr>
        <w:t xml:space="preserve">описание сообщения; цитировать </w:t>
      </w:r>
      <w:r>
        <w:rPr>
          <w:spacing w:val="-3"/>
          <w:sz w:val="24"/>
        </w:rPr>
        <w:t>фрагменты</w:t>
      </w:r>
      <w:r>
        <w:rPr>
          <w:spacing w:val="-11"/>
          <w:sz w:val="24"/>
        </w:rPr>
        <w:t xml:space="preserve"> </w:t>
      </w:r>
      <w:r>
        <w:rPr>
          <w:spacing w:val="-4"/>
          <w:sz w:val="24"/>
        </w:rPr>
        <w:t>сообщения;</w:t>
      </w:r>
    </w:p>
    <w:p w:rsidR="00F52B45" w:rsidRDefault="000B5760">
      <w:pPr>
        <w:spacing w:before="146"/>
        <w:ind w:left="254"/>
        <w:rPr>
          <w:sz w:val="24"/>
        </w:rPr>
      </w:pPr>
      <w:r>
        <w:br w:type="column"/>
      </w:r>
      <w:r>
        <w:rPr>
          <w:sz w:val="24"/>
        </w:rPr>
        <w:lastRenderedPageBreak/>
        <w:t>Выпускник получит возможность научиться:</w:t>
      </w:r>
    </w:p>
    <w:p w:rsidR="00F52B45" w:rsidRDefault="000B5760">
      <w:pPr>
        <w:pStyle w:val="a4"/>
        <w:numPr>
          <w:ilvl w:val="0"/>
          <w:numId w:val="170"/>
        </w:numPr>
        <w:tabs>
          <w:tab w:val="left" w:pos="425"/>
        </w:tabs>
        <w:spacing w:before="3"/>
        <w:ind w:left="254" w:right="1530" w:firstLine="0"/>
        <w:rPr>
          <w:sz w:val="24"/>
        </w:rPr>
      </w:pPr>
      <w:r>
        <w:rPr>
          <w:spacing w:val="-4"/>
          <w:sz w:val="24"/>
        </w:rPr>
        <w:t xml:space="preserve">проектировать </w:t>
      </w:r>
      <w:r>
        <w:rPr>
          <w:spacing w:val="-3"/>
          <w:sz w:val="24"/>
        </w:rPr>
        <w:t xml:space="preserve">дизайн </w:t>
      </w:r>
      <w:r>
        <w:rPr>
          <w:spacing w:val="-4"/>
          <w:sz w:val="24"/>
        </w:rPr>
        <w:t xml:space="preserve">сообщений </w:t>
      </w:r>
      <w:r>
        <w:rPr>
          <w:sz w:val="24"/>
        </w:rPr>
        <w:t xml:space="preserve">в </w:t>
      </w:r>
      <w:r>
        <w:rPr>
          <w:spacing w:val="-4"/>
          <w:sz w:val="24"/>
        </w:rPr>
        <w:t xml:space="preserve">соответствии </w:t>
      </w:r>
      <w:r>
        <w:rPr>
          <w:sz w:val="24"/>
        </w:rPr>
        <w:t xml:space="preserve">с </w:t>
      </w:r>
      <w:r>
        <w:rPr>
          <w:spacing w:val="-4"/>
          <w:sz w:val="24"/>
        </w:rPr>
        <w:t xml:space="preserve">задачами </w:t>
      </w:r>
      <w:r>
        <w:rPr>
          <w:sz w:val="24"/>
        </w:rPr>
        <w:t xml:space="preserve">и </w:t>
      </w:r>
      <w:r>
        <w:rPr>
          <w:spacing w:val="-4"/>
          <w:sz w:val="24"/>
        </w:rPr>
        <w:t>средствами</w:t>
      </w:r>
      <w:r>
        <w:rPr>
          <w:spacing w:val="-7"/>
          <w:sz w:val="24"/>
        </w:rPr>
        <w:t xml:space="preserve"> </w:t>
      </w:r>
      <w:r>
        <w:rPr>
          <w:spacing w:val="-3"/>
          <w:sz w:val="24"/>
        </w:rPr>
        <w:t>доставки;</w:t>
      </w:r>
    </w:p>
    <w:p w:rsidR="00F52B45" w:rsidRDefault="000B5760">
      <w:pPr>
        <w:pStyle w:val="a4"/>
        <w:numPr>
          <w:ilvl w:val="0"/>
          <w:numId w:val="170"/>
        </w:numPr>
        <w:tabs>
          <w:tab w:val="left" w:pos="394"/>
        </w:tabs>
        <w:ind w:left="254" w:right="527" w:firstLine="0"/>
        <w:rPr>
          <w:sz w:val="24"/>
        </w:rPr>
      </w:pPr>
      <w:r>
        <w:rPr>
          <w:spacing w:val="-4"/>
          <w:sz w:val="24"/>
        </w:rPr>
        <w:t xml:space="preserve">понимать сообщения, используя </w:t>
      </w:r>
      <w:r>
        <w:rPr>
          <w:sz w:val="24"/>
        </w:rPr>
        <w:t xml:space="preserve">при их </w:t>
      </w:r>
      <w:r>
        <w:rPr>
          <w:spacing w:val="-4"/>
          <w:sz w:val="24"/>
        </w:rPr>
        <w:t xml:space="preserve">восприятии внутренние </w:t>
      </w:r>
      <w:r>
        <w:rPr>
          <w:sz w:val="24"/>
        </w:rPr>
        <w:t xml:space="preserve">и </w:t>
      </w:r>
      <w:r>
        <w:rPr>
          <w:spacing w:val="-4"/>
          <w:sz w:val="24"/>
        </w:rPr>
        <w:t xml:space="preserve">внешние </w:t>
      </w:r>
      <w:r>
        <w:rPr>
          <w:spacing w:val="-3"/>
          <w:sz w:val="24"/>
        </w:rPr>
        <w:t xml:space="preserve">ссылки, </w:t>
      </w:r>
      <w:r>
        <w:rPr>
          <w:spacing w:val="-4"/>
          <w:sz w:val="24"/>
        </w:rPr>
        <w:t xml:space="preserve">различные инструменты </w:t>
      </w:r>
      <w:r>
        <w:rPr>
          <w:spacing w:val="-3"/>
          <w:sz w:val="24"/>
        </w:rPr>
        <w:t xml:space="preserve">поиска, </w:t>
      </w:r>
      <w:r>
        <w:rPr>
          <w:spacing w:val="-4"/>
          <w:sz w:val="24"/>
        </w:rPr>
        <w:t xml:space="preserve">справочные </w:t>
      </w:r>
      <w:r>
        <w:rPr>
          <w:spacing w:val="-3"/>
          <w:sz w:val="24"/>
        </w:rPr>
        <w:t xml:space="preserve">источники </w:t>
      </w:r>
      <w:r>
        <w:rPr>
          <w:spacing w:val="-4"/>
          <w:sz w:val="24"/>
        </w:rPr>
        <w:t>(включая двуязычные).</w:t>
      </w:r>
    </w:p>
    <w:p w:rsidR="00F52B45" w:rsidRDefault="00F52B45">
      <w:pPr>
        <w:rPr>
          <w:sz w:val="24"/>
        </w:rPr>
        <w:sectPr w:rsidR="00F52B45">
          <w:type w:val="continuous"/>
          <w:pgSz w:w="16820" w:h="11900" w:orient="landscape"/>
          <w:pgMar w:top="600" w:right="40" w:bottom="280" w:left="80" w:header="720" w:footer="720" w:gutter="0"/>
          <w:cols w:num="2" w:space="720" w:equalWidth="0">
            <w:col w:w="8229" w:space="40"/>
            <w:col w:w="8431"/>
          </w:cols>
        </w:sectPr>
      </w:pPr>
    </w:p>
    <w:p w:rsidR="00F52B45" w:rsidRDefault="000B5760">
      <w:pPr>
        <w:pStyle w:val="a4"/>
        <w:numPr>
          <w:ilvl w:val="1"/>
          <w:numId w:val="170"/>
        </w:numPr>
        <w:tabs>
          <w:tab w:val="left" w:pos="686"/>
          <w:tab w:val="left" w:pos="2052"/>
        </w:tabs>
        <w:spacing w:before="69" w:line="242" w:lineRule="auto"/>
        <w:ind w:right="8416" w:firstLine="0"/>
        <w:rPr>
          <w:sz w:val="24"/>
        </w:rPr>
      </w:pPr>
      <w:r>
        <w:rPr>
          <w:spacing w:val="-5"/>
          <w:sz w:val="24"/>
        </w:rPr>
        <w:lastRenderedPageBreak/>
        <w:t>критически</w:t>
      </w:r>
      <w:r>
        <w:rPr>
          <w:spacing w:val="-5"/>
          <w:sz w:val="24"/>
        </w:rPr>
        <w:tab/>
      </w:r>
      <w:r>
        <w:rPr>
          <w:spacing w:val="-6"/>
          <w:sz w:val="24"/>
        </w:rPr>
        <w:t xml:space="preserve">относиться </w:t>
      </w:r>
      <w:r>
        <w:rPr>
          <w:sz w:val="24"/>
        </w:rPr>
        <w:t xml:space="preserve">к </w:t>
      </w:r>
      <w:r>
        <w:rPr>
          <w:spacing w:val="-5"/>
          <w:sz w:val="24"/>
        </w:rPr>
        <w:t xml:space="preserve">информации </w:t>
      </w:r>
      <w:r>
        <w:rPr>
          <w:sz w:val="24"/>
        </w:rPr>
        <w:t xml:space="preserve">в </w:t>
      </w:r>
      <w:r>
        <w:rPr>
          <w:spacing w:val="-6"/>
          <w:sz w:val="24"/>
        </w:rPr>
        <w:t xml:space="preserve">окружающем </w:t>
      </w:r>
      <w:r>
        <w:rPr>
          <w:spacing w:val="-5"/>
          <w:sz w:val="24"/>
        </w:rPr>
        <w:t>информационном пространстве</w:t>
      </w:r>
    </w:p>
    <w:p w:rsidR="00F52B45" w:rsidRDefault="000B5760">
      <w:pPr>
        <w:spacing w:before="24"/>
        <w:ind w:left="486"/>
        <w:rPr>
          <w:sz w:val="24"/>
        </w:rPr>
      </w:pPr>
      <w:r>
        <w:rPr>
          <w:spacing w:val="-60"/>
          <w:sz w:val="24"/>
          <w:u w:val="single"/>
        </w:rPr>
        <w:t xml:space="preserve"> </w:t>
      </w:r>
      <w:r>
        <w:rPr>
          <w:spacing w:val="-3"/>
          <w:sz w:val="24"/>
          <w:u w:val="single"/>
        </w:rPr>
        <w:t>Примечание</w:t>
      </w:r>
      <w:r>
        <w:rPr>
          <w:spacing w:val="-3"/>
          <w:sz w:val="24"/>
        </w:rPr>
        <w:t xml:space="preserve">: </w:t>
      </w:r>
      <w:r>
        <w:rPr>
          <w:sz w:val="24"/>
        </w:rPr>
        <w:t xml:space="preserve">результаты </w:t>
      </w:r>
      <w:r>
        <w:rPr>
          <w:spacing w:val="-3"/>
          <w:sz w:val="24"/>
        </w:rPr>
        <w:t xml:space="preserve">достигаются преимущественно </w:t>
      </w:r>
      <w:r>
        <w:rPr>
          <w:sz w:val="24"/>
        </w:rPr>
        <w:t xml:space="preserve">в </w:t>
      </w:r>
      <w:r>
        <w:rPr>
          <w:spacing w:val="-3"/>
          <w:sz w:val="24"/>
        </w:rPr>
        <w:t>рамках предметов «Технология», «Литература», «Русский язык», «Иностранный язык»,</w:t>
      </w:r>
    </w:p>
    <w:p w:rsidR="00F52B45" w:rsidRDefault="000B5760">
      <w:pPr>
        <w:spacing w:before="2"/>
        <w:ind w:left="486"/>
        <w:rPr>
          <w:sz w:val="24"/>
        </w:rPr>
      </w:pPr>
      <w:r>
        <w:rPr>
          <w:sz w:val="24"/>
        </w:rPr>
        <w:t>«Искусство», могут достигаться при изучении и других предметов.</w:t>
      </w:r>
    </w:p>
    <w:p w:rsidR="00F52B45" w:rsidRDefault="000B5760">
      <w:pPr>
        <w:spacing w:before="144"/>
        <w:ind w:left="4106" w:right="4358"/>
        <w:jc w:val="center"/>
        <w:rPr>
          <w:sz w:val="24"/>
        </w:rPr>
      </w:pPr>
      <w:r>
        <w:rPr>
          <w:sz w:val="24"/>
        </w:rPr>
        <w:t>Коммуникация и социальное взаимодействие</w:t>
      </w:r>
    </w:p>
    <w:p w:rsidR="00F52B45" w:rsidRDefault="00F52B45">
      <w:pPr>
        <w:jc w:val="center"/>
        <w:rPr>
          <w:sz w:val="24"/>
        </w:rPr>
        <w:sectPr w:rsidR="00F52B45">
          <w:pgSz w:w="16820" w:h="11900" w:orient="landscape"/>
          <w:pgMar w:top="460" w:right="40" w:bottom="280" w:left="80" w:header="720" w:footer="720" w:gutter="0"/>
          <w:cols w:space="720"/>
        </w:sectPr>
      </w:pPr>
    </w:p>
    <w:p w:rsidR="00F52B45" w:rsidRDefault="00F52B45">
      <w:pPr>
        <w:pStyle w:val="a3"/>
        <w:spacing w:before="4"/>
        <w:ind w:left="0"/>
        <w:rPr>
          <w:sz w:val="26"/>
        </w:rPr>
      </w:pPr>
    </w:p>
    <w:p w:rsidR="00F52B45" w:rsidRDefault="000B5760">
      <w:pPr>
        <w:ind w:left="486"/>
        <w:rPr>
          <w:sz w:val="24"/>
        </w:rPr>
      </w:pPr>
      <w:r>
        <w:rPr>
          <w:sz w:val="24"/>
        </w:rPr>
        <w:t>Выпускник научится:</w:t>
      </w:r>
    </w:p>
    <w:p w:rsidR="00F52B45" w:rsidRDefault="000B5760">
      <w:pPr>
        <w:pStyle w:val="a4"/>
        <w:numPr>
          <w:ilvl w:val="1"/>
          <w:numId w:val="170"/>
        </w:numPr>
        <w:tabs>
          <w:tab w:val="left" w:pos="671"/>
        </w:tabs>
        <w:spacing w:before="12" w:line="235" w:lineRule="auto"/>
        <w:ind w:right="877" w:firstLine="0"/>
        <w:rPr>
          <w:sz w:val="24"/>
        </w:rPr>
      </w:pPr>
      <w:r>
        <w:rPr>
          <w:spacing w:val="-4"/>
          <w:sz w:val="24"/>
        </w:rPr>
        <w:t xml:space="preserve">выступать </w:t>
      </w:r>
      <w:r>
        <w:rPr>
          <w:sz w:val="24"/>
        </w:rPr>
        <w:t xml:space="preserve">с </w:t>
      </w:r>
      <w:r>
        <w:rPr>
          <w:spacing w:val="-4"/>
          <w:sz w:val="24"/>
        </w:rPr>
        <w:t xml:space="preserve">аудиовидеоподдержкой, </w:t>
      </w:r>
      <w:r>
        <w:rPr>
          <w:spacing w:val="-3"/>
          <w:sz w:val="24"/>
        </w:rPr>
        <w:t xml:space="preserve">включая </w:t>
      </w:r>
      <w:r>
        <w:rPr>
          <w:spacing w:val="-4"/>
          <w:sz w:val="24"/>
        </w:rPr>
        <w:t xml:space="preserve">выступление </w:t>
      </w:r>
      <w:r>
        <w:rPr>
          <w:spacing w:val="-3"/>
          <w:sz w:val="24"/>
        </w:rPr>
        <w:t xml:space="preserve">перед </w:t>
      </w:r>
      <w:r>
        <w:rPr>
          <w:spacing w:val="-4"/>
          <w:sz w:val="24"/>
        </w:rPr>
        <w:t>дистанционной аудиторией;</w:t>
      </w:r>
    </w:p>
    <w:p w:rsidR="00F52B45" w:rsidRDefault="000B5760">
      <w:pPr>
        <w:pStyle w:val="a4"/>
        <w:numPr>
          <w:ilvl w:val="1"/>
          <w:numId w:val="170"/>
        </w:numPr>
        <w:tabs>
          <w:tab w:val="left" w:pos="669"/>
        </w:tabs>
        <w:spacing w:before="11" w:line="235" w:lineRule="auto"/>
        <w:ind w:right="746" w:firstLine="0"/>
        <w:rPr>
          <w:sz w:val="24"/>
        </w:rPr>
      </w:pPr>
      <w:r>
        <w:rPr>
          <w:spacing w:val="-4"/>
          <w:sz w:val="24"/>
        </w:rPr>
        <w:t xml:space="preserve">участвовать </w:t>
      </w:r>
      <w:r>
        <w:rPr>
          <w:sz w:val="24"/>
        </w:rPr>
        <w:t xml:space="preserve">в </w:t>
      </w:r>
      <w:r>
        <w:rPr>
          <w:spacing w:val="-4"/>
          <w:sz w:val="24"/>
        </w:rPr>
        <w:t xml:space="preserve">обсуждении (аудиовидеофорум, текстовый форум) </w:t>
      </w:r>
      <w:r>
        <w:rPr>
          <w:sz w:val="24"/>
        </w:rPr>
        <w:t xml:space="preserve">с </w:t>
      </w:r>
      <w:r>
        <w:rPr>
          <w:spacing w:val="-4"/>
          <w:sz w:val="24"/>
        </w:rPr>
        <w:t>использованием возможностей</w:t>
      </w:r>
      <w:r>
        <w:rPr>
          <w:spacing w:val="-5"/>
          <w:sz w:val="24"/>
        </w:rPr>
        <w:t xml:space="preserve"> </w:t>
      </w:r>
      <w:r>
        <w:rPr>
          <w:spacing w:val="-4"/>
          <w:sz w:val="24"/>
        </w:rPr>
        <w:t>Интернета;</w:t>
      </w:r>
    </w:p>
    <w:p w:rsidR="00F52B45" w:rsidRDefault="000B5760">
      <w:pPr>
        <w:pStyle w:val="a4"/>
        <w:numPr>
          <w:ilvl w:val="1"/>
          <w:numId w:val="170"/>
        </w:numPr>
        <w:tabs>
          <w:tab w:val="left" w:pos="671"/>
        </w:tabs>
        <w:spacing w:before="11" w:line="235" w:lineRule="auto"/>
        <w:ind w:right="424" w:firstLine="0"/>
        <w:rPr>
          <w:sz w:val="24"/>
        </w:rPr>
      </w:pPr>
      <w:r>
        <w:rPr>
          <w:spacing w:val="-4"/>
          <w:sz w:val="24"/>
        </w:rPr>
        <w:t xml:space="preserve">использовать возможности электронной </w:t>
      </w:r>
      <w:r>
        <w:rPr>
          <w:spacing w:val="-3"/>
          <w:sz w:val="24"/>
        </w:rPr>
        <w:t xml:space="preserve">почты </w:t>
      </w:r>
      <w:r>
        <w:rPr>
          <w:sz w:val="24"/>
        </w:rPr>
        <w:t xml:space="preserve">для </w:t>
      </w:r>
      <w:r>
        <w:rPr>
          <w:spacing w:val="-4"/>
          <w:sz w:val="24"/>
        </w:rPr>
        <w:t xml:space="preserve">информационного </w:t>
      </w:r>
      <w:r>
        <w:rPr>
          <w:spacing w:val="-3"/>
          <w:sz w:val="24"/>
        </w:rPr>
        <w:t>обмена;</w:t>
      </w:r>
    </w:p>
    <w:p w:rsidR="00F52B45" w:rsidRDefault="000B5760">
      <w:pPr>
        <w:pStyle w:val="a4"/>
        <w:numPr>
          <w:ilvl w:val="1"/>
          <w:numId w:val="170"/>
        </w:numPr>
        <w:tabs>
          <w:tab w:val="left" w:pos="645"/>
        </w:tabs>
        <w:spacing w:before="7"/>
        <w:ind w:firstLine="0"/>
        <w:rPr>
          <w:sz w:val="24"/>
        </w:rPr>
      </w:pPr>
      <w:r>
        <w:rPr>
          <w:spacing w:val="-4"/>
          <w:sz w:val="24"/>
        </w:rPr>
        <w:t xml:space="preserve">вести личный дневник </w:t>
      </w:r>
      <w:r>
        <w:rPr>
          <w:spacing w:val="-3"/>
          <w:sz w:val="24"/>
        </w:rPr>
        <w:t xml:space="preserve">(блог) </w:t>
      </w:r>
      <w:r>
        <w:rPr>
          <w:sz w:val="24"/>
        </w:rPr>
        <w:t xml:space="preserve">с </w:t>
      </w:r>
      <w:r>
        <w:rPr>
          <w:spacing w:val="-4"/>
          <w:sz w:val="24"/>
        </w:rPr>
        <w:t xml:space="preserve">использованием возможностей </w:t>
      </w:r>
      <w:r>
        <w:rPr>
          <w:spacing w:val="-3"/>
          <w:sz w:val="24"/>
        </w:rPr>
        <w:t xml:space="preserve">Интернета; </w:t>
      </w:r>
      <w:r>
        <w:rPr>
          <w:sz w:val="24"/>
        </w:rPr>
        <w:t xml:space="preserve">• </w:t>
      </w:r>
      <w:r>
        <w:rPr>
          <w:spacing w:val="-4"/>
          <w:sz w:val="24"/>
        </w:rPr>
        <w:t xml:space="preserve">осуществлять образовательное взаимодействие </w:t>
      </w:r>
      <w:r>
        <w:rPr>
          <w:sz w:val="24"/>
        </w:rPr>
        <w:t xml:space="preserve">в </w:t>
      </w:r>
      <w:r>
        <w:rPr>
          <w:spacing w:val="-4"/>
          <w:sz w:val="24"/>
        </w:rPr>
        <w:t xml:space="preserve">информационном </w:t>
      </w:r>
      <w:r>
        <w:rPr>
          <w:spacing w:val="-3"/>
          <w:sz w:val="24"/>
        </w:rPr>
        <w:t xml:space="preserve">пространстве </w:t>
      </w:r>
      <w:r>
        <w:rPr>
          <w:spacing w:val="-4"/>
          <w:sz w:val="24"/>
        </w:rPr>
        <w:t xml:space="preserve">образовательного учреждения (получение </w:t>
      </w:r>
      <w:r>
        <w:rPr>
          <w:sz w:val="24"/>
        </w:rPr>
        <w:t xml:space="preserve">и </w:t>
      </w:r>
      <w:r>
        <w:rPr>
          <w:spacing w:val="-4"/>
          <w:sz w:val="24"/>
        </w:rPr>
        <w:t xml:space="preserve">выполнение </w:t>
      </w:r>
      <w:r>
        <w:rPr>
          <w:spacing w:val="-3"/>
          <w:sz w:val="24"/>
        </w:rPr>
        <w:t xml:space="preserve">заданий, получение </w:t>
      </w:r>
      <w:r>
        <w:rPr>
          <w:spacing w:val="-4"/>
          <w:sz w:val="24"/>
        </w:rPr>
        <w:t>комментариев,</w:t>
      </w:r>
      <w:r>
        <w:rPr>
          <w:spacing w:val="52"/>
          <w:sz w:val="24"/>
        </w:rPr>
        <w:t xml:space="preserve"> </w:t>
      </w:r>
      <w:r>
        <w:rPr>
          <w:spacing w:val="-4"/>
          <w:sz w:val="24"/>
        </w:rPr>
        <w:t>совершенствование</w:t>
      </w:r>
      <w:r>
        <w:rPr>
          <w:spacing w:val="52"/>
          <w:sz w:val="24"/>
        </w:rPr>
        <w:t xml:space="preserve"> </w:t>
      </w:r>
      <w:r>
        <w:rPr>
          <w:spacing w:val="-3"/>
          <w:sz w:val="24"/>
        </w:rPr>
        <w:t xml:space="preserve">своей </w:t>
      </w:r>
      <w:r>
        <w:rPr>
          <w:spacing w:val="-4"/>
          <w:sz w:val="24"/>
        </w:rPr>
        <w:t xml:space="preserve">работы, </w:t>
      </w:r>
      <w:r>
        <w:rPr>
          <w:spacing w:val="-3"/>
          <w:sz w:val="24"/>
        </w:rPr>
        <w:t>формирование</w:t>
      </w:r>
      <w:r>
        <w:rPr>
          <w:spacing w:val="-9"/>
          <w:sz w:val="24"/>
        </w:rPr>
        <w:t xml:space="preserve"> </w:t>
      </w:r>
      <w:r>
        <w:rPr>
          <w:spacing w:val="-4"/>
          <w:sz w:val="24"/>
        </w:rPr>
        <w:t>портфолио);</w:t>
      </w:r>
    </w:p>
    <w:p w:rsidR="00F52B45" w:rsidRDefault="000B5760">
      <w:pPr>
        <w:pStyle w:val="a4"/>
        <w:numPr>
          <w:ilvl w:val="1"/>
          <w:numId w:val="170"/>
        </w:numPr>
        <w:tabs>
          <w:tab w:val="left" w:pos="626"/>
        </w:tabs>
        <w:ind w:right="403" w:firstLine="0"/>
        <w:rPr>
          <w:sz w:val="24"/>
        </w:rPr>
      </w:pPr>
      <w:r>
        <w:rPr>
          <w:spacing w:val="-4"/>
          <w:sz w:val="24"/>
        </w:rPr>
        <w:t xml:space="preserve">соблюдать </w:t>
      </w:r>
      <w:r>
        <w:rPr>
          <w:spacing w:val="-3"/>
          <w:sz w:val="24"/>
        </w:rPr>
        <w:t xml:space="preserve">нормы </w:t>
      </w:r>
      <w:r>
        <w:rPr>
          <w:spacing w:val="-4"/>
          <w:sz w:val="24"/>
        </w:rPr>
        <w:t xml:space="preserve">информационной культуры, </w:t>
      </w:r>
      <w:r>
        <w:rPr>
          <w:spacing w:val="-3"/>
          <w:sz w:val="24"/>
        </w:rPr>
        <w:t xml:space="preserve">этики </w:t>
      </w:r>
      <w:r>
        <w:rPr>
          <w:sz w:val="24"/>
        </w:rPr>
        <w:t xml:space="preserve">и </w:t>
      </w:r>
      <w:r>
        <w:rPr>
          <w:spacing w:val="-3"/>
          <w:sz w:val="24"/>
        </w:rPr>
        <w:t xml:space="preserve">права; </w:t>
      </w:r>
      <w:r>
        <w:rPr>
          <w:sz w:val="24"/>
        </w:rPr>
        <w:t xml:space="preserve">с </w:t>
      </w:r>
      <w:r>
        <w:rPr>
          <w:spacing w:val="-4"/>
          <w:sz w:val="24"/>
        </w:rPr>
        <w:t xml:space="preserve">уважением относиться </w:t>
      </w:r>
      <w:r>
        <w:rPr>
          <w:sz w:val="24"/>
        </w:rPr>
        <w:t xml:space="preserve">к </w:t>
      </w:r>
      <w:r>
        <w:rPr>
          <w:spacing w:val="-3"/>
          <w:sz w:val="24"/>
        </w:rPr>
        <w:t xml:space="preserve">частной </w:t>
      </w:r>
      <w:r>
        <w:rPr>
          <w:spacing w:val="-4"/>
          <w:sz w:val="24"/>
        </w:rPr>
        <w:t xml:space="preserve">информации </w:t>
      </w:r>
      <w:r>
        <w:rPr>
          <w:sz w:val="24"/>
        </w:rPr>
        <w:t xml:space="preserve">и </w:t>
      </w:r>
      <w:r>
        <w:rPr>
          <w:spacing w:val="-3"/>
          <w:sz w:val="24"/>
        </w:rPr>
        <w:t>информационным правам других</w:t>
      </w:r>
      <w:r>
        <w:rPr>
          <w:spacing w:val="-5"/>
          <w:sz w:val="24"/>
        </w:rPr>
        <w:t xml:space="preserve"> </w:t>
      </w:r>
      <w:r>
        <w:rPr>
          <w:spacing w:val="-3"/>
          <w:sz w:val="24"/>
        </w:rPr>
        <w:t>людей.</w:t>
      </w:r>
    </w:p>
    <w:p w:rsidR="00F52B45" w:rsidRDefault="000B5760">
      <w:pPr>
        <w:spacing w:before="168"/>
        <w:ind w:left="153"/>
        <w:rPr>
          <w:sz w:val="24"/>
        </w:rPr>
      </w:pPr>
      <w:r>
        <w:br w:type="column"/>
      </w:r>
      <w:r>
        <w:rPr>
          <w:sz w:val="24"/>
        </w:rPr>
        <w:lastRenderedPageBreak/>
        <w:t>Выпускник научится:</w:t>
      </w:r>
    </w:p>
    <w:p w:rsidR="00F52B45" w:rsidRDefault="000B5760">
      <w:pPr>
        <w:pStyle w:val="a4"/>
        <w:numPr>
          <w:ilvl w:val="0"/>
          <w:numId w:val="168"/>
        </w:numPr>
        <w:tabs>
          <w:tab w:val="left" w:pos="336"/>
        </w:tabs>
        <w:spacing w:before="3" w:line="242" w:lineRule="auto"/>
        <w:ind w:right="1218" w:firstLine="0"/>
        <w:rPr>
          <w:sz w:val="24"/>
        </w:rPr>
      </w:pPr>
      <w:r>
        <w:rPr>
          <w:spacing w:val="-3"/>
          <w:sz w:val="24"/>
        </w:rPr>
        <w:t xml:space="preserve">выступать </w:t>
      </w:r>
      <w:r>
        <w:rPr>
          <w:sz w:val="24"/>
        </w:rPr>
        <w:t xml:space="preserve">с </w:t>
      </w:r>
      <w:r>
        <w:rPr>
          <w:spacing w:val="-4"/>
          <w:sz w:val="24"/>
        </w:rPr>
        <w:t xml:space="preserve">аудиовидеоподдержкой, включая </w:t>
      </w:r>
      <w:r>
        <w:rPr>
          <w:spacing w:val="-3"/>
          <w:sz w:val="24"/>
        </w:rPr>
        <w:t xml:space="preserve">выступление перед </w:t>
      </w:r>
      <w:r>
        <w:rPr>
          <w:spacing w:val="-4"/>
          <w:sz w:val="24"/>
        </w:rPr>
        <w:t>дистанционной аудиторией;</w:t>
      </w:r>
    </w:p>
    <w:p w:rsidR="00F52B45" w:rsidRDefault="000B5760">
      <w:pPr>
        <w:pStyle w:val="a4"/>
        <w:numPr>
          <w:ilvl w:val="0"/>
          <w:numId w:val="168"/>
        </w:numPr>
        <w:tabs>
          <w:tab w:val="left" w:pos="333"/>
        </w:tabs>
        <w:ind w:right="1090" w:firstLine="0"/>
        <w:rPr>
          <w:sz w:val="24"/>
        </w:rPr>
      </w:pPr>
      <w:r>
        <w:rPr>
          <w:spacing w:val="-4"/>
          <w:sz w:val="24"/>
        </w:rPr>
        <w:t xml:space="preserve">участвовать </w:t>
      </w:r>
      <w:r>
        <w:rPr>
          <w:sz w:val="24"/>
        </w:rPr>
        <w:t xml:space="preserve">в </w:t>
      </w:r>
      <w:r>
        <w:rPr>
          <w:spacing w:val="-4"/>
          <w:sz w:val="24"/>
        </w:rPr>
        <w:t xml:space="preserve">обсуждении (аудиовидеофорум, текстовый форум) </w:t>
      </w:r>
      <w:r>
        <w:rPr>
          <w:sz w:val="24"/>
        </w:rPr>
        <w:t xml:space="preserve">с </w:t>
      </w:r>
      <w:r>
        <w:rPr>
          <w:spacing w:val="-4"/>
          <w:sz w:val="24"/>
        </w:rPr>
        <w:t>использованием возможностей</w:t>
      </w:r>
      <w:r>
        <w:rPr>
          <w:spacing w:val="-5"/>
          <w:sz w:val="24"/>
        </w:rPr>
        <w:t xml:space="preserve"> </w:t>
      </w:r>
      <w:r>
        <w:rPr>
          <w:spacing w:val="-4"/>
          <w:sz w:val="24"/>
        </w:rPr>
        <w:t>Интернета;</w:t>
      </w:r>
    </w:p>
    <w:p w:rsidR="00F52B45" w:rsidRDefault="000B5760">
      <w:pPr>
        <w:pStyle w:val="a4"/>
        <w:numPr>
          <w:ilvl w:val="0"/>
          <w:numId w:val="168"/>
        </w:numPr>
        <w:tabs>
          <w:tab w:val="left" w:pos="338"/>
        </w:tabs>
        <w:ind w:right="766" w:firstLine="0"/>
        <w:rPr>
          <w:sz w:val="24"/>
        </w:rPr>
      </w:pPr>
      <w:r>
        <w:rPr>
          <w:spacing w:val="-4"/>
          <w:sz w:val="24"/>
        </w:rPr>
        <w:t xml:space="preserve">использовать возможности электронной </w:t>
      </w:r>
      <w:r>
        <w:rPr>
          <w:spacing w:val="-3"/>
          <w:sz w:val="24"/>
        </w:rPr>
        <w:t xml:space="preserve">почты для </w:t>
      </w:r>
      <w:r>
        <w:rPr>
          <w:spacing w:val="-4"/>
          <w:sz w:val="24"/>
        </w:rPr>
        <w:t xml:space="preserve">информационного </w:t>
      </w:r>
      <w:r>
        <w:rPr>
          <w:spacing w:val="-3"/>
          <w:sz w:val="24"/>
        </w:rPr>
        <w:t>обмена;</w:t>
      </w:r>
    </w:p>
    <w:p w:rsidR="00F52B45" w:rsidRDefault="000B5760">
      <w:pPr>
        <w:pStyle w:val="a4"/>
        <w:numPr>
          <w:ilvl w:val="0"/>
          <w:numId w:val="168"/>
        </w:numPr>
        <w:tabs>
          <w:tab w:val="left" w:pos="329"/>
        </w:tabs>
        <w:ind w:right="1548" w:firstLine="0"/>
        <w:rPr>
          <w:sz w:val="24"/>
        </w:rPr>
      </w:pPr>
      <w:r>
        <w:rPr>
          <w:spacing w:val="-3"/>
          <w:sz w:val="24"/>
        </w:rPr>
        <w:t xml:space="preserve">вести </w:t>
      </w:r>
      <w:r>
        <w:rPr>
          <w:spacing w:val="-4"/>
          <w:sz w:val="24"/>
        </w:rPr>
        <w:t xml:space="preserve">личный дневник </w:t>
      </w:r>
      <w:r>
        <w:rPr>
          <w:spacing w:val="-3"/>
          <w:sz w:val="24"/>
        </w:rPr>
        <w:t xml:space="preserve">(блог) </w:t>
      </w:r>
      <w:r>
        <w:rPr>
          <w:sz w:val="24"/>
        </w:rPr>
        <w:t xml:space="preserve">с </w:t>
      </w:r>
      <w:r>
        <w:rPr>
          <w:spacing w:val="-4"/>
          <w:sz w:val="24"/>
        </w:rPr>
        <w:t xml:space="preserve">использованием возможностей </w:t>
      </w:r>
      <w:r>
        <w:rPr>
          <w:spacing w:val="-3"/>
          <w:sz w:val="24"/>
        </w:rPr>
        <w:t>Интернета;</w:t>
      </w:r>
    </w:p>
    <w:p w:rsidR="00F52B45" w:rsidRDefault="000B5760">
      <w:pPr>
        <w:pStyle w:val="a4"/>
        <w:numPr>
          <w:ilvl w:val="0"/>
          <w:numId w:val="168"/>
        </w:numPr>
        <w:tabs>
          <w:tab w:val="left" w:pos="384"/>
        </w:tabs>
        <w:ind w:right="854" w:firstLine="0"/>
        <w:jc w:val="both"/>
        <w:rPr>
          <w:sz w:val="24"/>
        </w:rPr>
      </w:pPr>
      <w:r>
        <w:rPr>
          <w:spacing w:val="-4"/>
          <w:sz w:val="24"/>
        </w:rPr>
        <w:t>осуществлять</w:t>
      </w:r>
      <w:r>
        <w:rPr>
          <w:spacing w:val="52"/>
          <w:sz w:val="24"/>
        </w:rPr>
        <w:t xml:space="preserve"> </w:t>
      </w:r>
      <w:r>
        <w:rPr>
          <w:spacing w:val="-4"/>
          <w:sz w:val="24"/>
        </w:rPr>
        <w:t>образовательное</w:t>
      </w:r>
      <w:r>
        <w:rPr>
          <w:spacing w:val="52"/>
          <w:sz w:val="24"/>
        </w:rPr>
        <w:t xml:space="preserve"> </w:t>
      </w:r>
      <w:r>
        <w:rPr>
          <w:spacing w:val="-4"/>
          <w:sz w:val="24"/>
        </w:rPr>
        <w:t>взаимодействие</w:t>
      </w:r>
      <w:r>
        <w:rPr>
          <w:spacing w:val="52"/>
          <w:sz w:val="24"/>
        </w:rPr>
        <w:t xml:space="preserve"> </w:t>
      </w:r>
      <w:r>
        <w:rPr>
          <w:sz w:val="24"/>
        </w:rPr>
        <w:t xml:space="preserve">в </w:t>
      </w:r>
      <w:r>
        <w:rPr>
          <w:spacing w:val="-4"/>
          <w:sz w:val="24"/>
        </w:rPr>
        <w:t xml:space="preserve">информационном </w:t>
      </w:r>
      <w:r>
        <w:rPr>
          <w:spacing w:val="-3"/>
          <w:sz w:val="24"/>
        </w:rPr>
        <w:t xml:space="preserve">пространстве </w:t>
      </w:r>
      <w:r>
        <w:rPr>
          <w:spacing w:val="-4"/>
          <w:sz w:val="24"/>
        </w:rPr>
        <w:t xml:space="preserve">образовательного учреждения (получение </w:t>
      </w:r>
      <w:r>
        <w:rPr>
          <w:sz w:val="24"/>
        </w:rPr>
        <w:t xml:space="preserve">и </w:t>
      </w:r>
      <w:r>
        <w:rPr>
          <w:spacing w:val="-4"/>
          <w:sz w:val="24"/>
        </w:rPr>
        <w:t xml:space="preserve">выполнение </w:t>
      </w:r>
      <w:r>
        <w:rPr>
          <w:spacing w:val="-3"/>
          <w:sz w:val="24"/>
        </w:rPr>
        <w:t xml:space="preserve">заданий, получение </w:t>
      </w:r>
      <w:r>
        <w:rPr>
          <w:spacing w:val="-4"/>
          <w:sz w:val="24"/>
        </w:rPr>
        <w:t>комментариев,</w:t>
      </w:r>
      <w:r>
        <w:rPr>
          <w:spacing w:val="52"/>
          <w:sz w:val="24"/>
        </w:rPr>
        <w:t xml:space="preserve"> </w:t>
      </w:r>
      <w:r>
        <w:rPr>
          <w:spacing w:val="-4"/>
          <w:sz w:val="24"/>
        </w:rPr>
        <w:t>совершенствование</w:t>
      </w:r>
      <w:r>
        <w:rPr>
          <w:spacing w:val="52"/>
          <w:sz w:val="24"/>
        </w:rPr>
        <w:t xml:space="preserve"> </w:t>
      </w:r>
      <w:r>
        <w:rPr>
          <w:spacing w:val="-3"/>
          <w:sz w:val="24"/>
        </w:rPr>
        <w:t xml:space="preserve">своей </w:t>
      </w:r>
      <w:r>
        <w:rPr>
          <w:spacing w:val="-4"/>
          <w:sz w:val="24"/>
        </w:rPr>
        <w:t xml:space="preserve">работы, </w:t>
      </w:r>
      <w:r>
        <w:rPr>
          <w:spacing w:val="-3"/>
          <w:sz w:val="24"/>
        </w:rPr>
        <w:t>формирование</w:t>
      </w:r>
      <w:r>
        <w:rPr>
          <w:spacing w:val="-9"/>
          <w:sz w:val="24"/>
        </w:rPr>
        <w:t xml:space="preserve"> </w:t>
      </w:r>
      <w:r>
        <w:rPr>
          <w:spacing w:val="-4"/>
          <w:sz w:val="24"/>
        </w:rPr>
        <w:t>портфолио);</w:t>
      </w:r>
    </w:p>
    <w:p w:rsidR="00F52B45" w:rsidRDefault="000B5760">
      <w:pPr>
        <w:pStyle w:val="a4"/>
        <w:numPr>
          <w:ilvl w:val="0"/>
          <w:numId w:val="168"/>
        </w:numPr>
        <w:tabs>
          <w:tab w:val="left" w:pos="293"/>
        </w:tabs>
        <w:ind w:right="735" w:firstLine="0"/>
        <w:rPr>
          <w:sz w:val="24"/>
        </w:rPr>
      </w:pPr>
      <w:r>
        <w:rPr>
          <w:spacing w:val="-4"/>
          <w:sz w:val="24"/>
        </w:rPr>
        <w:t xml:space="preserve">соблюдать </w:t>
      </w:r>
      <w:r>
        <w:rPr>
          <w:spacing w:val="-3"/>
          <w:sz w:val="24"/>
        </w:rPr>
        <w:t xml:space="preserve">нормы </w:t>
      </w:r>
      <w:r>
        <w:rPr>
          <w:spacing w:val="-4"/>
          <w:sz w:val="24"/>
        </w:rPr>
        <w:t xml:space="preserve">информационной культуры, </w:t>
      </w:r>
      <w:r>
        <w:rPr>
          <w:spacing w:val="-3"/>
          <w:sz w:val="24"/>
        </w:rPr>
        <w:t xml:space="preserve">этики </w:t>
      </w:r>
      <w:r>
        <w:rPr>
          <w:sz w:val="24"/>
        </w:rPr>
        <w:t xml:space="preserve">и </w:t>
      </w:r>
      <w:r>
        <w:rPr>
          <w:spacing w:val="-3"/>
          <w:sz w:val="24"/>
        </w:rPr>
        <w:t xml:space="preserve">права; </w:t>
      </w:r>
      <w:r>
        <w:rPr>
          <w:sz w:val="24"/>
        </w:rPr>
        <w:t xml:space="preserve">с </w:t>
      </w:r>
      <w:r>
        <w:rPr>
          <w:spacing w:val="-4"/>
          <w:sz w:val="24"/>
        </w:rPr>
        <w:t xml:space="preserve">уважением относиться </w:t>
      </w:r>
      <w:r>
        <w:rPr>
          <w:sz w:val="24"/>
        </w:rPr>
        <w:t xml:space="preserve">к </w:t>
      </w:r>
      <w:r>
        <w:rPr>
          <w:spacing w:val="-3"/>
          <w:sz w:val="24"/>
        </w:rPr>
        <w:t xml:space="preserve">частной </w:t>
      </w:r>
      <w:r>
        <w:rPr>
          <w:spacing w:val="-4"/>
          <w:sz w:val="24"/>
        </w:rPr>
        <w:t xml:space="preserve">информации </w:t>
      </w:r>
      <w:r>
        <w:rPr>
          <w:sz w:val="24"/>
        </w:rPr>
        <w:t xml:space="preserve">и </w:t>
      </w:r>
      <w:r>
        <w:rPr>
          <w:spacing w:val="-3"/>
          <w:sz w:val="24"/>
        </w:rPr>
        <w:t>информационным правам других</w:t>
      </w:r>
      <w:r>
        <w:rPr>
          <w:spacing w:val="-5"/>
          <w:sz w:val="24"/>
        </w:rPr>
        <w:t xml:space="preserve"> </w:t>
      </w:r>
      <w:r>
        <w:rPr>
          <w:spacing w:val="-3"/>
          <w:sz w:val="24"/>
        </w:rPr>
        <w:t>людей.</w:t>
      </w:r>
    </w:p>
    <w:p w:rsidR="00F52B45" w:rsidRDefault="00F52B45">
      <w:pPr>
        <w:rPr>
          <w:sz w:val="24"/>
        </w:rPr>
        <w:sectPr w:rsidR="00F52B45">
          <w:type w:val="continuous"/>
          <w:pgSz w:w="16820" w:h="11900" w:orient="landscape"/>
          <w:pgMar w:top="600" w:right="40" w:bottom="280" w:left="80" w:header="720" w:footer="720" w:gutter="0"/>
          <w:cols w:num="2" w:space="720" w:equalWidth="0">
            <w:col w:w="8330" w:space="40"/>
            <w:col w:w="8330"/>
          </w:cols>
        </w:sectPr>
      </w:pPr>
    </w:p>
    <w:p w:rsidR="00F52B45" w:rsidRDefault="000B5760">
      <w:pPr>
        <w:spacing w:before="24" w:line="398" w:lineRule="auto"/>
        <w:ind w:left="486" w:right="5771"/>
        <w:rPr>
          <w:sz w:val="24"/>
        </w:rPr>
      </w:pPr>
      <w:r>
        <w:rPr>
          <w:spacing w:val="-60"/>
          <w:sz w:val="24"/>
          <w:u w:val="single"/>
        </w:rPr>
        <w:lastRenderedPageBreak/>
        <w:t xml:space="preserve"> </w:t>
      </w:r>
      <w:r>
        <w:rPr>
          <w:sz w:val="24"/>
          <w:u w:val="single"/>
        </w:rPr>
        <w:t>Примечание</w:t>
      </w:r>
      <w:r>
        <w:rPr>
          <w:sz w:val="24"/>
        </w:rPr>
        <w:t>: результаты достигаются в рамках всех предметов, а также во внеурочной деятельности. Поиск и организация хранения информации</w:t>
      </w:r>
    </w:p>
    <w:p w:rsidR="00F52B45" w:rsidRDefault="00F52B45">
      <w:pPr>
        <w:spacing w:line="398" w:lineRule="auto"/>
        <w:rPr>
          <w:sz w:val="24"/>
        </w:rPr>
        <w:sectPr w:rsidR="00F52B45">
          <w:type w:val="continuous"/>
          <w:pgSz w:w="16820" w:h="11900" w:orient="landscape"/>
          <w:pgMar w:top="600" w:right="40" w:bottom="280" w:left="80" w:header="720" w:footer="720" w:gutter="0"/>
          <w:cols w:space="720"/>
        </w:sectPr>
      </w:pPr>
    </w:p>
    <w:p w:rsidR="00F52B45" w:rsidRDefault="000B5760">
      <w:pPr>
        <w:spacing w:line="242" w:lineRule="exact"/>
        <w:ind w:left="486"/>
        <w:rPr>
          <w:sz w:val="24"/>
        </w:rPr>
      </w:pPr>
      <w:r>
        <w:rPr>
          <w:noProof/>
          <w:lang w:bidi="ar-SA"/>
        </w:rPr>
        <w:lastRenderedPageBreak/>
        <w:drawing>
          <wp:anchor distT="0" distB="0" distL="0" distR="0" simplePos="0" relativeHeight="268141631" behindDoc="1" locked="0" layoutInCell="1" allowOverlap="1">
            <wp:simplePos x="0" y="0"/>
            <wp:positionH relativeFrom="page">
              <wp:posOffset>228600</wp:posOffset>
            </wp:positionH>
            <wp:positionV relativeFrom="page">
              <wp:posOffset>304800</wp:posOffset>
            </wp:positionV>
            <wp:extent cx="10210800" cy="6836635"/>
            <wp:effectExtent l="0" t="0" r="0" b="0"/>
            <wp:wrapNone/>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21" cstate="print"/>
                    <a:stretch>
                      <a:fillRect/>
                    </a:stretch>
                  </pic:blipFill>
                  <pic:spPr>
                    <a:xfrm>
                      <a:off x="0" y="0"/>
                      <a:ext cx="10210800" cy="6836635"/>
                    </a:xfrm>
                    <a:prstGeom prst="rect">
                      <a:avLst/>
                    </a:prstGeom>
                  </pic:spPr>
                </pic:pic>
              </a:graphicData>
            </a:graphic>
          </wp:anchor>
        </w:drawing>
      </w:r>
      <w:r>
        <w:rPr>
          <w:sz w:val="24"/>
        </w:rPr>
        <w:t>Выпускник научится:</w:t>
      </w:r>
    </w:p>
    <w:p w:rsidR="00F52B45" w:rsidRDefault="000B5760">
      <w:pPr>
        <w:pStyle w:val="a4"/>
        <w:numPr>
          <w:ilvl w:val="1"/>
          <w:numId w:val="168"/>
        </w:numPr>
        <w:tabs>
          <w:tab w:val="left" w:pos="664"/>
        </w:tabs>
        <w:spacing w:before="2"/>
        <w:ind w:right="642" w:firstLine="0"/>
        <w:rPr>
          <w:sz w:val="24"/>
        </w:rPr>
      </w:pPr>
      <w:r>
        <w:rPr>
          <w:spacing w:val="-4"/>
          <w:sz w:val="24"/>
        </w:rPr>
        <w:t xml:space="preserve">использовать различные </w:t>
      </w:r>
      <w:r>
        <w:rPr>
          <w:spacing w:val="-3"/>
          <w:sz w:val="24"/>
        </w:rPr>
        <w:t xml:space="preserve">приёмы поиска </w:t>
      </w:r>
      <w:r>
        <w:rPr>
          <w:spacing w:val="-4"/>
          <w:sz w:val="24"/>
        </w:rPr>
        <w:t xml:space="preserve">информации </w:t>
      </w:r>
      <w:r>
        <w:rPr>
          <w:sz w:val="24"/>
        </w:rPr>
        <w:t xml:space="preserve">в </w:t>
      </w:r>
      <w:r>
        <w:rPr>
          <w:spacing w:val="-3"/>
          <w:sz w:val="24"/>
        </w:rPr>
        <w:t xml:space="preserve">Интернете, поисковые </w:t>
      </w:r>
      <w:r>
        <w:rPr>
          <w:spacing w:val="-4"/>
          <w:sz w:val="24"/>
        </w:rPr>
        <w:t xml:space="preserve">сервисы, </w:t>
      </w:r>
      <w:r>
        <w:rPr>
          <w:spacing w:val="-3"/>
          <w:sz w:val="24"/>
        </w:rPr>
        <w:t xml:space="preserve">строить запросы </w:t>
      </w:r>
      <w:r>
        <w:rPr>
          <w:sz w:val="24"/>
        </w:rPr>
        <w:t xml:space="preserve">для </w:t>
      </w:r>
      <w:r>
        <w:rPr>
          <w:spacing w:val="-4"/>
          <w:sz w:val="24"/>
        </w:rPr>
        <w:t xml:space="preserve">поиска информации </w:t>
      </w:r>
      <w:r>
        <w:rPr>
          <w:sz w:val="24"/>
        </w:rPr>
        <w:t xml:space="preserve">и </w:t>
      </w:r>
      <w:r>
        <w:rPr>
          <w:spacing w:val="-4"/>
          <w:sz w:val="24"/>
        </w:rPr>
        <w:t>анализировать результаты</w:t>
      </w:r>
      <w:r>
        <w:rPr>
          <w:spacing w:val="-8"/>
          <w:sz w:val="24"/>
        </w:rPr>
        <w:t xml:space="preserve"> </w:t>
      </w:r>
      <w:r>
        <w:rPr>
          <w:spacing w:val="-3"/>
          <w:sz w:val="24"/>
        </w:rPr>
        <w:t>поиска;</w:t>
      </w:r>
    </w:p>
    <w:p w:rsidR="00F52B45" w:rsidRDefault="000B5760">
      <w:pPr>
        <w:pStyle w:val="a4"/>
        <w:numPr>
          <w:ilvl w:val="1"/>
          <w:numId w:val="168"/>
        </w:numPr>
        <w:tabs>
          <w:tab w:val="left" w:pos="640"/>
        </w:tabs>
        <w:ind w:firstLine="0"/>
        <w:jc w:val="both"/>
        <w:rPr>
          <w:sz w:val="24"/>
        </w:rPr>
      </w:pPr>
      <w:r>
        <w:rPr>
          <w:spacing w:val="-4"/>
          <w:sz w:val="24"/>
        </w:rPr>
        <w:t xml:space="preserve">использовать </w:t>
      </w:r>
      <w:r>
        <w:rPr>
          <w:spacing w:val="-3"/>
          <w:sz w:val="24"/>
        </w:rPr>
        <w:t xml:space="preserve">приёмы поиска информации </w:t>
      </w:r>
      <w:r>
        <w:rPr>
          <w:sz w:val="24"/>
        </w:rPr>
        <w:t xml:space="preserve">на </w:t>
      </w:r>
      <w:r>
        <w:rPr>
          <w:spacing w:val="-3"/>
          <w:sz w:val="24"/>
        </w:rPr>
        <w:t xml:space="preserve">персональном </w:t>
      </w:r>
      <w:r>
        <w:rPr>
          <w:spacing w:val="-4"/>
          <w:sz w:val="24"/>
        </w:rPr>
        <w:t xml:space="preserve">компьютере, </w:t>
      </w:r>
      <w:r>
        <w:rPr>
          <w:sz w:val="24"/>
        </w:rPr>
        <w:t xml:space="preserve">в </w:t>
      </w:r>
      <w:r>
        <w:rPr>
          <w:spacing w:val="-4"/>
          <w:sz w:val="24"/>
        </w:rPr>
        <w:t xml:space="preserve">информационной </w:t>
      </w:r>
      <w:r>
        <w:rPr>
          <w:spacing w:val="-3"/>
          <w:sz w:val="24"/>
        </w:rPr>
        <w:t xml:space="preserve">среде </w:t>
      </w:r>
      <w:r>
        <w:rPr>
          <w:spacing w:val="-4"/>
          <w:sz w:val="24"/>
        </w:rPr>
        <w:t xml:space="preserve">учреждения </w:t>
      </w:r>
      <w:r>
        <w:rPr>
          <w:sz w:val="24"/>
        </w:rPr>
        <w:t xml:space="preserve">и в </w:t>
      </w:r>
      <w:r>
        <w:rPr>
          <w:spacing w:val="-4"/>
          <w:sz w:val="24"/>
        </w:rPr>
        <w:t xml:space="preserve">образовательном пространстве; </w:t>
      </w:r>
      <w:r>
        <w:rPr>
          <w:sz w:val="24"/>
        </w:rPr>
        <w:t xml:space="preserve">• </w:t>
      </w:r>
      <w:r>
        <w:rPr>
          <w:spacing w:val="-4"/>
          <w:sz w:val="24"/>
        </w:rPr>
        <w:t xml:space="preserve">использовать различные библиотечные, </w:t>
      </w:r>
      <w:r>
        <w:rPr>
          <w:sz w:val="24"/>
        </w:rPr>
        <w:t xml:space="preserve">в </w:t>
      </w:r>
      <w:r>
        <w:rPr>
          <w:spacing w:val="-3"/>
          <w:sz w:val="24"/>
        </w:rPr>
        <w:t>том числе</w:t>
      </w:r>
      <w:r>
        <w:rPr>
          <w:spacing w:val="-13"/>
          <w:sz w:val="24"/>
        </w:rPr>
        <w:t xml:space="preserve"> </w:t>
      </w:r>
      <w:r>
        <w:rPr>
          <w:spacing w:val="-4"/>
          <w:sz w:val="24"/>
        </w:rPr>
        <w:t>электронные,</w:t>
      </w:r>
    </w:p>
    <w:p w:rsidR="00F52B45" w:rsidRDefault="000B5760">
      <w:pPr>
        <w:ind w:left="486"/>
        <w:rPr>
          <w:sz w:val="24"/>
        </w:rPr>
      </w:pPr>
      <w:r>
        <w:rPr>
          <w:sz w:val="24"/>
        </w:rPr>
        <w:t>каталоги для поиска необходимых книг;</w:t>
      </w:r>
    </w:p>
    <w:p w:rsidR="00F52B45" w:rsidRDefault="000B5760">
      <w:pPr>
        <w:pStyle w:val="a4"/>
        <w:numPr>
          <w:ilvl w:val="1"/>
          <w:numId w:val="168"/>
        </w:numPr>
        <w:tabs>
          <w:tab w:val="left" w:pos="657"/>
        </w:tabs>
        <w:spacing w:before="1"/>
        <w:ind w:right="281" w:firstLine="0"/>
        <w:rPr>
          <w:sz w:val="24"/>
        </w:rPr>
      </w:pPr>
      <w:r>
        <w:rPr>
          <w:spacing w:val="-3"/>
          <w:sz w:val="24"/>
        </w:rPr>
        <w:t xml:space="preserve">искать информацию </w:t>
      </w:r>
      <w:r>
        <w:rPr>
          <w:sz w:val="24"/>
        </w:rPr>
        <w:t xml:space="preserve">в </w:t>
      </w:r>
      <w:r>
        <w:rPr>
          <w:spacing w:val="-4"/>
          <w:sz w:val="24"/>
        </w:rPr>
        <w:t xml:space="preserve">различных базах </w:t>
      </w:r>
      <w:r>
        <w:rPr>
          <w:spacing w:val="-3"/>
          <w:sz w:val="24"/>
        </w:rPr>
        <w:t xml:space="preserve">данных, </w:t>
      </w:r>
      <w:r>
        <w:rPr>
          <w:spacing w:val="-4"/>
          <w:sz w:val="24"/>
        </w:rPr>
        <w:t xml:space="preserve">создавать </w:t>
      </w:r>
      <w:r>
        <w:rPr>
          <w:sz w:val="24"/>
        </w:rPr>
        <w:t xml:space="preserve">и </w:t>
      </w:r>
      <w:r>
        <w:rPr>
          <w:spacing w:val="-4"/>
          <w:sz w:val="24"/>
        </w:rPr>
        <w:t xml:space="preserve">заполнять </w:t>
      </w:r>
      <w:r>
        <w:rPr>
          <w:spacing w:val="-3"/>
          <w:sz w:val="24"/>
        </w:rPr>
        <w:t xml:space="preserve">базы </w:t>
      </w:r>
      <w:r>
        <w:rPr>
          <w:spacing w:val="-4"/>
          <w:sz w:val="24"/>
        </w:rPr>
        <w:t xml:space="preserve">данных, </w:t>
      </w:r>
      <w:r>
        <w:rPr>
          <w:sz w:val="24"/>
        </w:rPr>
        <w:t xml:space="preserve">в </w:t>
      </w:r>
      <w:r>
        <w:rPr>
          <w:spacing w:val="-4"/>
          <w:sz w:val="24"/>
        </w:rPr>
        <w:t>частности использовать различные</w:t>
      </w:r>
      <w:r>
        <w:rPr>
          <w:spacing w:val="-11"/>
          <w:sz w:val="24"/>
        </w:rPr>
        <w:t xml:space="preserve"> </w:t>
      </w:r>
      <w:r>
        <w:rPr>
          <w:spacing w:val="-4"/>
          <w:sz w:val="24"/>
        </w:rPr>
        <w:t>определители;</w:t>
      </w:r>
    </w:p>
    <w:p w:rsidR="00F52B45" w:rsidRDefault="000B5760">
      <w:pPr>
        <w:pStyle w:val="a4"/>
        <w:numPr>
          <w:ilvl w:val="1"/>
          <w:numId w:val="168"/>
        </w:numPr>
        <w:tabs>
          <w:tab w:val="left" w:pos="727"/>
        </w:tabs>
        <w:ind w:right="230" w:firstLine="0"/>
        <w:jc w:val="both"/>
        <w:rPr>
          <w:sz w:val="24"/>
        </w:rPr>
      </w:pPr>
      <w:r>
        <w:rPr>
          <w:spacing w:val="-4"/>
          <w:sz w:val="24"/>
        </w:rPr>
        <w:t>формировать</w:t>
      </w:r>
      <w:r>
        <w:rPr>
          <w:spacing w:val="52"/>
          <w:sz w:val="24"/>
        </w:rPr>
        <w:t xml:space="preserve"> </w:t>
      </w:r>
      <w:r>
        <w:rPr>
          <w:spacing w:val="-4"/>
          <w:sz w:val="24"/>
        </w:rPr>
        <w:t>собственное</w:t>
      </w:r>
      <w:r>
        <w:rPr>
          <w:spacing w:val="52"/>
          <w:sz w:val="24"/>
        </w:rPr>
        <w:t xml:space="preserve"> </w:t>
      </w:r>
      <w:r>
        <w:rPr>
          <w:spacing w:val="-4"/>
          <w:sz w:val="24"/>
        </w:rPr>
        <w:t>информационное</w:t>
      </w:r>
      <w:r>
        <w:rPr>
          <w:spacing w:val="52"/>
          <w:sz w:val="24"/>
        </w:rPr>
        <w:t xml:space="preserve"> </w:t>
      </w:r>
      <w:r>
        <w:rPr>
          <w:spacing w:val="-4"/>
          <w:sz w:val="24"/>
        </w:rPr>
        <w:t>пространство:</w:t>
      </w:r>
      <w:r>
        <w:rPr>
          <w:spacing w:val="52"/>
          <w:sz w:val="24"/>
        </w:rPr>
        <w:t xml:space="preserve"> </w:t>
      </w:r>
      <w:r>
        <w:rPr>
          <w:spacing w:val="-4"/>
          <w:sz w:val="24"/>
        </w:rPr>
        <w:t xml:space="preserve">создавать </w:t>
      </w:r>
      <w:r>
        <w:rPr>
          <w:spacing w:val="-3"/>
          <w:sz w:val="24"/>
        </w:rPr>
        <w:t xml:space="preserve">системы папок </w:t>
      </w:r>
      <w:r>
        <w:rPr>
          <w:sz w:val="24"/>
        </w:rPr>
        <w:t xml:space="preserve">и </w:t>
      </w:r>
      <w:r>
        <w:rPr>
          <w:spacing w:val="-4"/>
          <w:sz w:val="24"/>
        </w:rPr>
        <w:t xml:space="preserve">размещать </w:t>
      </w:r>
      <w:r>
        <w:rPr>
          <w:sz w:val="24"/>
        </w:rPr>
        <w:t xml:space="preserve">в </w:t>
      </w:r>
      <w:r>
        <w:rPr>
          <w:spacing w:val="-3"/>
          <w:sz w:val="24"/>
        </w:rPr>
        <w:t xml:space="preserve">них нужные </w:t>
      </w:r>
      <w:r>
        <w:rPr>
          <w:spacing w:val="-4"/>
          <w:sz w:val="24"/>
        </w:rPr>
        <w:t xml:space="preserve">информационные источники, размещать </w:t>
      </w:r>
      <w:r>
        <w:rPr>
          <w:spacing w:val="-3"/>
          <w:sz w:val="24"/>
        </w:rPr>
        <w:t xml:space="preserve">информацию </w:t>
      </w:r>
      <w:r>
        <w:rPr>
          <w:sz w:val="24"/>
        </w:rPr>
        <w:t>в</w:t>
      </w:r>
      <w:r>
        <w:rPr>
          <w:spacing w:val="-13"/>
          <w:sz w:val="24"/>
        </w:rPr>
        <w:t xml:space="preserve"> </w:t>
      </w:r>
      <w:r>
        <w:rPr>
          <w:spacing w:val="-3"/>
          <w:sz w:val="24"/>
        </w:rPr>
        <w:t>Интернете.</w:t>
      </w:r>
    </w:p>
    <w:p w:rsidR="00F52B45" w:rsidRDefault="000B5760">
      <w:pPr>
        <w:spacing w:line="242" w:lineRule="exact"/>
        <w:ind w:left="254"/>
        <w:rPr>
          <w:sz w:val="24"/>
        </w:rPr>
      </w:pPr>
      <w:r>
        <w:br w:type="column"/>
      </w:r>
      <w:r>
        <w:rPr>
          <w:sz w:val="24"/>
        </w:rPr>
        <w:lastRenderedPageBreak/>
        <w:t>Выпускник научится:</w:t>
      </w:r>
    </w:p>
    <w:p w:rsidR="00F52B45" w:rsidRDefault="000B5760">
      <w:pPr>
        <w:pStyle w:val="a4"/>
        <w:numPr>
          <w:ilvl w:val="0"/>
          <w:numId w:val="167"/>
        </w:numPr>
        <w:tabs>
          <w:tab w:val="left" w:pos="433"/>
        </w:tabs>
        <w:spacing w:before="2"/>
        <w:ind w:right="1084" w:firstLine="0"/>
        <w:rPr>
          <w:sz w:val="24"/>
        </w:rPr>
      </w:pPr>
      <w:r>
        <w:rPr>
          <w:spacing w:val="-4"/>
          <w:sz w:val="24"/>
        </w:rPr>
        <w:t xml:space="preserve">использовать различные </w:t>
      </w:r>
      <w:r>
        <w:rPr>
          <w:spacing w:val="-3"/>
          <w:sz w:val="24"/>
        </w:rPr>
        <w:t xml:space="preserve">приёмы поиска </w:t>
      </w:r>
      <w:r>
        <w:rPr>
          <w:spacing w:val="-4"/>
          <w:sz w:val="24"/>
        </w:rPr>
        <w:t xml:space="preserve">информации </w:t>
      </w:r>
      <w:r>
        <w:rPr>
          <w:sz w:val="24"/>
        </w:rPr>
        <w:t xml:space="preserve">в </w:t>
      </w:r>
      <w:r>
        <w:rPr>
          <w:spacing w:val="-4"/>
          <w:sz w:val="24"/>
        </w:rPr>
        <w:t>Интернете,</w:t>
      </w:r>
      <w:r>
        <w:rPr>
          <w:spacing w:val="52"/>
          <w:sz w:val="24"/>
        </w:rPr>
        <w:t xml:space="preserve"> </w:t>
      </w:r>
      <w:r>
        <w:rPr>
          <w:spacing w:val="-3"/>
          <w:sz w:val="24"/>
        </w:rPr>
        <w:t xml:space="preserve">поисковые </w:t>
      </w:r>
      <w:r>
        <w:rPr>
          <w:spacing w:val="-4"/>
          <w:sz w:val="24"/>
        </w:rPr>
        <w:t xml:space="preserve">сервисы, </w:t>
      </w:r>
      <w:r>
        <w:rPr>
          <w:spacing w:val="-3"/>
          <w:sz w:val="24"/>
        </w:rPr>
        <w:t xml:space="preserve">строить запросы </w:t>
      </w:r>
      <w:r>
        <w:rPr>
          <w:sz w:val="24"/>
        </w:rPr>
        <w:t xml:space="preserve">для </w:t>
      </w:r>
      <w:r>
        <w:rPr>
          <w:spacing w:val="-4"/>
          <w:sz w:val="24"/>
        </w:rPr>
        <w:t xml:space="preserve">поиска информации </w:t>
      </w:r>
      <w:r>
        <w:rPr>
          <w:sz w:val="24"/>
        </w:rPr>
        <w:t xml:space="preserve">и </w:t>
      </w:r>
      <w:r>
        <w:rPr>
          <w:spacing w:val="-4"/>
          <w:sz w:val="24"/>
        </w:rPr>
        <w:t>анализировать результаты</w:t>
      </w:r>
      <w:r>
        <w:rPr>
          <w:spacing w:val="-8"/>
          <w:sz w:val="24"/>
        </w:rPr>
        <w:t xml:space="preserve"> </w:t>
      </w:r>
      <w:r>
        <w:rPr>
          <w:spacing w:val="-3"/>
          <w:sz w:val="24"/>
        </w:rPr>
        <w:t>поиска;</w:t>
      </w:r>
    </w:p>
    <w:p w:rsidR="00F52B45" w:rsidRDefault="000B5760">
      <w:pPr>
        <w:pStyle w:val="a4"/>
        <w:numPr>
          <w:ilvl w:val="0"/>
          <w:numId w:val="167"/>
        </w:numPr>
        <w:tabs>
          <w:tab w:val="left" w:pos="409"/>
        </w:tabs>
        <w:ind w:right="442" w:firstLine="0"/>
        <w:jc w:val="both"/>
        <w:rPr>
          <w:sz w:val="24"/>
        </w:rPr>
      </w:pPr>
      <w:r>
        <w:rPr>
          <w:spacing w:val="-4"/>
          <w:sz w:val="24"/>
        </w:rPr>
        <w:t xml:space="preserve">использовать </w:t>
      </w:r>
      <w:r>
        <w:rPr>
          <w:spacing w:val="-3"/>
          <w:sz w:val="24"/>
        </w:rPr>
        <w:t xml:space="preserve">приёмы поиска </w:t>
      </w:r>
      <w:r>
        <w:rPr>
          <w:spacing w:val="-4"/>
          <w:sz w:val="24"/>
        </w:rPr>
        <w:t xml:space="preserve">информации </w:t>
      </w:r>
      <w:r>
        <w:rPr>
          <w:sz w:val="24"/>
        </w:rPr>
        <w:t xml:space="preserve">на </w:t>
      </w:r>
      <w:r>
        <w:rPr>
          <w:spacing w:val="-3"/>
          <w:sz w:val="24"/>
        </w:rPr>
        <w:t xml:space="preserve">персональном </w:t>
      </w:r>
      <w:r>
        <w:rPr>
          <w:spacing w:val="-4"/>
          <w:sz w:val="24"/>
        </w:rPr>
        <w:t xml:space="preserve">компьютере, </w:t>
      </w:r>
      <w:r>
        <w:rPr>
          <w:sz w:val="24"/>
        </w:rPr>
        <w:t xml:space="preserve">в </w:t>
      </w:r>
      <w:r>
        <w:rPr>
          <w:spacing w:val="-4"/>
          <w:sz w:val="24"/>
        </w:rPr>
        <w:t xml:space="preserve">информационной </w:t>
      </w:r>
      <w:r>
        <w:rPr>
          <w:spacing w:val="-3"/>
          <w:sz w:val="24"/>
        </w:rPr>
        <w:t xml:space="preserve">среде </w:t>
      </w:r>
      <w:r>
        <w:rPr>
          <w:spacing w:val="-4"/>
          <w:sz w:val="24"/>
        </w:rPr>
        <w:t xml:space="preserve">учреждения </w:t>
      </w:r>
      <w:r>
        <w:rPr>
          <w:sz w:val="24"/>
        </w:rPr>
        <w:t xml:space="preserve">и в </w:t>
      </w:r>
      <w:r>
        <w:rPr>
          <w:spacing w:val="-4"/>
          <w:sz w:val="24"/>
        </w:rPr>
        <w:t xml:space="preserve">образовательном пространстве; </w:t>
      </w:r>
      <w:r>
        <w:rPr>
          <w:sz w:val="24"/>
        </w:rPr>
        <w:t xml:space="preserve">• </w:t>
      </w:r>
      <w:r>
        <w:rPr>
          <w:spacing w:val="-4"/>
          <w:sz w:val="24"/>
        </w:rPr>
        <w:t xml:space="preserve">использовать различные библиотечные, </w:t>
      </w:r>
      <w:r>
        <w:rPr>
          <w:sz w:val="24"/>
        </w:rPr>
        <w:t xml:space="preserve">в </w:t>
      </w:r>
      <w:r>
        <w:rPr>
          <w:spacing w:val="-3"/>
          <w:sz w:val="24"/>
        </w:rPr>
        <w:t>том числе</w:t>
      </w:r>
      <w:r>
        <w:rPr>
          <w:spacing w:val="-13"/>
          <w:sz w:val="24"/>
        </w:rPr>
        <w:t xml:space="preserve"> </w:t>
      </w:r>
      <w:r>
        <w:rPr>
          <w:spacing w:val="-4"/>
          <w:sz w:val="24"/>
        </w:rPr>
        <w:t>электронные,</w:t>
      </w:r>
    </w:p>
    <w:p w:rsidR="00F52B45" w:rsidRDefault="000B5760">
      <w:pPr>
        <w:ind w:left="254"/>
        <w:rPr>
          <w:sz w:val="24"/>
        </w:rPr>
      </w:pPr>
      <w:r>
        <w:rPr>
          <w:sz w:val="24"/>
        </w:rPr>
        <w:t>каталоги для поиска необходимых книг;</w:t>
      </w:r>
    </w:p>
    <w:p w:rsidR="00F52B45" w:rsidRDefault="000B5760">
      <w:pPr>
        <w:pStyle w:val="a4"/>
        <w:numPr>
          <w:ilvl w:val="0"/>
          <w:numId w:val="167"/>
        </w:numPr>
        <w:tabs>
          <w:tab w:val="left" w:pos="425"/>
        </w:tabs>
        <w:spacing w:before="1"/>
        <w:ind w:right="725" w:firstLine="0"/>
        <w:rPr>
          <w:sz w:val="24"/>
        </w:rPr>
      </w:pPr>
      <w:r>
        <w:rPr>
          <w:spacing w:val="-4"/>
          <w:sz w:val="24"/>
        </w:rPr>
        <w:t xml:space="preserve">искать </w:t>
      </w:r>
      <w:r>
        <w:rPr>
          <w:spacing w:val="-3"/>
          <w:sz w:val="24"/>
        </w:rPr>
        <w:t xml:space="preserve">информацию </w:t>
      </w:r>
      <w:r>
        <w:rPr>
          <w:sz w:val="24"/>
        </w:rPr>
        <w:t xml:space="preserve">в </w:t>
      </w:r>
      <w:r>
        <w:rPr>
          <w:spacing w:val="-4"/>
          <w:sz w:val="24"/>
        </w:rPr>
        <w:t xml:space="preserve">различных базах данных, создавать </w:t>
      </w:r>
      <w:r>
        <w:rPr>
          <w:sz w:val="24"/>
        </w:rPr>
        <w:t xml:space="preserve">и </w:t>
      </w:r>
      <w:r>
        <w:rPr>
          <w:spacing w:val="-3"/>
          <w:sz w:val="24"/>
        </w:rPr>
        <w:t xml:space="preserve">заполнять базы </w:t>
      </w:r>
      <w:r>
        <w:rPr>
          <w:spacing w:val="-4"/>
          <w:sz w:val="24"/>
        </w:rPr>
        <w:t xml:space="preserve">данных, </w:t>
      </w:r>
      <w:r>
        <w:rPr>
          <w:sz w:val="24"/>
        </w:rPr>
        <w:t xml:space="preserve">в </w:t>
      </w:r>
      <w:r>
        <w:rPr>
          <w:spacing w:val="-4"/>
          <w:sz w:val="24"/>
        </w:rPr>
        <w:t>частности использовать различные</w:t>
      </w:r>
      <w:r>
        <w:rPr>
          <w:spacing w:val="-11"/>
          <w:sz w:val="24"/>
        </w:rPr>
        <w:t xml:space="preserve"> </w:t>
      </w:r>
      <w:r>
        <w:rPr>
          <w:spacing w:val="-4"/>
          <w:sz w:val="24"/>
        </w:rPr>
        <w:t>определители;</w:t>
      </w:r>
    </w:p>
    <w:p w:rsidR="00F52B45" w:rsidRDefault="000B5760">
      <w:pPr>
        <w:pStyle w:val="a4"/>
        <w:numPr>
          <w:ilvl w:val="0"/>
          <w:numId w:val="167"/>
        </w:numPr>
        <w:tabs>
          <w:tab w:val="left" w:pos="493"/>
        </w:tabs>
        <w:ind w:right="672" w:firstLine="0"/>
        <w:jc w:val="both"/>
        <w:rPr>
          <w:sz w:val="24"/>
        </w:rPr>
      </w:pPr>
      <w:r>
        <w:rPr>
          <w:spacing w:val="-4"/>
          <w:sz w:val="24"/>
        </w:rPr>
        <w:t>формировать</w:t>
      </w:r>
      <w:r>
        <w:rPr>
          <w:spacing w:val="52"/>
          <w:sz w:val="24"/>
        </w:rPr>
        <w:t xml:space="preserve"> </w:t>
      </w:r>
      <w:r>
        <w:rPr>
          <w:spacing w:val="-4"/>
          <w:sz w:val="24"/>
        </w:rPr>
        <w:t>собственное</w:t>
      </w:r>
      <w:r>
        <w:rPr>
          <w:spacing w:val="52"/>
          <w:sz w:val="24"/>
        </w:rPr>
        <w:t xml:space="preserve"> </w:t>
      </w:r>
      <w:r>
        <w:rPr>
          <w:spacing w:val="-4"/>
          <w:sz w:val="24"/>
        </w:rPr>
        <w:t>информационное</w:t>
      </w:r>
      <w:r>
        <w:rPr>
          <w:spacing w:val="52"/>
          <w:sz w:val="24"/>
        </w:rPr>
        <w:t xml:space="preserve"> </w:t>
      </w:r>
      <w:r>
        <w:rPr>
          <w:spacing w:val="-4"/>
          <w:sz w:val="24"/>
        </w:rPr>
        <w:t>пространство:</w:t>
      </w:r>
      <w:r>
        <w:rPr>
          <w:spacing w:val="52"/>
          <w:sz w:val="24"/>
        </w:rPr>
        <w:t xml:space="preserve"> </w:t>
      </w:r>
      <w:r>
        <w:rPr>
          <w:spacing w:val="-4"/>
          <w:sz w:val="24"/>
        </w:rPr>
        <w:t xml:space="preserve">создавать </w:t>
      </w:r>
      <w:r>
        <w:rPr>
          <w:spacing w:val="-3"/>
          <w:sz w:val="24"/>
        </w:rPr>
        <w:t xml:space="preserve">системы папок </w:t>
      </w:r>
      <w:r>
        <w:rPr>
          <w:sz w:val="24"/>
        </w:rPr>
        <w:t xml:space="preserve">и </w:t>
      </w:r>
      <w:r>
        <w:rPr>
          <w:spacing w:val="-4"/>
          <w:sz w:val="24"/>
        </w:rPr>
        <w:t xml:space="preserve">размещать </w:t>
      </w:r>
      <w:r>
        <w:rPr>
          <w:sz w:val="24"/>
        </w:rPr>
        <w:t xml:space="preserve">в </w:t>
      </w:r>
      <w:r>
        <w:rPr>
          <w:spacing w:val="-3"/>
          <w:sz w:val="24"/>
        </w:rPr>
        <w:t xml:space="preserve">них нужные информационные </w:t>
      </w:r>
      <w:r>
        <w:rPr>
          <w:spacing w:val="-4"/>
          <w:sz w:val="24"/>
        </w:rPr>
        <w:t>источники,</w:t>
      </w:r>
      <w:r>
        <w:rPr>
          <w:spacing w:val="52"/>
          <w:sz w:val="24"/>
        </w:rPr>
        <w:t xml:space="preserve"> </w:t>
      </w:r>
      <w:r>
        <w:rPr>
          <w:spacing w:val="-4"/>
          <w:sz w:val="24"/>
        </w:rPr>
        <w:t xml:space="preserve">размещать </w:t>
      </w:r>
      <w:r>
        <w:rPr>
          <w:spacing w:val="-3"/>
          <w:sz w:val="24"/>
        </w:rPr>
        <w:t xml:space="preserve">информацию </w:t>
      </w:r>
      <w:r>
        <w:rPr>
          <w:sz w:val="24"/>
        </w:rPr>
        <w:t>в</w:t>
      </w:r>
      <w:r>
        <w:rPr>
          <w:spacing w:val="-13"/>
          <w:sz w:val="24"/>
        </w:rPr>
        <w:t xml:space="preserve"> </w:t>
      </w:r>
      <w:r>
        <w:rPr>
          <w:spacing w:val="-3"/>
          <w:sz w:val="24"/>
        </w:rPr>
        <w:t>Интернете.</w:t>
      </w:r>
    </w:p>
    <w:p w:rsidR="00F52B45" w:rsidRDefault="00F52B45">
      <w:pPr>
        <w:jc w:val="both"/>
        <w:rPr>
          <w:sz w:val="24"/>
        </w:rPr>
        <w:sectPr w:rsidR="00F52B45">
          <w:type w:val="continuous"/>
          <w:pgSz w:w="16820" w:h="11900" w:orient="landscape"/>
          <w:pgMar w:top="600" w:right="40" w:bottom="280" w:left="80" w:header="720" w:footer="720" w:gutter="0"/>
          <w:cols w:num="2" w:space="720" w:equalWidth="0">
            <w:col w:w="8229" w:space="40"/>
            <w:col w:w="8431"/>
          </w:cols>
        </w:sectPr>
      </w:pPr>
    </w:p>
    <w:p w:rsidR="00F52B45" w:rsidRDefault="000B5760">
      <w:pPr>
        <w:spacing w:before="67"/>
        <w:ind w:left="8503"/>
        <w:rPr>
          <w:sz w:val="24"/>
        </w:rPr>
      </w:pPr>
      <w:r>
        <w:rPr>
          <w:sz w:val="24"/>
        </w:rPr>
        <w:lastRenderedPageBreak/>
        <w:t>Выпускник получит возможность научиться:</w:t>
      </w:r>
    </w:p>
    <w:p w:rsidR="00F52B45" w:rsidRDefault="000B5760">
      <w:pPr>
        <w:pStyle w:val="a4"/>
        <w:numPr>
          <w:ilvl w:val="1"/>
          <w:numId w:val="167"/>
        </w:numPr>
        <w:tabs>
          <w:tab w:val="left" w:pos="8639"/>
        </w:tabs>
        <w:spacing w:before="5"/>
        <w:ind w:firstLine="0"/>
        <w:rPr>
          <w:sz w:val="24"/>
        </w:rPr>
      </w:pPr>
      <w:r>
        <w:rPr>
          <w:spacing w:val="-5"/>
          <w:sz w:val="24"/>
        </w:rPr>
        <w:t xml:space="preserve">создавать </w:t>
      </w:r>
      <w:r>
        <w:rPr>
          <w:sz w:val="24"/>
        </w:rPr>
        <w:t xml:space="preserve">и </w:t>
      </w:r>
      <w:r>
        <w:rPr>
          <w:spacing w:val="-5"/>
          <w:sz w:val="24"/>
        </w:rPr>
        <w:t>заполнять различные</w:t>
      </w:r>
      <w:r>
        <w:rPr>
          <w:spacing w:val="-30"/>
          <w:sz w:val="24"/>
        </w:rPr>
        <w:t xml:space="preserve"> </w:t>
      </w:r>
      <w:r>
        <w:rPr>
          <w:spacing w:val="-5"/>
          <w:sz w:val="24"/>
        </w:rPr>
        <w:t>определители;</w:t>
      </w:r>
    </w:p>
    <w:p w:rsidR="00F52B45" w:rsidRDefault="000B5760">
      <w:pPr>
        <w:pStyle w:val="a4"/>
        <w:numPr>
          <w:ilvl w:val="1"/>
          <w:numId w:val="167"/>
        </w:numPr>
        <w:tabs>
          <w:tab w:val="left" w:pos="8698"/>
        </w:tabs>
        <w:spacing w:before="16" w:line="228" w:lineRule="auto"/>
        <w:ind w:right="351" w:firstLine="0"/>
        <w:rPr>
          <w:sz w:val="24"/>
        </w:rPr>
      </w:pPr>
      <w:r>
        <w:rPr>
          <w:spacing w:val="-5"/>
          <w:sz w:val="24"/>
        </w:rPr>
        <w:t xml:space="preserve">использовать различные приёмы поиска информации </w:t>
      </w:r>
      <w:r>
        <w:rPr>
          <w:sz w:val="24"/>
        </w:rPr>
        <w:t xml:space="preserve">в </w:t>
      </w:r>
      <w:r>
        <w:rPr>
          <w:spacing w:val="-5"/>
          <w:sz w:val="24"/>
        </w:rPr>
        <w:t xml:space="preserve">Интернете </w:t>
      </w:r>
      <w:r>
        <w:rPr>
          <w:sz w:val="24"/>
        </w:rPr>
        <w:t xml:space="preserve">в </w:t>
      </w:r>
      <w:r>
        <w:rPr>
          <w:spacing w:val="-4"/>
          <w:sz w:val="24"/>
        </w:rPr>
        <w:t xml:space="preserve">ходе </w:t>
      </w:r>
      <w:r>
        <w:rPr>
          <w:spacing w:val="-5"/>
          <w:sz w:val="24"/>
        </w:rPr>
        <w:t>учебной</w:t>
      </w:r>
      <w:r>
        <w:rPr>
          <w:spacing w:val="-9"/>
          <w:sz w:val="24"/>
        </w:rPr>
        <w:t xml:space="preserve"> </w:t>
      </w:r>
      <w:r>
        <w:rPr>
          <w:spacing w:val="-5"/>
          <w:sz w:val="24"/>
        </w:rPr>
        <w:t>деятельности.</w:t>
      </w:r>
    </w:p>
    <w:p w:rsidR="00F52B45" w:rsidRDefault="000B5760">
      <w:pPr>
        <w:spacing w:before="24" w:line="244" w:lineRule="auto"/>
        <w:ind w:left="486" w:right="976"/>
        <w:rPr>
          <w:sz w:val="24"/>
        </w:rPr>
      </w:pPr>
      <w:r>
        <w:rPr>
          <w:spacing w:val="-60"/>
          <w:sz w:val="24"/>
          <w:u w:val="single"/>
        </w:rPr>
        <w:t xml:space="preserve"> </w:t>
      </w:r>
      <w:r>
        <w:rPr>
          <w:spacing w:val="-5"/>
          <w:sz w:val="24"/>
          <w:u w:val="single"/>
        </w:rPr>
        <w:t>Примечание</w:t>
      </w:r>
      <w:r>
        <w:rPr>
          <w:spacing w:val="-5"/>
          <w:sz w:val="24"/>
        </w:rPr>
        <w:t xml:space="preserve">: </w:t>
      </w:r>
      <w:r>
        <w:rPr>
          <w:spacing w:val="-4"/>
          <w:sz w:val="24"/>
        </w:rPr>
        <w:t xml:space="preserve">результаты </w:t>
      </w:r>
      <w:r>
        <w:rPr>
          <w:spacing w:val="-5"/>
          <w:sz w:val="24"/>
        </w:rPr>
        <w:t xml:space="preserve">достигаются </w:t>
      </w:r>
      <w:r>
        <w:rPr>
          <w:spacing w:val="-4"/>
          <w:sz w:val="24"/>
        </w:rPr>
        <w:t xml:space="preserve">преимущественно </w:t>
      </w:r>
      <w:r>
        <w:rPr>
          <w:sz w:val="24"/>
        </w:rPr>
        <w:t xml:space="preserve">в </w:t>
      </w:r>
      <w:r>
        <w:rPr>
          <w:spacing w:val="-4"/>
          <w:sz w:val="24"/>
        </w:rPr>
        <w:t xml:space="preserve">рамках предметов </w:t>
      </w:r>
      <w:r>
        <w:rPr>
          <w:spacing w:val="-5"/>
          <w:sz w:val="24"/>
        </w:rPr>
        <w:t xml:space="preserve">«История», «Литература», «Технология», «Информатика» </w:t>
      </w:r>
      <w:r>
        <w:rPr>
          <w:sz w:val="24"/>
        </w:rPr>
        <w:t xml:space="preserve">и </w:t>
      </w:r>
      <w:r>
        <w:rPr>
          <w:spacing w:val="-4"/>
          <w:sz w:val="24"/>
        </w:rPr>
        <w:t xml:space="preserve">других </w:t>
      </w:r>
      <w:r>
        <w:rPr>
          <w:spacing w:val="-5"/>
          <w:sz w:val="24"/>
        </w:rPr>
        <w:t>предметов.</w:t>
      </w:r>
    </w:p>
    <w:p w:rsidR="00F52B45" w:rsidRDefault="00F52B45">
      <w:pPr>
        <w:spacing w:line="244" w:lineRule="auto"/>
        <w:rPr>
          <w:sz w:val="24"/>
        </w:rPr>
        <w:sectPr w:rsidR="00F52B45">
          <w:pgSz w:w="16820" w:h="11900" w:orient="landscape"/>
          <w:pgMar w:top="460" w:right="40" w:bottom="280" w:left="80" w:header="720" w:footer="720" w:gutter="0"/>
          <w:cols w:space="720"/>
        </w:sectPr>
      </w:pPr>
    </w:p>
    <w:p w:rsidR="00F52B45" w:rsidRDefault="00F52B45">
      <w:pPr>
        <w:pStyle w:val="a3"/>
        <w:ind w:left="0"/>
        <w:rPr>
          <w:sz w:val="26"/>
        </w:rPr>
      </w:pPr>
    </w:p>
    <w:p w:rsidR="00F52B45" w:rsidRDefault="00F52B45">
      <w:pPr>
        <w:pStyle w:val="a3"/>
        <w:ind w:left="0"/>
        <w:rPr>
          <w:sz w:val="25"/>
        </w:rPr>
      </w:pPr>
    </w:p>
    <w:p w:rsidR="00F52B45" w:rsidRDefault="000B5760">
      <w:pPr>
        <w:ind w:left="486"/>
        <w:rPr>
          <w:sz w:val="24"/>
        </w:rPr>
      </w:pPr>
      <w:r>
        <w:rPr>
          <w:spacing w:val="-4"/>
          <w:sz w:val="24"/>
        </w:rPr>
        <w:t>Выпускник научится:</w:t>
      </w:r>
    </w:p>
    <w:p w:rsidR="00F52B45" w:rsidRDefault="000B5760">
      <w:pPr>
        <w:spacing w:before="159"/>
        <w:ind w:left="486"/>
        <w:rPr>
          <w:sz w:val="24"/>
        </w:rPr>
      </w:pPr>
      <w:r>
        <w:br w:type="column"/>
      </w:r>
      <w:r>
        <w:rPr>
          <w:sz w:val="24"/>
        </w:rPr>
        <w:lastRenderedPageBreak/>
        <w:t>Анализ информации, математическая обработка данных в исследовании</w:t>
      </w:r>
    </w:p>
    <w:p w:rsidR="00F52B45" w:rsidRDefault="000B5760">
      <w:pPr>
        <w:spacing w:before="151"/>
        <w:ind w:left="4609" w:right="5962"/>
        <w:jc w:val="center"/>
        <w:rPr>
          <w:sz w:val="24"/>
        </w:rPr>
      </w:pPr>
      <w:r>
        <w:rPr>
          <w:sz w:val="24"/>
        </w:rPr>
        <w:t>Выпускник научится:</w:t>
      </w:r>
    </w:p>
    <w:p w:rsidR="00F52B45" w:rsidRDefault="00F52B45">
      <w:pPr>
        <w:jc w:val="center"/>
        <w:rPr>
          <w:sz w:val="24"/>
        </w:rPr>
        <w:sectPr w:rsidR="00F52B45">
          <w:type w:val="continuous"/>
          <w:pgSz w:w="16820" w:h="11900" w:orient="landscape"/>
          <w:pgMar w:top="600" w:right="40" w:bottom="280" w:left="80" w:header="720" w:footer="720" w:gutter="0"/>
          <w:cols w:num="2" w:space="720" w:equalWidth="0">
            <w:col w:w="2693" w:space="1176"/>
            <w:col w:w="12831"/>
          </w:cols>
        </w:sectPr>
      </w:pPr>
    </w:p>
    <w:p w:rsidR="00F52B45" w:rsidRDefault="000B5760">
      <w:pPr>
        <w:pStyle w:val="a4"/>
        <w:numPr>
          <w:ilvl w:val="0"/>
          <w:numId w:val="166"/>
        </w:numPr>
        <w:tabs>
          <w:tab w:val="left" w:pos="657"/>
        </w:tabs>
        <w:spacing w:before="1" w:line="242" w:lineRule="auto"/>
        <w:ind w:right="822" w:firstLine="0"/>
        <w:rPr>
          <w:sz w:val="24"/>
        </w:rPr>
      </w:pPr>
      <w:r>
        <w:rPr>
          <w:spacing w:val="-3"/>
          <w:sz w:val="24"/>
        </w:rPr>
        <w:lastRenderedPageBreak/>
        <w:t xml:space="preserve">вводить </w:t>
      </w:r>
      <w:r>
        <w:rPr>
          <w:spacing w:val="-4"/>
          <w:sz w:val="24"/>
        </w:rPr>
        <w:t xml:space="preserve">результаты измерений </w:t>
      </w:r>
      <w:r>
        <w:rPr>
          <w:sz w:val="24"/>
        </w:rPr>
        <w:t xml:space="preserve">и </w:t>
      </w:r>
      <w:r>
        <w:rPr>
          <w:spacing w:val="-4"/>
          <w:sz w:val="24"/>
        </w:rPr>
        <w:t xml:space="preserve">другие </w:t>
      </w:r>
      <w:r>
        <w:rPr>
          <w:spacing w:val="-3"/>
          <w:sz w:val="24"/>
        </w:rPr>
        <w:t xml:space="preserve">цифровые данные для </w:t>
      </w:r>
      <w:r>
        <w:rPr>
          <w:sz w:val="24"/>
        </w:rPr>
        <w:t xml:space="preserve">их </w:t>
      </w:r>
      <w:r>
        <w:rPr>
          <w:spacing w:val="-4"/>
          <w:sz w:val="24"/>
        </w:rPr>
        <w:t xml:space="preserve">обработки, </w:t>
      </w:r>
      <w:r>
        <w:rPr>
          <w:sz w:val="24"/>
        </w:rPr>
        <w:t xml:space="preserve">в том </w:t>
      </w:r>
      <w:r>
        <w:rPr>
          <w:spacing w:val="-3"/>
          <w:sz w:val="24"/>
        </w:rPr>
        <w:t xml:space="preserve">числе </w:t>
      </w:r>
      <w:r>
        <w:rPr>
          <w:spacing w:val="-4"/>
          <w:sz w:val="24"/>
        </w:rPr>
        <w:t xml:space="preserve">статистической, </w:t>
      </w:r>
      <w:r>
        <w:rPr>
          <w:sz w:val="24"/>
        </w:rPr>
        <w:t>и</w:t>
      </w:r>
      <w:r>
        <w:rPr>
          <w:spacing w:val="-25"/>
          <w:sz w:val="24"/>
        </w:rPr>
        <w:t xml:space="preserve"> </w:t>
      </w:r>
      <w:r>
        <w:rPr>
          <w:spacing w:val="-4"/>
          <w:sz w:val="24"/>
        </w:rPr>
        <w:t>визуализации;</w:t>
      </w:r>
    </w:p>
    <w:p w:rsidR="00F52B45" w:rsidRDefault="000B5760">
      <w:pPr>
        <w:pStyle w:val="a4"/>
        <w:numPr>
          <w:ilvl w:val="0"/>
          <w:numId w:val="166"/>
        </w:numPr>
        <w:tabs>
          <w:tab w:val="left" w:pos="626"/>
        </w:tabs>
        <w:spacing w:line="271" w:lineRule="exact"/>
        <w:ind w:left="625" w:hanging="139"/>
        <w:rPr>
          <w:sz w:val="24"/>
        </w:rPr>
      </w:pPr>
      <w:r>
        <w:rPr>
          <w:spacing w:val="-3"/>
          <w:sz w:val="24"/>
        </w:rPr>
        <w:t xml:space="preserve">строить </w:t>
      </w:r>
      <w:r>
        <w:rPr>
          <w:spacing w:val="-4"/>
          <w:sz w:val="24"/>
        </w:rPr>
        <w:t>математические</w:t>
      </w:r>
      <w:r>
        <w:rPr>
          <w:spacing w:val="-10"/>
          <w:sz w:val="24"/>
        </w:rPr>
        <w:t xml:space="preserve"> </w:t>
      </w:r>
      <w:r>
        <w:rPr>
          <w:spacing w:val="-4"/>
          <w:sz w:val="24"/>
        </w:rPr>
        <w:t>модели;</w:t>
      </w:r>
    </w:p>
    <w:p w:rsidR="00F52B45" w:rsidRDefault="000B5760">
      <w:pPr>
        <w:pStyle w:val="a4"/>
        <w:numPr>
          <w:ilvl w:val="0"/>
          <w:numId w:val="166"/>
        </w:numPr>
        <w:tabs>
          <w:tab w:val="left" w:pos="662"/>
        </w:tabs>
        <w:spacing w:before="4" w:line="237" w:lineRule="auto"/>
        <w:ind w:firstLine="0"/>
        <w:rPr>
          <w:sz w:val="24"/>
        </w:rPr>
      </w:pPr>
      <w:r>
        <w:rPr>
          <w:spacing w:val="-4"/>
          <w:sz w:val="24"/>
        </w:rPr>
        <w:t xml:space="preserve">проводить эксперименты </w:t>
      </w:r>
      <w:r>
        <w:rPr>
          <w:sz w:val="24"/>
        </w:rPr>
        <w:t xml:space="preserve">и </w:t>
      </w:r>
      <w:r>
        <w:rPr>
          <w:spacing w:val="-4"/>
          <w:sz w:val="24"/>
        </w:rPr>
        <w:t xml:space="preserve">исследования </w:t>
      </w:r>
      <w:r>
        <w:rPr>
          <w:sz w:val="24"/>
        </w:rPr>
        <w:t xml:space="preserve">в </w:t>
      </w:r>
      <w:r>
        <w:rPr>
          <w:spacing w:val="-4"/>
          <w:sz w:val="24"/>
        </w:rPr>
        <w:t xml:space="preserve">виртуальных лабораториях </w:t>
      </w:r>
      <w:r>
        <w:rPr>
          <w:sz w:val="24"/>
        </w:rPr>
        <w:t xml:space="preserve">по </w:t>
      </w:r>
      <w:r>
        <w:rPr>
          <w:spacing w:val="-3"/>
          <w:sz w:val="24"/>
        </w:rPr>
        <w:t xml:space="preserve">естественным </w:t>
      </w:r>
      <w:r>
        <w:rPr>
          <w:spacing w:val="-4"/>
          <w:sz w:val="24"/>
        </w:rPr>
        <w:t xml:space="preserve">наукам, </w:t>
      </w:r>
      <w:r>
        <w:rPr>
          <w:spacing w:val="-3"/>
          <w:sz w:val="24"/>
        </w:rPr>
        <w:t xml:space="preserve">математике </w:t>
      </w:r>
      <w:r>
        <w:rPr>
          <w:sz w:val="24"/>
        </w:rPr>
        <w:t>и</w:t>
      </w:r>
      <w:r>
        <w:rPr>
          <w:spacing w:val="-18"/>
          <w:sz w:val="24"/>
        </w:rPr>
        <w:t xml:space="preserve"> </w:t>
      </w:r>
      <w:r>
        <w:rPr>
          <w:spacing w:val="-4"/>
          <w:sz w:val="24"/>
        </w:rPr>
        <w:t>информатике.</w:t>
      </w:r>
    </w:p>
    <w:p w:rsidR="00F52B45" w:rsidRDefault="000B5760">
      <w:pPr>
        <w:pStyle w:val="a4"/>
        <w:numPr>
          <w:ilvl w:val="0"/>
          <w:numId w:val="167"/>
        </w:numPr>
        <w:tabs>
          <w:tab w:val="left" w:pos="363"/>
        </w:tabs>
        <w:spacing w:before="1" w:line="242" w:lineRule="auto"/>
        <w:ind w:left="195" w:right="1207" w:firstLine="0"/>
        <w:rPr>
          <w:sz w:val="24"/>
        </w:rPr>
      </w:pPr>
      <w:r>
        <w:rPr>
          <w:spacing w:val="-3"/>
          <w:sz w:val="24"/>
        </w:rPr>
        <w:br w:type="column"/>
      </w:r>
      <w:r>
        <w:rPr>
          <w:spacing w:val="-3"/>
          <w:sz w:val="24"/>
        </w:rPr>
        <w:lastRenderedPageBreak/>
        <w:t xml:space="preserve">вводить </w:t>
      </w:r>
      <w:r>
        <w:rPr>
          <w:spacing w:val="-4"/>
          <w:sz w:val="24"/>
        </w:rPr>
        <w:t xml:space="preserve">результаты измерений </w:t>
      </w:r>
      <w:r>
        <w:rPr>
          <w:sz w:val="24"/>
        </w:rPr>
        <w:t xml:space="preserve">и </w:t>
      </w:r>
      <w:r>
        <w:rPr>
          <w:spacing w:val="-4"/>
          <w:sz w:val="24"/>
        </w:rPr>
        <w:t xml:space="preserve">другие </w:t>
      </w:r>
      <w:r>
        <w:rPr>
          <w:spacing w:val="-3"/>
          <w:sz w:val="24"/>
        </w:rPr>
        <w:t xml:space="preserve">цифровые данные </w:t>
      </w:r>
      <w:r>
        <w:rPr>
          <w:sz w:val="24"/>
        </w:rPr>
        <w:t xml:space="preserve">для их </w:t>
      </w:r>
      <w:r>
        <w:rPr>
          <w:spacing w:val="-4"/>
          <w:sz w:val="24"/>
        </w:rPr>
        <w:t xml:space="preserve">обработки, </w:t>
      </w:r>
      <w:r>
        <w:rPr>
          <w:sz w:val="24"/>
        </w:rPr>
        <w:t xml:space="preserve">в том </w:t>
      </w:r>
      <w:r>
        <w:rPr>
          <w:spacing w:val="-3"/>
          <w:sz w:val="24"/>
        </w:rPr>
        <w:t xml:space="preserve">числе </w:t>
      </w:r>
      <w:r>
        <w:rPr>
          <w:spacing w:val="-4"/>
          <w:sz w:val="24"/>
        </w:rPr>
        <w:t xml:space="preserve">статистической, </w:t>
      </w:r>
      <w:r>
        <w:rPr>
          <w:sz w:val="24"/>
        </w:rPr>
        <w:t>и</w:t>
      </w:r>
      <w:r>
        <w:rPr>
          <w:spacing w:val="-25"/>
          <w:sz w:val="24"/>
        </w:rPr>
        <w:t xml:space="preserve"> </w:t>
      </w:r>
      <w:r>
        <w:rPr>
          <w:spacing w:val="-4"/>
          <w:sz w:val="24"/>
        </w:rPr>
        <w:t>визуализации;</w:t>
      </w:r>
    </w:p>
    <w:p w:rsidR="00F52B45" w:rsidRDefault="000B5760">
      <w:pPr>
        <w:pStyle w:val="a4"/>
        <w:numPr>
          <w:ilvl w:val="0"/>
          <w:numId w:val="167"/>
        </w:numPr>
        <w:tabs>
          <w:tab w:val="left" w:pos="335"/>
        </w:tabs>
        <w:spacing w:line="271" w:lineRule="exact"/>
        <w:ind w:left="334" w:hanging="139"/>
        <w:rPr>
          <w:sz w:val="24"/>
        </w:rPr>
      </w:pPr>
      <w:r>
        <w:rPr>
          <w:spacing w:val="-3"/>
          <w:sz w:val="24"/>
        </w:rPr>
        <w:t xml:space="preserve">строить </w:t>
      </w:r>
      <w:r>
        <w:rPr>
          <w:spacing w:val="-4"/>
          <w:sz w:val="24"/>
        </w:rPr>
        <w:t>математические</w:t>
      </w:r>
      <w:r>
        <w:rPr>
          <w:spacing w:val="-10"/>
          <w:sz w:val="24"/>
        </w:rPr>
        <w:t xml:space="preserve"> </w:t>
      </w:r>
      <w:r>
        <w:rPr>
          <w:spacing w:val="-4"/>
          <w:sz w:val="24"/>
        </w:rPr>
        <w:t>модели;</w:t>
      </w:r>
    </w:p>
    <w:p w:rsidR="00F52B45" w:rsidRDefault="000B5760">
      <w:pPr>
        <w:pStyle w:val="a4"/>
        <w:numPr>
          <w:ilvl w:val="0"/>
          <w:numId w:val="167"/>
        </w:numPr>
        <w:tabs>
          <w:tab w:val="left" w:pos="332"/>
        </w:tabs>
        <w:spacing w:before="4" w:line="237" w:lineRule="auto"/>
        <w:ind w:left="195" w:right="688" w:firstLine="0"/>
        <w:rPr>
          <w:sz w:val="24"/>
        </w:rPr>
      </w:pPr>
      <w:r>
        <w:rPr>
          <w:spacing w:val="-4"/>
          <w:sz w:val="24"/>
        </w:rPr>
        <w:t xml:space="preserve">проводить эксперименты </w:t>
      </w:r>
      <w:r>
        <w:rPr>
          <w:sz w:val="24"/>
        </w:rPr>
        <w:t xml:space="preserve">и </w:t>
      </w:r>
      <w:r>
        <w:rPr>
          <w:spacing w:val="-4"/>
          <w:sz w:val="24"/>
        </w:rPr>
        <w:t xml:space="preserve">исследования </w:t>
      </w:r>
      <w:r>
        <w:rPr>
          <w:sz w:val="24"/>
        </w:rPr>
        <w:t xml:space="preserve">в </w:t>
      </w:r>
      <w:r>
        <w:rPr>
          <w:spacing w:val="-4"/>
          <w:sz w:val="24"/>
        </w:rPr>
        <w:t xml:space="preserve">виртуальных лабораториях </w:t>
      </w:r>
      <w:r>
        <w:rPr>
          <w:sz w:val="24"/>
        </w:rPr>
        <w:t xml:space="preserve">по </w:t>
      </w:r>
      <w:r>
        <w:rPr>
          <w:spacing w:val="-3"/>
          <w:sz w:val="24"/>
        </w:rPr>
        <w:t xml:space="preserve">естественным </w:t>
      </w:r>
      <w:r>
        <w:rPr>
          <w:spacing w:val="-4"/>
          <w:sz w:val="24"/>
        </w:rPr>
        <w:t xml:space="preserve">наукам, </w:t>
      </w:r>
      <w:r>
        <w:rPr>
          <w:spacing w:val="-3"/>
          <w:sz w:val="24"/>
        </w:rPr>
        <w:t xml:space="preserve">математике </w:t>
      </w:r>
      <w:r>
        <w:rPr>
          <w:sz w:val="24"/>
        </w:rPr>
        <w:t>и</w:t>
      </w:r>
      <w:r>
        <w:rPr>
          <w:spacing w:val="-18"/>
          <w:sz w:val="24"/>
        </w:rPr>
        <w:t xml:space="preserve"> </w:t>
      </w:r>
      <w:r>
        <w:rPr>
          <w:spacing w:val="-4"/>
          <w:sz w:val="24"/>
        </w:rPr>
        <w:t>информатике.</w:t>
      </w:r>
    </w:p>
    <w:p w:rsidR="00F52B45" w:rsidRDefault="00F52B45">
      <w:pPr>
        <w:spacing w:line="237" w:lineRule="auto"/>
        <w:rPr>
          <w:sz w:val="24"/>
        </w:rPr>
        <w:sectPr w:rsidR="00F52B45">
          <w:type w:val="continuous"/>
          <w:pgSz w:w="16820" w:h="11900" w:orient="landscape"/>
          <w:pgMar w:top="600" w:right="40" w:bottom="280" w:left="80" w:header="720" w:footer="720" w:gutter="0"/>
          <w:cols w:num="2" w:space="720" w:equalWidth="0">
            <w:col w:w="8288" w:space="40"/>
            <w:col w:w="8372"/>
          </w:cols>
        </w:sectPr>
      </w:pPr>
    </w:p>
    <w:p w:rsidR="00F52B45" w:rsidRDefault="000B5760">
      <w:pPr>
        <w:spacing w:before="13"/>
        <w:ind w:left="486"/>
        <w:rPr>
          <w:sz w:val="24"/>
        </w:rPr>
      </w:pPr>
      <w:r>
        <w:rPr>
          <w:spacing w:val="-60"/>
          <w:sz w:val="24"/>
          <w:u w:val="single"/>
        </w:rPr>
        <w:lastRenderedPageBreak/>
        <w:t xml:space="preserve"> </w:t>
      </w:r>
      <w:r>
        <w:rPr>
          <w:sz w:val="24"/>
          <w:u w:val="single"/>
        </w:rPr>
        <w:t>Примечание</w:t>
      </w:r>
      <w:r>
        <w:rPr>
          <w:sz w:val="24"/>
        </w:rPr>
        <w:t>: результаты достигаются преимущественно в рамках естественных наук, предметов «Обществознание», «Математика».</w:t>
      </w:r>
    </w:p>
    <w:p w:rsidR="00F52B45" w:rsidRDefault="000B5760">
      <w:pPr>
        <w:spacing w:before="156"/>
        <w:ind w:left="4353"/>
        <w:rPr>
          <w:sz w:val="24"/>
        </w:rPr>
      </w:pPr>
      <w:r>
        <w:rPr>
          <w:sz w:val="24"/>
        </w:rPr>
        <w:t>Анализ информации, математическая обработка данных в исследовании</w:t>
      </w:r>
    </w:p>
    <w:p w:rsidR="00F52B45" w:rsidRDefault="00F52B45">
      <w:pPr>
        <w:rPr>
          <w:sz w:val="24"/>
        </w:rPr>
        <w:sectPr w:rsidR="00F52B45">
          <w:type w:val="continuous"/>
          <w:pgSz w:w="16820" w:h="11900" w:orient="landscape"/>
          <w:pgMar w:top="600" w:right="40" w:bottom="280" w:left="80" w:header="720" w:footer="720" w:gutter="0"/>
          <w:cols w:space="720"/>
        </w:sectPr>
      </w:pPr>
    </w:p>
    <w:p w:rsidR="00F52B45" w:rsidRDefault="000B5760">
      <w:pPr>
        <w:spacing w:before="145"/>
        <w:ind w:left="486"/>
        <w:rPr>
          <w:sz w:val="24"/>
        </w:rPr>
      </w:pPr>
      <w:r>
        <w:rPr>
          <w:sz w:val="24"/>
        </w:rPr>
        <w:lastRenderedPageBreak/>
        <w:t>Выпускник научится:</w:t>
      </w:r>
    </w:p>
    <w:p w:rsidR="00F52B45" w:rsidRDefault="000B5760">
      <w:pPr>
        <w:pStyle w:val="a4"/>
        <w:numPr>
          <w:ilvl w:val="1"/>
          <w:numId w:val="167"/>
        </w:numPr>
        <w:tabs>
          <w:tab w:val="left" w:pos="657"/>
        </w:tabs>
        <w:spacing w:before="11" w:line="235" w:lineRule="auto"/>
        <w:ind w:left="486" w:right="821" w:firstLine="0"/>
        <w:rPr>
          <w:sz w:val="24"/>
        </w:rPr>
      </w:pPr>
      <w:r>
        <w:rPr>
          <w:spacing w:val="-3"/>
          <w:sz w:val="24"/>
        </w:rPr>
        <w:t xml:space="preserve">вводить </w:t>
      </w:r>
      <w:r>
        <w:rPr>
          <w:spacing w:val="-4"/>
          <w:sz w:val="24"/>
        </w:rPr>
        <w:t xml:space="preserve">результаты измерений </w:t>
      </w:r>
      <w:r>
        <w:rPr>
          <w:sz w:val="24"/>
        </w:rPr>
        <w:t xml:space="preserve">и </w:t>
      </w:r>
      <w:r>
        <w:rPr>
          <w:spacing w:val="-4"/>
          <w:sz w:val="24"/>
        </w:rPr>
        <w:t xml:space="preserve">другие </w:t>
      </w:r>
      <w:r>
        <w:rPr>
          <w:spacing w:val="-3"/>
          <w:sz w:val="24"/>
        </w:rPr>
        <w:t xml:space="preserve">цифровые данные для </w:t>
      </w:r>
      <w:r>
        <w:rPr>
          <w:sz w:val="24"/>
        </w:rPr>
        <w:t xml:space="preserve">их </w:t>
      </w:r>
      <w:r>
        <w:rPr>
          <w:spacing w:val="-4"/>
          <w:sz w:val="24"/>
        </w:rPr>
        <w:t xml:space="preserve">обработки, </w:t>
      </w:r>
      <w:r>
        <w:rPr>
          <w:sz w:val="24"/>
        </w:rPr>
        <w:t xml:space="preserve">в том </w:t>
      </w:r>
      <w:r>
        <w:rPr>
          <w:spacing w:val="-3"/>
          <w:sz w:val="24"/>
        </w:rPr>
        <w:t xml:space="preserve">числе </w:t>
      </w:r>
      <w:r>
        <w:rPr>
          <w:spacing w:val="-4"/>
          <w:sz w:val="24"/>
        </w:rPr>
        <w:t xml:space="preserve">статистической, </w:t>
      </w:r>
      <w:r>
        <w:rPr>
          <w:sz w:val="24"/>
        </w:rPr>
        <w:t>и</w:t>
      </w:r>
      <w:r>
        <w:rPr>
          <w:spacing w:val="-25"/>
          <w:sz w:val="24"/>
        </w:rPr>
        <w:t xml:space="preserve"> </w:t>
      </w:r>
      <w:r>
        <w:rPr>
          <w:spacing w:val="-4"/>
          <w:sz w:val="24"/>
        </w:rPr>
        <w:t>визуализации;</w:t>
      </w:r>
    </w:p>
    <w:p w:rsidR="00F52B45" w:rsidRDefault="000B5760">
      <w:pPr>
        <w:pStyle w:val="a4"/>
        <w:numPr>
          <w:ilvl w:val="1"/>
          <w:numId w:val="167"/>
        </w:numPr>
        <w:tabs>
          <w:tab w:val="left" w:pos="626"/>
        </w:tabs>
        <w:spacing w:before="4"/>
        <w:ind w:left="625" w:hanging="139"/>
        <w:rPr>
          <w:sz w:val="24"/>
        </w:rPr>
      </w:pPr>
      <w:r>
        <w:rPr>
          <w:spacing w:val="-3"/>
          <w:sz w:val="24"/>
        </w:rPr>
        <w:t xml:space="preserve">строить </w:t>
      </w:r>
      <w:r>
        <w:rPr>
          <w:spacing w:val="-4"/>
          <w:sz w:val="24"/>
        </w:rPr>
        <w:t>математические</w:t>
      </w:r>
      <w:r>
        <w:rPr>
          <w:spacing w:val="-10"/>
          <w:sz w:val="24"/>
        </w:rPr>
        <w:t xml:space="preserve"> </w:t>
      </w:r>
      <w:r>
        <w:rPr>
          <w:spacing w:val="-4"/>
          <w:sz w:val="24"/>
        </w:rPr>
        <w:t>модели;</w:t>
      </w:r>
    </w:p>
    <w:p w:rsidR="00F52B45" w:rsidRDefault="000B5760">
      <w:pPr>
        <w:pStyle w:val="a4"/>
        <w:numPr>
          <w:ilvl w:val="1"/>
          <w:numId w:val="167"/>
        </w:numPr>
        <w:tabs>
          <w:tab w:val="left" w:pos="662"/>
        </w:tabs>
        <w:spacing w:before="3"/>
        <w:ind w:left="486" w:firstLine="0"/>
        <w:rPr>
          <w:sz w:val="24"/>
        </w:rPr>
      </w:pPr>
      <w:r>
        <w:rPr>
          <w:spacing w:val="-4"/>
          <w:sz w:val="24"/>
        </w:rPr>
        <w:t xml:space="preserve">проводить эксперименты </w:t>
      </w:r>
      <w:r>
        <w:rPr>
          <w:sz w:val="24"/>
        </w:rPr>
        <w:t xml:space="preserve">и </w:t>
      </w:r>
      <w:r>
        <w:rPr>
          <w:spacing w:val="-4"/>
          <w:sz w:val="24"/>
        </w:rPr>
        <w:t xml:space="preserve">исследования </w:t>
      </w:r>
      <w:r>
        <w:rPr>
          <w:sz w:val="24"/>
        </w:rPr>
        <w:t xml:space="preserve">в </w:t>
      </w:r>
      <w:r>
        <w:rPr>
          <w:spacing w:val="-4"/>
          <w:sz w:val="24"/>
        </w:rPr>
        <w:t xml:space="preserve">виртуальных лабораториях </w:t>
      </w:r>
      <w:r>
        <w:rPr>
          <w:sz w:val="24"/>
        </w:rPr>
        <w:t xml:space="preserve">по </w:t>
      </w:r>
      <w:r>
        <w:rPr>
          <w:spacing w:val="-3"/>
          <w:sz w:val="24"/>
        </w:rPr>
        <w:t xml:space="preserve">естественным </w:t>
      </w:r>
      <w:r>
        <w:rPr>
          <w:spacing w:val="-4"/>
          <w:sz w:val="24"/>
        </w:rPr>
        <w:t xml:space="preserve">наукам, </w:t>
      </w:r>
      <w:r>
        <w:rPr>
          <w:spacing w:val="-3"/>
          <w:sz w:val="24"/>
        </w:rPr>
        <w:t xml:space="preserve">математике </w:t>
      </w:r>
      <w:r>
        <w:rPr>
          <w:sz w:val="24"/>
        </w:rPr>
        <w:t>и</w:t>
      </w:r>
      <w:r>
        <w:rPr>
          <w:spacing w:val="-18"/>
          <w:sz w:val="24"/>
        </w:rPr>
        <w:t xml:space="preserve"> </w:t>
      </w:r>
      <w:r>
        <w:rPr>
          <w:spacing w:val="-4"/>
          <w:sz w:val="24"/>
        </w:rPr>
        <w:t>информатике.</w:t>
      </w:r>
    </w:p>
    <w:p w:rsidR="00F52B45" w:rsidRDefault="000B5760">
      <w:pPr>
        <w:spacing w:before="145"/>
        <w:ind w:left="196"/>
        <w:rPr>
          <w:sz w:val="24"/>
        </w:rPr>
      </w:pPr>
      <w:r>
        <w:br w:type="column"/>
      </w:r>
      <w:r>
        <w:rPr>
          <w:sz w:val="24"/>
        </w:rPr>
        <w:lastRenderedPageBreak/>
        <w:t>Выпускник научится:</w:t>
      </w:r>
    </w:p>
    <w:p w:rsidR="00F52B45" w:rsidRDefault="000B5760">
      <w:pPr>
        <w:pStyle w:val="a4"/>
        <w:numPr>
          <w:ilvl w:val="0"/>
          <w:numId w:val="167"/>
        </w:numPr>
        <w:tabs>
          <w:tab w:val="left" w:pos="364"/>
        </w:tabs>
        <w:spacing w:before="11" w:line="235" w:lineRule="auto"/>
        <w:ind w:left="196" w:right="1204" w:firstLine="0"/>
        <w:rPr>
          <w:sz w:val="24"/>
        </w:rPr>
      </w:pPr>
      <w:r>
        <w:rPr>
          <w:spacing w:val="-3"/>
          <w:sz w:val="24"/>
        </w:rPr>
        <w:t xml:space="preserve">вводить </w:t>
      </w:r>
      <w:r>
        <w:rPr>
          <w:spacing w:val="-4"/>
          <w:sz w:val="24"/>
        </w:rPr>
        <w:t xml:space="preserve">результаты измерений </w:t>
      </w:r>
      <w:r>
        <w:rPr>
          <w:sz w:val="24"/>
        </w:rPr>
        <w:t xml:space="preserve">и </w:t>
      </w:r>
      <w:r>
        <w:rPr>
          <w:spacing w:val="-4"/>
          <w:sz w:val="24"/>
        </w:rPr>
        <w:t xml:space="preserve">другие </w:t>
      </w:r>
      <w:r>
        <w:rPr>
          <w:spacing w:val="-3"/>
          <w:sz w:val="24"/>
        </w:rPr>
        <w:t xml:space="preserve">цифровые данные </w:t>
      </w:r>
      <w:r>
        <w:rPr>
          <w:sz w:val="24"/>
        </w:rPr>
        <w:t xml:space="preserve">для их </w:t>
      </w:r>
      <w:r>
        <w:rPr>
          <w:spacing w:val="-4"/>
          <w:sz w:val="24"/>
        </w:rPr>
        <w:t xml:space="preserve">обработки, </w:t>
      </w:r>
      <w:r>
        <w:rPr>
          <w:sz w:val="24"/>
        </w:rPr>
        <w:t xml:space="preserve">в том </w:t>
      </w:r>
      <w:r>
        <w:rPr>
          <w:spacing w:val="-3"/>
          <w:sz w:val="24"/>
        </w:rPr>
        <w:t xml:space="preserve">числе </w:t>
      </w:r>
      <w:r>
        <w:rPr>
          <w:spacing w:val="-4"/>
          <w:sz w:val="24"/>
        </w:rPr>
        <w:t xml:space="preserve">статистической, </w:t>
      </w:r>
      <w:r>
        <w:rPr>
          <w:sz w:val="24"/>
        </w:rPr>
        <w:t>и</w:t>
      </w:r>
      <w:r>
        <w:rPr>
          <w:spacing w:val="-25"/>
          <w:sz w:val="24"/>
        </w:rPr>
        <w:t xml:space="preserve"> </w:t>
      </w:r>
      <w:r>
        <w:rPr>
          <w:spacing w:val="-4"/>
          <w:sz w:val="24"/>
        </w:rPr>
        <w:t>визуализации;</w:t>
      </w:r>
    </w:p>
    <w:p w:rsidR="00F52B45" w:rsidRDefault="000B5760">
      <w:pPr>
        <w:pStyle w:val="a4"/>
        <w:numPr>
          <w:ilvl w:val="0"/>
          <w:numId w:val="167"/>
        </w:numPr>
        <w:tabs>
          <w:tab w:val="left" w:pos="336"/>
        </w:tabs>
        <w:spacing w:before="4"/>
        <w:ind w:left="335" w:hanging="139"/>
        <w:rPr>
          <w:sz w:val="24"/>
        </w:rPr>
      </w:pPr>
      <w:r>
        <w:rPr>
          <w:spacing w:val="-3"/>
          <w:sz w:val="24"/>
        </w:rPr>
        <w:t xml:space="preserve">строить </w:t>
      </w:r>
      <w:r>
        <w:rPr>
          <w:spacing w:val="-4"/>
          <w:sz w:val="24"/>
        </w:rPr>
        <w:t>математические</w:t>
      </w:r>
      <w:r>
        <w:rPr>
          <w:spacing w:val="-10"/>
          <w:sz w:val="24"/>
        </w:rPr>
        <w:t xml:space="preserve"> </w:t>
      </w:r>
      <w:r>
        <w:rPr>
          <w:spacing w:val="-4"/>
          <w:sz w:val="24"/>
        </w:rPr>
        <w:t>модели;</w:t>
      </w:r>
    </w:p>
    <w:p w:rsidR="00F52B45" w:rsidRDefault="000B5760">
      <w:pPr>
        <w:pStyle w:val="a4"/>
        <w:numPr>
          <w:ilvl w:val="0"/>
          <w:numId w:val="167"/>
        </w:numPr>
        <w:tabs>
          <w:tab w:val="left" w:pos="333"/>
        </w:tabs>
        <w:spacing w:before="3"/>
        <w:ind w:left="196" w:right="688" w:firstLine="0"/>
        <w:rPr>
          <w:sz w:val="24"/>
        </w:rPr>
      </w:pPr>
      <w:r>
        <w:rPr>
          <w:spacing w:val="-4"/>
          <w:sz w:val="24"/>
        </w:rPr>
        <w:t xml:space="preserve">проводить эксперименты </w:t>
      </w:r>
      <w:r>
        <w:rPr>
          <w:sz w:val="24"/>
        </w:rPr>
        <w:t xml:space="preserve">и </w:t>
      </w:r>
      <w:r>
        <w:rPr>
          <w:spacing w:val="-4"/>
          <w:sz w:val="24"/>
        </w:rPr>
        <w:t xml:space="preserve">исследования </w:t>
      </w:r>
      <w:r>
        <w:rPr>
          <w:sz w:val="24"/>
        </w:rPr>
        <w:t xml:space="preserve">в </w:t>
      </w:r>
      <w:r>
        <w:rPr>
          <w:spacing w:val="-4"/>
          <w:sz w:val="24"/>
        </w:rPr>
        <w:t xml:space="preserve">виртуальных лабораториях </w:t>
      </w:r>
      <w:r>
        <w:rPr>
          <w:sz w:val="24"/>
        </w:rPr>
        <w:t xml:space="preserve">по </w:t>
      </w:r>
      <w:r>
        <w:rPr>
          <w:spacing w:val="-3"/>
          <w:sz w:val="24"/>
        </w:rPr>
        <w:t xml:space="preserve">естественным </w:t>
      </w:r>
      <w:r>
        <w:rPr>
          <w:spacing w:val="-4"/>
          <w:sz w:val="24"/>
        </w:rPr>
        <w:t xml:space="preserve">наукам, </w:t>
      </w:r>
      <w:r>
        <w:rPr>
          <w:spacing w:val="-3"/>
          <w:sz w:val="24"/>
        </w:rPr>
        <w:t xml:space="preserve">математике </w:t>
      </w:r>
      <w:r>
        <w:rPr>
          <w:sz w:val="24"/>
        </w:rPr>
        <w:t>и</w:t>
      </w:r>
      <w:r>
        <w:rPr>
          <w:spacing w:val="-18"/>
          <w:sz w:val="24"/>
        </w:rPr>
        <w:t xml:space="preserve"> </w:t>
      </w:r>
      <w:r>
        <w:rPr>
          <w:spacing w:val="-4"/>
          <w:sz w:val="24"/>
        </w:rPr>
        <w:t>информатике.</w:t>
      </w:r>
    </w:p>
    <w:p w:rsidR="00F52B45" w:rsidRDefault="00F52B45">
      <w:pPr>
        <w:rPr>
          <w:sz w:val="24"/>
        </w:rPr>
        <w:sectPr w:rsidR="00F52B45">
          <w:type w:val="continuous"/>
          <w:pgSz w:w="16820" w:h="11900" w:orient="landscape"/>
          <w:pgMar w:top="600" w:right="40" w:bottom="280" w:left="80" w:header="720" w:footer="720" w:gutter="0"/>
          <w:cols w:num="2" w:space="720" w:equalWidth="0">
            <w:col w:w="8287" w:space="40"/>
            <w:col w:w="8373"/>
          </w:cols>
        </w:sectPr>
      </w:pPr>
    </w:p>
    <w:p w:rsidR="00F52B45" w:rsidRDefault="000B5760">
      <w:pPr>
        <w:spacing w:before="5"/>
        <w:ind w:left="486"/>
        <w:rPr>
          <w:sz w:val="24"/>
        </w:rPr>
      </w:pPr>
      <w:r>
        <w:rPr>
          <w:spacing w:val="-60"/>
          <w:sz w:val="24"/>
          <w:u w:val="single"/>
        </w:rPr>
        <w:lastRenderedPageBreak/>
        <w:t xml:space="preserve"> </w:t>
      </w:r>
      <w:r>
        <w:rPr>
          <w:sz w:val="24"/>
          <w:u w:val="single"/>
        </w:rPr>
        <w:t>Примечание</w:t>
      </w:r>
      <w:r>
        <w:rPr>
          <w:sz w:val="24"/>
        </w:rPr>
        <w:t>: результаты достигаются преимущественно в рамках естественных наук, предметов «Обществознание», «Математика».</w:t>
      </w:r>
    </w:p>
    <w:p w:rsidR="00F52B45" w:rsidRDefault="000B5760">
      <w:pPr>
        <w:spacing w:before="161"/>
        <w:ind w:left="3973" w:right="4358"/>
        <w:jc w:val="center"/>
        <w:rPr>
          <w:sz w:val="24"/>
        </w:rPr>
      </w:pPr>
      <w:r>
        <w:rPr>
          <w:sz w:val="24"/>
        </w:rPr>
        <w:t>Моделирование и проектирование, управление</w:t>
      </w:r>
    </w:p>
    <w:p w:rsidR="00F52B45" w:rsidRDefault="00F52B45">
      <w:pPr>
        <w:jc w:val="center"/>
        <w:rPr>
          <w:sz w:val="24"/>
        </w:rPr>
        <w:sectPr w:rsidR="00F52B45">
          <w:type w:val="continuous"/>
          <w:pgSz w:w="16820" w:h="11900" w:orient="landscape"/>
          <w:pgMar w:top="600" w:right="40" w:bottom="280" w:left="80" w:header="720" w:footer="720" w:gutter="0"/>
          <w:cols w:space="720"/>
        </w:sectPr>
      </w:pPr>
    </w:p>
    <w:p w:rsidR="00F52B45" w:rsidRDefault="000B5760">
      <w:pPr>
        <w:spacing w:before="144"/>
        <w:ind w:left="486"/>
        <w:rPr>
          <w:sz w:val="24"/>
        </w:rPr>
      </w:pPr>
      <w:r>
        <w:rPr>
          <w:sz w:val="24"/>
        </w:rPr>
        <w:lastRenderedPageBreak/>
        <w:t>Выпускник научится:</w:t>
      </w:r>
    </w:p>
    <w:p w:rsidR="00F52B45" w:rsidRDefault="000B5760">
      <w:pPr>
        <w:pStyle w:val="a4"/>
        <w:numPr>
          <w:ilvl w:val="1"/>
          <w:numId w:val="167"/>
        </w:numPr>
        <w:tabs>
          <w:tab w:val="left" w:pos="626"/>
        </w:tabs>
        <w:spacing w:before="5" w:line="275" w:lineRule="exact"/>
        <w:ind w:left="486" w:firstLine="0"/>
        <w:rPr>
          <w:sz w:val="24"/>
        </w:rPr>
      </w:pPr>
      <w:r>
        <w:rPr>
          <w:spacing w:val="-4"/>
          <w:sz w:val="24"/>
        </w:rPr>
        <w:t xml:space="preserve">моделировать </w:t>
      </w:r>
      <w:r>
        <w:rPr>
          <w:sz w:val="24"/>
        </w:rPr>
        <w:t xml:space="preserve">с </w:t>
      </w:r>
      <w:r>
        <w:rPr>
          <w:spacing w:val="-3"/>
          <w:sz w:val="24"/>
        </w:rPr>
        <w:t xml:space="preserve">использованием </w:t>
      </w:r>
      <w:r>
        <w:rPr>
          <w:spacing w:val="-4"/>
          <w:sz w:val="24"/>
        </w:rPr>
        <w:t>виртуальных</w:t>
      </w:r>
      <w:r>
        <w:rPr>
          <w:spacing w:val="-12"/>
          <w:sz w:val="24"/>
        </w:rPr>
        <w:t xml:space="preserve"> </w:t>
      </w:r>
      <w:r>
        <w:rPr>
          <w:spacing w:val="-4"/>
          <w:sz w:val="24"/>
        </w:rPr>
        <w:t>конструкторов;</w:t>
      </w:r>
    </w:p>
    <w:p w:rsidR="00F52B45" w:rsidRDefault="000B5760">
      <w:pPr>
        <w:pStyle w:val="a4"/>
        <w:numPr>
          <w:ilvl w:val="1"/>
          <w:numId w:val="167"/>
        </w:numPr>
        <w:tabs>
          <w:tab w:val="left" w:pos="626"/>
        </w:tabs>
        <w:ind w:left="486" w:right="467" w:firstLine="0"/>
        <w:rPr>
          <w:sz w:val="24"/>
        </w:rPr>
      </w:pPr>
      <w:r>
        <w:rPr>
          <w:spacing w:val="-4"/>
          <w:sz w:val="24"/>
        </w:rPr>
        <w:t xml:space="preserve">конструировать </w:t>
      </w:r>
      <w:r>
        <w:rPr>
          <w:sz w:val="24"/>
        </w:rPr>
        <w:t xml:space="preserve">и </w:t>
      </w:r>
      <w:r>
        <w:rPr>
          <w:spacing w:val="-4"/>
          <w:sz w:val="24"/>
        </w:rPr>
        <w:t xml:space="preserve">моделировать </w:t>
      </w:r>
      <w:r>
        <w:rPr>
          <w:sz w:val="24"/>
        </w:rPr>
        <w:t xml:space="preserve">с </w:t>
      </w:r>
      <w:r>
        <w:rPr>
          <w:spacing w:val="-4"/>
          <w:sz w:val="24"/>
        </w:rPr>
        <w:t xml:space="preserve">использованием материальных конструкторов </w:t>
      </w:r>
      <w:r>
        <w:rPr>
          <w:sz w:val="24"/>
        </w:rPr>
        <w:t xml:space="preserve">с </w:t>
      </w:r>
      <w:r>
        <w:rPr>
          <w:spacing w:val="-3"/>
          <w:sz w:val="24"/>
        </w:rPr>
        <w:t xml:space="preserve">компьютерным </w:t>
      </w:r>
      <w:r>
        <w:rPr>
          <w:spacing w:val="-4"/>
          <w:sz w:val="24"/>
        </w:rPr>
        <w:t xml:space="preserve">управлением </w:t>
      </w:r>
      <w:r>
        <w:rPr>
          <w:sz w:val="24"/>
        </w:rPr>
        <w:t xml:space="preserve">и </w:t>
      </w:r>
      <w:r>
        <w:rPr>
          <w:spacing w:val="-4"/>
          <w:sz w:val="24"/>
        </w:rPr>
        <w:t>обратной</w:t>
      </w:r>
      <w:r>
        <w:rPr>
          <w:spacing w:val="-5"/>
          <w:sz w:val="24"/>
        </w:rPr>
        <w:t xml:space="preserve"> </w:t>
      </w:r>
      <w:r>
        <w:rPr>
          <w:spacing w:val="-4"/>
          <w:sz w:val="24"/>
        </w:rPr>
        <w:t>связью;</w:t>
      </w:r>
    </w:p>
    <w:p w:rsidR="00F52B45" w:rsidRDefault="000B5760">
      <w:pPr>
        <w:pStyle w:val="a4"/>
        <w:numPr>
          <w:ilvl w:val="1"/>
          <w:numId w:val="167"/>
        </w:numPr>
        <w:tabs>
          <w:tab w:val="left" w:pos="626"/>
        </w:tabs>
        <w:spacing w:line="274" w:lineRule="exact"/>
        <w:ind w:left="486" w:firstLine="0"/>
        <w:rPr>
          <w:sz w:val="24"/>
        </w:rPr>
      </w:pPr>
      <w:r>
        <w:rPr>
          <w:spacing w:val="-4"/>
          <w:sz w:val="24"/>
        </w:rPr>
        <w:t xml:space="preserve">моделировать </w:t>
      </w:r>
      <w:r>
        <w:rPr>
          <w:sz w:val="24"/>
        </w:rPr>
        <w:t xml:space="preserve">с </w:t>
      </w:r>
      <w:r>
        <w:rPr>
          <w:spacing w:val="-3"/>
          <w:sz w:val="24"/>
        </w:rPr>
        <w:t xml:space="preserve">использованием </w:t>
      </w:r>
      <w:r>
        <w:rPr>
          <w:spacing w:val="-4"/>
          <w:sz w:val="24"/>
        </w:rPr>
        <w:t>средств</w:t>
      </w:r>
      <w:r>
        <w:rPr>
          <w:spacing w:val="-16"/>
          <w:sz w:val="24"/>
        </w:rPr>
        <w:t xml:space="preserve"> </w:t>
      </w:r>
      <w:r>
        <w:rPr>
          <w:spacing w:val="-4"/>
          <w:sz w:val="24"/>
        </w:rPr>
        <w:t>программирования;</w:t>
      </w:r>
    </w:p>
    <w:p w:rsidR="00F52B45" w:rsidRDefault="000B5760">
      <w:pPr>
        <w:pStyle w:val="a4"/>
        <w:numPr>
          <w:ilvl w:val="1"/>
          <w:numId w:val="167"/>
        </w:numPr>
        <w:tabs>
          <w:tab w:val="left" w:pos="626"/>
        </w:tabs>
        <w:ind w:left="486" w:right="38" w:firstLine="0"/>
        <w:rPr>
          <w:sz w:val="24"/>
        </w:rPr>
      </w:pPr>
      <w:r>
        <w:rPr>
          <w:spacing w:val="-4"/>
          <w:sz w:val="24"/>
        </w:rPr>
        <w:t xml:space="preserve">проектировать </w:t>
      </w:r>
      <w:r>
        <w:rPr>
          <w:sz w:val="24"/>
        </w:rPr>
        <w:t xml:space="preserve">и </w:t>
      </w:r>
      <w:r>
        <w:rPr>
          <w:spacing w:val="-4"/>
          <w:sz w:val="24"/>
        </w:rPr>
        <w:t xml:space="preserve">организовывать </w:t>
      </w:r>
      <w:r>
        <w:rPr>
          <w:spacing w:val="-3"/>
          <w:sz w:val="24"/>
        </w:rPr>
        <w:t xml:space="preserve">свою </w:t>
      </w:r>
      <w:r>
        <w:rPr>
          <w:spacing w:val="-4"/>
          <w:sz w:val="24"/>
        </w:rPr>
        <w:t xml:space="preserve">индивидуальную </w:t>
      </w:r>
      <w:r>
        <w:rPr>
          <w:sz w:val="24"/>
        </w:rPr>
        <w:t xml:space="preserve">и </w:t>
      </w:r>
      <w:r>
        <w:rPr>
          <w:spacing w:val="-4"/>
          <w:sz w:val="24"/>
        </w:rPr>
        <w:t xml:space="preserve">групповую деятельность, организовывать своё </w:t>
      </w:r>
      <w:r>
        <w:rPr>
          <w:spacing w:val="-3"/>
          <w:sz w:val="24"/>
        </w:rPr>
        <w:t xml:space="preserve">время </w:t>
      </w:r>
      <w:r>
        <w:rPr>
          <w:sz w:val="24"/>
        </w:rPr>
        <w:t xml:space="preserve">с </w:t>
      </w:r>
      <w:r>
        <w:rPr>
          <w:spacing w:val="-4"/>
          <w:sz w:val="24"/>
        </w:rPr>
        <w:t>использованием</w:t>
      </w:r>
      <w:r>
        <w:rPr>
          <w:spacing w:val="-9"/>
          <w:sz w:val="24"/>
        </w:rPr>
        <w:t xml:space="preserve"> </w:t>
      </w:r>
      <w:r>
        <w:rPr>
          <w:spacing w:val="-3"/>
          <w:sz w:val="24"/>
        </w:rPr>
        <w:t>ИКТ.</w:t>
      </w:r>
    </w:p>
    <w:p w:rsidR="00F52B45" w:rsidRDefault="000B5760">
      <w:pPr>
        <w:spacing w:before="144"/>
        <w:ind w:left="486"/>
        <w:rPr>
          <w:sz w:val="24"/>
        </w:rPr>
      </w:pPr>
      <w:r>
        <w:br w:type="column"/>
      </w:r>
      <w:r>
        <w:rPr>
          <w:sz w:val="24"/>
        </w:rPr>
        <w:lastRenderedPageBreak/>
        <w:t>Выпускник научится:</w:t>
      </w:r>
    </w:p>
    <w:p w:rsidR="00F52B45" w:rsidRDefault="000B5760">
      <w:pPr>
        <w:pStyle w:val="a4"/>
        <w:numPr>
          <w:ilvl w:val="1"/>
          <w:numId w:val="167"/>
        </w:numPr>
        <w:tabs>
          <w:tab w:val="left" w:pos="626"/>
        </w:tabs>
        <w:spacing w:before="5" w:line="275" w:lineRule="exact"/>
        <w:ind w:left="486" w:firstLine="0"/>
        <w:rPr>
          <w:sz w:val="24"/>
        </w:rPr>
      </w:pPr>
      <w:r>
        <w:rPr>
          <w:spacing w:val="-4"/>
          <w:sz w:val="24"/>
        </w:rPr>
        <w:t xml:space="preserve">моделировать </w:t>
      </w:r>
      <w:r>
        <w:rPr>
          <w:sz w:val="24"/>
        </w:rPr>
        <w:t xml:space="preserve">с </w:t>
      </w:r>
      <w:r>
        <w:rPr>
          <w:spacing w:val="-3"/>
          <w:sz w:val="24"/>
        </w:rPr>
        <w:t xml:space="preserve">использованием </w:t>
      </w:r>
      <w:r>
        <w:rPr>
          <w:spacing w:val="-4"/>
          <w:sz w:val="24"/>
        </w:rPr>
        <w:t>виртуальных</w:t>
      </w:r>
      <w:r>
        <w:rPr>
          <w:spacing w:val="-15"/>
          <w:sz w:val="24"/>
        </w:rPr>
        <w:t xml:space="preserve"> </w:t>
      </w:r>
      <w:r>
        <w:rPr>
          <w:spacing w:val="-4"/>
          <w:sz w:val="24"/>
        </w:rPr>
        <w:t>конструкторов;</w:t>
      </w:r>
    </w:p>
    <w:p w:rsidR="00F52B45" w:rsidRDefault="000B5760">
      <w:pPr>
        <w:pStyle w:val="a4"/>
        <w:numPr>
          <w:ilvl w:val="1"/>
          <w:numId w:val="167"/>
        </w:numPr>
        <w:tabs>
          <w:tab w:val="left" w:pos="626"/>
        </w:tabs>
        <w:ind w:left="486" w:right="1507" w:firstLine="0"/>
        <w:rPr>
          <w:sz w:val="24"/>
        </w:rPr>
      </w:pPr>
      <w:r>
        <w:rPr>
          <w:spacing w:val="-4"/>
          <w:sz w:val="24"/>
        </w:rPr>
        <w:t xml:space="preserve">конструировать </w:t>
      </w:r>
      <w:r>
        <w:rPr>
          <w:sz w:val="24"/>
        </w:rPr>
        <w:t xml:space="preserve">и </w:t>
      </w:r>
      <w:r>
        <w:rPr>
          <w:spacing w:val="-4"/>
          <w:sz w:val="24"/>
        </w:rPr>
        <w:t xml:space="preserve">моделировать </w:t>
      </w:r>
      <w:r>
        <w:rPr>
          <w:sz w:val="24"/>
        </w:rPr>
        <w:t xml:space="preserve">с </w:t>
      </w:r>
      <w:r>
        <w:rPr>
          <w:spacing w:val="-4"/>
          <w:sz w:val="24"/>
        </w:rPr>
        <w:t xml:space="preserve">использованием материальных конструкторов </w:t>
      </w:r>
      <w:r>
        <w:rPr>
          <w:sz w:val="24"/>
        </w:rPr>
        <w:t xml:space="preserve">с </w:t>
      </w:r>
      <w:r>
        <w:rPr>
          <w:spacing w:val="-3"/>
          <w:sz w:val="24"/>
        </w:rPr>
        <w:t xml:space="preserve">компьютерным </w:t>
      </w:r>
      <w:r>
        <w:rPr>
          <w:spacing w:val="-4"/>
          <w:sz w:val="24"/>
        </w:rPr>
        <w:t xml:space="preserve">управлением </w:t>
      </w:r>
      <w:r>
        <w:rPr>
          <w:sz w:val="24"/>
        </w:rPr>
        <w:t xml:space="preserve">и </w:t>
      </w:r>
      <w:r>
        <w:rPr>
          <w:spacing w:val="-4"/>
          <w:sz w:val="24"/>
        </w:rPr>
        <w:t>обратной</w:t>
      </w:r>
      <w:r>
        <w:rPr>
          <w:spacing w:val="-5"/>
          <w:sz w:val="24"/>
        </w:rPr>
        <w:t xml:space="preserve"> </w:t>
      </w:r>
      <w:r>
        <w:rPr>
          <w:spacing w:val="-4"/>
          <w:sz w:val="24"/>
        </w:rPr>
        <w:t>связью;</w:t>
      </w:r>
    </w:p>
    <w:p w:rsidR="00F52B45" w:rsidRDefault="000B5760">
      <w:pPr>
        <w:pStyle w:val="a4"/>
        <w:numPr>
          <w:ilvl w:val="1"/>
          <w:numId w:val="167"/>
        </w:numPr>
        <w:tabs>
          <w:tab w:val="left" w:pos="626"/>
        </w:tabs>
        <w:spacing w:line="274" w:lineRule="exact"/>
        <w:ind w:left="486" w:firstLine="0"/>
        <w:rPr>
          <w:sz w:val="24"/>
        </w:rPr>
      </w:pPr>
      <w:r>
        <w:rPr>
          <w:spacing w:val="-4"/>
          <w:sz w:val="24"/>
        </w:rPr>
        <w:t xml:space="preserve">моделировать </w:t>
      </w:r>
      <w:r>
        <w:rPr>
          <w:sz w:val="24"/>
        </w:rPr>
        <w:t xml:space="preserve">с </w:t>
      </w:r>
      <w:r>
        <w:rPr>
          <w:spacing w:val="-3"/>
          <w:sz w:val="24"/>
        </w:rPr>
        <w:t xml:space="preserve">использованием </w:t>
      </w:r>
      <w:r>
        <w:rPr>
          <w:spacing w:val="-4"/>
          <w:sz w:val="24"/>
        </w:rPr>
        <w:t>средств</w:t>
      </w:r>
      <w:r>
        <w:rPr>
          <w:spacing w:val="-18"/>
          <w:sz w:val="24"/>
        </w:rPr>
        <w:t xml:space="preserve"> </w:t>
      </w:r>
      <w:r>
        <w:rPr>
          <w:spacing w:val="-4"/>
          <w:sz w:val="24"/>
        </w:rPr>
        <w:t>программирования;</w:t>
      </w:r>
    </w:p>
    <w:p w:rsidR="00F52B45" w:rsidRDefault="000B5760">
      <w:pPr>
        <w:pStyle w:val="a4"/>
        <w:numPr>
          <w:ilvl w:val="1"/>
          <w:numId w:val="167"/>
        </w:numPr>
        <w:tabs>
          <w:tab w:val="left" w:pos="626"/>
        </w:tabs>
        <w:ind w:left="486" w:right="1078" w:firstLine="0"/>
        <w:rPr>
          <w:sz w:val="24"/>
        </w:rPr>
      </w:pPr>
      <w:r>
        <w:rPr>
          <w:spacing w:val="-4"/>
          <w:sz w:val="24"/>
        </w:rPr>
        <w:t xml:space="preserve">проектировать </w:t>
      </w:r>
      <w:r>
        <w:rPr>
          <w:sz w:val="24"/>
        </w:rPr>
        <w:t xml:space="preserve">и </w:t>
      </w:r>
      <w:r>
        <w:rPr>
          <w:spacing w:val="-4"/>
          <w:sz w:val="24"/>
        </w:rPr>
        <w:t xml:space="preserve">организовывать </w:t>
      </w:r>
      <w:r>
        <w:rPr>
          <w:spacing w:val="-3"/>
          <w:sz w:val="24"/>
        </w:rPr>
        <w:t xml:space="preserve">свою </w:t>
      </w:r>
      <w:r>
        <w:rPr>
          <w:spacing w:val="-4"/>
          <w:sz w:val="24"/>
        </w:rPr>
        <w:t xml:space="preserve">индивидуальную </w:t>
      </w:r>
      <w:r>
        <w:rPr>
          <w:sz w:val="24"/>
        </w:rPr>
        <w:t xml:space="preserve">и </w:t>
      </w:r>
      <w:r>
        <w:rPr>
          <w:spacing w:val="-4"/>
          <w:sz w:val="24"/>
        </w:rPr>
        <w:t xml:space="preserve">групповую деятельность, организовывать своё </w:t>
      </w:r>
      <w:r>
        <w:rPr>
          <w:spacing w:val="-3"/>
          <w:sz w:val="24"/>
        </w:rPr>
        <w:t xml:space="preserve">время </w:t>
      </w:r>
      <w:r>
        <w:rPr>
          <w:sz w:val="24"/>
        </w:rPr>
        <w:t xml:space="preserve">с </w:t>
      </w:r>
      <w:r>
        <w:rPr>
          <w:spacing w:val="-4"/>
          <w:sz w:val="24"/>
        </w:rPr>
        <w:t>использованием</w:t>
      </w:r>
      <w:r>
        <w:rPr>
          <w:spacing w:val="-9"/>
          <w:sz w:val="24"/>
        </w:rPr>
        <w:t xml:space="preserve"> </w:t>
      </w:r>
      <w:r>
        <w:rPr>
          <w:spacing w:val="-3"/>
          <w:sz w:val="24"/>
        </w:rPr>
        <w:t>ИКТ.</w:t>
      </w:r>
    </w:p>
    <w:p w:rsidR="00F52B45" w:rsidRDefault="00F52B45">
      <w:pPr>
        <w:rPr>
          <w:sz w:val="24"/>
        </w:rPr>
        <w:sectPr w:rsidR="00F52B45">
          <w:type w:val="continuous"/>
          <w:pgSz w:w="16820" w:h="11900" w:orient="landscape"/>
          <w:pgMar w:top="600" w:right="40" w:bottom="280" w:left="80" w:header="720" w:footer="720" w:gutter="0"/>
          <w:cols w:num="2" w:space="720" w:equalWidth="0">
            <w:col w:w="7624" w:space="413"/>
            <w:col w:w="8663"/>
          </w:cols>
        </w:sectPr>
      </w:pPr>
    </w:p>
    <w:p w:rsidR="00F52B45" w:rsidRDefault="000B5760">
      <w:pPr>
        <w:spacing w:before="16" w:line="269" w:lineRule="exact"/>
        <w:ind w:left="486"/>
        <w:rPr>
          <w:sz w:val="24"/>
        </w:rPr>
      </w:pPr>
      <w:r>
        <w:rPr>
          <w:noProof/>
          <w:lang w:bidi="ar-SA"/>
        </w:rPr>
        <w:lastRenderedPageBreak/>
        <w:drawing>
          <wp:anchor distT="0" distB="0" distL="0" distR="0" simplePos="0" relativeHeight="268141655" behindDoc="1" locked="0" layoutInCell="1" allowOverlap="1">
            <wp:simplePos x="0" y="0"/>
            <wp:positionH relativeFrom="page">
              <wp:posOffset>228600</wp:posOffset>
            </wp:positionH>
            <wp:positionV relativeFrom="page">
              <wp:posOffset>304800</wp:posOffset>
            </wp:positionV>
            <wp:extent cx="10210800" cy="6705600"/>
            <wp:effectExtent l="0" t="0" r="0" b="0"/>
            <wp:wrapNone/>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22" cstate="print"/>
                    <a:stretch>
                      <a:fillRect/>
                    </a:stretch>
                  </pic:blipFill>
                  <pic:spPr>
                    <a:xfrm>
                      <a:off x="0" y="0"/>
                      <a:ext cx="10210800" cy="6705600"/>
                    </a:xfrm>
                    <a:prstGeom prst="rect">
                      <a:avLst/>
                    </a:prstGeom>
                  </pic:spPr>
                </pic:pic>
              </a:graphicData>
            </a:graphic>
          </wp:anchor>
        </w:drawing>
      </w:r>
      <w:r>
        <w:rPr>
          <w:spacing w:val="-60"/>
          <w:sz w:val="24"/>
          <w:u w:val="single"/>
        </w:rPr>
        <w:t xml:space="preserve"> </w:t>
      </w:r>
      <w:r>
        <w:rPr>
          <w:spacing w:val="-3"/>
          <w:sz w:val="24"/>
          <w:u w:val="single"/>
        </w:rPr>
        <w:t>Примечание</w:t>
      </w:r>
      <w:r>
        <w:rPr>
          <w:spacing w:val="-3"/>
          <w:sz w:val="24"/>
        </w:rPr>
        <w:t xml:space="preserve">: </w:t>
      </w:r>
      <w:r>
        <w:rPr>
          <w:sz w:val="24"/>
        </w:rPr>
        <w:t xml:space="preserve">результаты </w:t>
      </w:r>
      <w:r>
        <w:rPr>
          <w:spacing w:val="-3"/>
          <w:sz w:val="24"/>
        </w:rPr>
        <w:t xml:space="preserve">достигаются преимущественно </w:t>
      </w:r>
      <w:r>
        <w:rPr>
          <w:sz w:val="24"/>
        </w:rPr>
        <w:t xml:space="preserve">в </w:t>
      </w:r>
      <w:r>
        <w:rPr>
          <w:spacing w:val="-2"/>
          <w:sz w:val="24"/>
        </w:rPr>
        <w:t xml:space="preserve">рамках </w:t>
      </w:r>
      <w:r>
        <w:rPr>
          <w:spacing w:val="-3"/>
          <w:sz w:val="24"/>
        </w:rPr>
        <w:t xml:space="preserve">естественных наук, </w:t>
      </w:r>
      <w:r>
        <w:rPr>
          <w:spacing w:val="-2"/>
          <w:sz w:val="24"/>
        </w:rPr>
        <w:t xml:space="preserve">предметов </w:t>
      </w:r>
      <w:r>
        <w:rPr>
          <w:spacing w:val="-3"/>
          <w:sz w:val="24"/>
        </w:rPr>
        <w:t>«Технология», «Математика», «Информатика»,</w:t>
      </w:r>
    </w:p>
    <w:p w:rsidR="00F52B45" w:rsidRDefault="000B5760">
      <w:pPr>
        <w:spacing w:line="269" w:lineRule="exact"/>
        <w:ind w:left="486"/>
        <w:rPr>
          <w:sz w:val="24"/>
        </w:rPr>
      </w:pPr>
      <w:r>
        <w:rPr>
          <w:sz w:val="24"/>
        </w:rPr>
        <w:t>«Обществознание».</w:t>
      </w:r>
    </w:p>
    <w:p w:rsidR="00F52B45" w:rsidRDefault="000B5760">
      <w:pPr>
        <w:spacing w:before="161"/>
        <w:ind w:left="4096" w:right="4358"/>
        <w:jc w:val="center"/>
        <w:rPr>
          <w:sz w:val="24"/>
        </w:rPr>
      </w:pPr>
      <w:r>
        <w:rPr>
          <w:sz w:val="24"/>
        </w:rPr>
        <w:t>Моделирование и проектирование, управление</w:t>
      </w:r>
    </w:p>
    <w:p w:rsidR="00F52B45" w:rsidRDefault="00F52B45">
      <w:pPr>
        <w:jc w:val="center"/>
        <w:rPr>
          <w:sz w:val="24"/>
        </w:rPr>
        <w:sectPr w:rsidR="00F52B45">
          <w:type w:val="continuous"/>
          <w:pgSz w:w="16820" w:h="11900" w:orient="landscape"/>
          <w:pgMar w:top="600" w:right="40" w:bottom="280" w:left="80" w:header="720" w:footer="720" w:gutter="0"/>
          <w:cols w:space="720"/>
        </w:sectPr>
      </w:pPr>
    </w:p>
    <w:p w:rsidR="00F52B45" w:rsidRDefault="000B5760">
      <w:pPr>
        <w:spacing w:before="74"/>
        <w:ind w:left="486"/>
        <w:rPr>
          <w:sz w:val="24"/>
        </w:rPr>
      </w:pPr>
      <w:r>
        <w:rPr>
          <w:sz w:val="24"/>
        </w:rPr>
        <w:lastRenderedPageBreak/>
        <w:t>Выпускник научится:</w:t>
      </w:r>
    </w:p>
    <w:p w:rsidR="00F52B45" w:rsidRDefault="000B5760">
      <w:pPr>
        <w:pStyle w:val="a4"/>
        <w:numPr>
          <w:ilvl w:val="1"/>
          <w:numId w:val="167"/>
        </w:numPr>
        <w:tabs>
          <w:tab w:val="left" w:pos="626"/>
        </w:tabs>
        <w:spacing w:before="3"/>
        <w:ind w:left="486" w:firstLine="0"/>
        <w:rPr>
          <w:sz w:val="24"/>
        </w:rPr>
      </w:pPr>
      <w:r>
        <w:rPr>
          <w:spacing w:val="-4"/>
          <w:sz w:val="24"/>
        </w:rPr>
        <w:t xml:space="preserve">моделировать </w:t>
      </w:r>
      <w:r>
        <w:rPr>
          <w:sz w:val="24"/>
        </w:rPr>
        <w:t xml:space="preserve">с </w:t>
      </w:r>
      <w:r>
        <w:rPr>
          <w:spacing w:val="-3"/>
          <w:sz w:val="24"/>
        </w:rPr>
        <w:t xml:space="preserve">использованием </w:t>
      </w:r>
      <w:r>
        <w:rPr>
          <w:spacing w:val="-4"/>
          <w:sz w:val="24"/>
        </w:rPr>
        <w:t>виртуальных</w:t>
      </w:r>
      <w:r>
        <w:rPr>
          <w:spacing w:val="-13"/>
          <w:sz w:val="24"/>
        </w:rPr>
        <w:t xml:space="preserve"> </w:t>
      </w:r>
      <w:r>
        <w:rPr>
          <w:spacing w:val="-4"/>
          <w:sz w:val="24"/>
        </w:rPr>
        <w:t>конструкторов;</w:t>
      </w:r>
    </w:p>
    <w:p w:rsidR="00F52B45" w:rsidRDefault="000B5760">
      <w:pPr>
        <w:pStyle w:val="a4"/>
        <w:numPr>
          <w:ilvl w:val="1"/>
          <w:numId w:val="167"/>
        </w:numPr>
        <w:tabs>
          <w:tab w:val="left" w:pos="626"/>
        </w:tabs>
        <w:spacing w:before="2" w:line="237" w:lineRule="auto"/>
        <w:ind w:left="486" w:right="466" w:firstLine="0"/>
        <w:rPr>
          <w:sz w:val="24"/>
        </w:rPr>
      </w:pPr>
      <w:r>
        <w:rPr>
          <w:spacing w:val="-4"/>
          <w:sz w:val="24"/>
        </w:rPr>
        <w:t xml:space="preserve">конструировать </w:t>
      </w:r>
      <w:r>
        <w:rPr>
          <w:sz w:val="24"/>
        </w:rPr>
        <w:t xml:space="preserve">и </w:t>
      </w:r>
      <w:r>
        <w:rPr>
          <w:spacing w:val="-4"/>
          <w:sz w:val="24"/>
        </w:rPr>
        <w:t xml:space="preserve">моделировать </w:t>
      </w:r>
      <w:r>
        <w:rPr>
          <w:sz w:val="24"/>
        </w:rPr>
        <w:t xml:space="preserve">с </w:t>
      </w:r>
      <w:r>
        <w:rPr>
          <w:spacing w:val="-4"/>
          <w:sz w:val="24"/>
        </w:rPr>
        <w:t xml:space="preserve">использованием материальных конструкторов </w:t>
      </w:r>
      <w:r>
        <w:rPr>
          <w:sz w:val="24"/>
        </w:rPr>
        <w:t xml:space="preserve">с </w:t>
      </w:r>
      <w:r>
        <w:rPr>
          <w:spacing w:val="-3"/>
          <w:sz w:val="24"/>
        </w:rPr>
        <w:t xml:space="preserve">компьютерным </w:t>
      </w:r>
      <w:r>
        <w:rPr>
          <w:spacing w:val="-4"/>
          <w:sz w:val="24"/>
        </w:rPr>
        <w:t xml:space="preserve">управлением </w:t>
      </w:r>
      <w:r>
        <w:rPr>
          <w:sz w:val="24"/>
        </w:rPr>
        <w:t xml:space="preserve">и </w:t>
      </w:r>
      <w:r>
        <w:rPr>
          <w:spacing w:val="-4"/>
          <w:sz w:val="24"/>
        </w:rPr>
        <w:t>обратной</w:t>
      </w:r>
      <w:r>
        <w:rPr>
          <w:spacing w:val="-5"/>
          <w:sz w:val="24"/>
        </w:rPr>
        <w:t xml:space="preserve"> </w:t>
      </w:r>
      <w:r>
        <w:rPr>
          <w:spacing w:val="-4"/>
          <w:sz w:val="24"/>
        </w:rPr>
        <w:t>связью;</w:t>
      </w:r>
    </w:p>
    <w:p w:rsidR="00F52B45" w:rsidRDefault="000B5760">
      <w:pPr>
        <w:pStyle w:val="a4"/>
        <w:numPr>
          <w:ilvl w:val="1"/>
          <w:numId w:val="167"/>
        </w:numPr>
        <w:tabs>
          <w:tab w:val="left" w:pos="626"/>
        </w:tabs>
        <w:spacing w:before="1" w:line="275" w:lineRule="exact"/>
        <w:ind w:left="486" w:firstLine="0"/>
        <w:rPr>
          <w:sz w:val="24"/>
        </w:rPr>
      </w:pPr>
      <w:r>
        <w:rPr>
          <w:spacing w:val="-4"/>
          <w:sz w:val="24"/>
        </w:rPr>
        <w:t xml:space="preserve">моделировать </w:t>
      </w:r>
      <w:r>
        <w:rPr>
          <w:sz w:val="24"/>
        </w:rPr>
        <w:t xml:space="preserve">с </w:t>
      </w:r>
      <w:r>
        <w:rPr>
          <w:spacing w:val="-3"/>
          <w:sz w:val="24"/>
        </w:rPr>
        <w:t xml:space="preserve">использованием </w:t>
      </w:r>
      <w:r>
        <w:rPr>
          <w:spacing w:val="-4"/>
          <w:sz w:val="24"/>
        </w:rPr>
        <w:t>средств</w:t>
      </w:r>
      <w:r>
        <w:rPr>
          <w:spacing w:val="-16"/>
          <w:sz w:val="24"/>
        </w:rPr>
        <w:t xml:space="preserve"> </w:t>
      </w:r>
      <w:r>
        <w:rPr>
          <w:spacing w:val="-4"/>
          <w:sz w:val="24"/>
        </w:rPr>
        <w:t>программирования;</w:t>
      </w:r>
    </w:p>
    <w:p w:rsidR="00F52B45" w:rsidRDefault="000B5760">
      <w:pPr>
        <w:pStyle w:val="a4"/>
        <w:numPr>
          <w:ilvl w:val="1"/>
          <w:numId w:val="167"/>
        </w:numPr>
        <w:tabs>
          <w:tab w:val="left" w:pos="626"/>
        </w:tabs>
        <w:ind w:left="486" w:right="38" w:firstLine="0"/>
        <w:rPr>
          <w:sz w:val="24"/>
        </w:rPr>
      </w:pPr>
      <w:r>
        <w:rPr>
          <w:spacing w:val="-4"/>
          <w:sz w:val="24"/>
        </w:rPr>
        <w:t xml:space="preserve">проектировать </w:t>
      </w:r>
      <w:r>
        <w:rPr>
          <w:sz w:val="24"/>
        </w:rPr>
        <w:t xml:space="preserve">и </w:t>
      </w:r>
      <w:r>
        <w:rPr>
          <w:spacing w:val="-4"/>
          <w:sz w:val="24"/>
        </w:rPr>
        <w:t xml:space="preserve">организовывать </w:t>
      </w:r>
      <w:r>
        <w:rPr>
          <w:spacing w:val="-3"/>
          <w:sz w:val="24"/>
        </w:rPr>
        <w:t xml:space="preserve">свою </w:t>
      </w:r>
      <w:r>
        <w:rPr>
          <w:spacing w:val="-4"/>
          <w:sz w:val="24"/>
        </w:rPr>
        <w:t xml:space="preserve">индивидуальную </w:t>
      </w:r>
      <w:r>
        <w:rPr>
          <w:sz w:val="24"/>
        </w:rPr>
        <w:t xml:space="preserve">и </w:t>
      </w:r>
      <w:r>
        <w:rPr>
          <w:spacing w:val="-4"/>
          <w:sz w:val="24"/>
        </w:rPr>
        <w:t xml:space="preserve">групповую деятельность, организовывать своё </w:t>
      </w:r>
      <w:r>
        <w:rPr>
          <w:spacing w:val="-3"/>
          <w:sz w:val="24"/>
        </w:rPr>
        <w:t xml:space="preserve">время </w:t>
      </w:r>
      <w:r>
        <w:rPr>
          <w:sz w:val="24"/>
        </w:rPr>
        <w:t xml:space="preserve">с </w:t>
      </w:r>
      <w:r>
        <w:rPr>
          <w:spacing w:val="-4"/>
          <w:sz w:val="24"/>
        </w:rPr>
        <w:t>использованием</w:t>
      </w:r>
      <w:r>
        <w:rPr>
          <w:spacing w:val="-9"/>
          <w:sz w:val="24"/>
        </w:rPr>
        <w:t xml:space="preserve"> </w:t>
      </w:r>
      <w:r>
        <w:rPr>
          <w:spacing w:val="-3"/>
          <w:sz w:val="24"/>
        </w:rPr>
        <w:t>ИКТ.</w:t>
      </w:r>
    </w:p>
    <w:p w:rsidR="00F52B45" w:rsidRDefault="000B5760">
      <w:pPr>
        <w:spacing w:before="74"/>
        <w:ind w:left="486"/>
        <w:rPr>
          <w:sz w:val="24"/>
        </w:rPr>
      </w:pPr>
      <w:r>
        <w:br w:type="column"/>
      </w:r>
      <w:r>
        <w:rPr>
          <w:sz w:val="24"/>
        </w:rPr>
        <w:lastRenderedPageBreak/>
        <w:t>Выпускник научится:</w:t>
      </w:r>
    </w:p>
    <w:p w:rsidR="00F52B45" w:rsidRDefault="000B5760">
      <w:pPr>
        <w:pStyle w:val="a4"/>
        <w:numPr>
          <w:ilvl w:val="1"/>
          <w:numId w:val="167"/>
        </w:numPr>
        <w:tabs>
          <w:tab w:val="left" w:pos="626"/>
        </w:tabs>
        <w:spacing w:before="3"/>
        <w:ind w:left="486" w:firstLine="0"/>
        <w:rPr>
          <w:sz w:val="24"/>
        </w:rPr>
      </w:pPr>
      <w:r>
        <w:rPr>
          <w:spacing w:val="-4"/>
          <w:sz w:val="24"/>
        </w:rPr>
        <w:t xml:space="preserve">моделировать </w:t>
      </w:r>
      <w:r>
        <w:rPr>
          <w:sz w:val="24"/>
        </w:rPr>
        <w:t xml:space="preserve">с </w:t>
      </w:r>
      <w:r>
        <w:rPr>
          <w:spacing w:val="-3"/>
          <w:sz w:val="24"/>
        </w:rPr>
        <w:t xml:space="preserve">использованием </w:t>
      </w:r>
      <w:r>
        <w:rPr>
          <w:spacing w:val="-4"/>
          <w:sz w:val="24"/>
        </w:rPr>
        <w:t>виртуальных</w:t>
      </w:r>
      <w:r>
        <w:rPr>
          <w:spacing w:val="-15"/>
          <w:sz w:val="24"/>
        </w:rPr>
        <w:t xml:space="preserve"> </w:t>
      </w:r>
      <w:r>
        <w:rPr>
          <w:spacing w:val="-4"/>
          <w:sz w:val="24"/>
        </w:rPr>
        <w:t>конструкторов;</w:t>
      </w:r>
    </w:p>
    <w:p w:rsidR="00F52B45" w:rsidRDefault="000B5760">
      <w:pPr>
        <w:pStyle w:val="a4"/>
        <w:numPr>
          <w:ilvl w:val="1"/>
          <w:numId w:val="167"/>
        </w:numPr>
        <w:tabs>
          <w:tab w:val="left" w:pos="626"/>
        </w:tabs>
        <w:spacing w:before="2" w:line="237" w:lineRule="auto"/>
        <w:ind w:left="486" w:right="1507" w:firstLine="0"/>
        <w:rPr>
          <w:sz w:val="24"/>
        </w:rPr>
      </w:pPr>
      <w:r>
        <w:rPr>
          <w:spacing w:val="-4"/>
          <w:sz w:val="24"/>
        </w:rPr>
        <w:t xml:space="preserve">конструировать </w:t>
      </w:r>
      <w:r>
        <w:rPr>
          <w:sz w:val="24"/>
        </w:rPr>
        <w:t xml:space="preserve">и </w:t>
      </w:r>
      <w:r>
        <w:rPr>
          <w:spacing w:val="-4"/>
          <w:sz w:val="24"/>
        </w:rPr>
        <w:t xml:space="preserve">моделировать </w:t>
      </w:r>
      <w:r>
        <w:rPr>
          <w:sz w:val="24"/>
        </w:rPr>
        <w:t xml:space="preserve">с </w:t>
      </w:r>
      <w:r>
        <w:rPr>
          <w:spacing w:val="-4"/>
          <w:sz w:val="24"/>
        </w:rPr>
        <w:t xml:space="preserve">использованием материальных конструкторов </w:t>
      </w:r>
      <w:r>
        <w:rPr>
          <w:sz w:val="24"/>
        </w:rPr>
        <w:t xml:space="preserve">с </w:t>
      </w:r>
      <w:r>
        <w:rPr>
          <w:spacing w:val="-3"/>
          <w:sz w:val="24"/>
        </w:rPr>
        <w:t xml:space="preserve">компьютерным </w:t>
      </w:r>
      <w:r>
        <w:rPr>
          <w:spacing w:val="-4"/>
          <w:sz w:val="24"/>
        </w:rPr>
        <w:t xml:space="preserve">управлением </w:t>
      </w:r>
      <w:r>
        <w:rPr>
          <w:sz w:val="24"/>
        </w:rPr>
        <w:t xml:space="preserve">и </w:t>
      </w:r>
      <w:r>
        <w:rPr>
          <w:spacing w:val="-4"/>
          <w:sz w:val="24"/>
        </w:rPr>
        <w:t>обратной</w:t>
      </w:r>
      <w:r>
        <w:rPr>
          <w:spacing w:val="-5"/>
          <w:sz w:val="24"/>
        </w:rPr>
        <w:t xml:space="preserve"> </w:t>
      </w:r>
      <w:r>
        <w:rPr>
          <w:spacing w:val="-4"/>
          <w:sz w:val="24"/>
        </w:rPr>
        <w:t>связью;</w:t>
      </w:r>
    </w:p>
    <w:p w:rsidR="00F52B45" w:rsidRDefault="000B5760">
      <w:pPr>
        <w:pStyle w:val="a4"/>
        <w:numPr>
          <w:ilvl w:val="1"/>
          <w:numId w:val="167"/>
        </w:numPr>
        <w:tabs>
          <w:tab w:val="left" w:pos="626"/>
        </w:tabs>
        <w:spacing w:before="1" w:line="275" w:lineRule="exact"/>
        <w:ind w:left="486" w:firstLine="0"/>
        <w:rPr>
          <w:sz w:val="24"/>
        </w:rPr>
      </w:pPr>
      <w:r>
        <w:rPr>
          <w:spacing w:val="-4"/>
          <w:sz w:val="24"/>
        </w:rPr>
        <w:t xml:space="preserve">моделировать </w:t>
      </w:r>
      <w:r>
        <w:rPr>
          <w:sz w:val="24"/>
        </w:rPr>
        <w:t xml:space="preserve">с </w:t>
      </w:r>
      <w:r>
        <w:rPr>
          <w:spacing w:val="-3"/>
          <w:sz w:val="24"/>
        </w:rPr>
        <w:t xml:space="preserve">использованием </w:t>
      </w:r>
      <w:r>
        <w:rPr>
          <w:spacing w:val="-4"/>
          <w:sz w:val="24"/>
        </w:rPr>
        <w:t>средств</w:t>
      </w:r>
      <w:r>
        <w:rPr>
          <w:spacing w:val="-18"/>
          <w:sz w:val="24"/>
        </w:rPr>
        <w:t xml:space="preserve"> </w:t>
      </w:r>
      <w:r>
        <w:rPr>
          <w:spacing w:val="-4"/>
          <w:sz w:val="24"/>
        </w:rPr>
        <w:t>программирования;</w:t>
      </w:r>
    </w:p>
    <w:p w:rsidR="00F52B45" w:rsidRDefault="000B5760">
      <w:pPr>
        <w:pStyle w:val="a4"/>
        <w:numPr>
          <w:ilvl w:val="1"/>
          <w:numId w:val="167"/>
        </w:numPr>
        <w:tabs>
          <w:tab w:val="left" w:pos="626"/>
        </w:tabs>
        <w:ind w:left="486" w:right="1077" w:firstLine="0"/>
        <w:rPr>
          <w:sz w:val="24"/>
        </w:rPr>
      </w:pPr>
      <w:r>
        <w:rPr>
          <w:spacing w:val="-4"/>
          <w:sz w:val="24"/>
        </w:rPr>
        <w:t xml:space="preserve">проектировать </w:t>
      </w:r>
      <w:r>
        <w:rPr>
          <w:sz w:val="24"/>
        </w:rPr>
        <w:t xml:space="preserve">и </w:t>
      </w:r>
      <w:r>
        <w:rPr>
          <w:spacing w:val="-4"/>
          <w:sz w:val="24"/>
        </w:rPr>
        <w:t xml:space="preserve">организовывать </w:t>
      </w:r>
      <w:r>
        <w:rPr>
          <w:spacing w:val="-3"/>
          <w:sz w:val="24"/>
        </w:rPr>
        <w:t xml:space="preserve">свою </w:t>
      </w:r>
      <w:r>
        <w:rPr>
          <w:spacing w:val="-4"/>
          <w:sz w:val="24"/>
        </w:rPr>
        <w:t xml:space="preserve">индивидуальную </w:t>
      </w:r>
      <w:r>
        <w:rPr>
          <w:sz w:val="24"/>
        </w:rPr>
        <w:t xml:space="preserve">и </w:t>
      </w:r>
      <w:r>
        <w:rPr>
          <w:spacing w:val="-4"/>
          <w:sz w:val="24"/>
        </w:rPr>
        <w:t xml:space="preserve">групповую деятельность, организовывать своё </w:t>
      </w:r>
      <w:r>
        <w:rPr>
          <w:spacing w:val="-3"/>
          <w:sz w:val="24"/>
        </w:rPr>
        <w:t xml:space="preserve">время </w:t>
      </w:r>
      <w:r>
        <w:rPr>
          <w:sz w:val="24"/>
        </w:rPr>
        <w:t xml:space="preserve">с </w:t>
      </w:r>
      <w:r>
        <w:rPr>
          <w:spacing w:val="-4"/>
          <w:sz w:val="24"/>
        </w:rPr>
        <w:t>использованием</w:t>
      </w:r>
      <w:r>
        <w:rPr>
          <w:spacing w:val="-9"/>
          <w:sz w:val="24"/>
        </w:rPr>
        <w:t xml:space="preserve"> </w:t>
      </w:r>
      <w:r>
        <w:rPr>
          <w:spacing w:val="-3"/>
          <w:sz w:val="24"/>
        </w:rPr>
        <w:t>ИКТ.</w:t>
      </w:r>
    </w:p>
    <w:p w:rsidR="00F52B45" w:rsidRDefault="00F52B45">
      <w:pPr>
        <w:rPr>
          <w:sz w:val="24"/>
        </w:rPr>
        <w:sectPr w:rsidR="00F52B45">
          <w:pgSz w:w="16820" w:h="11900" w:orient="landscape"/>
          <w:pgMar w:top="460" w:right="40" w:bottom="280" w:left="80" w:header="720" w:footer="720" w:gutter="0"/>
          <w:cols w:num="2" w:space="720" w:equalWidth="0">
            <w:col w:w="7623" w:space="414"/>
            <w:col w:w="8663"/>
          </w:cols>
        </w:sectPr>
      </w:pPr>
    </w:p>
    <w:p w:rsidR="00F52B45" w:rsidRDefault="000B5760">
      <w:pPr>
        <w:spacing w:before="18"/>
        <w:ind w:left="486"/>
        <w:rPr>
          <w:sz w:val="24"/>
        </w:rPr>
      </w:pPr>
      <w:r>
        <w:rPr>
          <w:spacing w:val="-60"/>
          <w:sz w:val="24"/>
          <w:u w:val="single"/>
        </w:rPr>
        <w:lastRenderedPageBreak/>
        <w:t xml:space="preserve"> </w:t>
      </w:r>
      <w:r>
        <w:rPr>
          <w:sz w:val="24"/>
          <w:u w:val="single"/>
        </w:rPr>
        <w:t>Примечание</w:t>
      </w:r>
      <w:r>
        <w:rPr>
          <w:sz w:val="24"/>
        </w:rPr>
        <w:t>: результаты достигаются преимущественно в рамках естественных наук, предметов «Технология», «Математика», «Информатика»,</w:t>
      </w:r>
    </w:p>
    <w:p w:rsidR="00F52B45" w:rsidRDefault="000B5760">
      <w:pPr>
        <w:ind w:left="486"/>
        <w:rPr>
          <w:sz w:val="24"/>
        </w:rPr>
      </w:pPr>
      <w:r>
        <w:rPr>
          <w:sz w:val="24"/>
        </w:rPr>
        <w:t>«Обществознание».</w:t>
      </w:r>
    </w:p>
    <w:p w:rsidR="00F52B45" w:rsidRDefault="00F52B45">
      <w:pPr>
        <w:rPr>
          <w:sz w:val="24"/>
        </w:rPr>
        <w:sectPr w:rsidR="00F52B45">
          <w:type w:val="continuous"/>
          <w:pgSz w:w="16820" w:h="11900" w:orient="landscape"/>
          <w:pgMar w:top="600" w:right="40" w:bottom="280" w:left="80" w:header="720" w:footer="720" w:gutter="0"/>
          <w:cols w:space="720"/>
        </w:sectPr>
      </w:pPr>
    </w:p>
    <w:p w:rsidR="00F52B45" w:rsidRDefault="00F52B45">
      <w:pPr>
        <w:pStyle w:val="a3"/>
        <w:ind w:left="0"/>
        <w:rPr>
          <w:sz w:val="26"/>
        </w:rPr>
      </w:pPr>
    </w:p>
    <w:p w:rsidR="00F52B45" w:rsidRDefault="00F52B45">
      <w:pPr>
        <w:pStyle w:val="a3"/>
        <w:ind w:left="0"/>
        <w:rPr>
          <w:sz w:val="25"/>
        </w:rPr>
      </w:pPr>
    </w:p>
    <w:p w:rsidR="00F52B45" w:rsidRDefault="000B5760">
      <w:pPr>
        <w:ind w:left="486"/>
        <w:rPr>
          <w:sz w:val="24"/>
        </w:rPr>
      </w:pPr>
      <w:r>
        <w:rPr>
          <w:spacing w:val="-4"/>
          <w:sz w:val="24"/>
        </w:rPr>
        <w:t>Выпускник научится:</w:t>
      </w:r>
    </w:p>
    <w:p w:rsidR="00F52B45" w:rsidRDefault="000B5760">
      <w:pPr>
        <w:spacing w:before="164"/>
        <w:ind w:left="486"/>
        <w:rPr>
          <w:sz w:val="24"/>
        </w:rPr>
      </w:pPr>
      <w:r>
        <w:br w:type="column"/>
      </w:r>
      <w:r>
        <w:rPr>
          <w:sz w:val="24"/>
        </w:rPr>
        <w:lastRenderedPageBreak/>
        <w:t>ОСНОВЫ УЧЕБНО-ИССЛЕДОВАТЕЛЬСКОЙИ ПРОЕКТНОЙ ДЕЯТЕЛЬНОСТИ</w:t>
      </w:r>
    </w:p>
    <w:p w:rsidR="00F52B45" w:rsidRDefault="000B5760">
      <w:pPr>
        <w:spacing w:before="146"/>
        <w:ind w:left="5258"/>
        <w:rPr>
          <w:sz w:val="24"/>
        </w:rPr>
      </w:pPr>
      <w:r>
        <w:rPr>
          <w:sz w:val="24"/>
        </w:rPr>
        <w:t>Выпускник получит возможность научиться:</w:t>
      </w:r>
    </w:p>
    <w:p w:rsidR="00F52B45" w:rsidRDefault="00F52B45">
      <w:pPr>
        <w:rPr>
          <w:sz w:val="24"/>
        </w:rPr>
        <w:sectPr w:rsidR="00F52B45">
          <w:type w:val="continuous"/>
          <w:pgSz w:w="16820" w:h="11900" w:orient="landscape"/>
          <w:pgMar w:top="600" w:right="40" w:bottom="280" w:left="80" w:header="720" w:footer="720" w:gutter="0"/>
          <w:cols w:num="2" w:space="720" w:equalWidth="0">
            <w:col w:w="2693" w:space="571"/>
            <w:col w:w="13436"/>
          </w:cols>
        </w:sectPr>
      </w:pPr>
    </w:p>
    <w:p w:rsidR="00F52B45" w:rsidRDefault="000B5760">
      <w:pPr>
        <w:pStyle w:val="a4"/>
        <w:numPr>
          <w:ilvl w:val="1"/>
          <w:numId w:val="167"/>
        </w:numPr>
        <w:tabs>
          <w:tab w:val="left" w:pos="659"/>
        </w:tabs>
        <w:spacing w:before="5"/>
        <w:ind w:left="486" w:right="686" w:firstLine="0"/>
        <w:rPr>
          <w:sz w:val="24"/>
        </w:rPr>
      </w:pPr>
      <w:r>
        <w:rPr>
          <w:noProof/>
          <w:lang w:bidi="ar-SA"/>
        </w:rPr>
        <w:lastRenderedPageBreak/>
        <w:drawing>
          <wp:anchor distT="0" distB="0" distL="0" distR="0" simplePos="0" relativeHeight="268141679" behindDoc="1" locked="0" layoutInCell="1" allowOverlap="1">
            <wp:simplePos x="0" y="0"/>
            <wp:positionH relativeFrom="page">
              <wp:posOffset>228600</wp:posOffset>
            </wp:positionH>
            <wp:positionV relativeFrom="page">
              <wp:posOffset>304800</wp:posOffset>
            </wp:positionV>
            <wp:extent cx="10210800" cy="6807200"/>
            <wp:effectExtent l="0" t="0" r="0" b="0"/>
            <wp:wrapNone/>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23" cstate="print"/>
                    <a:stretch>
                      <a:fillRect/>
                    </a:stretch>
                  </pic:blipFill>
                  <pic:spPr>
                    <a:xfrm>
                      <a:off x="0" y="0"/>
                      <a:ext cx="10210800" cy="6807200"/>
                    </a:xfrm>
                    <a:prstGeom prst="rect">
                      <a:avLst/>
                    </a:prstGeom>
                  </pic:spPr>
                </pic:pic>
              </a:graphicData>
            </a:graphic>
          </wp:anchor>
        </w:drawing>
      </w:r>
      <w:r>
        <w:rPr>
          <w:spacing w:val="-4"/>
          <w:sz w:val="24"/>
        </w:rPr>
        <w:t xml:space="preserve">планировать </w:t>
      </w:r>
      <w:r>
        <w:rPr>
          <w:sz w:val="24"/>
        </w:rPr>
        <w:t xml:space="preserve">и </w:t>
      </w:r>
      <w:r>
        <w:rPr>
          <w:spacing w:val="-3"/>
          <w:sz w:val="24"/>
        </w:rPr>
        <w:t xml:space="preserve">выполнять </w:t>
      </w:r>
      <w:r>
        <w:rPr>
          <w:spacing w:val="-4"/>
          <w:sz w:val="24"/>
        </w:rPr>
        <w:t xml:space="preserve">учебное исследование </w:t>
      </w:r>
      <w:r>
        <w:rPr>
          <w:sz w:val="24"/>
        </w:rPr>
        <w:t xml:space="preserve">и </w:t>
      </w:r>
      <w:r>
        <w:rPr>
          <w:spacing w:val="-4"/>
          <w:sz w:val="24"/>
        </w:rPr>
        <w:t xml:space="preserve">учебный </w:t>
      </w:r>
      <w:r>
        <w:rPr>
          <w:spacing w:val="-3"/>
          <w:sz w:val="24"/>
        </w:rPr>
        <w:t xml:space="preserve">проект, </w:t>
      </w:r>
      <w:r>
        <w:rPr>
          <w:spacing w:val="-4"/>
          <w:sz w:val="24"/>
        </w:rPr>
        <w:t xml:space="preserve">используя оборудование, </w:t>
      </w:r>
      <w:r>
        <w:rPr>
          <w:spacing w:val="-3"/>
          <w:sz w:val="24"/>
        </w:rPr>
        <w:t xml:space="preserve">модели, методы </w:t>
      </w:r>
      <w:r>
        <w:rPr>
          <w:sz w:val="24"/>
        </w:rPr>
        <w:t xml:space="preserve">и </w:t>
      </w:r>
      <w:r>
        <w:rPr>
          <w:spacing w:val="-4"/>
          <w:sz w:val="24"/>
        </w:rPr>
        <w:t xml:space="preserve">приёмы, </w:t>
      </w:r>
      <w:r>
        <w:rPr>
          <w:spacing w:val="-3"/>
          <w:sz w:val="24"/>
        </w:rPr>
        <w:t xml:space="preserve">адекватные </w:t>
      </w:r>
      <w:r>
        <w:rPr>
          <w:spacing w:val="-4"/>
          <w:sz w:val="24"/>
        </w:rPr>
        <w:t>исследуемой проблеме;</w:t>
      </w:r>
    </w:p>
    <w:p w:rsidR="00F52B45" w:rsidRDefault="000B5760">
      <w:pPr>
        <w:pStyle w:val="a4"/>
        <w:numPr>
          <w:ilvl w:val="1"/>
          <w:numId w:val="167"/>
        </w:numPr>
        <w:tabs>
          <w:tab w:val="left" w:pos="671"/>
        </w:tabs>
        <w:ind w:left="486" w:right="944" w:firstLine="0"/>
        <w:rPr>
          <w:sz w:val="24"/>
        </w:rPr>
      </w:pPr>
      <w:r>
        <w:rPr>
          <w:spacing w:val="-4"/>
          <w:sz w:val="24"/>
        </w:rPr>
        <w:t xml:space="preserve">выбирать </w:t>
      </w:r>
      <w:r>
        <w:rPr>
          <w:sz w:val="24"/>
        </w:rPr>
        <w:t xml:space="preserve">и </w:t>
      </w:r>
      <w:r>
        <w:rPr>
          <w:spacing w:val="-3"/>
          <w:sz w:val="24"/>
        </w:rPr>
        <w:t xml:space="preserve">использовать </w:t>
      </w:r>
      <w:r>
        <w:rPr>
          <w:spacing w:val="-4"/>
          <w:sz w:val="24"/>
        </w:rPr>
        <w:t>методы, релевантные рассматриваемой проблеме;</w:t>
      </w:r>
    </w:p>
    <w:p w:rsidR="00F52B45" w:rsidRDefault="000B5760">
      <w:pPr>
        <w:pStyle w:val="a4"/>
        <w:numPr>
          <w:ilvl w:val="1"/>
          <w:numId w:val="167"/>
        </w:numPr>
        <w:tabs>
          <w:tab w:val="left" w:pos="647"/>
        </w:tabs>
        <w:ind w:left="486" w:right="2" w:firstLine="0"/>
        <w:jc w:val="both"/>
        <w:rPr>
          <w:sz w:val="24"/>
        </w:rPr>
      </w:pPr>
      <w:r>
        <w:rPr>
          <w:spacing w:val="-3"/>
          <w:sz w:val="24"/>
        </w:rPr>
        <w:t xml:space="preserve">распознавать </w:t>
      </w:r>
      <w:r>
        <w:rPr>
          <w:sz w:val="24"/>
        </w:rPr>
        <w:t xml:space="preserve">и ставить </w:t>
      </w:r>
      <w:r>
        <w:rPr>
          <w:spacing w:val="-3"/>
          <w:sz w:val="24"/>
        </w:rPr>
        <w:t xml:space="preserve">вопросы, </w:t>
      </w:r>
      <w:r>
        <w:rPr>
          <w:sz w:val="24"/>
        </w:rPr>
        <w:t xml:space="preserve">ответы на которые могут быть </w:t>
      </w:r>
      <w:r>
        <w:rPr>
          <w:spacing w:val="-3"/>
          <w:sz w:val="24"/>
        </w:rPr>
        <w:t xml:space="preserve">получены </w:t>
      </w:r>
      <w:r>
        <w:rPr>
          <w:spacing w:val="-4"/>
          <w:sz w:val="24"/>
        </w:rPr>
        <w:t xml:space="preserve">путём </w:t>
      </w:r>
      <w:r>
        <w:rPr>
          <w:spacing w:val="-3"/>
          <w:sz w:val="24"/>
        </w:rPr>
        <w:t xml:space="preserve">научного </w:t>
      </w:r>
      <w:r>
        <w:rPr>
          <w:spacing w:val="-4"/>
          <w:sz w:val="24"/>
        </w:rPr>
        <w:t xml:space="preserve">исследования, отбирать адекватные </w:t>
      </w:r>
      <w:r>
        <w:rPr>
          <w:spacing w:val="-3"/>
          <w:sz w:val="24"/>
        </w:rPr>
        <w:t xml:space="preserve">методы </w:t>
      </w:r>
      <w:r>
        <w:rPr>
          <w:spacing w:val="-4"/>
          <w:sz w:val="24"/>
        </w:rPr>
        <w:t xml:space="preserve">исследования, формулировать вытекающие </w:t>
      </w:r>
      <w:r>
        <w:rPr>
          <w:sz w:val="24"/>
        </w:rPr>
        <w:t xml:space="preserve">из </w:t>
      </w:r>
      <w:r>
        <w:rPr>
          <w:spacing w:val="-4"/>
          <w:sz w:val="24"/>
        </w:rPr>
        <w:t>исследования</w:t>
      </w:r>
      <w:r>
        <w:rPr>
          <w:spacing w:val="-11"/>
          <w:sz w:val="24"/>
        </w:rPr>
        <w:t xml:space="preserve"> </w:t>
      </w:r>
      <w:r>
        <w:rPr>
          <w:spacing w:val="-3"/>
          <w:sz w:val="24"/>
        </w:rPr>
        <w:t>выводы;</w:t>
      </w:r>
    </w:p>
    <w:p w:rsidR="00F52B45" w:rsidRDefault="000B5760">
      <w:pPr>
        <w:pStyle w:val="a4"/>
        <w:numPr>
          <w:ilvl w:val="1"/>
          <w:numId w:val="167"/>
        </w:numPr>
        <w:tabs>
          <w:tab w:val="left" w:pos="664"/>
        </w:tabs>
        <w:spacing w:before="3" w:line="237" w:lineRule="auto"/>
        <w:ind w:left="486" w:right="1271" w:firstLine="0"/>
        <w:rPr>
          <w:sz w:val="24"/>
        </w:rPr>
      </w:pPr>
      <w:r>
        <w:rPr>
          <w:spacing w:val="-4"/>
          <w:sz w:val="24"/>
        </w:rPr>
        <w:t>использовать</w:t>
      </w:r>
      <w:r>
        <w:rPr>
          <w:spacing w:val="52"/>
          <w:sz w:val="24"/>
        </w:rPr>
        <w:t xml:space="preserve"> </w:t>
      </w:r>
      <w:r>
        <w:rPr>
          <w:spacing w:val="-4"/>
          <w:sz w:val="24"/>
        </w:rPr>
        <w:t xml:space="preserve">математические </w:t>
      </w:r>
      <w:r>
        <w:rPr>
          <w:spacing w:val="-3"/>
          <w:sz w:val="24"/>
        </w:rPr>
        <w:t xml:space="preserve">методы </w:t>
      </w:r>
      <w:r>
        <w:rPr>
          <w:sz w:val="24"/>
        </w:rPr>
        <w:t xml:space="preserve">и </w:t>
      </w:r>
      <w:r>
        <w:rPr>
          <w:spacing w:val="-4"/>
          <w:sz w:val="24"/>
        </w:rPr>
        <w:t xml:space="preserve">приёмы: абстракция, идеализация, доказательство, доказательство </w:t>
      </w:r>
      <w:r>
        <w:rPr>
          <w:spacing w:val="-3"/>
          <w:sz w:val="24"/>
        </w:rPr>
        <w:t>от</w:t>
      </w:r>
      <w:r>
        <w:rPr>
          <w:spacing w:val="-7"/>
          <w:sz w:val="24"/>
        </w:rPr>
        <w:t xml:space="preserve"> </w:t>
      </w:r>
      <w:r>
        <w:rPr>
          <w:spacing w:val="-3"/>
          <w:sz w:val="24"/>
        </w:rPr>
        <w:t>противного,</w:t>
      </w:r>
    </w:p>
    <w:p w:rsidR="00F52B45" w:rsidRDefault="000B5760">
      <w:pPr>
        <w:spacing w:before="5" w:line="237" w:lineRule="auto"/>
        <w:ind w:left="486"/>
        <w:rPr>
          <w:sz w:val="24"/>
        </w:rPr>
      </w:pPr>
      <w:r>
        <w:rPr>
          <w:sz w:val="24"/>
        </w:rPr>
        <w:t>доказательство по аналогии, опровержение, контрпример, индуктивные и дедуктивные рассуждения, построение и исполнение алгоритма;</w:t>
      </w:r>
    </w:p>
    <w:p w:rsidR="00F52B45" w:rsidRDefault="000B5760">
      <w:pPr>
        <w:pStyle w:val="a4"/>
        <w:numPr>
          <w:ilvl w:val="1"/>
          <w:numId w:val="167"/>
        </w:numPr>
        <w:tabs>
          <w:tab w:val="left" w:pos="671"/>
        </w:tabs>
        <w:spacing w:before="1"/>
        <w:ind w:left="486" w:right="322" w:firstLine="0"/>
        <w:rPr>
          <w:sz w:val="24"/>
        </w:rPr>
      </w:pPr>
      <w:r>
        <w:rPr>
          <w:spacing w:val="-4"/>
          <w:sz w:val="24"/>
        </w:rPr>
        <w:t xml:space="preserve">использовать естественно-научные </w:t>
      </w:r>
      <w:r>
        <w:rPr>
          <w:spacing w:val="-3"/>
          <w:sz w:val="24"/>
        </w:rPr>
        <w:t xml:space="preserve">методы </w:t>
      </w:r>
      <w:r>
        <w:rPr>
          <w:sz w:val="24"/>
        </w:rPr>
        <w:t xml:space="preserve">и </w:t>
      </w:r>
      <w:r>
        <w:rPr>
          <w:spacing w:val="-3"/>
          <w:sz w:val="24"/>
        </w:rPr>
        <w:t xml:space="preserve">приёмы: </w:t>
      </w:r>
      <w:r>
        <w:rPr>
          <w:spacing w:val="-4"/>
          <w:sz w:val="24"/>
        </w:rPr>
        <w:t xml:space="preserve">наблюдение, </w:t>
      </w:r>
      <w:r>
        <w:rPr>
          <w:spacing w:val="-3"/>
          <w:sz w:val="24"/>
        </w:rPr>
        <w:t xml:space="preserve">постановка проблемы, </w:t>
      </w:r>
      <w:r>
        <w:rPr>
          <w:spacing w:val="-4"/>
          <w:sz w:val="24"/>
        </w:rPr>
        <w:t>выдвижение</w:t>
      </w:r>
      <w:r>
        <w:rPr>
          <w:spacing w:val="52"/>
          <w:sz w:val="24"/>
        </w:rPr>
        <w:t xml:space="preserve"> </w:t>
      </w:r>
      <w:r>
        <w:rPr>
          <w:spacing w:val="-4"/>
          <w:sz w:val="24"/>
        </w:rPr>
        <w:t>гипотезы, эксперимент, моделирование, использование</w:t>
      </w:r>
      <w:r>
        <w:rPr>
          <w:spacing w:val="52"/>
          <w:sz w:val="24"/>
        </w:rPr>
        <w:t xml:space="preserve"> </w:t>
      </w:r>
      <w:r>
        <w:rPr>
          <w:spacing w:val="-4"/>
          <w:sz w:val="24"/>
        </w:rPr>
        <w:t>математических</w:t>
      </w:r>
      <w:r>
        <w:rPr>
          <w:spacing w:val="52"/>
          <w:sz w:val="24"/>
        </w:rPr>
        <w:t xml:space="preserve"> </w:t>
      </w:r>
      <w:r>
        <w:rPr>
          <w:spacing w:val="-4"/>
          <w:sz w:val="24"/>
        </w:rPr>
        <w:t xml:space="preserve">моделей, теоретическое обоснование, установление </w:t>
      </w:r>
      <w:r>
        <w:rPr>
          <w:spacing w:val="-3"/>
          <w:sz w:val="24"/>
        </w:rPr>
        <w:t xml:space="preserve">границ </w:t>
      </w:r>
      <w:r>
        <w:rPr>
          <w:spacing w:val="-4"/>
          <w:sz w:val="24"/>
        </w:rPr>
        <w:t>применимости</w:t>
      </w:r>
      <w:r>
        <w:rPr>
          <w:spacing w:val="-9"/>
          <w:sz w:val="24"/>
        </w:rPr>
        <w:t xml:space="preserve"> </w:t>
      </w:r>
      <w:r>
        <w:rPr>
          <w:spacing w:val="-4"/>
          <w:sz w:val="24"/>
        </w:rPr>
        <w:t>модели/теории;</w:t>
      </w:r>
    </w:p>
    <w:p w:rsidR="00F52B45" w:rsidRDefault="000B5760">
      <w:pPr>
        <w:pStyle w:val="a4"/>
        <w:numPr>
          <w:ilvl w:val="1"/>
          <w:numId w:val="167"/>
        </w:numPr>
        <w:tabs>
          <w:tab w:val="left" w:pos="657"/>
        </w:tabs>
        <w:spacing w:before="1" w:line="237" w:lineRule="auto"/>
        <w:ind w:left="486" w:right="138" w:firstLine="0"/>
        <w:rPr>
          <w:sz w:val="24"/>
        </w:rPr>
      </w:pPr>
      <w:r>
        <w:rPr>
          <w:spacing w:val="-3"/>
          <w:sz w:val="24"/>
        </w:rPr>
        <w:t xml:space="preserve">использовать методы </w:t>
      </w:r>
      <w:r>
        <w:rPr>
          <w:spacing w:val="-4"/>
          <w:sz w:val="24"/>
        </w:rPr>
        <w:t xml:space="preserve">получения </w:t>
      </w:r>
      <w:r>
        <w:rPr>
          <w:spacing w:val="-3"/>
          <w:sz w:val="24"/>
        </w:rPr>
        <w:t xml:space="preserve">знаний, характерные </w:t>
      </w:r>
      <w:r>
        <w:rPr>
          <w:sz w:val="24"/>
        </w:rPr>
        <w:t xml:space="preserve">для </w:t>
      </w:r>
      <w:r>
        <w:rPr>
          <w:spacing w:val="-4"/>
          <w:sz w:val="24"/>
        </w:rPr>
        <w:t xml:space="preserve">социальных </w:t>
      </w:r>
      <w:r>
        <w:rPr>
          <w:sz w:val="24"/>
        </w:rPr>
        <w:t xml:space="preserve">и </w:t>
      </w:r>
      <w:r>
        <w:rPr>
          <w:spacing w:val="-4"/>
          <w:sz w:val="24"/>
        </w:rPr>
        <w:t xml:space="preserve">исторических </w:t>
      </w:r>
      <w:r>
        <w:rPr>
          <w:spacing w:val="-3"/>
          <w:sz w:val="24"/>
        </w:rPr>
        <w:t xml:space="preserve">наук: </w:t>
      </w:r>
      <w:r>
        <w:rPr>
          <w:spacing w:val="-4"/>
          <w:sz w:val="24"/>
        </w:rPr>
        <w:t>постановка проблемы, опросы,</w:t>
      </w:r>
      <w:r>
        <w:rPr>
          <w:spacing w:val="-9"/>
          <w:sz w:val="24"/>
        </w:rPr>
        <w:t xml:space="preserve"> </w:t>
      </w:r>
      <w:r>
        <w:rPr>
          <w:spacing w:val="-4"/>
          <w:sz w:val="24"/>
        </w:rPr>
        <w:t>описание,</w:t>
      </w:r>
    </w:p>
    <w:p w:rsidR="00F52B45" w:rsidRDefault="000B5760">
      <w:pPr>
        <w:spacing w:before="1"/>
        <w:ind w:left="486"/>
        <w:rPr>
          <w:sz w:val="24"/>
        </w:rPr>
      </w:pPr>
      <w:r>
        <w:rPr>
          <w:sz w:val="24"/>
        </w:rPr>
        <w:t>сравнительное историческое описание, объяснение, использование статистических данных, интерпретация фактов;</w:t>
      </w:r>
    </w:p>
    <w:p w:rsidR="00F52B45" w:rsidRDefault="000B5760">
      <w:pPr>
        <w:pStyle w:val="a4"/>
        <w:numPr>
          <w:ilvl w:val="1"/>
          <w:numId w:val="167"/>
        </w:numPr>
        <w:tabs>
          <w:tab w:val="left" w:pos="657"/>
        </w:tabs>
        <w:ind w:left="486" w:right="963" w:firstLine="0"/>
        <w:rPr>
          <w:sz w:val="24"/>
        </w:rPr>
      </w:pPr>
      <w:r>
        <w:rPr>
          <w:spacing w:val="-3"/>
          <w:sz w:val="24"/>
        </w:rPr>
        <w:t xml:space="preserve">ясно, логично </w:t>
      </w:r>
      <w:r>
        <w:rPr>
          <w:sz w:val="24"/>
        </w:rPr>
        <w:t xml:space="preserve">и </w:t>
      </w:r>
      <w:r>
        <w:rPr>
          <w:spacing w:val="-3"/>
          <w:sz w:val="24"/>
        </w:rPr>
        <w:t xml:space="preserve">точно излагать </w:t>
      </w:r>
      <w:r>
        <w:rPr>
          <w:spacing w:val="-4"/>
          <w:sz w:val="24"/>
        </w:rPr>
        <w:t xml:space="preserve">свою </w:t>
      </w:r>
      <w:r>
        <w:rPr>
          <w:spacing w:val="-3"/>
          <w:sz w:val="24"/>
        </w:rPr>
        <w:t xml:space="preserve">точку зрения, </w:t>
      </w:r>
      <w:r>
        <w:rPr>
          <w:spacing w:val="-4"/>
          <w:sz w:val="24"/>
        </w:rPr>
        <w:t xml:space="preserve">использовать </w:t>
      </w:r>
      <w:r>
        <w:rPr>
          <w:spacing w:val="-3"/>
          <w:sz w:val="24"/>
        </w:rPr>
        <w:t xml:space="preserve">языковые </w:t>
      </w:r>
      <w:r>
        <w:rPr>
          <w:spacing w:val="-4"/>
          <w:sz w:val="24"/>
        </w:rPr>
        <w:t>средства, адекватные обсуждаемой</w:t>
      </w:r>
      <w:r>
        <w:rPr>
          <w:spacing w:val="-9"/>
          <w:sz w:val="24"/>
        </w:rPr>
        <w:t xml:space="preserve"> </w:t>
      </w:r>
      <w:r>
        <w:rPr>
          <w:spacing w:val="-4"/>
          <w:sz w:val="24"/>
        </w:rPr>
        <w:t>проблеме;</w:t>
      </w:r>
    </w:p>
    <w:p w:rsidR="00F52B45" w:rsidRDefault="000B5760">
      <w:pPr>
        <w:pStyle w:val="a4"/>
        <w:numPr>
          <w:ilvl w:val="1"/>
          <w:numId w:val="167"/>
        </w:numPr>
        <w:tabs>
          <w:tab w:val="left" w:pos="657"/>
        </w:tabs>
        <w:ind w:left="486" w:right="102" w:firstLine="0"/>
        <w:rPr>
          <w:sz w:val="24"/>
        </w:rPr>
      </w:pPr>
      <w:r>
        <w:rPr>
          <w:spacing w:val="-4"/>
          <w:sz w:val="24"/>
        </w:rPr>
        <w:t xml:space="preserve">отличать </w:t>
      </w:r>
      <w:r>
        <w:rPr>
          <w:spacing w:val="-3"/>
          <w:sz w:val="24"/>
        </w:rPr>
        <w:t xml:space="preserve">факты от </w:t>
      </w:r>
      <w:r>
        <w:rPr>
          <w:spacing w:val="-4"/>
          <w:sz w:val="24"/>
        </w:rPr>
        <w:t xml:space="preserve">суждений, </w:t>
      </w:r>
      <w:r>
        <w:rPr>
          <w:spacing w:val="-3"/>
          <w:sz w:val="24"/>
        </w:rPr>
        <w:t xml:space="preserve">мнений </w:t>
      </w:r>
      <w:r>
        <w:rPr>
          <w:sz w:val="24"/>
        </w:rPr>
        <w:t xml:space="preserve">и </w:t>
      </w:r>
      <w:r>
        <w:rPr>
          <w:spacing w:val="-3"/>
          <w:sz w:val="24"/>
        </w:rPr>
        <w:t xml:space="preserve">оценок, </w:t>
      </w:r>
      <w:r>
        <w:rPr>
          <w:spacing w:val="-4"/>
          <w:sz w:val="24"/>
        </w:rPr>
        <w:t xml:space="preserve">критически относиться </w:t>
      </w:r>
      <w:r>
        <w:rPr>
          <w:sz w:val="24"/>
        </w:rPr>
        <w:t xml:space="preserve">к </w:t>
      </w:r>
      <w:r>
        <w:rPr>
          <w:spacing w:val="-3"/>
          <w:sz w:val="24"/>
        </w:rPr>
        <w:t xml:space="preserve">суждениям, </w:t>
      </w:r>
      <w:r>
        <w:rPr>
          <w:spacing w:val="-4"/>
          <w:sz w:val="24"/>
        </w:rPr>
        <w:t>мнениям,</w:t>
      </w:r>
      <w:r>
        <w:rPr>
          <w:spacing w:val="-13"/>
          <w:sz w:val="24"/>
        </w:rPr>
        <w:t xml:space="preserve"> </w:t>
      </w:r>
      <w:r>
        <w:rPr>
          <w:spacing w:val="-4"/>
          <w:sz w:val="24"/>
        </w:rPr>
        <w:t>оценкам;</w:t>
      </w:r>
    </w:p>
    <w:p w:rsidR="00F52B45" w:rsidRDefault="000B5760">
      <w:pPr>
        <w:pStyle w:val="a4"/>
        <w:numPr>
          <w:ilvl w:val="1"/>
          <w:numId w:val="167"/>
        </w:numPr>
        <w:tabs>
          <w:tab w:val="left" w:pos="652"/>
        </w:tabs>
        <w:ind w:left="486" w:firstLine="0"/>
        <w:rPr>
          <w:sz w:val="24"/>
        </w:rPr>
      </w:pPr>
      <w:r>
        <w:rPr>
          <w:spacing w:val="-3"/>
          <w:sz w:val="24"/>
        </w:rPr>
        <w:t xml:space="preserve">видеть </w:t>
      </w:r>
      <w:r>
        <w:rPr>
          <w:sz w:val="24"/>
        </w:rPr>
        <w:t xml:space="preserve">и </w:t>
      </w:r>
      <w:r>
        <w:rPr>
          <w:spacing w:val="-3"/>
          <w:sz w:val="24"/>
        </w:rPr>
        <w:t xml:space="preserve">комментировать </w:t>
      </w:r>
      <w:r>
        <w:rPr>
          <w:sz w:val="24"/>
        </w:rPr>
        <w:t xml:space="preserve">связь </w:t>
      </w:r>
      <w:r>
        <w:rPr>
          <w:spacing w:val="-3"/>
          <w:sz w:val="24"/>
        </w:rPr>
        <w:t xml:space="preserve">научного </w:t>
      </w:r>
      <w:r>
        <w:rPr>
          <w:sz w:val="24"/>
        </w:rPr>
        <w:t xml:space="preserve">знания и </w:t>
      </w:r>
      <w:r>
        <w:rPr>
          <w:spacing w:val="-3"/>
          <w:sz w:val="24"/>
        </w:rPr>
        <w:t xml:space="preserve">ценностных установок, </w:t>
      </w:r>
      <w:r>
        <w:rPr>
          <w:spacing w:val="-4"/>
          <w:sz w:val="24"/>
        </w:rPr>
        <w:t xml:space="preserve">моральных суждений </w:t>
      </w:r>
      <w:r>
        <w:rPr>
          <w:spacing w:val="-3"/>
          <w:sz w:val="24"/>
        </w:rPr>
        <w:t xml:space="preserve">при </w:t>
      </w:r>
      <w:r>
        <w:rPr>
          <w:spacing w:val="-4"/>
          <w:sz w:val="24"/>
        </w:rPr>
        <w:t xml:space="preserve">получении, распространении </w:t>
      </w:r>
      <w:r>
        <w:rPr>
          <w:sz w:val="24"/>
        </w:rPr>
        <w:t>и</w:t>
      </w:r>
      <w:r>
        <w:rPr>
          <w:spacing w:val="-8"/>
          <w:sz w:val="24"/>
        </w:rPr>
        <w:t xml:space="preserve"> </w:t>
      </w:r>
      <w:r>
        <w:rPr>
          <w:spacing w:val="-4"/>
          <w:sz w:val="24"/>
        </w:rPr>
        <w:t>применении</w:t>
      </w:r>
    </w:p>
    <w:p w:rsidR="00F52B45" w:rsidRDefault="000B5760">
      <w:pPr>
        <w:pStyle w:val="a4"/>
        <w:numPr>
          <w:ilvl w:val="2"/>
          <w:numId w:val="167"/>
        </w:numPr>
        <w:tabs>
          <w:tab w:val="left" w:pos="756"/>
        </w:tabs>
        <w:spacing w:before="7" w:line="237" w:lineRule="auto"/>
        <w:ind w:right="1025" w:firstLine="423"/>
        <w:rPr>
          <w:sz w:val="24"/>
        </w:rPr>
      </w:pPr>
      <w:r>
        <w:rPr>
          <w:spacing w:val="-4"/>
          <w:sz w:val="24"/>
        </w:rPr>
        <w:br w:type="column"/>
      </w:r>
      <w:r>
        <w:rPr>
          <w:spacing w:val="-4"/>
          <w:sz w:val="24"/>
        </w:rPr>
        <w:lastRenderedPageBreak/>
        <w:t xml:space="preserve">самостоятельно </w:t>
      </w:r>
      <w:r>
        <w:rPr>
          <w:spacing w:val="-3"/>
          <w:sz w:val="24"/>
        </w:rPr>
        <w:t xml:space="preserve">задумывать, </w:t>
      </w:r>
      <w:r>
        <w:rPr>
          <w:spacing w:val="-4"/>
          <w:sz w:val="24"/>
        </w:rPr>
        <w:t xml:space="preserve">планировать </w:t>
      </w:r>
      <w:r>
        <w:rPr>
          <w:sz w:val="24"/>
        </w:rPr>
        <w:t xml:space="preserve">и </w:t>
      </w:r>
      <w:r>
        <w:rPr>
          <w:spacing w:val="-4"/>
          <w:sz w:val="24"/>
        </w:rPr>
        <w:t>выполнять учебное</w:t>
      </w:r>
      <w:r>
        <w:rPr>
          <w:spacing w:val="52"/>
          <w:sz w:val="24"/>
        </w:rPr>
        <w:t xml:space="preserve"> </w:t>
      </w:r>
      <w:r>
        <w:rPr>
          <w:spacing w:val="-4"/>
          <w:sz w:val="24"/>
        </w:rPr>
        <w:t xml:space="preserve">исследование, учебный </w:t>
      </w:r>
      <w:r>
        <w:rPr>
          <w:sz w:val="24"/>
        </w:rPr>
        <w:t xml:space="preserve">и </w:t>
      </w:r>
      <w:r>
        <w:rPr>
          <w:spacing w:val="-4"/>
          <w:sz w:val="24"/>
        </w:rPr>
        <w:t>социальный</w:t>
      </w:r>
      <w:r>
        <w:rPr>
          <w:spacing w:val="-12"/>
          <w:sz w:val="24"/>
        </w:rPr>
        <w:t xml:space="preserve"> </w:t>
      </w:r>
      <w:r>
        <w:rPr>
          <w:spacing w:val="-3"/>
          <w:sz w:val="24"/>
        </w:rPr>
        <w:t>проект;</w:t>
      </w:r>
    </w:p>
    <w:p w:rsidR="00F52B45" w:rsidRDefault="000B5760">
      <w:pPr>
        <w:pStyle w:val="a4"/>
        <w:numPr>
          <w:ilvl w:val="0"/>
          <w:numId w:val="168"/>
        </w:numPr>
        <w:tabs>
          <w:tab w:val="left" w:pos="290"/>
        </w:tabs>
        <w:spacing w:before="1"/>
        <w:ind w:left="289" w:hanging="139"/>
        <w:rPr>
          <w:sz w:val="24"/>
        </w:rPr>
      </w:pPr>
      <w:r>
        <w:rPr>
          <w:spacing w:val="-4"/>
          <w:sz w:val="24"/>
        </w:rPr>
        <w:t>использовать догадку, озарение,</w:t>
      </w:r>
      <w:r>
        <w:rPr>
          <w:spacing w:val="11"/>
          <w:sz w:val="24"/>
        </w:rPr>
        <w:t xml:space="preserve"> </w:t>
      </w:r>
      <w:r>
        <w:rPr>
          <w:spacing w:val="-3"/>
          <w:sz w:val="24"/>
        </w:rPr>
        <w:t>интуицию;</w:t>
      </w:r>
    </w:p>
    <w:p w:rsidR="00F52B45" w:rsidRDefault="000B5760">
      <w:pPr>
        <w:pStyle w:val="a4"/>
        <w:numPr>
          <w:ilvl w:val="0"/>
          <w:numId w:val="168"/>
        </w:numPr>
        <w:tabs>
          <w:tab w:val="left" w:pos="324"/>
        </w:tabs>
        <w:spacing w:before="2"/>
        <w:ind w:left="150" w:right="1038" w:firstLine="0"/>
        <w:rPr>
          <w:sz w:val="24"/>
        </w:rPr>
      </w:pPr>
      <w:r>
        <w:rPr>
          <w:spacing w:val="-4"/>
          <w:sz w:val="24"/>
        </w:rPr>
        <w:t xml:space="preserve">использовать </w:t>
      </w:r>
      <w:r>
        <w:rPr>
          <w:spacing w:val="-3"/>
          <w:sz w:val="24"/>
        </w:rPr>
        <w:t xml:space="preserve">такие </w:t>
      </w:r>
      <w:r>
        <w:rPr>
          <w:spacing w:val="-4"/>
          <w:sz w:val="24"/>
        </w:rPr>
        <w:t xml:space="preserve">математические </w:t>
      </w:r>
      <w:r>
        <w:rPr>
          <w:spacing w:val="-3"/>
          <w:sz w:val="24"/>
        </w:rPr>
        <w:t xml:space="preserve">методы </w:t>
      </w:r>
      <w:r>
        <w:rPr>
          <w:sz w:val="24"/>
        </w:rPr>
        <w:t xml:space="preserve">и </w:t>
      </w:r>
      <w:r>
        <w:rPr>
          <w:spacing w:val="-3"/>
          <w:sz w:val="24"/>
        </w:rPr>
        <w:t xml:space="preserve">приёмы, как перебор </w:t>
      </w:r>
      <w:r>
        <w:rPr>
          <w:spacing w:val="-4"/>
          <w:sz w:val="24"/>
        </w:rPr>
        <w:t>логических возможностей, математическое</w:t>
      </w:r>
      <w:r>
        <w:rPr>
          <w:spacing w:val="-3"/>
          <w:sz w:val="24"/>
        </w:rPr>
        <w:t xml:space="preserve"> </w:t>
      </w:r>
      <w:r>
        <w:rPr>
          <w:spacing w:val="-4"/>
          <w:sz w:val="24"/>
        </w:rPr>
        <w:t>моделирование;</w:t>
      </w:r>
    </w:p>
    <w:p w:rsidR="00F52B45" w:rsidRDefault="000B5760">
      <w:pPr>
        <w:pStyle w:val="a4"/>
        <w:numPr>
          <w:ilvl w:val="0"/>
          <w:numId w:val="168"/>
        </w:numPr>
        <w:tabs>
          <w:tab w:val="left" w:pos="290"/>
        </w:tabs>
        <w:ind w:left="150" w:right="792" w:firstLine="0"/>
        <w:rPr>
          <w:sz w:val="24"/>
        </w:rPr>
      </w:pPr>
      <w:r>
        <w:rPr>
          <w:spacing w:val="-4"/>
          <w:sz w:val="24"/>
        </w:rPr>
        <w:t xml:space="preserve">использовать </w:t>
      </w:r>
      <w:r>
        <w:rPr>
          <w:spacing w:val="-3"/>
          <w:sz w:val="24"/>
        </w:rPr>
        <w:t xml:space="preserve">такие </w:t>
      </w:r>
      <w:r>
        <w:rPr>
          <w:spacing w:val="-4"/>
          <w:sz w:val="24"/>
        </w:rPr>
        <w:t xml:space="preserve">естественно-научные </w:t>
      </w:r>
      <w:r>
        <w:rPr>
          <w:spacing w:val="-3"/>
          <w:sz w:val="24"/>
        </w:rPr>
        <w:t xml:space="preserve">методы </w:t>
      </w:r>
      <w:r>
        <w:rPr>
          <w:sz w:val="24"/>
        </w:rPr>
        <w:t xml:space="preserve">и </w:t>
      </w:r>
      <w:r>
        <w:rPr>
          <w:spacing w:val="-3"/>
          <w:sz w:val="24"/>
        </w:rPr>
        <w:t xml:space="preserve">приёмы, как </w:t>
      </w:r>
      <w:r>
        <w:rPr>
          <w:spacing w:val="-4"/>
          <w:sz w:val="24"/>
        </w:rPr>
        <w:t xml:space="preserve">абстрагирование </w:t>
      </w:r>
      <w:r>
        <w:rPr>
          <w:sz w:val="24"/>
        </w:rPr>
        <w:t xml:space="preserve">от </w:t>
      </w:r>
      <w:r>
        <w:rPr>
          <w:spacing w:val="-4"/>
          <w:sz w:val="24"/>
        </w:rPr>
        <w:t xml:space="preserve">привходящих </w:t>
      </w:r>
      <w:r>
        <w:rPr>
          <w:spacing w:val="-3"/>
          <w:sz w:val="24"/>
        </w:rPr>
        <w:t xml:space="preserve">факторов, проверка </w:t>
      </w:r>
      <w:r>
        <w:rPr>
          <w:sz w:val="24"/>
        </w:rPr>
        <w:t xml:space="preserve">на </w:t>
      </w:r>
      <w:r>
        <w:rPr>
          <w:spacing w:val="-4"/>
          <w:sz w:val="24"/>
        </w:rPr>
        <w:t xml:space="preserve">совместимость </w:t>
      </w:r>
      <w:r>
        <w:rPr>
          <w:sz w:val="24"/>
        </w:rPr>
        <w:t xml:space="preserve">с </w:t>
      </w:r>
      <w:r>
        <w:rPr>
          <w:spacing w:val="-4"/>
          <w:sz w:val="24"/>
        </w:rPr>
        <w:t>другими известными</w:t>
      </w:r>
      <w:r>
        <w:rPr>
          <w:spacing w:val="-7"/>
          <w:sz w:val="24"/>
        </w:rPr>
        <w:t xml:space="preserve"> </w:t>
      </w:r>
      <w:r>
        <w:rPr>
          <w:spacing w:val="-3"/>
          <w:sz w:val="24"/>
        </w:rPr>
        <w:t>фактами;</w:t>
      </w:r>
    </w:p>
    <w:p w:rsidR="00F52B45" w:rsidRDefault="000B5760">
      <w:pPr>
        <w:pStyle w:val="a4"/>
        <w:numPr>
          <w:ilvl w:val="0"/>
          <w:numId w:val="168"/>
        </w:numPr>
        <w:tabs>
          <w:tab w:val="left" w:pos="365"/>
        </w:tabs>
        <w:spacing w:before="1"/>
        <w:ind w:left="150" w:right="623" w:firstLine="0"/>
        <w:jc w:val="both"/>
        <w:rPr>
          <w:sz w:val="24"/>
        </w:rPr>
      </w:pPr>
      <w:r>
        <w:rPr>
          <w:spacing w:val="-4"/>
          <w:sz w:val="24"/>
        </w:rPr>
        <w:t xml:space="preserve">использовать некоторые </w:t>
      </w:r>
      <w:r>
        <w:rPr>
          <w:spacing w:val="-3"/>
          <w:sz w:val="24"/>
        </w:rPr>
        <w:t xml:space="preserve">методы получения знаний, </w:t>
      </w:r>
      <w:r>
        <w:rPr>
          <w:spacing w:val="-4"/>
          <w:sz w:val="24"/>
        </w:rPr>
        <w:t xml:space="preserve">характерные </w:t>
      </w:r>
      <w:r>
        <w:rPr>
          <w:sz w:val="24"/>
        </w:rPr>
        <w:t xml:space="preserve">для </w:t>
      </w:r>
      <w:r>
        <w:rPr>
          <w:spacing w:val="-4"/>
          <w:sz w:val="24"/>
        </w:rPr>
        <w:t xml:space="preserve">социальных </w:t>
      </w:r>
      <w:r>
        <w:rPr>
          <w:sz w:val="24"/>
        </w:rPr>
        <w:t xml:space="preserve">и </w:t>
      </w:r>
      <w:r>
        <w:rPr>
          <w:spacing w:val="-4"/>
          <w:sz w:val="24"/>
        </w:rPr>
        <w:t xml:space="preserve">исторических </w:t>
      </w:r>
      <w:r>
        <w:rPr>
          <w:spacing w:val="-3"/>
          <w:sz w:val="24"/>
        </w:rPr>
        <w:t xml:space="preserve">наук: </w:t>
      </w:r>
      <w:r>
        <w:rPr>
          <w:spacing w:val="-4"/>
          <w:sz w:val="24"/>
        </w:rPr>
        <w:t xml:space="preserve">анкетирование, моделирование, </w:t>
      </w:r>
      <w:r>
        <w:rPr>
          <w:spacing w:val="-3"/>
          <w:sz w:val="24"/>
        </w:rPr>
        <w:t xml:space="preserve">поиск </w:t>
      </w:r>
      <w:r>
        <w:rPr>
          <w:spacing w:val="-4"/>
          <w:sz w:val="24"/>
        </w:rPr>
        <w:t>исторических</w:t>
      </w:r>
      <w:r>
        <w:rPr>
          <w:spacing w:val="-5"/>
          <w:sz w:val="24"/>
        </w:rPr>
        <w:t xml:space="preserve"> </w:t>
      </w:r>
      <w:r>
        <w:rPr>
          <w:spacing w:val="-4"/>
          <w:sz w:val="24"/>
        </w:rPr>
        <w:t>образцов;</w:t>
      </w:r>
    </w:p>
    <w:p w:rsidR="00F52B45" w:rsidRDefault="000B5760">
      <w:pPr>
        <w:pStyle w:val="a4"/>
        <w:numPr>
          <w:ilvl w:val="0"/>
          <w:numId w:val="168"/>
        </w:numPr>
        <w:tabs>
          <w:tab w:val="left" w:pos="384"/>
        </w:tabs>
        <w:ind w:left="150" w:right="810" w:firstLine="0"/>
        <w:jc w:val="both"/>
        <w:rPr>
          <w:sz w:val="24"/>
        </w:rPr>
      </w:pPr>
      <w:r>
        <w:rPr>
          <w:spacing w:val="-4"/>
          <w:sz w:val="24"/>
        </w:rPr>
        <w:t>использовать</w:t>
      </w:r>
      <w:r>
        <w:rPr>
          <w:spacing w:val="52"/>
          <w:sz w:val="24"/>
        </w:rPr>
        <w:t xml:space="preserve"> </w:t>
      </w:r>
      <w:r>
        <w:rPr>
          <w:spacing w:val="-4"/>
          <w:sz w:val="24"/>
        </w:rPr>
        <w:t>некоторые</w:t>
      </w:r>
      <w:r>
        <w:rPr>
          <w:spacing w:val="52"/>
          <w:sz w:val="24"/>
        </w:rPr>
        <w:t xml:space="preserve"> </w:t>
      </w:r>
      <w:r>
        <w:rPr>
          <w:spacing w:val="-3"/>
          <w:sz w:val="24"/>
        </w:rPr>
        <w:t xml:space="preserve">приёмы </w:t>
      </w:r>
      <w:r>
        <w:rPr>
          <w:spacing w:val="-4"/>
          <w:sz w:val="24"/>
        </w:rPr>
        <w:t>художественного</w:t>
      </w:r>
      <w:r>
        <w:rPr>
          <w:spacing w:val="52"/>
          <w:sz w:val="24"/>
        </w:rPr>
        <w:t xml:space="preserve"> </w:t>
      </w:r>
      <w:r>
        <w:rPr>
          <w:spacing w:val="-3"/>
          <w:sz w:val="24"/>
        </w:rPr>
        <w:t xml:space="preserve">познания </w:t>
      </w:r>
      <w:r>
        <w:rPr>
          <w:spacing w:val="-4"/>
          <w:sz w:val="24"/>
        </w:rPr>
        <w:t xml:space="preserve">мира: </w:t>
      </w:r>
      <w:r>
        <w:rPr>
          <w:spacing w:val="-3"/>
          <w:sz w:val="24"/>
        </w:rPr>
        <w:t xml:space="preserve">целостное </w:t>
      </w:r>
      <w:r>
        <w:rPr>
          <w:spacing w:val="-4"/>
          <w:sz w:val="24"/>
        </w:rPr>
        <w:t xml:space="preserve">отображение </w:t>
      </w:r>
      <w:r>
        <w:rPr>
          <w:spacing w:val="-3"/>
          <w:sz w:val="24"/>
        </w:rPr>
        <w:t xml:space="preserve">мира, </w:t>
      </w:r>
      <w:r>
        <w:rPr>
          <w:spacing w:val="-4"/>
          <w:sz w:val="24"/>
        </w:rPr>
        <w:t>образность, художественный</w:t>
      </w:r>
      <w:r>
        <w:rPr>
          <w:spacing w:val="52"/>
          <w:sz w:val="24"/>
        </w:rPr>
        <w:t xml:space="preserve"> </w:t>
      </w:r>
      <w:r>
        <w:rPr>
          <w:spacing w:val="-3"/>
          <w:sz w:val="24"/>
        </w:rPr>
        <w:t xml:space="preserve">вымысел, </w:t>
      </w:r>
      <w:r>
        <w:rPr>
          <w:spacing w:val="-4"/>
          <w:sz w:val="24"/>
        </w:rPr>
        <w:t xml:space="preserve">органическое единство </w:t>
      </w:r>
      <w:r>
        <w:rPr>
          <w:spacing w:val="-3"/>
          <w:sz w:val="24"/>
        </w:rPr>
        <w:t xml:space="preserve">общего, </w:t>
      </w:r>
      <w:r>
        <w:rPr>
          <w:spacing w:val="-4"/>
          <w:sz w:val="24"/>
        </w:rPr>
        <w:t xml:space="preserve">особенного (типичного) </w:t>
      </w:r>
      <w:r>
        <w:rPr>
          <w:sz w:val="24"/>
        </w:rPr>
        <w:t xml:space="preserve">и </w:t>
      </w:r>
      <w:r>
        <w:rPr>
          <w:spacing w:val="-4"/>
          <w:sz w:val="24"/>
        </w:rPr>
        <w:t>единичного, оригинальность;</w:t>
      </w:r>
    </w:p>
    <w:p w:rsidR="00F52B45" w:rsidRDefault="000B5760">
      <w:pPr>
        <w:pStyle w:val="a4"/>
        <w:numPr>
          <w:ilvl w:val="0"/>
          <w:numId w:val="168"/>
        </w:numPr>
        <w:tabs>
          <w:tab w:val="left" w:pos="333"/>
        </w:tabs>
        <w:spacing w:before="1"/>
        <w:ind w:left="150" w:right="1346" w:firstLine="0"/>
        <w:rPr>
          <w:sz w:val="24"/>
        </w:rPr>
      </w:pPr>
      <w:r>
        <w:rPr>
          <w:spacing w:val="-4"/>
          <w:sz w:val="24"/>
        </w:rPr>
        <w:t xml:space="preserve">целенаправленно </w:t>
      </w:r>
      <w:r>
        <w:rPr>
          <w:sz w:val="24"/>
        </w:rPr>
        <w:t xml:space="preserve">и </w:t>
      </w:r>
      <w:r>
        <w:rPr>
          <w:spacing w:val="-4"/>
          <w:sz w:val="24"/>
        </w:rPr>
        <w:t xml:space="preserve">осознанно развивать </w:t>
      </w:r>
      <w:r>
        <w:rPr>
          <w:spacing w:val="-3"/>
          <w:sz w:val="24"/>
        </w:rPr>
        <w:t xml:space="preserve">свои </w:t>
      </w:r>
      <w:r>
        <w:rPr>
          <w:spacing w:val="-4"/>
          <w:sz w:val="24"/>
        </w:rPr>
        <w:t xml:space="preserve">коммуникативные способности, осваивать </w:t>
      </w:r>
      <w:r>
        <w:rPr>
          <w:spacing w:val="-3"/>
          <w:sz w:val="24"/>
        </w:rPr>
        <w:t>новые языковые</w:t>
      </w:r>
      <w:r>
        <w:rPr>
          <w:spacing w:val="-11"/>
          <w:sz w:val="24"/>
        </w:rPr>
        <w:t xml:space="preserve"> </w:t>
      </w:r>
      <w:r>
        <w:rPr>
          <w:spacing w:val="-4"/>
          <w:sz w:val="24"/>
        </w:rPr>
        <w:t>средства;</w:t>
      </w:r>
    </w:p>
    <w:p w:rsidR="00F52B45" w:rsidRDefault="000B5760">
      <w:pPr>
        <w:pStyle w:val="a4"/>
        <w:numPr>
          <w:ilvl w:val="0"/>
          <w:numId w:val="168"/>
        </w:numPr>
        <w:tabs>
          <w:tab w:val="left" w:pos="295"/>
        </w:tabs>
        <w:spacing w:line="237" w:lineRule="auto"/>
        <w:ind w:left="150" w:right="566" w:firstLine="0"/>
        <w:rPr>
          <w:sz w:val="24"/>
        </w:rPr>
      </w:pPr>
      <w:r>
        <w:rPr>
          <w:spacing w:val="-4"/>
          <w:sz w:val="24"/>
        </w:rPr>
        <w:t xml:space="preserve">осознавать </w:t>
      </w:r>
      <w:r>
        <w:rPr>
          <w:spacing w:val="-3"/>
          <w:sz w:val="24"/>
        </w:rPr>
        <w:t xml:space="preserve">свою </w:t>
      </w:r>
      <w:r>
        <w:rPr>
          <w:spacing w:val="-4"/>
          <w:sz w:val="24"/>
        </w:rPr>
        <w:t xml:space="preserve">ответственность </w:t>
      </w:r>
      <w:r>
        <w:rPr>
          <w:sz w:val="24"/>
        </w:rPr>
        <w:t xml:space="preserve">за </w:t>
      </w:r>
      <w:r>
        <w:rPr>
          <w:spacing w:val="-4"/>
          <w:sz w:val="24"/>
        </w:rPr>
        <w:t xml:space="preserve">достоверность полученных </w:t>
      </w:r>
      <w:r>
        <w:rPr>
          <w:spacing w:val="-3"/>
          <w:sz w:val="24"/>
        </w:rPr>
        <w:t xml:space="preserve">знаний, </w:t>
      </w:r>
      <w:r>
        <w:rPr>
          <w:sz w:val="24"/>
        </w:rPr>
        <w:t xml:space="preserve">за </w:t>
      </w:r>
      <w:r>
        <w:rPr>
          <w:spacing w:val="-3"/>
          <w:sz w:val="24"/>
        </w:rPr>
        <w:t xml:space="preserve">качество </w:t>
      </w:r>
      <w:r>
        <w:rPr>
          <w:spacing w:val="-4"/>
          <w:sz w:val="24"/>
        </w:rPr>
        <w:t>выполненного</w:t>
      </w:r>
      <w:r>
        <w:rPr>
          <w:spacing w:val="-12"/>
          <w:sz w:val="24"/>
        </w:rPr>
        <w:t xml:space="preserve"> </w:t>
      </w:r>
      <w:r>
        <w:rPr>
          <w:spacing w:val="-3"/>
          <w:sz w:val="24"/>
        </w:rPr>
        <w:t>проекта.</w:t>
      </w:r>
    </w:p>
    <w:p w:rsidR="00F52B45" w:rsidRDefault="00F52B45">
      <w:pPr>
        <w:spacing w:line="237" w:lineRule="auto"/>
        <w:rPr>
          <w:sz w:val="24"/>
        </w:rPr>
        <w:sectPr w:rsidR="00F52B45">
          <w:type w:val="continuous"/>
          <w:pgSz w:w="16820" w:h="11900" w:orient="landscape"/>
          <w:pgMar w:top="600" w:right="40" w:bottom="280" w:left="80" w:header="720" w:footer="720" w:gutter="0"/>
          <w:cols w:num="2" w:space="720" w:equalWidth="0">
            <w:col w:w="8333" w:space="40"/>
            <w:col w:w="8327"/>
          </w:cols>
        </w:sectPr>
      </w:pPr>
    </w:p>
    <w:p w:rsidR="00F52B45" w:rsidRDefault="000B5760">
      <w:pPr>
        <w:spacing w:before="67"/>
        <w:ind w:left="486"/>
        <w:rPr>
          <w:sz w:val="24"/>
        </w:rPr>
      </w:pPr>
      <w:r>
        <w:rPr>
          <w:sz w:val="24"/>
        </w:rPr>
        <w:lastRenderedPageBreak/>
        <w:t>научного знания</w:t>
      </w:r>
    </w:p>
    <w:p w:rsidR="00F52B45" w:rsidRDefault="00F52B45">
      <w:pPr>
        <w:pStyle w:val="a3"/>
        <w:ind w:left="0"/>
        <w:rPr>
          <w:sz w:val="17"/>
        </w:rPr>
      </w:pPr>
    </w:p>
    <w:p w:rsidR="00F52B45" w:rsidRDefault="000B5760">
      <w:pPr>
        <w:spacing w:before="90"/>
        <w:ind w:left="4057" w:right="4358"/>
        <w:jc w:val="center"/>
        <w:rPr>
          <w:sz w:val="24"/>
        </w:rPr>
      </w:pPr>
      <w:r>
        <w:rPr>
          <w:sz w:val="24"/>
        </w:rPr>
        <w:t>Стратегии смыслового чтения и работы с текстом</w:t>
      </w:r>
    </w:p>
    <w:p w:rsidR="00F52B45" w:rsidRDefault="00F52B45">
      <w:pPr>
        <w:pStyle w:val="a3"/>
        <w:spacing w:before="6"/>
        <w:ind w:left="0"/>
        <w:rPr>
          <w:sz w:val="18"/>
        </w:rPr>
      </w:pPr>
    </w:p>
    <w:p w:rsidR="00F52B45" w:rsidRDefault="00F52B45">
      <w:pPr>
        <w:rPr>
          <w:sz w:val="18"/>
        </w:rPr>
        <w:sectPr w:rsidR="00F52B45">
          <w:pgSz w:w="16820" w:h="11900" w:orient="landscape"/>
          <w:pgMar w:top="460" w:right="40" w:bottom="280" w:left="80" w:header="720" w:footer="720" w:gutter="0"/>
          <w:cols w:space="720"/>
        </w:sectPr>
      </w:pPr>
    </w:p>
    <w:p w:rsidR="00F52B45" w:rsidRDefault="00F52B45">
      <w:pPr>
        <w:pStyle w:val="a3"/>
        <w:ind w:left="0"/>
        <w:rPr>
          <w:sz w:val="26"/>
        </w:rPr>
      </w:pPr>
    </w:p>
    <w:p w:rsidR="00F52B45" w:rsidRDefault="000B5760">
      <w:pPr>
        <w:spacing w:before="225"/>
        <w:ind w:left="548"/>
        <w:rPr>
          <w:sz w:val="24"/>
        </w:rPr>
      </w:pPr>
      <w:r>
        <w:rPr>
          <w:spacing w:val="-4"/>
          <w:sz w:val="24"/>
        </w:rPr>
        <w:t>Выпускник научится:</w:t>
      </w:r>
    </w:p>
    <w:p w:rsidR="00F52B45" w:rsidRDefault="000B5760">
      <w:pPr>
        <w:spacing w:before="90"/>
        <w:ind w:left="548"/>
        <w:rPr>
          <w:sz w:val="24"/>
        </w:rPr>
      </w:pPr>
      <w:r>
        <w:br w:type="column"/>
      </w:r>
      <w:r>
        <w:rPr>
          <w:sz w:val="24"/>
        </w:rPr>
        <w:lastRenderedPageBreak/>
        <w:t>Работа с текстом: поиск информации и понимание прочитанного</w:t>
      </w:r>
    </w:p>
    <w:p w:rsidR="00F52B45" w:rsidRDefault="000B5760">
      <w:pPr>
        <w:spacing w:before="158"/>
        <w:ind w:left="4298"/>
        <w:rPr>
          <w:sz w:val="24"/>
        </w:rPr>
      </w:pPr>
      <w:r>
        <w:rPr>
          <w:sz w:val="24"/>
        </w:rPr>
        <w:t>Выпускник получит возможность научиться:</w:t>
      </w:r>
    </w:p>
    <w:p w:rsidR="00F52B45" w:rsidRDefault="00F52B45">
      <w:pPr>
        <w:rPr>
          <w:sz w:val="24"/>
        </w:rPr>
        <w:sectPr w:rsidR="00F52B45">
          <w:type w:val="continuous"/>
          <w:pgSz w:w="16820" w:h="11900" w:orient="landscape"/>
          <w:pgMar w:top="600" w:right="40" w:bottom="280" w:left="80" w:header="720" w:footer="720" w:gutter="0"/>
          <w:cols w:num="2" w:space="720" w:equalWidth="0">
            <w:col w:w="2756" w:space="1469"/>
            <w:col w:w="12475"/>
          </w:cols>
        </w:sectPr>
      </w:pPr>
    </w:p>
    <w:p w:rsidR="00F52B45" w:rsidRDefault="000B5760">
      <w:pPr>
        <w:pStyle w:val="a4"/>
        <w:numPr>
          <w:ilvl w:val="1"/>
          <w:numId w:val="168"/>
        </w:numPr>
        <w:tabs>
          <w:tab w:val="left" w:pos="626"/>
        </w:tabs>
        <w:ind w:firstLine="0"/>
        <w:rPr>
          <w:sz w:val="24"/>
        </w:rPr>
      </w:pPr>
      <w:r>
        <w:rPr>
          <w:noProof/>
          <w:lang w:bidi="ar-SA"/>
        </w:rPr>
        <w:lastRenderedPageBreak/>
        <w:drawing>
          <wp:anchor distT="0" distB="0" distL="0" distR="0" simplePos="0" relativeHeight="268141703" behindDoc="1" locked="0" layoutInCell="1" allowOverlap="1">
            <wp:simplePos x="0" y="0"/>
            <wp:positionH relativeFrom="page">
              <wp:posOffset>228600</wp:posOffset>
            </wp:positionH>
            <wp:positionV relativeFrom="page">
              <wp:posOffset>304800</wp:posOffset>
            </wp:positionV>
            <wp:extent cx="10210800" cy="6705600"/>
            <wp:effectExtent l="0" t="0" r="0" b="0"/>
            <wp:wrapNone/>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24" cstate="print"/>
                    <a:stretch>
                      <a:fillRect/>
                    </a:stretch>
                  </pic:blipFill>
                  <pic:spPr>
                    <a:xfrm>
                      <a:off x="0" y="0"/>
                      <a:ext cx="10210800" cy="6705600"/>
                    </a:xfrm>
                    <a:prstGeom prst="rect">
                      <a:avLst/>
                    </a:prstGeom>
                  </pic:spPr>
                </pic:pic>
              </a:graphicData>
            </a:graphic>
          </wp:anchor>
        </w:drawing>
      </w:r>
      <w:r>
        <w:rPr>
          <w:spacing w:val="-4"/>
          <w:sz w:val="24"/>
        </w:rPr>
        <w:t xml:space="preserve">ориентироваться </w:t>
      </w:r>
      <w:r>
        <w:rPr>
          <w:sz w:val="24"/>
        </w:rPr>
        <w:t xml:space="preserve">в </w:t>
      </w:r>
      <w:r>
        <w:rPr>
          <w:spacing w:val="-4"/>
          <w:sz w:val="24"/>
        </w:rPr>
        <w:t xml:space="preserve">содержании </w:t>
      </w:r>
      <w:r>
        <w:rPr>
          <w:spacing w:val="-3"/>
          <w:sz w:val="24"/>
        </w:rPr>
        <w:t xml:space="preserve">текста </w:t>
      </w:r>
      <w:r>
        <w:rPr>
          <w:sz w:val="24"/>
        </w:rPr>
        <w:t xml:space="preserve">и </w:t>
      </w:r>
      <w:r>
        <w:rPr>
          <w:spacing w:val="-4"/>
          <w:sz w:val="24"/>
        </w:rPr>
        <w:t xml:space="preserve">понимать </w:t>
      </w:r>
      <w:r>
        <w:rPr>
          <w:spacing w:val="-3"/>
          <w:sz w:val="24"/>
        </w:rPr>
        <w:t xml:space="preserve">его </w:t>
      </w:r>
      <w:r>
        <w:rPr>
          <w:spacing w:val="-4"/>
          <w:sz w:val="24"/>
        </w:rPr>
        <w:t>целостный</w:t>
      </w:r>
      <w:r>
        <w:rPr>
          <w:spacing w:val="-13"/>
          <w:sz w:val="24"/>
        </w:rPr>
        <w:t xml:space="preserve"> </w:t>
      </w:r>
      <w:r>
        <w:rPr>
          <w:spacing w:val="-4"/>
          <w:sz w:val="24"/>
        </w:rPr>
        <w:t>смысл:</w:t>
      </w:r>
    </w:p>
    <w:p w:rsidR="00F52B45" w:rsidRDefault="000B5760">
      <w:pPr>
        <w:pStyle w:val="a4"/>
        <w:numPr>
          <w:ilvl w:val="0"/>
          <w:numId w:val="165"/>
        </w:numPr>
        <w:tabs>
          <w:tab w:val="left" w:pos="621"/>
        </w:tabs>
        <w:ind w:firstLine="0"/>
        <w:rPr>
          <w:sz w:val="24"/>
        </w:rPr>
      </w:pPr>
      <w:r>
        <w:rPr>
          <w:spacing w:val="-4"/>
          <w:sz w:val="24"/>
        </w:rPr>
        <w:t xml:space="preserve">определять главную </w:t>
      </w:r>
      <w:r>
        <w:rPr>
          <w:spacing w:val="-3"/>
          <w:sz w:val="24"/>
        </w:rPr>
        <w:t xml:space="preserve">тему, </w:t>
      </w:r>
      <w:r>
        <w:rPr>
          <w:spacing w:val="-4"/>
          <w:sz w:val="24"/>
        </w:rPr>
        <w:t xml:space="preserve">общую </w:t>
      </w:r>
      <w:r>
        <w:rPr>
          <w:spacing w:val="-3"/>
          <w:sz w:val="24"/>
        </w:rPr>
        <w:t xml:space="preserve">цель или </w:t>
      </w:r>
      <w:r>
        <w:rPr>
          <w:spacing w:val="-4"/>
          <w:sz w:val="24"/>
        </w:rPr>
        <w:t>назначение</w:t>
      </w:r>
      <w:r>
        <w:rPr>
          <w:spacing w:val="-18"/>
          <w:sz w:val="24"/>
        </w:rPr>
        <w:t xml:space="preserve"> </w:t>
      </w:r>
      <w:r>
        <w:rPr>
          <w:spacing w:val="-3"/>
          <w:sz w:val="24"/>
        </w:rPr>
        <w:t>текста;</w:t>
      </w:r>
    </w:p>
    <w:p w:rsidR="00F52B45" w:rsidRDefault="000B5760">
      <w:pPr>
        <w:pStyle w:val="a4"/>
        <w:numPr>
          <w:ilvl w:val="0"/>
          <w:numId w:val="165"/>
        </w:numPr>
        <w:tabs>
          <w:tab w:val="left" w:pos="660"/>
        </w:tabs>
        <w:ind w:right="870" w:firstLine="0"/>
        <w:rPr>
          <w:sz w:val="24"/>
        </w:rPr>
      </w:pPr>
      <w:r>
        <w:rPr>
          <w:spacing w:val="-4"/>
          <w:sz w:val="24"/>
        </w:rPr>
        <w:t xml:space="preserve">выбирать </w:t>
      </w:r>
      <w:r>
        <w:rPr>
          <w:sz w:val="24"/>
        </w:rPr>
        <w:t xml:space="preserve">из </w:t>
      </w:r>
      <w:r>
        <w:rPr>
          <w:spacing w:val="-3"/>
          <w:sz w:val="24"/>
        </w:rPr>
        <w:t xml:space="preserve">текста или </w:t>
      </w:r>
      <w:r>
        <w:rPr>
          <w:spacing w:val="-4"/>
          <w:sz w:val="24"/>
        </w:rPr>
        <w:t xml:space="preserve">придумать заголовок, соответствующий содержанию </w:t>
      </w:r>
      <w:r>
        <w:rPr>
          <w:sz w:val="24"/>
        </w:rPr>
        <w:t xml:space="preserve">и </w:t>
      </w:r>
      <w:r>
        <w:rPr>
          <w:spacing w:val="-3"/>
          <w:sz w:val="24"/>
        </w:rPr>
        <w:t xml:space="preserve">общему </w:t>
      </w:r>
      <w:r>
        <w:rPr>
          <w:spacing w:val="-2"/>
          <w:sz w:val="24"/>
        </w:rPr>
        <w:t>смыслу</w:t>
      </w:r>
      <w:r>
        <w:rPr>
          <w:spacing w:val="-28"/>
          <w:sz w:val="24"/>
        </w:rPr>
        <w:t xml:space="preserve"> </w:t>
      </w:r>
      <w:r>
        <w:rPr>
          <w:spacing w:val="-3"/>
          <w:sz w:val="24"/>
        </w:rPr>
        <w:t>текста;</w:t>
      </w:r>
    </w:p>
    <w:p w:rsidR="00F52B45" w:rsidRDefault="000B5760">
      <w:pPr>
        <w:pStyle w:val="a4"/>
        <w:numPr>
          <w:ilvl w:val="0"/>
          <w:numId w:val="165"/>
        </w:numPr>
        <w:tabs>
          <w:tab w:val="left" w:pos="621"/>
        </w:tabs>
        <w:spacing w:before="1"/>
        <w:ind w:firstLine="0"/>
        <w:rPr>
          <w:sz w:val="24"/>
        </w:rPr>
      </w:pPr>
      <w:r>
        <w:rPr>
          <w:spacing w:val="-4"/>
          <w:sz w:val="24"/>
        </w:rPr>
        <w:t xml:space="preserve">формулировать </w:t>
      </w:r>
      <w:r>
        <w:rPr>
          <w:spacing w:val="-3"/>
          <w:sz w:val="24"/>
        </w:rPr>
        <w:t xml:space="preserve">тезис, выражающий общий </w:t>
      </w:r>
      <w:r>
        <w:rPr>
          <w:spacing w:val="-4"/>
          <w:sz w:val="24"/>
        </w:rPr>
        <w:t>смысл</w:t>
      </w:r>
      <w:r>
        <w:rPr>
          <w:spacing w:val="-16"/>
          <w:sz w:val="24"/>
        </w:rPr>
        <w:t xml:space="preserve"> </w:t>
      </w:r>
      <w:r>
        <w:rPr>
          <w:spacing w:val="-3"/>
          <w:sz w:val="24"/>
        </w:rPr>
        <w:t>текста;</w:t>
      </w:r>
    </w:p>
    <w:p w:rsidR="00F52B45" w:rsidRDefault="000B5760">
      <w:pPr>
        <w:pStyle w:val="a4"/>
        <w:numPr>
          <w:ilvl w:val="0"/>
          <w:numId w:val="165"/>
        </w:numPr>
        <w:tabs>
          <w:tab w:val="left" w:pos="652"/>
        </w:tabs>
        <w:spacing w:before="7" w:line="235" w:lineRule="auto"/>
        <w:ind w:right="151" w:firstLine="0"/>
        <w:rPr>
          <w:sz w:val="24"/>
        </w:rPr>
      </w:pPr>
      <w:r>
        <w:rPr>
          <w:spacing w:val="-4"/>
          <w:sz w:val="24"/>
        </w:rPr>
        <w:t xml:space="preserve">предвосхищать содержание предметного </w:t>
      </w:r>
      <w:r>
        <w:rPr>
          <w:spacing w:val="-3"/>
          <w:sz w:val="24"/>
        </w:rPr>
        <w:t xml:space="preserve">плана текста </w:t>
      </w:r>
      <w:r>
        <w:rPr>
          <w:sz w:val="24"/>
        </w:rPr>
        <w:t xml:space="preserve">по </w:t>
      </w:r>
      <w:r>
        <w:rPr>
          <w:spacing w:val="-3"/>
          <w:sz w:val="24"/>
        </w:rPr>
        <w:t xml:space="preserve">заголовку </w:t>
      </w:r>
      <w:r>
        <w:rPr>
          <w:sz w:val="24"/>
        </w:rPr>
        <w:t xml:space="preserve">и с </w:t>
      </w:r>
      <w:r>
        <w:rPr>
          <w:spacing w:val="-3"/>
          <w:sz w:val="24"/>
        </w:rPr>
        <w:t xml:space="preserve">опорой </w:t>
      </w:r>
      <w:r>
        <w:rPr>
          <w:sz w:val="24"/>
        </w:rPr>
        <w:t xml:space="preserve">на </w:t>
      </w:r>
      <w:r>
        <w:rPr>
          <w:spacing w:val="-4"/>
          <w:sz w:val="24"/>
        </w:rPr>
        <w:t>предыдущий</w:t>
      </w:r>
      <w:r>
        <w:rPr>
          <w:spacing w:val="-20"/>
          <w:sz w:val="24"/>
        </w:rPr>
        <w:t xml:space="preserve"> </w:t>
      </w:r>
      <w:r>
        <w:rPr>
          <w:spacing w:val="-3"/>
          <w:sz w:val="24"/>
        </w:rPr>
        <w:t>опыт;</w:t>
      </w:r>
    </w:p>
    <w:p w:rsidR="00F52B45" w:rsidRDefault="000B5760">
      <w:pPr>
        <w:pStyle w:val="a4"/>
        <w:numPr>
          <w:ilvl w:val="0"/>
          <w:numId w:val="165"/>
        </w:numPr>
        <w:tabs>
          <w:tab w:val="left" w:pos="621"/>
        </w:tabs>
        <w:spacing w:before="4"/>
        <w:ind w:firstLine="0"/>
        <w:rPr>
          <w:sz w:val="24"/>
        </w:rPr>
      </w:pPr>
      <w:r>
        <w:rPr>
          <w:spacing w:val="-4"/>
          <w:sz w:val="24"/>
        </w:rPr>
        <w:t xml:space="preserve">объяснять </w:t>
      </w:r>
      <w:r>
        <w:rPr>
          <w:spacing w:val="-3"/>
          <w:sz w:val="24"/>
        </w:rPr>
        <w:t xml:space="preserve">порядок </w:t>
      </w:r>
      <w:r>
        <w:rPr>
          <w:spacing w:val="-4"/>
          <w:sz w:val="24"/>
        </w:rPr>
        <w:t xml:space="preserve">частей/инструкций, содержащихся </w:t>
      </w:r>
      <w:r>
        <w:rPr>
          <w:sz w:val="24"/>
        </w:rPr>
        <w:t>в</w:t>
      </w:r>
      <w:r>
        <w:rPr>
          <w:spacing w:val="-9"/>
          <w:sz w:val="24"/>
        </w:rPr>
        <w:t xml:space="preserve"> </w:t>
      </w:r>
      <w:r>
        <w:rPr>
          <w:spacing w:val="-4"/>
          <w:sz w:val="24"/>
        </w:rPr>
        <w:t>тексте;</w:t>
      </w:r>
    </w:p>
    <w:p w:rsidR="00F52B45" w:rsidRDefault="000B5760">
      <w:pPr>
        <w:pStyle w:val="a4"/>
        <w:numPr>
          <w:ilvl w:val="0"/>
          <w:numId w:val="165"/>
        </w:numPr>
        <w:tabs>
          <w:tab w:val="left" w:pos="734"/>
        </w:tabs>
        <w:ind w:right="511" w:firstLine="0"/>
        <w:jc w:val="both"/>
        <w:rPr>
          <w:sz w:val="24"/>
        </w:rPr>
      </w:pPr>
      <w:r>
        <w:rPr>
          <w:spacing w:val="-4"/>
          <w:sz w:val="24"/>
        </w:rPr>
        <w:t>сопоставлять</w:t>
      </w:r>
      <w:r>
        <w:rPr>
          <w:spacing w:val="52"/>
          <w:sz w:val="24"/>
        </w:rPr>
        <w:t xml:space="preserve"> </w:t>
      </w:r>
      <w:r>
        <w:rPr>
          <w:spacing w:val="-4"/>
          <w:sz w:val="24"/>
        </w:rPr>
        <w:t>основные</w:t>
      </w:r>
      <w:r>
        <w:rPr>
          <w:spacing w:val="52"/>
          <w:sz w:val="24"/>
        </w:rPr>
        <w:t xml:space="preserve"> </w:t>
      </w:r>
      <w:r>
        <w:rPr>
          <w:spacing w:val="-3"/>
          <w:sz w:val="24"/>
        </w:rPr>
        <w:t xml:space="preserve">текстовые </w:t>
      </w:r>
      <w:r>
        <w:rPr>
          <w:sz w:val="24"/>
        </w:rPr>
        <w:t xml:space="preserve">и </w:t>
      </w:r>
      <w:r>
        <w:rPr>
          <w:spacing w:val="-4"/>
          <w:sz w:val="24"/>
        </w:rPr>
        <w:t>внетекстовые</w:t>
      </w:r>
      <w:r>
        <w:rPr>
          <w:spacing w:val="52"/>
          <w:sz w:val="24"/>
        </w:rPr>
        <w:t xml:space="preserve"> </w:t>
      </w:r>
      <w:r>
        <w:rPr>
          <w:spacing w:val="-4"/>
          <w:sz w:val="24"/>
        </w:rPr>
        <w:t xml:space="preserve">компоненты: обнаруживать </w:t>
      </w:r>
      <w:r>
        <w:rPr>
          <w:spacing w:val="-3"/>
          <w:sz w:val="24"/>
        </w:rPr>
        <w:t xml:space="preserve">соответствие между частью текста </w:t>
      </w:r>
      <w:r>
        <w:rPr>
          <w:sz w:val="24"/>
        </w:rPr>
        <w:t xml:space="preserve">и </w:t>
      </w:r>
      <w:r>
        <w:rPr>
          <w:spacing w:val="-3"/>
          <w:sz w:val="24"/>
        </w:rPr>
        <w:t xml:space="preserve">его общей </w:t>
      </w:r>
      <w:r>
        <w:rPr>
          <w:spacing w:val="-4"/>
          <w:sz w:val="24"/>
        </w:rPr>
        <w:t xml:space="preserve">идеей, сформулированной вопросом, объяснять </w:t>
      </w:r>
      <w:r>
        <w:rPr>
          <w:spacing w:val="-3"/>
          <w:sz w:val="24"/>
        </w:rPr>
        <w:t xml:space="preserve">назначение карты, рисунка, пояснять </w:t>
      </w:r>
      <w:r>
        <w:rPr>
          <w:spacing w:val="-4"/>
          <w:sz w:val="24"/>
        </w:rPr>
        <w:t xml:space="preserve">части </w:t>
      </w:r>
      <w:r>
        <w:rPr>
          <w:spacing w:val="-3"/>
          <w:sz w:val="24"/>
        </w:rPr>
        <w:t xml:space="preserve">графика или таблицы </w:t>
      </w:r>
      <w:r>
        <w:rPr>
          <w:sz w:val="24"/>
        </w:rPr>
        <w:t xml:space="preserve">и </w:t>
      </w:r>
      <w:r>
        <w:rPr>
          <w:spacing w:val="-3"/>
          <w:sz w:val="24"/>
        </w:rPr>
        <w:t>т.</w:t>
      </w:r>
      <w:r>
        <w:rPr>
          <w:spacing w:val="-27"/>
          <w:sz w:val="24"/>
        </w:rPr>
        <w:t xml:space="preserve"> </w:t>
      </w:r>
      <w:r>
        <w:rPr>
          <w:spacing w:val="-3"/>
          <w:sz w:val="24"/>
        </w:rPr>
        <w:t>д.;</w:t>
      </w:r>
    </w:p>
    <w:p w:rsidR="00F52B45" w:rsidRDefault="000B5760">
      <w:pPr>
        <w:pStyle w:val="a4"/>
        <w:numPr>
          <w:ilvl w:val="1"/>
          <w:numId w:val="168"/>
        </w:numPr>
        <w:tabs>
          <w:tab w:val="left" w:pos="662"/>
        </w:tabs>
        <w:spacing w:before="1"/>
        <w:ind w:firstLine="0"/>
        <w:rPr>
          <w:sz w:val="24"/>
        </w:rPr>
      </w:pPr>
      <w:r>
        <w:rPr>
          <w:spacing w:val="-4"/>
          <w:sz w:val="24"/>
        </w:rPr>
        <w:t xml:space="preserve">находить </w:t>
      </w:r>
      <w:r>
        <w:rPr>
          <w:sz w:val="24"/>
        </w:rPr>
        <w:t xml:space="preserve">в </w:t>
      </w:r>
      <w:r>
        <w:rPr>
          <w:spacing w:val="-3"/>
          <w:sz w:val="24"/>
        </w:rPr>
        <w:t xml:space="preserve">тексте </w:t>
      </w:r>
      <w:r>
        <w:rPr>
          <w:spacing w:val="-4"/>
          <w:sz w:val="24"/>
        </w:rPr>
        <w:t xml:space="preserve">требуемую информацию (пробегать </w:t>
      </w:r>
      <w:r>
        <w:rPr>
          <w:spacing w:val="-3"/>
          <w:sz w:val="24"/>
        </w:rPr>
        <w:t xml:space="preserve">текст </w:t>
      </w:r>
      <w:r>
        <w:rPr>
          <w:spacing w:val="-4"/>
          <w:sz w:val="24"/>
        </w:rPr>
        <w:t xml:space="preserve">глазами, определять </w:t>
      </w:r>
      <w:r>
        <w:rPr>
          <w:spacing w:val="-3"/>
          <w:sz w:val="24"/>
        </w:rPr>
        <w:t xml:space="preserve">его </w:t>
      </w:r>
      <w:r>
        <w:rPr>
          <w:spacing w:val="-4"/>
          <w:sz w:val="24"/>
        </w:rPr>
        <w:t xml:space="preserve">основные </w:t>
      </w:r>
      <w:r>
        <w:rPr>
          <w:spacing w:val="-3"/>
          <w:sz w:val="24"/>
        </w:rPr>
        <w:t xml:space="preserve">элементы, </w:t>
      </w:r>
      <w:r>
        <w:rPr>
          <w:spacing w:val="-4"/>
          <w:sz w:val="24"/>
        </w:rPr>
        <w:t xml:space="preserve">сопоставлять </w:t>
      </w:r>
      <w:r>
        <w:rPr>
          <w:spacing w:val="-3"/>
          <w:sz w:val="24"/>
        </w:rPr>
        <w:t xml:space="preserve">формы </w:t>
      </w:r>
      <w:r>
        <w:rPr>
          <w:spacing w:val="-4"/>
          <w:sz w:val="24"/>
        </w:rPr>
        <w:t xml:space="preserve">выражения </w:t>
      </w:r>
      <w:r>
        <w:rPr>
          <w:spacing w:val="-3"/>
          <w:sz w:val="24"/>
        </w:rPr>
        <w:t xml:space="preserve">информации </w:t>
      </w:r>
      <w:r>
        <w:rPr>
          <w:sz w:val="24"/>
        </w:rPr>
        <w:t xml:space="preserve">в </w:t>
      </w:r>
      <w:r>
        <w:rPr>
          <w:spacing w:val="-3"/>
          <w:sz w:val="24"/>
        </w:rPr>
        <w:t xml:space="preserve">запросе </w:t>
      </w:r>
      <w:r>
        <w:rPr>
          <w:sz w:val="24"/>
        </w:rPr>
        <w:t xml:space="preserve">и в </w:t>
      </w:r>
      <w:r>
        <w:rPr>
          <w:spacing w:val="-3"/>
          <w:sz w:val="24"/>
        </w:rPr>
        <w:t xml:space="preserve">самом тексте, </w:t>
      </w:r>
      <w:r>
        <w:rPr>
          <w:spacing w:val="-4"/>
          <w:sz w:val="24"/>
        </w:rPr>
        <w:t xml:space="preserve">устанавливать, являются </w:t>
      </w:r>
      <w:r>
        <w:rPr>
          <w:spacing w:val="-3"/>
          <w:sz w:val="24"/>
        </w:rPr>
        <w:t xml:space="preserve">ли они </w:t>
      </w:r>
      <w:r>
        <w:rPr>
          <w:spacing w:val="-4"/>
          <w:sz w:val="24"/>
        </w:rPr>
        <w:t xml:space="preserve">тождественными </w:t>
      </w:r>
      <w:r>
        <w:rPr>
          <w:spacing w:val="-3"/>
          <w:sz w:val="24"/>
        </w:rPr>
        <w:t xml:space="preserve">или </w:t>
      </w:r>
      <w:r>
        <w:rPr>
          <w:spacing w:val="-4"/>
          <w:sz w:val="24"/>
        </w:rPr>
        <w:t xml:space="preserve">синонимическими, </w:t>
      </w:r>
      <w:r>
        <w:rPr>
          <w:spacing w:val="-3"/>
          <w:sz w:val="24"/>
        </w:rPr>
        <w:t xml:space="preserve">находить </w:t>
      </w:r>
      <w:r>
        <w:rPr>
          <w:spacing w:val="-4"/>
          <w:sz w:val="24"/>
        </w:rPr>
        <w:t xml:space="preserve">необходимую </w:t>
      </w:r>
      <w:r>
        <w:rPr>
          <w:spacing w:val="-3"/>
          <w:sz w:val="24"/>
        </w:rPr>
        <w:t xml:space="preserve">единицу информации </w:t>
      </w:r>
      <w:r>
        <w:rPr>
          <w:sz w:val="24"/>
        </w:rPr>
        <w:t>в</w:t>
      </w:r>
      <w:r>
        <w:rPr>
          <w:spacing w:val="-9"/>
          <w:sz w:val="24"/>
        </w:rPr>
        <w:t xml:space="preserve"> </w:t>
      </w:r>
      <w:r>
        <w:rPr>
          <w:spacing w:val="-4"/>
          <w:sz w:val="24"/>
        </w:rPr>
        <w:t>тексте);</w:t>
      </w:r>
    </w:p>
    <w:p w:rsidR="00F52B45" w:rsidRDefault="000B5760">
      <w:pPr>
        <w:pStyle w:val="a4"/>
        <w:numPr>
          <w:ilvl w:val="1"/>
          <w:numId w:val="168"/>
        </w:numPr>
        <w:tabs>
          <w:tab w:val="left" w:pos="679"/>
        </w:tabs>
        <w:spacing w:before="2" w:line="237" w:lineRule="auto"/>
        <w:ind w:right="979" w:firstLine="0"/>
        <w:rPr>
          <w:sz w:val="24"/>
        </w:rPr>
      </w:pPr>
      <w:r>
        <w:rPr>
          <w:spacing w:val="-4"/>
          <w:sz w:val="24"/>
        </w:rPr>
        <w:t xml:space="preserve">решать учебно-познавательные </w:t>
      </w:r>
      <w:r>
        <w:rPr>
          <w:sz w:val="24"/>
        </w:rPr>
        <w:t xml:space="preserve">и </w:t>
      </w:r>
      <w:r>
        <w:rPr>
          <w:spacing w:val="-4"/>
          <w:sz w:val="24"/>
        </w:rPr>
        <w:t xml:space="preserve">учебно-практические задачи, </w:t>
      </w:r>
      <w:r>
        <w:rPr>
          <w:spacing w:val="-3"/>
          <w:sz w:val="24"/>
        </w:rPr>
        <w:t xml:space="preserve">требующие полного </w:t>
      </w:r>
      <w:r>
        <w:rPr>
          <w:sz w:val="24"/>
        </w:rPr>
        <w:t xml:space="preserve">и </w:t>
      </w:r>
      <w:r>
        <w:rPr>
          <w:spacing w:val="-4"/>
          <w:sz w:val="24"/>
        </w:rPr>
        <w:t>критического понимания</w:t>
      </w:r>
      <w:r>
        <w:rPr>
          <w:spacing w:val="-27"/>
          <w:sz w:val="24"/>
        </w:rPr>
        <w:t xml:space="preserve"> </w:t>
      </w:r>
      <w:r>
        <w:rPr>
          <w:spacing w:val="-3"/>
          <w:sz w:val="24"/>
        </w:rPr>
        <w:t>текста:</w:t>
      </w:r>
    </w:p>
    <w:p w:rsidR="00F52B45" w:rsidRDefault="000B5760">
      <w:pPr>
        <w:pStyle w:val="a4"/>
        <w:numPr>
          <w:ilvl w:val="0"/>
          <w:numId w:val="165"/>
        </w:numPr>
        <w:tabs>
          <w:tab w:val="left" w:pos="621"/>
        </w:tabs>
        <w:spacing w:before="1"/>
        <w:ind w:firstLine="0"/>
        <w:rPr>
          <w:sz w:val="24"/>
        </w:rPr>
      </w:pPr>
      <w:r>
        <w:rPr>
          <w:spacing w:val="-4"/>
          <w:sz w:val="24"/>
        </w:rPr>
        <w:t>определять назначение разных видов</w:t>
      </w:r>
      <w:r>
        <w:rPr>
          <w:spacing w:val="-14"/>
          <w:sz w:val="24"/>
        </w:rPr>
        <w:t xml:space="preserve"> </w:t>
      </w:r>
      <w:r>
        <w:rPr>
          <w:spacing w:val="-3"/>
          <w:sz w:val="24"/>
        </w:rPr>
        <w:t>текстов;</w:t>
      </w:r>
    </w:p>
    <w:p w:rsidR="00F52B45" w:rsidRDefault="000B5760">
      <w:pPr>
        <w:pStyle w:val="a4"/>
        <w:numPr>
          <w:ilvl w:val="0"/>
          <w:numId w:val="165"/>
        </w:numPr>
        <w:tabs>
          <w:tab w:val="left" w:pos="650"/>
        </w:tabs>
        <w:spacing w:before="3"/>
        <w:ind w:right="352" w:firstLine="0"/>
        <w:rPr>
          <w:sz w:val="24"/>
        </w:rPr>
      </w:pPr>
      <w:r>
        <w:rPr>
          <w:spacing w:val="-3"/>
          <w:sz w:val="24"/>
        </w:rPr>
        <w:t xml:space="preserve">ставить перед </w:t>
      </w:r>
      <w:r>
        <w:rPr>
          <w:spacing w:val="-4"/>
          <w:sz w:val="24"/>
        </w:rPr>
        <w:t xml:space="preserve">собой </w:t>
      </w:r>
      <w:r>
        <w:rPr>
          <w:spacing w:val="-3"/>
          <w:sz w:val="24"/>
        </w:rPr>
        <w:t xml:space="preserve">цель чтения, направляя </w:t>
      </w:r>
      <w:r>
        <w:rPr>
          <w:spacing w:val="-4"/>
          <w:sz w:val="24"/>
        </w:rPr>
        <w:t xml:space="preserve">внимание </w:t>
      </w:r>
      <w:r>
        <w:rPr>
          <w:sz w:val="24"/>
        </w:rPr>
        <w:t xml:space="preserve">на </w:t>
      </w:r>
      <w:r>
        <w:rPr>
          <w:spacing w:val="-4"/>
          <w:sz w:val="24"/>
        </w:rPr>
        <w:t xml:space="preserve">полезную </w:t>
      </w:r>
      <w:r>
        <w:rPr>
          <w:sz w:val="24"/>
        </w:rPr>
        <w:t xml:space="preserve">в </w:t>
      </w:r>
      <w:r>
        <w:rPr>
          <w:spacing w:val="-3"/>
          <w:sz w:val="24"/>
        </w:rPr>
        <w:t xml:space="preserve">данный </w:t>
      </w:r>
      <w:r>
        <w:rPr>
          <w:spacing w:val="-4"/>
          <w:sz w:val="24"/>
        </w:rPr>
        <w:t>момент</w:t>
      </w:r>
      <w:r>
        <w:rPr>
          <w:spacing w:val="-11"/>
          <w:sz w:val="24"/>
        </w:rPr>
        <w:t xml:space="preserve"> </w:t>
      </w:r>
      <w:r>
        <w:rPr>
          <w:spacing w:val="-4"/>
          <w:sz w:val="24"/>
        </w:rPr>
        <w:t>информацию;</w:t>
      </w:r>
    </w:p>
    <w:p w:rsidR="00F52B45" w:rsidRDefault="000B5760">
      <w:pPr>
        <w:pStyle w:val="a4"/>
        <w:numPr>
          <w:ilvl w:val="0"/>
          <w:numId w:val="165"/>
        </w:numPr>
        <w:tabs>
          <w:tab w:val="left" w:pos="621"/>
        </w:tabs>
        <w:spacing w:line="274" w:lineRule="exact"/>
        <w:ind w:firstLine="0"/>
        <w:rPr>
          <w:sz w:val="24"/>
        </w:rPr>
      </w:pPr>
      <w:r>
        <w:rPr>
          <w:spacing w:val="-4"/>
          <w:sz w:val="24"/>
        </w:rPr>
        <w:t xml:space="preserve">различать </w:t>
      </w:r>
      <w:r>
        <w:rPr>
          <w:spacing w:val="-3"/>
          <w:sz w:val="24"/>
        </w:rPr>
        <w:t xml:space="preserve">темы </w:t>
      </w:r>
      <w:r>
        <w:rPr>
          <w:sz w:val="24"/>
        </w:rPr>
        <w:t xml:space="preserve">и </w:t>
      </w:r>
      <w:r>
        <w:rPr>
          <w:spacing w:val="-4"/>
          <w:sz w:val="24"/>
        </w:rPr>
        <w:t>подтемы специального</w:t>
      </w:r>
      <w:r>
        <w:rPr>
          <w:spacing w:val="-23"/>
          <w:sz w:val="24"/>
        </w:rPr>
        <w:t xml:space="preserve"> </w:t>
      </w:r>
      <w:r>
        <w:rPr>
          <w:spacing w:val="-4"/>
          <w:sz w:val="24"/>
        </w:rPr>
        <w:t>текста;</w:t>
      </w:r>
    </w:p>
    <w:p w:rsidR="00F52B45" w:rsidRDefault="000B5760">
      <w:pPr>
        <w:pStyle w:val="a4"/>
        <w:numPr>
          <w:ilvl w:val="0"/>
          <w:numId w:val="165"/>
        </w:numPr>
        <w:tabs>
          <w:tab w:val="left" w:pos="621"/>
        </w:tabs>
        <w:spacing w:before="2"/>
        <w:ind w:firstLine="0"/>
        <w:rPr>
          <w:sz w:val="24"/>
        </w:rPr>
      </w:pPr>
      <w:r>
        <w:rPr>
          <w:spacing w:val="-3"/>
          <w:sz w:val="24"/>
        </w:rPr>
        <w:t xml:space="preserve">выделять </w:t>
      </w:r>
      <w:r>
        <w:rPr>
          <w:spacing w:val="-4"/>
          <w:sz w:val="24"/>
        </w:rPr>
        <w:t xml:space="preserve">главную </w:t>
      </w:r>
      <w:r>
        <w:rPr>
          <w:sz w:val="24"/>
        </w:rPr>
        <w:t xml:space="preserve">и </w:t>
      </w:r>
      <w:r>
        <w:rPr>
          <w:spacing w:val="-4"/>
          <w:sz w:val="24"/>
        </w:rPr>
        <w:t>избыточную</w:t>
      </w:r>
      <w:r>
        <w:rPr>
          <w:spacing w:val="-13"/>
          <w:sz w:val="24"/>
        </w:rPr>
        <w:t xml:space="preserve"> </w:t>
      </w:r>
      <w:r>
        <w:rPr>
          <w:spacing w:val="-4"/>
          <w:sz w:val="24"/>
        </w:rPr>
        <w:t>информацию;</w:t>
      </w:r>
    </w:p>
    <w:p w:rsidR="00F52B45" w:rsidRDefault="000B5760">
      <w:pPr>
        <w:pStyle w:val="a4"/>
        <w:numPr>
          <w:ilvl w:val="0"/>
          <w:numId w:val="165"/>
        </w:numPr>
        <w:tabs>
          <w:tab w:val="left" w:pos="621"/>
        </w:tabs>
        <w:ind w:firstLine="0"/>
        <w:rPr>
          <w:sz w:val="24"/>
        </w:rPr>
      </w:pPr>
      <w:r>
        <w:rPr>
          <w:spacing w:val="-4"/>
          <w:sz w:val="24"/>
        </w:rPr>
        <w:t xml:space="preserve">прогнозировать последовательность </w:t>
      </w:r>
      <w:r>
        <w:rPr>
          <w:spacing w:val="-3"/>
          <w:sz w:val="24"/>
        </w:rPr>
        <w:t>изложения идей</w:t>
      </w:r>
      <w:r>
        <w:rPr>
          <w:spacing w:val="-16"/>
          <w:sz w:val="24"/>
        </w:rPr>
        <w:t xml:space="preserve"> </w:t>
      </w:r>
      <w:r>
        <w:rPr>
          <w:spacing w:val="-3"/>
          <w:sz w:val="24"/>
        </w:rPr>
        <w:t>текста;</w:t>
      </w:r>
    </w:p>
    <w:p w:rsidR="00F52B45" w:rsidRDefault="000B5760">
      <w:pPr>
        <w:pStyle w:val="a4"/>
        <w:numPr>
          <w:ilvl w:val="0"/>
          <w:numId w:val="165"/>
        </w:numPr>
        <w:tabs>
          <w:tab w:val="left" w:pos="652"/>
        </w:tabs>
        <w:spacing w:before="7" w:line="235" w:lineRule="auto"/>
        <w:ind w:right="149" w:firstLine="0"/>
        <w:rPr>
          <w:sz w:val="24"/>
        </w:rPr>
      </w:pPr>
      <w:r>
        <w:rPr>
          <w:spacing w:val="-4"/>
          <w:sz w:val="24"/>
        </w:rPr>
        <w:t xml:space="preserve">сопоставлять </w:t>
      </w:r>
      <w:r>
        <w:rPr>
          <w:spacing w:val="-3"/>
          <w:sz w:val="24"/>
        </w:rPr>
        <w:t xml:space="preserve">разные точки зрения </w:t>
      </w:r>
      <w:r>
        <w:rPr>
          <w:sz w:val="24"/>
        </w:rPr>
        <w:t xml:space="preserve">и </w:t>
      </w:r>
      <w:r>
        <w:rPr>
          <w:spacing w:val="-3"/>
          <w:sz w:val="24"/>
        </w:rPr>
        <w:t xml:space="preserve">разные источники </w:t>
      </w:r>
      <w:r>
        <w:rPr>
          <w:spacing w:val="-4"/>
          <w:sz w:val="24"/>
        </w:rPr>
        <w:t xml:space="preserve">информации </w:t>
      </w:r>
      <w:r>
        <w:rPr>
          <w:sz w:val="24"/>
        </w:rPr>
        <w:t xml:space="preserve">по </w:t>
      </w:r>
      <w:r>
        <w:rPr>
          <w:spacing w:val="-3"/>
          <w:sz w:val="24"/>
        </w:rPr>
        <w:t>заданной</w:t>
      </w:r>
      <w:r>
        <w:rPr>
          <w:spacing w:val="-7"/>
          <w:sz w:val="24"/>
        </w:rPr>
        <w:t xml:space="preserve"> </w:t>
      </w:r>
      <w:r>
        <w:rPr>
          <w:spacing w:val="-3"/>
          <w:sz w:val="24"/>
        </w:rPr>
        <w:t>теме;</w:t>
      </w:r>
    </w:p>
    <w:p w:rsidR="00F52B45" w:rsidRDefault="000B5760">
      <w:pPr>
        <w:pStyle w:val="a4"/>
        <w:numPr>
          <w:ilvl w:val="0"/>
          <w:numId w:val="165"/>
        </w:numPr>
        <w:tabs>
          <w:tab w:val="left" w:pos="621"/>
        </w:tabs>
        <w:spacing w:before="5"/>
        <w:ind w:firstLine="0"/>
        <w:rPr>
          <w:sz w:val="24"/>
        </w:rPr>
      </w:pPr>
      <w:r>
        <w:rPr>
          <w:spacing w:val="-3"/>
          <w:sz w:val="24"/>
        </w:rPr>
        <w:t xml:space="preserve">выполнять </w:t>
      </w:r>
      <w:r>
        <w:rPr>
          <w:spacing w:val="-4"/>
          <w:sz w:val="24"/>
        </w:rPr>
        <w:t xml:space="preserve">смысловое </w:t>
      </w:r>
      <w:r>
        <w:rPr>
          <w:spacing w:val="-3"/>
          <w:sz w:val="24"/>
        </w:rPr>
        <w:t xml:space="preserve">свёртывание </w:t>
      </w:r>
      <w:r>
        <w:rPr>
          <w:spacing w:val="-4"/>
          <w:sz w:val="24"/>
        </w:rPr>
        <w:t xml:space="preserve">выделенных </w:t>
      </w:r>
      <w:r>
        <w:rPr>
          <w:spacing w:val="-3"/>
          <w:sz w:val="24"/>
        </w:rPr>
        <w:t xml:space="preserve">фактов </w:t>
      </w:r>
      <w:r>
        <w:rPr>
          <w:sz w:val="24"/>
        </w:rPr>
        <w:t>и</w:t>
      </w:r>
      <w:r>
        <w:rPr>
          <w:spacing w:val="-17"/>
          <w:sz w:val="24"/>
        </w:rPr>
        <w:t xml:space="preserve"> </w:t>
      </w:r>
      <w:r>
        <w:rPr>
          <w:spacing w:val="-4"/>
          <w:sz w:val="24"/>
        </w:rPr>
        <w:t>мыслей;</w:t>
      </w:r>
    </w:p>
    <w:p w:rsidR="00F52B45" w:rsidRDefault="000B5760">
      <w:pPr>
        <w:pStyle w:val="a4"/>
        <w:numPr>
          <w:ilvl w:val="0"/>
          <w:numId w:val="165"/>
        </w:numPr>
        <w:tabs>
          <w:tab w:val="left" w:pos="655"/>
        </w:tabs>
        <w:spacing w:line="242" w:lineRule="auto"/>
        <w:ind w:right="766" w:firstLine="0"/>
        <w:rPr>
          <w:sz w:val="24"/>
        </w:rPr>
      </w:pPr>
      <w:r>
        <w:rPr>
          <w:spacing w:val="-4"/>
          <w:sz w:val="24"/>
        </w:rPr>
        <w:t xml:space="preserve">формировать </w:t>
      </w:r>
      <w:r>
        <w:rPr>
          <w:sz w:val="24"/>
        </w:rPr>
        <w:t xml:space="preserve">на </w:t>
      </w:r>
      <w:r>
        <w:rPr>
          <w:spacing w:val="-4"/>
          <w:sz w:val="24"/>
        </w:rPr>
        <w:t xml:space="preserve">основе </w:t>
      </w:r>
      <w:r>
        <w:rPr>
          <w:spacing w:val="-3"/>
          <w:sz w:val="24"/>
        </w:rPr>
        <w:t xml:space="preserve">текста систему аргументов </w:t>
      </w:r>
      <w:r>
        <w:rPr>
          <w:spacing w:val="-4"/>
          <w:sz w:val="24"/>
        </w:rPr>
        <w:t xml:space="preserve">(доводов) </w:t>
      </w:r>
      <w:r>
        <w:rPr>
          <w:spacing w:val="-3"/>
          <w:sz w:val="24"/>
        </w:rPr>
        <w:t xml:space="preserve">для обоснования </w:t>
      </w:r>
      <w:r>
        <w:rPr>
          <w:spacing w:val="-4"/>
          <w:sz w:val="24"/>
        </w:rPr>
        <w:t>определённой</w:t>
      </w:r>
      <w:r>
        <w:rPr>
          <w:spacing w:val="-12"/>
          <w:sz w:val="24"/>
        </w:rPr>
        <w:t xml:space="preserve"> </w:t>
      </w:r>
      <w:r>
        <w:rPr>
          <w:spacing w:val="-3"/>
          <w:sz w:val="24"/>
        </w:rPr>
        <w:t>позиции;</w:t>
      </w:r>
    </w:p>
    <w:p w:rsidR="00F52B45" w:rsidRDefault="000B5760">
      <w:pPr>
        <w:pStyle w:val="a4"/>
        <w:numPr>
          <w:ilvl w:val="0"/>
          <w:numId w:val="165"/>
        </w:numPr>
        <w:tabs>
          <w:tab w:val="left" w:pos="621"/>
        </w:tabs>
        <w:spacing w:line="271" w:lineRule="exact"/>
        <w:ind w:firstLine="0"/>
        <w:rPr>
          <w:sz w:val="24"/>
        </w:rPr>
      </w:pPr>
      <w:r>
        <w:rPr>
          <w:spacing w:val="-4"/>
          <w:sz w:val="24"/>
        </w:rPr>
        <w:t xml:space="preserve">понимать душевное </w:t>
      </w:r>
      <w:r>
        <w:rPr>
          <w:spacing w:val="-3"/>
          <w:sz w:val="24"/>
        </w:rPr>
        <w:t xml:space="preserve">состояние </w:t>
      </w:r>
      <w:r>
        <w:rPr>
          <w:spacing w:val="-4"/>
          <w:sz w:val="24"/>
        </w:rPr>
        <w:t xml:space="preserve">персонажей </w:t>
      </w:r>
      <w:r>
        <w:rPr>
          <w:spacing w:val="-3"/>
          <w:sz w:val="24"/>
        </w:rPr>
        <w:t xml:space="preserve">текста, </w:t>
      </w:r>
      <w:r>
        <w:rPr>
          <w:spacing w:val="-4"/>
          <w:sz w:val="24"/>
        </w:rPr>
        <w:t>сопереживать</w:t>
      </w:r>
      <w:r>
        <w:rPr>
          <w:spacing w:val="-8"/>
          <w:sz w:val="24"/>
        </w:rPr>
        <w:t xml:space="preserve"> </w:t>
      </w:r>
      <w:r>
        <w:rPr>
          <w:spacing w:val="-3"/>
          <w:sz w:val="24"/>
        </w:rPr>
        <w:t>им.</w:t>
      </w:r>
    </w:p>
    <w:p w:rsidR="00F52B45" w:rsidRDefault="000B5760">
      <w:pPr>
        <w:pStyle w:val="a4"/>
        <w:numPr>
          <w:ilvl w:val="0"/>
          <w:numId w:val="164"/>
        </w:numPr>
        <w:tabs>
          <w:tab w:val="left" w:pos="498"/>
        </w:tabs>
        <w:ind w:right="595" w:firstLine="0"/>
        <w:rPr>
          <w:sz w:val="24"/>
        </w:rPr>
      </w:pPr>
      <w:r>
        <w:rPr>
          <w:spacing w:val="-4"/>
          <w:sz w:val="24"/>
        </w:rPr>
        <w:br w:type="column"/>
      </w:r>
      <w:r>
        <w:rPr>
          <w:spacing w:val="-4"/>
          <w:sz w:val="24"/>
        </w:rPr>
        <w:lastRenderedPageBreak/>
        <w:t xml:space="preserve">анализировать изменения </w:t>
      </w:r>
      <w:r>
        <w:rPr>
          <w:spacing w:val="-3"/>
          <w:sz w:val="24"/>
        </w:rPr>
        <w:t xml:space="preserve">своего </w:t>
      </w:r>
      <w:r>
        <w:rPr>
          <w:spacing w:val="-4"/>
          <w:sz w:val="24"/>
        </w:rPr>
        <w:t xml:space="preserve">эмоционального </w:t>
      </w:r>
      <w:r>
        <w:rPr>
          <w:spacing w:val="-3"/>
          <w:sz w:val="24"/>
        </w:rPr>
        <w:t xml:space="preserve">состояния </w:t>
      </w:r>
      <w:r>
        <w:rPr>
          <w:sz w:val="24"/>
        </w:rPr>
        <w:t xml:space="preserve">в </w:t>
      </w:r>
      <w:r>
        <w:rPr>
          <w:spacing w:val="-4"/>
          <w:sz w:val="24"/>
        </w:rPr>
        <w:t xml:space="preserve">процессе </w:t>
      </w:r>
      <w:r>
        <w:rPr>
          <w:spacing w:val="-3"/>
          <w:sz w:val="24"/>
        </w:rPr>
        <w:t xml:space="preserve">чтения, </w:t>
      </w:r>
      <w:r>
        <w:rPr>
          <w:spacing w:val="-4"/>
          <w:sz w:val="24"/>
        </w:rPr>
        <w:t xml:space="preserve">получения </w:t>
      </w:r>
      <w:r>
        <w:rPr>
          <w:sz w:val="24"/>
        </w:rPr>
        <w:t xml:space="preserve">и </w:t>
      </w:r>
      <w:r>
        <w:rPr>
          <w:spacing w:val="-4"/>
          <w:sz w:val="24"/>
        </w:rPr>
        <w:t xml:space="preserve">переработки полученной информации </w:t>
      </w:r>
      <w:r>
        <w:rPr>
          <w:sz w:val="24"/>
        </w:rPr>
        <w:t xml:space="preserve">и её </w:t>
      </w:r>
      <w:r>
        <w:rPr>
          <w:spacing w:val="-4"/>
          <w:sz w:val="24"/>
        </w:rPr>
        <w:t>осмысления.</w:t>
      </w:r>
    </w:p>
    <w:p w:rsidR="00F52B45" w:rsidRDefault="00F52B45">
      <w:pPr>
        <w:rPr>
          <w:sz w:val="24"/>
        </w:rPr>
        <w:sectPr w:rsidR="00F52B45">
          <w:type w:val="continuous"/>
          <w:pgSz w:w="16820" w:h="11900" w:orient="landscape"/>
          <w:pgMar w:top="600" w:right="40" w:bottom="280" w:left="80" w:header="720" w:footer="720" w:gutter="0"/>
          <w:cols w:num="2" w:space="720" w:equalWidth="0">
            <w:col w:w="8165" w:space="40"/>
            <w:col w:w="8495"/>
          </w:cols>
        </w:sectPr>
      </w:pPr>
    </w:p>
    <w:p w:rsidR="00F52B45" w:rsidRDefault="00F52B45">
      <w:pPr>
        <w:pStyle w:val="a3"/>
        <w:ind w:left="0"/>
        <w:rPr>
          <w:sz w:val="26"/>
        </w:rPr>
      </w:pPr>
    </w:p>
    <w:p w:rsidR="00F52B45" w:rsidRDefault="000B5760">
      <w:pPr>
        <w:spacing w:before="207"/>
        <w:ind w:left="486"/>
        <w:rPr>
          <w:sz w:val="24"/>
        </w:rPr>
      </w:pPr>
      <w:r>
        <w:rPr>
          <w:spacing w:val="-4"/>
          <w:sz w:val="24"/>
        </w:rPr>
        <w:t>Выпускник научится:</w:t>
      </w:r>
    </w:p>
    <w:p w:rsidR="00F52B45" w:rsidRDefault="000B5760">
      <w:pPr>
        <w:spacing w:before="66"/>
        <w:ind w:left="486"/>
        <w:rPr>
          <w:sz w:val="24"/>
        </w:rPr>
      </w:pPr>
      <w:r>
        <w:br w:type="column"/>
      </w:r>
      <w:r>
        <w:rPr>
          <w:sz w:val="24"/>
        </w:rPr>
        <w:lastRenderedPageBreak/>
        <w:t>Работа с текстом: преобразование и интерпретация информации</w:t>
      </w:r>
    </w:p>
    <w:p w:rsidR="00F52B45" w:rsidRDefault="000B5760">
      <w:pPr>
        <w:spacing w:before="164"/>
        <w:ind w:left="4207"/>
        <w:rPr>
          <w:sz w:val="24"/>
        </w:rPr>
      </w:pPr>
      <w:r>
        <w:rPr>
          <w:sz w:val="24"/>
        </w:rPr>
        <w:t>Выпускник получит возможность научиться:</w:t>
      </w:r>
    </w:p>
    <w:p w:rsidR="00F52B45" w:rsidRDefault="00F52B45">
      <w:pPr>
        <w:rPr>
          <w:sz w:val="24"/>
        </w:rPr>
        <w:sectPr w:rsidR="00F52B45">
          <w:pgSz w:w="16820" w:h="11900" w:orient="landscape"/>
          <w:pgMar w:top="600" w:right="40" w:bottom="280" w:left="80" w:header="720" w:footer="720" w:gutter="0"/>
          <w:cols w:num="2" w:space="720" w:equalWidth="0">
            <w:col w:w="2693" w:space="1622"/>
            <w:col w:w="12385"/>
          </w:cols>
        </w:sectPr>
      </w:pPr>
    </w:p>
    <w:p w:rsidR="00F52B45" w:rsidRDefault="000B5760">
      <w:pPr>
        <w:pStyle w:val="a4"/>
        <w:numPr>
          <w:ilvl w:val="1"/>
          <w:numId w:val="164"/>
        </w:numPr>
        <w:tabs>
          <w:tab w:val="left" w:pos="669"/>
        </w:tabs>
        <w:spacing w:before="2"/>
        <w:ind w:firstLine="0"/>
        <w:jc w:val="both"/>
        <w:rPr>
          <w:sz w:val="24"/>
        </w:rPr>
      </w:pPr>
      <w:r>
        <w:rPr>
          <w:spacing w:val="-4"/>
          <w:sz w:val="24"/>
        </w:rPr>
        <w:lastRenderedPageBreak/>
        <w:t xml:space="preserve">структурировать </w:t>
      </w:r>
      <w:r>
        <w:rPr>
          <w:spacing w:val="-3"/>
          <w:sz w:val="24"/>
        </w:rPr>
        <w:t xml:space="preserve">текст, </w:t>
      </w:r>
      <w:r>
        <w:rPr>
          <w:spacing w:val="-4"/>
          <w:sz w:val="24"/>
        </w:rPr>
        <w:t>используя нумерацию страниц, списки, ссылки, оглавления;</w:t>
      </w:r>
      <w:r>
        <w:rPr>
          <w:spacing w:val="52"/>
          <w:sz w:val="24"/>
        </w:rPr>
        <w:t xml:space="preserve"> </w:t>
      </w:r>
      <w:r>
        <w:rPr>
          <w:spacing w:val="-4"/>
          <w:sz w:val="24"/>
        </w:rPr>
        <w:t>проводить</w:t>
      </w:r>
      <w:r>
        <w:rPr>
          <w:spacing w:val="52"/>
          <w:sz w:val="24"/>
        </w:rPr>
        <w:t xml:space="preserve"> </w:t>
      </w:r>
      <w:r>
        <w:rPr>
          <w:spacing w:val="-3"/>
          <w:sz w:val="24"/>
        </w:rPr>
        <w:t xml:space="preserve">проверку правописания; </w:t>
      </w:r>
      <w:r>
        <w:rPr>
          <w:spacing w:val="-4"/>
          <w:sz w:val="24"/>
        </w:rPr>
        <w:t>использовать</w:t>
      </w:r>
      <w:r>
        <w:rPr>
          <w:spacing w:val="52"/>
          <w:sz w:val="24"/>
        </w:rPr>
        <w:t xml:space="preserve"> </w:t>
      </w:r>
      <w:r>
        <w:rPr>
          <w:sz w:val="24"/>
        </w:rPr>
        <w:t xml:space="preserve">в </w:t>
      </w:r>
      <w:r>
        <w:rPr>
          <w:spacing w:val="-3"/>
          <w:sz w:val="24"/>
        </w:rPr>
        <w:t>тексте таблицы,</w:t>
      </w:r>
      <w:r>
        <w:rPr>
          <w:spacing w:val="-8"/>
          <w:sz w:val="24"/>
        </w:rPr>
        <w:t xml:space="preserve"> </w:t>
      </w:r>
      <w:r>
        <w:rPr>
          <w:spacing w:val="-4"/>
          <w:sz w:val="24"/>
        </w:rPr>
        <w:t>изображения;</w:t>
      </w:r>
    </w:p>
    <w:p w:rsidR="00F52B45" w:rsidRDefault="000B5760">
      <w:pPr>
        <w:pStyle w:val="a4"/>
        <w:numPr>
          <w:ilvl w:val="1"/>
          <w:numId w:val="164"/>
        </w:numPr>
        <w:tabs>
          <w:tab w:val="left" w:pos="715"/>
        </w:tabs>
        <w:spacing w:before="3"/>
        <w:ind w:right="542" w:firstLine="0"/>
        <w:jc w:val="both"/>
        <w:rPr>
          <w:sz w:val="24"/>
        </w:rPr>
      </w:pPr>
      <w:r>
        <w:rPr>
          <w:spacing w:val="-4"/>
          <w:sz w:val="24"/>
        </w:rPr>
        <w:t>преобразовывать</w:t>
      </w:r>
      <w:r>
        <w:rPr>
          <w:spacing w:val="52"/>
          <w:sz w:val="24"/>
        </w:rPr>
        <w:t xml:space="preserve"> </w:t>
      </w:r>
      <w:r>
        <w:rPr>
          <w:spacing w:val="-3"/>
          <w:sz w:val="24"/>
        </w:rPr>
        <w:t xml:space="preserve">текст, </w:t>
      </w:r>
      <w:r>
        <w:rPr>
          <w:spacing w:val="-4"/>
          <w:sz w:val="24"/>
        </w:rPr>
        <w:t>используя</w:t>
      </w:r>
      <w:r>
        <w:rPr>
          <w:spacing w:val="52"/>
          <w:sz w:val="24"/>
        </w:rPr>
        <w:t xml:space="preserve"> </w:t>
      </w:r>
      <w:r>
        <w:rPr>
          <w:spacing w:val="-3"/>
          <w:sz w:val="24"/>
        </w:rPr>
        <w:t xml:space="preserve">новые формы </w:t>
      </w:r>
      <w:r>
        <w:rPr>
          <w:spacing w:val="-4"/>
          <w:sz w:val="24"/>
        </w:rPr>
        <w:t xml:space="preserve">представления информации: формулы, </w:t>
      </w:r>
      <w:r>
        <w:rPr>
          <w:spacing w:val="-3"/>
          <w:sz w:val="24"/>
        </w:rPr>
        <w:t xml:space="preserve">графики, </w:t>
      </w:r>
      <w:r>
        <w:rPr>
          <w:spacing w:val="-4"/>
          <w:sz w:val="24"/>
        </w:rPr>
        <w:t xml:space="preserve">диаграммы, </w:t>
      </w:r>
      <w:r>
        <w:rPr>
          <w:spacing w:val="-3"/>
          <w:sz w:val="24"/>
        </w:rPr>
        <w:t xml:space="preserve">таблицы </w:t>
      </w:r>
      <w:r>
        <w:rPr>
          <w:sz w:val="24"/>
        </w:rPr>
        <w:t xml:space="preserve">(в том </w:t>
      </w:r>
      <w:r>
        <w:rPr>
          <w:spacing w:val="-3"/>
          <w:sz w:val="24"/>
        </w:rPr>
        <w:t xml:space="preserve">числе </w:t>
      </w:r>
      <w:r>
        <w:rPr>
          <w:spacing w:val="-4"/>
          <w:sz w:val="24"/>
        </w:rPr>
        <w:t xml:space="preserve">динамические, электронные, </w:t>
      </w:r>
      <w:r>
        <w:rPr>
          <w:sz w:val="24"/>
        </w:rPr>
        <w:t xml:space="preserve">в </w:t>
      </w:r>
      <w:r>
        <w:rPr>
          <w:spacing w:val="-4"/>
          <w:sz w:val="24"/>
        </w:rPr>
        <w:t xml:space="preserve">частности </w:t>
      </w:r>
      <w:r>
        <w:rPr>
          <w:sz w:val="24"/>
        </w:rPr>
        <w:t xml:space="preserve">в </w:t>
      </w:r>
      <w:r>
        <w:rPr>
          <w:spacing w:val="-4"/>
          <w:sz w:val="24"/>
        </w:rPr>
        <w:t xml:space="preserve">практических </w:t>
      </w:r>
      <w:r>
        <w:rPr>
          <w:spacing w:val="-3"/>
          <w:sz w:val="24"/>
        </w:rPr>
        <w:t xml:space="preserve">задачах), переходить от одного </w:t>
      </w:r>
      <w:r>
        <w:rPr>
          <w:spacing w:val="-4"/>
          <w:sz w:val="24"/>
        </w:rPr>
        <w:t xml:space="preserve">представления данных </w:t>
      </w:r>
      <w:r>
        <w:rPr>
          <w:sz w:val="24"/>
        </w:rPr>
        <w:t>к</w:t>
      </w:r>
      <w:r>
        <w:rPr>
          <w:spacing w:val="-17"/>
          <w:sz w:val="24"/>
        </w:rPr>
        <w:t xml:space="preserve"> </w:t>
      </w:r>
      <w:r>
        <w:rPr>
          <w:spacing w:val="-4"/>
          <w:sz w:val="24"/>
        </w:rPr>
        <w:t>другому;</w:t>
      </w:r>
    </w:p>
    <w:p w:rsidR="00F52B45" w:rsidRDefault="000B5760">
      <w:pPr>
        <w:pStyle w:val="a4"/>
        <w:numPr>
          <w:ilvl w:val="1"/>
          <w:numId w:val="164"/>
        </w:numPr>
        <w:tabs>
          <w:tab w:val="left" w:pos="626"/>
        </w:tabs>
        <w:spacing w:line="274" w:lineRule="exact"/>
        <w:ind w:left="625" w:hanging="139"/>
        <w:rPr>
          <w:sz w:val="24"/>
        </w:rPr>
      </w:pPr>
      <w:r>
        <w:rPr>
          <w:spacing w:val="-4"/>
          <w:sz w:val="24"/>
        </w:rPr>
        <w:t>интерпретировать</w:t>
      </w:r>
      <w:r>
        <w:rPr>
          <w:spacing w:val="-7"/>
          <w:sz w:val="24"/>
        </w:rPr>
        <w:t xml:space="preserve"> </w:t>
      </w:r>
      <w:r>
        <w:rPr>
          <w:spacing w:val="-3"/>
          <w:sz w:val="24"/>
        </w:rPr>
        <w:t>текст:</w:t>
      </w:r>
    </w:p>
    <w:p w:rsidR="00F52B45" w:rsidRDefault="000B5760">
      <w:pPr>
        <w:pStyle w:val="a4"/>
        <w:numPr>
          <w:ilvl w:val="0"/>
          <w:numId w:val="163"/>
        </w:numPr>
        <w:tabs>
          <w:tab w:val="left" w:pos="662"/>
        </w:tabs>
        <w:spacing w:before="6" w:line="235" w:lineRule="auto"/>
        <w:ind w:right="246" w:firstLine="0"/>
        <w:rPr>
          <w:sz w:val="24"/>
        </w:rPr>
      </w:pPr>
      <w:r>
        <w:rPr>
          <w:spacing w:val="-4"/>
          <w:sz w:val="24"/>
        </w:rPr>
        <w:t xml:space="preserve">сравнивать </w:t>
      </w:r>
      <w:r>
        <w:rPr>
          <w:sz w:val="24"/>
        </w:rPr>
        <w:t xml:space="preserve">и </w:t>
      </w:r>
      <w:r>
        <w:rPr>
          <w:spacing w:val="-4"/>
          <w:sz w:val="24"/>
        </w:rPr>
        <w:t xml:space="preserve">противопоставлять заключённую </w:t>
      </w:r>
      <w:r>
        <w:rPr>
          <w:sz w:val="24"/>
        </w:rPr>
        <w:t xml:space="preserve">в </w:t>
      </w:r>
      <w:r>
        <w:rPr>
          <w:spacing w:val="-3"/>
          <w:sz w:val="24"/>
        </w:rPr>
        <w:t>тексте информацию разного</w:t>
      </w:r>
      <w:r>
        <w:rPr>
          <w:spacing w:val="-10"/>
          <w:sz w:val="24"/>
        </w:rPr>
        <w:t xml:space="preserve"> </w:t>
      </w:r>
      <w:r>
        <w:rPr>
          <w:spacing w:val="-3"/>
          <w:sz w:val="24"/>
        </w:rPr>
        <w:t>характера;</w:t>
      </w:r>
    </w:p>
    <w:p w:rsidR="00F52B45" w:rsidRDefault="000B5760">
      <w:pPr>
        <w:pStyle w:val="a4"/>
        <w:numPr>
          <w:ilvl w:val="0"/>
          <w:numId w:val="163"/>
        </w:numPr>
        <w:tabs>
          <w:tab w:val="left" w:pos="621"/>
        </w:tabs>
        <w:spacing w:before="5"/>
        <w:ind w:left="620" w:hanging="134"/>
        <w:jc w:val="both"/>
        <w:rPr>
          <w:sz w:val="24"/>
        </w:rPr>
      </w:pPr>
      <w:r>
        <w:rPr>
          <w:spacing w:val="-4"/>
          <w:sz w:val="24"/>
        </w:rPr>
        <w:t xml:space="preserve">обнаруживать </w:t>
      </w:r>
      <w:r>
        <w:rPr>
          <w:sz w:val="24"/>
        </w:rPr>
        <w:t xml:space="preserve">в </w:t>
      </w:r>
      <w:r>
        <w:rPr>
          <w:spacing w:val="-3"/>
          <w:sz w:val="24"/>
        </w:rPr>
        <w:t xml:space="preserve">тексте доводы </w:t>
      </w:r>
      <w:r>
        <w:rPr>
          <w:sz w:val="24"/>
        </w:rPr>
        <w:t xml:space="preserve">в </w:t>
      </w:r>
      <w:r>
        <w:rPr>
          <w:spacing w:val="-4"/>
          <w:sz w:val="24"/>
        </w:rPr>
        <w:t>подтверждение выдвинутых</w:t>
      </w:r>
      <w:r>
        <w:rPr>
          <w:spacing w:val="-17"/>
          <w:sz w:val="24"/>
        </w:rPr>
        <w:t xml:space="preserve"> </w:t>
      </w:r>
      <w:r>
        <w:rPr>
          <w:spacing w:val="-4"/>
          <w:sz w:val="24"/>
        </w:rPr>
        <w:t>тезисов;</w:t>
      </w:r>
    </w:p>
    <w:p w:rsidR="00F52B45" w:rsidRDefault="000B5760">
      <w:pPr>
        <w:pStyle w:val="a4"/>
        <w:numPr>
          <w:ilvl w:val="0"/>
          <w:numId w:val="163"/>
        </w:numPr>
        <w:tabs>
          <w:tab w:val="left" w:pos="621"/>
        </w:tabs>
        <w:ind w:left="620" w:hanging="134"/>
        <w:jc w:val="both"/>
        <w:rPr>
          <w:sz w:val="24"/>
        </w:rPr>
      </w:pPr>
      <w:r>
        <w:rPr>
          <w:spacing w:val="-4"/>
          <w:sz w:val="24"/>
        </w:rPr>
        <w:t xml:space="preserve">делать </w:t>
      </w:r>
      <w:r>
        <w:rPr>
          <w:spacing w:val="-3"/>
          <w:sz w:val="24"/>
        </w:rPr>
        <w:t xml:space="preserve">выводы </w:t>
      </w:r>
      <w:r>
        <w:rPr>
          <w:sz w:val="24"/>
        </w:rPr>
        <w:t xml:space="preserve">из </w:t>
      </w:r>
      <w:r>
        <w:rPr>
          <w:spacing w:val="-4"/>
          <w:sz w:val="24"/>
        </w:rPr>
        <w:t>сформулированных</w:t>
      </w:r>
      <w:r>
        <w:rPr>
          <w:spacing w:val="-14"/>
          <w:sz w:val="24"/>
        </w:rPr>
        <w:t xml:space="preserve"> </w:t>
      </w:r>
      <w:r>
        <w:rPr>
          <w:spacing w:val="-3"/>
          <w:sz w:val="24"/>
        </w:rPr>
        <w:t>посылок;</w:t>
      </w:r>
    </w:p>
    <w:p w:rsidR="00F52B45" w:rsidRDefault="000B5760">
      <w:pPr>
        <w:pStyle w:val="a4"/>
        <w:numPr>
          <w:ilvl w:val="0"/>
          <w:numId w:val="163"/>
        </w:numPr>
        <w:tabs>
          <w:tab w:val="left" w:pos="621"/>
        </w:tabs>
        <w:ind w:left="620" w:hanging="134"/>
        <w:jc w:val="both"/>
        <w:rPr>
          <w:sz w:val="24"/>
        </w:rPr>
      </w:pPr>
      <w:r>
        <w:rPr>
          <w:spacing w:val="-3"/>
          <w:sz w:val="24"/>
        </w:rPr>
        <w:t xml:space="preserve">выводить заключение </w:t>
      </w:r>
      <w:r>
        <w:rPr>
          <w:sz w:val="24"/>
        </w:rPr>
        <w:t xml:space="preserve">о </w:t>
      </w:r>
      <w:r>
        <w:rPr>
          <w:spacing w:val="-4"/>
          <w:sz w:val="24"/>
        </w:rPr>
        <w:t xml:space="preserve">намерении </w:t>
      </w:r>
      <w:r>
        <w:rPr>
          <w:spacing w:val="-3"/>
          <w:sz w:val="24"/>
        </w:rPr>
        <w:t xml:space="preserve">автора или главной </w:t>
      </w:r>
      <w:r>
        <w:rPr>
          <w:spacing w:val="-4"/>
          <w:sz w:val="24"/>
        </w:rPr>
        <w:t>мысли</w:t>
      </w:r>
      <w:r>
        <w:rPr>
          <w:spacing w:val="-31"/>
          <w:sz w:val="24"/>
        </w:rPr>
        <w:t xml:space="preserve"> </w:t>
      </w:r>
      <w:r>
        <w:rPr>
          <w:spacing w:val="-3"/>
          <w:sz w:val="24"/>
        </w:rPr>
        <w:t>текста.</w:t>
      </w:r>
    </w:p>
    <w:p w:rsidR="00F52B45" w:rsidRDefault="000B5760">
      <w:pPr>
        <w:pStyle w:val="a4"/>
        <w:numPr>
          <w:ilvl w:val="0"/>
          <w:numId w:val="162"/>
        </w:numPr>
        <w:tabs>
          <w:tab w:val="left" w:pos="598"/>
        </w:tabs>
        <w:spacing w:before="2"/>
        <w:ind w:right="773" w:firstLine="0"/>
        <w:jc w:val="both"/>
        <w:rPr>
          <w:sz w:val="24"/>
        </w:rPr>
      </w:pPr>
      <w:r>
        <w:rPr>
          <w:spacing w:val="-3"/>
          <w:sz w:val="24"/>
        </w:rPr>
        <w:br w:type="column"/>
      </w:r>
      <w:r>
        <w:rPr>
          <w:spacing w:val="-3"/>
          <w:sz w:val="24"/>
        </w:rPr>
        <w:lastRenderedPageBreak/>
        <w:t xml:space="preserve">выявлять </w:t>
      </w:r>
      <w:r>
        <w:rPr>
          <w:spacing w:val="-4"/>
          <w:sz w:val="24"/>
        </w:rPr>
        <w:t xml:space="preserve">имплицитную информацию </w:t>
      </w:r>
      <w:r>
        <w:rPr>
          <w:spacing w:val="-3"/>
          <w:sz w:val="24"/>
        </w:rPr>
        <w:t xml:space="preserve">текста </w:t>
      </w:r>
      <w:r>
        <w:rPr>
          <w:sz w:val="24"/>
        </w:rPr>
        <w:t xml:space="preserve">на </w:t>
      </w:r>
      <w:r>
        <w:rPr>
          <w:spacing w:val="-3"/>
          <w:sz w:val="24"/>
        </w:rPr>
        <w:t xml:space="preserve">основе </w:t>
      </w:r>
      <w:r>
        <w:rPr>
          <w:spacing w:val="-4"/>
          <w:sz w:val="24"/>
        </w:rPr>
        <w:t>сопоставления</w:t>
      </w:r>
      <w:r>
        <w:rPr>
          <w:spacing w:val="52"/>
          <w:sz w:val="24"/>
        </w:rPr>
        <w:t xml:space="preserve"> </w:t>
      </w:r>
      <w:r>
        <w:rPr>
          <w:spacing w:val="-4"/>
          <w:sz w:val="24"/>
        </w:rPr>
        <w:t xml:space="preserve">иллюстративного материала </w:t>
      </w:r>
      <w:r>
        <w:rPr>
          <w:sz w:val="24"/>
        </w:rPr>
        <w:t xml:space="preserve">с </w:t>
      </w:r>
      <w:r>
        <w:rPr>
          <w:spacing w:val="-4"/>
          <w:sz w:val="24"/>
        </w:rPr>
        <w:t xml:space="preserve">информацией </w:t>
      </w:r>
      <w:r>
        <w:rPr>
          <w:spacing w:val="-3"/>
          <w:sz w:val="24"/>
        </w:rPr>
        <w:t xml:space="preserve">текста, </w:t>
      </w:r>
      <w:r>
        <w:rPr>
          <w:spacing w:val="-4"/>
          <w:sz w:val="24"/>
        </w:rPr>
        <w:t xml:space="preserve">анализа подтекста (использованных </w:t>
      </w:r>
      <w:r>
        <w:rPr>
          <w:spacing w:val="-3"/>
          <w:sz w:val="24"/>
        </w:rPr>
        <w:t xml:space="preserve">языковых средств </w:t>
      </w:r>
      <w:r>
        <w:rPr>
          <w:sz w:val="24"/>
        </w:rPr>
        <w:t xml:space="preserve">и </w:t>
      </w:r>
      <w:r>
        <w:rPr>
          <w:spacing w:val="-3"/>
          <w:sz w:val="24"/>
        </w:rPr>
        <w:t>структуры</w:t>
      </w:r>
      <w:r>
        <w:rPr>
          <w:spacing w:val="-20"/>
          <w:sz w:val="24"/>
        </w:rPr>
        <w:t xml:space="preserve"> </w:t>
      </w:r>
      <w:r>
        <w:rPr>
          <w:spacing w:val="-3"/>
          <w:sz w:val="24"/>
        </w:rPr>
        <w:t>текста).</w:t>
      </w:r>
    </w:p>
    <w:p w:rsidR="00F52B45" w:rsidRDefault="00F52B45">
      <w:pPr>
        <w:jc w:val="both"/>
        <w:rPr>
          <w:sz w:val="24"/>
        </w:rPr>
        <w:sectPr w:rsidR="00F52B45">
          <w:type w:val="continuous"/>
          <w:pgSz w:w="16820" w:h="11900" w:orient="landscape"/>
          <w:pgMar w:top="600" w:right="40" w:bottom="280" w:left="80" w:header="720" w:footer="720" w:gutter="0"/>
          <w:cols w:num="2" w:space="720" w:equalWidth="0">
            <w:col w:w="8063" w:space="40"/>
            <w:col w:w="8597"/>
          </w:cols>
        </w:sectPr>
      </w:pPr>
    </w:p>
    <w:p w:rsidR="00F52B45" w:rsidRDefault="00F52B45">
      <w:pPr>
        <w:pStyle w:val="a3"/>
        <w:ind w:left="0"/>
        <w:rPr>
          <w:sz w:val="26"/>
        </w:rPr>
      </w:pPr>
    </w:p>
    <w:p w:rsidR="00F52B45" w:rsidRDefault="00F52B45">
      <w:pPr>
        <w:pStyle w:val="a3"/>
        <w:spacing w:before="8"/>
        <w:ind w:left="0"/>
        <w:rPr>
          <w:sz w:val="24"/>
        </w:rPr>
      </w:pPr>
    </w:p>
    <w:p w:rsidR="00F52B45" w:rsidRDefault="000B5760">
      <w:pPr>
        <w:ind w:left="486"/>
        <w:rPr>
          <w:sz w:val="24"/>
        </w:rPr>
      </w:pPr>
      <w:r>
        <w:rPr>
          <w:sz w:val="24"/>
        </w:rPr>
        <w:t>Выпускник научится:</w:t>
      </w:r>
    </w:p>
    <w:p w:rsidR="00F52B45" w:rsidRDefault="000B5760">
      <w:pPr>
        <w:pStyle w:val="a4"/>
        <w:numPr>
          <w:ilvl w:val="0"/>
          <w:numId w:val="162"/>
        </w:numPr>
        <w:tabs>
          <w:tab w:val="left" w:pos="626"/>
        </w:tabs>
        <w:spacing w:before="3"/>
        <w:ind w:left="625" w:hanging="139"/>
        <w:rPr>
          <w:sz w:val="24"/>
        </w:rPr>
      </w:pPr>
      <w:r>
        <w:rPr>
          <w:spacing w:val="-4"/>
          <w:sz w:val="24"/>
        </w:rPr>
        <w:t xml:space="preserve">откликаться </w:t>
      </w:r>
      <w:r>
        <w:rPr>
          <w:sz w:val="24"/>
        </w:rPr>
        <w:t xml:space="preserve">на </w:t>
      </w:r>
      <w:r>
        <w:rPr>
          <w:spacing w:val="-4"/>
          <w:sz w:val="24"/>
        </w:rPr>
        <w:t>содержание</w:t>
      </w:r>
      <w:r>
        <w:rPr>
          <w:spacing w:val="-9"/>
          <w:sz w:val="24"/>
        </w:rPr>
        <w:t xml:space="preserve"> </w:t>
      </w:r>
      <w:r>
        <w:rPr>
          <w:spacing w:val="-3"/>
          <w:sz w:val="24"/>
        </w:rPr>
        <w:t>текста:</w:t>
      </w:r>
    </w:p>
    <w:p w:rsidR="00F52B45" w:rsidRDefault="000B5760">
      <w:pPr>
        <w:spacing w:before="156"/>
        <w:ind w:left="486"/>
        <w:rPr>
          <w:sz w:val="24"/>
        </w:rPr>
      </w:pPr>
      <w:r>
        <w:br w:type="column"/>
      </w:r>
      <w:r>
        <w:rPr>
          <w:sz w:val="24"/>
        </w:rPr>
        <w:lastRenderedPageBreak/>
        <w:t>Работа с текстом: оценка информации</w:t>
      </w:r>
    </w:p>
    <w:p w:rsidR="00F52B45" w:rsidRDefault="000B5760">
      <w:pPr>
        <w:spacing w:before="151"/>
        <w:ind w:left="2766"/>
        <w:rPr>
          <w:sz w:val="24"/>
        </w:rPr>
      </w:pPr>
      <w:r>
        <w:rPr>
          <w:sz w:val="24"/>
        </w:rPr>
        <w:t>Выпускник получит возможность научиться:</w:t>
      </w:r>
    </w:p>
    <w:p w:rsidR="00F52B45" w:rsidRDefault="000B5760">
      <w:pPr>
        <w:pStyle w:val="a4"/>
        <w:numPr>
          <w:ilvl w:val="1"/>
          <w:numId w:val="162"/>
        </w:numPr>
        <w:tabs>
          <w:tab w:val="left" w:pos="2906"/>
        </w:tabs>
        <w:spacing w:before="3"/>
        <w:rPr>
          <w:sz w:val="24"/>
        </w:rPr>
      </w:pPr>
      <w:r>
        <w:rPr>
          <w:spacing w:val="-4"/>
          <w:sz w:val="24"/>
        </w:rPr>
        <w:t xml:space="preserve">критически относиться </w:t>
      </w:r>
      <w:r>
        <w:rPr>
          <w:sz w:val="24"/>
        </w:rPr>
        <w:t xml:space="preserve">к </w:t>
      </w:r>
      <w:r>
        <w:rPr>
          <w:spacing w:val="-4"/>
          <w:sz w:val="24"/>
        </w:rPr>
        <w:t>рекламной</w:t>
      </w:r>
      <w:r>
        <w:rPr>
          <w:spacing w:val="-16"/>
          <w:sz w:val="24"/>
        </w:rPr>
        <w:t xml:space="preserve"> </w:t>
      </w:r>
      <w:r>
        <w:rPr>
          <w:spacing w:val="-4"/>
          <w:sz w:val="24"/>
        </w:rPr>
        <w:t>информации;</w:t>
      </w:r>
    </w:p>
    <w:p w:rsidR="00F52B45" w:rsidRDefault="00F52B45">
      <w:pPr>
        <w:rPr>
          <w:sz w:val="24"/>
        </w:rPr>
        <w:sectPr w:rsidR="00F52B45">
          <w:type w:val="continuous"/>
          <w:pgSz w:w="16820" w:h="11900" w:orient="landscape"/>
          <w:pgMar w:top="600" w:right="40" w:bottom="280" w:left="80" w:header="720" w:footer="720" w:gutter="0"/>
          <w:cols w:num="2" w:space="720" w:equalWidth="0">
            <w:col w:w="4153" w:space="1603"/>
            <w:col w:w="10944"/>
          </w:cols>
        </w:sectPr>
      </w:pPr>
    </w:p>
    <w:p w:rsidR="00F52B45" w:rsidRDefault="000B5760">
      <w:pPr>
        <w:pStyle w:val="a4"/>
        <w:numPr>
          <w:ilvl w:val="0"/>
          <w:numId w:val="161"/>
        </w:numPr>
        <w:tabs>
          <w:tab w:val="left" w:pos="652"/>
        </w:tabs>
        <w:spacing w:before="2" w:line="237" w:lineRule="auto"/>
        <w:ind w:right="145" w:firstLine="0"/>
        <w:rPr>
          <w:sz w:val="24"/>
        </w:rPr>
      </w:pPr>
      <w:r>
        <w:rPr>
          <w:noProof/>
          <w:lang w:bidi="ar-SA"/>
        </w:rPr>
        <w:lastRenderedPageBreak/>
        <w:drawing>
          <wp:anchor distT="0" distB="0" distL="0" distR="0" simplePos="0" relativeHeight="268141727" behindDoc="1" locked="0" layoutInCell="1" allowOverlap="1">
            <wp:simplePos x="0" y="0"/>
            <wp:positionH relativeFrom="page">
              <wp:posOffset>228600</wp:posOffset>
            </wp:positionH>
            <wp:positionV relativeFrom="page">
              <wp:posOffset>304800</wp:posOffset>
            </wp:positionV>
            <wp:extent cx="10210800" cy="6580617"/>
            <wp:effectExtent l="0" t="0" r="0" b="0"/>
            <wp:wrapNone/>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25" cstate="print"/>
                    <a:stretch>
                      <a:fillRect/>
                    </a:stretch>
                  </pic:blipFill>
                  <pic:spPr>
                    <a:xfrm>
                      <a:off x="0" y="0"/>
                      <a:ext cx="10210800" cy="6580617"/>
                    </a:xfrm>
                    <a:prstGeom prst="rect">
                      <a:avLst/>
                    </a:prstGeom>
                  </pic:spPr>
                </pic:pic>
              </a:graphicData>
            </a:graphic>
          </wp:anchor>
        </w:drawing>
      </w:r>
      <w:r>
        <w:rPr>
          <w:spacing w:val="-3"/>
          <w:sz w:val="24"/>
        </w:rPr>
        <w:t xml:space="preserve">связывать </w:t>
      </w:r>
      <w:r>
        <w:rPr>
          <w:spacing w:val="-4"/>
          <w:sz w:val="24"/>
        </w:rPr>
        <w:t xml:space="preserve">информацию, обнаруженную </w:t>
      </w:r>
      <w:r>
        <w:rPr>
          <w:sz w:val="24"/>
        </w:rPr>
        <w:t xml:space="preserve">в </w:t>
      </w:r>
      <w:r>
        <w:rPr>
          <w:spacing w:val="-3"/>
          <w:sz w:val="24"/>
        </w:rPr>
        <w:t xml:space="preserve">тексте, </w:t>
      </w:r>
      <w:r>
        <w:rPr>
          <w:sz w:val="24"/>
        </w:rPr>
        <w:t xml:space="preserve">со </w:t>
      </w:r>
      <w:r>
        <w:rPr>
          <w:spacing w:val="-3"/>
          <w:sz w:val="24"/>
        </w:rPr>
        <w:t xml:space="preserve">знаниями </w:t>
      </w:r>
      <w:r>
        <w:rPr>
          <w:sz w:val="24"/>
        </w:rPr>
        <w:t xml:space="preserve">из </w:t>
      </w:r>
      <w:r>
        <w:rPr>
          <w:spacing w:val="-4"/>
          <w:sz w:val="24"/>
        </w:rPr>
        <w:t xml:space="preserve">других </w:t>
      </w:r>
      <w:r>
        <w:rPr>
          <w:spacing w:val="-3"/>
          <w:sz w:val="24"/>
        </w:rPr>
        <w:t>источников;</w:t>
      </w:r>
    </w:p>
    <w:p w:rsidR="00F52B45" w:rsidRDefault="000B5760">
      <w:pPr>
        <w:pStyle w:val="a4"/>
        <w:numPr>
          <w:ilvl w:val="0"/>
          <w:numId w:val="161"/>
        </w:numPr>
        <w:tabs>
          <w:tab w:val="left" w:pos="655"/>
        </w:tabs>
        <w:spacing w:before="3" w:line="237" w:lineRule="auto"/>
        <w:ind w:right="1264" w:firstLine="0"/>
        <w:rPr>
          <w:sz w:val="24"/>
        </w:rPr>
      </w:pPr>
      <w:r>
        <w:rPr>
          <w:spacing w:val="-3"/>
          <w:sz w:val="24"/>
        </w:rPr>
        <w:t xml:space="preserve">оценивать </w:t>
      </w:r>
      <w:r>
        <w:rPr>
          <w:spacing w:val="-4"/>
          <w:sz w:val="24"/>
        </w:rPr>
        <w:t xml:space="preserve">утверждения, сделанные </w:t>
      </w:r>
      <w:r>
        <w:rPr>
          <w:sz w:val="24"/>
        </w:rPr>
        <w:t xml:space="preserve">в </w:t>
      </w:r>
      <w:r>
        <w:rPr>
          <w:spacing w:val="-3"/>
          <w:sz w:val="24"/>
        </w:rPr>
        <w:t xml:space="preserve">тексте, исходя </w:t>
      </w:r>
      <w:r>
        <w:rPr>
          <w:sz w:val="24"/>
        </w:rPr>
        <w:t xml:space="preserve">из </w:t>
      </w:r>
      <w:r>
        <w:rPr>
          <w:spacing w:val="-4"/>
          <w:sz w:val="24"/>
        </w:rPr>
        <w:t xml:space="preserve">своих представлений </w:t>
      </w:r>
      <w:r>
        <w:rPr>
          <w:sz w:val="24"/>
        </w:rPr>
        <w:t>о</w:t>
      </w:r>
      <w:r>
        <w:rPr>
          <w:spacing w:val="-8"/>
          <w:sz w:val="24"/>
        </w:rPr>
        <w:t xml:space="preserve"> </w:t>
      </w:r>
      <w:r>
        <w:rPr>
          <w:spacing w:val="-3"/>
          <w:sz w:val="24"/>
        </w:rPr>
        <w:t>мире;</w:t>
      </w:r>
    </w:p>
    <w:p w:rsidR="00F52B45" w:rsidRDefault="000B5760">
      <w:pPr>
        <w:pStyle w:val="a4"/>
        <w:numPr>
          <w:ilvl w:val="0"/>
          <w:numId w:val="161"/>
        </w:numPr>
        <w:tabs>
          <w:tab w:val="left" w:pos="621"/>
        </w:tabs>
        <w:spacing w:before="4"/>
        <w:ind w:left="620" w:hanging="134"/>
        <w:rPr>
          <w:sz w:val="24"/>
        </w:rPr>
      </w:pPr>
      <w:r>
        <w:rPr>
          <w:spacing w:val="-4"/>
          <w:sz w:val="24"/>
        </w:rPr>
        <w:t xml:space="preserve">находить </w:t>
      </w:r>
      <w:r>
        <w:rPr>
          <w:spacing w:val="-3"/>
          <w:sz w:val="24"/>
        </w:rPr>
        <w:t xml:space="preserve">доводы </w:t>
      </w:r>
      <w:r>
        <w:rPr>
          <w:sz w:val="24"/>
        </w:rPr>
        <w:t xml:space="preserve">в </w:t>
      </w:r>
      <w:r>
        <w:rPr>
          <w:spacing w:val="-3"/>
          <w:sz w:val="24"/>
        </w:rPr>
        <w:t>защиту своей точки</w:t>
      </w:r>
      <w:r>
        <w:rPr>
          <w:spacing w:val="-27"/>
          <w:sz w:val="24"/>
        </w:rPr>
        <w:t xml:space="preserve"> </w:t>
      </w:r>
      <w:r>
        <w:rPr>
          <w:spacing w:val="-3"/>
          <w:sz w:val="24"/>
        </w:rPr>
        <w:t>зрения;</w:t>
      </w:r>
    </w:p>
    <w:p w:rsidR="00F52B45" w:rsidRDefault="000B5760">
      <w:pPr>
        <w:pStyle w:val="a4"/>
        <w:numPr>
          <w:ilvl w:val="0"/>
          <w:numId w:val="162"/>
        </w:numPr>
        <w:tabs>
          <w:tab w:val="left" w:pos="631"/>
        </w:tabs>
        <w:spacing w:line="242" w:lineRule="auto"/>
        <w:ind w:left="486" w:firstLine="0"/>
        <w:rPr>
          <w:sz w:val="24"/>
        </w:rPr>
      </w:pPr>
      <w:r>
        <w:rPr>
          <w:spacing w:val="-3"/>
          <w:sz w:val="24"/>
        </w:rPr>
        <w:t xml:space="preserve">откликаться </w:t>
      </w:r>
      <w:r>
        <w:rPr>
          <w:sz w:val="24"/>
        </w:rPr>
        <w:t xml:space="preserve">на форму </w:t>
      </w:r>
      <w:r>
        <w:rPr>
          <w:spacing w:val="-3"/>
          <w:sz w:val="24"/>
        </w:rPr>
        <w:t xml:space="preserve">текста: оценивать </w:t>
      </w:r>
      <w:r>
        <w:rPr>
          <w:sz w:val="24"/>
        </w:rPr>
        <w:t xml:space="preserve">не только </w:t>
      </w:r>
      <w:r>
        <w:rPr>
          <w:spacing w:val="-3"/>
          <w:sz w:val="24"/>
        </w:rPr>
        <w:t xml:space="preserve">содержание </w:t>
      </w:r>
      <w:r>
        <w:rPr>
          <w:sz w:val="24"/>
        </w:rPr>
        <w:t xml:space="preserve">текста, но и </w:t>
      </w:r>
      <w:r>
        <w:rPr>
          <w:spacing w:val="-3"/>
          <w:sz w:val="24"/>
        </w:rPr>
        <w:t xml:space="preserve">его </w:t>
      </w:r>
      <w:r>
        <w:rPr>
          <w:spacing w:val="-4"/>
          <w:sz w:val="24"/>
        </w:rPr>
        <w:t xml:space="preserve">форму, </w:t>
      </w:r>
      <w:r>
        <w:rPr>
          <w:sz w:val="24"/>
        </w:rPr>
        <w:t xml:space="preserve">а в </w:t>
      </w:r>
      <w:r>
        <w:rPr>
          <w:spacing w:val="-3"/>
          <w:sz w:val="24"/>
        </w:rPr>
        <w:t xml:space="preserve">целом </w:t>
      </w:r>
      <w:r>
        <w:rPr>
          <w:sz w:val="24"/>
        </w:rPr>
        <w:t xml:space="preserve">— </w:t>
      </w:r>
      <w:r>
        <w:rPr>
          <w:spacing w:val="-3"/>
          <w:sz w:val="24"/>
        </w:rPr>
        <w:t>мастерство его</w:t>
      </w:r>
      <w:r>
        <w:rPr>
          <w:spacing w:val="-35"/>
          <w:sz w:val="24"/>
        </w:rPr>
        <w:t xml:space="preserve"> </w:t>
      </w:r>
      <w:r>
        <w:rPr>
          <w:spacing w:val="-3"/>
          <w:sz w:val="24"/>
        </w:rPr>
        <w:t>исполнения;</w:t>
      </w:r>
    </w:p>
    <w:p w:rsidR="00F52B45" w:rsidRDefault="000B5760">
      <w:pPr>
        <w:pStyle w:val="a4"/>
        <w:numPr>
          <w:ilvl w:val="0"/>
          <w:numId w:val="162"/>
        </w:numPr>
        <w:tabs>
          <w:tab w:val="left" w:pos="662"/>
        </w:tabs>
        <w:ind w:left="486" w:right="170" w:firstLine="0"/>
        <w:rPr>
          <w:sz w:val="24"/>
        </w:rPr>
      </w:pPr>
      <w:r>
        <w:rPr>
          <w:sz w:val="24"/>
        </w:rPr>
        <w:t xml:space="preserve">на </w:t>
      </w:r>
      <w:r>
        <w:rPr>
          <w:spacing w:val="-3"/>
          <w:sz w:val="24"/>
        </w:rPr>
        <w:t xml:space="preserve">основе </w:t>
      </w:r>
      <w:r>
        <w:rPr>
          <w:spacing w:val="-4"/>
          <w:sz w:val="24"/>
        </w:rPr>
        <w:t xml:space="preserve">имеющихся </w:t>
      </w:r>
      <w:r>
        <w:rPr>
          <w:spacing w:val="-3"/>
          <w:sz w:val="24"/>
        </w:rPr>
        <w:t xml:space="preserve">знаний, </w:t>
      </w:r>
      <w:r>
        <w:rPr>
          <w:spacing w:val="-4"/>
          <w:sz w:val="24"/>
        </w:rPr>
        <w:t xml:space="preserve">жизненного </w:t>
      </w:r>
      <w:r>
        <w:rPr>
          <w:spacing w:val="-3"/>
          <w:sz w:val="24"/>
        </w:rPr>
        <w:t xml:space="preserve">опыта </w:t>
      </w:r>
      <w:r>
        <w:rPr>
          <w:spacing w:val="-4"/>
          <w:sz w:val="24"/>
        </w:rPr>
        <w:t>подвергать сомнению</w:t>
      </w:r>
      <w:r>
        <w:rPr>
          <w:spacing w:val="52"/>
          <w:sz w:val="24"/>
        </w:rPr>
        <w:t xml:space="preserve"> </w:t>
      </w:r>
      <w:r>
        <w:rPr>
          <w:spacing w:val="-4"/>
          <w:sz w:val="24"/>
        </w:rPr>
        <w:t xml:space="preserve">достоверность </w:t>
      </w:r>
      <w:r>
        <w:rPr>
          <w:spacing w:val="-3"/>
          <w:sz w:val="24"/>
        </w:rPr>
        <w:t xml:space="preserve">имеющейся </w:t>
      </w:r>
      <w:r>
        <w:rPr>
          <w:spacing w:val="-4"/>
          <w:sz w:val="24"/>
        </w:rPr>
        <w:t>информации, обнаруживать</w:t>
      </w:r>
      <w:r>
        <w:rPr>
          <w:spacing w:val="52"/>
          <w:sz w:val="24"/>
        </w:rPr>
        <w:t xml:space="preserve"> </w:t>
      </w:r>
      <w:r>
        <w:rPr>
          <w:spacing w:val="-4"/>
          <w:sz w:val="24"/>
        </w:rPr>
        <w:t xml:space="preserve">недостоверность получаемой информации, </w:t>
      </w:r>
      <w:r>
        <w:rPr>
          <w:spacing w:val="-3"/>
          <w:sz w:val="24"/>
        </w:rPr>
        <w:t xml:space="preserve">пробелы </w:t>
      </w:r>
      <w:r>
        <w:rPr>
          <w:sz w:val="24"/>
        </w:rPr>
        <w:t xml:space="preserve">в </w:t>
      </w:r>
      <w:r>
        <w:rPr>
          <w:spacing w:val="-4"/>
          <w:sz w:val="24"/>
        </w:rPr>
        <w:t xml:space="preserve">информации </w:t>
      </w:r>
      <w:r>
        <w:rPr>
          <w:sz w:val="24"/>
        </w:rPr>
        <w:t xml:space="preserve">и </w:t>
      </w:r>
      <w:r>
        <w:rPr>
          <w:spacing w:val="-4"/>
          <w:sz w:val="24"/>
        </w:rPr>
        <w:t xml:space="preserve">находить </w:t>
      </w:r>
      <w:r>
        <w:rPr>
          <w:spacing w:val="-3"/>
          <w:sz w:val="24"/>
        </w:rPr>
        <w:t xml:space="preserve">пути </w:t>
      </w:r>
      <w:r>
        <w:rPr>
          <w:spacing w:val="-4"/>
          <w:sz w:val="24"/>
        </w:rPr>
        <w:t>восполнения этих</w:t>
      </w:r>
      <w:r>
        <w:rPr>
          <w:spacing w:val="-6"/>
          <w:sz w:val="24"/>
        </w:rPr>
        <w:t xml:space="preserve"> </w:t>
      </w:r>
      <w:r>
        <w:rPr>
          <w:spacing w:val="-4"/>
          <w:sz w:val="24"/>
        </w:rPr>
        <w:t>пробелов;</w:t>
      </w:r>
    </w:p>
    <w:p w:rsidR="00F52B45" w:rsidRDefault="000B5760">
      <w:pPr>
        <w:pStyle w:val="a4"/>
        <w:numPr>
          <w:ilvl w:val="0"/>
          <w:numId w:val="162"/>
        </w:numPr>
        <w:tabs>
          <w:tab w:val="left" w:pos="657"/>
        </w:tabs>
        <w:spacing w:before="2" w:line="235" w:lineRule="auto"/>
        <w:ind w:left="486" w:right="536" w:firstLine="0"/>
        <w:rPr>
          <w:sz w:val="24"/>
        </w:rPr>
      </w:pPr>
      <w:r>
        <w:rPr>
          <w:sz w:val="24"/>
        </w:rPr>
        <w:t xml:space="preserve">в </w:t>
      </w:r>
      <w:r>
        <w:rPr>
          <w:spacing w:val="-4"/>
          <w:sz w:val="24"/>
        </w:rPr>
        <w:t xml:space="preserve">процессе </w:t>
      </w:r>
      <w:r>
        <w:rPr>
          <w:spacing w:val="-3"/>
          <w:sz w:val="24"/>
        </w:rPr>
        <w:t xml:space="preserve">работы </w:t>
      </w:r>
      <w:r>
        <w:rPr>
          <w:sz w:val="24"/>
        </w:rPr>
        <w:t xml:space="preserve">с </w:t>
      </w:r>
      <w:r>
        <w:rPr>
          <w:spacing w:val="-3"/>
          <w:sz w:val="24"/>
        </w:rPr>
        <w:t xml:space="preserve">одним или </w:t>
      </w:r>
      <w:r>
        <w:rPr>
          <w:spacing w:val="-4"/>
          <w:sz w:val="24"/>
        </w:rPr>
        <w:t>несколькими источниками выявлять</w:t>
      </w:r>
      <w:r>
        <w:rPr>
          <w:spacing w:val="52"/>
          <w:sz w:val="24"/>
        </w:rPr>
        <w:t xml:space="preserve"> </w:t>
      </w:r>
      <w:r>
        <w:rPr>
          <w:spacing w:val="-4"/>
          <w:sz w:val="24"/>
        </w:rPr>
        <w:t xml:space="preserve">содержащуюся </w:t>
      </w:r>
      <w:r>
        <w:rPr>
          <w:sz w:val="24"/>
        </w:rPr>
        <w:t xml:space="preserve">в </w:t>
      </w:r>
      <w:r>
        <w:rPr>
          <w:spacing w:val="-3"/>
          <w:sz w:val="24"/>
        </w:rPr>
        <w:t xml:space="preserve">них </w:t>
      </w:r>
      <w:r>
        <w:rPr>
          <w:spacing w:val="-4"/>
          <w:sz w:val="24"/>
        </w:rPr>
        <w:t>противоречивую, конфликтную</w:t>
      </w:r>
      <w:r>
        <w:rPr>
          <w:spacing w:val="-7"/>
          <w:sz w:val="24"/>
        </w:rPr>
        <w:t xml:space="preserve"> </w:t>
      </w:r>
      <w:r>
        <w:rPr>
          <w:spacing w:val="-3"/>
          <w:sz w:val="24"/>
        </w:rPr>
        <w:t>информацию;</w:t>
      </w:r>
    </w:p>
    <w:p w:rsidR="00F52B45" w:rsidRDefault="000B5760">
      <w:pPr>
        <w:pStyle w:val="a4"/>
        <w:numPr>
          <w:ilvl w:val="0"/>
          <w:numId w:val="162"/>
        </w:numPr>
        <w:tabs>
          <w:tab w:val="left" w:pos="621"/>
        </w:tabs>
        <w:spacing w:before="4"/>
        <w:ind w:left="486" w:right="86" w:firstLine="0"/>
        <w:jc w:val="both"/>
        <w:rPr>
          <w:sz w:val="24"/>
        </w:rPr>
      </w:pPr>
      <w:r>
        <w:rPr>
          <w:spacing w:val="-4"/>
          <w:sz w:val="24"/>
        </w:rPr>
        <w:t xml:space="preserve">использовать полученный </w:t>
      </w:r>
      <w:r>
        <w:rPr>
          <w:spacing w:val="-3"/>
          <w:sz w:val="24"/>
        </w:rPr>
        <w:t xml:space="preserve">опыт </w:t>
      </w:r>
      <w:r>
        <w:rPr>
          <w:spacing w:val="-4"/>
          <w:sz w:val="24"/>
        </w:rPr>
        <w:t xml:space="preserve">восприятия информационных объектов </w:t>
      </w:r>
      <w:r>
        <w:rPr>
          <w:spacing w:val="-3"/>
          <w:sz w:val="24"/>
        </w:rPr>
        <w:t xml:space="preserve">для </w:t>
      </w:r>
      <w:r>
        <w:rPr>
          <w:spacing w:val="-4"/>
          <w:sz w:val="24"/>
        </w:rPr>
        <w:t xml:space="preserve">обогащения чувственного опыта, высказывать </w:t>
      </w:r>
      <w:r>
        <w:rPr>
          <w:spacing w:val="-3"/>
          <w:sz w:val="24"/>
        </w:rPr>
        <w:t xml:space="preserve">оценочные </w:t>
      </w:r>
      <w:r>
        <w:rPr>
          <w:spacing w:val="-4"/>
          <w:sz w:val="24"/>
        </w:rPr>
        <w:t xml:space="preserve">суждения </w:t>
      </w:r>
      <w:r>
        <w:rPr>
          <w:sz w:val="24"/>
        </w:rPr>
        <w:t xml:space="preserve">и </w:t>
      </w:r>
      <w:r>
        <w:rPr>
          <w:spacing w:val="-3"/>
          <w:sz w:val="24"/>
        </w:rPr>
        <w:t xml:space="preserve">свою точку зрения </w:t>
      </w:r>
      <w:r>
        <w:rPr>
          <w:sz w:val="24"/>
        </w:rPr>
        <w:t xml:space="preserve">о </w:t>
      </w:r>
      <w:r>
        <w:rPr>
          <w:spacing w:val="-3"/>
          <w:sz w:val="24"/>
        </w:rPr>
        <w:t xml:space="preserve">полученном </w:t>
      </w:r>
      <w:r>
        <w:rPr>
          <w:spacing w:val="-4"/>
          <w:sz w:val="24"/>
        </w:rPr>
        <w:t>сообщении (прочитанном</w:t>
      </w:r>
      <w:r>
        <w:rPr>
          <w:spacing w:val="-28"/>
          <w:sz w:val="24"/>
        </w:rPr>
        <w:t xml:space="preserve"> </w:t>
      </w:r>
      <w:r>
        <w:rPr>
          <w:spacing w:val="-3"/>
          <w:sz w:val="24"/>
        </w:rPr>
        <w:t>тексте).</w:t>
      </w:r>
    </w:p>
    <w:p w:rsidR="00F52B45" w:rsidRDefault="000B5760">
      <w:pPr>
        <w:pStyle w:val="a4"/>
        <w:numPr>
          <w:ilvl w:val="0"/>
          <w:numId w:val="168"/>
        </w:numPr>
        <w:tabs>
          <w:tab w:val="left" w:pos="363"/>
        </w:tabs>
        <w:ind w:left="362" w:hanging="139"/>
        <w:rPr>
          <w:sz w:val="24"/>
        </w:rPr>
      </w:pPr>
      <w:r>
        <w:rPr>
          <w:spacing w:val="-2"/>
          <w:sz w:val="24"/>
        </w:rPr>
        <w:br w:type="column"/>
      </w:r>
      <w:r>
        <w:rPr>
          <w:spacing w:val="-4"/>
          <w:sz w:val="24"/>
        </w:rPr>
        <w:lastRenderedPageBreak/>
        <w:t xml:space="preserve">находить </w:t>
      </w:r>
      <w:r>
        <w:rPr>
          <w:spacing w:val="-3"/>
          <w:sz w:val="24"/>
        </w:rPr>
        <w:t xml:space="preserve">способы </w:t>
      </w:r>
      <w:r>
        <w:rPr>
          <w:spacing w:val="-4"/>
          <w:sz w:val="24"/>
        </w:rPr>
        <w:t>проверки противоречивой</w:t>
      </w:r>
      <w:r>
        <w:rPr>
          <w:spacing w:val="-13"/>
          <w:sz w:val="24"/>
        </w:rPr>
        <w:t xml:space="preserve"> </w:t>
      </w:r>
      <w:r>
        <w:rPr>
          <w:spacing w:val="-4"/>
          <w:sz w:val="24"/>
        </w:rPr>
        <w:t>информации;</w:t>
      </w:r>
    </w:p>
    <w:p w:rsidR="00F52B45" w:rsidRDefault="000B5760">
      <w:pPr>
        <w:pStyle w:val="a4"/>
        <w:numPr>
          <w:ilvl w:val="0"/>
          <w:numId w:val="168"/>
        </w:numPr>
        <w:tabs>
          <w:tab w:val="left" w:pos="363"/>
        </w:tabs>
        <w:ind w:left="223" w:right="869" w:firstLine="0"/>
        <w:rPr>
          <w:sz w:val="24"/>
        </w:rPr>
      </w:pPr>
      <w:r>
        <w:rPr>
          <w:spacing w:val="-4"/>
          <w:sz w:val="24"/>
        </w:rPr>
        <w:t xml:space="preserve">определять достоверную </w:t>
      </w:r>
      <w:r>
        <w:rPr>
          <w:spacing w:val="-3"/>
          <w:sz w:val="24"/>
        </w:rPr>
        <w:t xml:space="preserve">информацию </w:t>
      </w:r>
      <w:r>
        <w:rPr>
          <w:sz w:val="24"/>
        </w:rPr>
        <w:t xml:space="preserve">в </w:t>
      </w:r>
      <w:r>
        <w:rPr>
          <w:spacing w:val="-4"/>
          <w:sz w:val="24"/>
        </w:rPr>
        <w:t xml:space="preserve">случае </w:t>
      </w:r>
      <w:r>
        <w:rPr>
          <w:spacing w:val="-3"/>
          <w:sz w:val="24"/>
        </w:rPr>
        <w:t xml:space="preserve">наличия противоречии- </w:t>
      </w:r>
      <w:r>
        <w:rPr>
          <w:sz w:val="24"/>
        </w:rPr>
        <w:t xml:space="preserve">вой </w:t>
      </w:r>
      <w:r>
        <w:rPr>
          <w:spacing w:val="-3"/>
          <w:sz w:val="24"/>
        </w:rPr>
        <w:t xml:space="preserve">или </w:t>
      </w:r>
      <w:r>
        <w:rPr>
          <w:spacing w:val="-4"/>
          <w:sz w:val="24"/>
        </w:rPr>
        <w:t>конфликтной</w:t>
      </w:r>
      <w:r>
        <w:rPr>
          <w:spacing w:val="-18"/>
          <w:sz w:val="24"/>
        </w:rPr>
        <w:t xml:space="preserve"> </w:t>
      </w:r>
      <w:r>
        <w:rPr>
          <w:spacing w:val="-3"/>
          <w:sz w:val="24"/>
        </w:rPr>
        <w:t>ситуации.</w:t>
      </w:r>
    </w:p>
    <w:p w:rsidR="00F52B45" w:rsidRDefault="00F52B45">
      <w:pPr>
        <w:rPr>
          <w:sz w:val="24"/>
        </w:rPr>
        <w:sectPr w:rsidR="00F52B45">
          <w:type w:val="continuous"/>
          <w:pgSz w:w="16820" w:h="11900" w:orient="landscape"/>
          <w:pgMar w:top="600" w:right="40" w:bottom="280" w:left="80" w:header="720" w:footer="720" w:gutter="0"/>
          <w:cols w:num="2" w:space="720" w:equalWidth="0">
            <w:col w:w="8260" w:space="40"/>
            <w:col w:w="8400"/>
          </w:cols>
        </w:sectPr>
      </w:pPr>
    </w:p>
    <w:p w:rsidR="00F52B45" w:rsidRDefault="000B5760">
      <w:pPr>
        <w:spacing w:before="67"/>
        <w:ind w:left="486"/>
        <w:jc w:val="both"/>
        <w:rPr>
          <w:sz w:val="24"/>
        </w:rPr>
      </w:pPr>
      <w:r>
        <w:rPr>
          <w:w w:val="105"/>
          <w:sz w:val="24"/>
        </w:rPr>
        <w:lastRenderedPageBreak/>
        <w:t>Личностные результаты освоения программы:</w:t>
      </w:r>
    </w:p>
    <w:p w:rsidR="00F52B45" w:rsidRDefault="000B5760">
      <w:pPr>
        <w:pStyle w:val="a4"/>
        <w:numPr>
          <w:ilvl w:val="0"/>
          <w:numId w:val="160"/>
        </w:numPr>
        <w:tabs>
          <w:tab w:val="left" w:pos="892"/>
        </w:tabs>
        <w:spacing w:before="5" w:line="242" w:lineRule="auto"/>
        <w:ind w:right="307" w:firstLine="0"/>
        <w:jc w:val="both"/>
        <w:rPr>
          <w:sz w:val="24"/>
        </w:rPr>
      </w:pPr>
      <w:r>
        <w:rPr>
          <w:spacing w:val="-3"/>
          <w:sz w:val="24"/>
        </w:rPr>
        <w:t xml:space="preserve">воспитание </w:t>
      </w:r>
      <w:r>
        <w:rPr>
          <w:spacing w:val="-4"/>
          <w:sz w:val="24"/>
        </w:rPr>
        <w:t xml:space="preserve">российской гражданской идентичности: патриотизма, </w:t>
      </w:r>
      <w:r>
        <w:rPr>
          <w:spacing w:val="-3"/>
          <w:sz w:val="24"/>
        </w:rPr>
        <w:t xml:space="preserve">уважения </w:t>
      </w:r>
      <w:r>
        <w:rPr>
          <w:sz w:val="24"/>
        </w:rPr>
        <w:t xml:space="preserve">к </w:t>
      </w:r>
      <w:r>
        <w:rPr>
          <w:spacing w:val="-4"/>
          <w:sz w:val="24"/>
        </w:rPr>
        <w:t xml:space="preserve">Отечеству, </w:t>
      </w:r>
      <w:r>
        <w:rPr>
          <w:spacing w:val="-3"/>
          <w:sz w:val="24"/>
        </w:rPr>
        <w:t xml:space="preserve">прошлое </w:t>
      </w:r>
      <w:r>
        <w:rPr>
          <w:sz w:val="24"/>
        </w:rPr>
        <w:t xml:space="preserve">и </w:t>
      </w:r>
      <w:r>
        <w:rPr>
          <w:spacing w:val="-3"/>
          <w:sz w:val="24"/>
        </w:rPr>
        <w:t xml:space="preserve">настоящее </w:t>
      </w:r>
      <w:r>
        <w:rPr>
          <w:spacing w:val="-4"/>
          <w:sz w:val="24"/>
        </w:rPr>
        <w:t xml:space="preserve">многонационального </w:t>
      </w:r>
      <w:r>
        <w:rPr>
          <w:spacing w:val="-3"/>
          <w:sz w:val="24"/>
        </w:rPr>
        <w:t xml:space="preserve">народа </w:t>
      </w:r>
      <w:r>
        <w:rPr>
          <w:spacing w:val="-4"/>
          <w:sz w:val="24"/>
        </w:rPr>
        <w:t xml:space="preserve">России; осознание своей </w:t>
      </w:r>
      <w:r>
        <w:rPr>
          <w:spacing w:val="-5"/>
          <w:sz w:val="24"/>
        </w:rPr>
        <w:t xml:space="preserve">этнической принадлежности, </w:t>
      </w:r>
      <w:r>
        <w:rPr>
          <w:spacing w:val="-4"/>
          <w:sz w:val="24"/>
        </w:rPr>
        <w:t xml:space="preserve">знание истории, языка, </w:t>
      </w:r>
      <w:r>
        <w:rPr>
          <w:spacing w:val="-5"/>
          <w:sz w:val="24"/>
        </w:rPr>
        <w:t xml:space="preserve">культуры </w:t>
      </w:r>
      <w:r>
        <w:rPr>
          <w:spacing w:val="-4"/>
          <w:sz w:val="24"/>
        </w:rPr>
        <w:t xml:space="preserve">своего народа, своего края, основ культурного наследия народов России </w:t>
      </w:r>
      <w:r>
        <w:rPr>
          <w:sz w:val="24"/>
        </w:rPr>
        <w:t>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w:t>
      </w:r>
      <w:r>
        <w:rPr>
          <w:spacing w:val="-11"/>
          <w:sz w:val="24"/>
        </w:rPr>
        <w:t xml:space="preserve"> </w:t>
      </w:r>
      <w:r>
        <w:rPr>
          <w:sz w:val="24"/>
        </w:rPr>
        <w:t>Родиной;</w:t>
      </w:r>
    </w:p>
    <w:p w:rsidR="00F52B45" w:rsidRDefault="000B5760">
      <w:pPr>
        <w:pStyle w:val="a4"/>
        <w:numPr>
          <w:ilvl w:val="0"/>
          <w:numId w:val="160"/>
        </w:numPr>
        <w:tabs>
          <w:tab w:val="left" w:pos="803"/>
        </w:tabs>
        <w:spacing w:before="1" w:line="237" w:lineRule="auto"/>
        <w:ind w:right="302" w:firstLine="0"/>
        <w:jc w:val="both"/>
        <w:rPr>
          <w:sz w:val="24"/>
        </w:rPr>
      </w:pPr>
      <w:r>
        <w:rPr>
          <w:sz w:val="24"/>
        </w:rPr>
        <w:t xml:space="preserve">формирование ответственного отношения к учению, готовности и способности обучающихся к саморазвитию и самообразованию на основе  </w:t>
      </w:r>
      <w:r>
        <w:rPr>
          <w:spacing w:val="-4"/>
          <w:sz w:val="24"/>
        </w:rPr>
        <w:t xml:space="preserve">мотивации </w:t>
      </w:r>
      <w:r>
        <w:rPr>
          <w:sz w:val="24"/>
        </w:rPr>
        <w:t xml:space="preserve">к </w:t>
      </w:r>
      <w:r>
        <w:rPr>
          <w:spacing w:val="-4"/>
          <w:sz w:val="24"/>
        </w:rPr>
        <w:t xml:space="preserve">обучению </w:t>
      </w:r>
      <w:r>
        <w:rPr>
          <w:sz w:val="24"/>
        </w:rPr>
        <w:t xml:space="preserve">и </w:t>
      </w:r>
      <w:r>
        <w:rPr>
          <w:spacing w:val="-3"/>
          <w:sz w:val="24"/>
        </w:rPr>
        <w:t xml:space="preserve">познанию, </w:t>
      </w:r>
      <w:r>
        <w:rPr>
          <w:spacing w:val="-4"/>
          <w:sz w:val="24"/>
        </w:rPr>
        <w:t xml:space="preserve">осознанному </w:t>
      </w:r>
      <w:r>
        <w:rPr>
          <w:sz w:val="24"/>
        </w:rPr>
        <w:t xml:space="preserve">выбору и </w:t>
      </w:r>
      <w:r>
        <w:rPr>
          <w:spacing w:val="-4"/>
          <w:sz w:val="24"/>
        </w:rPr>
        <w:t xml:space="preserve">построению дальнейшей индивидуальной траектории </w:t>
      </w:r>
      <w:r>
        <w:rPr>
          <w:spacing w:val="-3"/>
          <w:sz w:val="24"/>
        </w:rPr>
        <w:t xml:space="preserve">образования </w:t>
      </w:r>
      <w:r>
        <w:rPr>
          <w:sz w:val="24"/>
        </w:rPr>
        <w:t xml:space="preserve">на </w:t>
      </w:r>
      <w:r>
        <w:rPr>
          <w:spacing w:val="-3"/>
          <w:sz w:val="24"/>
        </w:rPr>
        <w:t xml:space="preserve">базе ориентировки </w:t>
      </w:r>
      <w:r>
        <w:rPr>
          <w:sz w:val="24"/>
        </w:rPr>
        <w:t xml:space="preserve">в </w:t>
      </w:r>
      <w:r>
        <w:rPr>
          <w:spacing w:val="-3"/>
          <w:sz w:val="24"/>
        </w:rPr>
        <w:t xml:space="preserve">мире </w:t>
      </w:r>
      <w:r>
        <w:rPr>
          <w:spacing w:val="-4"/>
          <w:sz w:val="24"/>
        </w:rPr>
        <w:t xml:space="preserve">профессий </w:t>
      </w:r>
      <w:r>
        <w:rPr>
          <w:sz w:val="24"/>
        </w:rPr>
        <w:t xml:space="preserve">и </w:t>
      </w:r>
      <w:r>
        <w:rPr>
          <w:spacing w:val="-4"/>
          <w:sz w:val="24"/>
        </w:rPr>
        <w:t xml:space="preserve">профессиональных предпочтений, </w:t>
      </w:r>
      <w:r>
        <w:rPr>
          <w:sz w:val="24"/>
        </w:rPr>
        <w:t xml:space="preserve">с </w:t>
      </w:r>
      <w:r>
        <w:rPr>
          <w:spacing w:val="-4"/>
          <w:sz w:val="24"/>
        </w:rPr>
        <w:t xml:space="preserve">учётом устойчивых познавательных интересов, </w:t>
      </w:r>
      <w:r>
        <w:rPr>
          <w:sz w:val="24"/>
        </w:rPr>
        <w:t xml:space="preserve">а </w:t>
      </w:r>
      <w:r>
        <w:rPr>
          <w:spacing w:val="-3"/>
          <w:sz w:val="24"/>
        </w:rPr>
        <w:t xml:space="preserve">также </w:t>
      </w:r>
      <w:r>
        <w:rPr>
          <w:sz w:val="24"/>
        </w:rPr>
        <w:t xml:space="preserve">на </w:t>
      </w:r>
      <w:r>
        <w:rPr>
          <w:spacing w:val="-3"/>
          <w:sz w:val="24"/>
        </w:rPr>
        <w:t xml:space="preserve">основе </w:t>
      </w:r>
      <w:r>
        <w:rPr>
          <w:spacing w:val="-4"/>
          <w:sz w:val="24"/>
        </w:rPr>
        <w:t xml:space="preserve">формирования уважительного </w:t>
      </w:r>
      <w:r>
        <w:rPr>
          <w:spacing w:val="-5"/>
          <w:sz w:val="24"/>
        </w:rPr>
        <w:t xml:space="preserve">отношения </w:t>
      </w:r>
      <w:r>
        <w:rPr>
          <w:sz w:val="24"/>
        </w:rPr>
        <w:t xml:space="preserve">к </w:t>
      </w:r>
      <w:r>
        <w:rPr>
          <w:spacing w:val="-5"/>
          <w:sz w:val="24"/>
        </w:rPr>
        <w:t xml:space="preserve">труду, </w:t>
      </w:r>
      <w:r>
        <w:rPr>
          <w:spacing w:val="-4"/>
          <w:sz w:val="24"/>
        </w:rPr>
        <w:t xml:space="preserve">развития опыта </w:t>
      </w:r>
      <w:r>
        <w:rPr>
          <w:spacing w:val="-5"/>
          <w:sz w:val="24"/>
        </w:rPr>
        <w:t xml:space="preserve">участия </w:t>
      </w:r>
      <w:r>
        <w:rPr>
          <w:sz w:val="24"/>
        </w:rPr>
        <w:t xml:space="preserve">в </w:t>
      </w:r>
      <w:r>
        <w:rPr>
          <w:spacing w:val="-4"/>
          <w:sz w:val="24"/>
        </w:rPr>
        <w:t>социально значимом</w:t>
      </w:r>
      <w:r>
        <w:rPr>
          <w:spacing w:val="-30"/>
          <w:sz w:val="24"/>
        </w:rPr>
        <w:t xml:space="preserve"> </w:t>
      </w:r>
      <w:r>
        <w:rPr>
          <w:spacing w:val="-4"/>
          <w:sz w:val="24"/>
        </w:rPr>
        <w:t>труде;</w:t>
      </w:r>
    </w:p>
    <w:p w:rsidR="00F52B45" w:rsidRDefault="000B5760">
      <w:pPr>
        <w:pStyle w:val="a4"/>
        <w:numPr>
          <w:ilvl w:val="0"/>
          <w:numId w:val="160"/>
        </w:numPr>
        <w:tabs>
          <w:tab w:val="left" w:pos="820"/>
        </w:tabs>
        <w:spacing w:before="3" w:line="228" w:lineRule="auto"/>
        <w:ind w:right="330" w:firstLine="0"/>
        <w:jc w:val="both"/>
        <w:rPr>
          <w:sz w:val="24"/>
        </w:rPr>
      </w:pPr>
      <w:r>
        <w:rPr>
          <w:sz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w:t>
      </w:r>
      <w:r>
        <w:rPr>
          <w:spacing w:val="-1"/>
          <w:sz w:val="24"/>
        </w:rPr>
        <w:t xml:space="preserve"> </w:t>
      </w:r>
      <w:r>
        <w:rPr>
          <w:sz w:val="24"/>
        </w:rPr>
        <w:t>мира;</w:t>
      </w:r>
    </w:p>
    <w:p w:rsidR="00F52B45" w:rsidRDefault="000B5760">
      <w:pPr>
        <w:pStyle w:val="a4"/>
        <w:numPr>
          <w:ilvl w:val="0"/>
          <w:numId w:val="160"/>
        </w:numPr>
        <w:tabs>
          <w:tab w:val="left" w:pos="758"/>
        </w:tabs>
        <w:spacing w:before="5" w:line="242" w:lineRule="auto"/>
        <w:ind w:right="305" w:firstLine="0"/>
        <w:jc w:val="both"/>
        <w:rPr>
          <w:sz w:val="24"/>
        </w:rPr>
      </w:pPr>
      <w:r>
        <w:rPr>
          <w:sz w:val="24"/>
        </w:rPr>
        <w:t xml:space="preserve">формирование осознанного, уважительного и доброжелательного отношения к другому человеку, его мнению, мировоззрению, культуре, языку, </w:t>
      </w:r>
      <w:r>
        <w:rPr>
          <w:spacing w:val="-3"/>
          <w:sz w:val="24"/>
        </w:rPr>
        <w:t>вере, гражданской</w:t>
      </w:r>
      <w:r>
        <w:rPr>
          <w:spacing w:val="-8"/>
          <w:sz w:val="24"/>
        </w:rPr>
        <w:t xml:space="preserve"> </w:t>
      </w:r>
      <w:r>
        <w:rPr>
          <w:sz w:val="24"/>
        </w:rPr>
        <w:t>позиции,</w:t>
      </w:r>
      <w:r>
        <w:rPr>
          <w:spacing w:val="-11"/>
          <w:sz w:val="24"/>
        </w:rPr>
        <w:t xml:space="preserve"> </w:t>
      </w:r>
      <w:r>
        <w:rPr>
          <w:sz w:val="24"/>
        </w:rPr>
        <w:t>к</w:t>
      </w:r>
      <w:r>
        <w:rPr>
          <w:spacing w:val="-9"/>
          <w:sz w:val="24"/>
        </w:rPr>
        <w:t xml:space="preserve"> </w:t>
      </w:r>
      <w:r>
        <w:rPr>
          <w:spacing w:val="-3"/>
          <w:sz w:val="24"/>
        </w:rPr>
        <w:t>истории,</w:t>
      </w:r>
      <w:r>
        <w:rPr>
          <w:spacing w:val="-9"/>
          <w:sz w:val="24"/>
        </w:rPr>
        <w:t xml:space="preserve"> </w:t>
      </w:r>
      <w:r>
        <w:rPr>
          <w:spacing w:val="-3"/>
          <w:sz w:val="24"/>
        </w:rPr>
        <w:t>культуре,</w:t>
      </w:r>
      <w:r>
        <w:rPr>
          <w:spacing w:val="-9"/>
          <w:sz w:val="24"/>
        </w:rPr>
        <w:t xml:space="preserve"> </w:t>
      </w:r>
      <w:r>
        <w:rPr>
          <w:sz w:val="24"/>
        </w:rPr>
        <w:t>религии,</w:t>
      </w:r>
      <w:r>
        <w:rPr>
          <w:spacing w:val="-8"/>
          <w:sz w:val="24"/>
        </w:rPr>
        <w:t xml:space="preserve"> </w:t>
      </w:r>
      <w:r>
        <w:rPr>
          <w:spacing w:val="-3"/>
          <w:sz w:val="24"/>
        </w:rPr>
        <w:t>традициям,</w:t>
      </w:r>
      <w:r>
        <w:rPr>
          <w:spacing w:val="-9"/>
          <w:sz w:val="24"/>
        </w:rPr>
        <w:t xml:space="preserve"> </w:t>
      </w:r>
      <w:r>
        <w:rPr>
          <w:spacing w:val="-3"/>
          <w:sz w:val="24"/>
        </w:rPr>
        <w:t>языкам,</w:t>
      </w:r>
      <w:r>
        <w:rPr>
          <w:spacing w:val="-9"/>
          <w:sz w:val="24"/>
        </w:rPr>
        <w:t xml:space="preserve"> </w:t>
      </w:r>
      <w:r>
        <w:rPr>
          <w:spacing w:val="-3"/>
          <w:sz w:val="24"/>
        </w:rPr>
        <w:t>ценностям</w:t>
      </w:r>
      <w:r>
        <w:rPr>
          <w:spacing w:val="-9"/>
          <w:sz w:val="24"/>
        </w:rPr>
        <w:t xml:space="preserve"> </w:t>
      </w:r>
      <w:r>
        <w:rPr>
          <w:spacing w:val="-3"/>
          <w:sz w:val="24"/>
        </w:rPr>
        <w:t>народов</w:t>
      </w:r>
      <w:r>
        <w:rPr>
          <w:spacing w:val="-10"/>
          <w:sz w:val="24"/>
        </w:rPr>
        <w:t xml:space="preserve"> </w:t>
      </w:r>
      <w:r>
        <w:rPr>
          <w:spacing w:val="-3"/>
          <w:sz w:val="24"/>
        </w:rPr>
        <w:t>России</w:t>
      </w:r>
      <w:r>
        <w:rPr>
          <w:spacing w:val="-8"/>
          <w:sz w:val="24"/>
        </w:rPr>
        <w:t xml:space="preserve"> </w:t>
      </w:r>
      <w:r>
        <w:rPr>
          <w:sz w:val="24"/>
        </w:rPr>
        <w:t>и</w:t>
      </w:r>
      <w:r>
        <w:rPr>
          <w:spacing w:val="-7"/>
          <w:sz w:val="24"/>
        </w:rPr>
        <w:t xml:space="preserve"> </w:t>
      </w:r>
      <w:r>
        <w:rPr>
          <w:spacing w:val="-3"/>
          <w:sz w:val="24"/>
        </w:rPr>
        <w:t>народов</w:t>
      </w:r>
      <w:r>
        <w:rPr>
          <w:spacing w:val="-10"/>
          <w:sz w:val="24"/>
        </w:rPr>
        <w:t xml:space="preserve"> </w:t>
      </w:r>
      <w:r>
        <w:rPr>
          <w:sz w:val="24"/>
        </w:rPr>
        <w:t>мира;</w:t>
      </w:r>
      <w:r>
        <w:rPr>
          <w:spacing w:val="-9"/>
          <w:sz w:val="24"/>
        </w:rPr>
        <w:t xml:space="preserve"> </w:t>
      </w:r>
      <w:r>
        <w:rPr>
          <w:spacing w:val="-3"/>
          <w:sz w:val="24"/>
        </w:rPr>
        <w:t>готовности</w:t>
      </w:r>
      <w:r>
        <w:rPr>
          <w:spacing w:val="-7"/>
          <w:sz w:val="24"/>
        </w:rPr>
        <w:t xml:space="preserve"> </w:t>
      </w:r>
      <w:r>
        <w:rPr>
          <w:sz w:val="24"/>
        </w:rPr>
        <w:t>и</w:t>
      </w:r>
      <w:r>
        <w:rPr>
          <w:spacing w:val="-8"/>
          <w:sz w:val="24"/>
        </w:rPr>
        <w:t xml:space="preserve"> </w:t>
      </w:r>
      <w:r>
        <w:rPr>
          <w:spacing w:val="-3"/>
          <w:sz w:val="24"/>
        </w:rPr>
        <w:t>способности</w:t>
      </w:r>
      <w:r>
        <w:rPr>
          <w:spacing w:val="-6"/>
          <w:sz w:val="24"/>
        </w:rPr>
        <w:t xml:space="preserve"> </w:t>
      </w:r>
      <w:r>
        <w:rPr>
          <w:spacing w:val="-4"/>
          <w:sz w:val="24"/>
        </w:rPr>
        <w:t>вести</w:t>
      </w:r>
      <w:r>
        <w:rPr>
          <w:spacing w:val="-8"/>
          <w:sz w:val="24"/>
        </w:rPr>
        <w:t xml:space="preserve"> </w:t>
      </w:r>
      <w:r>
        <w:rPr>
          <w:spacing w:val="-4"/>
          <w:sz w:val="24"/>
        </w:rPr>
        <w:t>диалог</w:t>
      </w:r>
      <w:r>
        <w:rPr>
          <w:spacing w:val="-9"/>
          <w:sz w:val="24"/>
        </w:rPr>
        <w:t xml:space="preserve"> </w:t>
      </w:r>
      <w:r>
        <w:rPr>
          <w:sz w:val="24"/>
        </w:rPr>
        <w:t xml:space="preserve">с </w:t>
      </w:r>
      <w:r>
        <w:rPr>
          <w:spacing w:val="-4"/>
          <w:sz w:val="24"/>
        </w:rPr>
        <w:t xml:space="preserve">другими </w:t>
      </w:r>
      <w:r>
        <w:rPr>
          <w:spacing w:val="-3"/>
          <w:sz w:val="24"/>
        </w:rPr>
        <w:t xml:space="preserve">людьми </w:t>
      </w:r>
      <w:r>
        <w:rPr>
          <w:sz w:val="24"/>
        </w:rPr>
        <w:t xml:space="preserve">и </w:t>
      </w:r>
      <w:r>
        <w:rPr>
          <w:spacing w:val="-4"/>
          <w:sz w:val="24"/>
        </w:rPr>
        <w:t xml:space="preserve">достигать </w:t>
      </w:r>
      <w:r>
        <w:rPr>
          <w:sz w:val="24"/>
        </w:rPr>
        <w:t xml:space="preserve">в </w:t>
      </w:r>
      <w:r>
        <w:rPr>
          <w:spacing w:val="-2"/>
          <w:sz w:val="24"/>
        </w:rPr>
        <w:t>нём</w:t>
      </w:r>
      <w:r>
        <w:rPr>
          <w:spacing w:val="-25"/>
          <w:sz w:val="24"/>
        </w:rPr>
        <w:t xml:space="preserve"> </w:t>
      </w:r>
      <w:r>
        <w:rPr>
          <w:spacing w:val="-4"/>
          <w:sz w:val="24"/>
        </w:rPr>
        <w:t>взаимопонимания;</w:t>
      </w:r>
    </w:p>
    <w:p w:rsidR="00F52B45" w:rsidRDefault="000B5760">
      <w:pPr>
        <w:pStyle w:val="a4"/>
        <w:numPr>
          <w:ilvl w:val="0"/>
          <w:numId w:val="160"/>
        </w:numPr>
        <w:tabs>
          <w:tab w:val="left" w:pos="798"/>
        </w:tabs>
        <w:spacing w:before="13" w:line="232" w:lineRule="auto"/>
        <w:ind w:right="313" w:firstLine="0"/>
        <w:jc w:val="both"/>
        <w:rPr>
          <w:sz w:val="24"/>
        </w:rPr>
      </w:pPr>
      <w:r>
        <w:rPr>
          <w:sz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w:t>
      </w:r>
      <w:r>
        <w:rPr>
          <w:spacing w:val="-5"/>
          <w:sz w:val="24"/>
        </w:rPr>
        <w:t xml:space="preserve">этнокультурных, социальных </w:t>
      </w:r>
      <w:r>
        <w:rPr>
          <w:sz w:val="24"/>
        </w:rPr>
        <w:t xml:space="preserve">и </w:t>
      </w:r>
      <w:r>
        <w:rPr>
          <w:spacing w:val="-6"/>
          <w:sz w:val="24"/>
        </w:rPr>
        <w:t>экономических</w:t>
      </w:r>
      <w:r>
        <w:rPr>
          <w:spacing w:val="-27"/>
          <w:sz w:val="24"/>
        </w:rPr>
        <w:t xml:space="preserve"> </w:t>
      </w:r>
      <w:r>
        <w:rPr>
          <w:spacing w:val="-6"/>
          <w:sz w:val="24"/>
        </w:rPr>
        <w:t>особенностей;</w:t>
      </w:r>
    </w:p>
    <w:p w:rsidR="00F52B45" w:rsidRDefault="000B5760">
      <w:pPr>
        <w:pStyle w:val="a4"/>
        <w:numPr>
          <w:ilvl w:val="0"/>
          <w:numId w:val="160"/>
        </w:numPr>
        <w:tabs>
          <w:tab w:val="left" w:pos="770"/>
        </w:tabs>
        <w:spacing w:before="9" w:line="242" w:lineRule="auto"/>
        <w:ind w:right="315" w:firstLine="0"/>
        <w:jc w:val="both"/>
        <w:rPr>
          <w:sz w:val="24"/>
        </w:rPr>
      </w:pPr>
      <w:r>
        <w:rPr>
          <w:spacing w:val="-4"/>
          <w:sz w:val="24"/>
        </w:rPr>
        <w:t xml:space="preserve">развитие морального </w:t>
      </w:r>
      <w:r>
        <w:rPr>
          <w:spacing w:val="-5"/>
          <w:sz w:val="24"/>
        </w:rPr>
        <w:t xml:space="preserve">сознания </w:t>
      </w:r>
      <w:r>
        <w:rPr>
          <w:sz w:val="24"/>
        </w:rPr>
        <w:t xml:space="preserve">и </w:t>
      </w:r>
      <w:r>
        <w:rPr>
          <w:spacing w:val="-5"/>
          <w:sz w:val="24"/>
        </w:rPr>
        <w:t xml:space="preserve">компетентности </w:t>
      </w:r>
      <w:r>
        <w:rPr>
          <w:sz w:val="24"/>
        </w:rPr>
        <w:t xml:space="preserve">в </w:t>
      </w:r>
      <w:r>
        <w:rPr>
          <w:spacing w:val="-4"/>
          <w:sz w:val="24"/>
        </w:rPr>
        <w:t xml:space="preserve">решении моральных проблем </w:t>
      </w:r>
      <w:r>
        <w:rPr>
          <w:sz w:val="24"/>
        </w:rPr>
        <w:t xml:space="preserve">на </w:t>
      </w:r>
      <w:r>
        <w:rPr>
          <w:spacing w:val="-4"/>
          <w:sz w:val="24"/>
        </w:rPr>
        <w:t xml:space="preserve">основе </w:t>
      </w:r>
      <w:r>
        <w:rPr>
          <w:spacing w:val="-5"/>
          <w:sz w:val="24"/>
        </w:rPr>
        <w:t xml:space="preserve">личностного </w:t>
      </w:r>
      <w:r>
        <w:rPr>
          <w:spacing w:val="-4"/>
          <w:sz w:val="24"/>
        </w:rPr>
        <w:t xml:space="preserve">выбора, </w:t>
      </w:r>
      <w:r>
        <w:rPr>
          <w:spacing w:val="-5"/>
          <w:sz w:val="24"/>
        </w:rPr>
        <w:t xml:space="preserve">формирование </w:t>
      </w:r>
      <w:r>
        <w:rPr>
          <w:spacing w:val="-4"/>
          <w:sz w:val="24"/>
        </w:rPr>
        <w:t xml:space="preserve">нравственных </w:t>
      </w:r>
      <w:r>
        <w:rPr>
          <w:spacing w:val="-5"/>
          <w:sz w:val="24"/>
        </w:rPr>
        <w:t xml:space="preserve">чувств </w:t>
      </w:r>
      <w:r>
        <w:rPr>
          <w:sz w:val="24"/>
        </w:rPr>
        <w:t xml:space="preserve">и </w:t>
      </w:r>
      <w:r>
        <w:rPr>
          <w:spacing w:val="-5"/>
          <w:sz w:val="24"/>
        </w:rPr>
        <w:t>нравственного</w:t>
      </w:r>
      <w:r>
        <w:rPr>
          <w:spacing w:val="-8"/>
          <w:sz w:val="24"/>
        </w:rPr>
        <w:t xml:space="preserve"> </w:t>
      </w:r>
      <w:r>
        <w:rPr>
          <w:spacing w:val="-4"/>
          <w:sz w:val="24"/>
        </w:rPr>
        <w:t>поведения,</w:t>
      </w:r>
      <w:r>
        <w:rPr>
          <w:spacing w:val="-10"/>
          <w:sz w:val="24"/>
        </w:rPr>
        <w:t xml:space="preserve"> </w:t>
      </w:r>
      <w:r>
        <w:rPr>
          <w:spacing w:val="-4"/>
          <w:sz w:val="24"/>
        </w:rPr>
        <w:t>осознанного</w:t>
      </w:r>
      <w:r>
        <w:rPr>
          <w:spacing w:val="-10"/>
          <w:sz w:val="24"/>
        </w:rPr>
        <w:t xml:space="preserve"> </w:t>
      </w:r>
      <w:r>
        <w:rPr>
          <w:sz w:val="24"/>
        </w:rPr>
        <w:t>и</w:t>
      </w:r>
      <w:r>
        <w:rPr>
          <w:spacing w:val="-9"/>
          <w:sz w:val="24"/>
        </w:rPr>
        <w:t xml:space="preserve"> </w:t>
      </w:r>
      <w:r>
        <w:rPr>
          <w:spacing w:val="-4"/>
          <w:sz w:val="24"/>
        </w:rPr>
        <w:t>ответственного</w:t>
      </w:r>
      <w:r>
        <w:rPr>
          <w:spacing w:val="-8"/>
          <w:sz w:val="24"/>
        </w:rPr>
        <w:t xml:space="preserve"> </w:t>
      </w:r>
      <w:r>
        <w:rPr>
          <w:spacing w:val="-4"/>
          <w:sz w:val="24"/>
        </w:rPr>
        <w:t>отношения</w:t>
      </w:r>
      <w:r>
        <w:rPr>
          <w:spacing w:val="-10"/>
          <w:sz w:val="24"/>
        </w:rPr>
        <w:t xml:space="preserve"> </w:t>
      </w:r>
      <w:r>
        <w:rPr>
          <w:sz w:val="24"/>
        </w:rPr>
        <w:t>к</w:t>
      </w:r>
      <w:r>
        <w:rPr>
          <w:spacing w:val="-6"/>
          <w:sz w:val="24"/>
        </w:rPr>
        <w:t xml:space="preserve"> </w:t>
      </w:r>
      <w:r>
        <w:rPr>
          <w:spacing w:val="-4"/>
          <w:sz w:val="24"/>
        </w:rPr>
        <w:t>собственным</w:t>
      </w:r>
      <w:r>
        <w:rPr>
          <w:spacing w:val="-11"/>
          <w:sz w:val="24"/>
        </w:rPr>
        <w:t xml:space="preserve"> </w:t>
      </w:r>
      <w:r>
        <w:rPr>
          <w:spacing w:val="-4"/>
          <w:sz w:val="24"/>
        </w:rPr>
        <w:t>поступкам;</w:t>
      </w:r>
    </w:p>
    <w:p w:rsidR="00F52B45" w:rsidRDefault="000B5760">
      <w:pPr>
        <w:pStyle w:val="a4"/>
        <w:numPr>
          <w:ilvl w:val="0"/>
          <w:numId w:val="160"/>
        </w:numPr>
        <w:tabs>
          <w:tab w:val="left" w:pos="777"/>
        </w:tabs>
        <w:spacing w:before="18" w:line="225" w:lineRule="auto"/>
        <w:ind w:right="311" w:firstLine="0"/>
        <w:jc w:val="both"/>
        <w:rPr>
          <w:sz w:val="24"/>
        </w:rPr>
      </w:pPr>
      <w:r>
        <w:rPr>
          <w:spacing w:val="-4"/>
          <w:sz w:val="24"/>
        </w:rPr>
        <w:t xml:space="preserve">формирование </w:t>
      </w:r>
      <w:r>
        <w:rPr>
          <w:spacing w:val="-5"/>
          <w:sz w:val="24"/>
        </w:rPr>
        <w:t xml:space="preserve">коммуникативной компетентности </w:t>
      </w:r>
      <w:r>
        <w:rPr>
          <w:sz w:val="24"/>
        </w:rPr>
        <w:t xml:space="preserve">в </w:t>
      </w:r>
      <w:r>
        <w:rPr>
          <w:spacing w:val="-4"/>
          <w:sz w:val="24"/>
        </w:rPr>
        <w:t xml:space="preserve">общении </w:t>
      </w:r>
      <w:r>
        <w:rPr>
          <w:sz w:val="24"/>
        </w:rPr>
        <w:t xml:space="preserve">и </w:t>
      </w:r>
      <w:r>
        <w:rPr>
          <w:spacing w:val="-5"/>
          <w:sz w:val="24"/>
        </w:rPr>
        <w:t xml:space="preserve">сотрудничестве </w:t>
      </w:r>
      <w:r>
        <w:rPr>
          <w:spacing w:val="-3"/>
          <w:sz w:val="24"/>
        </w:rPr>
        <w:t xml:space="preserve">со </w:t>
      </w:r>
      <w:r>
        <w:rPr>
          <w:spacing w:val="-5"/>
          <w:sz w:val="24"/>
        </w:rPr>
        <w:t xml:space="preserve">сверстниками, </w:t>
      </w:r>
      <w:r>
        <w:rPr>
          <w:spacing w:val="-4"/>
          <w:sz w:val="24"/>
        </w:rPr>
        <w:t xml:space="preserve">детьми старшего </w:t>
      </w:r>
      <w:r>
        <w:rPr>
          <w:sz w:val="24"/>
        </w:rPr>
        <w:t xml:space="preserve">и </w:t>
      </w:r>
      <w:r>
        <w:rPr>
          <w:spacing w:val="-5"/>
          <w:sz w:val="24"/>
        </w:rPr>
        <w:t xml:space="preserve">младшего </w:t>
      </w:r>
      <w:r>
        <w:rPr>
          <w:spacing w:val="-4"/>
          <w:sz w:val="24"/>
        </w:rPr>
        <w:t xml:space="preserve">возраста, </w:t>
      </w:r>
      <w:r>
        <w:rPr>
          <w:spacing w:val="-5"/>
          <w:sz w:val="24"/>
        </w:rPr>
        <w:t xml:space="preserve">взрослыми </w:t>
      </w:r>
      <w:r>
        <w:rPr>
          <w:sz w:val="24"/>
        </w:rPr>
        <w:t xml:space="preserve">в </w:t>
      </w:r>
      <w:r>
        <w:rPr>
          <w:spacing w:val="-4"/>
          <w:sz w:val="24"/>
        </w:rPr>
        <w:t xml:space="preserve">процессе </w:t>
      </w:r>
      <w:r>
        <w:rPr>
          <w:spacing w:val="-5"/>
          <w:sz w:val="24"/>
        </w:rPr>
        <w:t xml:space="preserve">образовательной, </w:t>
      </w:r>
      <w:r>
        <w:rPr>
          <w:spacing w:val="-4"/>
          <w:sz w:val="24"/>
        </w:rPr>
        <w:t xml:space="preserve">общественно полезной, </w:t>
      </w:r>
      <w:r>
        <w:rPr>
          <w:spacing w:val="-5"/>
          <w:sz w:val="24"/>
        </w:rPr>
        <w:t xml:space="preserve">учебно-исследовательской, </w:t>
      </w:r>
      <w:r>
        <w:rPr>
          <w:spacing w:val="-4"/>
          <w:sz w:val="24"/>
        </w:rPr>
        <w:t xml:space="preserve">творческой </w:t>
      </w:r>
      <w:r>
        <w:rPr>
          <w:sz w:val="24"/>
        </w:rPr>
        <w:t xml:space="preserve">и </w:t>
      </w:r>
      <w:r>
        <w:rPr>
          <w:spacing w:val="-4"/>
          <w:sz w:val="24"/>
        </w:rPr>
        <w:t>других видов</w:t>
      </w:r>
      <w:r>
        <w:rPr>
          <w:spacing w:val="-41"/>
          <w:sz w:val="24"/>
        </w:rPr>
        <w:t xml:space="preserve"> </w:t>
      </w:r>
      <w:r>
        <w:rPr>
          <w:spacing w:val="-5"/>
          <w:sz w:val="24"/>
        </w:rPr>
        <w:t>деятельности;</w:t>
      </w:r>
    </w:p>
    <w:p w:rsidR="00F52B45" w:rsidRDefault="000B5760">
      <w:pPr>
        <w:pStyle w:val="a4"/>
        <w:numPr>
          <w:ilvl w:val="0"/>
          <w:numId w:val="160"/>
        </w:numPr>
        <w:tabs>
          <w:tab w:val="left" w:pos="808"/>
        </w:tabs>
        <w:spacing w:before="7" w:line="242" w:lineRule="auto"/>
        <w:ind w:right="308" w:firstLine="0"/>
        <w:jc w:val="both"/>
        <w:rPr>
          <w:sz w:val="24"/>
        </w:rPr>
      </w:pPr>
      <w:r>
        <w:rPr>
          <w:sz w:val="24"/>
        </w:rPr>
        <w:t xml:space="preserve">формирование ценности здорового и безопасного образа жизни; усвоение правил индивидуального и коллективного безопасного поведения в </w:t>
      </w:r>
      <w:r>
        <w:rPr>
          <w:spacing w:val="-5"/>
          <w:sz w:val="24"/>
        </w:rPr>
        <w:t xml:space="preserve">чрезвычайных </w:t>
      </w:r>
      <w:r>
        <w:rPr>
          <w:spacing w:val="-4"/>
          <w:sz w:val="24"/>
        </w:rPr>
        <w:t>ситуациях,</w:t>
      </w:r>
      <w:r>
        <w:rPr>
          <w:spacing w:val="-8"/>
          <w:sz w:val="24"/>
        </w:rPr>
        <w:t xml:space="preserve"> </w:t>
      </w:r>
      <w:r>
        <w:rPr>
          <w:spacing w:val="-5"/>
          <w:sz w:val="24"/>
        </w:rPr>
        <w:t>угрожающих</w:t>
      </w:r>
      <w:r>
        <w:rPr>
          <w:spacing w:val="-8"/>
          <w:sz w:val="24"/>
        </w:rPr>
        <w:t xml:space="preserve"> </w:t>
      </w:r>
      <w:r>
        <w:rPr>
          <w:spacing w:val="-4"/>
          <w:sz w:val="24"/>
        </w:rPr>
        <w:t>жизни</w:t>
      </w:r>
      <w:r>
        <w:rPr>
          <w:spacing w:val="-9"/>
          <w:sz w:val="24"/>
        </w:rPr>
        <w:t xml:space="preserve"> </w:t>
      </w:r>
      <w:r>
        <w:rPr>
          <w:sz w:val="24"/>
        </w:rPr>
        <w:t>и</w:t>
      </w:r>
      <w:r>
        <w:rPr>
          <w:spacing w:val="-6"/>
          <w:sz w:val="24"/>
        </w:rPr>
        <w:t xml:space="preserve"> </w:t>
      </w:r>
      <w:r>
        <w:rPr>
          <w:spacing w:val="-4"/>
          <w:sz w:val="24"/>
        </w:rPr>
        <w:t>здоровью</w:t>
      </w:r>
      <w:r>
        <w:rPr>
          <w:spacing w:val="-9"/>
          <w:sz w:val="24"/>
        </w:rPr>
        <w:t xml:space="preserve"> </w:t>
      </w:r>
      <w:r>
        <w:rPr>
          <w:spacing w:val="-4"/>
          <w:sz w:val="24"/>
        </w:rPr>
        <w:t>людей,</w:t>
      </w:r>
      <w:r>
        <w:rPr>
          <w:spacing w:val="-8"/>
          <w:sz w:val="24"/>
        </w:rPr>
        <w:t xml:space="preserve"> </w:t>
      </w:r>
      <w:r>
        <w:rPr>
          <w:spacing w:val="-4"/>
          <w:sz w:val="24"/>
        </w:rPr>
        <w:t>правил</w:t>
      </w:r>
      <w:r>
        <w:rPr>
          <w:spacing w:val="-7"/>
          <w:sz w:val="24"/>
        </w:rPr>
        <w:t xml:space="preserve"> </w:t>
      </w:r>
      <w:r>
        <w:rPr>
          <w:spacing w:val="-4"/>
          <w:sz w:val="24"/>
        </w:rPr>
        <w:t>поведения</w:t>
      </w:r>
      <w:r>
        <w:rPr>
          <w:spacing w:val="-10"/>
          <w:sz w:val="24"/>
        </w:rPr>
        <w:t xml:space="preserve"> </w:t>
      </w:r>
      <w:r>
        <w:rPr>
          <w:sz w:val="24"/>
        </w:rPr>
        <w:t>на</w:t>
      </w:r>
      <w:r>
        <w:rPr>
          <w:spacing w:val="-10"/>
          <w:sz w:val="24"/>
        </w:rPr>
        <w:t xml:space="preserve"> </w:t>
      </w:r>
      <w:r>
        <w:rPr>
          <w:spacing w:val="-4"/>
          <w:sz w:val="24"/>
        </w:rPr>
        <w:t>транспорте</w:t>
      </w:r>
      <w:r>
        <w:rPr>
          <w:spacing w:val="-11"/>
          <w:sz w:val="24"/>
        </w:rPr>
        <w:t xml:space="preserve"> </w:t>
      </w:r>
      <w:r>
        <w:rPr>
          <w:sz w:val="24"/>
        </w:rPr>
        <w:t>и</w:t>
      </w:r>
      <w:r>
        <w:rPr>
          <w:spacing w:val="-9"/>
          <w:sz w:val="24"/>
        </w:rPr>
        <w:t xml:space="preserve"> </w:t>
      </w:r>
      <w:r>
        <w:rPr>
          <w:sz w:val="24"/>
        </w:rPr>
        <w:t>на</w:t>
      </w:r>
      <w:r>
        <w:rPr>
          <w:spacing w:val="-11"/>
          <w:sz w:val="24"/>
        </w:rPr>
        <w:t xml:space="preserve"> </w:t>
      </w:r>
      <w:r>
        <w:rPr>
          <w:spacing w:val="-4"/>
          <w:sz w:val="24"/>
        </w:rPr>
        <w:t>дорогах;</w:t>
      </w:r>
    </w:p>
    <w:p w:rsidR="00F52B45" w:rsidRDefault="000B5760">
      <w:pPr>
        <w:pStyle w:val="a4"/>
        <w:numPr>
          <w:ilvl w:val="0"/>
          <w:numId w:val="160"/>
        </w:numPr>
        <w:tabs>
          <w:tab w:val="left" w:pos="813"/>
        </w:tabs>
        <w:spacing w:before="2" w:line="242" w:lineRule="auto"/>
        <w:ind w:right="320" w:firstLine="0"/>
        <w:jc w:val="both"/>
        <w:rPr>
          <w:sz w:val="24"/>
        </w:rPr>
      </w:pPr>
      <w:r>
        <w:rPr>
          <w:sz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w:t>
      </w:r>
      <w:r>
        <w:rPr>
          <w:spacing w:val="-22"/>
          <w:sz w:val="24"/>
        </w:rPr>
        <w:t xml:space="preserve"> </w:t>
      </w:r>
      <w:r>
        <w:rPr>
          <w:sz w:val="24"/>
        </w:rPr>
        <w:t>ситуациях;</w:t>
      </w:r>
    </w:p>
    <w:p w:rsidR="00F52B45" w:rsidRDefault="000B5760">
      <w:pPr>
        <w:pStyle w:val="a4"/>
        <w:numPr>
          <w:ilvl w:val="0"/>
          <w:numId w:val="160"/>
        </w:numPr>
        <w:tabs>
          <w:tab w:val="left" w:pos="890"/>
        </w:tabs>
        <w:spacing w:before="16" w:line="228" w:lineRule="auto"/>
        <w:ind w:right="313" w:firstLine="0"/>
        <w:jc w:val="both"/>
        <w:rPr>
          <w:sz w:val="24"/>
        </w:rPr>
      </w:pPr>
      <w:r>
        <w:rPr>
          <w:spacing w:val="-4"/>
          <w:sz w:val="24"/>
        </w:rPr>
        <w:t xml:space="preserve">осознание значения семьи </w:t>
      </w:r>
      <w:r>
        <w:rPr>
          <w:sz w:val="24"/>
        </w:rPr>
        <w:t xml:space="preserve">в </w:t>
      </w:r>
      <w:r>
        <w:rPr>
          <w:spacing w:val="-4"/>
          <w:sz w:val="24"/>
        </w:rPr>
        <w:t xml:space="preserve">жизни человека </w:t>
      </w:r>
      <w:r>
        <w:rPr>
          <w:sz w:val="24"/>
        </w:rPr>
        <w:t xml:space="preserve">и </w:t>
      </w:r>
      <w:r>
        <w:rPr>
          <w:spacing w:val="-5"/>
          <w:sz w:val="24"/>
        </w:rPr>
        <w:t xml:space="preserve">общества, </w:t>
      </w:r>
      <w:r>
        <w:rPr>
          <w:spacing w:val="-4"/>
          <w:sz w:val="24"/>
        </w:rPr>
        <w:t xml:space="preserve">принятие ценности </w:t>
      </w:r>
      <w:r>
        <w:rPr>
          <w:spacing w:val="-5"/>
          <w:sz w:val="24"/>
        </w:rPr>
        <w:t xml:space="preserve">семейной </w:t>
      </w:r>
      <w:r>
        <w:rPr>
          <w:spacing w:val="-4"/>
          <w:sz w:val="24"/>
        </w:rPr>
        <w:t xml:space="preserve">жизни, </w:t>
      </w:r>
      <w:r>
        <w:rPr>
          <w:spacing w:val="-5"/>
          <w:sz w:val="24"/>
        </w:rPr>
        <w:t xml:space="preserve">уважительное </w:t>
      </w:r>
      <w:r>
        <w:rPr>
          <w:sz w:val="24"/>
        </w:rPr>
        <w:t xml:space="preserve">и </w:t>
      </w:r>
      <w:r>
        <w:rPr>
          <w:spacing w:val="-4"/>
          <w:sz w:val="24"/>
        </w:rPr>
        <w:t xml:space="preserve">заботливое отношение </w:t>
      </w:r>
      <w:r>
        <w:rPr>
          <w:sz w:val="24"/>
        </w:rPr>
        <w:t xml:space="preserve">к </w:t>
      </w:r>
      <w:r>
        <w:rPr>
          <w:spacing w:val="-4"/>
          <w:sz w:val="24"/>
        </w:rPr>
        <w:t xml:space="preserve">членам своей  </w:t>
      </w:r>
      <w:r>
        <w:rPr>
          <w:spacing w:val="-5"/>
          <w:sz w:val="24"/>
        </w:rPr>
        <w:t>семьи;</w:t>
      </w:r>
    </w:p>
    <w:p w:rsidR="00F52B45" w:rsidRDefault="000B5760">
      <w:pPr>
        <w:pStyle w:val="a4"/>
        <w:numPr>
          <w:ilvl w:val="0"/>
          <w:numId w:val="160"/>
        </w:numPr>
        <w:tabs>
          <w:tab w:val="left" w:pos="859"/>
        </w:tabs>
        <w:spacing w:before="5" w:line="242" w:lineRule="auto"/>
        <w:ind w:right="317" w:firstLine="0"/>
        <w:jc w:val="both"/>
        <w:rPr>
          <w:sz w:val="24"/>
        </w:rPr>
      </w:pPr>
      <w:r>
        <w:rPr>
          <w:sz w:val="24"/>
        </w:rPr>
        <w:t>развитие</w:t>
      </w:r>
      <w:r>
        <w:rPr>
          <w:spacing w:val="-12"/>
          <w:sz w:val="24"/>
        </w:rPr>
        <w:t xml:space="preserve"> </w:t>
      </w:r>
      <w:r>
        <w:rPr>
          <w:sz w:val="24"/>
        </w:rPr>
        <w:t>эстетического</w:t>
      </w:r>
      <w:r>
        <w:rPr>
          <w:spacing w:val="-10"/>
          <w:sz w:val="24"/>
        </w:rPr>
        <w:t xml:space="preserve"> </w:t>
      </w:r>
      <w:r>
        <w:rPr>
          <w:sz w:val="24"/>
        </w:rPr>
        <w:t>сознания</w:t>
      </w:r>
      <w:r>
        <w:rPr>
          <w:spacing w:val="-12"/>
          <w:sz w:val="24"/>
        </w:rPr>
        <w:t xml:space="preserve"> </w:t>
      </w:r>
      <w:r>
        <w:rPr>
          <w:sz w:val="24"/>
        </w:rPr>
        <w:t>через</w:t>
      </w:r>
      <w:r>
        <w:rPr>
          <w:spacing w:val="-9"/>
          <w:sz w:val="24"/>
        </w:rPr>
        <w:t xml:space="preserve"> </w:t>
      </w:r>
      <w:r>
        <w:rPr>
          <w:sz w:val="24"/>
        </w:rPr>
        <w:t>освоение</w:t>
      </w:r>
      <w:r>
        <w:rPr>
          <w:spacing w:val="-11"/>
          <w:sz w:val="24"/>
        </w:rPr>
        <w:t xml:space="preserve"> </w:t>
      </w:r>
      <w:r>
        <w:rPr>
          <w:sz w:val="24"/>
        </w:rPr>
        <w:t>художественного</w:t>
      </w:r>
      <w:r>
        <w:rPr>
          <w:spacing w:val="-12"/>
          <w:sz w:val="24"/>
        </w:rPr>
        <w:t xml:space="preserve"> </w:t>
      </w:r>
      <w:r>
        <w:rPr>
          <w:sz w:val="24"/>
        </w:rPr>
        <w:t>наследия</w:t>
      </w:r>
      <w:r>
        <w:rPr>
          <w:spacing w:val="-10"/>
          <w:sz w:val="24"/>
        </w:rPr>
        <w:t xml:space="preserve"> </w:t>
      </w:r>
      <w:r>
        <w:rPr>
          <w:sz w:val="24"/>
        </w:rPr>
        <w:t>народов</w:t>
      </w:r>
      <w:r>
        <w:rPr>
          <w:spacing w:val="-11"/>
          <w:sz w:val="24"/>
        </w:rPr>
        <w:t xml:space="preserve"> </w:t>
      </w:r>
      <w:r>
        <w:rPr>
          <w:sz w:val="24"/>
        </w:rPr>
        <w:t>России</w:t>
      </w:r>
      <w:r>
        <w:rPr>
          <w:spacing w:val="-11"/>
          <w:sz w:val="24"/>
        </w:rPr>
        <w:t xml:space="preserve"> </w:t>
      </w:r>
      <w:r>
        <w:rPr>
          <w:sz w:val="24"/>
        </w:rPr>
        <w:t>и</w:t>
      </w:r>
      <w:r>
        <w:rPr>
          <w:spacing w:val="-9"/>
          <w:sz w:val="24"/>
        </w:rPr>
        <w:t xml:space="preserve"> </w:t>
      </w:r>
      <w:r>
        <w:rPr>
          <w:sz w:val="24"/>
        </w:rPr>
        <w:t>мира,</w:t>
      </w:r>
      <w:r>
        <w:rPr>
          <w:spacing w:val="39"/>
          <w:sz w:val="24"/>
        </w:rPr>
        <w:t xml:space="preserve"> </w:t>
      </w:r>
      <w:r>
        <w:rPr>
          <w:sz w:val="24"/>
        </w:rPr>
        <w:t>творческой</w:t>
      </w:r>
      <w:r>
        <w:rPr>
          <w:spacing w:val="-11"/>
          <w:sz w:val="24"/>
        </w:rPr>
        <w:t xml:space="preserve"> </w:t>
      </w:r>
      <w:r>
        <w:rPr>
          <w:sz w:val="24"/>
        </w:rPr>
        <w:t>деятельности</w:t>
      </w:r>
      <w:r>
        <w:rPr>
          <w:spacing w:val="-9"/>
          <w:sz w:val="24"/>
        </w:rPr>
        <w:t xml:space="preserve"> </w:t>
      </w:r>
      <w:r>
        <w:rPr>
          <w:sz w:val="24"/>
        </w:rPr>
        <w:t>эстетического</w:t>
      </w:r>
      <w:r>
        <w:rPr>
          <w:spacing w:val="-12"/>
          <w:sz w:val="24"/>
        </w:rPr>
        <w:t xml:space="preserve"> </w:t>
      </w:r>
      <w:r>
        <w:rPr>
          <w:sz w:val="24"/>
        </w:rPr>
        <w:t>характера. Метапредметные результаты освоения</w:t>
      </w:r>
      <w:r>
        <w:rPr>
          <w:spacing w:val="6"/>
          <w:sz w:val="24"/>
        </w:rPr>
        <w:t xml:space="preserve"> </w:t>
      </w:r>
      <w:r>
        <w:rPr>
          <w:sz w:val="24"/>
        </w:rPr>
        <w:t>программы:</w:t>
      </w:r>
    </w:p>
    <w:p w:rsidR="00F52B45" w:rsidRDefault="000B5760">
      <w:pPr>
        <w:pStyle w:val="a4"/>
        <w:numPr>
          <w:ilvl w:val="0"/>
          <w:numId w:val="159"/>
        </w:numPr>
        <w:tabs>
          <w:tab w:val="left" w:pos="875"/>
        </w:tabs>
        <w:spacing w:before="1" w:line="244" w:lineRule="auto"/>
        <w:ind w:right="311" w:firstLine="0"/>
        <w:jc w:val="both"/>
        <w:rPr>
          <w:sz w:val="24"/>
        </w:rPr>
      </w:pPr>
      <w:r>
        <w:rPr>
          <w:spacing w:val="-3"/>
          <w:sz w:val="24"/>
        </w:rPr>
        <w:t xml:space="preserve">умение самостоятельно определять цели своего обучения, ставить </w:t>
      </w:r>
      <w:r>
        <w:rPr>
          <w:sz w:val="24"/>
        </w:rPr>
        <w:t xml:space="preserve">и </w:t>
      </w:r>
      <w:r>
        <w:rPr>
          <w:spacing w:val="-3"/>
          <w:sz w:val="24"/>
        </w:rPr>
        <w:t xml:space="preserve">формулировать </w:t>
      </w:r>
      <w:r>
        <w:rPr>
          <w:sz w:val="24"/>
        </w:rPr>
        <w:t xml:space="preserve">для </w:t>
      </w:r>
      <w:r>
        <w:rPr>
          <w:spacing w:val="-3"/>
          <w:sz w:val="24"/>
        </w:rPr>
        <w:t xml:space="preserve">себя </w:t>
      </w:r>
      <w:r>
        <w:rPr>
          <w:sz w:val="24"/>
        </w:rPr>
        <w:t xml:space="preserve">новые </w:t>
      </w:r>
      <w:r>
        <w:rPr>
          <w:spacing w:val="-3"/>
          <w:sz w:val="24"/>
        </w:rPr>
        <w:t xml:space="preserve">задачи </w:t>
      </w:r>
      <w:r>
        <w:rPr>
          <w:sz w:val="24"/>
        </w:rPr>
        <w:t xml:space="preserve">в </w:t>
      </w:r>
      <w:r>
        <w:rPr>
          <w:spacing w:val="-3"/>
          <w:sz w:val="24"/>
        </w:rPr>
        <w:t xml:space="preserve">учёбе </w:t>
      </w:r>
      <w:r>
        <w:rPr>
          <w:sz w:val="24"/>
        </w:rPr>
        <w:t xml:space="preserve">и </w:t>
      </w:r>
      <w:r>
        <w:rPr>
          <w:spacing w:val="-3"/>
          <w:sz w:val="24"/>
        </w:rPr>
        <w:t xml:space="preserve">познавательной деятельности, </w:t>
      </w:r>
      <w:r>
        <w:rPr>
          <w:spacing w:val="-4"/>
          <w:sz w:val="24"/>
        </w:rPr>
        <w:t xml:space="preserve">развивать </w:t>
      </w:r>
      <w:r>
        <w:rPr>
          <w:spacing w:val="-3"/>
          <w:sz w:val="24"/>
        </w:rPr>
        <w:t xml:space="preserve">мотивы </w:t>
      </w:r>
      <w:r>
        <w:rPr>
          <w:sz w:val="24"/>
        </w:rPr>
        <w:t xml:space="preserve">и </w:t>
      </w:r>
      <w:r>
        <w:rPr>
          <w:spacing w:val="-4"/>
          <w:sz w:val="24"/>
        </w:rPr>
        <w:t xml:space="preserve">интересы </w:t>
      </w:r>
      <w:r>
        <w:rPr>
          <w:spacing w:val="-3"/>
          <w:sz w:val="24"/>
        </w:rPr>
        <w:t xml:space="preserve">своей </w:t>
      </w:r>
      <w:r>
        <w:rPr>
          <w:spacing w:val="-4"/>
          <w:sz w:val="24"/>
        </w:rPr>
        <w:t>познавательной</w:t>
      </w:r>
      <w:r>
        <w:rPr>
          <w:spacing w:val="-24"/>
          <w:sz w:val="24"/>
        </w:rPr>
        <w:t xml:space="preserve"> </w:t>
      </w:r>
      <w:r>
        <w:rPr>
          <w:spacing w:val="-4"/>
          <w:sz w:val="24"/>
        </w:rPr>
        <w:t>деятельности;</w:t>
      </w:r>
    </w:p>
    <w:p w:rsidR="00F52B45" w:rsidRDefault="000B5760">
      <w:pPr>
        <w:pStyle w:val="a4"/>
        <w:numPr>
          <w:ilvl w:val="0"/>
          <w:numId w:val="159"/>
        </w:numPr>
        <w:tabs>
          <w:tab w:val="left" w:pos="736"/>
        </w:tabs>
        <w:spacing w:line="244" w:lineRule="auto"/>
        <w:ind w:right="310" w:firstLine="0"/>
        <w:jc w:val="both"/>
        <w:rPr>
          <w:sz w:val="24"/>
        </w:rPr>
      </w:pPr>
      <w:r>
        <w:rPr>
          <w:sz w:val="24"/>
        </w:rPr>
        <w:t>умение</w:t>
      </w:r>
      <w:r>
        <w:rPr>
          <w:spacing w:val="-20"/>
          <w:sz w:val="24"/>
        </w:rPr>
        <w:t xml:space="preserve"> </w:t>
      </w:r>
      <w:r>
        <w:rPr>
          <w:sz w:val="24"/>
        </w:rPr>
        <w:t>самостоятельно</w:t>
      </w:r>
      <w:r>
        <w:rPr>
          <w:spacing w:val="-22"/>
          <w:sz w:val="24"/>
        </w:rPr>
        <w:t xml:space="preserve"> </w:t>
      </w:r>
      <w:r>
        <w:rPr>
          <w:sz w:val="24"/>
        </w:rPr>
        <w:t>планировать</w:t>
      </w:r>
      <w:r>
        <w:rPr>
          <w:spacing w:val="-21"/>
          <w:sz w:val="24"/>
        </w:rPr>
        <w:t xml:space="preserve"> </w:t>
      </w:r>
      <w:r>
        <w:rPr>
          <w:sz w:val="24"/>
        </w:rPr>
        <w:t>пути</w:t>
      </w:r>
      <w:r>
        <w:rPr>
          <w:spacing w:val="23"/>
          <w:sz w:val="24"/>
        </w:rPr>
        <w:t xml:space="preserve"> </w:t>
      </w:r>
      <w:r>
        <w:rPr>
          <w:sz w:val="24"/>
        </w:rPr>
        <w:t>достижения</w:t>
      </w:r>
      <w:r>
        <w:rPr>
          <w:spacing w:val="-22"/>
          <w:sz w:val="24"/>
        </w:rPr>
        <w:t xml:space="preserve"> </w:t>
      </w:r>
      <w:r>
        <w:rPr>
          <w:sz w:val="24"/>
        </w:rPr>
        <w:t>целей,</w:t>
      </w:r>
      <w:r>
        <w:rPr>
          <w:spacing w:val="22"/>
          <w:sz w:val="24"/>
        </w:rPr>
        <w:t xml:space="preserve"> </w:t>
      </w:r>
      <w:r>
        <w:rPr>
          <w:sz w:val="24"/>
        </w:rPr>
        <w:t>в</w:t>
      </w:r>
      <w:r>
        <w:rPr>
          <w:spacing w:val="-20"/>
          <w:sz w:val="24"/>
        </w:rPr>
        <w:t xml:space="preserve"> </w:t>
      </w:r>
      <w:r>
        <w:rPr>
          <w:sz w:val="24"/>
        </w:rPr>
        <w:t>том</w:t>
      </w:r>
      <w:r>
        <w:rPr>
          <w:spacing w:val="-22"/>
          <w:sz w:val="24"/>
        </w:rPr>
        <w:t xml:space="preserve"> </w:t>
      </w:r>
      <w:r>
        <w:rPr>
          <w:sz w:val="24"/>
        </w:rPr>
        <w:t>числе</w:t>
      </w:r>
      <w:r>
        <w:rPr>
          <w:spacing w:val="-19"/>
          <w:sz w:val="24"/>
        </w:rPr>
        <w:t xml:space="preserve"> </w:t>
      </w:r>
      <w:r>
        <w:rPr>
          <w:sz w:val="24"/>
        </w:rPr>
        <w:t>альтернативные,</w:t>
      </w:r>
      <w:r>
        <w:rPr>
          <w:spacing w:val="20"/>
          <w:sz w:val="24"/>
        </w:rPr>
        <w:t xml:space="preserve"> </w:t>
      </w:r>
      <w:r>
        <w:rPr>
          <w:sz w:val="24"/>
        </w:rPr>
        <w:t>осознанно</w:t>
      </w:r>
      <w:r>
        <w:rPr>
          <w:spacing w:val="-19"/>
          <w:sz w:val="24"/>
        </w:rPr>
        <w:t xml:space="preserve"> </w:t>
      </w:r>
      <w:r>
        <w:rPr>
          <w:sz w:val="24"/>
        </w:rPr>
        <w:t>выбирать</w:t>
      </w:r>
      <w:r>
        <w:rPr>
          <w:spacing w:val="21"/>
          <w:sz w:val="24"/>
        </w:rPr>
        <w:t xml:space="preserve"> </w:t>
      </w:r>
      <w:r>
        <w:rPr>
          <w:sz w:val="24"/>
        </w:rPr>
        <w:t>наиболее</w:t>
      </w:r>
      <w:r>
        <w:rPr>
          <w:spacing w:val="-22"/>
          <w:sz w:val="24"/>
        </w:rPr>
        <w:t xml:space="preserve"> </w:t>
      </w:r>
      <w:r>
        <w:rPr>
          <w:sz w:val="24"/>
        </w:rPr>
        <w:t>эффективные</w:t>
      </w:r>
      <w:r>
        <w:rPr>
          <w:spacing w:val="-21"/>
          <w:sz w:val="24"/>
        </w:rPr>
        <w:t xml:space="preserve"> </w:t>
      </w:r>
      <w:r>
        <w:rPr>
          <w:sz w:val="24"/>
        </w:rPr>
        <w:t>способы</w:t>
      </w:r>
      <w:r>
        <w:rPr>
          <w:spacing w:val="-17"/>
          <w:sz w:val="24"/>
        </w:rPr>
        <w:t xml:space="preserve"> </w:t>
      </w:r>
      <w:r>
        <w:rPr>
          <w:spacing w:val="-3"/>
          <w:sz w:val="24"/>
        </w:rPr>
        <w:t xml:space="preserve">решения учебных </w:t>
      </w:r>
      <w:r>
        <w:rPr>
          <w:sz w:val="24"/>
        </w:rPr>
        <w:t xml:space="preserve">и </w:t>
      </w:r>
      <w:r>
        <w:rPr>
          <w:spacing w:val="-3"/>
          <w:sz w:val="24"/>
        </w:rPr>
        <w:t>познавательных</w:t>
      </w:r>
      <w:r>
        <w:rPr>
          <w:spacing w:val="-7"/>
          <w:sz w:val="24"/>
        </w:rPr>
        <w:t xml:space="preserve"> </w:t>
      </w:r>
      <w:r>
        <w:rPr>
          <w:spacing w:val="-3"/>
          <w:sz w:val="24"/>
        </w:rPr>
        <w:t>задач;</w:t>
      </w:r>
    </w:p>
    <w:p w:rsidR="00F52B45" w:rsidRDefault="000B5760">
      <w:pPr>
        <w:pStyle w:val="a4"/>
        <w:numPr>
          <w:ilvl w:val="0"/>
          <w:numId w:val="159"/>
        </w:numPr>
        <w:tabs>
          <w:tab w:val="left" w:pos="806"/>
        </w:tabs>
        <w:spacing w:line="235" w:lineRule="auto"/>
        <w:ind w:right="309" w:firstLine="0"/>
        <w:jc w:val="both"/>
        <w:rPr>
          <w:sz w:val="24"/>
        </w:rPr>
      </w:pPr>
      <w:r>
        <w:rPr>
          <w:sz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w:t>
      </w:r>
      <w:r>
        <w:rPr>
          <w:spacing w:val="-4"/>
          <w:sz w:val="24"/>
        </w:rPr>
        <w:t>ситуацией;</w:t>
      </w:r>
    </w:p>
    <w:p w:rsidR="00F52B45" w:rsidRDefault="000B5760">
      <w:pPr>
        <w:pStyle w:val="a4"/>
        <w:numPr>
          <w:ilvl w:val="0"/>
          <w:numId w:val="159"/>
        </w:numPr>
        <w:tabs>
          <w:tab w:val="left" w:pos="736"/>
        </w:tabs>
        <w:spacing w:line="269" w:lineRule="exact"/>
        <w:ind w:left="736" w:hanging="250"/>
        <w:jc w:val="both"/>
        <w:rPr>
          <w:sz w:val="24"/>
        </w:rPr>
      </w:pPr>
      <w:r>
        <w:rPr>
          <w:spacing w:val="-5"/>
          <w:sz w:val="24"/>
        </w:rPr>
        <w:t xml:space="preserve">умение </w:t>
      </w:r>
      <w:r>
        <w:rPr>
          <w:spacing w:val="-4"/>
          <w:sz w:val="24"/>
        </w:rPr>
        <w:t xml:space="preserve">оценивать правильность выполнения </w:t>
      </w:r>
      <w:r>
        <w:rPr>
          <w:spacing w:val="-5"/>
          <w:sz w:val="24"/>
        </w:rPr>
        <w:t xml:space="preserve">учебной </w:t>
      </w:r>
      <w:r>
        <w:rPr>
          <w:spacing w:val="-4"/>
          <w:sz w:val="24"/>
        </w:rPr>
        <w:t xml:space="preserve">задачи, </w:t>
      </w:r>
      <w:r>
        <w:rPr>
          <w:spacing w:val="-5"/>
          <w:sz w:val="24"/>
        </w:rPr>
        <w:t xml:space="preserve">собственные возможности </w:t>
      </w:r>
      <w:r>
        <w:rPr>
          <w:sz w:val="24"/>
        </w:rPr>
        <w:t>её</w:t>
      </w:r>
      <w:r>
        <w:rPr>
          <w:spacing w:val="-34"/>
          <w:sz w:val="24"/>
        </w:rPr>
        <w:t xml:space="preserve"> </w:t>
      </w:r>
      <w:r>
        <w:rPr>
          <w:spacing w:val="-5"/>
          <w:sz w:val="24"/>
        </w:rPr>
        <w:t>решения;</w:t>
      </w:r>
    </w:p>
    <w:p w:rsidR="00F52B45" w:rsidRDefault="000B5760">
      <w:pPr>
        <w:pStyle w:val="a4"/>
        <w:numPr>
          <w:ilvl w:val="0"/>
          <w:numId w:val="159"/>
        </w:numPr>
        <w:tabs>
          <w:tab w:val="left" w:pos="734"/>
        </w:tabs>
        <w:ind w:left="733" w:hanging="247"/>
        <w:jc w:val="both"/>
        <w:rPr>
          <w:sz w:val="24"/>
        </w:rPr>
      </w:pPr>
      <w:r>
        <w:rPr>
          <w:spacing w:val="-4"/>
          <w:sz w:val="24"/>
        </w:rPr>
        <w:t>владение</w:t>
      </w:r>
      <w:r>
        <w:rPr>
          <w:spacing w:val="-8"/>
          <w:sz w:val="24"/>
        </w:rPr>
        <w:t xml:space="preserve"> </w:t>
      </w:r>
      <w:r>
        <w:rPr>
          <w:spacing w:val="-4"/>
          <w:sz w:val="24"/>
        </w:rPr>
        <w:t>основами</w:t>
      </w:r>
      <w:r>
        <w:rPr>
          <w:spacing w:val="-6"/>
          <w:sz w:val="24"/>
        </w:rPr>
        <w:t xml:space="preserve"> </w:t>
      </w:r>
      <w:r>
        <w:rPr>
          <w:spacing w:val="-5"/>
          <w:sz w:val="24"/>
        </w:rPr>
        <w:t>самоконтроля,</w:t>
      </w:r>
      <w:r>
        <w:rPr>
          <w:spacing w:val="-7"/>
          <w:sz w:val="24"/>
        </w:rPr>
        <w:t xml:space="preserve"> </w:t>
      </w:r>
      <w:r>
        <w:rPr>
          <w:spacing w:val="-4"/>
          <w:sz w:val="24"/>
        </w:rPr>
        <w:t>самооценки,</w:t>
      </w:r>
      <w:r>
        <w:rPr>
          <w:spacing w:val="-8"/>
          <w:sz w:val="24"/>
        </w:rPr>
        <w:t xml:space="preserve"> </w:t>
      </w:r>
      <w:r>
        <w:rPr>
          <w:spacing w:val="-4"/>
          <w:sz w:val="24"/>
        </w:rPr>
        <w:t>принятия</w:t>
      </w:r>
      <w:r>
        <w:rPr>
          <w:spacing w:val="-7"/>
          <w:sz w:val="24"/>
        </w:rPr>
        <w:t xml:space="preserve"> </w:t>
      </w:r>
      <w:r>
        <w:rPr>
          <w:spacing w:val="-4"/>
          <w:sz w:val="24"/>
        </w:rPr>
        <w:t>решений</w:t>
      </w:r>
      <w:r>
        <w:rPr>
          <w:spacing w:val="-8"/>
          <w:sz w:val="24"/>
        </w:rPr>
        <w:t xml:space="preserve"> </w:t>
      </w:r>
      <w:r>
        <w:rPr>
          <w:sz w:val="24"/>
        </w:rPr>
        <w:t>и</w:t>
      </w:r>
      <w:r>
        <w:rPr>
          <w:spacing w:val="-6"/>
          <w:sz w:val="24"/>
        </w:rPr>
        <w:t xml:space="preserve"> </w:t>
      </w:r>
      <w:r>
        <w:rPr>
          <w:spacing w:val="-5"/>
          <w:sz w:val="24"/>
        </w:rPr>
        <w:t>осуществления</w:t>
      </w:r>
      <w:r>
        <w:rPr>
          <w:spacing w:val="-6"/>
          <w:sz w:val="24"/>
        </w:rPr>
        <w:t xml:space="preserve"> </w:t>
      </w:r>
      <w:r>
        <w:rPr>
          <w:spacing w:val="-4"/>
          <w:sz w:val="24"/>
        </w:rPr>
        <w:t>осознанного</w:t>
      </w:r>
      <w:r>
        <w:rPr>
          <w:spacing w:val="-7"/>
          <w:sz w:val="24"/>
        </w:rPr>
        <w:t xml:space="preserve"> </w:t>
      </w:r>
      <w:r>
        <w:rPr>
          <w:spacing w:val="-4"/>
          <w:sz w:val="24"/>
        </w:rPr>
        <w:t>выбора</w:t>
      </w:r>
      <w:r>
        <w:rPr>
          <w:spacing w:val="-8"/>
          <w:sz w:val="24"/>
        </w:rPr>
        <w:t xml:space="preserve"> </w:t>
      </w:r>
      <w:r>
        <w:rPr>
          <w:sz w:val="24"/>
        </w:rPr>
        <w:t>в</w:t>
      </w:r>
      <w:r>
        <w:rPr>
          <w:spacing w:val="-5"/>
          <w:sz w:val="24"/>
        </w:rPr>
        <w:t xml:space="preserve"> учебной </w:t>
      </w:r>
      <w:r>
        <w:rPr>
          <w:sz w:val="24"/>
        </w:rPr>
        <w:t>и</w:t>
      </w:r>
      <w:r>
        <w:rPr>
          <w:spacing w:val="-6"/>
          <w:sz w:val="24"/>
        </w:rPr>
        <w:t xml:space="preserve"> </w:t>
      </w:r>
      <w:r>
        <w:rPr>
          <w:spacing w:val="-5"/>
          <w:sz w:val="24"/>
        </w:rPr>
        <w:t>познавательной</w:t>
      </w:r>
      <w:r>
        <w:rPr>
          <w:spacing w:val="-6"/>
          <w:sz w:val="24"/>
        </w:rPr>
        <w:t xml:space="preserve"> </w:t>
      </w:r>
      <w:r>
        <w:rPr>
          <w:spacing w:val="-5"/>
          <w:sz w:val="24"/>
        </w:rPr>
        <w:t>деятельности;</w:t>
      </w:r>
    </w:p>
    <w:p w:rsidR="00F52B45" w:rsidRDefault="00F52B45">
      <w:pPr>
        <w:jc w:val="both"/>
        <w:rPr>
          <w:sz w:val="24"/>
        </w:rPr>
        <w:sectPr w:rsidR="00F52B45">
          <w:pgSz w:w="16820" w:h="11900" w:orient="landscape"/>
          <w:pgMar w:top="460" w:right="40" w:bottom="280" w:left="80" w:header="720" w:footer="720" w:gutter="0"/>
          <w:cols w:space="720"/>
        </w:sectPr>
      </w:pPr>
    </w:p>
    <w:p w:rsidR="00F52B45" w:rsidRDefault="000B5760">
      <w:pPr>
        <w:pStyle w:val="a4"/>
        <w:numPr>
          <w:ilvl w:val="0"/>
          <w:numId w:val="159"/>
        </w:numPr>
        <w:tabs>
          <w:tab w:val="left" w:pos="782"/>
        </w:tabs>
        <w:spacing w:before="68" w:line="242" w:lineRule="auto"/>
        <w:ind w:right="310" w:firstLine="0"/>
        <w:jc w:val="both"/>
        <w:rPr>
          <w:sz w:val="24"/>
        </w:rPr>
      </w:pPr>
      <w:r>
        <w:rPr>
          <w:spacing w:val="-4"/>
          <w:sz w:val="24"/>
        </w:rPr>
        <w:lastRenderedPageBreak/>
        <w:t>умение</w:t>
      </w:r>
      <w:r>
        <w:rPr>
          <w:spacing w:val="52"/>
          <w:sz w:val="24"/>
        </w:rPr>
        <w:t xml:space="preserve"> </w:t>
      </w:r>
      <w:r>
        <w:rPr>
          <w:spacing w:val="-5"/>
          <w:sz w:val="24"/>
        </w:rPr>
        <w:t xml:space="preserve">определять </w:t>
      </w:r>
      <w:r>
        <w:rPr>
          <w:spacing w:val="-4"/>
          <w:sz w:val="24"/>
        </w:rPr>
        <w:t xml:space="preserve">понятия, создавать обобщения, </w:t>
      </w:r>
      <w:r>
        <w:rPr>
          <w:spacing w:val="-5"/>
          <w:sz w:val="24"/>
        </w:rPr>
        <w:t xml:space="preserve">устанавливать аналогии, классифицировать, самостоятельно </w:t>
      </w:r>
      <w:r>
        <w:rPr>
          <w:spacing w:val="-4"/>
          <w:sz w:val="24"/>
        </w:rPr>
        <w:t xml:space="preserve">выбирать основания </w:t>
      </w:r>
      <w:r>
        <w:rPr>
          <w:sz w:val="24"/>
        </w:rPr>
        <w:t xml:space="preserve">и </w:t>
      </w:r>
      <w:r>
        <w:rPr>
          <w:spacing w:val="-4"/>
          <w:sz w:val="24"/>
        </w:rPr>
        <w:t xml:space="preserve">критерии </w:t>
      </w:r>
      <w:r>
        <w:rPr>
          <w:spacing w:val="-3"/>
          <w:sz w:val="24"/>
        </w:rPr>
        <w:t xml:space="preserve">для </w:t>
      </w:r>
      <w:r>
        <w:rPr>
          <w:sz w:val="24"/>
        </w:rPr>
        <w:t>классификации, устанавливать причинно-следственные связи, строить логическое рассуждение, умозаключение (индуктивное, дедуктивное и по аналогии) и делать</w:t>
      </w:r>
      <w:r>
        <w:rPr>
          <w:spacing w:val="-1"/>
          <w:sz w:val="24"/>
        </w:rPr>
        <w:t xml:space="preserve"> </w:t>
      </w:r>
      <w:r>
        <w:rPr>
          <w:sz w:val="24"/>
        </w:rPr>
        <w:t>выводы;</w:t>
      </w:r>
    </w:p>
    <w:p w:rsidR="00F52B45" w:rsidRDefault="000B5760">
      <w:pPr>
        <w:pStyle w:val="a4"/>
        <w:numPr>
          <w:ilvl w:val="0"/>
          <w:numId w:val="159"/>
        </w:numPr>
        <w:tabs>
          <w:tab w:val="left" w:pos="743"/>
        </w:tabs>
        <w:spacing w:before="4"/>
        <w:ind w:left="742" w:hanging="256"/>
        <w:rPr>
          <w:sz w:val="24"/>
        </w:rPr>
      </w:pPr>
      <w:r>
        <w:rPr>
          <w:spacing w:val="-3"/>
          <w:sz w:val="24"/>
        </w:rPr>
        <w:t xml:space="preserve">умение создавать, применять </w:t>
      </w:r>
      <w:r>
        <w:rPr>
          <w:sz w:val="24"/>
        </w:rPr>
        <w:t xml:space="preserve">и </w:t>
      </w:r>
      <w:r>
        <w:rPr>
          <w:spacing w:val="-3"/>
          <w:sz w:val="24"/>
        </w:rPr>
        <w:t xml:space="preserve">преобразовывать </w:t>
      </w:r>
      <w:r>
        <w:rPr>
          <w:sz w:val="24"/>
        </w:rPr>
        <w:t xml:space="preserve">знаки и </w:t>
      </w:r>
      <w:r>
        <w:rPr>
          <w:spacing w:val="-3"/>
          <w:sz w:val="24"/>
        </w:rPr>
        <w:t xml:space="preserve">символы, модели </w:t>
      </w:r>
      <w:r>
        <w:rPr>
          <w:sz w:val="24"/>
        </w:rPr>
        <w:t xml:space="preserve">и схемы для решения </w:t>
      </w:r>
      <w:r>
        <w:rPr>
          <w:spacing w:val="-3"/>
          <w:sz w:val="24"/>
        </w:rPr>
        <w:t xml:space="preserve">учебных </w:t>
      </w:r>
      <w:r>
        <w:rPr>
          <w:sz w:val="24"/>
        </w:rPr>
        <w:t xml:space="preserve">и </w:t>
      </w:r>
      <w:r>
        <w:rPr>
          <w:spacing w:val="-3"/>
          <w:sz w:val="24"/>
        </w:rPr>
        <w:t>познавательных</w:t>
      </w:r>
      <w:r>
        <w:rPr>
          <w:spacing w:val="-42"/>
          <w:sz w:val="24"/>
        </w:rPr>
        <w:t xml:space="preserve"> </w:t>
      </w:r>
      <w:r>
        <w:rPr>
          <w:spacing w:val="-3"/>
          <w:sz w:val="24"/>
        </w:rPr>
        <w:t>задач;</w:t>
      </w:r>
    </w:p>
    <w:p w:rsidR="00F52B45" w:rsidRDefault="000B5760">
      <w:pPr>
        <w:pStyle w:val="a4"/>
        <w:numPr>
          <w:ilvl w:val="0"/>
          <w:numId w:val="159"/>
        </w:numPr>
        <w:tabs>
          <w:tab w:val="left" w:pos="732"/>
        </w:tabs>
        <w:spacing w:before="5"/>
        <w:ind w:left="731" w:hanging="245"/>
        <w:rPr>
          <w:sz w:val="24"/>
        </w:rPr>
      </w:pPr>
      <w:r>
        <w:rPr>
          <w:spacing w:val="-5"/>
          <w:sz w:val="24"/>
        </w:rPr>
        <w:t>смысловое</w:t>
      </w:r>
      <w:r>
        <w:rPr>
          <w:spacing w:val="-11"/>
          <w:sz w:val="24"/>
        </w:rPr>
        <w:t xml:space="preserve"> </w:t>
      </w:r>
      <w:r>
        <w:rPr>
          <w:spacing w:val="-5"/>
          <w:sz w:val="24"/>
        </w:rPr>
        <w:t>чтение;</w:t>
      </w:r>
    </w:p>
    <w:p w:rsidR="00F52B45" w:rsidRDefault="000B5760">
      <w:pPr>
        <w:pStyle w:val="a4"/>
        <w:numPr>
          <w:ilvl w:val="0"/>
          <w:numId w:val="159"/>
        </w:numPr>
        <w:tabs>
          <w:tab w:val="left" w:pos="794"/>
        </w:tabs>
        <w:spacing w:before="9" w:line="235" w:lineRule="auto"/>
        <w:ind w:right="315" w:firstLine="0"/>
        <w:jc w:val="both"/>
        <w:rPr>
          <w:sz w:val="24"/>
        </w:rPr>
      </w:pPr>
      <w:r>
        <w:rPr>
          <w:sz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w:t>
      </w:r>
      <w:r>
        <w:rPr>
          <w:spacing w:val="-3"/>
          <w:sz w:val="24"/>
        </w:rPr>
        <w:t xml:space="preserve">общее </w:t>
      </w:r>
      <w:r>
        <w:rPr>
          <w:sz w:val="24"/>
        </w:rPr>
        <w:t xml:space="preserve">решение и </w:t>
      </w:r>
      <w:r>
        <w:rPr>
          <w:spacing w:val="-3"/>
          <w:sz w:val="24"/>
        </w:rPr>
        <w:t xml:space="preserve">разрешать </w:t>
      </w:r>
      <w:r>
        <w:rPr>
          <w:sz w:val="24"/>
        </w:rPr>
        <w:t xml:space="preserve">конфликты на основе </w:t>
      </w:r>
      <w:r>
        <w:rPr>
          <w:spacing w:val="-3"/>
          <w:sz w:val="24"/>
        </w:rPr>
        <w:t xml:space="preserve">согласования  </w:t>
      </w:r>
      <w:r>
        <w:rPr>
          <w:sz w:val="24"/>
        </w:rPr>
        <w:t xml:space="preserve">позиций и  </w:t>
      </w:r>
      <w:r>
        <w:rPr>
          <w:spacing w:val="-3"/>
          <w:sz w:val="24"/>
        </w:rPr>
        <w:t xml:space="preserve">учёта  интересов;  формулировать,  </w:t>
      </w:r>
      <w:r>
        <w:rPr>
          <w:sz w:val="24"/>
        </w:rPr>
        <w:t xml:space="preserve">аргументировать и </w:t>
      </w:r>
      <w:r>
        <w:rPr>
          <w:spacing w:val="-3"/>
          <w:sz w:val="24"/>
        </w:rPr>
        <w:t>отстаивать  своё</w:t>
      </w:r>
      <w:r>
        <w:rPr>
          <w:spacing w:val="-6"/>
          <w:sz w:val="24"/>
        </w:rPr>
        <w:t xml:space="preserve"> </w:t>
      </w:r>
      <w:r>
        <w:rPr>
          <w:spacing w:val="-4"/>
          <w:sz w:val="24"/>
        </w:rPr>
        <w:t>мнение;</w:t>
      </w:r>
    </w:p>
    <w:p w:rsidR="00F52B45" w:rsidRDefault="000B5760">
      <w:pPr>
        <w:pStyle w:val="a4"/>
        <w:numPr>
          <w:ilvl w:val="0"/>
          <w:numId w:val="159"/>
        </w:numPr>
        <w:tabs>
          <w:tab w:val="left" w:pos="909"/>
          <w:tab w:val="left" w:pos="2204"/>
          <w:tab w:val="left" w:pos="2660"/>
          <w:tab w:val="left" w:pos="4015"/>
          <w:tab w:val="left" w:pos="4901"/>
          <w:tab w:val="left" w:pos="6945"/>
          <w:tab w:val="left" w:pos="8176"/>
          <w:tab w:val="left" w:pos="9186"/>
          <w:tab w:val="left" w:pos="9642"/>
          <w:tab w:val="left" w:pos="11168"/>
          <w:tab w:val="left" w:pos="12171"/>
          <w:tab w:val="left" w:pos="14132"/>
          <w:tab w:val="left" w:pos="15701"/>
        </w:tabs>
        <w:spacing w:before="7" w:line="237" w:lineRule="auto"/>
        <w:ind w:right="316" w:firstLine="0"/>
        <w:rPr>
          <w:sz w:val="24"/>
        </w:rPr>
      </w:pPr>
      <w:r>
        <w:rPr>
          <w:sz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Pr>
          <w:spacing w:val="-5"/>
          <w:sz w:val="24"/>
        </w:rPr>
        <w:t>планирования</w:t>
      </w:r>
      <w:r>
        <w:rPr>
          <w:spacing w:val="-5"/>
          <w:sz w:val="24"/>
        </w:rPr>
        <w:tab/>
      </w:r>
      <w:r>
        <w:rPr>
          <w:sz w:val="24"/>
        </w:rPr>
        <w:t>и</w:t>
      </w:r>
      <w:r>
        <w:rPr>
          <w:sz w:val="24"/>
        </w:rPr>
        <w:tab/>
      </w:r>
      <w:r>
        <w:rPr>
          <w:spacing w:val="-4"/>
          <w:sz w:val="24"/>
        </w:rPr>
        <w:t>регуляции</w:t>
      </w:r>
      <w:r>
        <w:rPr>
          <w:spacing w:val="-4"/>
          <w:sz w:val="24"/>
        </w:rPr>
        <w:tab/>
        <w:t>своей</w:t>
      </w:r>
      <w:r>
        <w:rPr>
          <w:spacing w:val="-4"/>
          <w:sz w:val="24"/>
        </w:rPr>
        <w:tab/>
      </w:r>
      <w:r>
        <w:rPr>
          <w:spacing w:val="-5"/>
          <w:sz w:val="24"/>
        </w:rPr>
        <w:t>деятельности;</w:t>
      </w:r>
      <w:r>
        <w:rPr>
          <w:spacing w:val="-5"/>
          <w:sz w:val="24"/>
        </w:rPr>
        <w:tab/>
      </w:r>
      <w:r>
        <w:rPr>
          <w:spacing w:val="-4"/>
          <w:sz w:val="24"/>
        </w:rPr>
        <w:t>владение</w:t>
      </w:r>
      <w:r>
        <w:rPr>
          <w:spacing w:val="-4"/>
          <w:sz w:val="24"/>
        </w:rPr>
        <w:tab/>
      </w:r>
      <w:r>
        <w:rPr>
          <w:spacing w:val="-5"/>
          <w:sz w:val="24"/>
        </w:rPr>
        <w:t>устной</w:t>
      </w:r>
      <w:r>
        <w:rPr>
          <w:spacing w:val="-5"/>
          <w:sz w:val="24"/>
        </w:rPr>
        <w:tab/>
      </w:r>
      <w:r>
        <w:rPr>
          <w:sz w:val="24"/>
        </w:rPr>
        <w:t>и</w:t>
      </w:r>
      <w:r>
        <w:rPr>
          <w:sz w:val="24"/>
        </w:rPr>
        <w:tab/>
      </w:r>
      <w:r>
        <w:rPr>
          <w:spacing w:val="-5"/>
          <w:sz w:val="24"/>
        </w:rPr>
        <w:t>письменной</w:t>
      </w:r>
      <w:r>
        <w:rPr>
          <w:spacing w:val="-5"/>
          <w:sz w:val="24"/>
        </w:rPr>
        <w:tab/>
      </w:r>
      <w:r>
        <w:rPr>
          <w:spacing w:val="-4"/>
          <w:sz w:val="24"/>
        </w:rPr>
        <w:t>речью,</w:t>
      </w:r>
      <w:r>
        <w:rPr>
          <w:spacing w:val="-4"/>
          <w:sz w:val="24"/>
        </w:rPr>
        <w:tab/>
      </w:r>
      <w:r>
        <w:rPr>
          <w:spacing w:val="-5"/>
          <w:sz w:val="24"/>
        </w:rPr>
        <w:t>монологической</w:t>
      </w:r>
      <w:r>
        <w:rPr>
          <w:spacing w:val="-5"/>
          <w:sz w:val="24"/>
        </w:rPr>
        <w:tab/>
      </w:r>
      <w:r>
        <w:rPr>
          <w:spacing w:val="-4"/>
          <w:sz w:val="24"/>
        </w:rPr>
        <w:t>контекстной</w:t>
      </w:r>
      <w:r>
        <w:rPr>
          <w:spacing w:val="-4"/>
          <w:sz w:val="24"/>
        </w:rPr>
        <w:tab/>
      </w:r>
      <w:r>
        <w:rPr>
          <w:spacing w:val="-5"/>
          <w:sz w:val="24"/>
        </w:rPr>
        <w:t>речью;</w:t>
      </w:r>
    </w:p>
    <w:p w:rsidR="00F52B45" w:rsidRDefault="000B5760">
      <w:pPr>
        <w:pStyle w:val="a4"/>
        <w:numPr>
          <w:ilvl w:val="0"/>
          <w:numId w:val="159"/>
        </w:numPr>
        <w:tabs>
          <w:tab w:val="left" w:pos="940"/>
        </w:tabs>
        <w:spacing w:line="275" w:lineRule="exact"/>
        <w:ind w:left="939" w:hanging="453"/>
        <w:rPr>
          <w:sz w:val="24"/>
        </w:rPr>
      </w:pPr>
      <w:r>
        <w:rPr>
          <w:spacing w:val="-4"/>
          <w:sz w:val="24"/>
        </w:rPr>
        <w:t>формирование</w:t>
      </w:r>
      <w:r>
        <w:rPr>
          <w:spacing w:val="30"/>
          <w:sz w:val="24"/>
        </w:rPr>
        <w:t xml:space="preserve"> </w:t>
      </w:r>
      <w:r>
        <w:rPr>
          <w:sz w:val="24"/>
        </w:rPr>
        <w:t>и</w:t>
      </w:r>
      <w:r>
        <w:rPr>
          <w:spacing w:val="27"/>
          <w:sz w:val="24"/>
        </w:rPr>
        <w:t xml:space="preserve"> </w:t>
      </w:r>
      <w:r>
        <w:rPr>
          <w:spacing w:val="-4"/>
          <w:sz w:val="24"/>
        </w:rPr>
        <w:t>развитие</w:t>
      </w:r>
      <w:r>
        <w:rPr>
          <w:spacing w:val="28"/>
          <w:sz w:val="24"/>
        </w:rPr>
        <w:t xml:space="preserve"> </w:t>
      </w:r>
      <w:r>
        <w:rPr>
          <w:spacing w:val="-4"/>
          <w:sz w:val="24"/>
        </w:rPr>
        <w:t>компетентности</w:t>
      </w:r>
      <w:r>
        <w:rPr>
          <w:spacing w:val="31"/>
          <w:sz w:val="24"/>
        </w:rPr>
        <w:t xml:space="preserve"> </w:t>
      </w:r>
      <w:r>
        <w:rPr>
          <w:sz w:val="24"/>
        </w:rPr>
        <w:t>в</w:t>
      </w:r>
      <w:r>
        <w:rPr>
          <w:spacing w:val="28"/>
          <w:sz w:val="24"/>
        </w:rPr>
        <w:t xml:space="preserve"> </w:t>
      </w:r>
      <w:r>
        <w:rPr>
          <w:spacing w:val="-5"/>
          <w:sz w:val="24"/>
        </w:rPr>
        <w:t>области</w:t>
      </w:r>
      <w:r>
        <w:rPr>
          <w:spacing w:val="33"/>
          <w:sz w:val="24"/>
        </w:rPr>
        <w:t xml:space="preserve"> </w:t>
      </w:r>
      <w:r>
        <w:rPr>
          <w:spacing w:val="-5"/>
          <w:sz w:val="24"/>
        </w:rPr>
        <w:t>использования</w:t>
      </w:r>
      <w:r>
        <w:rPr>
          <w:spacing w:val="33"/>
          <w:sz w:val="24"/>
        </w:rPr>
        <w:t xml:space="preserve"> </w:t>
      </w:r>
      <w:r>
        <w:rPr>
          <w:spacing w:val="-5"/>
          <w:sz w:val="24"/>
        </w:rPr>
        <w:t>информационно-коммуникационных</w:t>
      </w:r>
      <w:r>
        <w:rPr>
          <w:spacing w:val="33"/>
          <w:sz w:val="24"/>
        </w:rPr>
        <w:t xml:space="preserve"> </w:t>
      </w:r>
      <w:r>
        <w:rPr>
          <w:spacing w:val="-4"/>
          <w:sz w:val="24"/>
        </w:rPr>
        <w:t>технологий</w:t>
      </w:r>
      <w:r>
        <w:rPr>
          <w:spacing w:val="30"/>
          <w:sz w:val="24"/>
        </w:rPr>
        <w:t xml:space="preserve"> </w:t>
      </w:r>
      <w:r>
        <w:rPr>
          <w:spacing w:val="-4"/>
          <w:sz w:val="24"/>
        </w:rPr>
        <w:t>(далее</w:t>
      </w:r>
      <w:r>
        <w:rPr>
          <w:spacing w:val="31"/>
          <w:sz w:val="24"/>
        </w:rPr>
        <w:t xml:space="preserve"> </w:t>
      </w:r>
      <w:r>
        <w:rPr>
          <w:spacing w:val="-4"/>
          <w:sz w:val="24"/>
        </w:rPr>
        <w:t>ИКТ-</w:t>
      </w:r>
      <w:r>
        <w:rPr>
          <w:spacing w:val="32"/>
          <w:sz w:val="24"/>
        </w:rPr>
        <w:t xml:space="preserve"> </w:t>
      </w:r>
      <w:r>
        <w:rPr>
          <w:spacing w:val="-5"/>
          <w:sz w:val="24"/>
        </w:rPr>
        <w:t>компетенции);</w:t>
      </w:r>
    </w:p>
    <w:p w:rsidR="00F52B45" w:rsidRDefault="000B5760">
      <w:pPr>
        <w:pStyle w:val="a4"/>
        <w:numPr>
          <w:ilvl w:val="0"/>
          <w:numId w:val="159"/>
        </w:numPr>
        <w:tabs>
          <w:tab w:val="left" w:pos="937"/>
        </w:tabs>
        <w:spacing w:before="2" w:line="237" w:lineRule="auto"/>
        <w:ind w:right="314" w:firstLine="0"/>
        <w:rPr>
          <w:sz w:val="24"/>
        </w:rPr>
      </w:pPr>
      <w:r>
        <w:rPr>
          <w:sz w:val="24"/>
        </w:rPr>
        <w:t xml:space="preserve">формирование и развитие экологического мышления, умение применять его в познавательной, коммуникативной, социальной практ ике и </w:t>
      </w:r>
      <w:r>
        <w:rPr>
          <w:spacing w:val="-5"/>
          <w:sz w:val="24"/>
        </w:rPr>
        <w:t>профессиональной</w:t>
      </w:r>
      <w:r>
        <w:rPr>
          <w:spacing w:val="-9"/>
          <w:sz w:val="24"/>
        </w:rPr>
        <w:t xml:space="preserve"> </w:t>
      </w:r>
      <w:r>
        <w:rPr>
          <w:spacing w:val="-5"/>
          <w:sz w:val="24"/>
        </w:rPr>
        <w:t>ориентации.</w:t>
      </w:r>
    </w:p>
    <w:p w:rsidR="00F52B45" w:rsidRDefault="000B5760">
      <w:pPr>
        <w:spacing w:before="9"/>
        <w:ind w:left="486"/>
        <w:rPr>
          <w:b/>
          <w:sz w:val="24"/>
        </w:rPr>
      </w:pPr>
      <w:r>
        <w:rPr>
          <w:b/>
          <w:sz w:val="24"/>
        </w:rPr>
        <w:t>Предметные результаты освоения программы</w:t>
      </w:r>
    </w:p>
    <w:p w:rsidR="00F52B45" w:rsidRDefault="000B5760">
      <w:pPr>
        <w:spacing w:before="4" w:line="242" w:lineRule="auto"/>
        <w:ind w:left="486"/>
        <w:rPr>
          <w:sz w:val="24"/>
        </w:rPr>
      </w:pPr>
      <w:r>
        <w:rPr>
          <w:sz w:val="24"/>
        </w:rPr>
        <w:t>с учётом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следующей ступени общего образования.</w:t>
      </w:r>
    </w:p>
    <w:p w:rsidR="00F52B45" w:rsidRDefault="000B5760">
      <w:pPr>
        <w:spacing w:line="259" w:lineRule="exact"/>
        <w:ind w:left="486"/>
        <w:rPr>
          <w:sz w:val="24"/>
        </w:rPr>
      </w:pPr>
      <w:r>
        <w:rPr>
          <w:w w:val="105"/>
          <w:sz w:val="24"/>
        </w:rPr>
        <w:t>Филология</w:t>
      </w:r>
    </w:p>
    <w:p w:rsidR="00F52B45" w:rsidRDefault="008E16C8">
      <w:pPr>
        <w:tabs>
          <w:tab w:val="left" w:pos="1834"/>
          <w:tab w:val="left" w:pos="2187"/>
          <w:tab w:val="left" w:pos="3569"/>
          <w:tab w:val="left" w:pos="5232"/>
          <w:tab w:val="left" w:pos="6818"/>
          <w:tab w:val="left" w:pos="8047"/>
          <w:tab w:val="left" w:pos="8755"/>
          <w:tab w:val="left" w:pos="9916"/>
          <w:tab w:val="left" w:pos="11099"/>
          <w:tab w:val="left" w:pos="11695"/>
          <w:tab w:val="left" w:pos="12493"/>
          <w:tab w:val="left" w:pos="13109"/>
          <w:tab w:val="left" w:pos="14268"/>
          <w:tab w:val="left" w:pos="15247"/>
        </w:tabs>
        <w:spacing w:before="10" w:line="237" w:lineRule="auto"/>
        <w:ind w:left="486" w:right="263"/>
        <w:jc w:val="right"/>
        <w:rPr>
          <w:sz w:val="24"/>
        </w:rPr>
      </w:pPr>
      <w:r>
        <w:pict>
          <v:group id="_x0000_s1719" style="position:absolute;left:0;text-align:left;margin-left:28.3pt;margin-top:29.95pt;width:15.6pt;height:38.65pt;z-index:-293704;mso-position-horizontal-relative:page" coordorigin="566,599" coordsize="312,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22" type="#_x0000_t75" style="position:absolute;left:566;top:599;width:308;height:221">
              <v:imagedata r:id="rId26" o:title=""/>
            </v:shape>
            <v:shape id="_x0000_s1721" type="#_x0000_t75" style="position:absolute;left:566;top:870;width:308;height:221">
              <v:imagedata r:id="rId26" o:title=""/>
            </v:shape>
            <v:shape id="_x0000_s1720" type="#_x0000_t75" style="position:absolute;left:566;top:1151;width:312;height:221">
              <v:imagedata r:id="rId27" o:title=""/>
            </v:shape>
            <w10:wrap anchorx="page"/>
          </v:group>
        </w:pict>
      </w:r>
      <w:r w:rsidR="000B5760">
        <w:rPr>
          <w:spacing w:val="-3"/>
          <w:sz w:val="24"/>
        </w:rPr>
        <w:t xml:space="preserve">Изучение предметной области «Филология» </w:t>
      </w:r>
      <w:r w:rsidR="000B5760">
        <w:rPr>
          <w:sz w:val="24"/>
        </w:rPr>
        <w:t xml:space="preserve">— языка </w:t>
      </w:r>
      <w:r w:rsidR="000B5760">
        <w:rPr>
          <w:spacing w:val="-2"/>
          <w:sz w:val="24"/>
        </w:rPr>
        <w:t xml:space="preserve">как </w:t>
      </w:r>
      <w:r w:rsidR="000B5760">
        <w:rPr>
          <w:sz w:val="24"/>
        </w:rPr>
        <w:t xml:space="preserve">знаковой </w:t>
      </w:r>
      <w:r w:rsidR="000B5760">
        <w:rPr>
          <w:spacing w:val="-3"/>
          <w:sz w:val="24"/>
        </w:rPr>
        <w:t xml:space="preserve">системы, </w:t>
      </w:r>
      <w:r w:rsidR="000B5760">
        <w:rPr>
          <w:sz w:val="24"/>
        </w:rPr>
        <w:t xml:space="preserve">лежащей в </w:t>
      </w:r>
      <w:r w:rsidR="000B5760">
        <w:rPr>
          <w:spacing w:val="-3"/>
          <w:sz w:val="24"/>
        </w:rPr>
        <w:t>основе человеческого общения,</w:t>
      </w:r>
      <w:r w:rsidR="000B5760">
        <w:rPr>
          <w:spacing w:val="27"/>
          <w:sz w:val="24"/>
        </w:rPr>
        <w:t xml:space="preserve"> </w:t>
      </w:r>
      <w:r w:rsidR="000B5760">
        <w:rPr>
          <w:spacing w:val="-3"/>
          <w:sz w:val="24"/>
        </w:rPr>
        <w:t>формирования  гражданской,</w:t>
      </w:r>
      <w:r w:rsidR="000B5760">
        <w:rPr>
          <w:sz w:val="24"/>
        </w:rPr>
        <w:t xml:space="preserve"> </w:t>
      </w:r>
      <w:r w:rsidR="000B5760">
        <w:rPr>
          <w:spacing w:val="-5"/>
          <w:sz w:val="24"/>
        </w:rPr>
        <w:t>этнической</w:t>
      </w:r>
      <w:r w:rsidR="000B5760">
        <w:rPr>
          <w:spacing w:val="-5"/>
          <w:sz w:val="24"/>
        </w:rPr>
        <w:tab/>
      </w:r>
      <w:r w:rsidR="000B5760">
        <w:rPr>
          <w:sz w:val="24"/>
        </w:rPr>
        <w:t>и</w:t>
      </w:r>
      <w:r w:rsidR="000B5760">
        <w:rPr>
          <w:sz w:val="24"/>
        </w:rPr>
        <w:tab/>
      </w:r>
      <w:r w:rsidR="000B5760">
        <w:rPr>
          <w:spacing w:val="-4"/>
          <w:sz w:val="24"/>
        </w:rPr>
        <w:t>социальной</w:t>
      </w:r>
      <w:r w:rsidR="000B5760">
        <w:rPr>
          <w:spacing w:val="-4"/>
          <w:sz w:val="24"/>
        </w:rPr>
        <w:tab/>
      </w:r>
      <w:r w:rsidR="000B5760">
        <w:rPr>
          <w:spacing w:val="-5"/>
          <w:sz w:val="24"/>
        </w:rPr>
        <w:t>идентичности,</w:t>
      </w:r>
      <w:r w:rsidR="000B5760">
        <w:rPr>
          <w:spacing w:val="-5"/>
          <w:sz w:val="24"/>
        </w:rPr>
        <w:tab/>
        <w:t>позволяющей</w:t>
      </w:r>
      <w:r w:rsidR="000B5760">
        <w:rPr>
          <w:spacing w:val="-5"/>
          <w:sz w:val="24"/>
        </w:rPr>
        <w:tab/>
      </w:r>
      <w:r w:rsidR="000B5760">
        <w:rPr>
          <w:spacing w:val="-4"/>
          <w:sz w:val="24"/>
        </w:rPr>
        <w:t>понимать,</w:t>
      </w:r>
      <w:r w:rsidR="000B5760">
        <w:rPr>
          <w:spacing w:val="-4"/>
          <w:sz w:val="24"/>
        </w:rPr>
        <w:tab/>
        <w:t>быть</w:t>
      </w:r>
      <w:r w:rsidR="000B5760">
        <w:rPr>
          <w:spacing w:val="-4"/>
          <w:sz w:val="24"/>
        </w:rPr>
        <w:tab/>
        <w:t>понятым,</w:t>
      </w:r>
      <w:r w:rsidR="000B5760">
        <w:rPr>
          <w:spacing w:val="-4"/>
          <w:sz w:val="24"/>
        </w:rPr>
        <w:tab/>
        <w:t>выражать</w:t>
      </w:r>
      <w:r w:rsidR="000B5760">
        <w:rPr>
          <w:spacing w:val="-4"/>
          <w:sz w:val="24"/>
        </w:rPr>
        <w:tab/>
      </w:r>
      <w:r w:rsidR="000B5760">
        <w:rPr>
          <w:spacing w:val="-5"/>
          <w:sz w:val="24"/>
        </w:rPr>
        <w:t>внутренний</w:t>
      </w:r>
      <w:r w:rsidR="000B5760">
        <w:rPr>
          <w:spacing w:val="-5"/>
          <w:sz w:val="24"/>
        </w:rPr>
        <w:tab/>
      </w:r>
      <w:r w:rsidR="000B5760">
        <w:rPr>
          <w:spacing w:val="-4"/>
          <w:sz w:val="24"/>
        </w:rPr>
        <w:t>мир</w:t>
      </w:r>
      <w:r w:rsidR="000B5760">
        <w:rPr>
          <w:spacing w:val="-4"/>
          <w:sz w:val="24"/>
        </w:rPr>
        <w:tab/>
      </w:r>
      <w:r w:rsidR="000B5760">
        <w:rPr>
          <w:spacing w:val="-5"/>
          <w:sz w:val="24"/>
        </w:rPr>
        <w:t>человека,</w:t>
      </w:r>
      <w:r w:rsidR="000B5760">
        <w:rPr>
          <w:spacing w:val="-5"/>
          <w:sz w:val="24"/>
        </w:rPr>
        <w:tab/>
      </w:r>
      <w:r w:rsidR="000B5760">
        <w:rPr>
          <w:spacing w:val="-4"/>
          <w:sz w:val="24"/>
        </w:rPr>
        <w:t>должно</w:t>
      </w:r>
      <w:r w:rsidR="000B5760">
        <w:rPr>
          <w:spacing w:val="-4"/>
          <w:sz w:val="24"/>
        </w:rPr>
        <w:tab/>
        <w:t xml:space="preserve">обеспечить: </w:t>
      </w:r>
      <w:r w:rsidR="000B5760">
        <w:rPr>
          <w:spacing w:val="-3"/>
          <w:sz w:val="24"/>
        </w:rPr>
        <w:t xml:space="preserve">получение  </w:t>
      </w:r>
      <w:r w:rsidR="000B5760">
        <w:rPr>
          <w:sz w:val="24"/>
        </w:rPr>
        <w:t xml:space="preserve">доступа  к  </w:t>
      </w:r>
      <w:r w:rsidR="000B5760">
        <w:rPr>
          <w:spacing w:val="-3"/>
          <w:sz w:val="24"/>
        </w:rPr>
        <w:t xml:space="preserve">литературному  наследию  </w:t>
      </w:r>
      <w:r w:rsidR="000B5760">
        <w:rPr>
          <w:sz w:val="24"/>
        </w:rPr>
        <w:t xml:space="preserve">и  </w:t>
      </w:r>
      <w:r w:rsidR="000B5760">
        <w:rPr>
          <w:spacing w:val="-3"/>
          <w:sz w:val="24"/>
        </w:rPr>
        <w:t xml:space="preserve">через  него   </w:t>
      </w:r>
      <w:r w:rsidR="000B5760">
        <w:rPr>
          <w:sz w:val="24"/>
        </w:rPr>
        <w:t xml:space="preserve">к  </w:t>
      </w:r>
      <w:r w:rsidR="000B5760">
        <w:rPr>
          <w:spacing w:val="-3"/>
          <w:sz w:val="24"/>
        </w:rPr>
        <w:t xml:space="preserve">сокровищам  отечественной  </w:t>
      </w:r>
      <w:r w:rsidR="000B5760">
        <w:rPr>
          <w:spacing w:val="12"/>
          <w:sz w:val="24"/>
        </w:rPr>
        <w:t xml:space="preserve"> </w:t>
      </w:r>
      <w:r w:rsidR="000B5760">
        <w:rPr>
          <w:sz w:val="24"/>
        </w:rPr>
        <w:t xml:space="preserve">и </w:t>
      </w:r>
      <w:r w:rsidR="000B5760">
        <w:rPr>
          <w:spacing w:val="10"/>
          <w:sz w:val="24"/>
        </w:rPr>
        <w:t xml:space="preserve"> </w:t>
      </w:r>
      <w:r w:rsidR="000B5760">
        <w:rPr>
          <w:spacing w:val="-3"/>
          <w:sz w:val="24"/>
        </w:rPr>
        <w:t>мировой</w:t>
      </w:r>
      <w:r w:rsidR="000B5760">
        <w:rPr>
          <w:spacing w:val="-3"/>
          <w:sz w:val="24"/>
        </w:rPr>
        <w:tab/>
        <w:t xml:space="preserve">культуры </w:t>
      </w:r>
      <w:r w:rsidR="000B5760">
        <w:rPr>
          <w:sz w:val="24"/>
        </w:rPr>
        <w:t>и достижениям</w:t>
      </w:r>
      <w:r w:rsidR="000B5760">
        <w:rPr>
          <w:spacing w:val="46"/>
          <w:sz w:val="24"/>
        </w:rPr>
        <w:t xml:space="preserve"> </w:t>
      </w:r>
      <w:r w:rsidR="000B5760">
        <w:rPr>
          <w:sz w:val="24"/>
        </w:rPr>
        <w:t>цивилизации;</w:t>
      </w:r>
    </w:p>
    <w:p w:rsidR="00F52B45" w:rsidRDefault="000B5760">
      <w:pPr>
        <w:spacing w:line="270" w:lineRule="exact"/>
        <w:ind w:left="808"/>
        <w:rPr>
          <w:sz w:val="24"/>
        </w:rPr>
      </w:pPr>
      <w:r>
        <w:rPr>
          <w:sz w:val="24"/>
        </w:rPr>
        <w:t>формирование основы для понимания особенностей разных культур и воспитания уважения к ним;</w:t>
      </w:r>
    </w:p>
    <w:p w:rsidR="00F52B45" w:rsidRDefault="000B5760">
      <w:pPr>
        <w:spacing w:before="5" w:line="244" w:lineRule="auto"/>
        <w:ind w:left="486" w:firstLine="506"/>
        <w:rPr>
          <w:sz w:val="24"/>
        </w:rPr>
      </w:pPr>
      <w:r>
        <w:rPr>
          <w:sz w:val="24"/>
        </w:rPr>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F52B45" w:rsidRDefault="008E16C8">
      <w:pPr>
        <w:spacing w:line="272" w:lineRule="exact"/>
        <w:ind w:left="808"/>
        <w:rPr>
          <w:sz w:val="24"/>
        </w:rPr>
      </w:pPr>
      <w:r>
        <w:pict>
          <v:group id="_x0000_s1716" style="position:absolute;left:0;text-align:left;margin-left:28.3pt;margin-top:2.15pt;width:15.4pt;height:25.2pt;z-index:1576;mso-position-horizontal-relative:page" coordorigin="566,43" coordsize="308,504">
            <v:shape id="_x0000_s1718" type="#_x0000_t75" style="position:absolute;left:566;top:42;width:308;height:221">
              <v:imagedata r:id="rId26" o:title=""/>
            </v:shape>
            <v:shape id="_x0000_s1717" type="#_x0000_t75" style="position:absolute;left:566;top:325;width:308;height:221">
              <v:imagedata r:id="rId26" o:title=""/>
            </v:shape>
            <w10:wrap anchorx="page"/>
          </v:group>
        </w:pict>
      </w:r>
      <w:r w:rsidR="000B5760">
        <w:rPr>
          <w:sz w:val="24"/>
        </w:rPr>
        <w:t>формирование базовых умений, обеспечивающих возможность дальнейшего изучения языков, c установкой на билингвизм;</w:t>
      </w:r>
    </w:p>
    <w:p w:rsidR="00F52B45" w:rsidRDefault="000B5760">
      <w:pPr>
        <w:spacing w:before="7"/>
        <w:ind w:left="875"/>
        <w:rPr>
          <w:sz w:val="24"/>
        </w:rPr>
      </w:pPr>
      <w:r>
        <w:rPr>
          <w:sz w:val="24"/>
        </w:rPr>
        <w:t>обогащение активного и потенциального словарного запаса для достижения более высоких результатов при изучении других учебных предметов.</w:t>
      </w:r>
    </w:p>
    <w:p w:rsidR="00F52B45" w:rsidRDefault="000B5760">
      <w:pPr>
        <w:spacing w:before="2" w:line="269" w:lineRule="exact"/>
        <w:ind w:left="486"/>
        <w:jc w:val="both"/>
        <w:rPr>
          <w:sz w:val="24"/>
        </w:rPr>
      </w:pPr>
      <w:r>
        <w:rPr>
          <w:sz w:val="24"/>
        </w:rPr>
        <w:t>Предметные результаты изучения предметной области «Филология» отражают:</w:t>
      </w:r>
    </w:p>
    <w:p w:rsidR="00F52B45" w:rsidRDefault="000B5760">
      <w:pPr>
        <w:spacing w:line="269" w:lineRule="exact"/>
        <w:ind w:left="486"/>
        <w:jc w:val="both"/>
        <w:rPr>
          <w:b/>
          <w:sz w:val="24"/>
        </w:rPr>
      </w:pPr>
      <w:r>
        <w:rPr>
          <w:b/>
          <w:sz w:val="24"/>
        </w:rPr>
        <w:t>Русский язык:</w:t>
      </w:r>
    </w:p>
    <w:p w:rsidR="00F52B45" w:rsidRDefault="000B5760">
      <w:pPr>
        <w:pStyle w:val="a4"/>
        <w:numPr>
          <w:ilvl w:val="0"/>
          <w:numId w:val="158"/>
        </w:numPr>
        <w:tabs>
          <w:tab w:val="left" w:pos="808"/>
        </w:tabs>
        <w:spacing w:before="3" w:line="244" w:lineRule="auto"/>
        <w:ind w:right="310" w:firstLine="0"/>
        <w:jc w:val="both"/>
        <w:rPr>
          <w:sz w:val="24"/>
        </w:rPr>
      </w:pPr>
      <w:r>
        <w:rPr>
          <w:sz w:val="24"/>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F52B45" w:rsidRDefault="000B5760">
      <w:pPr>
        <w:pStyle w:val="a4"/>
        <w:numPr>
          <w:ilvl w:val="0"/>
          <w:numId w:val="158"/>
        </w:numPr>
        <w:tabs>
          <w:tab w:val="left" w:pos="779"/>
          <w:tab w:val="left" w:pos="14775"/>
        </w:tabs>
        <w:spacing w:line="244" w:lineRule="auto"/>
        <w:ind w:right="319" w:firstLine="0"/>
        <w:rPr>
          <w:sz w:val="24"/>
        </w:rPr>
      </w:pPr>
      <w:r>
        <w:rPr>
          <w:sz w:val="24"/>
        </w:rPr>
        <w:t xml:space="preserve">понимание  </w:t>
      </w:r>
      <w:r>
        <w:rPr>
          <w:spacing w:val="14"/>
          <w:sz w:val="24"/>
        </w:rPr>
        <w:t xml:space="preserve"> </w:t>
      </w:r>
      <w:r>
        <w:rPr>
          <w:sz w:val="24"/>
        </w:rPr>
        <w:t xml:space="preserve">определяющей  </w:t>
      </w:r>
      <w:r>
        <w:rPr>
          <w:spacing w:val="17"/>
          <w:sz w:val="24"/>
        </w:rPr>
        <w:t xml:space="preserve"> </w:t>
      </w:r>
      <w:r>
        <w:rPr>
          <w:sz w:val="24"/>
        </w:rPr>
        <w:t xml:space="preserve">роли  </w:t>
      </w:r>
      <w:r>
        <w:rPr>
          <w:spacing w:val="14"/>
          <w:sz w:val="24"/>
        </w:rPr>
        <w:t xml:space="preserve"> </w:t>
      </w:r>
      <w:r>
        <w:rPr>
          <w:sz w:val="24"/>
        </w:rPr>
        <w:t xml:space="preserve">языка  </w:t>
      </w:r>
      <w:r>
        <w:rPr>
          <w:spacing w:val="14"/>
          <w:sz w:val="24"/>
        </w:rPr>
        <w:t xml:space="preserve"> </w:t>
      </w:r>
      <w:r>
        <w:rPr>
          <w:sz w:val="24"/>
        </w:rPr>
        <w:t xml:space="preserve">в  </w:t>
      </w:r>
      <w:r>
        <w:rPr>
          <w:spacing w:val="13"/>
          <w:sz w:val="24"/>
        </w:rPr>
        <w:t xml:space="preserve"> </w:t>
      </w:r>
      <w:r>
        <w:rPr>
          <w:sz w:val="24"/>
        </w:rPr>
        <w:t xml:space="preserve">развитии  </w:t>
      </w:r>
      <w:r>
        <w:rPr>
          <w:spacing w:val="13"/>
          <w:sz w:val="24"/>
        </w:rPr>
        <w:t xml:space="preserve"> </w:t>
      </w:r>
      <w:r>
        <w:rPr>
          <w:sz w:val="24"/>
        </w:rPr>
        <w:t xml:space="preserve">интеллектуальных  </w:t>
      </w:r>
      <w:r>
        <w:rPr>
          <w:spacing w:val="16"/>
          <w:sz w:val="24"/>
        </w:rPr>
        <w:t xml:space="preserve"> </w:t>
      </w:r>
      <w:r>
        <w:rPr>
          <w:sz w:val="24"/>
        </w:rPr>
        <w:t xml:space="preserve">и  </w:t>
      </w:r>
      <w:r>
        <w:rPr>
          <w:spacing w:val="13"/>
          <w:sz w:val="24"/>
        </w:rPr>
        <w:t xml:space="preserve"> </w:t>
      </w:r>
      <w:r>
        <w:rPr>
          <w:sz w:val="24"/>
        </w:rPr>
        <w:t xml:space="preserve">творческих  </w:t>
      </w:r>
      <w:r>
        <w:rPr>
          <w:spacing w:val="18"/>
          <w:sz w:val="24"/>
        </w:rPr>
        <w:t xml:space="preserve"> </w:t>
      </w:r>
      <w:r>
        <w:rPr>
          <w:sz w:val="24"/>
        </w:rPr>
        <w:t xml:space="preserve">способностей  </w:t>
      </w:r>
      <w:r>
        <w:rPr>
          <w:spacing w:val="13"/>
          <w:sz w:val="24"/>
        </w:rPr>
        <w:t xml:space="preserve"> </w:t>
      </w:r>
      <w:r>
        <w:rPr>
          <w:sz w:val="24"/>
        </w:rPr>
        <w:t xml:space="preserve">личности,  </w:t>
      </w:r>
      <w:r>
        <w:rPr>
          <w:spacing w:val="12"/>
          <w:sz w:val="24"/>
        </w:rPr>
        <w:t xml:space="preserve"> </w:t>
      </w:r>
      <w:r>
        <w:rPr>
          <w:sz w:val="24"/>
        </w:rPr>
        <w:t xml:space="preserve">в  </w:t>
      </w:r>
      <w:r>
        <w:rPr>
          <w:spacing w:val="13"/>
          <w:sz w:val="24"/>
        </w:rPr>
        <w:t xml:space="preserve"> </w:t>
      </w:r>
      <w:r>
        <w:rPr>
          <w:sz w:val="24"/>
        </w:rPr>
        <w:t>процессе</w:t>
      </w:r>
      <w:r>
        <w:rPr>
          <w:sz w:val="24"/>
        </w:rPr>
        <w:tab/>
        <w:t xml:space="preserve">образования и </w:t>
      </w:r>
      <w:r>
        <w:rPr>
          <w:spacing w:val="-5"/>
          <w:sz w:val="24"/>
        </w:rPr>
        <w:t>самообразования;</w:t>
      </w:r>
    </w:p>
    <w:p w:rsidR="00F52B45" w:rsidRDefault="000B5760">
      <w:pPr>
        <w:pStyle w:val="a4"/>
        <w:numPr>
          <w:ilvl w:val="0"/>
          <w:numId w:val="158"/>
        </w:numPr>
        <w:tabs>
          <w:tab w:val="left" w:pos="739"/>
        </w:tabs>
        <w:spacing w:line="255" w:lineRule="exact"/>
        <w:ind w:left="738" w:hanging="252"/>
        <w:rPr>
          <w:sz w:val="24"/>
        </w:rPr>
      </w:pPr>
      <w:r>
        <w:rPr>
          <w:spacing w:val="-3"/>
          <w:sz w:val="24"/>
        </w:rPr>
        <w:t xml:space="preserve">использование коммуникативно-эстетических возможностей </w:t>
      </w:r>
      <w:r>
        <w:rPr>
          <w:sz w:val="24"/>
        </w:rPr>
        <w:t xml:space="preserve">русского и </w:t>
      </w:r>
      <w:r>
        <w:rPr>
          <w:spacing w:val="-3"/>
          <w:sz w:val="24"/>
        </w:rPr>
        <w:t>родного</w:t>
      </w:r>
      <w:r>
        <w:rPr>
          <w:spacing w:val="-17"/>
          <w:sz w:val="24"/>
        </w:rPr>
        <w:t xml:space="preserve"> </w:t>
      </w:r>
      <w:r>
        <w:rPr>
          <w:spacing w:val="-3"/>
          <w:sz w:val="24"/>
        </w:rPr>
        <w:t>языков;</w:t>
      </w:r>
    </w:p>
    <w:p w:rsidR="00F52B45" w:rsidRDefault="000B5760">
      <w:pPr>
        <w:pStyle w:val="a4"/>
        <w:numPr>
          <w:ilvl w:val="0"/>
          <w:numId w:val="158"/>
        </w:numPr>
        <w:tabs>
          <w:tab w:val="left" w:pos="734"/>
        </w:tabs>
        <w:spacing w:line="244" w:lineRule="auto"/>
        <w:ind w:right="319" w:firstLine="0"/>
        <w:rPr>
          <w:sz w:val="24"/>
        </w:rPr>
      </w:pPr>
      <w:r>
        <w:rPr>
          <w:sz w:val="24"/>
        </w:rPr>
        <w:t>расширение</w:t>
      </w:r>
      <w:r>
        <w:rPr>
          <w:spacing w:val="-16"/>
          <w:sz w:val="24"/>
        </w:rPr>
        <w:t xml:space="preserve"> </w:t>
      </w:r>
      <w:r>
        <w:rPr>
          <w:sz w:val="24"/>
        </w:rPr>
        <w:t>и</w:t>
      </w:r>
      <w:r>
        <w:rPr>
          <w:spacing w:val="-14"/>
          <w:sz w:val="24"/>
        </w:rPr>
        <w:t xml:space="preserve"> </w:t>
      </w:r>
      <w:r>
        <w:rPr>
          <w:sz w:val="24"/>
        </w:rPr>
        <w:t>систематизацию</w:t>
      </w:r>
      <w:r>
        <w:rPr>
          <w:spacing w:val="-14"/>
          <w:sz w:val="24"/>
        </w:rPr>
        <w:t xml:space="preserve"> </w:t>
      </w:r>
      <w:r>
        <w:rPr>
          <w:sz w:val="24"/>
        </w:rPr>
        <w:t>научных</w:t>
      </w:r>
      <w:r>
        <w:rPr>
          <w:spacing w:val="-13"/>
          <w:sz w:val="24"/>
        </w:rPr>
        <w:t xml:space="preserve"> </w:t>
      </w:r>
      <w:r>
        <w:rPr>
          <w:sz w:val="24"/>
        </w:rPr>
        <w:t>знаний</w:t>
      </w:r>
      <w:r>
        <w:rPr>
          <w:spacing w:val="-14"/>
          <w:sz w:val="24"/>
        </w:rPr>
        <w:t xml:space="preserve"> </w:t>
      </w:r>
      <w:r>
        <w:rPr>
          <w:sz w:val="24"/>
        </w:rPr>
        <w:t>о</w:t>
      </w:r>
      <w:r>
        <w:rPr>
          <w:spacing w:val="-14"/>
          <w:sz w:val="24"/>
        </w:rPr>
        <w:t xml:space="preserve"> </w:t>
      </w:r>
      <w:r>
        <w:rPr>
          <w:sz w:val="24"/>
        </w:rPr>
        <w:t>языке;</w:t>
      </w:r>
      <w:r>
        <w:rPr>
          <w:spacing w:val="-14"/>
          <w:sz w:val="24"/>
        </w:rPr>
        <w:t xml:space="preserve"> </w:t>
      </w:r>
      <w:r>
        <w:rPr>
          <w:sz w:val="24"/>
        </w:rPr>
        <w:t>осознание</w:t>
      </w:r>
      <w:r>
        <w:rPr>
          <w:spacing w:val="-15"/>
          <w:sz w:val="24"/>
        </w:rPr>
        <w:t xml:space="preserve"> </w:t>
      </w:r>
      <w:r>
        <w:rPr>
          <w:sz w:val="24"/>
        </w:rPr>
        <w:t>взаимосвязи</w:t>
      </w:r>
      <w:r>
        <w:rPr>
          <w:spacing w:val="-15"/>
          <w:sz w:val="24"/>
        </w:rPr>
        <w:t xml:space="preserve"> </w:t>
      </w:r>
      <w:r>
        <w:rPr>
          <w:sz w:val="24"/>
        </w:rPr>
        <w:t>его</w:t>
      </w:r>
      <w:r>
        <w:rPr>
          <w:spacing w:val="-10"/>
          <w:sz w:val="24"/>
        </w:rPr>
        <w:t xml:space="preserve"> </w:t>
      </w:r>
      <w:r>
        <w:rPr>
          <w:sz w:val="24"/>
        </w:rPr>
        <w:t>уровней</w:t>
      </w:r>
      <w:r>
        <w:rPr>
          <w:spacing w:val="-14"/>
          <w:sz w:val="24"/>
        </w:rPr>
        <w:t xml:space="preserve"> </w:t>
      </w:r>
      <w:r>
        <w:rPr>
          <w:sz w:val="24"/>
        </w:rPr>
        <w:t>и</w:t>
      </w:r>
      <w:r>
        <w:rPr>
          <w:spacing w:val="-14"/>
          <w:sz w:val="24"/>
        </w:rPr>
        <w:t xml:space="preserve"> </w:t>
      </w:r>
      <w:r>
        <w:rPr>
          <w:sz w:val="24"/>
        </w:rPr>
        <w:t>единиц;</w:t>
      </w:r>
      <w:r>
        <w:rPr>
          <w:spacing w:val="-14"/>
          <w:sz w:val="24"/>
        </w:rPr>
        <w:t xml:space="preserve"> </w:t>
      </w:r>
      <w:r>
        <w:rPr>
          <w:sz w:val="24"/>
        </w:rPr>
        <w:t>освоение</w:t>
      </w:r>
      <w:r>
        <w:rPr>
          <w:spacing w:val="-15"/>
          <w:sz w:val="24"/>
        </w:rPr>
        <w:t xml:space="preserve"> </w:t>
      </w:r>
      <w:r>
        <w:rPr>
          <w:sz w:val="24"/>
        </w:rPr>
        <w:t>базовых</w:t>
      </w:r>
      <w:r>
        <w:rPr>
          <w:spacing w:val="-13"/>
          <w:sz w:val="24"/>
        </w:rPr>
        <w:t xml:space="preserve"> </w:t>
      </w:r>
      <w:r>
        <w:rPr>
          <w:sz w:val="24"/>
        </w:rPr>
        <w:t>понятий</w:t>
      </w:r>
      <w:r>
        <w:rPr>
          <w:spacing w:val="-14"/>
          <w:sz w:val="24"/>
        </w:rPr>
        <w:t xml:space="preserve"> </w:t>
      </w:r>
      <w:r>
        <w:rPr>
          <w:sz w:val="24"/>
        </w:rPr>
        <w:t>лингвистики,</w:t>
      </w:r>
      <w:r>
        <w:rPr>
          <w:spacing w:val="-14"/>
          <w:sz w:val="24"/>
        </w:rPr>
        <w:t xml:space="preserve"> </w:t>
      </w:r>
      <w:r>
        <w:rPr>
          <w:sz w:val="24"/>
        </w:rPr>
        <w:t>основных единиц и грамматических категорий</w:t>
      </w:r>
      <w:r>
        <w:rPr>
          <w:spacing w:val="-2"/>
          <w:sz w:val="24"/>
        </w:rPr>
        <w:t xml:space="preserve"> </w:t>
      </w:r>
      <w:r>
        <w:rPr>
          <w:sz w:val="24"/>
        </w:rPr>
        <w:t>языка;</w:t>
      </w:r>
    </w:p>
    <w:p w:rsidR="00F52B45" w:rsidRDefault="000B5760">
      <w:pPr>
        <w:pStyle w:val="a4"/>
        <w:numPr>
          <w:ilvl w:val="0"/>
          <w:numId w:val="158"/>
        </w:numPr>
        <w:tabs>
          <w:tab w:val="left" w:pos="739"/>
          <w:tab w:val="left" w:pos="8722"/>
        </w:tabs>
        <w:spacing w:line="256" w:lineRule="exact"/>
        <w:ind w:left="738" w:hanging="252"/>
        <w:rPr>
          <w:sz w:val="24"/>
        </w:rPr>
      </w:pPr>
      <w:r>
        <w:rPr>
          <w:spacing w:val="-4"/>
          <w:sz w:val="24"/>
        </w:rPr>
        <w:t xml:space="preserve">формирование </w:t>
      </w:r>
      <w:r>
        <w:rPr>
          <w:spacing w:val="52"/>
          <w:sz w:val="24"/>
        </w:rPr>
        <w:t xml:space="preserve"> </w:t>
      </w:r>
      <w:r>
        <w:rPr>
          <w:spacing w:val="-3"/>
          <w:sz w:val="24"/>
        </w:rPr>
        <w:t xml:space="preserve">навыков   </w:t>
      </w:r>
      <w:r>
        <w:rPr>
          <w:spacing w:val="-4"/>
          <w:sz w:val="24"/>
        </w:rPr>
        <w:t xml:space="preserve">проведения </w:t>
      </w:r>
      <w:r>
        <w:rPr>
          <w:spacing w:val="52"/>
          <w:sz w:val="24"/>
        </w:rPr>
        <w:t xml:space="preserve"> </w:t>
      </w:r>
      <w:r>
        <w:rPr>
          <w:spacing w:val="-4"/>
          <w:sz w:val="24"/>
        </w:rPr>
        <w:t xml:space="preserve">различных </w:t>
      </w:r>
      <w:r>
        <w:rPr>
          <w:spacing w:val="52"/>
          <w:sz w:val="24"/>
        </w:rPr>
        <w:t xml:space="preserve"> </w:t>
      </w:r>
      <w:r>
        <w:rPr>
          <w:spacing w:val="-3"/>
          <w:sz w:val="24"/>
        </w:rPr>
        <w:t xml:space="preserve">видов  </w:t>
      </w:r>
      <w:r>
        <w:rPr>
          <w:spacing w:val="12"/>
          <w:sz w:val="24"/>
        </w:rPr>
        <w:t xml:space="preserve"> </w:t>
      </w:r>
      <w:r>
        <w:rPr>
          <w:spacing w:val="-3"/>
          <w:sz w:val="24"/>
        </w:rPr>
        <w:t xml:space="preserve">анализа </w:t>
      </w:r>
      <w:r>
        <w:rPr>
          <w:spacing w:val="52"/>
          <w:sz w:val="24"/>
        </w:rPr>
        <w:t xml:space="preserve"> </w:t>
      </w:r>
      <w:r>
        <w:rPr>
          <w:spacing w:val="-3"/>
          <w:sz w:val="24"/>
        </w:rPr>
        <w:t>слова</w:t>
      </w:r>
      <w:r>
        <w:rPr>
          <w:spacing w:val="-3"/>
          <w:sz w:val="24"/>
        </w:rPr>
        <w:tab/>
      </w:r>
      <w:r>
        <w:rPr>
          <w:spacing w:val="-5"/>
          <w:sz w:val="24"/>
        </w:rPr>
        <w:t>(фонетического, морфемного, словообразовательного,</w:t>
      </w:r>
      <w:r>
        <w:rPr>
          <w:spacing w:val="6"/>
          <w:sz w:val="24"/>
        </w:rPr>
        <w:t xml:space="preserve"> </w:t>
      </w:r>
      <w:r>
        <w:rPr>
          <w:spacing w:val="-4"/>
          <w:sz w:val="24"/>
        </w:rPr>
        <w:t>лексического,</w:t>
      </w:r>
    </w:p>
    <w:p w:rsidR="00F52B45" w:rsidRDefault="000B5760">
      <w:pPr>
        <w:spacing w:before="2"/>
        <w:ind w:left="486"/>
        <w:rPr>
          <w:sz w:val="24"/>
        </w:rPr>
      </w:pPr>
      <w:r>
        <w:rPr>
          <w:sz w:val="24"/>
        </w:rPr>
        <w:t>морфологического), синтаксического анализа словосочетания и предложения, а также многоаспектного анализа текста;</w:t>
      </w:r>
    </w:p>
    <w:p w:rsidR="00F52B45" w:rsidRDefault="000B5760">
      <w:pPr>
        <w:pStyle w:val="a4"/>
        <w:numPr>
          <w:ilvl w:val="0"/>
          <w:numId w:val="158"/>
        </w:numPr>
        <w:tabs>
          <w:tab w:val="left" w:pos="806"/>
        </w:tabs>
        <w:spacing w:before="5" w:line="242" w:lineRule="auto"/>
        <w:ind w:right="323" w:firstLine="0"/>
        <w:rPr>
          <w:sz w:val="24"/>
        </w:rPr>
      </w:pPr>
      <w:r>
        <w:rPr>
          <w:sz w:val="24"/>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w:t>
      </w:r>
      <w:r>
        <w:rPr>
          <w:spacing w:val="-3"/>
          <w:sz w:val="24"/>
        </w:rPr>
        <w:t xml:space="preserve"> </w:t>
      </w:r>
      <w:r>
        <w:rPr>
          <w:sz w:val="24"/>
        </w:rPr>
        <w:t>общения;</w:t>
      </w:r>
    </w:p>
    <w:p w:rsidR="00F52B45" w:rsidRDefault="00F52B45">
      <w:pPr>
        <w:spacing w:line="242" w:lineRule="auto"/>
        <w:rPr>
          <w:sz w:val="24"/>
        </w:rPr>
        <w:sectPr w:rsidR="00F52B45">
          <w:pgSz w:w="16820" w:h="11900" w:orient="landscape"/>
          <w:pgMar w:top="440" w:right="40" w:bottom="280" w:left="80" w:header="720" w:footer="720" w:gutter="0"/>
          <w:cols w:space="720"/>
        </w:sectPr>
      </w:pPr>
    </w:p>
    <w:p w:rsidR="00F52B45" w:rsidRDefault="000B5760">
      <w:pPr>
        <w:pStyle w:val="a4"/>
        <w:numPr>
          <w:ilvl w:val="0"/>
          <w:numId w:val="158"/>
        </w:numPr>
        <w:tabs>
          <w:tab w:val="left" w:pos="818"/>
        </w:tabs>
        <w:spacing w:before="68" w:line="242" w:lineRule="auto"/>
        <w:ind w:right="308" w:firstLine="0"/>
        <w:jc w:val="both"/>
        <w:rPr>
          <w:sz w:val="24"/>
        </w:rPr>
      </w:pPr>
      <w:r>
        <w:rPr>
          <w:sz w:val="24"/>
        </w:rPr>
        <w:lastRenderedPageBreak/>
        <w:t xml:space="preserve">овладение основными стилистическими ресурсами лексики и фразеологии языка, основными нормами литературного языка (орфоэпическими, </w:t>
      </w:r>
      <w:r>
        <w:rPr>
          <w:spacing w:val="-4"/>
          <w:sz w:val="24"/>
        </w:rPr>
        <w:t xml:space="preserve">лексическими, грамматическими, орфографическими, пунктуационными), нормами речевого этикета; приобретение </w:t>
      </w:r>
      <w:r>
        <w:rPr>
          <w:spacing w:val="-3"/>
          <w:sz w:val="24"/>
        </w:rPr>
        <w:t xml:space="preserve">опыта </w:t>
      </w:r>
      <w:r>
        <w:rPr>
          <w:sz w:val="24"/>
        </w:rPr>
        <w:t xml:space="preserve">их </w:t>
      </w:r>
      <w:r>
        <w:rPr>
          <w:spacing w:val="-3"/>
          <w:sz w:val="24"/>
        </w:rPr>
        <w:t xml:space="preserve">использования </w:t>
      </w:r>
      <w:r>
        <w:rPr>
          <w:sz w:val="24"/>
        </w:rPr>
        <w:t xml:space="preserve">в </w:t>
      </w:r>
      <w:r>
        <w:rPr>
          <w:spacing w:val="-4"/>
          <w:sz w:val="24"/>
        </w:rPr>
        <w:t xml:space="preserve">речевой </w:t>
      </w:r>
      <w:r>
        <w:rPr>
          <w:spacing w:val="-3"/>
          <w:sz w:val="24"/>
        </w:rPr>
        <w:t xml:space="preserve">практике при </w:t>
      </w:r>
      <w:r>
        <w:rPr>
          <w:spacing w:val="-4"/>
          <w:sz w:val="24"/>
        </w:rPr>
        <w:t xml:space="preserve">создании устных </w:t>
      </w:r>
      <w:r>
        <w:rPr>
          <w:sz w:val="24"/>
        </w:rPr>
        <w:t xml:space="preserve">и </w:t>
      </w:r>
      <w:r>
        <w:rPr>
          <w:spacing w:val="-4"/>
          <w:sz w:val="24"/>
        </w:rPr>
        <w:t xml:space="preserve">письменных высказываний; стремление </w:t>
      </w:r>
      <w:r>
        <w:rPr>
          <w:sz w:val="24"/>
        </w:rPr>
        <w:t xml:space="preserve">к </w:t>
      </w:r>
      <w:r>
        <w:rPr>
          <w:spacing w:val="-3"/>
          <w:sz w:val="24"/>
        </w:rPr>
        <w:t>речевому</w:t>
      </w:r>
      <w:r>
        <w:rPr>
          <w:spacing w:val="-36"/>
          <w:sz w:val="24"/>
        </w:rPr>
        <w:t xml:space="preserve"> </w:t>
      </w:r>
      <w:r>
        <w:rPr>
          <w:spacing w:val="-4"/>
          <w:sz w:val="24"/>
        </w:rPr>
        <w:t>самосовершенствованию;</w:t>
      </w:r>
    </w:p>
    <w:p w:rsidR="00F52B45" w:rsidRDefault="000B5760">
      <w:pPr>
        <w:pStyle w:val="a4"/>
        <w:numPr>
          <w:ilvl w:val="0"/>
          <w:numId w:val="158"/>
        </w:numPr>
        <w:tabs>
          <w:tab w:val="left" w:pos="739"/>
        </w:tabs>
        <w:spacing w:before="4" w:after="6"/>
        <w:ind w:left="738" w:hanging="252"/>
        <w:jc w:val="both"/>
        <w:rPr>
          <w:sz w:val="24"/>
        </w:rPr>
      </w:pPr>
      <w:r>
        <w:rPr>
          <w:spacing w:val="-3"/>
          <w:sz w:val="24"/>
        </w:rPr>
        <w:t xml:space="preserve">формирование ответственности </w:t>
      </w:r>
      <w:r>
        <w:rPr>
          <w:sz w:val="24"/>
        </w:rPr>
        <w:t xml:space="preserve">за </w:t>
      </w:r>
      <w:r>
        <w:rPr>
          <w:spacing w:val="-3"/>
          <w:sz w:val="24"/>
        </w:rPr>
        <w:t xml:space="preserve">языковую культуру </w:t>
      </w:r>
      <w:r>
        <w:rPr>
          <w:sz w:val="24"/>
        </w:rPr>
        <w:t xml:space="preserve">как </w:t>
      </w:r>
      <w:r>
        <w:rPr>
          <w:spacing w:val="-3"/>
          <w:sz w:val="24"/>
        </w:rPr>
        <w:t>общечеловеческую</w:t>
      </w:r>
      <w:r>
        <w:rPr>
          <w:spacing w:val="-23"/>
          <w:sz w:val="24"/>
        </w:rPr>
        <w:t xml:space="preserve"> </w:t>
      </w:r>
      <w:r>
        <w:rPr>
          <w:spacing w:val="-3"/>
          <w:sz w:val="24"/>
        </w:rPr>
        <w:t>ценность.</w:t>
      </w: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9"/>
        <w:gridCol w:w="7282"/>
        <w:gridCol w:w="6779"/>
      </w:tblGrid>
      <w:tr w:rsidR="00F52B45" w:rsidTr="000D20F1">
        <w:trPr>
          <w:trHeight w:val="361"/>
        </w:trPr>
        <w:tc>
          <w:tcPr>
            <w:tcW w:w="1379" w:type="dxa"/>
            <w:vMerge w:val="restart"/>
          </w:tcPr>
          <w:p w:rsidR="00F52B45" w:rsidRDefault="00F52B45">
            <w:pPr>
              <w:pStyle w:val="TableParagraph"/>
              <w:ind w:left="0"/>
            </w:pPr>
          </w:p>
        </w:tc>
        <w:tc>
          <w:tcPr>
            <w:tcW w:w="14061" w:type="dxa"/>
            <w:gridSpan w:val="2"/>
          </w:tcPr>
          <w:p w:rsidR="00F52B45" w:rsidRDefault="000B5760">
            <w:pPr>
              <w:pStyle w:val="TableParagraph"/>
              <w:spacing w:line="273" w:lineRule="exact"/>
              <w:ind w:left="5217" w:right="5208"/>
              <w:jc w:val="center"/>
              <w:rPr>
                <w:b/>
                <w:sz w:val="24"/>
              </w:rPr>
            </w:pPr>
            <w:r>
              <w:rPr>
                <w:b/>
                <w:sz w:val="24"/>
              </w:rPr>
              <w:t>Планируемые результаты</w:t>
            </w:r>
          </w:p>
        </w:tc>
      </w:tr>
      <w:tr w:rsidR="00F52B45" w:rsidTr="000D20F1">
        <w:trPr>
          <w:trHeight w:val="551"/>
        </w:trPr>
        <w:tc>
          <w:tcPr>
            <w:tcW w:w="1379" w:type="dxa"/>
            <w:vMerge/>
            <w:tcBorders>
              <w:top w:val="nil"/>
            </w:tcBorders>
          </w:tcPr>
          <w:p w:rsidR="00F52B45" w:rsidRDefault="00F52B45">
            <w:pPr>
              <w:rPr>
                <w:sz w:val="2"/>
                <w:szCs w:val="2"/>
              </w:rPr>
            </w:pPr>
          </w:p>
        </w:tc>
        <w:tc>
          <w:tcPr>
            <w:tcW w:w="7282" w:type="dxa"/>
          </w:tcPr>
          <w:p w:rsidR="00F52B45" w:rsidRDefault="000B5760">
            <w:pPr>
              <w:pStyle w:val="TableParagraph"/>
              <w:spacing w:line="273" w:lineRule="exact"/>
              <w:ind w:left="1787"/>
              <w:rPr>
                <w:b/>
                <w:sz w:val="24"/>
              </w:rPr>
            </w:pPr>
            <w:r>
              <w:rPr>
                <w:b/>
                <w:sz w:val="24"/>
              </w:rPr>
              <w:t>Выпускник научится</w:t>
            </w:r>
          </w:p>
        </w:tc>
        <w:tc>
          <w:tcPr>
            <w:tcW w:w="6779" w:type="dxa"/>
          </w:tcPr>
          <w:p w:rsidR="00F52B45" w:rsidRDefault="000B5760">
            <w:pPr>
              <w:pStyle w:val="TableParagraph"/>
              <w:spacing w:line="273" w:lineRule="exact"/>
              <w:ind w:left="1247"/>
              <w:rPr>
                <w:b/>
                <w:sz w:val="24"/>
              </w:rPr>
            </w:pPr>
            <w:r>
              <w:rPr>
                <w:b/>
                <w:sz w:val="24"/>
              </w:rPr>
              <w:t>Выпускник получит возможность научиться</w:t>
            </w:r>
          </w:p>
        </w:tc>
      </w:tr>
      <w:tr w:rsidR="00F52B45" w:rsidTr="000D20F1">
        <w:trPr>
          <w:trHeight w:val="9085"/>
        </w:trPr>
        <w:tc>
          <w:tcPr>
            <w:tcW w:w="1379" w:type="dxa"/>
          </w:tcPr>
          <w:p w:rsidR="00F52B45" w:rsidRDefault="000B5760">
            <w:pPr>
              <w:pStyle w:val="TableParagraph"/>
              <w:spacing w:line="273" w:lineRule="exact"/>
              <w:ind w:left="105"/>
              <w:rPr>
                <w:b/>
                <w:sz w:val="24"/>
              </w:rPr>
            </w:pPr>
            <w:r>
              <w:rPr>
                <w:b/>
                <w:sz w:val="24"/>
              </w:rPr>
              <w:t>Русский язык</w:t>
            </w:r>
          </w:p>
        </w:tc>
        <w:tc>
          <w:tcPr>
            <w:tcW w:w="7282" w:type="dxa"/>
          </w:tcPr>
          <w:p w:rsidR="00F52B45" w:rsidRDefault="000B5760">
            <w:pPr>
              <w:pStyle w:val="TableParagraph"/>
              <w:spacing w:line="248" w:lineRule="exact"/>
              <w:ind w:left="126"/>
              <w:rPr>
                <w:b/>
              </w:rPr>
            </w:pPr>
            <w:r>
              <w:rPr>
                <w:b/>
              </w:rPr>
              <w:t>Речь и речевое общение</w:t>
            </w:r>
          </w:p>
          <w:p w:rsidR="00F52B45" w:rsidRDefault="000B5760">
            <w:pPr>
              <w:pStyle w:val="TableParagraph"/>
              <w:numPr>
                <w:ilvl w:val="0"/>
                <w:numId w:val="157"/>
              </w:numPr>
              <w:tabs>
                <w:tab w:val="left" w:pos="705"/>
              </w:tabs>
              <w:ind w:right="405" w:firstLine="454"/>
              <w:rPr>
                <w:sz w:val="24"/>
              </w:rPr>
            </w:pPr>
            <w:r>
              <w:rPr>
                <w:sz w:val="24"/>
              </w:rPr>
              <w:t>использовать различные виды монолога (повествование, описание, рассуждение; сочетание</w:t>
            </w:r>
            <w:r>
              <w:rPr>
                <w:spacing w:val="-18"/>
                <w:sz w:val="24"/>
              </w:rPr>
              <w:t xml:space="preserve"> </w:t>
            </w:r>
            <w:r>
              <w:rPr>
                <w:sz w:val="24"/>
              </w:rPr>
              <w:t>разных видов монолога) в различных ситуациях</w:t>
            </w:r>
            <w:r>
              <w:rPr>
                <w:spacing w:val="-1"/>
                <w:sz w:val="24"/>
              </w:rPr>
              <w:t xml:space="preserve"> </w:t>
            </w:r>
            <w:r>
              <w:rPr>
                <w:sz w:val="24"/>
              </w:rPr>
              <w:t>общения;</w:t>
            </w:r>
          </w:p>
          <w:p w:rsidR="00F52B45" w:rsidRDefault="000B5760">
            <w:pPr>
              <w:pStyle w:val="TableParagraph"/>
              <w:numPr>
                <w:ilvl w:val="0"/>
                <w:numId w:val="157"/>
              </w:numPr>
              <w:tabs>
                <w:tab w:val="left" w:pos="705"/>
              </w:tabs>
              <w:ind w:right="597" w:firstLine="454"/>
              <w:rPr>
                <w:sz w:val="24"/>
              </w:rPr>
            </w:pPr>
            <w:r>
              <w:rPr>
                <w:sz w:val="24"/>
              </w:rPr>
              <w:t>использовать различные виды диалога в</w:t>
            </w:r>
            <w:r>
              <w:rPr>
                <w:spacing w:val="-19"/>
                <w:sz w:val="24"/>
              </w:rPr>
              <w:t xml:space="preserve"> </w:t>
            </w:r>
            <w:r>
              <w:rPr>
                <w:sz w:val="24"/>
              </w:rPr>
              <w:t>ситуациях формального и неформального, межличностного</w:t>
            </w:r>
            <w:r>
              <w:rPr>
                <w:spacing w:val="-5"/>
                <w:sz w:val="24"/>
              </w:rPr>
              <w:t xml:space="preserve"> </w:t>
            </w:r>
            <w:r>
              <w:rPr>
                <w:sz w:val="24"/>
              </w:rPr>
              <w:t>и</w:t>
            </w:r>
          </w:p>
          <w:p w:rsidR="00F52B45" w:rsidRDefault="000B5760">
            <w:pPr>
              <w:pStyle w:val="TableParagraph"/>
              <w:rPr>
                <w:sz w:val="24"/>
              </w:rPr>
            </w:pPr>
            <w:r>
              <w:rPr>
                <w:sz w:val="24"/>
              </w:rPr>
              <w:t>межкультурного общения;</w:t>
            </w:r>
          </w:p>
          <w:p w:rsidR="00F52B45" w:rsidRDefault="000B5760">
            <w:pPr>
              <w:pStyle w:val="TableParagraph"/>
              <w:numPr>
                <w:ilvl w:val="0"/>
                <w:numId w:val="157"/>
              </w:numPr>
              <w:tabs>
                <w:tab w:val="left" w:pos="705"/>
              </w:tabs>
              <w:ind w:right="661" w:firstLine="454"/>
              <w:rPr>
                <w:sz w:val="24"/>
              </w:rPr>
            </w:pPr>
            <w:r>
              <w:rPr>
                <w:sz w:val="24"/>
              </w:rPr>
              <w:t>соблюдать нормы речевого поведения в</w:t>
            </w:r>
            <w:r>
              <w:rPr>
                <w:spacing w:val="-16"/>
                <w:sz w:val="24"/>
              </w:rPr>
              <w:t xml:space="preserve"> </w:t>
            </w:r>
            <w:r>
              <w:rPr>
                <w:sz w:val="24"/>
              </w:rPr>
              <w:t>типичных ситуациях</w:t>
            </w:r>
            <w:r>
              <w:rPr>
                <w:spacing w:val="1"/>
                <w:sz w:val="24"/>
              </w:rPr>
              <w:t xml:space="preserve"> </w:t>
            </w:r>
            <w:r>
              <w:rPr>
                <w:sz w:val="24"/>
              </w:rPr>
              <w:t>общения;</w:t>
            </w:r>
          </w:p>
          <w:p w:rsidR="00F52B45" w:rsidRDefault="000B5760">
            <w:pPr>
              <w:pStyle w:val="TableParagraph"/>
              <w:numPr>
                <w:ilvl w:val="0"/>
                <w:numId w:val="157"/>
              </w:numPr>
              <w:tabs>
                <w:tab w:val="left" w:pos="705"/>
              </w:tabs>
              <w:ind w:firstLine="454"/>
              <w:rPr>
                <w:sz w:val="24"/>
              </w:rPr>
            </w:pPr>
            <w:r>
              <w:rPr>
                <w:sz w:val="24"/>
              </w:rPr>
              <w:t>оценивать образцы устной монологической</w:t>
            </w:r>
            <w:r>
              <w:rPr>
                <w:spacing w:val="-1"/>
                <w:sz w:val="24"/>
              </w:rPr>
              <w:t xml:space="preserve"> </w:t>
            </w:r>
            <w:r>
              <w:rPr>
                <w:sz w:val="24"/>
              </w:rPr>
              <w:t>и</w:t>
            </w:r>
          </w:p>
          <w:p w:rsidR="00F52B45" w:rsidRDefault="000B5760">
            <w:pPr>
              <w:pStyle w:val="TableParagraph"/>
              <w:ind w:right="380"/>
              <w:rPr>
                <w:sz w:val="24"/>
              </w:rPr>
            </w:pPr>
            <w:r>
              <w:rPr>
                <w:sz w:val="24"/>
              </w:rPr>
              <w:t>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w:t>
            </w:r>
          </w:p>
          <w:p w:rsidR="00F52B45" w:rsidRDefault="000B5760">
            <w:pPr>
              <w:pStyle w:val="TableParagraph"/>
              <w:rPr>
                <w:sz w:val="24"/>
              </w:rPr>
            </w:pPr>
            <w:r>
              <w:rPr>
                <w:sz w:val="24"/>
              </w:rPr>
              <w:t>языковых средств;</w:t>
            </w:r>
          </w:p>
          <w:p w:rsidR="00F52B45" w:rsidRDefault="000B5760">
            <w:pPr>
              <w:pStyle w:val="TableParagraph"/>
              <w:numPr>
                <w:ilvl w:val="0"/>
                <w:numId w:val="157"/>
              </w:numPr>
              <w:tabs>
                <w:tab w:val="left" w:pos="705"/>
              </w:tabs>
              <w:ind w:right="286" w:firstLine="454"/>
              <w:rPr>
                <w:sz w:val="24"/>
              </w:rPr>
            </w:pPr>
            <w:r>
              <w:rPr>
                <w:sz w:val="24"/>
              </w:rPr>
              <w:t>предупреждать коммуникативные неудачи в</w:t>
            </w:r>
            <w:r>
              <w:rPr>
                <w:spacing w:val="-21"/>
                <w:sz w:val="24"/>
              </w:rPr>
              <w:t xml:space="preserve"> </w:t>
            </w:r>
            <w:r>
              <w:rPr>
                <w:sz w:val="24"/>
              </w:rPr>
              <w:t>процессе речевого</w:t>
            </w:r>
            <w:r>
              <w:rPr>
                <w:spacing w:val="-2"/>
                <w:sz w:val="24"/>
              </w:rPr>
              <w:t xml:space="preserve"> </w:t>
            </w:r>
            <w:r>
              <w:rPr>
                <w:sz w:val="24"/>
              </w:rPr>
              <w:t>общения.</w:t>
            </w:r>
          </w:p>
          <w:p w:rsidR="00F52B45" w:rsidRDefault="000B5760">
            <w:pPr>
              <w:pStyle w:val="TableParagraph"/>
              <w:spacing w:before="2"/>
              <w:ind w:left="560" w:right="3575"/>
              <w:rPr>
                <w:b/>
                <w:sz w:val="24"/>
              </w:rPr>
            </w:pPr>
            <w:r>
              <w:rPr>
                <w:b/>
                <w:sz w:val="24"/>
              </w:rPr>
              <w:t>Речевая деятельность Аудирование</w:t>
            </w:r>
          </w:p>
          <w:p w:rsidR="00F52B45" w:rsidRDefault="000B5760">
            <w:pPr>
              <w:pStyle w:val="TableParagraph"/>
              <w:spacing w:line="272" w:lineRule="exact"/>
              <w:ind w:left="560"/>
              <w:rPr>
                <w:sz w:val="24"/>
              </w:rPr>
            </w:pPr>
            <w:r>
              <w:rPr>
                <w:sz w:val="24"/>
              </w:rPr>
              <w:t>Выпускник научится:</w:t>
            </w:r>
          </w:p>
          <w:p w:rsidR="00F52B45" w:rsidRDefault="000B5760">
            <w:pPr>
              <w:pStyle w:val="TableParagraph"/>
              <w:numPr>
                <w:ilvl w:val="0"/>
                <w:numId w:val="157"/>
              </w:numPr>
              <w:tabs>
                <w:tab w:val="left" w:pos="705"/>
              </w:tabs>
              <w:ind w:right="203" w:firstLine="454"/>
              <w:rPr>
                <w:sz w:val="24"/>
              </w:rPr>
            </w:pPr>
            <w:r>
              <w:rPr>
                <w:sz w:val="24"/>
              </w:rPr>
              <w:t>различным видам аудирования (с полным</w:t>
            </w:r>
            <w:r>
              <w:rPr>
                <w:spacing w:val="-19"/>
                <w:sz w:val="24"/>
              </w:rPr>
              <w:t xml:space="preserve"> </w:t>
            </w:r>
            <w:r>
              <w:rPr>
                <w:sz w:val="24"/>
              </w:rPr>
              <w:t>пониманием аудиотекста, с пониманием основного содержания,</w:t>
            </w:r>
            <w:r>
              <w:rPr>
                <w:spacing w:val="-6"/>
                <w:sz w:val="24"/>
              </w:rPr>
              <w:t xml:space="preserve"> </w:t>
            </w:r>
            <w:r>
              <w:rPr>
                <w:sz w:val="24"/>
              </w:rPr>
              <w:t>с</w:t>
            </w:r>
          </w:p>
          <w:p w:rsidR="00F52B45" w:rsidRDefault="000B5760">
            <w:pPr>
              <w:pStyle w:val="TableParagraph"/>
              <w:rPr>
                <w:sz w:val="24"/>
              </w:rPr>
            </w:pPr>
            <w:r>
              <w:rPr>
                <w:sz w:val="24"/>
              </w:rPr>
              <w:t>выборочным извлечением информации); передавать содержание аудиотекста в соответствии с заданной коммуникативной задачей в устной форме;</w:t>
            </w:r>
          </w:p>
          <w:p w:rsidR="00F52B45" w:rsidRDefault="000B5760">
            <w:pPr>
              <w:pStyle w:val="TableParagraph"/>
              <w:numPr>
                <w:ilvl w:val="0"/>
                <w:numId w:val="157"/>
              </w:numPr>
              <w:tabs>
                <w:tab w:val="left" w:pos="705"/>
              </w:tabs>
              <w:ind w:right="765" w:firstLine="454"/>
              <w:rPr>
                <w:sz w:val="24"/>
              </w:rPr>
            </w:pPr>
            <w:r>
              <w:rPr>
                <w:sz w:val="24"/>
              </w:rPr>
              <w:t>понимать и формулировать в устной форме</w:t>
            </w:r>
            <w:r>
              <w:rPr>
                <w:spacing w:val="-16"/>
                <w:sz w:val="24"/>
              </w:rPr>
              <w:t xml:space="preserve"> </w:t>
            </w:r>
            <w:r>
              <w:rPr>
                <w:sz w:val="24"/>
              </w:rPr>
              <w:t>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w:t>
            </w:r>
            <w:r>
              <w:rPr>
                <w:spacing w:val="-6"/>
                <w:sz w:val="24"/>
              </w:rPr>
              <w:t xml:space="preserve"> </w:t>
            </w:r>
            <w:r>
              <w:rPr>
                <w:sz w:val="24"/>
              </w:rPr>
              <w:t>дополнительную</w:t>
            </w:r>
          </w:p>
          <w:p w:rsidR="00F52B45" w:rsidRDefault="000B5760">
            <w:pPr>
              <w:pStyle w:val="TableParagraph"/>
              <w:spacing w:before="1"/>
              <w:rPr>
                <w:sz w:val="24"/>
              </w:rPr>
            </w:pPr>
            <w:r>
              <w:rPr>
                <w:sz w:val="24"/>
              </w:rPr>
              <w:t>информацию, комментировать её в устной форме;</w:t>
            </w:r>
          </w:p>
          <w:p w:rsidR="00F52B45" w:rsidRDefault="000B5760">
            <w:pPr>
              <w:pStyle w:val="TableParagraph"/>
              <w:numPr>
                <w:ilvl w:val="0"/>
                <w:numId w:val="157"/>
              </w:numPr>
              <w:tabs>
                <w:tab w:val="left" w:pos="705"/>
              </w:tabs>
              <w:ind w:firstLine="454"/>
              <w:rPr>
                <w:sz w:val="24"/>
              </w:rPr>
            </w:pPr>
            <w:r>
              <w:rPr>
                <w:sz w:val="24"/>
              </w:rPr>
              <w:t>передавать содержание</w:t>
            </w:r>
            <w:r>
              <w:rPr>
                <w:spacing w:val="1"/>
                <w:sz w:val="24"/>
              </w:rPr>
              <w:t xml:space="preserve"> </w:t>
            </w:r>
            <w:r>
              <w:rPr>
                <w:sz w:val="24"/>
              </w:rPr>
              <w:t>учебно-научного,</w:t>
            </w:r>
          </w:p>
          <w:p w:rsidR="00F52B45" w:rsidRDefault="000B5760">
            <w:pPr>
              <w:pStyle w:val="TableParagraph"/>
              <w:spacing w:line="270" w:lineRule="atLeast"/>
              <w:ind w:right="145"/>
              <w:rPr>
                <w:sz w:val="24"/>
              </w:rPr>
            </w:pPr>
            <w:r>
              <w:rPr>
                <w:sz w:val="24"/>
              </w:rPr>
              <w:t>публицистического, официально-делового, художественного аудиотекстов в форме плана, тезисов, ученического</w:t>
            </w:r>
          </w:p>
        </w:tc>
        <w:tc>
          <w:tcPr>
            <w:tcW w:w="6779" w:type="dxa"/>
          </w:tcPr>
          <w:p w:rsidR="00F52B45" w:rsidRDefault="000B5760">
            <w:pPr>
              <w:pStyle w:val="TableParagraph"/>
              <w:spacing w:line="248" w:lineRule="exact"/>
              <w:ind w:left="126"/>
              <w:rPr>
                <w:b/>
              </w:rPr>
            </w:pPr>
            <w:r>
              <w:rPr>
                <w:b/>
              </w:rPr>
              <w:t>Речь и речевое общение</w:t>
            </w:r>
          </w:p>
          <w:p w:rsidR="00F52B45" w:rsidRDefault="000B5760">
            <w:pPr>
              <w:pStyle w:val="TableParagraph"/>
              <w:numPr>
                <w:ilvl w:val="0"/>
                <w:numId w:val="156"/>
              </w:numPr>
              <w:tabs>
                <w:tab w:val="left" w:pos="705"/>
              </w:tabs>
              <w:ind w:right="369" w:firstLine="454"/>
              <w:rPr>
                <w:sz w:val="24"/>
              </w:rPr>
            </w:pPr>
            <w:r>
              <w:rPr>
                <w:sz w:val="24"/>
              </w:rPr>
              <w:t>выступать перед аудиторией с небольшим докладом; публично представлять проект, реферат; публично</w:t>
            </w:r>
            <w:r>
              <w:rPr>
                <w:spacing w:val="-16"/>
                <w:sz w:val="24"/>
              </w:rPr>
              <w:t xml:space="preserve"> </w:t>
            </w:r>
            <w:r>
              <w:rPr>
                <w:sz w:val="24"/>
              </w:rPr>
              <w:t>защищать свою</w:t>
            </w:r>
            <w:r>
              <w:rPr>
                <w:spacing w:val="-2"/>
                <w:sz w:val="24"/>
              </w:rPr>
              <w:t xml:space="preserve"> </w:t>
            </w:r>
            <w:r>
              <w:rPr>
                <w:sz w:val="24"/>
              </w:rPr>
              <w:t>позицию;</w:t>
            </w:r>
          </w:p>
          <w:p w:rsidR="00F52B45" w:rsidRDefault="000B5760">
            <w:pPr>
              <w:pStyle w:val="TableParagraph"/>
              <w:numPr>
                <w:ilvl w:val="0"/>
                <w:numId w:val="156"/>
              </w:numPr>
              <w:tabs>
                <w:tab w:val="left" w:pos="708"/>
              </w:tabs>
              <w:ind w:right="864" w:firstLine="454"/>
              <w:rPr>
                <w:sz w:val="24"/>
              </w:rPr>
            </w:pPr>
            <w:r>
              <w:rPr>
                <w:sz w:val="24"/>
              </w:rPr>
              <w:t>участвовать в коллективном обсуждении</w:t>
            </w:r>
            <w:r>
              <w:rPr>
                <w:spacing w:val="-20"/>
                <w:sz w:val="24"/>
              </w:rPr>
              <w:t xml:space="preserve"> </w:t>
            </w:r>
            <w:r>
              <w:rPr>
                <w:sz w:val="24"/>
              </w:rPr>
              <w:t>проблем, аргументировать собственную позицию, доказывать её, убеждать;</w:t>
            </w:r>
          </w:p>
          <w:p w:rsidR="00F52B45" w:rsidRDefault="000B5760">
            <w:pPr>
              <w:pStyle w:val="TableParagraph"/>
              <w:numPr>
                <w:ilvl w:val="0"/>
                <w:numId w:val="156"/>
              </w:numPr>
              <w:tabs>
                <w:tab w:val="left" w:pos="705"/>
              </w:tabs>
              <w:ind w:right="157" w:firstLine="454"/>
              <w:rPr>
                <w:sz w:val="24"/>
              </w:rPr>
            </w:pPr>
            <w:r>
              <w:rPr>
                <w:sz w:val="24"/>
              </w:rPr>
              <w:t>понимать основные причины коммуникативных неудач</w:t>
            </w:r>
            <w:r>
              <w:rPr>
                <w:spacing w:val="-20"/>
                <w:sz w:val="24"/>
              </w:rPr>
              <w:t xml:space="preserve"> </w:t>
            </w:r>
            <w:r>
              <w:rPr>
                <w:sz w:val="24"/>
              </w:rPr>
              <w:t>и объяснять</w:t>
            </w:r>
            <w:r>
              <w:rPr>
                <w:spacing w:val="-2"/>
                <w:sz w:val="24"/>
              </w:rPr>
              <w:t xml:space="preserve"> </w:t>
            </w:r>
            <w:r>
              <w:rPr>
                <w:sz w:val="24"/>
              </w:rPr>
              <w:t>их.</w:t>
            </w:r>
          </w:p>
          <w:p w:rsidR="00F52B45" w:rsidRDefault="000B5760">
            <w:pPr>
              <w:pStyle w:val="TableParagraph"/>
              <w:spacing w:before="1"/>
              <w:ind w:left="561" w:right="3800"/>
              <w:rPr>
                <w:b/>
                <w:sz w:val="24"/>
              </w:rPr>
            </w:pPr>
            <w:r>
              <w:rPr>
                <w:b/>
                <w:sz w:val="24"/>
              </w:rPr>
              <w:t>Речевая деятельность Аудирование</w:t>
            </w:r>
          </w:p>
          <w:p w:rsidR="00F52B45" w:rsidRDefault="000B5760">
            <w:pPr>
              <w:pStyle w:val="TableParagraph"/>
              <w:numPr>
                <w:ilvl w:val="0"/>
                <w:numId w:val="156"/>
              </w:numPr>
              <w:tabs>
                <w:tab w:val="left" w:pos="705"/>
              </w:tabs>
              <w:ind w:right="146" w:firstLine="454"/>
              <w:jc w:val="both"/>
              <w:rPr>
                <w:sz w:val="24"/>
              </w:rPr>
            </w:pPr>
            <w:r>
              <w:rPr>
                <w:sz w:val="24"/>
              </w:rPr>
              <w:t>понимать явную и скрытую (подтекстовую) информацию публицистического текста (в том числе в СМИ), анализировать и комментировать её в устной</w:t>
            </w:r>
            <w:r>
              <w:rPr>
                <w:spacing w:val="-3"/>
                <w:sz w:val="24"/>
              </w:rPr>
              <w:t xml:space="preserve"> </w:t>
            </w:r>
            <w:r>
              <w:rPr>
                <w:sz w:val="24"/>
              </w:rPr>
              <w:t>форме.</w:t>
            </w:r>
          </w:p>
          <w:p w:rsidR="00F52B45" w:rsidRDefault="000B5760">
            <w:pPr>
              <w:pStyle w:val="TableParagraph"/>
              <w:spacing w:before="1" w:line="274" w:lineRule="exact"/>
              <w:ind w:left="561"/>
              <w:rPr>
                <w:b/>
                <w:sz w:val="24"/>
              </w:rPr>
            </w:pPr>
            <w:r>
              <w:rPr>
                <w:b/>
                <w:sz w:val="24"/>
              </w:rPr>
              <w:t>Чтение</w:t>
            </w:r>
          </w:p>
          <w:p w:rsidR="00F52B45" w:rsidRDefault="000B5760">
            <w:pPr>
              <w:pStyle w:val="TableParagraph"/>
              <w:numPr>
                <w:ilvl w:val="0"/>
                <w:numId w:val="156"/>
              </w:numPr>
              <w:tabs>
                <w:tab w:val="left" w:pos="705"/>
              </w:tabs>
              <w:ind w:right="443" w:firstLine="454"/>
              <w:jc w:val="both"/>
              <w:rPr>
                <w:sz w:val="24"/>
              </w:rPr>
            </w:pPr>
            <w:r>
              <w:rPr>
                <w:sz w:val="24"/>
              </w:rPr>
              <w:t>понимать, анализировать, оценивать явную и</w:t>
            </w:r>
            <w:r>
              <w:rPr>
                <w:spacing w:val="-17"/>
                <w:sz w:val="24"/>
              </w:rPr>
              <w:t xml:space="preserve"> </w:t>
            </w:r>
            <w:r>
              <w:rPr>
                <w:sz w:val="24"/>
              </w:rPr>
              <w:t>скрытую (подтекстовую) информацию в прочитанных текстах разной функционально-стилевой и жанровой</w:t>
            </w:r>
            <w:r>
              <w:rPr>
                <w:spacing w:val="-7"/>
                <w:sz w:val="24"/>
              </w:rPr>
              <w:t xml:space="preserve"> </w:t>
            </w:r>
            <w:r>
              <w:rPr>
                <w:sz w:val="24"/>
              </w:rPr>
              <w:t>принадлежности;</w:t>
            </w:r>
          </w:p>
          <w:p w:rsidR="00F52B45" w:rsidRDefault="000B5760">
            <w:pPr>
              <w:pStyle w:val="TableParagraph"/>
              <w:numPr>
                <w:ilvl w:val="0"/>
                <w:numId w:val="156"/>
              </w:numPr>
              <w:tabs>
                <w:tab w:val="left" w:pos="705"/>
              </w:tabs>
              <w:ind w:right="315" w:firstLine="454"/>
              <w:rPr>
                <w:sz w:val="24"/>
              </w:rPr>
            </w:pPr>
            <w:r>
              <w:rPr>
                <w:sz w:val="24"/>
              </w:rPr>
              <w:t>извлекать информацию по заданной проблеме</w:t>
            </w:r>
            <w:r>
              <w:rPr>
                <w:spacing w:val="-24"/>
                <w:sz w:val="24"/>
              </w:rPr>
              <w:t xml:space="preserve"> </w:t>
            </w:r>
            <w:r>
              <w:rPr>
                <w:sz w:val="24"/>
              </w:rPr>
              <w:t>(включая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w:t>
            </w:r>
            <w:r>
              <w:rPr>
                <w:spacing w:val="-13"/>
                <w:sz w:val="24"/>
              </w:rPr>
              <w:t xml:space="preserve"> </w:t>
            </w:r>
            <w:r>
              <w:rPr>
                <w:sz w:val="24"/>
              </w:rPr>
              <w:t>различных</w:t>
            </w:r>
          </w:p>
          <w:p w:rsidR="00F52B45" w:rsidRDefault="000B5760">
            <w:pPr>
              <w:pStyle w:val="TableParagraph"/>
              <w:rPr>
                <w:sz w:val="24"/>
              </w:rPr>
            </w:pPr>
            <w:r>
              <w:rPr>
                <w:sz w:val="24"/>
              </w:rPr>
              <w:t>информационных носителях, официально-деловых текстов), высказывать собственную точку зрения на решение проблемы.</w:t>
            </w:r>
          </w:p>
          <w:p w:rsidR="00F52B45" w:rsidRDefault="000B5760">
            <w:pPr>
              <w:pStyle w:val="TableParagraph"/>
              <w:spacing w:before="3" w:line="274" w:lineRule="exact"/>
              <w:ind w:left="561"/>
              <w:rPr>
                <w:b/>
                <w:sz w:val="24"/>
              </w:rPr>
            </w:pPr>
            <w:r>
              <w:rPr>
                <w:b/>
                <w:sz w:val="24"/>
              </w:rPr>
              <w:t>Говорение</w:t>
            </w:r>
          </w:p>
          <w:p w:rsidR="00F52B45" w:rsidRDefault="000B5760">
            <w:pPr>
              <w:pStyle w:val="TableParagraph"/>
              <w:spacing w:line="274" w:lineRule="exact"/>
              <w:ind w:left="561"/>
              <w:rPr>
                <w:sz w:val="24"/>
              </w:rPr>
            </w:pPr>
            <w:r>
              <w:rPr>
                <w:sz w:val="24"/>
              </w:rPr>
              <w:t>Выпускник получит возможность научиться:</w:t>
            </w:r>
          </w:p>
          <w:p w:rsidR="00F52B45" w:rsidRDefault="000B5760">
            <w:pPr>
              <w:pStyle w:val="TableParagraph"/>
              <w:numPr>
                <w:ilvl w:val="0"/>
                <w:numId w:val="156"/>
              </w:numPr>
              <w:tabs>
                <w:tab w:val="left" w:pos="705"/>
              </w:tabs>
              <w:ind w:right="138" w:firstLine="454"/>
              <w:rPr>
                <w:sz w:val="24"/>
              </w:rPr>
            </w:pPr>
            <w:r>
              <w:rPr>
                <w:sz w:val="24"/>
              </w:rPr>
              <w:t>создавать устные монологические и диалогические высказывания различных типов и жанров в учебно-научной</w:t>
            </w:r>
            <w:r>
              <w:rPr>
                <w:spacing w:val="-20"/>
                <w:sz w:val="24"/>
              </w:rPr>
              <w:t xml:space="preserve"> </w:t>
            </w:r>
            <w:r>
              <w:rPr>
                <w:sz w:val="24"/>
              </w:rPr>
              <w:t>(на материале изучаемых учебных</w:t>
            </w:r>
            <w:r>
              <w:rPr>
                <w:spacing w:val="1"/>
                <w:sz w:val="24"/>
              </w:rPr>
              <w:t xml:space="preserve"> </w:t>
            </w:r>
            <w:r>
              <w:rPr>
                <w:sz w:val="24"/>
              </w:rPr>
              <w:t>дисциплин),</w:t>
            </w:r>
          </w:p>
          <w:p w:rsidR="00F52B45" w:rsidRDefault="000B5760">
            <w:pPr>
              <w:pStyle w:val="TableParagraph"/>
              <w:spacing w:before="1"/>
              <w:rPr>
                <w:sz w:val="24"/>
              </w:rPr>
            </w:pPr>
            <w:r>
              <w:rPr>
                <w:sz w:val="24"/>
              </w:rPr>
              <w:t>социально-культурной и деловой сферах общения;</w:t>
            </w:r>
          </w:p>
          <w:p w:rsidR="00F52B45" w:rsidRDefault="000B5760">
            <w:pPr>
              <w:pStyle w:val="TableParagraph"/>
              <w:numPr>
                <w:ilvl w:val="0"/>
                <w:numId w:val="156"/>
              </w:numPr>
              <w:tabs>
                <w:tab w:val="left" w:pos="705"/>
              </w:tabs>
              <w:ind w:right="796" w:firstLine="454"/>
              <w:rPr>
                <w:sz w:val="24"/>
              </w:rPr>
            </w:pPr>
            <w:r>
              <w:rPr>
                <w:sz w:val="24"/>
              </w:rPr>
              <w:t>выступать перед аудиторией с докладом; публично защищать проект,</w:t>
            </w:r>
            <w:r>
              <w:rPr>
                <w:spacing w:val="1"/>
                <w:sz w:val="24"/>
              </w:rPr>
              <w:t xml:space="preserve"> </w:t>
            </w:r>
            <w:r>
              <w:rPr>
                <w:sz w:val="24"/>
              </w:rPr>
              <w:t>реферат;</w:t>
            </w:r>
          </w:p>
          <w:p w:rsidR="00F52B45" w:rsidRDefault="000B5760">
            <w:pPr>
              <w:pStyle w:val="TableParagraph"/>
              <w:numPr>
                <w:ilvl w:val="0"/>
                <w:numId w:val="156"/>
              </w:numPr>
              <w:tabs>
                <w:tab w:val="left" w:pos="708"/>
              </w:tabs>
              <w:spacing w:line="264" w:lineRule="exact"/>
              <w:ind w:left="707" w:hanging="146"/>
              <w:rPr>
                <w:sz w:val="24"/>
              </w:rPr>
            </w:pPr>
            <w:r>
              <w:rPr>
                <w:sz w:val="24"/>
              </w:rPr>
              <w:t>участвовать в дискуссии на учебно-научные</w:t>
            </w:r>
            <w:r>
              <w:rPr>
                <w:spacing w:val="-5"/>
                <w:sz w:val="24"/>
              </w:rPr>
              <w:t xml:space="preserve"> </w:t>
            </w:r>
            <w:r>
              <w:rPr>
                <w:sz w:val="24"/>
              </w:rPr>
              <w:t>темы,</w:t>
            </w:r>
          </w:p>
        </w:tc>
      </w:tr>
    </w:tbl>
    <w:p w:rsidR="00F52B45" w:rsidRDefault="00F52B45">
      <w:pPr>
        <w:spacing w:line="264" w:lineRule="exact"/>
        <w:rPr>
          <w:sz w:val="24"/>
        </w:rPr>
        <w:sectPr w:rsidR="00F52B45">
          <w:pgSz w:w="16820" w:h="11900" w:orient="landscape"/>
          <w:pgMar w:top="44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9"/>
        <w:gridCol w:w="7282"/>
        <w:gridCol w:w="6779"/>
      </w:tblGrid>
      <w:tr w:rsidR="00F52B45" w:rsidTr="000D20F1">
        <w:trPr>
          <w:trHeight w:val="11869"/>
        </w:trPr>
        <w:tc>
          <w:tcPr>
            <w:tcW w:w="1379" w:type="dxa"/>
          </w:tcPr>
          <w:p w:rsidR="00F52B45" w:rsidRDefault="00F52B45">
            <w:pPr>
              <w:pStyle w:val="TableParagraph"/>
              <w:ind w:left="0"/>
            </w:pPr>
          </w:p>
        </w:tc>
        <w:tc>
          <w:tcPr>
            <w:tcW w:w="7282" w:type="dxa"/>
          </w:tcPr>
          <w:p w:rsidR="00F52B45" w:rsidRDefault="000B5760">
            <w:pPr>
              <w:pStyle w:val="TableParagraph"/>
              <w:spacing w:line="249" w:lineRule="exact"/>
              <w:rPr>
                <w:sz w:val="24"/>
              </w:rPr>
            </w:pPr>
            <w:r>
              <w:rPr>
                <w:sz w:val="24"/>
              </w:rPr>
              <w:t>изложения (подробного, выборочного, сжатого</w:t>
            </w:r>
          </w:p>
          <w:p w:rsidR="00F52B45" w:rsidRDefault="000B5760">
            <w:pPr>
              <w:pStyle w:val="TableParagraph"/>
              <w:spacing w:before="5" w:line="274" w:lineRule="exact"/>
              <w:ind w:left="560"/>
              <w:rPr>
                <w:b/>
                <w:sz w:val="24"/>
              </w:rPr>
            </w:pPr>
            <w:r>
              <w:rPr>
                <w:b/>
                <w:sz w:val="24"/>
              </w:rPr>
              <w:t>Чтение</w:t>
            </w:r>
          </w:p>
          <w:p w:rsidR="00F52B45" w:rsidRDefault="000B5760">
            <w:pPr>
              <w:pStyle w:val="TableParagraph"/>
              <w:spacing w:line="274" w:lineRule="exact"/>
              <w:ind w:left="560"/>
              <w:rPr>
                <w:sz w:val="24"/>
              </w:rPr>
            </w:pPr>
            <w:r>
              <w:rPr>
                <w:sz w:val="24"/>
              </w:rPr>
              <w:t>Выпускник научится:</w:t>
            </w:r>
          </w:p>
          <w:p w:rsidR="00F52B45" w:rsidRDefault="000B5760">
            <w:pPr>
              <w:pStyle w:val="TableParagraph"/>
              <w:numPr>
                <w:ilvl w:val="0"/>
                <w:numId w:val="155"/>
              </w:numPr>
              <w:tabs>
                <w:tab w:val="left" w:pos="705"/>
              </w:tabs>
              <w:ind w:right="357" w:firstLine="454"/>
              <w:rPr>
                <w:sz w:val="24"/>
              </w:rPr>
            </w:pPr>
            <w:r>
              <w:rPr>
                <w:sz w:val="24"/>
              </w:rPr>
              <w:t>понимать содержание прочитанных</w:t>
            </w:r>
            <w:r>
              <w:rPr>
                <w:spacing w:val="-16"/>
                <w:sz w:val="24"/>
              </w:rPr>
              <w:t xml:space="preserve"> </w:t>
            </w:r>
            <w:r>
              <w:rPr>
                <w:sz w:val="24"/>
              </w:rPr>
              <w:t>учебно-научных, публицистических (информационных и аналитических, художественно-публицистического</w:t>
            </w:r>
            <w:r>
              <w:rPr>
                <w:spacing w:val="-1"/>
                <w:sz w:val="24"/>
              </w:rPr>
              <w:t xml:space="preserve"> </w:t>
            </w:r>
            <w:r>
              <w:rPr>
                <w:sz w:val="24"/>
              </w:rPr>
              <w:t>жанров),</w:t>
            </w:r>
          </w:p>
          <w:p w:rsidR="00F52B45" w:rsidRDefault="000B5760">
            <w:pPr>
              <w:pStyle w:val="TableParagraph"/>
              <w:ind w:right="17"/>
              <w:rPr>
                <w:sz w:val="24"/>
              </w:rPr>
            </w:pPr>
            <w:r>
              <w:rPr>
                <w:sz w:val="24"/>
              </w:rPr>
              <w:t>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w:t>
            </w:r>
          </w:p>
          <w:p w:rsidR="00F52B45" w:rsidRDefault="000B5760">
            <w:pPr>
              <w:pStyle w:val="TableParagraph"/>
              <w:ind w:right="515"/>
              <w:rPr>
                <w:sz w:val="24"/>
              </w:rPr>
            </w:pPr>
            <w:r>
              <w:rPr>
                <w:sz w:val="24"/>
              </w:rPr>
              <w:t>сжатого), в форме плана, тезисов (в устной и письменной форме);</w:t>
            </w:r>
          </w:p>
          <w:p w:rsidR="00F52B45" w:rsidRDefault="000B5760">
            <w:pPr>
              <w:pStyle w:val="TableParagraph"/>
              <w:numPr>
                <w:ilvl w:val="0"/>
                <w:numId w:val="155"/>
              </w:numPr>
              <w:tabs>
                <w:tab w:val="left" w:pos="705"/>
              </w:tabs>
              <w:ind w:right="226" w:firstLine="454"/>
              <w:rPr>
                <w:sz w:val="24"/>
              </w:rPr>
            </w:pPr>
            <w:r>
              <w:rPr>
                <w:sz w:val="24"/>
              </w:rPr>
              <w:t>использовать практические умения</w:t>
            </w:r>
            <w:r>
              <w:rPr>
                <w:spacing w:val="-19"/>
                <w:sz w:val="24"/>
              </w:rPr>
              <w:t xml:space="preserve"> </w:t>
            </w:r>
            <w:r>
              <w:rPr>
                <w:sz w:val="24"/>
              </w:rPr>
              <w:t>ознакомительного, изучающего, просмотрового способов (видов) чтения в соответствии с поставленной коммуникативной</w:t>
            </w:r>
            <w:r>
              <w:rPr>
                <w:spacing w:val="-8"/>
                <w:sz w:val="24"/>
              </w:rPr>
              <w:t xml:space="preserve"> </w:t>
            </w:r>
            <w:r>
              <w:rPr>
                <w:sz w:val="24"/>
              </w:rPr>
              <w:t>задачей;</w:t>
            </w:r>
          </w:p>
          <w:p w:rsidR="00F52B45" w:rsidRDefault="000B5760">
            <w:pPr>
              <w:pStyle w:val="TableParagraph"/>
              <w:numPr>
                <w:ilvl w:val="0"/>
                <w:numId w:val="155"/>
              </w:numPr>
              <w:tabs>
                <w:tab w:val="left" w:pos="705"/>
              </w:tabs>
              <w:spacing w:before="1"/>
              <w:ind w:right="99" w:firstLine="454"/>
              <w:rPr>
                <w:sz w:val="24"/>
              </w:rPr>
            </w:pPr>
            <w:r>
              <w:rPr>
                <w:sz w:val="24"/>
              </w:rPr>
              <w:t>передавать схематически представленную</w:t>
            </w:r>
            <w:r>
              <w:rPr>
                <w:spacing w:val="-23"/>
                <w:sz w:val="24"/>
              </w:rPr>
              <w:t xml:space="preserve"> </w:t>
            </w:r>
            <w:r>
              <w:rPr>
                <w:sz w:val="24"/>
              </w:rPr>
              <w:t>информацию в виде связного</w:t>
            </w:r>
            <w:r>
              <w:rPr>
                <w:spacing w:val="-3"/>
                <w:sz w:val="24"/>
              </w:rPr>
              <w:t xml:space="preserve"> </w:t>
            </w:r>
            <w:r>
              <w:rPr>
                <w:sz w:val="24"/>
              </w:rPr>
              <w:t>текста;</w:t>
            </w:r>
          </w:p>
          <w:p w:rsidR="00F52B45" w:rsidRDefault="000B5760">
            <w:pPr>
              <w:pStyle w:val="TableParagraph"/>
              <w:numPr>
                <w:ilvl w:val="0"/>
                <w:numId w:val="155"/>
              </w:numPr>
              <w:tabs>
                <w:tab w:val="left" w:pos="705"/>
              </w:tabs>
              <w:ind w:right="234" w:firstLine="454"/>
              <w:rPr>
                <w:sz w:val="24"/>
              </w:rPr>
            </w:pPr>
            <w:r>
              <w:rPr>
                <w:sz w:val="24"/>
              </w:rPr>
              <w:t>использовать приёмы работы с учебной книгой, справочниками и другими информационными</w:t>
            </w:r>
            <w:r>
              <w:rPr>
                <w:spacing w:val="-24"/>
                <w:sz w:val="24"/>
              </w:rPr>
              <w:t xml:space="preserve"> </w:t>
            </w:r>
            <w:r>
              <w:rPr>
                <w:sz w:val="24"/>
              </w:rPr>
              <w:t>источниками, включая СМИ и ресурсы</w:t>
            </w:r>
            <w:r>
              <w:rPr>
                <w:spacing w:val="-2"/>
                <w:sz w:val="24"/>
              </w:rPr>
              <w:t xml:space="preserve"> </w:t>
            </w:r>
            <w:r>
              <w:rPr>
                <w:sz w:val="24"/>
              </w:rPr>
              <w:t>Интернета;</w:t>
            </w:r>
          </w:p>
          <w:p w:rsidR="00F52B45" w:rsidRDefault="000B5760">
            <w:pPr>
              <w:pStyle w:val="TableParagraph"/>
              <w:numPr>
                <w:ilvl w:val="0"/>
                <w:numId w:val="155"/>
              </w:numPr>
              <w:tabs>
                <w:tab w:val="left" w:pos="705"/>
              </w:tabs>
              <w:ind w:firstLine="454"/>
              <w:rPr>
                <w:sz w:val="24"/>
              </w:rPr>
            </w:pPr>
            <w:r>
              <w:rPr>
                <w:sz w:val="24"/>
              </w:rPr>
              <w:t>отбирать и систематизировать материал</w:t>
            </w:r>
            <w:r>
              <w:rPr>
                <w:spacing w:val="-3"/>
                <w:sz w:val="24"/>
              </w:rPr>
              <w:t xml:space="preserve"> </w:t>
            </w:r>
            <w:r>
              <w:rPr>
                <w:sz w:val="24"/>
              </w:rPr>
              <w:t>на</w:t>
            </w:r>
          </w:p>
          <w:p w:rsidR="00F52B45" w:rsidRDefault="000B5760">
            <w:pPr>
              <w:pStyle w:val="TableParagraph"/>
              <w:rPr>
                <w:sz w:val="24"/>
              </w:rPr>
            </w:pPr>
            <w:r>
              <w:rPr>
                <w:sz w:val="24"/>
              </w:rPr>
              <w:t>определённую тему, анализировать отобранную информацию и интерпретировать её в соответствии с поставленной коммуникативной задачей.</w:t>
            </w:r>
          </w:p>
          <w:p w:rsidR="00F52B45" w:rsidRDefault="000B5760">
            <w:pPr>
              <w:pStyle w:val="TableParagraph"/>
              <w:spacing w:before="5" w:line="274" w:lineRule="exact"/>
              <w:ind w:left="560"/>
              <w:rPr>
                <w:b/>
                <w:sz w:val="24"/>
              </w:rPr>
            </w:pPr>
            <w:r>
              <w:rPr>
                <w:b/>
                <w:sz w:val="24"/>
              </w:rPr>
              <w:t>Говорение</w:t>
            </w:r>
          </w:p>
          <w:p w:rsidR="00F52B45" w:rsidRDefault="000B5760">
            <w:pPr>
              <w:pStyle w:val="TableParagraph"/>
              <w:spacing w:line="274" w:lineRule="exact"/>
              <w:ind w:left="560"/>
              <w:rPr>
                <w:sz w:val="24"/>
              </w:rPr>
            </w:pPr>
            <w:r>
              <w:rPr>
                <w:sz w:val="24"/>
              </w:rPr>
              <w:t>Выпускник научится:</w:t>
            </w:r>
          </w:p>
          <w:p w:rsidR="00F52B45" w:rsidRDefault="000B5760">
            <w:pPr>
              <w:pStyle w:val="TableParagraph"/>
              <w:numPr>
                <w:ilvl w:val="0"/>
                <w:numId w:val="155"/>
              </w:numPr>
              <w:tabs>
                <w:tab w:val="left" w:pos="705"/>
              </w:tabs>
              <w:ind w:right="280" w:firstLine="454"/>
              <w:rPr>
                <w:sz w:val="24"/>
              </w:rPr>
            </w:pPr>
            <w:r>
              <w:rPr>
                <w:sz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w:t>
            </w:r>
            <w:r>
              <w:rPr>
                <w:spacing w:val="-6"/>
                <w:sz w:val="24"/>
              </w:rPr>
              <w:t xml:space="preserve"> </w:t>
            </w:r>
            <w:r>
              <w:rPr>
                <w:sz w:val="24"/>
              </w:rPr>
              <w:t>ситуации</w:t>
            </w:r>
          </w:p>
          <w:p w:rsidR="00F52B45" w:rsidRDefault="000B5760">
            <w:pPr>
              <w:pStyle w:val="TableParagraph"/>
              <w:spacing w:before="1"/>
              <w:ind w:right="735"/>
              <w:rPr>
                <w:sz w:val="24"/>
              </w:rPr>
            </w:pPr>
            <w:r>
              <w:rPr>
                <w:sz w:val="24"/>
              </w:rPr>
              <w:t>учебно-научного общения, бытовой рассказ о событии, история, участие в беседе, споре);</w:t>
            </w:r>
          </w:p>
          <w:p w:rsidR="00F52B45" w:rsidRDefault="000B5760">
            <w:pPr>
              <w:pStyle w:val="TableParagraph"/>
              <w:numPr>
                <w:ilvl w:val="0"/>
                <w:numId w:val="155"/>
              </w:numPr>
              <w:tabs>
                <w:tab w:val="left" w:pos="705"/>
              </w:tabs>
              <w:ind w:right="153" w:firstLine="454"/>
              <w:rPr>
                <w:sz w:val="24"/>
              </w:rPr>
            </w:pPr>
            <w:r>
              <w:rPr>
                <w:sz w:val="24"/>
              </w:rPr>
              <w:t>обсуждать и чётко формулировать цели, план совместной групповой учебной деятельности,</w:t>
            </w:r>
            <w:r>
              <w:rPr>
                <w:spacing w:val="-19"/>
                <w:sz w:val="24"/>
              </w:rPr>
              <w:t xml:space="preserve"> </w:t>
            </w:r>
            <w:r>
              <w:rPr>
                <w:sz w:val="24"/>
              </w:rPr>
              <w:t>распределение частей</w:t>
            </w:r>
            <w:r>
              <w:rPr>
                <w:spacing w:val="-1"/>
                <w:sz w:val="24"/>
              </w:rPr>
              <w:t xml:space="preserve"> </w:t>
            </w:r>
            <w:r>
              <w:rPr>
                <w:sz w:val="24"/>
              </w:rPr>
              <w:t>работы;</w:t>
            </w:r>
          </w:p>
          <w:p w:rsidR="00F52B45" w:rsidRDefault="000B5760">
            <w:pPr>
              <w:pStyle w:val="TableParagraph"/>
              <w:numPr>
                <w:ilvl w:val="0"/>
                <w:numId w:val="155"/>
              </w:numPr>
              <w:tabs>
                <w:tab w:val="left" w:pos="705"/>
              </w:tabs>
              <w:spacing w:before="1"/>
              <w:ind w:right="100" w:firstLine="454"/>
              <w:rPr>
                <w:sz w:val="24"/>
              </w:rPr>
            </w:pPr>
            <w:r>
              <w:rPr>
                <w:sz w:val="24"/>
              </w:rPr>
              <w:t>извлекать из различных источников,</w:t>
            </w:r>
            <w:r>
              <w:rPr>
                <w:spacing w:val="-35"/>
                <w:sz w:val="24"/>
              </w:rPr>
              <w:t xml:space="preserve"> </w:t>
            </w:r>
            <w:r>
              <w:rPr>
                <w:sz w:val="24"/>
              </w:rPr>
              <w:t>систематизировать и анализировать материал на определённую тему</w:t>
            </w:r>
            <w:r>
              <w:rPr>
                <w:spacing w:val="-10"/>
                <w:sz w:val="24"/>
              </w:rPr>
              <w:t xml:space="preserve"> </w:t>
            </w:r>
            <w:r>
              <w:rPr>
                <w:sz w:val="24"/>
              </w:rPr>
              <w:t>и</w:t>
            </w:r>
          </w:p>
          <w:p w:rsidR="00F52B45" w:rsidRDefault="000B5760">
            <w:pPr>
              <w:pStyle w:val="TableParagraph"/>
              <w:rPr>
                <w:sz w:val="24"/>
              </w:rPr>
            </w:pPr>
            <w:r>
              <w:rPr>
                <w:sz w:val="24"/>
              </w:rPr>
              <w:t>передавать его в устной форме с учётом заданных условий общения;</w:t>
            </w:r>
          </w:p>
          <w:p w:rsidR="00F52B45" w:rsidRDefault="000B5760">
            <w:pPr>
              <w:pStyle w:val="TableParagraph"/>
              <w:numPr>
                <w:ilvl w:val="0"/>
                <w:numId w:val="155"/>
              </w:numPr>
              <w:tabs>
                <w:tab w:val="left" w:pos="705"/>
              </w:tabs>
              <w:ind w:firstLine="454"/>
              <w:rPr>
                <w:sz w:val="24"/>
              </w:rPr>
            </w:pPr>
            <w:r>
              <w:rPr>
                <w:sz w:val="24"/>
              </w:rPr>
              <w:t>соблюдать в практике устного речевого</w:t>
            </w:r>
            <w:r>
              <w:rPr>
                <w:spacing w:val="-9"/>
                <w:sz w:val="24"/>
              </w:rPr>
              <w:t xml:space="preserve"> </w:t>
            </w:r>
            <w:r>
              <w:rPr>
                <w:sz w:val="24"/>
              </w:rPr>
              <w:t>общения</w:t>
            </w:r>
          </w:p>
        </w:tc>
        <w:tc>
          <w:tcPr>
            <w:tcW w:w="6779" w:type="dxa"/>
          </w:tcPr>
          <w:p w:rsidR="00F52B45" w:rsidRDefault="000B5760">
            <w:pPr>
              <w:pStyle w:val="TableParagraph"/>
              <w:spacing w:line="249" w:lineRule="exact"/>
              <w:rPr>
                <w:sz w:val="24"/>
              </w:rPr>
            </w:pPr>
            <w:r>
              <w:rPr>
                <w:sz w:val="24"/>
              </w:rPr>
              <w:t>соблюдая нормы учебно-научного общения;</w:t>
            </w:r>
          </w:p>
          <w:p w:rsidR="00F52B45" w:rsidRDefault="000B5760">
            <w:pPr>
              <w:pStyle w:val="TableParagraph"/>
              <w:numPr>
                <w:ilvl w:val="0"/>
                <w:numId w:val="154"/>
              </w:numPr>
              <w:tabs>
                <w:tab w:val="left" w:pos="705"/>
              </w:tabs>
              <w:ind w:right="97" w:firstLine="454"/>
              <w:rPr>
                <w:sz w:val="24"/>
              </w:rPr>
            </w:pPr>
            <w:r>
              <w:rPr>
                <w:sz w:val="24"/>
              </w:rPr>
              <w:t>анализировать</w:t>
            </w:r>
            <w:r>
              <w:rPr>
                <w:spacing w:val="-10"/>
                <w:sz w:val="24"/>
              </w:rPr>
              <w:t xml:space="preserve"> </w:t>
            </w:r>
            <w:r>
              <w:rPr>
                <w:sz w:val="24"/>
              </w:rPr>
              <w:t>и</w:t>
            </w:r>
            <w:r>
              <w:rPr>
                <w:spacing w:val="-10"/>
                <w:sz w:val="24"/>
              </w:rPr>
              <w:t xml:space="preserve"> </w:t>
            </w:r>
            <w:r>
              <w:rPr>
                <w:sz w:val="24"/>
              </w:rPr>
              <w:t>оценивать</w:t>
            </w:r>
            <w:r>
              <w:rPr>
                <w:spacing w:val="-8"/>
                <w:sz w:val="24"/>
              </w:rPr>
              <w:t xml:space="preserve"> </w:t>
            </w:r>
            <w:r>
              <w:rPr>
                <w:sz w:val="24"/>
              </w:rPr>
              <w:t>речевые</w:t>
            </w:r>
            <w:r>
              <w:rPr>
                <w:spacing w:val="-9"/>
                <w:sz w:val="24"/>
              </w:rPr>
              <w:t xml:space="preserve"> </w:t>
            </w:r>
            <w:r>
              <w:rPr>
                <w:sz w:val="24"/>
              </w:rPr>
              <w:t>высказывания</w:t>
            </w:r>
            <w:r>
              <w:rPr>
                <w:spacing w:val="-9"/>
                <w:sz w:val="24"/>
              </w:rPr>
              <w:t xml:space="preserve"> </w:t>
            </w:r>
            <w:r>
              <w:rPr>
                <w:sz w:val="24"/>
              </w:rPr>
              <w:t>с</w:t>
            </w:r>
            <w:r>
              <w:rPr>
                <w:spacing w:val="-9"/>
                <w:sz w:val="24"/>
              </w:rPr>
              <w:t xml:space="preserve"> </w:t>
            </w:r>
            <w:r>
              <w:rPr>
                <w:sz w:val="24"/>
              </w:rPr>
              <w:t>точки зрения их успешности в достижении прогнозируемого результата.</w:t>
            </w:r>
          </w:p>
          <w:p w:rsidR="00F52B45" w:rsidRDefault="000B5760">
            <w:pPr>
              <w:pStyle w:val="TableParagraph"/>
              <w:spacing w:before="5" w:line="274" w:lineRule="exact"/>
              <w:ind w:left="561"/>
              <w:rPr>
                <w:b/>
                <w:sz w:val="24"/>
              </w:rPr>
            </w:pPr>
            <w:r>
              <w:rPr>
                <w:b/>
                <w:sz w:val="24"/>
              </w:rPr>
              <w:t>Письмо</w:t>
            </w:r>
          </w:p>
          <w:p w:rsidR="00F52B45" w:rsidRDefault="000B5760">
            <w:pPr>
              <w:pStyle w:val="TableParagraph"/>
              <w:numPr>
                <w:ilvl w:val="0"/>
                <w:numId w:val="154"/>
              </w:numPr>
              <w:tabs>
                <w:tab w:val="left" w:pos="705"/>
              </w:tabs>
              <w:spacing w:line="274" w:lineRule="exact"/>
              <w:ind w:firstLine="454"/>
              <w:rPr>
                <w:sz w:val="24"/>
              </w:rPr>
            </w:pPr>
            <w:r>
              <w:rPr>
                <w:sz w:val="24"/>
              </w:rPr>
              <w:t>писать рецензии,</w:t>
            </w:r>
            <w:r>
              <w:rPr>
                <w:spacing w:val="2"/>
                <w:sz w:val="24"/>
              </w:rPr>
              <w:t xml:space="preserve"> </w:t>
            </w:r>
            <w:r>
              <w:rPr>
                <w:sz w:val="24"/>
              </w:rPr>
              <w:t>рефераты;</w:t>
            </w:r>
          </w:p>
          <w:p w:rsidR="00F52B45" w:rsidRDefault="000B5760">
            <w:pPr>
              <w:pStyle w:val="TableParagraph"/>
              <w:numPr>
                <w:ilvl w:val="0"/>
                <w:numId w:val="154"/>
              </w:numPr>
              <w:tabs>
                <w:tab w:val="left" w:pos="705"/>
              </w:tabs>
              <w:ind w:firstLine="454"/>
              <w:rPr>
                <w:sz w:val="24"/>
              </w:rPr>
            </w:pPr>
            <w:r>
              <w:rPr>
                <w:sz w:val="24"/>
              </w:rPr>
              <w:t>составлять аннотации, тезисы выступления,</w:t>
            </w:r>
            <w:r>
              <w:rPr>
                <w:spacing w:val="-10"/>
                <w:sz w:val="24"/>
              </w:rPr>
              <w:t xml:space="preserve"> </w:t>
            </w:r>
            <w:r>
              <w:rPr>
                <w:sz w:val="24"/>
              </w:rPr>
              <w:t>конспекты;</w:t>
            </w:r>
          </w:p>
          <w:p w:rsidR="00F52B45" w:rsidRDefault="000B5760">
            <w:pPr>
              <w:pStyle w:val="TableParagraph"/>
              <w:numPr>
                <w:ilvl w:val="0"/>
                <w:numId w:val="154"/>
              </w:numPr>
              <w:tabs>
                <w:tab w:val="left" w:pos="705"/>
              </w:tabs>
              <w:ind w:right="278" w:firstLine="454"/>
              <w:rPr>
                <w:sz w:val="24"/>
              </w:rPr>
            </w:pPr>
            <w:r>
              <w:rPr>
                <w:sz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w:t>
            </w:r>
            <w:r>
              <w:rPr>
                <w:spacing w:val="-16"/>
                <w:sz w:val="24"/>
              </w:rPr>
              <w:t xml:space="preserve"> </w:t>
            </w:r>
            <w:r>
              <w:rPr>
                <w:sz w:val="24"/>
              </w:rPr>
              <w:t>средств.</w:t>
            </w:r>
          </w:p>
          <w:p w:rsidR="00F52B45" w:rsidRDefault="000B5760">
            <w:pPr>
              <w:pStyle w:val="TableParagraph"/>
              <w:spacing w:before="5" w:line="274" w:lineRule="exact"/>
              <w:ind w:left="527"/>
              <w:rPr>
                <w:b/>
                <w:sz w:val="24"/>
              </w:rPr>
            </w:pPr>
            <w:r>
              <w:rPr>
                <w:b/>
                <w:sz w:val="24"/>
              </w:rPr>
              <w:t>Текст</w:t>
            </w:r>
          </w:p>
          <w:p w:rsidR="00F52B45" w:rsidRDefault="000B5760">
            <w:pPr>
              <w:pStyle w:val="TableParagraph"/>
              <w:numPr>
                <w:ilvl w:val="0"/>
                <w:numId w:val="154"/>
              </w:numPr>
              <w:tabs>
                <w:tab w:val="left" w:pos="705"/>
              </w:tabs>
              <w:ind w:right="206" w:firstLine="454"/>
              <w:rPr>
                <w:sz w:val="24"/>
              </w:rPr>
            </w:pPr>
            <w:r>
              <w:rPr>
                <w:sz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w:t>
            </w:r>
            <w:r>
              <w:rPr>
                <w:spacing w:val="1"/>
                <w:sz w:val="24"/>
              </w:rPr>
              <w:t xml:space="preserve"> </w:t>
            </w:r>
            <w:r>
              <w:rPr>
                <w:sz w:val="24"/>
              </w:rPr>
              <w:t>средств.</w:t>
            </w:r>
          </w:p>
          <w:p w:rsidR="00F52B45" w:rsidRDefault="000B5760">
            <w:pPr>
              <w:pStyle w:val="TableParagraph"/>
              <w:spacing w:before="3" w:line="274" w:lineRule="exact"/>
              <w:ind w:left="561"/>
              <w:rPr>
                <w:b/>
                <w:sz w:val="24"/>
              </w:rPr>
            </w:pPr>
            <w:r>
              <w:rPr>
                <w:b/>
                <w:sz w:val="24"/>
              </w:rPr>
              <w:t>Функциональные разновидности языка</w:t>
            </w:r>
          </w:p>
          <w:p w:rsidR="00F52B45" w:rsidRDefault="000B5760">
            <w:pPr>
              <w:pStyle w:val="TableParagraph"/>
              <w:numPr>
                <w:ilvl w:val="0"/>
                <w:numId w:val="154"/>
              </w:numPr>
              <w:tabs>
                <w:tab w:val="left" w:pos="705"/>
              </w:tabs>
              <w:ind w:right="203" w:firstLine="454"/>
              <w:rPr>
                <w:sz w:val="24"/>
              </w:rPr>
            </w:pPr>
            <w:r>
              <w:rPr>
                <w:sz w:val="24"/>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w:t>
            </w:r>
            <w:r>
              <w:rPr>
                <w:spacing w:val="-17"/>
                <w:sz w:val="24"/>
              </w:rPr>
              <w:t xml:space="preserve"> </w:t>
            </w:r>
            <w:r>
              <w:rPr>
                <w:sz w:val="24"/>
              </w:rPr>
              <w:t>специфики использования в них лексических, морфологических, синтаксических</w:t>
            </w:r>
            <w:r>
              <w:rPr>
                <w:spacing w:val="1"/>
                <w:sz w:val="24"/>
              </w:rPr>
              <w:t xml:space="preserve"> </w:t>
            </w:r>
            <w:r>
              <w:rPr>
                <w:sz w:val="24"/>
              </w:rPr>
              <w:t>средств;</w:t>
            </w:r>
          </w:p>
          <w:p w:rsidR="00F52B45" w:rsidRDefault="000B5760">
            <w:pPr>
              <w:pStyle w:val="TableParagraph"/>
              <w:numPr>
                <w:ilvl w:val="0"/>
                <w:numId w:val="154"/>
              </w:numPr>
              <w:tabs>
                <w:tab w:val="left" w:pos="705"/>
              </w:tabs>
              <w:ind w:right="383" w:firstLine="454"/>
              <w:rPr>
                <w:sz w:val="24"/>
              </w:rPr>
            </w:pPr>
            <w:r>
              <w:rPr>
                <w:sz w:val="24"/>
              </w:rPr>
              <w:t>создавать тексты различных функциональных стилей</w:t>
            </w:r>
            <w:r>
              <w:rPr>
                <w:spacing w:val="-17"/>
                <w:sz w:val="24"/>
              </w:rPr>
              <w:t xml:space="preserve"> </w:t>
            </w:r>
            <w:r>
              <w:rPr>
                <w:sz w:val="24"/>
              </w:rPr>
              <w:t>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w:t>
            </w:r>
            <w:r>
              <w:rPr>
                <w:spacing w:val="-2"/>
                <w:sz w:val="24"/>
              </w:rPr>
              <w:t xml:space="preserve"> </w:t>
            </w:r>
            <w:r>
              <w:rPr>
                <w:sz w:val="24"/>
              </w:rPr>
              <w:t>заметку,</w:t>
            </w:r>
          </w:p>
          <w:p w:rsidR="00F52B45" w:rsidRDefault="000B5760">
            <w:pPr>
              <w:pStyle w:val="TableParagraph"/>
              <w:ind w:right="99"/>
              <w:rPr>
                <w:sz w:val="24"/>
              </w:rPr>
            </w:pPr>
            <w:r>
              <w:rPr>
                <w:sz w:val="24"/>
              </w:rPr>
              <w:t>сочинение-рассуждение в публицистическом стиле; принимать участие</w:t>
            </w:r>
            <w:r>
              <w:rPr>
                <w:spacing w:val="-15"/>
                <w:sz w:val="24"/>
              </w:rPr>
              <w:t xml:space="preserve"> </w:t>
            </w:r>
            <w:r>
              <w:rPr>
                <w:sz w:val="24"/>
              </w:rPr>
              <w:t>в</w:t>
            </w:r>
            <w:r>
              <w:rPr>
                <w:spacing w:val="-15"/>
                <w:sz w:val="24"/>
              </w:rPr>
              <w:t xml:space="preserve"> </w:t>
            </w:r>
            <w:r>
              <w:rPr>
                <w:sz w:val="24"/>
              </w:rPr>
              <w:t>беседах,</w:t>
            </w:r>
            <w:r>
              <w:rPr>
                <w:spacing w:val="-14"/>
                <w:sz w:val="24"/>
              </w:rPr>
              <w:t xml:space="preserve"> </w:t>
            </w:r>
            <w:r>
              <w:rPr>
                <w:sz w:val="24"/>
              </w:rPr>
              <w:t>разговорах,</w:t>
            </w:r>
            <w:r>
              <w:rPr>
                <w:spacing w:val="-14"/>
                <w:sz w:val="24"/>
              </w:rPr>
              <w:t xml:space="preserve"> </w:t>
            </w:r>
            <w:r>
              <w:rPr>
                <w:sz w:val="24"/>
              </w:rPr>
              <w:t>спорах</w:t>
            </w:r>
            <w:r>
              <w:rPr>
                <w:spacing w:val="-12"/>
                <w:sz w:val="24"/>
              </w:rPr>
              <w:t xml:space="preserve"> </w:t>
            </w:r>
            <w:r>
              <w:rPr>
                <w:sz w:val="24"/>
              </w:rPr>
              <w:t>в</w:t>
            </w:r>
            <w:r>
              <w:rPr>
                <w:spacing w:val="-15"/>
                <w:sz w:val="24"/>
              </w:rPr>
              <w:t xml:space="preserve"> </w:t>
            </w:r>
            <w:r>
              <w:rPr>
                <w:sz w:val="24"/>
              </w:rPr>
              <w:t>бытовой</w:t>
            </w:r>
            <w:r>
              <w:rPr>
                <w:spacing w:val="-14"/>
                <w:sz w:val="24"/>
              </w:rPr>
              <w:t xml:space="preserve"> </w:t>
            </w:r>
            <w:r>
              <w:rPr>
                <w:sz w:val="24"/>
              </w:rPr>
              <w:t>сфере</w:t>
            </w:r>
            <w:r>
              <w:rPr>
                <w:spacing w:val="-16"/>
                <w:sz w:val="24"/>
              </w:rPr>
              <w:t xml:space="preserve"> </w:t>
            </w:r>
            <w:r>
              <w:rPr>
                <w:sz w:val="24"/>
              </w:rPr>
              <w:t>общения, соблюдая нормы речевого поведения; создавать бытовые рассказы, истории, писать дружеские письма с</w:t>
            </w:r>
            <w:r>
              <w:rPr>
                <w:spacing w:val="-4"/>
                <w:sz w:val="24"/>
              </w:rPr>
              <w:t xml:space="preserve"> </w:t>
            </w:r>
            <w:r>
              <w:rPr>
                <w:sz w:val="24"/>
              </w:rPr>
              <w:t>учётом</w:t>
            </w:r>
          </w:p>
          <w:p w:rsidR="00F52B45" w:rsidRDefault="000B5760">
            <w:pPr>
              <w:pStyle w:val="TableParagraph"/>
              <w:rPr>
                <w:sz w:val="24"/>
              </w:rPr>
            </w:pPr>
            <w:r>
              <w:rPr>
                <w:sz w:val="24"/>
              </w:rPr>
              <w:t>внеязыковых требований, предъявляемых к ним, и в соответствии со спецификой употребления языковых средств;</w:t>
            </w:r>
          </w:p>
          <w:p w:rsidR="00F52B45" w:rsidRDefault="000B5760">
            <w:pPr>
              <w:pStyle w:val="TableParagraph"/>
              <w:spacing w:before="4" w:line="275" w:lineRule="exact"/>
              <w:ind w:left="561"/>
              <w:rPr>
                <w:b/>
                <w:sz w:val="24"/>
              </w:rPr>
            </w:pPr>
            <w:r>
              <w:rPr>
                <w:b/>
                <w:sz w:val="24"/>
              </w:rPr>
              <w:t>Общие сведения о языке</w:t>
            </w:r>
          </w:p>
          <w:p w:rsidR="00F52B45" w:rsidRDefault="000B5760">
            <w:pPr>
              <w:pStyle w:val="TableParagraph"/>
              <w:numPr>
                <w:ilvl w:val="0"/>
                <w:numId w:val="153"/>
              </w:numPr>
              <w:tabs>
                <w:tab w:val="left" w:pos="240"/>
                <w:tab w:val="left" w:pos="2007"/>
                <w:tab w:val="left" w:pos="2763"/>
                <w:tab w:val="left" w:pos="4216"/>
                <w:tab w:val="left" w:pos="5507"/>
                <w:tab w:val="left" w:pos="5838"/>
              </w:tabs>
              <w:ind w:right="99" w:firstLine="0"/>
            </w:pPr>
            <w:r>
              <w:t>характеризовать</w:t>
            </w:r>
            <w:r>
              <w:tab/>
              <w:t>вклад</w:t>
            </w:r>
            <w:r>
              <w:tab/>
              <w:t>выдающихся</w:t>
            </w:r>
            <w:r>
              <w:tab/>
              <w:t>лингвистов</w:t>
            </w:r>
            <w:r>
              <w:tab/>
              <w:t>в</w:t>
            </w:r>
            <w:r>
              <w:tab/>
            </w:r>
            <w:r>
              <w:rPr>
                <w:spacing w:val="-1"/>
              </w:rPr>
              <w:t xml:space="preserve">развитие </w:t>
            </w:r>
            <w:r>
              <w:t>русистики.</w:t>
            </w:r>
          </w:p>
          <w:p w:rsidR="00F52B45" w:rsidRDefault="000B5760">
            <w:pPr>
              <w:pStyle w:val="TableParagraph"/>
              <w:spacing w:before="2" w:line="274" w:lineRule="exact"/>
              <w:ind w:left="561"/>
              <w:rPr>
                <w:b/>
                <w:sz w:val="24"/>
              </w:rPr>
            </w:pPr>
            <w:r>
              <w:rPr>
                <w:b/>
                <w:sz w:val="24"/>
              </w:rPr>
              <w:t>Фонетика и орфоэпия. Графика</w:t>
            </w:r>
          </w:p>
          <w:p w:rsidR="00F52B45" w:rsidRDefault="000B5760">
            <w:pPr>
              <w:pStyle w:val="TableParagraph"/>
              <w:numPr>
                <w:ilvl w:val="1"/>
                <w:numId w:val="153"/>
              </w:numPr>
              <w:tabs>
                <w:tab w:val="left" w:pos="705"/>
              </w:tabs>
              <w:ind w:right="270" w:firstLine="454"/>
              <w:rPr>
                <w:sz w:val="24"/>
              </w:rPr>
            </w:pPr>
            <w:r>
              <w:rPr>
                <w:sz w:val="24"/>
              </w:rPr>
              <w:t>опознавать основные выразительные средства</w:t>
            </w:r>
            <w:r>
              <w:rPr>
                <w:spacing w:val="-16"/>
                <w:sz w:val="24"/>
              </w:rPr>
              <w:t xml:space="preserve"> </w:t>
            </w:r>
            <w:r>
              <w:rPr>
                <w:sz w:val="24"/>
              </w:rPr>
              <w:t>фонетики (звукопись);</w:t>
            </w:r>
          </w:p>
          <w:p w:rsidR="00F52B45" w:rsidRDefault="000B5760">
            <w:pPr>
              <w:pStyle w:val="TableParagraph"/>
              <w:numPr>
                <w:ilvl w:val="1"/>
                <w:numId w:val="153"/>
              </w:numPr>
              <w:tabs>
                <w:tab w:val="left" w:pos="705"/>
              </w:tabs>
              <w:ind w:firstLine="454"/>
              <w:rPr>
                <w:sz w:val="24"/>
              </w:rPr>
            </w:pPr>
            <w:r>
              <w:rPr>
                <w:sz w:val="24"/>
              </w:rPr>
              <w:t>выразительно читать прозаические и поэтические</w:t>
            </w:r>
            <w:r>
              <w:rPr>
                <w:spacing w:val="-24"/>
                <w:sz w:val="24"/>
              </w:rPr>
              <w:t xml:space="preserve"> </w:t>
            </w:r>
            <w:r>
              <w:rPr>
                <w:sz w:val="24"/>
              </w:rPr>
              <w:t>тексты;</w:t>
            </w:r>
          </w:p>
          <w:p w:rsidR="00F52B45" w:rsidRDefault="000B5760">
            <w:pPr>
              <w:pStyle w:val="TableParagraph"/>
              <w:numPr>
                <w:ilvl w:val="1"/>
                <w:numId w:val="153"/>
              </w:numPr>
              <w:tabs>
                <w:tab w:val="left" w:pos="705"/>
              </w:tabs>
              <w:ind w:firstLine="454"/>
              <w:rPr>
                <w:sz w:val="24"/>
              </w:rPr>
            </w:pPr>
            <w:r>
              <w:rPr>
                <w:sz w:val="24"/>
              </w:rPr>
              <w:t>извлекать</w:t>
            </w:r>
            <w:r>
              <w:rPr>
                <w:spacing w:val="-18"/>
                <w:sz w:val="24"/>
              </w:rPr>
              <w:t xml:space="preserve"> </w:t>
            </w:r>
            <w:r>
              <w:rPr>
                <w:sz w:val="24"/>
              </w:rPr>
              <w:t>необходимую</w:t>
            </w:r>
            <w:r>
              <w:rPr>
                <w:spacing w:val="-18"/>
                <w:sz w:val="24"/>
              </w:rPr>
              <w:t xml:space="preserve"> </w:t>
            </w:r>
            <w:r>
              <w:rPr>
                <w:sz w:val="24"/>
              </w:rPr>
              <w:t>информацию</w:t>
            </w:r>
            <w:r>
              <w:rPr>
                <w:spacing w:val="-18"/>
                <w:sz w:val="24"/>
              </w:rPr>
              <w:t xml:space="preserve"> </w:t>
            </w:r>
            <w:r>
              <w:rPr>
                <w:sz w:val="24"/>
              </w:rPr>
              <w:t>из</w:t>
            </w:r>
            <w:r>
              <w:rPr>
                <w:spacing w:val="-17"/>
                <w:sz w:val="24"/>
              </w:rPr>
              <w:t xml:space="preserve"> </w:t>
            </w:r>
            <w:r>
              <w:rPr>
                <w:sz w:val="24"/>
              </w:rPr>
              <w:t>мультимедийных</w:t>
            </w:r>
          </w:p>
        </w:tc>
      </w:tr>
    </w:tbl>
    <w:p w:rsidR="00F52B45" w:rsidRDefault="00F52B45">
      <w:pPr>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9"/>
        <w:gridCol w:w="7282"/>
        <w:gridCol w:w="6779"/>
      </w:tblGrid>
      <w:tr w:rsidR="00F52B45" w:rsidTr="000D20F1">
        <w:trPr>
          <w:trHeight w:val="11869"/>
        </w:trPr>
        <w:tc>
          <w:tcPr>
            <w:tcW w:w="1379" w:type="dxa"/>
          </w:tcPr>
          <w:p w:rsidR="00F52B45" w:rsidRDefault="00F52B45">
            <w:pPr>
              <w:pStyle w:val="TableParagraph"/>
              <w:ind w:left="0"/>
              <w:rPr>
                <w:sz w:val="24"/>
              </w:rPr>
            </w:pPr>
          </w:p>
        </w:tc>
        <w:tc>
          <w:tcPr>
            <w:tcW w:w="7282" w:type="dxa"/>
          </w:tcPr>
          <w:p w:rsidR="00F52B45" w:rsidRDefault="000B5760">
            <w:pPr>
              <w:pStyle w:val="TableParagraph"/>
              <w:spacing w:line="249" w:lineRule="exact"/>
              <w:rPr>
                <w:sz w:val="24"/>
              </w:rPr>
            </w:pPr>
            <w:r>
              <w:rPr>
                <w:sz w:val="24"/>
              </w:rPr>
              <w:t>основные орфоэпические, лексические, грамматические</w:t>
            </w:r>
          </w:p>
          <w:p w:rsidR="00F52B45" w:rsidRDefault="000B5760">
            <w:pPr>
              <w:pStyle w:val="TableParagraph"/>
              <w:ind w:right="1012"/>
              <w:rPr>
                <w:sz w:val="24"/>
              </w:rPr>
            </w:pPr>
            <w:r>
              <w:rPr>
                <w:sz w:val="24"/>
              </w:rPr>
              <w:t>нормы современного русского литературного языка; стилистически корректно использовать лексику и</w:t>
            </w:r>
          </w:p>
          <w:p w:rsidR="00F52B45" w:rsidRDefault="000B5760">
            <w:pPr>
              <w:pStyle w:val="TableParagraph"/>
              <w:rPr>
                <w:sz w:val="24"/>
              </w:rPr>
            </w:pPr>
            <w:r>
              <w:rPr>
                <w:sz w:val="24"/>
              </w:rPr>
              <w:t>фразеологию, правила речевого этикета.</w:t>
            </w:r>
          </w:p>
          <w:p w:rsidR="00F52B45" w:rsidRDefault="000B5760">
            <w:pPr>
              <w:pStyle w:val="TableParagraph"/>
              <w:spacing w:before="5" w:line="274" w:lineRule="exact"/>
              <w:ind w:left="560"/>
              <w:rPr>
                <w:b/>
                <w:sz w:val="24"/>
              </w:rPr>
            </w:pPr>
            <w:r>
              <w:rPr>
                <w:b/>
                <w:sz w:val="24"/>
              </w:rPr>
              <w:t>Письмо</w:t>
            </w:r>
          </w:p>
          <w:p w:rsidR="00F52B45" w:rsidRDefault="000B5760">
            <w:pPr>
              <w:pStyle w:val="TableParagraph"/>
              <w:spacing w:line="274" w:lineRule="exact"/>
              <w:ind w:left="560"/>
              <w:rPr>
                <w:sz w:val="24"/>
              </w:rPr>
            </w:pPr>
            <w:r>
              <w:rPr>
                <w:sz w:val="24"/>
              </w:rPr>
              <w:t>Выпускник научится:</w:t>
            </w:r>
          </w:p>
          <w:p w:rsidR="00F52B45" w:rsidRDefault="000B5760">
            <w:pPr>
              <w:pStyle w:val="TableParagraph"/>
              <w:numPr>
                <w:ilvl w:val="0"/>
                <w:numId w:val="152"/>
              </w:numPr>
              <w:tabs>
                <w:tab w:val="left" w:pos="705"/>
              </w:tabs>
              <w:ind w:right="298" w:firstLine="454"/>
              <w:jc w:val="both"/>
              <w:rPr>
                <w:sz w:val="24"/>
              </w:rPr>
            </w:pPr>
            <w:r>
              <w:rPr>
                <w:sz w:val="24"/>
              </w:rPr>
              <w:t>создавать письменные монологические</w:t>
            </w:r>
            <w:r>
              <w:rPr>
                <w:spacing w:val="-18"/>
                <w:sz w:val="24"/>
              </w:rPr>
              <w:t xml:space="preserve"> </w:t>
            </w:r>
            <w:r>
              <w:rPr>
                <w:sz w:val="24"/>
              </w:rPr>
              <w:t>высказывания разной коммуникативной направленности с учётом целей и ситуации общения (ученическое сочинение</w:t>
            </w:r>
            <w:r>
              <w:rPr>
                <w:spacing w:val="-5"/>
                <w:sz w:val="24"/>
              </w:rPr>
              <w:t xml:space="preserve"> </w:t>
            </w:r>
            <w:r>
              <w:rPr>
                <w:sz w:val="24"/>
              </w:rPr>
              <w:t>на</w:t>
            </w:r>
          </w:p>
          <w:p w:rsidR="00F52B45" w:rsidRDefault="000B5760">
            <w:pPr>
              <w:pStyle w:val="TableParagraph"/>
              <w:ind w:right="365"/>
              <w:rPr>
                <w:sz w:val="24"/>
              </w:rPr>
            </w:pPr>
            <w:r>
              <w:rPr>
                <w:sz w:val="24"/>
              </w:rPr>
              <w:t>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F52B45" w:rsidRDefault="000B5760">
            <w:pPr>
              <w:pStyle w:val="TableParagraph"/>
              <w:numPr>
                <w:ilvl w:val="0"/>
                <w:numId w:val="152"/>
              </w:numPr>
              <w:tabs>
                <w:tab w:val="left" w:pos="705"/>
              </w:tabs>
              <w:spacing w:before="1"/>
              <w:ind w:right="111" w:firstLine="454"/>
              <w:rPr>
                <w:sz w:val="24"/>
              </w:rPr>
            </w:pPr>
            <w:r>
              <w:rPr>
                <w:sz w:val="24"/>
              </w:rPr>
              <w:t>излагать содержание прослушанного или прочитанного текста (подробно, сжато, выборочно) в форме ученического изложения, а также тезисов,</w:t>
            </w:r>
            <w:r>
              <w:rPr>
                <w:spacing w:val="-2"/>
                <w:sz w:val="24"/>
              </w:rPr>
              <w:t xml:space="preserve"> </w:t>
            </w:r>
            <w:r>
              <w:rPr>
                <w:sz w:val="24"/>
              </w:rPr>
              <w:t>плана;</w:t>
            </w:r>
          </w:p>
          <w:p w:rsidR="00F52B45" w:rsidRDefault="000B5760">
            <w:pPr>
              <w:pStyle w:val="TableParagraph"/>
              <w:numPr>
                <w:ilvl w:val="0"/>
                <w:numId w:val="152"/>
              </w:numPr>
              <w:tabs>
                <w:tab w:val="left" w:pos="705"/>
              </w:tabs>
              <w:ind w:right="134" w:firstLine="454"/>
              <w:rPr>
                <w:sz w:val="24"/>
              </w:rPr>
            </w:pPr>
            <w:r>
              <w:rPr>
                <w:sz w:val="24"/>
              </w:rPr>
              <w:t>соблюдать в практике письма основные лексические, грамматические, орфографические и пунктуационные</w:t>
            </w:r>
            <w:r>
              <w:rPr>
                <w:spacing w:val="-19"/>
                <w:sz w:val="24"/>
              </w:rPr>
              <w:t xml:space="preserve"> </w:t>
            </w:r>
            <w:r>
              <w:rPr>
                <w:sz w:val="24"/>
              </w:rPr>
              <w:t>нормы современного русского литературного языка; стилистически корректно использовать лексику и</w:t>
            </w:r>
            <w:r>
              <w:rPr>
                <w:spacing w:val="-11"/>
                <w:sz w:val="24"/>
              </w:rPr>
              <w:t xml:space="preserve"> </w:t>
            </w:r>
            <w:r>
              <w:rPr>
                <w:sz w:val="24"/>
              </w:rPr>
              <w:t>фразеологию.</w:t>
            </w:r>
          </w:p>
          <w:p w:rsidR="00F52B45" w:rsidRDefault="000B5760">
            <w:pPr>
              <w:pStyle w:val="TableParagraph"/>
              <w:spacing w:before="5" w:line="274" w:lineRule="exact"/>
              <w:ind w:left="560"/>
              <w:rPr>
                <w:b/>
                <w:sz w:val="24"/>
              </w:rPr>
            </w:pPr>
            <w:r>
              <w:rPr>
                <w:b/>
                <w:sz w:val="24"/>
              </w:rPr>
              <w:t>Функциональные разновидности языка</w:t>
            </w:r>
          </w:p>
          <w:p w:rsidR="00F52B45" w:rsidRDefault="000B5760">
            <w:pPr>
              <w:pStyle w:val="TableParagraph"/>
              <w:spacing w:line="274" w:lineRule="exact"/>
              <w:ind w:left="560"/>
              <w:rPr>
                <w:sz w:val="24"/>
              </w:rPr>
            </w:pPr>
            <w:r>
              <w:rPr>
                <w:sz w:val="24"/>
              </w:rPr>
              <w:t>Выпускник научится:</w:t>
            </w:r>
          </w:p>
          <w:p w:rsidR="00F52B45" w:rsidRDefault="000B5760">
            <w:pPr>
              <w:pStyle w:val="TableParagraph"/>
              <w:numPr>
                <w:ilvl w:val="0"/>
                <w:numId w:val="152"/>
              </w:numPr>
              <w:tabs>
                <w:tab w:val="left" w:pos="705"/>
              </w:tabs>
              <w:ind w:right="370" w:firstLine="454"/>
              <w:rPr>
                <w:sz w:val="24"/>
              </w:rPr>
            </w:pPr>
            <w:r>
              <w:rPr>
                <w:sz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w:t>
            </w:r>
            <w:r>
              <w:rPr>
                <w:spacing w:val="-16"/>
                <w:sz w:val="24"/>
              </w:rPr>
              <w:t xml:space="preserve"> </w:t>
            </w:r>
            <w:r>
              <w:rPr>
                <w:sz w:val="24"/>
              </w:rPr>
              <w:t>средств, типичных синтаксических</w:t>
            </w:r>
            <w:r>
              <w:rPr>
                <w:spacing w:val="2"/>
                <w:sz w:val="24"/>
              </w:rPr>
              <w:t xml:space="preserve"> </w:t>
            </w:r>
            <w:r>
              <w:rPr>
                <w:sz w:val="24"/>
              </w:rPr>
              <w:t>конструкций);</w:t>
            </w:r>
          </w:p>
          <w:p w:rsidR="00F52B45" w:rsidRDefault="000B5760">
            <w:pPr>
              <w:pStyle w:val="TableParagraph"/>
              <w:numPr>
                <w:ilvl w:val="0"/>
                <w:numId w:val="152"/>
              </w:numPr>
              <w:tabs>
                <w:tab w:val="left" w:pos="705"/>
              </w:tabs>
              <w:ind w:right="104" w:firstLine="454"/>
              <w:rPr>
                <w:sz w:val="24"/>
              </w:rPr>
            </w:pPr>
            <w:r>
              <w:rPr>
                <w:sz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w:t>
            </w:r>
            <w:r>
              <w:rPr>
                <w:spacing w:val="-45"/>
                <w:sz w:val="24"/>
              </w:rPr>
              <w:t xml:space="preserve"> </w:t>
            </w:r>
            <w:r>
              <w:rPr>
                <w:sz w:val="24"/>
              </w:rPr>
              <w:t>как жанры публицистического стиля; расписка, доверенность, заявление как</w:t>
            </w:r>
            <w:r>
              <w:rPr>
                <w:spacing w:val="-3"/>
                <w:sz w:val="24"/>
              </w:rPr>
              <w:t xml:space="preserve"> </w:t>
            </w:r>
            <w:r>
              <w:rPr>
                <w:sz w:val="24"/>
              </w:rPr>
              <w:t>жанры</w:t>
            </w:r>
          </w:p>
          <w:p w:rsidR="00F52B45" w:rsidRDefault="000B5760">
            <w:pPr>
              <w:pStyle w:val="TableParagraph"/>
              <w:spacing w:before="1"/>
              <w:ind w:right="129"/>
              <w:rPr>
                <w:sz w:val="24"/>
              </w:rPr>
            </w:pPr>
            <w:r>
              <w:rPr>
                <w:sz w:val="24"/>
              </w:rPr>
              <w:t>официально-делового стиля; рассказ, беседа, спор как жанры разговорной речи);</w:t>
            </w:r>
          </w:p>
          <w:p w:rsidR="00F52B45" w:rsidRDefault="000B5760">
            <w:pPr>
              <w:pStyle w:val="TableParagraph"/>
              <w:numPr>
                <w:ilvl w:val="0"/>
                <w:numId w:val="152"/>
              </w:numPr>
              <w:tabs>
                <w:tab w:val="left" w:pos="705"/>
              </w:tabs>
              <w:ind w:right="100" w:firstLine="454"/>
              <w:rPr>
                <w:sz w:val="24"/>
              </w:rPr>
            </w:pPr>
            <w:r>
              <w:rPr>
                <w:sz w:val="24"/>
              </w:rPr>
              <w:t>создавать устные и письменные высказывания разных стилей, жанров и типов речи (отзыв, сообщение, доклад как жанры</w:t>
            </w:r>
            <w:r>
              <w:rPr>
                <w:spacing w:val="-10"/>
                <w:sz w:val="24"/>
              </w:rPr>
              <w:t xml:space="preserve"> </w:t>
            </w:r>
            <w:r>
              <w:rPr>
                <w:sz w:val="24"/>
              </w:rPr>
              <w:t>научного</w:t>
            </w:r>
            <w:r>
              <w:rPr>
                <w:spacing w:val="-8"/>
                <w:sz w:val="24"/>
              </w:rPr>
              <w:t xml:space="preserve"> </w:t>
            </w:r>
            <w:r>
              <w:rPr>
                <w:sz w:val="24"/>
              </w:rPr>
              <w:t>стиля;</w:t>
            </w:r>
            <w:r>
              <w:rPr>
                <w:spacing w:val="-8"/>
                <w:sz w:val="24"/>
              </w:rPr>
              <w:t xml:space="preserve"> </w:t>
            </w:r>
            <w:r>
              <w:rPr>
                <w:sz w:val="24"/>
              </w:rPr>
              <w:t>выступление,</w:t>
            </w:r>
            <w:r>
              <w:rPr>
                <w:spacing w:val="-8"/>
                <w:sz w:val="24"/>
              </w:rPr>
              <w:t xml:space="preserve"> </w:t>
            </w:r>
            <w:r>
              <w:rPr>
                <w:sz w:val="24"/>
              </w:rPr>
              <w:t>интервью,</w:t>
            </w:r>
            <w:r>
              <w:rPr>
                <w:spacing w:val="-8"/>
                <w:sz w:val="24"/>
              </w:rPr>
              <w:t xml:space="preserve"> </w:t>
            </w:r>
            <w:r>
              <w:rPr>
                <w:sz w:val="24"/>
              </w:rPr>
              <w:t>репортаж</w:t>
            </w:r>
            <w:r>
              <w:rPr>
                <w:spacing w:val="-9"/>
                <w:sz w:val="24"/>
              </w:rPr>
              <w:t xml:space="preserve"> </w:t>
            </w:r>
            <w:r>
              <w:rPr>
                <w:sz w:val="24"/>
              </w:rPr>
              <w:t>как жанры публицистического стиля; расписка, доверенность, заявление как жанры официально-делового стиля;</w:t>
            </w:r>
            <w:r>
              <w:rPr>
                <w:spacing w:val="-12"/>
                <w:sz w:val="24"/>
              </w:rPr>
              <w:t xml:space="preserve"> </w:t>
            </w:r>
            <w:r>
              <w:rPr>
                <w:sz w:val="24"/>
              </w:rPr>
              <w:t>рассказ,</w:t>
            </w:r>
          </w:p>
          <w:p w:rsidR="00F52B45" w:rsidRDefault="000B5760">
            <w:pPr>
              <w:pStyle w:val="TableParagraph"/>
              <w:ind w:right="17"/>
              <w:rPr>
                <w:sz w:val="24"/>
              </w:rPr>
            </w:pPr>
            <w:r>
              <w:rPr>
                <w:sz w:val="24"/>
              </w:rPr>
              <w:t>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w:t>
            </w:r>
          </w:p>
        </w:tc>
        <w:tc>
          <w:tcPr>
            <w:tcW w:w="6779" w:type="dxa"/>
          </w:tcPr>
          <w:p w:rsidR="00F52B45" w:rsidRDefault="000B5760">
            <w:pPr>
              <w:pStyle w:val="TableParagraph"/>
              <w:spacing w:line="249" w:lineRule="exact"/>
              <w:rPr>
                <w:sz w:val="24"/>
              </w:rPr>
            </w:pPr>
            <w:r>
              <w:rPr>
                <w:sz w:val="24"/>
              </w:rPr>
              <w:t>орфоэпических словарей и справочников; использовать её в</w:t>
            </w:r>
          </w:p>
          <w:p w:rsidR="00F52B45" w:rsidRDefault="000B5760">
            <w:pPr>
              <w:pStyle w:val="TableParagraph"/>
              <w:rPr>
                <w:sz w:val="24"/>
              </w:rPr>
            </w:pPr>
            <w:r>
              <w:rPr>
                <w:sz w:val="24"/>
              </w:rPr>
              <w:t>различных видах деятельности.</w:t>
            </w:r>
          </w:p>
          <w:p w:rsidR="00F52B45" w:rsidRDefault="000B5760">
            <w:pPr>
              <w:pStyle w:val="TableParagraph"/>
              <w:spacing w:before="5" w:line="274" w:lineRule="exact"/>
              <w:ind w:left="527"/>
              <w:rPr>
                <w:b/>
                <w:sz w:val="24"/>
              </w:rPr>
            </w:pPr>
            <w:r>
              <w:rPr>
                <w:b/>
                <w:sz w:val="24"/>
              </w:rPr>
              <w:t>Морфемика и словообразование</w:t>
            </w:r>
          </w:p>
          <w:p w:rsidR="00F52B45" w:rsidRDefault="000B5760">
            <w:pPr>
              <w:pStyle w:val="TableParagraph"/>
              <w:numPr>
                <w:ilvl w:val="0"/>
                <w:numId w:val="151"/>
              </w:numPr>
              <w:tabs>
                <w:tab w:val="left" w:pos="252"/>
              </w:tabs>
              <w:ind w:right="634" w:firstLine="0"/>
              <w:rPr>
                <w:sz w:val="24"/>
              </w:rPr>
            </w:pPr>
            <w:r>
              <w:rPr>
                <w:sz w:val="24"/>
              </w:rPr>
              <w:t>характеризовать словообразователь</w:t>
            </w:r>
            <w:r w:rsidR="00A05C45">
              <w:rPr>
                <w:sz w:val="24"/>
              </w:rPr>
              <w:t>ные цепочки и словообразователь</w:t>
            </w:r>
            <w:r>
              <w:rPr>
                <w:sz w:val="24"/>
              </w:rPr>
              <w:t>ные гнёзда, устанавливая смысловую</w:t>
            </w:r>
            <w:r>
              <w:rPr>
                <w:spacing w:val="-17"/>
                <w:sz w:val="24"/>
              </w:rPr>
              <w:t xml:space="preserve"> </w:t>
            </w:r>
            <w:r>
              <w:rPr>
                <w:sz w:val="24"/>
              </w:rPr>
              <w:t>и структурную связь однокоренных</w:t>
            </w:r>
            <w:r>
              <w:rPr>
                <w:spacing w:val="1"/>
                <w:sz w:val="24"/>
              </w:rPr>
              <w:t xml:space="preserve"> </w:t>
            </w:r>
            <w:r>
              <w:rPr>
                <w:sz w:val="24"/>
              </w:rPr>
              <w:t>слов;</w:t>
            </w:r>
          </w:p>
          <w:p w:rsidR="00F52B45" w:rsidRDefault="000B5760">
            <w:pPr>
              <w:pStyle w:val="TableParagraph"/>
              <w:numPr>
                <w:ilvl w:val="1"/>
                <w:numId w:val="151"/>
              </w:numPr>
              <w:tabs>
                <w:tab w:val="left" w:pos="705"/>
              </w:tabs>
              <w:ind w:right="680" w:firstLine="454"/>
              <w:rPr>
                <w:sz w:val="24"/>
              </w:rPr>
            </w:pPr>
            <w:r>
              <w:rPr>
                <w:sz w:val="24"/>
              </w:rPr>
              <w:t>опознавать основные выразительные средства словообразования в художественной речи и оценивать</w:t>
            </w:r>
            <w:r>
              <w:rPr>
                <w:spacing w:val="-18"/>
                <w:sz w:val="24"/>
              </w:rPr>
              <w:t xml:space="preserve"> </w:t>
            </w:r>
            <w:r>
              <w:rPr>
                <w:sz w:val="24"/>
              </w:rPr>
              <w:t>их;</w:t>
            </w:r>
          </w:p>
          <w:p w:rsidR="00F52B45" w:rsidRDefault="000B5760">
            <w:pPr>
              <w:pStyle w:val="TableParagraph"/>
              <w:numPr>
                <w:ilvl w:val="1"/>
                <w:numId w:val="151"/>
              </w:numPr>
              <w:tabs>
                <w:tab w:val="left" w:pos="705"/>
              </w:tabs>
              <w:ind w:right="560" w:firstLine="454"/>
              <w:rPr>
                <w:sz w:val="24"/>
              </w:rPr>
            </w:pPr>
            <w:r>
              <w:rPr>
                <w:sz w:val="24"/>
              </w:rPr>
              <w:t>извлекать необходимую информацию из</w:t>
            </w:r>
            <w:r>
              <w:rPr>
                <w:spacing w:val="-22"/>
                <w:sz w:val="24"/>
              </w:rPr>
              <w:t xml:space="preserve"> </w:t>
            </w:r>
            <w:r>
              <w:rPr>
                <w:sz w:val="24"/>
              </w:rPr>
              <w:t>морфемных, словообразовательных и этимологических словарей и справочников, в том числе</w:t>
            </w:r>
            <w:r>
              <w:rPr>
                <w:spacing w:val="-4"/>
                <w:sz w:val="24"/>
              </w:rPr>
              <w:t xml:space="preserve"> </w:t>
            </w:r>
            <w:r>
              <w:rPr>
                <w:sz w:val="24"/>
              </w:rPr>
              <w:t>мультимедийных;</w:t>
            </w:r>
          </w:p>
          <w:p w:rsidR="00F52B45" w:rsidRDefault="000B5760">
            <w:pPr>
              <w:pStyle w:val="TableParagraph"/>
              <w:numPr>
                <w:ilvl w:val="1"/>
                <w:numId w:val="151"/>
              </w:numPr>
              <w:tabs>
                <w:tab w:val="left" w:pos="705"/>
              </w:tabs>
              <w:ind w:right="286" w:firstLine="454"/>
              <w:rPr>
                <w:sz w:val="24"/>
              </w:rPr>
            </w:pPr>
            <w:r>
              <w:rPr>
                <w:sz w:val="24"/>
              </w:rPr>
              <w:t>использовать этимологическую справку для объяснения правописания и лексического значения</w:t>
            </w:r>
            <w:r>
              <w:rPr>
                <w:spacing w:val="-4"/>
                <w:sz w:val="24"/>
              </w:rPr>
              <w:t xml:space="preserve"> </w:t>
            </w:r>
            <w:r>
              <w:rPr>
                <w:sz w:val="24"/>
              </w:rPr>
              <w:t>слова.</w:t>
            </w:r>
          </w:p>
          <w:p w:rsidR="00F52B45" w:rsidRDefault="000B5760">
            <w:pPr>
              <w:pStyle w:val="TableParagraph"/>
              <w:spacing w:before="3" w:line="274" w:lineRule="exact"/>
              <w:ind w:left="561"/>
              <w:rPr>
                <w:b/>
                <w:sz w:val="24"/>
              </w:rPr>
            </w:pPr>
            <w:r>
              <w:rPr>
                <w:b/>
                <w:sz w:val="24"/>
              </w:rPr>
              <w:t>Лексикология и фразеология</w:t>
            </w:r>
          </w:p>
          <w:p w:rsidR="00F52B45" w:rsidRDefault="000B5760">
            <w:pPr>
              <w:pStyle w:val="TableParagraph"/>
              <w:numPr>
                <w:ilvl w:val="1"/>
                <w:numId w:val="151"/>
              </w:numPr>
              <w:tabs>
                <w:tab w:val="left" w:pos="705"/>
              </w:tabs>
              <w:ind w:right="345" w:firstLine="454"/>
              <w:rPr>
                <w:sz w:val="24"/>
              </w:rPr>
            </w:pPr>
            <w:r>
              <w:rPr>
                <w:sz w:val="24"/>
              </w:rPr>
              <w:t>объяснять общие принципы классификации</w:t>
            </w:r>
            <w:r>
              <w:rPr>
                <w:spacing w:val="-19"/>
                <w:sz w:val="24"/>
              </w:rPr>
              <w:t xml:space="preserve"> </w:t>
            </w:r>
            <w:r>
              <w:rPr>
                <w:sz w:val="24"/>
              </w:rPr>
              <w:t>словарного состава русского</w:t>
            </w:r>
            <w:r>
              <w:rPr>
                <w:spacing w:val="-2"/>
                <w:sz w:val="24"/>
              </w:rPr>
              <w:t xml:space="preserve"> </w:t>
            </w:r>
            <w:r>
              <w:rPr>
                <w:sz w:val="24"/>
              </w:rPr>
              <w:t>языка;</w:t>
            </w:r>
          </w:p>
          <w:p w:rsidR="00F52B45" w:rsidRDefault="000B5760">
            <w:pPr>
              <w:pStyle w:val="TableParagraph"/>
              <w:numPr>
                <w:ilvl w:val="1"/>
                <w:numId w:val="151"/>
              </w:numPr>
              <w:tabs>
                <w:tab w:val="left" w:pos="705"/>
              </w:tabs>
              <w:ind w:right="1724" w:firstLine="454"/>
              <w:rPr>
                <w:sz w:val="24"/>
              </w:rPr>
            </w:pPr>
            <w:r>
              <w:rPr>
                <w:sz w:val="24"/>
              </w:rPr>
              <w:t>аргументировать различие лексического</w:t>
            </w:r>
            <w:r>
              <w:rPr>
                <w:spacing w:val="-11"/>
                <w:sz w:val="24"/>
              </w:rPr>
              <w:t xml:space="preserve"> </w:t>
            </w:r>
            <w:r>
              <w:rPr>
                <w:sz w:val="24"/>
              </w:rPr>
              <w:t>и грамматического значений</w:t>
            </w:r>
            <w:r>
              <w:rPr>
                <w:spacing w:val="-1"/>
                <w:sz w:val="24"/>
              </w:rPr>
              <w:t xml:space="preserve"> </w:t>
            </w:r>
            <w:r>
              <w:rPr>
                <w:sz w:val="24"/>
              </w:rPr>
              <w:t>слова;</w:t>
            </w:r>
          </w:p>
          <w:p w:rsidR="00F52B45" w:rsidRDefault="000B5760">
            <w:pPr>
              <w:pStyle w:val="TableParagraph"/>
              <w:numPr>
                <w:ilvl w:val="1"/>
                <w:numId w:val="151"/>
              </w:numPr>
              <w:tabs>
                <w:tab w:val="left" w:pos="705"/>
              </w:tabs>
              <w:ind w:firstLine="454"/>
              <w:rPr>
                <w:sz w:val="24"/>
              </w:rPr>
            </w:pPr>
            <w:r>
              <w:rPr>
                <w:sz w:val="24"/>
              </w:rPr>
              <w:t>опознавать омонимы разных</w:t>
            </w:r>
            <w:r>
              <w:rPr>
                <w:spacing w:val="1"/>
                <w:sz w:val="24"/>
              </w:rPr>
              <w:t xml:space="preserve"> </w:t>
            </w:r>
            <w:r>
              <w:rPr>
                <w:sz w:val="24"/>
              </w:rPr>
              <w:t>видов;</w:t>
            </w:r>
          </w:p>
          <w:p w:rsidR="00F52B45" w:rsidRDefault="000B5760">
            <w:pPr>
              <w:pStyle w:val="TableParagraph"/>
              <w:numPr>
                <w:ilvl w:val="1"/>
                <w:numId w:val="151"/>
              </w:numPr>
              <w:tabs>
                <w:tab w:val="left" w:pos="705"/>
              </w:tabs>
              <w:ind w:right="584" w:firstLine="454"/>
              <w:rPr>
                <w:sz w:val="24"/>
              </w:rPr>
            </w:pPr>
            <w:r>
              <w:rPr>
                <w:sz w:val="24"/>
              </w:rPr>
              <w:t>оценивать собственную и чужую речь с точки</w:t>
            </w:r>
            <w:r>
              <w:rPr>
                <w:spacing w:val="-17"/>
                <w:sz w:val="24"/>
              </w:rPr>
              <w:t xml:space="preserve"> </w:t>
            </w:r>
            <w:r>
              <w:rPr>
                <w:sz w:val="24"/>
              </w:rPr>
              <w:t>зрения точного, уместного и выразительного</w:t>
            </w:r>
            <w:r>
              <w:rPr>
                <w:spacing w:val="-8"/>
                <w:sz w:val="24"/>
              </w:rPr>
              <w:t xml:space="preserve"> </w:t>
            </w:r>
            <w:r>
              <w:rPr>
                <w:sz w:val="24"/>
              </w:rPr>
              <w:t>словоупотребления;</w:t>
            </w:r>
          </w:p>
          <w:p w:rsidR="00F52B45" w:rsidRDefault="000B5760">
            <w:pPr>
              <w:pStyle w:val="TableParagraph"/>
              <w:numPr>
                <w:ilvl w:val="1"/>
                <w:numId w:val="151"/>
              </w:numPr>
              <w:tabs>
                <w:tab w:val="left" w:pos="705"/>
              </w:tabs>
              <w:ind w:right="94" w:firstLine="454"/>
              <w:rPr>
                <w:sz w:val="24"/>
              </w:rPr>
            </w:pPr>
            <w:r>
              <w:rPr>
                <w:sz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w:t>
            </w:r>
            <w:r>
              <w:rPr>
                <w:spacing w:val="-11"/>
                <w:sz w:val="24"/>
              </w:rPr>
              <w:t xml:space="preserve"> </w:t>
            </w:r>
            <w:r>
              <w:rPr>
                <w:sz w:val="24"/>
              </w:rPr>
              <w:t>средств</w:t>
            </w:r>
            <w:r>
              <w:rPr>
                <w:spacing w:val="-11"/>
                <w:sz w:val="24"/>
              </w:rPr>
              <w:t xml:space="preserve"> </w:t>
            </w:r>
            <w:r>
              <w:rPr>
                <w:sz w:val="24"/>
              </w:rPr>
              <w:t>в</w:t>
            </w:r>
            <w:r>
              <w:rPr>
                <w:spacing w:val="-12"/>
                <w:sz w:val="24"/>
              </w:rPr>
              <w:t xml:space="preserve"> </w:t>
            </w:r>
            <w:r>
              <w:rPr>
                <w:sz w:val="24"/>
              </w:rPr>
              <w:t>текстах</w:t>
            </w:r>
            <w:r>
              <w:rPr>
                <w:spacing w:val="-11"/>
                <w:sz w:val="24"/>
              </w:rPr>
              <w:t xml:space="preserve"> </w:t>
            </w:r>
            <w:r>
              <w:rPr>
                <w:sz w:val="24"/>
              </w:rPr>
              <w:t>научного</w:t>
            </w:r>
            <w:r>
              <w:rPr>
                <w:spacing w:val="-12"/>
                <w:sz w:val="24"/>
              </w:rPr>
              <w:t xml:space="preserve"> </w:t>
            </w:r>
            <w:r>
              <w:rPr>
                <w:sz w:val="24"/>
              </w:rPr>
              <w:t>и</w:t>
            </w:r>
            <w:r>
              <w:rPr>
                <w:spacing w:val="-11"/>
                <w:sz w:val="24"/>
              </w:rPr>
              <w:t xml:space="preserve"> </w:t>
            </w:r>
            <w:r>
              <w:rPr>
                <w:sz w:val="24"/>
              </w:rPr>
              <w:t>официально-делового стилей</w:t>
            </w:r>
            <w:r>
              <w:rPr>
                <w:spacing w:val="-1"/>
                <w:sz w:val="24"/>
              </w:rPr>
              <w:t xml:space="preserve"> </w:t>
            </w:r>
            <w:r>
              <w:rPr>
                <w:sz w:val="24"/>
              </w:rPr>
              <w:t>речи;</w:t>
            </w:r>
          </w:p>
          <w:p w:rsidR="00F52B45" w:rsidRDefault="000B5760">
            <w:pPr>
              <w:pStyle w:val="TableParagraph"/>
              <w:numPr>
                <w:ilvl w:val="1"/>
                <w:numId w:val="151"/>
              </w:numPr>
              <w:tabs>
                <w:tab w:val="left" w:pos="705"/>
              </w:tabs>
              <w:ind w:right="98" w:firstLine="454"/>
              <w:rPr>
                <w:sz w:val="24"/>
              </w:rPr>
            </w:pPr>
            <w:r>
              <w:rPr>
                <w:sz w:val="24"/>
              </w:rPr>
              <w:t>извлекать необходимую информацию из лексических словарей</w:t>
            </w:r>
            <w:r>
              <w:rPr>
                <w:spacing w:val="-11"/>
                <w:sz w:val="24"/>
              </w:rPr>
              <w:t xml:space="preserve"> </w:t>
            </w:r>
            <w:r>
              <w:rPr>
                <w:sz w:val="24"/>
              </w:rPr>
              <w:t>разного</w:t>
            </w:r>
            <w:r>
              <w:rPr>
                <w:spacing w:val="-11"/>
                <w:sz w:val="24"/>
              </w:rPr>
              <w:t xml:space="preserve"> </w:t>
            </w:r>
            <w:r>
              <w:rPr>
                <w:sz w:val="24"/>
              </w:rPr>
              <w:t>типа</w:t>
            </w:r>
            <w:r>
              <w:rPr>
                <w:spacing w:val="-13"/>
                <w:sz w:val="24"/>
              </w:rPr>
              <w:t xml:space="preserve"> </w:t>
            </w:r>
            <w:r>
              <w:rPr>
                <w:sz w:val="24"/>
              </w:rPr>
              <w:t>(толкового</w:t>
            </w:r>
            <w:r>
              <w:rPr>
                <w:spacing w:val="-12"/>
                <w:sz w:val="24"/>
              </w:rPr>
              <w:t xml:space="preserve"> </w:t>
            </w:r>
            <w:r>
              <w:rPr>
                <w:sz w:val="24"/>
              </w:rPr>
              <w:t>словаря,</w:t>
            </w:r>
            <w:r>
              <w:rPr>
                <w:spacing w:val="-10"/>
                <w:sz w:val="24"/>
              </w:rPr>
              <w:t xml:space="preserve"> </w:t>
            </w:r>
            <w:r>
              <w:rPr>
                <w:sz w:val="24"/>
              </w:rPr>
              <w:t>словарей</w:t>
            </w:r>
            <w:r>
              <w:rPr>
                <w:spacing w:val="-10"/>
                <w:sz w:val="24"/>
              </w:rPr>
              <w:t xml:space="preserve"> </w:t>
            </w:r>
            <w:r>
              <w:rPr>
                <w:sz w:val="24"/>
              </w:rPr>
              <w:t>синонимов, антонимов, устаревших слов, иностранных</w:t>
            </w:r>
            <w:r>
              <w:rPr>
                <w:spacing w:val="1"/>
                <w:sz w:val="24"/>
              </w:rPr>
              <w:t xml:space="preserve"> </w:t>
            </w:r>
            <w:r>
              <w:rPr>
                <w:sz w:val="24"/>
              </w:rPr>
              <w:t>слов,</w:t>
            </w:r>
          </w:p>
          <w:p w:rsidR="00F52B45" w:rsidRDefault="000B5760">
            <w:pPr>
              <w:pStyle w:val="TableParagraph"/>
              <w:ind w:right="231"/>
              <w:jc w:val="both"/>
              <w:rPr>
                <w:sz w:val="24"/>
              </w:rPr>
            </w:pPr>
            <w:r>
              <w:rPr>
                <w:sz w:val="24"/>
              </w:rPr>
              <w:t>фразеологического словаря и др.) и справочников, в том числе мультимедийных; использовать эту информацию в различных видах деятельности.</w:t>
            </w:r>
          </w:p>
          <w:p w:rsidR="00F52B45" w:rsidRDefault="000B5760">
            <w:pPr>
              <w:pStyle w:val="TableParagraph"/>
              <w:spacing w:before="4" w:line="274" w:lineRule="exact"/>
              <w:ind w:left="561"/>
              <w:rPr>
                <w:b/>
                <w:sz w:val="24"/>
              </w:rPr>
            </w:pPr>
            <w:r>
              <w:rPr>
                <w:b/>
                <w:sz w:val="24"/>
              </w:rPr>
              <w:t>Морфология</w:t>
            </w:r>
          </w:p>
          <w:p w:rsidR="00F52B45" w:rsidRDefault="000B5760">
            <w:pPr>
              <w:pStyle w:val="TableParagraph"/>
              <w:numPr>
                <w:ilvl w:val="1"/>
                <w:numId w:val="151"/>
              </w:numPr>
              <w:tabs>
                <w:tab w:val="left" w:pos="705"/>
              </w:tabs>
              <w:spacing w:line="274" w:lineRule="exact"/>
              <w:ind w:firstLine="454"/>
              <w:rPr>
                <w:sz w:val="24"/>
              </w:rPr>
            </w:pPr>
            <w:r>
              <w:rPr>
                <w:sz w:val="24"/>
              </w:rPr>
              <w:t>анализировать синонимические средства</w:t>
            </w:r>
            <w:r>
              <w:rPr>
                <w:spacing w:val="-5"/>
                <w:sz w:val="24"/>
              </w:rPr>
              <w:t xml:space="preserve"> </w:t>
            </w:r>
            <w:r>
              <w:rPr>
                <w:sz w:val="24"/>
              </w:rPr>
              <w:t>морфологии;</w:t>
            </w:r>
          </w:p>
          <w:p w:rsidR="00F52B45" w:rsidRDefault="000B5760">
            <w:pPr>
              <w:pStyle w:val="TableParagraph"/>
              <w:numPr>
                <w:ilvl w:val="1"/>
                <w:numId w:val="151"/>
              </w:numPr>
              <w:tabs>
                <w:tab w:val="left" w:pos="705"/>
              </w:tabs>
              <w:ind w:firstLine="454"/>
              <w:rPr>
                <w:sz w:val="24"/>
              </w:rPr>
            </w:pPr>
            <w:r>
              <w:rPr>
                <w:sz w:val="24"/>
              </w:rPr>
              <w:t>различать грамматические</w:t>
            </w:r>
            <w:r>
              <w:rPr>
                <w:spacing w:val="-1"/>
                <w:sz w:val="24"/>
              </w:rPr>
              <w:t xml:space="preserve"> </w:t>
            </w:r>
            <w:r>
              <w:rPr>
                <w:sz w:val="24"/>
              </w:rPr>
              <w:t>омонимы;</w:t>
            </w:r>
          </w:p>
          <w:p w:rsidR="00F52B45" w:rsidRDefault="000B5760">
            <w:pPr>
              <w:pStyle w:val="TableParagraph"/>
              <w:numPr>
                <w:ilvl w:val="1"/>
                <w:numId w:val="151"/>
              </w:numPr>
              <w:tabs>
                <w:tab w:val="left" w:pos="705"/>
              </w:tabs>
              <w:ind w:right="587" w:firstLine="454"/>
              <w:rPr>
                <w:sz w:val="24"/>
              </w:rPr>
            </w:pPr>
            <w:r>
              <w:rPr>
                <w:sz w:val="24"/>
              </w:rPr>
              <w:t>опознавать основные выразительные средства морфологии в публицистической и художественной речи</w:t>
            </w:r>
            <w:r>
              <w:rPr>
                <w:spacing w:val="-19"/>
                <w:sz w:val="24"/>
              </w:rPr>
              <w:t xml:space="preserve"> </w:t>
            </w:r>
            <w:r>
              <w:rPr>
                <w:sz w:val="24"/>
              </w:rPr>
              <w:t>и оценивать их; объяснять особенности употребления морфологических средств в текстах научного и официально-делового стилей</w:t>
            </w:r>
            <w:r>
              <w:rPr>
                <w:spacing w:val="-2"/>
                <w:sz w:val="24"/>
              </w:rPr>
              <w:t xml:space="preserve"> </w:t>
            </w:r>
            <w:r>
              <w:rPr>
                <w:sz w:val="24"/>
              </w:rPr>
              <w:t>речи;</w:t>
            </w:r>
          </w:p>
          <w:p w:rsidR="00F52B45" w:rsidRDefault="000B5760">
            <w:pPr>
              <w:pStyle w:val="TableParagraph"/>
              <w:numPr>
                <w:ilvl w:val="1"/>
                <w:numId w:val="151"/>
              </w:numPr>
              <w:tabs>
                <w:tab w:val="left" w:pos="705"/>
              </w:tabs>
              <w:ind w:right="97" w:firstLine="454"/>
              <w:rPr>
                <w:sz w:val="24"/>
              </w:rPr>
            </w:pPr>
            <w:r>
              <w:rPr>
                <w:sz w:val="24"/>
              </w:rPr>
              <w:t>извлекать необходимую информацию из словарей грамматических трудностей, в том числе мультимедийных; использовать</w:t>
            </w:r>
            <w:r>
              <w:rPr>
                <w:spacing w:val="-13"/>
                <w:sz w:val="24"/>
              </w:rPr>
              <w:t xml:space="preserve"> </w:t>
            </w:r>
            <w:r>
              <w:rPr>
                <w:sz w:val="24"/>
              </w:rPr>
              <w:t>эту</w:t>
            </w:r>
            <w:r>
              <w:rPr>
                <w:spacing w:val="-19"/>
                <w:sz w:val="24"/>
              </w:rPr>
              <w:t xml:space="preserve"> </w:t>
            </w:r>
            <w:r>
              <w:rPr>
                <w:sz w:val="24"/>
              </w:rPr>
              <w:t>информацию</w:t>
            </w:r>
            <w:r>
              <w:rPr>
                <w:spacing w:val="-14"/>
                <w:sz w:val="24"/>
              </w:rPr>
              <w:t xml:space="preserve"> </w:t>
            </w:r>
            <w:r>
              <w:rPr>
                <w:sz w:val="24"/>
              </w:rPr>
              <w:t>в</w:t>
            </w:r>
            <w:r>
              <w:rPr>
                <w:spacing w:val="-15"/>
                <w:sz w:val="24"/>
              </w:rPr>
              <w:t xml:space="preserve"> </w:t>
            </w:r>
            <w:r>
              <w:rPr>
                <w:sz w:val="24"/>
              </w:rPr>
              <w:t>различных</w:t>
            </w:r>
            <w:r>
              <w:rPr>
                <w:spacing w:val="-13"/>
                <w:sz w:val="24"/>
              </w:rPr>
              <w:t xml:space="preserve"> </w:t>
            </w:r>
            <w:r>
              <w:rPr>
                <w:sz w:val="24"/>
              </w:rPr>
              <w:t>видах</w:t>
            </w:r>
            <w:r>
              <w:rPr>
                <w:spacing w:val="-12"/>
                <w:sz w:val="24"/>
              </w:rPr>
              <w:t xml:space="preserve"> </w:t>
            </w:r>
            <w:r>
              <w:rPr>
                <w:sz w:val="24"/>
              </w:rPr>
              <w:t>деятельности.</w:t>
            </w:r>
          </w:p>
        </w:tc>
      </w:tr>
    </w:tbl>
    <w:p w:rsidR="00F52B45" w:rsidRDefault="00F52B45">
      <w:pPr>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9"/>
        <w:gridCol w:w="7282"/>
        <w:gridCol w:w="6779"/>
      </w:tblGrid>
      <w:tr w:rsidR="00F52B45" w:rsidTr="000D20F1">
        <w:trPr>
          <w:trHeight w:val="11869"/>
        </w:trPr>
        <w:tc>
          <w:tcPr>
            <w:tcW w:w="1379" w:type="dxa"/>
          </w:tcPr>
          <w:p w:rsidR="00F52B45" w:rsidRDefault="00F52B45">
            <w:pPr>
              <w:pStyle w:val="TableParagraph"/>
              <w:ind w:left="0"/>
              <w:rPr>
                <w:sz w:val="24"/>
              </w:rPr>
            </w:pPr>
          </w:p>
        </w:tc>
        <w:tc>
          <w:tcPr>
            <w:tcW w:w="7282" w:type="dxa"/>
          </w:tcPr>
          <w:p w:rsidR="00F52B45" w:rsidRDefault="000B5760">
            <w:pPr>
              <w:pStyle w:val="TableParagraph"/>
              <w:spacing w:line="249" w:lineRule="exact"/>
              <w:rPr>
                <w:sz w:val="24"/>
              </w:rPr>
            </w:pPr>
            <w:r>
              <w:rPr>
                <w:sz w:val="24"/>
              </w:rPr>
              <w:t>речи);</w:t>
            </w:r>
          </w:p>
          <w:p w:rsidR="00F52B45" w:rsidRDefault="000B5760">
            <w:pPr>
              <w:pStyle w:val="TableParagraph"/>
              <w:numPr>
                <w:ilvl w:val="0"/>
                <w:numId w:val="150"/>
              </w:numPr>
              <w:tabs>
                <w:tab w:val="left" w:pos="705"/>
              </w:tabs>
              <w:ind w:right="135" w:firstLine="454"/>
              <w:rPr>
                <w:sz w:val="24"/>
              </w:rPr>
            </w:pPr>
            <w:r>
              <w:rPr>
                <w:sz w:val="24"/>
              </w:rPr>
              <w:t>оценивать чужие и собственные речевые</w:t>
            </w:r>
            <w:r>
              <w:rPr>
                <w:spacing w:val="-19"/>
                <w:sz w:val="24"/>
              </w:rPr>
              <w:t xml:space="preserve"> </w:t>
            </w:r>
            <w:r>
              <w:rPr>
                <w:sz w:val="24"/>
              </w:rPr>
              <w:t>высказывания разной функциональной направленности с точки зрения соответствия их коммуникативным требованиям и языковой правильности;</w:t>
            </w:r>
          </w:p>
          <w:p w:rsidR="00F52B45" w:rsidRDefault="000B5760">
            <w:pPr>
              <w:pStyle w:val="TableParagraph"/>
              <w:numPr>
                <w:ilvl w:val="0"/>
                <w:numId w:val="150"/>
              </w:numPr>
              <w:tabs>
                <w:tab w:val="left" w:pos="705"/>
              </w:tabs>
              <w:ind w:firstLine="454"/>
              <w:rPr>
                <w:sz w:val="24"/>
              </w:rPr>
            </w:pPr>
            <w:r>
              <w:rPr>
                <w:sz w:val="24"/>
              </w:rPr>
              <w:t>исправлять речевые недостатки, редактировать</w:t>
            </w:r>
            <w:r>
              <w:rPr>
                <w:spacing w:val="-5"/>
                <w:sz w:val="24"/>
              </w:rPr>
              <w:t xml:space="preserve"> </w:t>
            </w:r>
            <w:r>
              <w:rPr>
                <w:sz w:val="24"/>
              </w:rPr>
              <w:t>текст;</w:t>
            </w:r>
          </w:p>
          <w:p w:rsidR="00F52B45" w:rsidRDefault="000B5760">
            <w:pPr>
              <w:pStyle w:val="TableParagraph"/>
              <w:numPr>
                <w:ilvl w:val="0"/>
                <w:numId w:val="150"/>
              </w:numPr>
              <w:tabs>
                <w:tab w:val="left" w:pos="705"/>
              </w:tabs>
              <w:ind w:right="97" w:firstLine="454"/>
              <w:jc w:val="both"/>
              <w:rPr>
                <w:sz w:val="24"/>
              </w:rPr>
            </w:pPr>
            <w:r>
              <w:rPr>
                <w:sz w:val="24"/>
              </w:rPr>
              <w:t>выступать</w:t>
            </w:r>
            <w:r>
              <w:rPr>
                <w:spacing w:val="-14"/>
                <w:sz w:val="24"/>
              </w:rPr>
              <w:t xml:space="preserve"> </w:t>
            </w:r>
            <w:r>
              <w:rPr>
                <w:sz w:val="24"/>
              </w:rPr>
              <w:t>перед</w:t>
            </w:r>
            <w:r>
              <w:rPr>
                <w:spacing w:val="-11"/>
                <w:sz w:val="24"/>
              </w:rPr>
              <w:t xml:space="preserve"> </w:t>
            </w:r>
            <w:r>
              <w:rPr>
                <w:sz w:val="24"/>
              </w:rPr>
              <w:t>аудиторией</w:t>
            </w:r>
            <w:r>
              <w:rPr>
                <w:spacing w:val="-15"/>
                <w:sz w:val="24"/>
              </w:rPr>
              <w:t xml:space="preserve"> </w:t>
            </w:r>
            <w:r>
              <w:rPr>
                <w:sz w:val="24"/>
              </w:rPr>
              <w:t>сверстников</w:t>
            </w:r>
            <w:r>
              <w:rPr>
                <w:spacing w:val="-16"/>
                <w:sz w:val="24"/>
              </w:rPr>
              <w:t xml:space="preserve"> </w:t>
            </w:r>
            <w:r>
              <w:rPr>
                <w:sz w:val="24"/>
              </w:rPr>
              <w:t>с</w:t>
            </w:r>
            <w:r>
              <w:rPr>
                <w:spacing w:val="-15"/>
                <w:sz w:val="24"/>
              </w:rPr>
              <w:t xml:space="preserve"> </w:t>
            </w:r>
            <w:r>
              <w:rPr>
                <w:sz w:val="24"/>
              </w:rPr>
              <w:t>небольшими информационными сообщениями, сообщением и небольшим докладом на учебно-научную тему.</w:t>
            </w:r>
          </w:p>
          <w:p w:rsidR="00F52B45" w:rsidRDefault="000B5760">
            <w:pPr>
              <w:pStyle w:val="TableParagraph"/>
              <w:spacing w:before="5" w:line="274" w:lineRule="exact"/>
              <w:ind w:left="560"/>
              <w:rPr>
                <w:b/>
                <w:sz w:val="24"/>
              </w:rPr>
            </w:pPr>
            <w:r>
              <w:rPr>
                <w:b/>
                <w:sz w:val="24"/>
              </w:rPr>
              <w:t>Общие сведения о языке</w:t>
            </w:r>
          </w:p>
          <w:p w:rsidR="00F52B45" w:rsidRDefault="000B5760">
            <w:pPr>
              <w:pStyle w:val="TableParagraph"/>
              <w:spacing w:line="274" w:lineRule="exact"/>
              <w:ind w:left="560"/>
              <w:rPr>
                <w:sz w:val="24"/>
              </w:rPr>
            </w:pPr>
            <w:r>
              <w:rPr>
                <w:sz w:val="24"/>
              </w:rPr>
              <w:t>Выпускник научится:</w:t>
            </w:r>
          </w:p>
          <w:p w:rsidR="00F52B45" w:rsidRDefault="000B5760">
            <w:pPr>
              <w:pStyle w:val="TableParagraph"/>
              <w:numPr>
                <w:ilvl w:val="0"/>
                <w:numId w:val="150"/>
              </w:numPr>
              <w:tabs>
                <w:tab w:val="left" w:pos="705"/>
              </w:tabs>
              <w:ind w:right="194" w:firstLine="454"/>
              <w:rPr>
                <w:sz w:val="24"/>
              </w:rPr>
            </w:pPr>
            <w:r>
              <w:rPr>
                <w:sz w:val="24"/>
              </w:rPr>
              <w:t>характеризовать основные социальные функции русского языка в России и мире, место русского языка</w:t>
            </w:r>
            <w:r>
              <w:rPr>
                <w:spacing w:val="-14"/>
                <w:sz w:val="24"/>
              </w:rPr>
              <w:t xml:space="preserve"> </w:t>
            </w:r>
            <w:r>
              <w:rPr>
                <w:sz w:val="24"/>
              </w:rPr>
              <w:t>среди славянских языков, роль старославянского (церковнославянского) языка в развитии русского</w:t>
            </w:r>
            <w:r>
              <w:rPr>
                <w:spacing w:val="-6"/>
                <w:sz w:val="24"/>
              </w:rPr>
              <w:t xml:space="preserve"> </w:t>
            </w:r>
            <w:r>
              <w:rPr>
                <w:sz w:val="24"/>
              </w:rPr>
              <w:t>языка;</w:t>
            </w:r>
          </w:p>
          <w:p w:rsidR="00F52B45" w:rsidRDefault="000B5760">
            <w:pPr>
              <w:pStyle w:val="TableParagraph"/>
              <w:numPr>
                <w:ilvl w:val="0"/>
                <w:numId w:val="150"/>
              </w:numPr>
              <w:tabs>
                <w:tab w:val="left" w:pos="705"/>
              </w:tabs>
              <w:spacing w:before="1"/>
              <w:ind w:right="437" w:firstLine="454"/>
              <w:rPr>
                <w:sz w:val="24"/>
              </w:rPr>
            </w:pPr>
            <w:r>
              <w:rPr>
                <w:sz w:val="24"/>
              </w:rPr>
              <w:t>определять различия между литературным языком</w:t>
            </w:r>
            <w:r>
              <w:rPr>
                <w:spacing w:val="-13"/>
                <w:sz w:val="24"/>
              </w:rPr>
              <w:t xml:space="preserve"> </w:t>
            </w:r>
            <w:r>
              <w:rPr>
                <w:sz w:val="24"/>
              </w:rPr>
              <w:t>и диалектами, просторечием,</w:t>
            </w:r>
            <w:r>
              <w:rPr>
                <w:spacing w:val="-2"/>
                <w:sz w:val="24"/>
              </w:rPr>
              <w:t xml:space="preserve"> </w:t>
            </w:r>
            <w:r>
              <w:rPr>
                <w:sz w:val="24"/>
              </w:rPr>
              <w:t>профессиональными</w:t>
            </w:r>
          </w:p>
          <w:p w:rsidR="00F52B45" w:rsidRDefault="000B5760">
            <w:pPr>
              <w:pStyle w:val="TableParagraph"/>
              <w:ind w:right="527"/>
              <w:rPr>
                <w:sz w:val="24"/>
              </w:rPr>
            </w:pPr>
            <w:r>
              <w:rPr>
                <w:sz w:val="24"/>
              </w:rPr>
              <w:t>разновидностями языка, жаргоном и характеризовать эти различия;</w:t>
            </w:r>
          </w:p>
          <w:p w:rsidR="00F52B45" w:rsidRDefault="000B5760">
            <w:pPr>
              <w:pStyle w:val="TableParagraph"/>
              <w:numPr>
                <w:ilvl w:val="0"/>
                <w:numId w:val="150"/>
              </w:numPr>
              <w:tabs>
                <w:tab w:val="left" w:pos="705"/>
              </w:tabs>
              <w:ind w:right="339" w:firstLine="454"/>
              <w:rPr>
                <w:sz w:val="24"/>
              </w:rPr>
            </w:pPr>
            <w:r>
              <w:rPr>
                <w:sz w:val="24"/>
              </w:rPr>
              <w:t>оценивать использование основных</w:t>
            </w:r>
            <w:r>
              <w:rPr>
                <w:spacing w:val="-19"/>
                <w:sz w:val="24"/>
              </w:rPr>
              <w:t xml:space="preserve"> </w:t>
            </w:r>
            <w:r>
              <w:rPr>
                <w:sz w:val="24"/>
              </w:rPr>
              <w:t>изобразительных средств</w:t>
            </w:r>
            <w:r>
              <w:rPr>
                <w:spacing w:val="-1"/>
                <w:sz w:val="24"/>
              </w:rPr>
              <w:t xml:space="preserve"> </w:t>
            </w:r>
            <w:r>
              <w:rPr>
                <w:sz w:val="24"/>
              </w:rPr>
              <w:t>языка.</w:t>
            </w:r>
          </w:p>
          <w:p w:rsidR="00F52B45" w:rsidRDefault="000B5760">
            <w:pPr>
              <w:pStyle w:val="TableParagraph"/>
              <w:spacing w:before="5" w:line="274" w:lineRule="exact"/>
              <w:ind w:left="560"/>
              <w:rPr>
                <w:b/>
                <w:sz w:val="24"/>
              </w:rPr>
            </w:pPr>
            <w:r>
              <w:rPr>
                <w:b/>
                <w:sz w:val="24"/>
              </w:rPr>
              <w:t>Фонетика и орфоэпия. Графика</w:t>
            </w:r>
          </w:p>
          <w:p w:rsidR="00F52B45" w:rsidRDefault="000B5760">
            <w:pPr>
              <w:pStyle w:val="TableParagraph"/>
              <w:spacing w:line="274" w:lineRule="exact"/>
              <w:ind w:left="560"/>
              <w:rPr>
                <w:sz w:val="24"/>
              </w:rPr>
            </w:pPr>
            <w:r>
              <w:rPr>
                <w:sz w:val="24"/>
              </w:rPr>
              <w:t>Выпускник научится:</w:t>
            </w:r>
          </w:p>
          <w:p w:rsidR="00F52B45" w:rsidRDefault="000B5760">
            <w:pPr>
              <w:pStyle w:val="TableParagraph"/>
              <w:numPr>
                <w:ilvl w:val="0"/>
                <w:numId w:val="150"/>
              </w:numPr>
              <w:tabs>
                <w:tab w:val="left" w:pos="705"/>
              </w:tabs>
              <w:ind w:firstLine="454"/>
              <w:rPr>
                <w:sz w:val="24"/>
              </w:rPr>
            </w:pPr>
            <w:r>
              <w:rPr>
                <w:sz w:val="24"/>
              </w:rPr>
              <w:t>проводить фонетический анализ</w:t>
            </w:r>
            <w:r>
              <w:rPr>
                <w:spacing w:val="-2"/>
                <w:sz w:val="24"/>
              </w:rPr>
              <w:t xml:space="preserve"> </w:t>
            </w:r>
            <w:r>
              <w:rPr>
                <w:sz w:val="24"/>
              </w:rPr>
              <w:t>слова;</w:t>
            </w:r>
          </w:p>
          <w:p w:rsidR="00F52B45" w:rsidRDefault="000B5760">
            <w:pPr>
              <w:pStyle w:val="TableParagraph"/>
              <w:numPr>
                <w:ilvl w:val="0"/>
                <w:numId w:val="150"/>
              </w:numPr>
              <w:tabs>
                <w:tab w:val="left" w:pos="705"/>
              </w:tabs>
              <w:ind w:right="1196" w:firstLine="454"/>
              <w:rPr>
                <w:sz w:val="24"/>
              </w:rPr>
            </w:pPr>
            <w:r>
              <w:rPr>
                <w:sz w:val="24"/>
              </w:rPr>
              <w:t>соблюдать основные орфоэпические правила современного русского литературного</w:t>
            </w:r>
            <w:r>
              <w:rPr>
                <w:spacing w:val="-3"/>
                <w:sz w:val="24"/>
              </w:rPr>
              <w:t xml:space="preserve"> </w:t>
            </w:r>
            <w:r>
              <w:rPr>
                <w:sz w:val="24"/>
              </w:rPr>
              <w:t>языка;</w:t>
            </w:r>
          </w:p>
          <w:p w:rsidR="00F52B45" w:rsidRDefault="000B5760">
            <w:pPr>
              <w:pStyle w:val="TableParagraph"/>
              <w:numPr>
                <w:ilvl w:val="0"/>
                <w:numId w:val="150"/>
              </w:numPr>
              <w:tabs>
                <w:tab w:val="left" w:pos="705"/>
              </w:tabs>
              <w:ind w:right="276" w:firstLine="454"/>
              <w:rPr>
                <w:sz w:val="24"/>
              </w:rPr>
            </w:pPr>
            <w:r>
              <w:rPr>
                <w:sz w:val="24"/>
              </w:rPr>
              <w:t>извлекать необходимую информацию из орфоэпических словарей и справочников; использовать её</w:t>
            </w:r>
            <w:r>
              <w:rPr>
                <w:spacing w:val="-21"/>
                <w:sz w:val="24"/>
              </w:rPr>
              <w:t xml:space="preserve"> </w:t>
            </w:r>
            <w:r>
              <w:rPr>
                <w:sz w:val="24"/>
              </w:rPr>
              <w:t>в различных видах</w:t>
            </w:r>
            <w:r>
              <w:rPr>
                <w:spacing w:val="3"/>
                <w:sz w:val="24"/>
              </w:rPr>
              <w:t xml:space="preserve"> </w:t>
            </w:r>
            <w:r>
              <w:rPr>
                <w:sz w:val="24"/>
              </w:rPr>
              <w:t>деятельности.</w:t>
            </w:r>
          </w:p>
          <w:p w:rsidR="00F52B45" w:rsidRDefault="000B5760">
            <w:pPr>
              <w:pStyle w:val="TableParagraph"/>
              <w:spacing w:before="6" w:line="274" w:lineRule="exact"/>
              <w:ind w:left="560"/>
              <w:rPr>
                <w:b/>
                <w:sz w:val="24"/>
              </w:rPr>
            </w:pPr>
            <w:r>
              <w:rPr>
                <w:b/>
                <w:sz w:val="24"/>
              </w:rPr>
              <w:t>Морфемика и словообразование</w:t>
            </w:r>
          </w:p>
          <w:p w:rsidR="00F52B45" w:rsidRDefault="000B5760">
            <w:pPr>
              <w:pStyle w:val="TableParagraph"/>
              <w:spacing w:line="274" w:lineRule="exact"/>
              <w:ind w:left="560"/>
              <w:rPr>
                <w:sz w:val="24"/>
              </w:rPr>
            </w:pPr>
            <w:r>
              <w:rPr>
                <w:sz w:val="24"/>
              </w:rPr>
              <w:t>Выпускник научится:</w:t>
            </w:r>
          </w:p>
          <w:p w:rsidR="00F52B45" w:rsidRDefault="000B5760">
            <w:pPr>
              <w:pStyle w:val="TableParagraph"/>
              <w:numPr>
                <w:ilvl w:val="0"/>
                <w:numId w:val="150"/>
              </w:numPr>
              <w:tabs>
                <w:tab w:val="left" w:pos="705"/>
              </w:tabs>
              <w:ind w:right="494" w:firstLine="454"/>
              <w:rPr>
                <w:sz w:val="24"/>
              </w:rPr>
            </w:pPr>
            <w:r>
              <w:rPr>
                <w:sz w:val="24"/>
              </w:rPr>
              <w:t>делить слова на морфемы на основе смыслового, грамматического и словообразовательного анализа</w:t>
            </w:r>
            <w:r>
              <w:rPr>
                <w:spacing w:val="-13"/>
                <w:sz w:val="24"/>
              </w:rPr>
              <w:t xml:space="preserve"> </w:t>
            </w:r>
            <w:r>
              <w:rPr>
                <w:sz w:val="24"/>
              </w:rPr>
              <w:t>слова;</w:t>
            </w:r>
          </w:p>
          <w:p w:rsidR="00F52B45" w:rsidRDefault="000B5760">
            <w:pPr>
              <w:pStyle w:val="TableParagraph"/>
              <w:numPr>
                <w:ilvl w:val="0"/>
                <w:numId w:val="150"/>
              </w:numPr>
              <w:tabs>
                <w:tab w:val="left" w:pos="705"/>
              </w:tabs>
              <w:ind w:firstLine="454"/>
              <w:rPr>
                <w:sz w:val="24"/>
              </w:rPr>
            </w:pPr>
            <w:r>
              <w:rPr>
                <w:sz w:val="24"/>
              </w:rPr>
              <w:t>различать изученные способы</w:t>
            </w:r>
            <w:r>
              <w:rPr>
                <w:spacing w:val="-2"/>
                <w:sz w:val="24"/>
              </w:rPr>
              <w:t xml:space="preserve"> </w:t>
            </w:r>
            <w:r>
              <w:rPr>
                <w:sz w:val="24"/>
              </w:rPr>
              <w:t>словообразования;</w:t>
            </w:r>
          </w:p>
          <w:p w:rsidR="00F52B45" w:rsidRDefault="000B5760">
            <w:pPr>
              <w:pStyle w:val="TableParagraph"/>
              <w:numPr>
                <w:ilvl w:val="0"/>
                <w:numId w:val="150"/>
              </w:numPr>
              <w:tabs>
                <w:tab w:val="left" w:pos="705"/>
              </w:tabs>
              <w:ind w:right="99" w:firstLine="454"/>
              <w:rPr>
                <w:sz w:val="24"/>
              </w:rPr>
            </w:pPr>
            <w:r>
              <w:rPr>
                <w:sz w:val="24"/>
              </w:rPr>
              <w:t>анализировать и самостоятельно составлять словообразовательные</w:t>
            </w:r>
            <w:r>
              <w:rPr>
                <w:spacing w:val="-12"/>
                <w:sz w:val="24"/>
              </w:rPr>
              <w:t xml:space="preserve"> </w:t>
            </w:r>
            <w:r>
              <w:rPr>
                <w:sz w:val="24"/>
              </w:rPr>
              <w:t>пары</w:t>
            </w:r>
            <w:r>
              <w:rPr>
                <w:spacing w:val="-14"/>
                <w:sz w:val="24"/>
              </w:rPr>
              <w:t xml:space="preserve"> </w:t>
            </w:r>
            <w:r>
              <w:rPr>
                <w:sz w:val="24"/>
              </w:rPr>
              <w:t>и</w:t>
            </w:r>
            <w:r>
              <w:rPr>
                <w:spacing w:val="-12"/>
                <w:sz w:val="24"/>
              </w:rPr>
              <w:t xml:space="preserve"> </w:t>
            </w:r>
            <w:r>
              <w:rPr>
                <w:sz w:val="24"/>
              </w:rPr>
              <w:t>словообразовательные</w:t>
            </w:r>
            <w:r>
              <w:rPr>
                <w:spacing w:val="-14"/>
                <w:sz w:val="24"/>
              </w:rPr>
              <w:t xml:space="preserve"> </w:t>
            </w:r>
            <w:r>
              <w:rPr>
                <w:sz w:val="24"/>
              </w:rPr>
              <w:t>цепочки слов;</w:t>
            </w:r>
          </w:p>
          <w:p w:rsidR="00F52B45" w:rsidRDefault="000B5760">
            <w:pPr>
              <w:pStyle w:val="TableParagraph"/>
              <w:numPr>
                <w:ilvl w:val="0"/>
                <w:numId w:val="150"/>
              </w:numPr>
              <w:tabs>
                <w:tab w:val="left" w:pos="705"/>
              </w:tabs>
              <w:ind w:right="369" w:firstLine="454"/>
              <w:rPr>
                <w:sz w:val="24"/>
              </w:rPr>
            </w:pPr>
            <w:r>
              <w:rPr>
                <w:sz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w:t>
            </w:r>
            <w:r>
              <w:rPr>
                <w:spacing w:val="-17"/>
                <w:sz w:val="24"/>
              </w:rPr>
              <w:t xml:space="preserve"> </w:t>
            </w:r>
            <w:r>
              <w:rPr>
                <w:sz w:val="24"/>
              </w:rPr>
              <w:t>слов.</w:t>
            </w:r>
          </w:p>
          <w:p w:rsidR="00F52B45" w:rsidRDefault="000B5760">
            <w:pPr>
              <w:pStyle w:val="TableParagraph"/>
              <w:spacing w:before="5" w:line="274" w:lineRule="exact"/>
              <w:ind w:left="560"/>
              <w:rPr>
                <w:b/>
                <w:sz w:val="24"/>
              </w:rPr>
            </w:pPr>
            <w:r>
              <w:rPr>
                <w:b/>
                <w:sz w:val="24"/>
              </w:rPr>
              <w:t>Лексикология и фразеология</w:t>
            </w:r>
          </w:p>
          <w:p w:rsidR="00F52B45" w:rsidRDefault="000B5760">
            <w:pPr>
              <w:pStyle w:val="TableParagraph"/>
              <w:spacing w:line="274" w:lineRule="exact"/>
              <w:ind w:left="560"/>
              <w:rPr>
                <w:sz w:val="24"/>
              </w:rPr>
            </w:pPr>
            <w:r>
              <w:rPr>
                <w:sz w:val="24"/>
              </w:rPr>
              <w:t>Выпускник научится:</w:t>
            </w:r>
          </w:p>
          <w:p w:rsidR="00F52B45" w:rsidRDefault="000B5760">
            <w:pPr>
              <w:pStyle w:val="TableParagraph"/>
              <w:numPr>
                <w:ilvl w:val="0"/>
                <w:numId w:val="150"/>
              </w:numPr>
              <w:tabs>
                <w:tab w:val="left" w:pos="705"/>
              </w:tabs>
              <w:ind w:firstLine="454"/>
              <w:rPr>
                <w:sz w:val="24"/>
              </w:rPr>
            </w:pPr>
            <w:r>
              <w:rPr>
                <w:sz w:val="24"/>
              </w:rPr>
              <w:t>проводить лексический анализ слова,</w:t>
            </w:r>
            <w:r>
              <w:rPr>
                <w:spacing w:val="-6"/>
                <w:sz w:val="24"/>
              </w:rPr>
              <w:t xml:space="preserve"> </w:t>
            </w:r>
            <w:r>
              <w:rPr>
                <w:sz w:val="24"/>
              </w:rPr>
              <w:t>характеризуя</w:t>
            </w:r>
          </w:p>
        </w:tc>
        <w:tc>
          <w:tcPr>
            <w:tcW w:w="6779" w:type="dxa"/>
          </w:tcPr>
          <w:p w:rsidR="00F52B45" w:rsidRDefault="000B5760">
            <w:pPr>
              <w:pStyle w:val="TableParagraph"/>
              <w:spacing w:line="251" w:lineRule="exact"/>
              <w:ind w:left="561"/>
              <w:rPr>
                <w:b/>
                <w:sz w:val="24"/>
              </w:rPr>
            </w:pPr>
            <w:r>
              <w:rPr>
                <w:b/>
                <w:sz w:val="24"/>
              </w:rPr>
              <w:t>Синтаксис</w:t>
            </w:r>
          </w:p>
          <w:p w:rsidR="00F52B45" w:rsidRDefault="000B5760">
            <w:pPr>
              <w:pStyle w:val="TableParagraph"/>
              <w:numPr>
                <w:ilvl w:val="0"/>
                <w:numId w:val="149"/>
              </w:numPr>
              <w:tabs>
                <w:tab w:val="left" w:pos="705"/>
              </w:tabs>
              <w:spacing w:line="274" w:lineRule="exact"/>
              <w:ind w:firstLine="454"/>
              <w:rPr>
                <w:sz w:val="24"/>
              </w:rPr>
            </w:pPr>
            <w:r>
              <w:rPr>
                <w:sz w:val="24"/>
              </w:rPr>
              <w:t>анализировать синонимические средства</w:t>
            </w:r>
            <w:r>
              <w:rPr>
                <w:spacing w:val="-6"/>
                <w:sz w:val="24"/>
              </w:rPr>
              <w:t xml:space="preserve"> </w:t>
            </w:r>
            <w:r>
              <w:rPr>
                <w:sz w:val="24"/>
              </w:rPr>
              <w:t>синтаксиса;</w:t>
            </w:r>
          </w:p>
          <w:p w:rsidR="00F52B45" w:rsidRDefault="000B5760">
            <w:pPr>
              <w:pStyle w:val="TableParagraph"/>
              <w:numPr>
                <w:ilvl w:val="0"/>
                <w:numId w:val="149"/>
              </w:numPr>
              <w:tabs>
                <w:tab w:val="left" w:pos="705"/>
              </w:tabs>
              <w:ind w:right="96" w:firstLine="454"/>
              <w:rPr>
                <w:sz w:val="24"/>
              </w:rPr>
            </w:pPr>
            <w:r>
              <w:rPr>
                <w:sz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w:t>
            </w:r>
            <w:r>
              <w:rPr>
                <w:spacing w:val="-29"/>
                <w:sz w:val="24"/>
              </w:rPr>
              <w:t xml:space="preserve"> </w:t>
            </w:r>
            <w:r>
              <w:rPr>
                <w:sz w:val="24"/>
              </w:rPr>
              <w:t>стилей речи;</w:t>
            </w:r>
          </w:p>
          <w:p w:rsidR="00F52B45" w:rsidRDefault="000B5760">
            <w:pPr>
              <w:pStyle w:val="TableParagraph"/>
              <w:numPr>
                <w:ilvl w:val="0"/>
                <w:numId w:val="149"/>
              </w:numPr>
              <w:tabs>
                <w:tab w:val="left" w:pos="705"/>
              </w:tabs>
              <w:ind w:right="95" w:firstLine="454"/>
              <w:jc w:val="both"/>
              <w:rPr>
                <w:sz w:val="24"/>
              </w:rPr>
            </w:pPr>
            <w:r>
              <w:rPr>
                <w:sz w:val="24"/>
              </w:rPr>
              <w:t>анализировать</w:t>
            </w:r>
            <w:r>
              <w:rPr>
                <w:spacing w:val="-18"/>
                <w:sz w:val="24"/>
              </w:rPr>
              <w:t xml:space="preserve"> </w:t>
            </w:r>
            <w:r>
              <w:rPr>
                <w:sz w:val="24"/>
              </w:rPr>
              <w:t>особенности</w:t>
            </w:r>
            <w:r>
              <w:rPr>
                <w:spacing w:val="-15"/>
                <w:sz w:val="24"/>
              </w:rPr>
              <w:t xml:space="preserve"> </w:t>
            </w:r>
            <w:r>
              <w:rPr>
                <w:sz w:val="24"/>
              </w:rPr>
              <w:t>употребления</w:t>
            </w:r>
            <w:r>
              <w:rPr>
                <w:spacing w:val="-18"/>
                <w:sz w:val="24"/>
              </w:rPr>
              <w:t xml:space="preserve"> </w:t>
            </w:r>
            <w:r>
              <w:rPr>
                <w:sz w:val="24"/>
              </w:rPr>
              <w:t>синтаксических конструкций с точки зрения их</w:t>
            </w:r>
            <w:r>
              <w:rPr>
                <w:spacing w:val="-31"/>
                <w:sz w:val="24"/>
              </w:rPr>
              <w:t xml:space="preserve"> </w:t>
            </w:r>
            <w:r>
              <w:rPr>
                <w:sz w:val="24"/>
              </w:rPr>
              <w:t>функционально-стилистических качеств, требований выразительности</w:t>
            </w:r>
            <w:r>
              <w:rPr>
                <w:spacing w:val="-2"/>
                <w:sz w:val="24"/>
              </w:rPr>
              <w:t xml:space="preserve"> </w:t>
            </w:r>
            <w:r>
              <w:rPr>
                <w:sz w:val="24"/>
              </w:rPr>
              <w:t>речи.</w:t>
            </w:r>
          </w:p>
          <w:p w:rsidR="00F52B45" w:rsidRDefault="000B5760">
            <w:pPr>
              <w:pStyle w:val="TableParagraph"/>
              <w:spacing w:before="5" w:line="274" w:lineRule="exact"/>
              <w:ind w:left="561"/>
              <w:rPr>
                <w:b/>
                <w:sz w:val="24"/>
              </w:rPr>
            </w:pPr>
            <w:r>
              <w:rPr>
                <w:b/>
                <w:sz w:val="24"/>
              </w:rPr>
              <w:t>Правописание: орфография и пунктуация</w:t>
            </w:r>
          </w:p>
          <w:p w:rsidR="00F52B45" w:rsidRDefault="000B5760">
            <w:pPr>
              <w:pStyle w:val="TableParagraph"/>
              <w:numPr>
                <w:ilvl w:val="0"/>
                <w:numId w:val="149"/>
              </w:numPr>
              <w:tabs>
                <w:tab w:val="left" w:pos="705"/>
              </w:tabs>
              <w:ind w:right="825" w:firstLine="454"/>
              <w:rPr>
                <w:sz w:val="24"/>
              </w:rPr>
            </w:pPr>
            <w:r>
              <w:rPr>
                <w:sz w:val="24"/>
              </w:rPr>
              <w:t>демонстрировать роль орфографии и пунктуации в передаче смысловой стороны речи;</w:t>
            </w:r>
          </w:p>
          <w:p w:rsidR="00F52B45" w:rsidRDefault="000B5760">
            <w:pPr>
              <w:pStyle w:val="TableParagraph"/>
              <w:numPr>
                <w:ilvl w:val="0"/>
                <w:numId w:val="149"/>
              </w:numPr>
              <w:tabs>
                <w:tab w:val="left" w:pos="705"/>
              </w:tabs>
              <w:ind w:right="96" w:firstLine="454"/>
              <w:rPr>
                <w:sz w:val="24"/>
              </w:rPr>
            </w:pPr>
            <w:r>
              <w:rPr>
                <w:sz w:val="24"/>
              </w:rPr>
              <w:t>извлекать</w:t>
            </w:r>
            <w:r>
              <w:rPr>
                <w:spacing w:val="-17"/>
                <w:sz w:val="24"/>
              </w:rPr>
              <w:t xml:space="preserve"> </w:t>
            </w:r>
            <w:r>
              <w:rPr>
                <w:sz w:val="24"/>
              </w:rPr>
              <w:t>необходимую</w:t>
            </w:r>
            <w:r>
              <w:rPr>
                <w:spacing w:val="-17"/>
                <w:sz w:val="24"/>
              </w:rPr>
              <w:t xml:space="preserve"> </w:t>
            </w:r>
            <w:r>
              <w:rPr>
                <w:sz w:val="24"/>
              </w:rPr>
              <w:t>информацию</w:t>
            </w:r>
            <w:r>
              <w:rPr>
                <w:spacing w:val="-17"/>
                <w:sz w:val="24"/>
              </w:rPr>
              <w:t xml:space="preserve"> </w:t>
            </w:r>
            <w:r>
              <w:rPr>
                <w:sz w:val="24"/>
              </w:rPr>
              <w:t>из</w:t>
            </w:r>
            <w:r>
              <w:rPr>
                <w:spacing w:val="-13"/>
                <w:sz w:val="24"/>
              </w:rPr>
              <w:t xml:space="preserve"> </w:t>
            </w:r>
            <w:r>
              <w:rPr>
                <w:sz w:val="24"/>
              </w:rPr>
              <w:t>мультимедийных орфографических словарей и справочников по правописанию; использовать эту информацию в процессе</w:t>
            </w:r>
            <w:r>
              <w:rPr>
                <w:spacing w:val="-11"/>
                <w:sz w:val="24"/>
              </w:rPr>
              <w:t xml:space="preserve"> </w:t>
            </w:r>
            <w:r>
              <w:rPr>
                <w:sz w:val="24"/>
              </w:rPr>
              <w:t>письма.</w:t>
            </w:r>
          </w:p>
          <w:p w:rsidR="00F52B45" w:rsidRDefault="000B5760">
            <w:pPr>
              <w:pStyle w:val="TableParagraph"/>
              <w:spacing w:before="3" w:line="274" w:lineRule="exact"/>
              <w:ind w:left="561"/>
              <w:rPr>
                <w:b/>
                <w:sz w:val="24"/>
              </w:rPr>
            </w:pPr>
            <w:r>
              <w:rPr>
                <w:b/>
                <w:sz w:val="24"/>
              </w:rPr>
              <w:t>Язык и культура</w:t>
            </w:r>
          </w:p>
          <w:p w:rsidR="00F52B45" w:rsidRDefault="000B5760">
            <w:pPr>
              <w:pStyle w:val="TableParagraph"/>
              <w:numPr>
                <w:ilvl w:val="0"/>
                <w:numId w:val="149"/>
              </w:numPr>
              <w:tabs>
                <w:tab w:val="left" w:pos="705"/>
              </w:tabs>
              <w:ind w:right="589" w:firstLine="454"/>
              <w:rPr>
                <w:sz w:val="24"/>
              </w:rPr>
            </w:pPr>
            <w:r>
              <w:rPr>
                <w:sz w:val="24"/>
              </w:rPr>
              <w:t>характеризовать на отдельных примерах</w:t>
            </w:r>
            <w:r>
              <w:rPr>
                <w:spacing w:val="-19"/>
                <w:sz w:val="24"/>
              </w:rPr>
              <w:t xml:space="preserve"> </w:t>
            </w:r>
            <w:r>
              <w:rPr>
                <w:sz w:val="24"/>
              </w:rPr>
              <w:t>взаимосвязь языка, культуры и истории народа — носителя</w:t>
            </w:r>
            <w:r>
              <w:rPr>
                <w:spacing w:val="-3"/>
                <w:sz w:val="24"/>
              </w:rPr>
              <w:t xml:space="preserve"> </w:t>
            </w:r>
            <w:r>
              <w:rPr>
                <w:sz w:val="24"/>
              </w:rPr>
              <w:t>языка;</w:t>
            </w:r>
          </w:p>
          <w:p w:rsidR="00F52B45" w:rsidRDefault="000B5760">
            <w:pPr>
              <w:pStyle w:val="TableParagraph"/>
              <w:numPr>
                <w:ilvl w:val="0"/>
                <w:numId w:val="149"/>
              </w:numPr>
              <w:tabs>
                <w:tab w:val="left" w:pos="705"/>
              </w:tabs>
              <w:ind w:right="534" w:firstLine="454"/>
              <w:rPr>
                <w:sz w:val="24"/>
              </w:rPr>
            </w:pPr>
            <w:r>
              <w:rPr>
                <w:sz w:val="24"/>
              </w:rPr>
              <w:t>анализировать и сравнивать русский речевой этикет с речевым этикетом отдельных народов России и</w:t>
            </w:r>
            <w:r>
              <w:rPr>
                <w:spacing w:val="-7"/>
                <w:sz w:val="24"/>
              </w:rPr>
              <w:t xml:space="preserve"> </w:t>
            </w:r>
            <w:r>
              <w:rPr>
                <w:sz w:val="24"/>
              </w:rPr>
              <w:t>мира.</w:t>
            </w:r>
          </w:p>
        </w:tc>
      </w:tr>
    </w:tbl>
    <w:p w:rsidR="00F52B45" w:rsidRDefault="00F52B45">
      <w:pPr>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9"/>
        <w:gridCol w:w="7282"/>
        <w:gridCol w:w="6779"/>
      </w:tblGrid>
      <w:tr w:rsidR="00F52B45" w:rsidTr="000D20F1">
        <w:trPr>
          <w:trHeight w:val="11869"/>
        </w:trPr>
        <w:tc>
          <w:tcPr>
            <w:tcW w:w="1379" w:type="dxa"/>
          </w:tcPr>
          <w:p w:rsidR="00F52B45" w:rsidRDefault="00F52B45">
            <w:pPr>
              <w:pStyle w:val="TableParagraph"/>
              <w:ind w:left="0"/>
              <w:rPr>
                <w:sz w:val="24"/>
              </w:rPr>
            </w:pPr>
          </w:p>
        </w:tc>
        <w:tc>
          <w:tcPr>
            <w:tcW w:w="7282" w:type="dxa"/>
          </w:tcPr>
          <w:p w:rsidR="00F52B45" w:rsidRDefault="000B5760">
            <w:pPr>
              <w:pStyle w:val="TableParagraph"/>
              <w:spacing w:line="249" w:lineRule="exact"/>
              <w:rPr>
                <w:sz w:val="24"/>
              </w:rPr>
            </w:pPr>
            <w:r>
              <w:rPr>
                <w:sz w:val="24"/>
              </w:rPr>
              <w:t>лексическое значение, принадлежность слова к группе</w:t>
            </w:r>
          </w:p>
          <w:p w:rsidR="00F52B45" w:rsidRDefault="000B5760">
            <w:pPr>
              <w:pStyle w:val="TableParagraph"/>
              <w:ind w:right="13"/>
              <w:rPr>
                <w:sz w:val="24"/>
              </w:rPr>
            </w:pPr>
            <w:r>
              <w:rPr>
                <w:sz w:val="24"/>
              </w:rPr>
              <w:t>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F52B45" w:rsidRDefault="000B5760">
            <w:pPr>
              <w:pStyle w:val="TableParagraph"/>
              <w:numPr>
                <w:ilvl w:val="0"/>
                <w:numId w:val="148"/>
              </w:numPr>
              <w:tabs>
                <w:tab w:val="left" w:pos="705"/>
              </w:tabs>
              <w:ind w:firstLine="454"/>
              <w:rPr>
                <w:sz w:val="24"/>
              </w:rPr>
            </w:pPr>
            <w:r>
              <w:rPr>
                <w:sz w:val="24"/>
              </w:rPr>
              <w:t>группировать слова по тематическим</w:t>
            </w:r>
            <w:r>
              <w:rPr>
                <w:spacing w:val="-5"/>
                <w:sz w:val="24"/>
              </w:rPr>
              <w:t xml:space="preserve"> </w:t>
            </w:r>
            <w:r>
              <w:rPr>
                <w:sz w:val="24"/>
              </w:rPr>
              <w:t>группам;</w:t>
            </w:r>
          </w:p>
          <w:p w:rsidR="00F52B45" w:rsidRDefault="000B5760">
            <w:pPr>
              <w:pStyle w:val="TableParagraph"/>
              <w:numPr>
                <w:ilvl w:val="0"/>
                <w:numId w:val="148"/>
              </w:numPr>
              <w:tabs>
                <w:tab w:val="left" w:pos="705"/>
              </w:tabs>
              <w:ind w:firstLine="454"/>
              <w:rPr>
                <w:sz w:val="24"/>
              </w:rPr>
            </w:pPr>
            <w:r>
              <w:rPr>
                <w:sz w:val="24"/>
              </w:rPr>
              <w:t>подбирать к словам синонимы,</w:t>
            </w:r>
            <w:r>
              <w:rPr>
                <w:spacing w:val="-4"/>
                <w:sz w:val="24"/>
              </w:rPr>
              <w:t xml:space="preserve"> </w:t>
            </w:r>
            <w:r>
              <w:rPr>
                <w:sz w:val="24"/>
              </w:rPr>
              <w:t>антонимы;</w:t>
            </w:r>
          </w:p>
          <w:p w:rsidR="00F52B45" w:rsidRDefault="000B5760">
            <w:pPr>
              <w:pStyle w:val="TableParagraph"/>
              <w:numPr>
                <w:ilvl w:val="0"/>
                <w:numId w:val="148"/>
              </w:numPr>
              <w:tabs>
                <w:tab w:val="left" w:pos="705"/>
              </w:tabs>
              <w:ind w:firstLine="454"/>
              <w:rPr>
                <w:sz w:val="24"/>
              </w:rPr>
            </w:pPr>
            <w:r>
              <w:rPr>
                <w:sz w:val="24"/>
              </w:rPr>
              <w:t>опознавать фразеологические</w:t>
            </w:r>
            <w:r>
              <w:rPr>
                <w:spacing w:val="-1"/>
                <w:sz w:val="24"/>
              </w:rPr>
              <w:t xml:space="preserve"> </w:t>
            </w:r>
            <w:r>
              <w:rPr>
                <w:sz w:val="24"/>
              </w:rPr>
              <w:t>обороты;</w:t>
            </w:r>
          </w:p>
          <w:p w:rsidR="00F52B45" w:rsidRDefault="000B5760">
            <w:pPr>
              <w:pStyle w:val="TableParagraph"/>
              <w:numPr>
                <w:ilvl w:val="0"/>
                <w:numId w:val="148"/>
              </w:numPr>
              <w:tabs>
                <w:tab w:val="left" w:pos="705"/>
              </w:tabs>
              <w:ind w:right="191" w:firstLine="454"/>
              <w:rPr>
                <w:sz w:val="24"/>
              </w:rPr>
            </w:pPr>
            <w:r>
              <w:rPr>
                <w:sz w:val="24"/>
              </w:rPr>
              <w:t>соблюдать лексические нормы в устных и</w:t>
            </w:r>
            <w:r>
              <w:rPr>
                <w:spacing w:val="-18"/>
                <w:sz w:val="24"/>
              </w:rPr>
              <w:t xml:space="preserve"> </w:t>
            </w:r>
            <w:r>
              <w:rPr>
                <w:sz w:val="24"/>
              </w:rPr>
              <w:t>письменных высказываниях;</w:t>
            </w:r>
          </w:p>
          <w:p w:rsidR="00F52B45" w:rsidRDefault="000B5760">
            <w:pPr>
              <w:pStyle w:val="TableParagraph"/>
              <w:numPr>
                <w:ilvl w:val="0"/>
                <w:numId w:val="148"/>
              </w:numPr>
              <w:tabs>
                <w:tab w:val="left" w:pos="705"/>
              </w:tabs>
              <w:ind w:right="302" w:firstLine="454"/>
              <w:rPr>
                <w:sz w:val="24"/>
              </w:rPr>
            </w:pPr>
            <w:r>
              <w:rPr>
                <w:sz w:val="24"/>
              </w:rPr>
              <w:t>использовать лексическую синонимию как средство исправления неоправданного повтора в речи и как</w:t>
            </w:r>
            <w:r>
              <w:rPr>
                <w:spacing w:val="-23"/>
                <w:sz w:val="24"/>
              </w:rPr>
              <w:t xml:space="preserve"> </w:t>
            </w:r>
            <w:r>
              <w:rPr>
                <w:sz w:val="24"/>
              </w:rPr>
              <w:t>средство связи предложений в</w:t>
            </w:r>
            <w:r>
              <w:rPr>
                <w:spacing w:val="-2"/>
                <w:sz w:val="24"/>
              </w:rPr>
              <w:t xml:space="preserve"> </w:t>
            </w:r>
            <w:r>
              <w:rPr>
                <w:sz w:val="24"/>
              </w:rPr>
              <w:t>тексте;</w:t>
            </w:r>
          </w:p>
          <w:p w:rsidR="00F52B45" w:rsidRDefault="000B5760">
            <w:pPr>
              <w:pStyle w:val="TableParagraph"/>
              <w:numPr>
                <w:ilvl w:val="0"/>
                <w:numId w:val="148"/>
              </w:numPr>
              <w:tabs>
                <w:tab w:val="left" w:pos="705"/>
              </w:tabs>
              <w:spacing w:before="1"/>
              <w:ind w:right="546" w:firstLine="454"/>
              <w:rPr>
                <w:sz w:val="24"/>
              </w:rPr>
            </w:pPr>
            <w:r>
              <w:rPr>
                <w:sz w:val="24"/>
              </w:rPr>
              <w:t>опознавать основные виды тропов, построенных на переносном значении слова (метафора, эпитет, олицетворение);</w:t>
            </w:r>
          </w:p>
          <w:p w:rsidR="00F52B45" w:rsidRDefault="000B5760">
            <w:pPr>
              <w:pStyle w:val="TableParagraph"/>
              <w:numPr>
                <w:ilvl w:val="0"/>
                <w:numId w:val="148"/>
              </w:numPr>
              <w:tabs>
                <w:tab w:val="left" w:pos="705"/>
              </w:tabs>
              <w:ind w:right="96" w:firstLine="454"/>
              <w:rPr>
                <w:sz w:val="24"/>
              </w:rPr>
            </w:pPr>
            <w:r>
              <w:rPr>
                <w:sz w:val="24"/>
              </w:rPr>
              <w:t>пользоваться различными видами лексических словарей (толковым словарём, словарём синонимов, антонимов, фразеологическим словарём и др.) и</w:t>
            </w:r>
            <w:r>
              <w:rPr>
                <w:spacing w:val="-45"/>
                <w:sz w:val="24"/>
              </w:rPr>
              <w:t xml:space="preserve"> </w:t>
            </w:r>
            <w:r>
              <w:rPr>
                <w:sz w:val="24"/>
              </w:rPr>
              <w:t>использовать полученную информацию в различных видах</w:t>
            </w:r>
            <w:r>
              <w:rPr>
                <w:spacing w:val="-11"/>
                <w:sz w:val="24"/>
              </w:rPr>
              <w:t xml:space="preserve"> </w:t>
            </w:r>
            <w:r>
              <w:rPr>
                <w:sz w:val="24"/>
              </w:rPr>
              <w:t>деятельности.</w:t>
            </w:r>
          </w:p>
          <w:p w:rsidR="00F52B45" w:rsidRDefault="000B5760">
            <w:pPr>
              <w:pStyle w:val="TableParagraph"/>
              <w:spacing w:before="5" w:line="274" w:lineRule="exact"/>
              <w:ind w:left="560"/>
              <w:rPr>
                <w:b/>
                <w:sz w:val="24"/>
              </w:rPr>
            </w:pPr>
            <w:r>
              <w:rPr>
                <w:b/>
                <w:sz w:val="24"/>
              </w:rPr>
              <w:t>Морфология</w:t>
            </w:r>
          </w:p>
          <w:p w:rsidR="00F52B45" w:rsidRDefault="000B5760">
            <w:pPr>
              <w:pStyle w:val="TableParagraph"/>
              <w:spacing w:line="274" w:lineRule="exact"/>
              <w:ind w:left="560"/>
              <w:rPr>
                <w:sz w:val="24"/>
              </w:rPr>
            </w:pPr>
            <w:r>
              <w:rPr>
                <w:sz w:val="24"/>
              </w:rPr>
              <w:t>Выпускник научится:</w:t>
            </w:r>
          </w:p>
          <w:p w:rsidR="00F52B45" w:rsidRDefault="000B5760">
            <w:pPr>
              <w:pStyle w:val="TableParagraph"/>
              <w:numPr>
                <w:ilvl w:val="0"/>
                <w:numId w:val="148"/>
              </w:numPr>
              <w:tabs>
                <w:tab w:val="left" w:pos="705"/>
              </w:tabs>
              <w:ind w:right="376" w:firstLine="454"/>
              <w:rPr>
                <w:sz w:val="24"/>
              </w:rPr>
            </w:pPr>
            <w:r>
              <w:rPr>
                <w:sz w:val="24"/>
              </w:rPr>
              <w:t>опознавать самостоятельные (знаменательные)</w:t>
            </w:r>
            <w:r>
              <w:rPr>
                <w:spacing w:val="-15"/>
                <w:sz w:val="24"/>
              </w:rPr>
              <w:t xml:space="preserve"> </w:t>
            </w:r>
            <w:r>
              <w:rPr>
                <w:sz w:val="24"/>
              </w:rPr>
              <w:t>части речи и их формы, служебные части</w:t>
            </w:r>
            <w:r>
              <w:rPr>
                <w:spacing w:val="-2"/>
                <w:sz w:val="24"/>
              </w:rPr>
              <w:t xml:space="preserve"> </w:t>
            </w:r>
            <w:r>
              <w:rPr>
                <w:sz w:val="24"/>
              </w:rPr>
              <w:t>речи;</w:t>
            </w:r>
          </w:p>
          <w:p w:rsidR="00F52B45" w:rsidRDefault="000B5760">
            <w:pPr>
              <w:pStyle w:val="TableParagraph"/>
              <w:numPr>
                <w:ilvl w:val="0"/>
                <w:numId w:val="148"/>
              </w:numPr>
              <w:tabs>
                <w:tab w:val="left" w:pos="705"/>
              </w:tabs>
              <w:ind w:right="1758" w:firstLine="454"/>
              <w:rPr>
                <w:sz w:val="24"/>
              </w:rPr>
            </w:pPr>
            <w:r>
              <w:rPr>
                <w:sz w:val="24"/>
              </w:rPr>
              <w:t>анализировать слово с точки зрения его принадлежности к той или иной части</w:t>
            </w:r>
            <w:r>
              <w:rPr>
                <w:spacing w:val="-12"/>
                <w:sz w:val="24"/>
              </w:rPr>
              <w:t xml:space="preserve"> </w:t>
            </w:r>
            <w:r>
              <w:rPr>
                <w:sz w:val="24"/>
              </w:rPr>
              <w:t>речи;</w:t>
            </w:r>
          </w:p>
          <w:p w:rsidR="00F52B45" w:rsidRDefault="000B5760">
            <w:pPr>
              <w:pStyle w:val="TableParagraph"/>
              <w:numPr>
                <w:ilvl w:val="0"/>
                <w:numId w:val="148"/>
              </w:numPr>
              <w:tabs>
                <w:tab w:val="left" w:pos="708"/>
              </w:tabs>
              <w:ind w:right="682" w:firstLine="454"/>
              <w:rPr>
                <w:sz w:val="24"/>
              </w:rPr>
            </w:pPr>
            <w:r>
              <w:rPr>
                <w:sz w:val="24"/>
              </w:rPr>
              <w:t>употреблять формы слов различных частей речи</w:t>
            </w:r>
            <w:r>
              <w:rPr>
                <w:spacing w:val="-18"/>
                <w:sz w:val="24"/>
              </w:rPr>
              <w:t xml:space="preserve"> </w:t>
            </w:r>
            <w:r>
              <w:rPr>
                <w:sz w:val="24"/>
              </w:rPr>
              <w:t>в соответствии с нормами современного русского литературного</w:t>
            </w:r>
            <w:r>
              <w:rPr>
                <w:spacing w:val="-1"/>
                <w:sz w:val="24"/>
              </w:rPr>
              <w:t xml:space="preserve"> </w:t>
            </w:r>
            <w:r>
              <w:rPr>
                <w:sz w:val="24"/>
              </w:rPr>
              <w:t>языка;</w:t>
            </w:r>
          </w:p>
          <w:p w:rsidR="00F52B45" w:rsidRDefault="000B5760">
            <w:pPr>
              <w:pStyle w:val="TableParagraph"/>
              <w:numPr>
                <w:ilvl w:val="0"/>
                <w:numId w:val="148"/>
              </w:numPr>
              <w:tabs>
                <w:tab w:val="left" w:pos="705"/>
              </w:tabs>
              <w:spacing w:before="1"/>
              <w:ind w:right="947" w:firstLine="454"/>
              <w:rPr>
                <w:sz w:val="24"/>
              </w:rPr>
            </w:pPr>
            <w:r>
              <w:rPr>
                <w:sz w:val="24"/>
              </w:rPr>
              <w:t>применять морфологические знания и умения</w:t>
            </w:r>
            <w:r>
              <w:rPr>
                <w:spacing w:val="-18"/>
                <w:sz w:val="24"/>
              </w:rPr>
              <w:t xml:space="preserve"> </w:t>
            </w:r>
            <w:r>
              <w:rPr>
                <w:sz w:val="24"/>
              </w:rPr>
              <w:t>в практике правописания, в различных видах</w:t>
            </w:r>
            <w:r>
              <w:rPr>
                <w:spacing w:val="-13"/>
                <w:sz w:val="24"/>
              </w:rPr>
              <w:t xml:space="preserve"> </w:t>
            </w:r>
            <w:r>
              <w:rPr>
                <w:sz w:val="24"/>
              </w:rPr>
              <w:t>анализа;</w:t>
            </w:r>
          </w:p>
          <w:p w:rsidR="00F52B45" w:rsidRDefault="000B5760">
            <w:pPr>
              <w:pStyle w:val="TableParagraph"/>
              <w:numPr>
                <w:ilvl w:val="0"/>
                <w:numId w:val="148"/>
              </w:numPr>
              <w:tabs>
                <w:tab w:val="left" w:pos="705"/>
              </w:tabs>
              <w:ind w:right="710" w:firstLine="454"/>
              <w:rPr>
                <w:sz w:val="24"/>
              </w:rPr>
            </w:pPr>
            <w:r>
              <w:rPr>
                <w:sz w:val="24"/>
              </w:rPr>
              <w:t>распознавать явления грамматической</w:t>
            </w:r>
            <w:r>
              <w:rPr>
                <w:spacing w:val="-19"/>
                <w:sz w:val="24"/>
              </w:rPr>
              <w:t xml:space="preserve"> </w:t>
            </w:r>
            <w:r>
              <w:rPr>
                <w:sz w:val="24"/>
              </w:rPr>
              <w:t>омонимии, существенные для решения орфографических и пунктуационных задач.</w:t>
            </w:r>
          </w:p>
          <w:p w:rsidR="00F52B45" w:rsidRDefault="000B5760">
            <w:pPr>
              <w:pStyle w:val="TableParagraph"/>
              <w:spacing w:before="5" w:line="274" w:lineRule="exact"/>
              <w:ind w:left="560"/>
              <w:rPr>
                <w:b/>
                <w:sz w:val="24"/>
              </w:rPr>
            </w:pPr>
            <w:r>
              <w:rPr>
                <w:b/>
                <w:sz w:val="24"/>
              </w:rPr>
              <w:t>Синтаксис</w:t>
            </w:r>
          </w:p>
          <w:p w:rsidR="00F52B45" w:rsidRDefault="000B5760">
            <w:pPr>
              <w:pStyle w:val="TableParagraph"/>
              <w:spacing w:line="274" w:lineRule="exact"/>
              <w:ind w:left="560"/>
              <w:rPr>
                <w:sz w:val="24"/>
              </w:rPr>
            </w:pPr>
            <w:r>
              <w:rPr>
                <w:sz w:val="24"/>
              </w:rPr>
              <w:t>Выпускник научится:</w:t>
            </w:r>
          </w:p>
          <w:p w:rsidR="00F52B45" w:rsidRDefault="000B5760">
            <w:pPr>
              <w:pStyle w:val="TableParagraph"/>
              <w:numPr>
                <w:ilvl w:val="0"/>
                <w:numId w:val="148"/>
              </w:numPr>
              <w:tabs>
                <w:tab w:val="left" w:pos="705"/>
              </w:tabs>
              <w:ind w:right="1496" w:firstLine="454"/>
              <w:rPr>
                <w:sz w:val="24"/>
              </w:rPr>
            </w:pPr>
            <w:r>
              <w:rPr>
                <w:sz w:val="24"/>
              </w:rPr>
              <w:t>опознавать основные единицы синтаксиса (словосочетание, предложение) и их</w:t>
            </w:r>
            <w:r>
              <w:rPr>
                <w:spacing w:val="-2"/>
                <w:sz w:val="24"/>
              </w:rPr>
              <w:t xml:space="preserve"> </w:t>
            </w:r>
            <w:r>
              <w:rPr>
                <w:sz w:val="24"/>
              </w:rPr>
              <w:t>виды;</w:t>
            </w:r>
          </w:p>
          <w:p w:rsidR="00F52B45" w:rsidRDefault="000B5760">
            <w:pPr>
              <w:pStyle w:val="TableParagraph"/>
              <w:numPr>
                <w:ilvl w:val="0"/>
                <w:numId w:val="148"/>
              </w:numPr>
              <w:tabs>
                <w:tab w:val="left" w:pos="705"/>
              </w:tabs>
              <w:spacing w:before="1"/>
              <w:ind w:right="739" w:firstLine="454"/>
              <w:jc w:val="both"/>
              <w:rPr>
                <w:sz w:val="24"/>
              </w:rPr>
            </w:pPr>
            <w:r>
              <w:rPr>
                <w:sz w:val="24"/>
              </w:rPr>
              <w:t>анализировать различные виды словосочетаний</w:t>
            </w:r>
            <w:r>
              <w:rPr>
                <w:spacing w:val="-15"/>
                <w:sz w:val="24"/>
              </w:rPr>
              <w:t xml:space="preserve"> </w:t>
            </w:r>
            <w:r>
              <w:rPr>
                <w:sz w:val="24"/>
              </w:rPr>
              <w:t>и предложений с точки зрения структурной и смысловой организации, функциональной</w:t>
            </w:r>
            <w:r>
              <w:rPr>
                <w:spacing w:val="-7"/>
                <w:sz w:val="24"/>
              </w:rPr>
              <w:t xml:space="preserve"> </w:t>
            </w:r>
            <w:r>
              <w:rPr>
                <w:sz w:val="24"/>
              </w:rPr>
              <w:t>предназначенности;</w:t>
            </w:r>
          </w:p>
          <w:p w:rsidR="00F52B45" w:rsidRDefault="000B5760">
            <w:pPr>
              <w:pStyle w:val="TableParagraph"/>
              <w:numPr>
                <w:ilvl w:val="0"/>
                <w:numId w:val="148"/>
              </w:numPr>
              <w:tabs>
                <w:tab w:val="left" w:pos="708"/>
              </w:tabs>
              <w:ind w:right="176" w:firstLine="454"/>
              <w:rPr>
                <w:sz w:val="24"/>
              </w:rPr>
            </w:pPr>
            <w:r>
              <w:rPr>
                <w:sz w:val="24"/>
              </w:rPr>
              <w:t>употреблять синтаксические единицы в соответствии</w:t>
            </w:r>
            <w:r>
              <w:rPr>
                <w:spacing w:val="-15"/>
                <w:sz w:val="24"/>
              </w:rPr>
              <w:t xml:space="preserve"> </w:t>
            </w:r>
            <w:r>
              <w:rPr>
                <w:sz w:val="24"/>
              </w:rPr>
              <w:t>с нормами современного русского литературного</w:t>
            </w:r>
            <w:r>
              <w:rPr>
                <w:spacing w:val="-3"/>
                <w:sz w:val="24"/>
              </w:rPr>
              <w:t xml:space="preserve"> </w:t>
            </w:r>
            <w:r>
              <w:rPr>
                <w:sz w:val="24"/>
              </w:rPr>
              <w:t>языка;</w:t>
            </w:r>
          </w:p>
        </w:tc>
        <w:tc>
          <w:tcPr>
            <w:tcW w:w="6779" w:type="dxa"/>
          </w:tcPr>
          <w:p w:rsidR="00F52B45" w:rsidRDefault="00F52B45">
            <w:pPr>
              <w:pStyle w:val="TableParagraph"/>
              <w:ind w:left="0"/>
              <w:rPr>
                <w:sz w:val="24"/>
              </w:rPr>
            </w:pPr>
          </w:p>
        </w:tc>
      </w:tr>
    </w:tbl>
    <w:p w:rsidR="00F52B45" w:rsidRDefault="00F52B45">
      <w:pPr>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9"/>
        <w:gridCol w:w="7282"/>
        <w:gridCol w:w="6779"/>
      </w:tblGrid>
      <w:tr w:rsidR="00F52B45" w:rsidTr="000D20F1">
        <w:trPr>
          <w:trHeight w:val="7726"/>
        </w:trPr>
        <w:tc>
          <w:tcPr>
            <w:tcW w:w="1379" w:type="dxa"/>
            <w:tcBorders>
              <w:bottom w:val="single" w:sz="6" w:space="0" w:color="000000"/>
            </w:tcBorders>
          </w:tcPr>
          <w:p w:rsidR="00F52B45" w:rsidRDefault="00F52B45">
            <w:pPr>
              <w:pStyle w:val="TableParagraph"/>
              <w:ind w:left="0"/>
            </w:pPr>
          </w:p>
        </w:tc>
        <w:tc>
          <w:tcPr>
            <w:tcW w:w="7282" w:type="dxa"/>
            <w:tcBorders>
              <w:bottom w:val="single" w:sz="6" w:space="0" w:color="000000"/>
            </w:tcBorders>
          </w:tcPr>
          <w:p w:rsidR="00F52B45" w:rsidRDefault="000B5760">
            <w:pPr>
              <w:pStyle w:val="TableParagraph"/>
              <w:numPr>
                <w:ilvl w:val="0"/>
                <w:numId w:val="147"/>
              </w:numPr>
              <w:tabs>
                <w:tab w:val="left" w:pos="705"/>
              </w:tabs>
              <w:spacing w:line="249" w:lineRule="exact"/>
              <w:ind w:firstLine="454"/>
              <w:rPr>
                <w:sz w:val="24"/>
              </w:rPr>
            </w:pPr>
            <w:r>
              <w:rPr>
                <w:sz w:val="24"/>
              </w:rPr>
              <w:t>использовать разнообразные</w:t>
            </w:r>
            <w:r>
              <w:rPr>
                <w:spacing w:val="-3"/>
                <w:sz w:val="24"/>
              </w:rPr>
              <w:t xml:space="preserve"> </w:t>
            </w:r>
            <w:r>
              <w:rPr>
                <w:sz w:val="24"/>
              </w:rPr>
              <w:t>синонимические</w:t>
            </w:r>
          </w:p>
          <w:p w:rsidR="00F52B45" w:rsidRDefault="000B5760">
            <w:pPr>
              <w:pStyle w:val="TableParagraph"/>
              <w:ind w:right="1031"/>
              <w:rPr>
                <w:sz w:val="24"/>
              </w:rPr>
            </w:pPr>
            <w:r>
              <w:rPr>
                <w:sz w:val="24"/>
              </w:rPr>
              <w:t>синтаксические конструкции в собственной речевой практике;</w:t>
            </w:r>
          </w:p>
          <w:p w:rsidR="00F52B45" w:rsidRDefault="000B5760">
            <w:pPr>
              <w:pStyle w:val="TableParagraph"/>
              <w:numPr>
                <w:ilvl w:val="0"/>
                <w:numId w:val="147"/>
              </w:numPr>
              <w:tabs>
                <w:tab w:val="left" w:pos="705"/>
              </w:tabs>
              <w:ind w:right="166" w:firstLine="454"/>
              <w:rPr>
                <w:sz w:val="24"/>
              </w:rPr>
            </w:pPr>
            <w:r>
              <w:rPr>
                <w:sz w:val="24"/>
              </w:rPr>
              <w:t>применять синтаксические знания и умения в</w:t>
            </w:r>
            <w:r>
              <w:rPr>
                <w:spacing w:val="-21"/>
                <w:sz w:val="24"/>
              </w:rPr>
              <w:t xml:space="preserve"> </w:t>
            </w:r>
            <w:r>
              <w:rPr>
                <w:sz w:val="24"/>
              </w:rPr>
              <w:t>практике правописания, в различных видах</w:t>
            </w:r>
            <w:r>
              <w:rPr>
                <w:spacing w:val="-1"/>
                <w:sz w:val="24"/>
              </w:rPr>
              <w:t xml:space="preserve"> </w:t>
            </w:r>
            <w:r>
              <w:rPr>
                <w:sz w:val="24"/>
              </w:rPr>
              <w:t>анализа.</w:t>
            </w:r>
          </w:p>
          <w:p w:rsidR="00F52B45" w:rsidRDefault="00F52B45">
            <w:pPr>
              <w:pStyle w:val="TableParagraph"/>
              <w:spacing w:before="5"/>
              <w:ind w:left="0"/>
              <w:rPr>
                <w:sz w:val="24"/>
              </w:rPr>
            </w:pPr>
          </w:p>
          <w:p w:rsidR="00F52B45" w:rsidRDefault="000B5760">
            <w:pPr>
              <w:pStyle w:val="TableParagraph"/>
              <w:spacing w:line="274" w:lineRule="exact"/>
              <w:ind w:left="560"/>
              <w:rPr>
                <w:b/>
                <w:sz w:val="24"/>
              </w:rPr>
            </w:pPr>
            <w:r>
              <w:rPr>
                <w:b/>
                <w:sz w:val="24"/>
              </w:rPr>
              <w:t>Правописание: орфография и пунктуация</w:t>
            </w:r>
          </w:p>
          <w:p w:rsidR="00F52B45" w:rsidRDefault="000B5760">
            <w:pPr>
              <w:pStyle w:val="TableParagraph"/>
              <w:spacing w:line="274" w:lineRule="exact"/>
              <w:ind w:left="560"/>
              <w:rPr>
                <w:sz w:val="24"/>
              </w:rPr>
            </w:pPr>
            <w:r>
              <w:rPr>
                <w:sz w:val="24"/>
              </w:rPr>
              <w:t>Выпускник научится:</w:t>
            </w:r>
          </w:p>
          <w:p w:rsidR="00F52B45" w:rsidRDefault="000B5760">
            <w:pPr>
              <w:pStyle w:val="TableParagraph"/>
              <w:numPr>
                <w:ilvl w:val="0"/>
                <w:numId w:val="147"/>
              </w:numPr>
              <w:tabs>
                <w:tab w:val="left" w:pos="705"/>
              </w:tabs>
              <w:ind w:right="162" w:firstLine="454"/>
              <w:rPr>
                <w:sz w:val="24"/>
              </w:rPr>
            </w:pPr>
            <w:r>
              <w:rPr>
                <w:sz w:val="24"/>
              </w:rPr>
              <w:t>соблюдать орфографические и пунктуационные</w:t>
            </w:r>
            <w:r>
              <w:rPr>
                <w:spacing w:val="-18"/>
                <w:sz w:val="24"/>
              </w:rPr>
              <w:t xml:space="preserve"> </w:t>
            </w:r>
            <w:r>
              <w:rPr>
                <w:sz w:val="24"/>
              </w:rPr>
              <w:t>нормы в процессе письма (в объёме содержания</w:t>
            </w:r>
            <w:r>
              <w:rPr>
                <w:spacing w:val="-8"/>
                <w:sz w:val="24"/>
              </w:rPr>
              <w:t xml:space="preserve"> </w:t>
            </w:r>
            <w:r>
              <w:rPr>
                <w:sz w:val="24"/>
              </w:rPr>
              <w:t>курса);</w:t>
            </w:r>
          </w:p>
          <w:p w:rsidR="00F52B45" w:rsidRDefault="000B5760">
            <w:pPr>
              <w:pStyle w:val="TableParagraph"/>
              <w:numPr>
                <w:ilvl w:val="0"/>
                <w:numId w:val="147"/>
              </w:numPr>
              <w:tabs>
                <w:tab w:val="left" w:pos="705"/>
              </w:tabs>
              <w:ind w:firstLine="454"/>
              <w:rPr>
                <w:sz w:val="24"/>
              </w:rPr>
            </w:pPr>
            <w:r>
              <w:rPr>
                <w:sz w:val="24"/>
              </w:rPr>
              <w:t>объяснять выбор написания в устной</w:t>
            </w:r>
            <w:r>
              <w:rPr>
                <w:spacing w:val="-1"/>
                <w:sz w:val="24"/>
              </w:rPr>
              <w:t xml:space="preserve"> </w:t>
            </w:r>
            <w:r>
              <w:rPr>
                <w:sz w:val="24"/>
              </w:rPr>
              <w:t>форме</w:t>
            </w:r>
          </w:p>
          <w:p w:rsidR="00F52B45" w:rsidRDefault="000B5760">
            <w:pPr>
              <w:pStyle w:val="TableParagraph"/>
              <w:rPr>
                <w:sz w:val="24"/>
              </w:rPr>
            </w:pPr>
            <w:r>
              <w:rPr>
                <w:sz w:val="24"/>
              </w:rPr>
              <w:t>(рассуждение) и письменной форме (с помощью графических символов);</w:t>
            </w:r>
          </w:p>
          <w:p w:rsidR="00F52B45" w:rsidRDefault="000B5760">
            <w:pPr>
              <w:pStyle w:val="TableParagraph"/>
              <w:numPr>
                <w:ilvl w:val="0"/>
                <w:numId w:val="147"/>
              </w:numPr>
              <w:tabs>
                <w:tab w:val="left" w:pos="705"/>
              </w:tabs>
              <w:spacing w:before="1"/>
              <w:ind w:right="936" w:firstLine="454"/>
              <w:rPr>
                <w:sz w:val="24"/>
              </w:rPr>
            </w:pPr>
            <w:r>
              <w:rPr>
                <w:sz w:val="24"/>
              </w:rPr>
              <w:t>обнаруживать и исправлять орфографические и пунктуационные</w:t>
            </w:r>
            <w:r>
              <w:rPr>
                <w:spacing w:val="-3"/>
                <w:sz w:val="24"/>
              </w:rPr>
              <w:t xml:space="preserve"> </w:t>
            </w:r>
            <w:r>
              <w:rPr>
                <w:sz w:val="24"/>
              </w:rPr>
              <w:t>ошибки;</w:t>
            </w:r>
          </w:p>
          <w:p w:rsidR="00F52B45" w:rsidRDefault="000B5760">
            <w:pPr>
              <w:pStyle w:val="TableParagraph"/>
              <w:numPr>
                <w:ilvl w:val="0"/>
                <w:numId w:val="147"/>
              </w:numPr>
              <w:tabs>
                <w:tab w:val="left" w:pos="705"/>
              </w:tabs>
              <w:ind w:right="197" w:firstLine="454"/>
              <w:rPr>
                <w:sz w:val="24"/>
              </w:rPr>
            </w:pPr>
            <w:r>
              <w:rPr>
                <w:sz w:val="24"/>
              </w:rPr>
              <w:t>извлекать необходимую информацию из орфографических словарей и справочников; использовать её в процессе</w:t>
            </w:r>
            <w:r>
              <w:rPr>
                <w:spacing w:val="-3"/>
                <w:sz w:val="24"/>
              </w:rPr>
              <w:t xml:space="preserve"> </w:t>
            </w:r>
            <w:r>
              <w:rPr>
                <w:sz w:val="24"/>
              </w:rPr>
              <w:t>письма.</w:t>
            </w:r>
          </w:p>
          <w:p w:rsidR="00F52B45" w:rsidRDefault="000B5760">
            <w:pPr>
              <w:pStyle w:val="TableParagraph"/>
              <w:spacing w:before="5" w:line="274" w:lineRule="exact"/>
              <w:ind w:left="560"/>
              <w:rPr>
                <w:b/>
                <w:sz w:val="24"/>
              </w:rPr>
            </w:pPr>
            <w:r>
              <w:rPr>
                <w:b/>
                <w:sz w:val="24"/>
              </w:rPr>
              <w:t>Язык и культура</w:t>
            </w:r>
          </w:p>
          <w:p w:rsidR="00F52B45" w:rsidRDefault="000B5760">
            <w:pPr>
              <w:pStyle w:val="TableParagraph"/>
              <w:spacing w:line="274" w:lineRule="exact"/>
              <w:ind w:left="560"/>
              <w:rPr>
                <w:sz w:val="24"/>
              </w:rPr>
            </w:pPr>
            <w:r>
              <w:rPr>
                <w:sz w:val="24"/>
              </w:rPr>
              <w:t>Выпускник научится:</w:t>
            </w:r>
          </w:p>
          <w:p w:rsidR="00F52B45" w:rsidRDefault="000B5760">
            <w:pPr>
              <w:pStyle w:val="TableParagraph"/>
              <w:numPr>
                <w:ilvl w:val="0"/>
                <w:numId w:val="147"/>
              </w:numPr>
              <w:tabs>
                <w:tab w:val="left" w:pos="705"/>
              </w:tabs>
              <w:ind w:right="332" w:firstLine="454"/>
              <w:rPr>
                <w:sz w:val="24"/>
              </w:rPr>
            </w:pPr>
            <w:r>
              <w:rPr>
                <w:sz w:val="24"/>
              </w:rPr>
              <w:t>выявлять единицы языка с национально-культурным компонентом значения в произведениях устного</w:t>
            </w:r>
            <w:r>
              <w:rPr>
                <w:spacing w:val="-22"/>
                <w:sz w:val="24"/>
              </w:rPr>
              <w:t xml:space="preserve"> </w:t>
            </w:r>
            <w:r>
              <w:rPr>
                <w:sz w:val="24"/>
              </w:rPr>
              <w:t>народного творчества, в художественной литературе и исторических текстах;</w:t>
            </w:r>
          </w:p>
          <w:p w:rsidR="00F52B45" w:rsidRDefault="000B5760">
            <w:pPr>
              <w:pStyle w:val="TableParagraph"/>
              <w:numPr>
                <w:ilvl w:val="0"/>
                <w:numId w:val="147"/>
              </w:numPr>
              <w:tabs>
                <w:tab w:val="left" w:pos="705"/>
              </w:tabs>
              <w:ind w:right="101" w:firstLine="454"/>
              <w:rPr>
                <w:sz w:val="24"/>
              </w:rPr>
            </w:pPr>
            <w:r>
              <w:rPr>
                <w:sz w:val="24"/>
              </w:rPr>
              <w:t>приводить</w:t>
            </w:r>
            <w:r>
              <w:rPr>
                <w:spacing w:val="-10"/>
                <w:sz w:val="24"/>
              </w:rPr>
              <w:t xml:space="preserve"> </w:t>
            </w:r>
            <w:r>
              <w:rPr>
                <w:sz w:val="24"/>
              </w:rPr>
              <w:t>примеры,</w:t>
            </w:r>
            <w:r>
              <w:rPr>
                <w:spacing w:val="-10"/>
                <w:sz w:val="24"/>
              </w:rPr>
              <w:t xml:space="preserve"> </w:t>
            </w:r>
            <w:r>
              <w:rPr>
                <w:sz w:val="24"/>
              </w:rPr>
              <w:t>которые</w:t>
            </w:r>
            <w:r>
              <w:rPr>
                <w:spacing w:val="-10"/>
                <w:sz w:val="24"/>
              </w:rPr>
              <w:t xml:space="preserve"> </w:t>
            </w:r>
            <w:r>
              <w:rPr>
                <w:sz w:val="24"/>
              </w:rPr>
              <w:t>доказывают,</w:t>
            </w:r>
            <w:r>
              <w:rPr>
                <w:spacing w:val="-9"/>
                <w:sz w:val="24"/>
              </w:rPr>
              <w:t xml:space="preserve"> </w:t>
            </w:r>
            <w:r>
              <w:rPr>
                <w:sz w:val="24"/>
              </w:rPr>
              <w:t>что</w:t>
            </w:r>
            <w:r>
              <w:rPr>
                <w:spacing w:val="-9"/>
                <w:sz w:val="24"/>
              </w:rPr>
              <w:t xml:space="preserve"> </w:t>
            </w:r>
            <w:r>
              <w:rPr>
                <w:sz w:val="24"/>
              </w:rPr>
              <w:t>изучение языка позволяет лучше узнать историю и культуру</w:t>
            </w:r>
            <w:r>
              <w:rPr>
                <w:spacing w:val="-16"/>
                <w:sz w:val="24"/>
              </w:rPr>
              <w:t xml:space="preserve"> </w:t>
            </w:r>
            <w:r>
              <w:rPr>
                <w:sz w:val="24"/>
              </w:rPr>
              <w:t>страны;</w:t>
            </w:r>
          </w:p>
          <w:p w:rsidR="00F52B45" w:rsidRDefault="000B5760">
            <w:pPr>
              <w:pStyle w:val="TableParagraph"/>
              <w:numPr>
                <w:ilvl w:val="0"/>
                <w:numId w:val="147"/>
              </w:numPr>
              <w:tabs>
                <w:tab w:val="left" w:pos="708"/>
              </w:tabs>
              <w:ind w:right="718" w:firstLine="454"/>
              <w:rPr>
                <w:sz w:val="24"/>
              </w:rPr>
            </w:pPr>
            <w:r>
              <w:rPr>
                <w:sz w:val="24"/>
              </w:rPr>
              <w:t>уместно использовать правила русского речевого этикета в учебной деятельности и повседневной</w:t>
            </w:r>
            <w:r>
              <w:rPr>
                <w:spacing w:val="-16"/>
                <w:sz w:val="24"/>
              </w:rPr>
              <w:t xml:space="preserve"> </w:t>
            </w:r>
            <w:r>
              <w:rPr>
                <w:sz w:val="24"/>
              </w:rPr>
              <w:t>жизни.</w:t>
            </w:r>
          </w:p>
        </w:tc>
        <w:tc>
          <w:tcPr>
            <w:tcW w:w="6779" w:type="dxa"/>
            <w:tcBorders>
              <w:bottom w:val="single" w:sz="6" w:space="0" w:color="000000"/>
            </w:tcBorders>
          </w:tcPr>
          <w:p w:rsidR="00F52B45" w:rsidRDefault="00F52B45">
            <w:pPr>
              <w:pStyle w:val="TableParagraph"/>
              <w:ind w:left="0"/>
            </w:pPr>
          </w:p>
        </w:tc>
      </w:tr>
      <w:tr w:rsidR="00F52B45" w:rsidTr="000D20F1">
        <w:trPr>
          <w:trHeight w:val="1607"/>
        </w:trPr>
        <w:tc>
          <w:tcPr>
            <w:tcW w:w="1379" w:type="dxa"/>
            <w:tcBorders>
              <w:top w:val="single" w:sz="6" w:space="0" w:color="000000"/>
            </w:tcBorders>
          </w:tcPr>
          <w:p w:rsidR="00F52B45" w:rsidRPr="00084736" w:rsidRDefault="000B5760" w:rsidP="00084736">
            <w:pPr>
              <w:pStyle w:val="TableParagraph"/>
              <w:spacing w:line="251" w:lineRule="exact"/>
              <w:ind w:left="105"/>
              <w:jc w:val="both"/>
              <w:rPr>
                <w:sz w:val="24"/>
              </w:rPr>
            </w:pPr>
            <w:r w:rsidRPr="00084736">
              <w:rPr>
                <w:sz w:val="24"/>
              </w:rPr>
              <w:t>Средства</w:t>
            </w:r>
            <w:r w:rsidRPr="00084736">
              <w:rPr>
                <w:spacing w:val="58"/>
                <w:sz w:val="24"/>
              </w:rPr>
              <w:t xml:space="preserve"> </w:t>
            </w:r>
            <w:r w:rsidRPr="00084736">
              <w:rPr>
                <w:sz w:val="24"/>
              </w:rPr>
              <w:t>и</w:t>
            </w:r>
          </w:p>
          <w:p w:rsidR="00F52B45" w:rsidRDefault="000B5760" w:rsidP="00084736">
            <w:pPr>
              <w:pStyle w:val="TableParagraph"/>
              <w:ind w:left="105" w:right="649"/>
              <w:jc w:val="both"/>
              <w:rPr>
                <w:b/>
                <w:sz w:val="24"/>
              </w:rPr>
            </w:pPr>
            <w:r w:rsidRPr="00084736">
              <w:rPr>
                <w:sz w:val="24"/>
              </w:rPr>
              <w:t>способы достижения результатов</w:t>
            </w:r>
          </w:p>
        </w:tc>
        <w:tc>
          <w:tcPr>
            <w:tcW w:w="14061" w:type="dxa"/>
            <w:gridSpan w:val="2"/>
            <w:tcBorders>
              <w:top w:val="single" w:sz="6" w:space="0" w:color="000000"/>
            </w:tcBorders>
          </w:tcPr>
          <w:p w:rsidR="00F52B45" w:rsidRDefault="000B5760">
            <w:pPr>
              <w:pStyle w:val="TableParagraph"/>
              <w:spacing w:line="246" w:lineRule="exact"/>
              <w:ind w:left="167"/>
              <w:rPr>
                <w:sz w:val="24"/>
              </w:rPr>
            </w:pPr>
            <w:r>
              <w:rPr>
                <w:sz w:val="24"/>
              </w:rPr>
              <w:t>Программа для общеобразовательных учреждений под ред. М.Т. Баранова, Т.А. Ладыженской, Шанского Н.М. «Русский язык</w:t>
            </w:r>
          </w:p>
          <w:p w:rsidR="00F52B45" w:rsidRDefault="000B5760">
            <w:pPr>
              <w:pStyle w:val="TableParagraph"/>
              <w:rPr>
                <w:sz w:val="24"/>
              </w:rPr>
            </w:pPr>
            <w:r>
              <w:rPr>
                <w:sz w:val="24"/>
              </w:rPr>
              <w:t>5-9 кл.»- М., Просвещение 2011;</w:t>
            </w:r>
          </w:p>
          <w:p w:rsidR="00F52B45" w:rsidRDefault="000B5760">
            <w:pPr>
              <w:pStyle w:val="TableParagraph"/>
              <w:rPr>
                <w:sz w:val="24"/>
              </w:rPr>
            </w:pPr>
            <w:r>
              <w:rPr>
                <w:sz w:val="24"/>
              </w:rPr>
              <w:t>Учебники: М.Т. Баранов, Т.А. Ладыженская «Русский язык 5-9 классы», М., Просвещение 2010 г.</w:t>
            </w:r>
          </w:p>
          <w:p w:rsidR="00F52B45" w:rsidRDefault="000B5760">
            <w:pPr>
              <w:pStyle w:val="TableParagraph"/>
              <w:rPr>
                <w:sz w:val="24"/>
              </w:rPr>
            </w:pPr>
            <w:r>
              <w:rPr>
                <w:sz w:val="24"/>
              </w:rPr>
              <w:t>Формы организации учебной деятельности (урочные и внеурочные): лекция, деловая игра, ролевая игра, семинары, проект, исследование</w:t>
            </w:r>
          </w:p>
          <w:p w:rsidR="00F52B45" w:rsidRDefault="000B5760">
            <w:pPr>
              <w:pStyle w:val="TableParagraph"/>
              <w:spacing w:before="1"/>
              <w:ind w:left="126"/>
              <w:rPr>
                <w:sz w:val="20"/>
              </w:rPr>
            </w:pPr>
            <w:r>
              <w:rPr>
                <w:sz w:val="20"/>
              </w:rPr>
              <w:t>Внеучебная деятельность: письменная дискуссия, конференция, НОУ, экскурсия, олимпиады, конкурсы, НОУ.</w:t>
            </w:r>
          </w:p>
          <w:p w:rsidR="009F76F0" w:rsidRDefault="009F76F0">
            <w:pPr>
              <w:pStyle w:val="TableParagraph"/>
              <w:spacing w:before="1"/>
              <w:ind w:left="126"/>
              <w:rPr>
                <w:sz w:val="20"/>
              </w:rPr>
            </w:pPr>
          </w:p>
        </w:tc>
      </w:tr>
    </w:tbl>
    <w:p w:rsidR="00F52B45" w:rsidRDefault="00F52B45">
      <w:pPr>
        <w:pStyle w:val="a3"/>
        <w:ind w:left="0"/>
        <w:rPr>
          <w:sz w:val="20"/>
        </w:rPr>
      </w:pPr>
    </w:p>
    <w:p w:rsidR="00546967" w:rsidRDefault="002947B9" w:rsidP="00546967">
      <w:pPr>
        <w:pStyle w:val="a3"/>
        <w:spacing w:before="1"/>
        <w:rPr>
          <w:sz w:val="28"/>
          <w:szCs w:val="28"/>
        </w:rPr>
      </w:pPr>
      <w:r>
        <w:rPr>
          <w:sz w:val="19"/>
        </w:rPr>
        <w:t xml:space="preserve">                </w:t>
      </w:r>
      <w:r w:rsidRPr="002947B9">
        <w:rPr>
          <w:sz w:val="28"/>
          <w:szCs w:val="28"/>
        </w:rPr>
        <w:t>Русский родной  язык</w:t>
      </w:r>
    </w:p>
    <w:p w:rsidR="00546967" w:rsidRPr="00546967" w:rsidRDefault="002D7D31" w:rsidP="00546967">
      <w:pPr>
        <w:pStyle w:val="a3"/>
        <w:spacing w:before="1"/>
      </w:pPr>
      <w:r w:rsidRPr="00546967">
        <w:t xml:space="preserve"> </w:t>
      </w:r>
      <w:r w:rsidR="00546967" w:rsidRPr="00546967">
        <w:t>СОДЕРЖАНИЕ УЧЕБНОГО ПРЕДМЕТА</w:t>
      </w:r>
    </w:p>
    <w:p w:rsidR="00546967" w:rsidRPr="00546967" w:rsidRDefault="00546967" w:rsidP="00546967">
      <w:pPr>
        <w:pStyle w:val="a3"/>
        <w:spacing w:before="1"/>
      </w:pPr>
      <w:r w:rsidRPr="00546967">
        <w:t>«РУССКИЙ РОДНОЙ ЯЗЫК»</w:t>
      </w:r>
    </w:p>
    <w:p w:rsidR="00546967" w:rsidRPr="00546967" w:rsidRDefault="00546967" w:rsidP="00546967">
      <w:pPr>
        <w:pStyle w:val="a3"/>
        <w:spacing w:before="1"/>
        <w:rPr>
          <w:sz w:val="28"/>
          <w:szCs w:val="28"/>
        </w:rPr>
      </w:pPr>
      <w:r w:rsidRPr="00546967">
        <w:rPr>
          <w:sz w:val="28"/>
          <w:szCs w:val="28"/>
        </w:rPr>
        <w:t>Раздел 1. Язык и культура (20 ч).</w:t>
      </w:r>
    </w:p>
    <w:p w:rsidR="00546967" w:rsidRPr="00546967" w:rsidRDefault="00546967" w:rsidP="00546967">
      <w:pPr>
        <w:pStyle w:val="a3"/>
        <w:spacing w:before="1"/>
        <w:rPr>
          <w:sz w:val="28"/>
          <w:szCs w:val="28"/>
        </w:rPr>
      </w:pPr>
      <w:r w:rsidRPr="00546967">
        <w:rPr>
          <w:sz w:val="28"/>
          <w:szCs w:val="28"/>
        </w:rPr>
        <w:lastRenderedPageBreak/>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546967" w:rsidRPr="00546967" w:rsidRDefault="00546967" w:rsidP="00546967">
      <w:pPr>
        <w:pStyle w:val="a3"/>
        <w:spacing w:before="1"/>
        <w:rPr>
          <w:sz w:val="28"/>
          <w:szCs w:val="28"/>
        </w:rPr>
      </w:pPr>
      <w:r w:rsidRPr="00546967">
        <w:rPr>
          <w:sz w:val="28"/>
          <w:szCs w:val="28"/>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546967" w:rsidRPr="00546967" w:rsidRDefault="00546967" w:rsidP="00546967">
      <w:pPr>
        <w:pStyle w:val="a3"/>
        <w:spacing w:before="1"/>
        <w:rPr>
          <w:sz w:val="28"/>
          <w:szCs w:val="28"/>
        </w:rPr>
      </w:pPr>
      <w:r w:rsidRPr="00546967">
        <w:rPr>
          <w:sz w:val="28"/>
          <w:szCs w:val="28"/>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546967" w:rsidRPr="00546967" w:rsidRDefault="00546967" w:rsidP="00546967">
      <w:pPr>
        <w:pStyle w:val="a3"/>
        <w:spacing w:before="1"/>
        <w:rPr>
          <w:sz w:val="28"/>
          <w:szCs w:val="28"/>
        </w:rPr>
      </w:pPr>
      <w:r w:rsidRPr="00546967">
        <w:rPr>
          <w:sz w:val="28"/>
          <w:szCs w:val="28"/>
        </w:rPr>
        <w:t>Краткая история русской письменности. Создание славянского алфавита.</w:t>
      </w:r>
    </w:p>
    <w:p w:rsidR="00546967" w:rsidRPr="00546967" w:rsidRDefault="00546967" w:rsidP="00546967">
      <w:pPr>
        <w:pStyle w:val="a3"/>
        <w:spacing w:before="1"/>
        <w:rPr>
          <w:sz w:val="28"/>
          <w:szCs w:val="28"/>
        </w:rPr>
      </w:pPr>
      <w:r w:rsidRPr="00546967">
        <w:rPr>
          <w:sz w:val="28"/>
          <w:szCs w:val="28"/>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546967" w:rsidRPr="00546967" w:rsidRDefault="00546967" w:rsidP="00546967">
      <w:pPr>
        <w:pStyle w:val="a3"/>
        <w:spacing w:before="1"/>
        <w:rPr>
          <w:sz w:val="28"/>
          <w:szCs w:val="28"/>
        </w:rPr>
      </w:pPr>
      <w:r w:rsidRPr="00546967">
        <w:rPr>
          <w:sz w:val="28"/>
          <w:szCs w:val="28"/>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546967" w:rsidRPr="00546967" w:rsidRDefault="00546967" w:rsidP="00546967">
      <w:pPr>
        <w:pStyle w:val="a3"/>
        <w:spacing w:before="1"/>
        <w:rPr>
          <w:sz w:val="28"/>
          <w:szCs w:val="28"/>
        </w:rPr>
      </w:pPr>
      <w:r w:rsidRPr="00546967">
        <w:rPr>
          <w:sz w:val="28"/>
          <w:szCs w:val="28"/>
        </w:rPr>
        <w:t xml:space="preserve">Ознакомление с историей и этимологией некоторых слов.  </w:t>
      </w:r>
    </w:p>
    <w:p w:rsidR="00546967" w:rsidRPr="00546967" w:rsidRDefault="00546967" w:rsidP="00546967">
      <w:pPr>
        <w:pStyle w:val="a3"/>
        <w:spacing w:before="1"/>
        <w:rPr>
          <w:sz w:val="28"/>
          <w:szCs w:val="28"/>
        </w:rPr>
      </w:pPr>
      <w:r w:rsidRPr="00546967">
        <w:rPr>
          <w:sz w:val="28"/>
          <w:szCs w:val="28"/>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546967" w:rsidRPr="00546967" w:rsidRDefault="00546967" w:rsidP="00546967">
      <w:pPr>
        <w:pStyle w:val="a3"/>
        <w:spacing w:before="1"/>
        <w:rPr>
          <w:sz w:val="28"/>
          <w:szCs w:val="28"/>
        </w:rPr>
      </w:pPr>
      <w:r w:rsidRPr="00546967">
        <w:rPr>
          <w:sz w:val="28"/>
          <w:szCs w:val="28"/>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546967" w:rsidRPr="00546967" w:rsidRDefault="00546967" w:rsidP="00546967">
      <w:pPr>
        <w:pStyle w:val="a3"/>
        <w:spacing w:before="1"/>
        <w:rPr>
          <w:sz w:val="28"/>
          <w:szCs w:val="28"/>
        </w:rPr>
      </w:pPr>
      <w:r w:rsidRPr="00546967">
        <w:rPr>
          <w:sz w:val="28"/>
          <w:szCs w:val="28"/>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546967" w:rsidRPr="00546967" w:rsidRDefault="00546967" w:rsidP="00546967">
      <w:pPr>
        <w:pStyle w:val="a3"/>
        <w:spacing w:before="1"/>
        <w:rPr>
          <w:sz w:val="28"/>
          <w:szCs w:val="28"/>
        </w:rPr>
      </w:pPr>
      <w:r w:rsidRPr="00546967">
        <w:rPr>
          <w:sz w:val="28"/>
          <w:szCs w:val="28"/>
        </w:rPr>
        <w:t xml:space="preserve">Общеизвестные старинные русские города. Происхождение их названий. </w:t>
      </w:r>
    </w:p>
    <w:p w:rsidR="00546967" w:rsidRPr="00546967" w:rsidRDefault="00546967" w:rsidP="00546967">
      <w:pPr>
        <w:pStyle w:val="a3"/>
        <w:spacing w:before="1"/>
        <w:rPr>
          <w:sz w:val="28"/>
          <w:szCs w:val="28"/>
        </w:rPr>
      </w:pPr>
      <w:r w:rsidRPr="00546967">
        <w:rPr>
          <w:sz w:val="28"/>
          <w:szCs w:val="28"/>
        </w:rPr>
        <w:t>Раздел 2. Культура речи (20 час).</w:t>
      </w:r>
    </w:p>
    <w:p w:rsidR="00546967" w:rsidRPr="00546967" w:rsidRDefault="00546967" w:rsidP="00546967">
      <w:pPr>
        <w:pStyle w:val="a3"/>
        <w:spacing w:before="1"/>
        <w:rPr>
          <w:sz w:val="28"/>
          <w:szCs w:val="28"/>
        </w:rPr>
      </w:pPr>
      <w:r w:rsidRPr="00546967">
        <w:rPr>
          <w:sz w:val="28"/>
          <w:szCs w:val="28"/>
        </w:rPr>
        <w:lastRenderedPageBreak/>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546967" w:rsidRPr="00546967" w:rsidRDefault="00546967" w:rsidP="00546967">
      <w:pPr>
        <w:pStyle w:val="a3"/>
        <w:spacing w:before="1"/>
        <w:rPr>
          <w:sz w:val="28"/>
          <w:szCs w:val="28"/>
        </w:rPr>
      </w:pPr>
      <w:r w:rsidRPr="00546967">
        <w:rPr>
          <w:sz w:val="28"/>
          <w:szCs w:val="28"/>
        </w:rPr>
        <w:t>Постоянное и подвижное ударение в именах существительных; именах прилагательных, глаголах.</w:t>
      </w:r>
    </w:p>
    <w:p w:rsidR="00546967" w:rsidRPr="00546967" w:rsidRDefault="00546967" w:rsidP="00546967">
      <w:pPr>
        <w:pStyle w:val="a3"/>
        <w:spacing w:before="1"/>
        <w:rPr>
          <w:sz w:val="28"/>
          <w:szCs w:val="28"/>
        </w:rPr>
      </w:pPr>
      <w:r w:rsidRPr="00546967">
        <w:rPr>
          <w:sz w:val="28"/>
          <w:szCs w:val="28"/>
        </w:rPr>
        <w:t>Омографы: ударение как маркёр смысла слова: пАрить — парИть, рОжки — рожкИ, пОлки — полкИ, Атлас — атлАс.</w:t>
      </w:r>
    </w:p>
    <w:p w:rsidR="00546967" w:rsidRPr="00546967" w:rsidRDefault="00546967" w:rsidP="00546967">
      <w:pPr>
        <w:pStyle w:val="a3"/>
        <w:spacing w:before="1"/>
        <w:rPr>
          <w:sz w:val="28"/>
          <w:szCs w:val="28"/>
        </w:rPr>
      </w:pPr>
      <w:r w:rsidRPr="00546967">
        <w:rPr>
          <w:sz w:val="28"/>
          <w:szCs w:val="28"/>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546967" w:rsidRPr="00546967" w:rsidRDefault="00546967" w:rsidP="00546967">
      <w:pPr>
        <w:pStyle w:val="a3"/>
        <w:spacing w:before="1"/>
        <w:rPr>
          <w:sz w:val="28"/>
          <w:szCs w:val="28"/>
        </w:rPr>
      </w:pPr>
      <w:r w:rsidRPr="00546967">
        <w:rPr>
          <w:sz w:val="28"/>
          <w:szCs w:val="28"/>
        </w:rPr>
        <w:t>Роль звукописи в художественном тексте.</w:t>
      </w:r>
    </w:p>
    <w:p w:rsidR="00546967" w:rsidRPr="00546967" w:rsidRDefault="00546967" w:rsidP="00546967">
      <w:pPr>
        <w:pStyle w:val="a3"/>
        <w:spacing w:before="1"/>
        <w:rPr>
          <w:sz w:val="28"/>
          <w:szCs w:val="28"/>
        </w:rPr>
      </w:pPr>
      <w:r w:rsidRPr="00546967">
        <w:rPr>
          <w:sz w:val="28"/>
          <w:szCs w:val="28"/>
        </w:rPr>
        <w:t>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546967" w:rsidRPr="00546967" w:rsidRDefault="00546967" w:rsidP="00546967">
      <w:pPr>
        <w:pStyle w:val="a3"/>
        <w:spacing w:before="1"/>
        <w:rPr>
          <w:sz w:val="28"/>
          <w:szCs w:val="28"/>
        </w:rPr>
      </w:pPr>
      <w:r w:rsidRPr="00546967">
        <w:rPr>
          <w:sz w:val="28"/>
          <w:szCs w:val="28"/>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546967" w:rsidRPr="00546967" w:rsidRDefault="00546967" w:rsidP="00546967">
      <w:pPr>
        <w:pStyle w:val="a3"/>
        <w:spacing w:before="1"/>
        <w:rPr>
          <w:sz w:val="28"/>
          <w:szCs w:val="28"/>
        </w:rPr>
      </w:pPr>
      <w:r w:rsidRPr="00546967">
        <w:rPr>
          <w:sz w:val="28"/>
          <w:szCs w:val="28"/>
        </w:rPr>
        <w:t>Основные грамматические нормы современного русского литературного языка. 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546967" w:rsidRPr="00546967" w:rsidRDefault="00546967" w:rsidP="00546967">
      <w:pPr>
        <w:pStyle w:val="a3"/>
        <w:spacing w:before="1"/>
        <w:rPr>
          <w:sz w:val="28"/>
          <w:szCs w:val="28"/>
        </w:rPr>
      </w:pPr>
      <w:r w:rsidRPr="00546967">
        <w:rPr>
          <w:sz w:val="28"/>
          <w:szCs w:val="28"/>
        </w:rPr>
        <w:t xml:space="preserve">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 образа (иконы) – образы (литературные); кондуктора (работники транспорта) – кондукторы (приспособление в технике); меха (выделанные шкуры) – мехи (кузнечные); соболя (меха) –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 </w:t>
      </w:r>
    </w:p>
    <w:p w:rsidR="00546967" w:rsidRPr="00546967" w:rsidRDefault="00546967" w:rsidP="00546967">
      <w:pPr>
        <w:pStyle w:val="a3"/>
        <w:spacing w:before="1"/>
        <w:rPr>
          <w:sz w:val="28"/>
          <w:szCs w:val="28"/>
        </w:rPr>
      </w:pPr>
      <w:r w:rsidRPr="00546967">
        <w:rPr>
          <w:sz w:val="28"/>
          <w:szCs w:val="28"/>
        </w:rPr>
        <w:t>Речевой этикет</w:t>
      </w:r>
    </w:p>
    <w:p w:rsidR="00546967" w:rsidRPr="00546967" w:rsidRDefault="00546967" w:rsidP="00546967">
      <w:pPr>
        <w:pStyle w:val="a3"/>
        <w:spacing w:before="1"/>
        <w:rPr>
          <w:sz w:val="28"/>
          <w:szCs w:val="28"/>
        </w:rPr>
      </w:pPr>
      <w:r w:rsidRPr="00546967">
        <w:rPr>
          <w:sz w:val="28"/>
          <w:szCs w:val="28"/>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546967" w:rsidRPr="00546967" w:rsidRDefault="00546967" w:rsidP="00546967">
      <w:pPr>
        <w:pStyle w:val="a3"/>
        <w:spacing w:before="1"/>
        <w:rPr>
          <w:sz w:val="28"/>
          <w:szCs w:val="28"/>
        </w:rPr>
      </w:pPr>
      <w:r w:rsidRPr="00546967">
        <w:rPr>
          <w:sz w:val="28"/>
          <w:szCs w:val="28"/>
        </w:rPr>
        <w:t>Раздел 3. Речь. Речевая деятельность. Текст (21 ч)</w:t>
      </w:r>
    </w:p>
    <w:p w:rsidR="00546967" w:rsidRPr="00546967" w:rsidRDefault="00546967" w:rsidP="00546967">
      <w:pPr>
        <w:pStyle w:val="a3"/>
        <w:spacing w:before="1"/>
        <w:rPr>
          <w:sz w:val="28"/>
          <w:szCs w:val="28"/>
        </w:rPr>
      </w:pPr>
      <w:r w:rsidRPr="00546967">
        <w:rPr>
          <w:sz w:val="28"/>
          <w:szCs w:val="28"/>
        </w:rPr>
        <w:t>Язык и речь. Виды речевой деятельности</w:t>
      </w:r>
    </w:p>
    <w:p w:rsidR="00546967" w:rsidRPr="00546967" w:rsidRDefault="00546967" w:rsidP="00546967">
      <w:pPr>
        <w:pStyle w:val="a3"/>
        <w:spacing w:before="1"/>
        <w:rPr>
          <w:sz w:val="28"/>
          <w:szCs w:val="28"/>
        </w:rPr>
      </w:pPr>
      <w:r w:rsidRPr="00546967">
        <w:rPr>
          <w:sz w:val="28"/>
          <w:szCs w:val="28"/>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546967" w:rsidRPr="00546967" w:rsidRDefault="00546967" w:rsidP="00546967">
      <w:pPr>
        <w:pStyle w:val="a3"/>
        <w:spacing w:before="1"/>
        <w:rPr>
          <w:sz w:val="28"/>
          <w:szCs w:val="28"/>
        </w:rPr>
      </w:pPr>
      <w:r w:rsidRPr="00546967">
        <w:rPr>
          <w:sz w:val="28"/>
          <w:szCs w:val="28"/>
        </w:rPr>
        <w:t xml:space="preserve">Интонация и жесты. Формы речи: монолог и диалог. </w:t>
      </w:r>
    </w:p>
    <w:p w:rsidR="00546967" w:rsidRPr="00546967" w:rsidRDefault="00546967" w:rsidP="00546967">
      <w:pPr>
        <w:pStyle w:val="a3"/>
        <w:spacing w:before="1"/>
        <w:rPr>
          <w:sz w:val="28"/>
          <w:szCs w:val="28"/>
        </w:rPr>
      </w:pPr>
      <w:r w:rsidRPr="00546967">
        <w:rPr>
          <w:sz w:val="28"/>
          <w:szCs w:val="28"/>
        </w:rPr>
        <w:t>Текст как единица языка и речи</w:t>
      </w:r>
    </w:p>
    <w:p w:rsidR="00546967" w:rsidRPr="00546967" w:rsidRDefault="00546967" w:rsidP="00546967">
      <w:pPr>
        <w:pStyle w:val="a3"/>
        <w:spacing w:before="1"/>
        <w:rPr>
          <w:sz w:val="28"/>
          <w:szCs w:val="28"/>
        </w:rPr>
      </w:pPr>
      <w:r w:rsidRPr="00546967">
        <w:rPr>
          <w:sz w:val="28"/>
          <w:szCs w:val="28"/>
        </w:rPr>
        <w:lastRenderedPageBreak/>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546967" w:rsidRPr="00546967" w:rsidRDefault="00546967" w:rsidP="00546967">
      <w:pPr>
        <w:pStyle w:val="a3"/>
        <w:spacing w:before="1"/>
        <w:rPr>
          <w:sz w:val="28"/>
          <w:szCs w:val="28"/>
        </w:rPr>
      </w:pPr>
      <w:r w:rsidRPr="00546967">
        <w:rPr>
          <w:sz w:val="28"/>
          <w:szCs w:val="28"/>
        </w:rPr>
        <w:t>Функциональные разновидности языка</w:t>
      </w:r>
    </w:p>
    <w:p w:rsidR="00546967" w:rsidRPr="00546967" w:rsidRDefault="00546967" w:rsidP="00546967">
      <w:pPr>
        <w:pStyle w:val="a3"/>
        <w:spacing w:before="1"/>
        <w:rPr>
          <w:sz w:val="28"/>
          <w:szCs w:val="28"/>
        </w:rPr>
      </w:pPr>
      <w:r w:rsidRPr="00546967">
        <w:rPr>
          <w:sz w:val="28"/>
          <w:szCs w:val="28"/>
        </w:rPr>
        <w:t xml:space="preserve">Функциональные разновидности языка. </w:t>
      </w:r>
    </w:p>
    <w:p w:rsidR="00546967" w:rsidRPr="00546967" w:rsidRDefault="00546967" w:rsidP="00546967">
      <w:pPr>
        <w:pStyle w:val="a3"/>
        <w:spacing w:before="1"/>
        <w:rPr>
          <w:sz w:val="28"/>
          <w:szCs w:val="28"/>
        </w:rPr>
      </w:pPr>
      <w:r w:rsidRPr="00546967">
        <w:rPr>
          <w:sz w:val="28"/>
          <w:szCs w:val="28"/>
        </w:rPr>
        <w:t>Разговорная речь. Просьба, извинение как жанры разговорной речи. Официально-деловой стиль. Объявление (устное и письменное).</w:t>
      </w:r>
    </w:p>
    <w:p w:rsidR="00546967" w:rsidRPr="00546967" w:rsidRDefault="00546967" w:rsidP="00546967">
      <w:pPr>
        <w:pStyle w:val="a3"/>
        <w:spacing w:before="1"/>
        <w:rPr>
          <w:sz w:val="28"/>
          <w:szCs w:val="28"/>
        </w:rPr>
      </w:pPr>
      <w:r w:rsidRPr="00546967">
        <w:rPr>
          <w:sz w:val="28"/>
          <w:szCs w:val="28"/>
        </w:rPr>
        <w:t>Учебно-научный стиль. План ответа на уроке, план текста.</w:t>
      </w:r>
    </w:p>
    <w:p w:rsidR="00546967" w:rsidRPr="00546967" w:rsidRDefault="00546967" w:rsidP="00546967">
      <w:pPr>
        <w:pStyle w:val="a3"/>
        <w:spacing w:before="1"/>
        <w:rPr>
          <w:sz w:val="28"/>
          <w:szCs w:val="28"/>
        </w:rPr>
      </w:pPr>
      <w:r w:rsidRPr="00546967">
        <w:rPr>
          <w:sz w:val="28"/>
          <w:szCs w:val="28"/>
        </w:rPr>
        <w:t xml:space="preserve">Публицистический стиль. Устное выступление. Девиз, слоган. </w:t>
      </w:r>
    </w:p>
    <w:p w:rsidR="00546967" w:rsidRPr="00546967" w:rsidRDefault="00546967" w:rsidP="00546967">
      <w:pPr>
        <w:pStyle w:val="a3"/>
        <w:spacing w:before="1"/>
        <w:rPr>
          <w:sz w:val="28"/>
          <w:szCs w:val="28"/>
        </w:rPr>
      </w:pPr>
      <w:r w:rsidRPr="00546967">
        <w:rPr>
          <w:sz w:val="28"/>
          <w:szCs w:val="28"/>
        </w:rPr>
        <w:t>Язык художественной литературы. Литературная сказка. Рассказ.</w:t>
      </w:r>
    </w:p>
    <w:p w:rsidR="00546967" w:rsidRPr="00546967" w:rsidRDefault="00546967" w:rsidP="00546967">
      <w:pPr>
        <w:pStyle w:val="a3"/>
        <w:spacing w:before="1"/>
        <w:rPr>
          <w:sz w:val="28"/>
          <w:szCs w:val="28"/>
        </w:rPr>
      </w:pPr>
      <w:r w:rsidRPr="00546967">
        <w:rPr>
          <w:sz w:val="28"/>
          <w:szCs w:val="28"/>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546967" w:rsidRPr="00546967" w:rsidRDefault="00546967" w:rsidP="00546967">
      <w:pPr>
        <w:pStyle w:val="a3"/>
        <w:spacing w:before="1"/>
        <w:rPr>
          <w:sz w:val="28"/>
          <w:szCs w:val="28"/>
        </w:rPr>
      </w:pPr>
      <w:r w:rsidRPr="00546967">
        <w:rPr>
          <w:sz w:val="28"/>
          <w:szCs w:val="28"/>
        </w:rPr>
        <w:t>Резерв учебного времени – 9 ч.</w:t>
      </w:r>
    </w:p>
    <w:p w:rsidR="00546967" w:rsidRPr="00546967" w:rsidRDefault="00546967" w:rsidP="00546967">
      <w:pPr>
        <w:pStyle w:val="a3"/>
        <w:spacing w:before="1"/>
        <w:rPr>
          <w:sz w:val="28"/>
          <w:szCs w:val="28"/>
        </w:rPr>
      </w:pPr>
      <w:r w:rsidRPr="00546967">
        <w:rPr>
          <w:sz w:val="28"/>
          <w:szCs w:val="28"/>
        </w:rPr>
        <w:t>Второй год обучения (70 ч)</w:t>
      </w:r>
    </w:p>
    <w:p w:rsidR="00546967" w:rsidRPr="00546967" w:rsidRDefault="00546967" w:rsidP="00546967">
      <w:pPr>
        <w:pStyle w:val="a3"/>
        <w:spacing w:before="1"/>
        <w:rPr>
          <w:sz w:val="28"/>
          <w:szCs w:val="28"/>
        </w:rPr>
      </w:pPr>
      <w:r w:rsidRPr="00546967">
        <w:rPr>
          <w:sz w:val="28"/>
          <w:szCs w:val="28"/>
        </w:rPr>
        <w:t>Раздел 1. Язык и культура (20 ч)</w:t>
      </w:r>
    </w:p>
    <w:p w:rsidR="00546967" w:rsidRPr="00546967" w:rsidRDefault="00546967" w:rsidP="00546967">
      <w:pPr>
        <w:pStyle w:val="a3"/>
        <w:spacing w:before="1"/>
        <w:rPr>
          <w:sz w:val="28"/>
          <w:szCs w:val="28"/>
        </w:rPr>
      </w:pPr>
      <w:r w:rsidRPr="00546967">
        <w:rPr>
          <w:sz w:val="28"/>
          <w:szCs w:val="28"/>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546967" w:rsidRPr="00546967" w:rsidRDefault="00546967" w:rsidP="00546967">
      <w:pPr>
        <w:pStyle w:val="a3"/>
        <w:spacing w:before="1"/>
        <w:rPr>
          <w:sz w:val="28"/>
          <w:szCs w:val="28"/>
        </w:rPr>
      </w:pPr>
      <w:r w:rsidRPr="00546967">
        <w:rPr>
          <w:sz w:val="28"/>
          <w:szCs w:val="28"/>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546967" w:rsidRPr="00546967" w:rsidRDefault="00546967" w:rsidP="00546967">
      <w:pPr>
        <w:pStyle w:val="a3"/>
        <w:spacing w:before="1"/>
        <w:rPr>
          <w:sz w:val="28"/>
          <w:szCs w:val="28"/>
        </w:rPr>
      </w:pPr>
      <w:r w:rsidRPr="00546967">
        <w:rPr>
          <w:sz w:val="28"/>
          <w:szCs w:val="28"/>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546967" w:rsidRPr="00546967" w:rsidRDefault="00546967" w:rsidP="00546967">
      <w:pPr>
        <w:pStyle w:val="a3"/>
        <w:spacing w:before="1"/>
        <w:rPr>
          <w:sz w:val="28"/>
          <w:szCs w:val="28"/>
        </w:rPr>
      </w:pPr>
      <w:r w:rsidRPr="00546967">
        <w:rPr>
          <w:sz w:val="28"/>
          <w:szCs w:val="28"/>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546967" w:rsidRPr="00546967" w:rsidRDefault="00546967" w:rsidP="00546967">
      <w:pPr>
        <w:pStyle w:val="a3"/>
        <w:spacing w:before="1"/>
        <w:rPr>
          <w:sz w:val="28"/>
          <w:szCs w:val="28"/>
        </w:rPr>
      </w:pPr>
      <w:r w:rsidRPr="00546967">
        <w:rPr>
          <w:sz w:val="28"/>
          <w:szCs w:val="28"/>
        </w:rPr>
        <w:t>Раздел 2. Культура речи (20 ч)</w:t>
      </w:r>
    </w:p>
    <w:p w:rsidR="00546967" w:rsidRPr="00546967" w:rsidRDefault="00546967" w:rsidP="00546967">
      <w:pPr>
        <w:pStyle w:val="a3"/>
        <w:spacing w:before="1"/>
        <w:rPr>
          <w:sz w:val="28"/>
          <w:szCs w:val="28"/>
        </w:rPr>
      </w:pPr>
      <w:r w:rsidRPr="00546967">
        <w:rPr>
          <w:sz w:val="28"/>
          <w:szCs w:val="28"/>
        </w:rPr>
        <w:t>Основные орфоэпические нормы современного русского литературного языка.</w:t>
      </w:r>
    </w:p>
    <w:p w:rsidR="00546967" w:rsidRPr="00546967" w:rsidRDefault="00546967" w:rsidP="00546967">
      <w:pPr>
        <w:pStyle w:val="a3"/>
        <w:spacing w:before="1"/>
        <w:rPr>
          <w:sz w:val="28"/>
          <w:szCs w:val="28"/>
        </w:rPr>
      </w:pPr>
      <w:r w:rsidRPr="00546967">
        <w:rPr>
          <w:sz w:val="28"/>
          <w:szCs w:val="28"/>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звонить, включить и др. Варианты ударения внутри нормы: баловать – баловать, обеспечение – обеспечение.</w:t>
      </w:r>
    </w:p>
    <w:p w:rsidR="00546967" w:rsidRPr="00546967" w:rsidRDefault="00546967" w:rsidP="00546967">
      <w:pPr>
        <w:pStyle w:val="a3"/>
        <w:spacing w:before="1"/>
        <w:rPr>
          <w:sz w:val="28"/>
          <w:szCs w:val="28"/>
        </w:rPr>
      </w:pPr>
      <w:r w:rsidRPr="00546967">
        <w:rPr>
          <w:sz w:val="28"/>
          <w:szCs w:val="28"/>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w:t>
      </w:r>
    </w:p>
    <w:p w:rsidR="00546967" w:rsidRPr="00546967" w:rsidRDefault="00546967" w:rsidP="00546967">
      <w:pPr>
        <w:pStyle w:val="a3"/>
        <w:spacing w:before="1"/>
        <w:rPr>
          <w:sz w:val="28"/>
          <w:szCs w:val="28"/>
        </w:rPr>
      </w:pPr>
      <w:r w:rsidRPr="00546967">
        <w:rPr>
          <w:sz w:val="28"/>
          <w:szCs w:val="28"/>
        </w:rPr>
        <w:lastRenderedPageBreak/>
        <w:t>Антонимы и точность речи. Смысловые‚ стилистические особенности  употребления антонимов.</w:t>
      </w:r>
    </w:p>
    <w:p w:rsidR="00546967" w:rsidRPr="00546967" w:rsidRDefault="00546967" w:rsidP="00546967">
      <w:pPr>
        <w:pStyle w:val="a3"/>
        <w:spacing w:before="1"/>
        <w:rPr>
          <w:sz w:val="28"/>
          <w:szCs w:val="28"/>
        </w:rPr>
      </w:pPr>
      <w:r w:rsidRPr="00546967">
        <w:rPr>
          <w:sz w:val="28"/>
          <w:szCs w:val="28"/>
        </w:rPr>
        <w:t>Лексические омонимы и точность речи. Смысловые‚ стилистические особенности  употребления лексических омонимов.</w:t>
      </w:r>
    </w:p>
    <w:p w:rsidR="00546967" w:rsidRPr="00546967" w:rsidRDefault="00546967" w:rsidP="00546967">
      <w:pPr>
        <w:pStyle w:val="a3"/>
        <w:spacing w:before="1"/>
        <w:rPr>
          <w:sz w:val="28"/>
          <w:szCs w:val="28"/>
        </w:rPr>
      </w:pPr>
      <w:r w:rsidRPr="00546967">
        <w:rPr>
          <w:sz w:val="28"/>
          <w:szCs w:val="28"/>
        </w:rPr>
        <w:t>Типичные речевые ошибки‚ связанные с употреблением синонимов‚ антонимов и лексических омонимов в речи.</w:t>
      </w:r>
    </w:p>
    <w:p w:rsidR="00546967" w:rsidRPr="00546967" w:rsidRDefault="00546967" w:rsidP="00546967">
      <w:pPr>
        <w:pStyle w:val="a3"/>
        <w:spacing w:before="1"/>
        <w:rPr>
          <w:sz w:val="28"/>
          <w:szCs w:val="28"/>
        </w:rPr>
      </w:pPr>
      <w:r w:rsidRPr="00546967">
        <w:rPr>
          <w:sz w:val="28"/>
          <w:szCs w:val="28"/>
        </w:rPr>
        <w:t>Основные грамматические нормы современного русского литературного языка. Категория склонения: склонение русских и иностранных имён и фамилий; названий географических объектов; им.п. мн.ч. существительных на -а/-я и -ы/-и (директора, договоры); род.п. мн.ч. существительных м. и ср.р. с нулевым окончанием и окончанием –ов (баклажанов, яблок, гектаров, носков, чулок); род.п. мн.ч. существительных ж.р. на –ня (басен, вишен, богинь, тихонь, кухонь); тв.п. мн.ч. существительных III склонения; род.п. ед.ч. существительных м.р. (стакан чая – стакан чаю);склонение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546967" w:rsidRPr="00546967" w:rsidRDefault="00546967" w:rsidP="00546967">
      <w:pPr>
        <w:pStyle w:val="a3"/>
        <w:spacing w:before="1"/>
        <w:rPr>
          <w:sz w:val="28"/>
          <w:szCs w:val="28"/>
        </w:rPr>
      </w:pPr>
      <w:r w:rsidRPr="00546967">
        <w:rPr>
          <w:sz w:val="28"/>
          <w:szCs w:val="28"/>
        </w:rPr>
        <w:t>Нормы употребления форм имен существительных в соответствии с типом склонения (в санаторий – не «санаторию», стукнуть туфлей – не «туфлем»), родом существительного (красного платья – не «платьи»), принадлежностью к разряду – одушевленности – неодушевленности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w:t>
      </w:r>
    </w:p>
    <w:p w:rsidR="00546967" w:rsidRPr="00546967" w:rsidRDefault="00546967" w:rsidP="00546967">
      <w:pPr>
        <w:pStyle w:val="a3"/>
        <w:spacing w:before="1"/>
        <w:rPr>
          <w:sz w:val="28"/>
          <w:szCs w:val="28"/>
        </w:rPr>
      </w:pPr>
      <w:r w:rsidRPr="00546967">
        <w:rPr>
          <w:sz w:val="28"/>
          <w:szCs w:val="28"/>
        </w:rPr>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w:t>
      </w:r>
    </w:p>
    <w:p w:rsidR="00546967" w:rsidRPr="00546967" w:rsidRDefault="00546967" w:rsidP="00546967">
      <w:pPr>
        <w:pStyle w:val="a3"/>
        <w:spacing w:before="1"/>
        <w:rPr>
          <w:sz w:val="28"/>
          <w:szCs w:val="28"/>
        </w:rPr>
      </w:pPr>
      <w:r w:rsidRPr="00546967">
        <w:rPr>
          <w:sz w:val="28"/>
          <w:szCs w:val="28"/>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546967" w:rsidRPr="00546967" w:rsidRDefault="00546967" w:rsidP="00546967">
      <w:pPr>
        <w:pStyle w:val="a3"/>
        <w:spacing w:before="1"/>
        <w:rPr>
          <w:sz w:val="28"/>
          <w:szCs w:val="28"/>
        </w:rPr>
      </w:pPr>
      <w:r w:rsidRPr="00546967">
        <w:rPr>
          <w:sz w:val="28"/>
          <w:szCs w:val="28"/>
        </w:rPr>
        <w:t>Речевой этикет</w:t>
      </w:r>
    </w:p>
    <w:p w:rsidR="00546967" w:rsidRPr="00546967" w:rsidRDefault="00546967" w:rsidP="00546967">
      <w:pPr>
        <w:pStyle w:val="a3"/>
        <w:spacing w:before="1"/>
        <w:rPr>
          <w:sz w:val="28"/>
          <w:szCs w:val="28"/>
        </w:rPr>
      </w:pPr>
      <w:r w:rsidRPr="00546967">
        <w:rPr>
          <w:sz w:val="28"/>
          <w:szCs w:val="28"/>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546967" w:rsidRPr="00546967" w:rsidRDefault="00546967" w:rsidP="00546967">
      <w:pPr>
        <w:pStyle w:val="a3"/>
        <w:spacing w:before="1"/>
        <w:rPr>
          <w:sz w:val="28"/>
          <w:szCs w:val="28"/>
        </w:rPr>
      </w:pPr>
      <w:r w:rsidRPr="00546967">
        <w:rPr>
          <w:sz w:val="28"/>
          <w:szCs w:val="28"/>
        </w:rPr>
        <w:t>Раздел 3. Речь. Речевая деятельность. Текст (21 ч)</w:t>
      </w:r>
    </w:p>
    <w:p w:rsidR="00546967" w:rsidRPr="00546967" w:rsidRDefault="00546967" w:rsidP="00546967">
      <w:pPr>
        <w:pStyle w:val="a3"/>
        <w:spacing w:before="1"/>
        <w:rPr>
          <w:sz w:val="28"/>
          <w:szCs w:val="28"/>
        </w:rPr>
      </w:pPr>
      <w:r w:rsidRPr="00546967">
        <w:rPr>
          <w:sz w:val="28"/>
          <w:szCs w:val="28"/>
        </w:rPr>
        <w:t>Язык и речь. Виды речевой деятельности</w:t>
      </w:r>
      <w:r w:rsidRPr="00546967">
        <w:rPr>
          <w:sz w:val="28"/>
          <w:szCs w:val="28"/>
        </w:rPr>
        <w:tab/>
      </w:r>
    </w:p>
    <w:p w:rsidR="00546967" w:rsidRPr="00546967" w:rsidRDefault="00546967" w:rsidP="00546967">
      <w:pPr>
        <w:pStyle w:val="a3"/>
        <w:spacing w:before="1"/>
        <w:rPr>
          <w:sz w:val="28"/>
          <w:szCs w:val="28"/>
        </w:rPr>
      </w:pPr>
      <w:r w:rsidRPr="00546967">
        <w:rPr>
          <w:sz w:val="28"/>
          <w:szCs w:val="28"/>
        </w:rPr>
        <w:t>Эффективные приёмы чтения. Предтекстовый, текстовый и послетекстовый этапы работы.</w:t>
      </w:r>
    </w:p>
    <w:p w:rsidR="00546967" w:rsidRPr="00546967" w:rsidRDefault="00546967" w:rsidP="00546967">
      <w:pPr>
        <w:pStyle w:val="a3"/>
        <w:spacing w:before="1"/>
        <w:rPr>
          <w:sz w:val="28"/>
          <w:szCs w:val="28"/>
        </w:rPr>
      </w:pPr>
      <w:r w:rsidRPr="00546967">
        <w:rPr>
          <w:sz w:val="28"/>
          <w:szCs w:val="28"/>
        </w:rPr>
        <w:t>Текст как единица языка и речи</w:t>
      </w:r>
    </w:p>
    <w:p w:rsidR="00546967" w:rsidRPr="00546967" w:rsidRDefault="00546967" w:rsidP="00546967">
      <w:pPr>
        <w:pStyle w:val="a3"/>
        <w:spacing w:before="1"/>
        <w:rPr>
          <w:sz w:val="28"/>
          <w:szCs w:val="28"/>
        </w:rPr>
      </w:pPr>
      <w:r w:rsidRPr="00546967">
        <w:rPr>
          <w:sz w:val="28"/>
          <w:szCs w:val="28"/>
        </w:rPr>
        <w:t>Текст, тематическое единство текста. Тексты описательного типа: определение, дефиниция, собственно описание, пояснение.</w:t>
      </w:r>
    </w:p>
    <w:p w:rsidR="00546967" w:rsidRPr="00546967" w:rsidRDefault="00546967" w:rsidP="00546967">
      <w:pPr>
        <w:pStyle w:val="a3"/>
        <w:spacing w:before="1"/>
        <w:rPr>
          <w:sz w:val="28"/>
          <w:szCs w:val="28"/>
        </w:rPr>
      </w:pPr>
      <w:r w:rsidRPr="00546967">
        <w:rPr>
          <w:sz w:val="28"/>
          <w:szCs w:val="28"/>
        </w:rPr>
        <w:t>Функциональные разновидности языка</w:t>
      </w:r>
    </w:p>
    <w:p w:rsidR="00546967" w:rsidRPr="00546967" w:rsidRDefault="00546967" w:rsidP="00546967">
      <w:pPr>
        <w:pStyle w:val="a3"/>
        <w:spacing w:before="1"/>
        <w:rPr>
          <w:sz w:val="28"/>
          <w:szCs w:val="28"/>
        </w:rPr>
      </w:pPr>
      <w:r w:rsidRPr="00546967">
        <w:rPr>
          <w:sz w:val="28"/>
          <w:szCs w:val="28"/>
        </w:rPr>
        <w:t>Разговорная речь. Рассказ о событии, «бывальщины».</w:t>
      </w:r>
    </w:p>
    <w:p w:rsidR="00546967" w:rsidRPr="00546967" w:rsidRDefault="00546967" w:rsidP="00546967">
      <w:pPr>
        <w:pStyle w:val="a3"/>
        <w:spacing w:before="1"/>
        <w:rPr>
          <w:sz w:val="28"/>
          <w:szCs w:val="28"/>
        </w:rPr>
      </w:pPr>
      <w:r w:rsidRPr="00546967">
        <w:rPr>
          <w:sz w:val="28"/>
          <w:szCs w:val="28"/>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546967" w:rsidRPr="00546967" w:rsidRDefault="00546967" w:rsidP="00546967">
      <w:pPr>
        <w:pStyle w:val="a3"/>
        <w:spacing w:before="1"/>
        <w:rPr>
          <w:sz w:val="28"/>
          <w:szCs w:val="28"/>
        </w:rPr>
      </w:pPr>
      <w:r w:rsidRPr="00546967">
        <w:rPr>
          <w:sz w:val="28"/>
          <w:szCs w:val="28"/>
        </w:rPr>
        <w:t xml:space="preserve">Публицистический стиль. Устное выступление. </w:t>
      </w:r>
    </w:p>
    <w:p w:rsidR="00546967" w:rsidRPr="00546967" w:rsidRDefault="00546967" w:rsidP="00546967">
      <w:pPr>
        <w:pStyle w:val="a3"/>
        <w:spacing w:before="1"/>
        <w:rPr>
          <w:sz w:val="28"/>
          <w:szCs w:val="28"/>
        </w:rPr>
      </w:pPr>
      <w:r w:rsidRPr="00546967">
        <w:rPr>
          <w:sz w:val="28"/>
          <w:szCs w:val="28"/>
        </w:rPr>
        <w:t>Язык художественной литературы. Описание внешности человека.</w:t>
      </w:r>
    </w:p>
    <w:p w:rsidR="00546967" w:rsidRPr="00546967" w:rsidRDefault="00546967" w:rsidP="00546967">
      <w:pPr>
        <w:pStyle w:val="a3"/>
        <w:spacing w:before="1"/>
        <w:rPr>
          <w:sz w:val="28"/>
          <w:szCs w:val="28"/>
        </w:rPr>
      </w:pPr>
      <w:r w:rsidRPr="00546967">
        <w:rPr>
          <w:sz w:val="28"/>
          <w:szCs w:val="28"/>
        </w:rPr>
        <w:lastRenderedPageBreak/>
        <w:t>Резерв учебного времени – 9 ч.</w:t>
      </w:r>
    </w:p>
    <w:p w:rsidR="00546967" w:rsidRPr="00546967" w:rsidRDefault="00546967" w:rsidP="00546967">
      <w:pPr>
        <w:pStyle w:val="a3"/>
        <w:spacing w:before="1"/>
        <w:rPr>
          <w:sz w:val="28"/>
          <w:szCs w:val="28"/>
        </w:rPr>
      </w:pPr>
      <w:r w:rsidRPr="00546967">
        <w:rPr>
          <w:sz w:val="28"/>
          <w:szCs w:val="28"/>
        </w:rPr>
        <w:t>Третий год обучения (35 ч)</w:t>
      </w:r>
    </w:p>
    <w:p w:rsidR="00546967" w:rsidRPr="00546967" w:rsidRDefault="00546967" w:rsidP="00546967">
      <w:pPr>
        <w:pStyle w:val="a3"/>
        <w:spacing w:before="1"/>
        <w:rPr>
          <w:sz w:val="28"/>
          <w:szCs w:val="28"/>
        </w:rPr>
      </w:pPr>
      <w:r w:rsidRPr="00546967">
        <w:rPr>
          <w:sz w:val="28"/>
          <w:szCs w:val="28"/>
        </w:rPr>
        <w:t>Раздел 1. Язык и культура (10 час)</w:t>
      </w:r>
    </w:p>
    <w:p w:rsidR="00546967" w:rsidRPr="00546967" w:rsidRDefault="00546967" w:rsidP="00546967">
      <w:pPr>
        <w:pStyle w:val="a3"/>
        <w:spacing w:before="1"/>
        <w:rPr>
          <w:sz w:val="28"/>
          <w:szCs w:val="28"/>
        </w:rPr>
      </w:pPr>
      <w:r w:rsidRPr="00546967">
        <w:rPr>
          <w:sz w:val="28"/>
          <w:szCs w:val="28"/>
        </w:rPr>
        <w:t xml:space="preserve">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 </w:t>
      </w:r>
    </w:p>
    <w:p w:rsidR="00546967" w:rsidRPr="00546967" w:rsidRDefault="00546967" w:rsidP="00546967">
      <w:pPr>
        <w:pStyle w:val="a3"/>
        <w:spacing w:before="1"/>
        <w:rPr>
          <w:sz w:val="28"/>
          <w:szCs w:val="28"/>
        </w:rPr>
      </w:pPr>
      <w:r w:rsidRPr="00546967">
        <w:rPr>
          <w:sz w:val="28"/>
          <w:szCs w:val="28"/>
        </w:rPr>
        <w:t>Лексические заимствования последних десятилетий. Употребление иноязычных слов как проблема культуры речи.</w:t>
      </w:r>
    </w:p>
    <w:p w:rsidR="00546967" w:rsidRPr="00546967" w:rsidRDefault="00546967" w:rsidP="00546967">
      <w:pPr>
        <w:pStyle w:val="a3"/>
        <w:spacing w:before="1"/>
        <w:rPr>
          <w:sz w:val="28"/>
          <w:szCs w:val="28"/>
        </w:rPr>
      </w:pPr>
      <w:r w:rsidRPr="00546967">
        <w:rPr>
          <w:sz w:val="28"/>
          <w:szCs w:val="28"/>
        </w:rPr>
        <w:t>Раздел 2. Культура речи (10 ч)</w:t>
      </w:r>
    </w:p>
    <w:p w:rsidR="00546967" w:rsidRPr="00546967" w:rsidRDefault="00546967" w:rsidP="00546967">
      <w:pPr>
        <w:pStyle w:val="a3"/>
        <w:spacing w:before="1"/>
        <w:rPr>
          <w:sz w:val="28"/>
          <w:szCs w:val="28"/>
        </w:rPr>
      </w:pPr>
      <w:r w:rsidRPr="00546967">
        <w:rPr>
          <w:sz w:val="28"/>
          <w:szCs w:val="28"/>
        </w:rPr>
        <w:t>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w:t>
      </w:r>
    </w:p>
    <w:p w:rsidR="00546967" w:rsidRPr="00546967" w:rsidRDefault="00546967" w:rsidP="00546967">
      <w:pPr>
        <w:pStyle w:val="a3"/>
        <w:spacing w:before="1"/>
        <w:rPr>
          <w:sz w:val="28"/>
          <w:szCs w:val="28"/>
        </w:rPr>
      </w:pPr>
      <w:r w:rsidRPr="00546967">
        <w:rPr>
          <w:sz w:val="28"/>
          <w:szCs w:val="28"/>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546967" w:rsidRPr="00546967" w:rsidRDefault="00546967" w:rsidP="00546967">
      <w:pPr>
        <w:pStyle w:val="a3"/>
        <w:spacing w:before="1"/>
        <w:rPr>
          <w:sz w:val="28"/>
          <w:szCs w:val="28"/>
        </w:rPr>
      </w:pPr>
      <w:r w:rsidRPr="00546967">
        <w:rPr>
          <w:sz w:val="28"/>
          <w:szCs w:val="28"/>
        </w:rPr>
        <w:t>Основные грамматические нормы современного русского литературного языка. 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w:t>
      </w:r>
    </w:p>
    <w:p w:rsidR="00546967" w:rsidRPr="00546967" w:rsidRDefault="00546967" w:rsidP="00546967">
      <w:pPr>
        <w:pStyle w:val="a3"/>
        <w:spacing w:before="1"/>
        <w:rPr>
          <w:sz w:val="28"/>
          <w:szCs w:val="28"/>
        </w:rPr>
      </w:pPr>
      <w:r w:rsidRPr="00546967">
        <w:rPr>
          <w:sz w:val="28"/>
          <w:szCs w:val="28"/>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(махаешь – машешь; обусловливать, сосредоточивать, уполномочивать, оспаривать, удостаивать, облагораживать).</w:t>
      </w:r>
    </w:p>
    <w:p w:rsidR="00546967" w:rsidRPr="00546967" w:rsidRDefault="00546967" w:rsidP="00546967">
      <w:pPr>
        <w:pStyle w:val="a3"/>
        <w:spacing w:before="1"/>
        <w:rPr>
          <w:sz w:val="28"/>
          <w:szCs w:val="28"/>
        </w:rPr>
      </w:pPr>
      <w:r w:rsidRPr="00546967">
        <w:rPr>
          <w:sz w:val="28"/>
          <w:szCs w:val="28"/>
        </w:rPr>
        <w:t>Речевой этикет</w:t>
      </w:r>
    </w:p>
    <w:p w:rsidR="00546967" w:rsidRPr="00546967" w:rsidRDefault="00546967" w:rsidP="00546967">
      <w:pPr>
        <w:pStyle w:val="a3"/>
        <w:spacing w:before="1"/>
        <w:rPr>
          <w:sz w:val="28"/>
          <w:szCs w:val="28"/>
        </w:rPr>
      </w:pPr>
      <w:r w:rsidRPr="00546967">
        <w:rPr>
          <w:sz w:val="28"/>
          <w:szCs w:val="28"/>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46967" w:rsidRPr="00546967" w:rsidRDefault="00546967" w:rsidP="00546967">
      <w:pPr>
        <w:pStyle w:val="a3"/>
        <w:spacing w:before="1"/>
        <w:rPr>
          <w:sz w:val="28"/>
          <w:szCs w:val="28"/>
        </w:rPr>
      </w:pPr>
      <w:r w:rsidRPr="00546967">
        <w:rPr>
          <w:sz w:val="28"/>
          <w:szCs w:val="28"/>
        </w:rPr>
        <w:t>Раздел 3. Речь. Речевая деятельность. Текст (10 ч)</w:t>
      </w:r>
    </w:p>
    <w:p w:rsidR="00546967" w:rsidRPr="00546967" w:rsidRDefault="00546967" w:rsidP="00546967">
      <w:pPr>
        <w:pStyle w:val="a3"/>
        <w:spacing w:before="1"/>
        <w:rPr>
          <w:sz w:val="28"/>
          <w:szCs w:val="28"/>
        </w:rPr>
      </w:pPr>
      <w:r w:rsidRPr="00546967">
        <w:rPr>
          <w:sz w:val="28"/>
          <w:szCs w:val="28"/>
        </w:rPr>
        <w:t>Язык и речь. Виды речевой деятельности</w:t>
      </w:r>
      <w:r w:rsidRPr="00546967">
        <w:rPr>
          <w:sz w:val="28"/>
          <w:szCs w:val="28"/>
        </w:rPr>
        <w:tab/>
      </w:r>
    </w:p>
    <w:p w:rsidR="00546967" w:rsidRPr="00546967" w:rsidRDefault="00546967" w:rsidP="00546967">
      <w:pPr>
        <w:pStyle w:val="a3"/>
        <w:spacing w:before="1"/>
        <w:rPr>
          <w:sz w:val="28"/>
          <w:szCs w:val="28"/>
        </w:rPr>
      </w:pPr>
      <w:r w:rsidRPr="00546967">
        <w:rPr>
          <w:sz w:val="28"/>
          <w:szCs w:val="28"/>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546967" w:rsidRPr="00546967" w:rsidRDefault="00546967" w:rsidP="00546967">
      <w:pPr>
        <w:pStyle w:val="a3"/>
        <w:spacing w:before="1"/>
        <w:rPr>
          <w:sz w:val="28"/>
          <w:szCs w:val="28"/>
        </w:rPr>
      </w:pPr>
      <w:r w:rsidRPr="00546967">
        <w:rPr>
          <w:sz w:val="28"/>
          <w:szCs w:val="28"/>
        </w:rPr>
        <w:lastRenderedPageBreak/>
        <w:t>Текст как единица языка и речи</w:t>
      </w:r>
    </w:p>
    <w:p w:rsidR="00546967" w:rsidRPr="00546967" w:rsidRDefault="00546967" w:rsidP="00546967">
      <w:pPr>
        <w:pStyle w:val="a3"/>
        <w:spacing w:before="1"/>
        <w:rPr>
          <w:sz w:val="28"/>
          <w:szCs w:val="28"/>
        </w:rPr>
      </w:pPr>
      <w:r w:rsidRPr="00546967">
        <w:rPr>
          <w:sz w:val="28"/>
          <w:szCs w:val="28"/>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546967" w:rsidRPr="00546967" w:rsidRDefault="00546967" w:rsidP="00546967">
      <w:pPr>
        <w:pStyle w:val="a3"/>
        <w:spacing w:before="1"/>
        <w:rPr>
          <w:sz w:val="28"/>
          <w:szCs w:val="28"/>
        </w:rPr>
      </w:pPr>
      <w:r w:rsidRPr="00546967">
        <w:rPr>
          <w:sz w:val="28"/>
          <w:szCs w:val="28"/>
        </w:rPr>
        <w:t>Функциональные разновидности языка</w:t>
      </w:r>
    </w:p>
    <w:p w:rsidR="00546967" w:rsidRPr="00546967" w:rsidRDefault="00546967" w:rsidP="00546967">
      <w:pPr>
        <w:pStyle w:val="a3"/>
        <w:spacing w:before="1"/>
        <w:rPr>
          <w:sz w:val="28"/>
          <w:szCs w:val="28"/>
        </w:rPr>
      </w:pPr>
      <w:r w:rsidRPr="00546967">
        <w:rPr>
          <w:sz w:val="28"/>
          <w:szCs w:val="28"/>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546967" w:rsidRPr="00546967" w:rsidRDefault="00546967" w:rsidP="00546967">
      <w:pPr>
        <w:pStyle w:val="a3"/>
        <w:spacing w:before="1"/>
        <w:rPr>
          <w:sz w:val="28"/>
          <w:szCs w:val="28"/>
        </w:rPr>
      </w:pPr>
      <w:r w:rsidRPr="00546967">
        <w:rPr>
          <w:sz w:val="28"/>
          <w:szCs w:val="28"/>
        </w:rPr>
        <w:t>Публицистический стиль. Путевые записки. Текст рекламного объявления, его языковые и структурные особенности.</w:t>
      </w:r>
    </w:p>
    <w:p w:rsidR="00546967" w:rsidRPr="00546967" w:rsidRDefault="00546967" w:rsidP="00546967">
      <w:pPr>
        <w:pStyle w:val="a3"/>
        <w:spacing w:before="1"/>
        <w:rPr>
          <w:sz w:val="28"/>
          <w:szCs w:val="28"/>
        </w:rPr>
      </w:pPr>
      <w:r w:rsidRPr="00546967">
        <w:rPr>
          <w:sz w:val="28"/>
          <w:szCs w:val="28"/>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546967" w:rsidRPr="00546967" w:rsidRDefault="00546967" w:rsidP="00546967">
      <w:pPr>
        <w:pStyle w:val="a3"/>
        <w:spacing w:before="1"/>
        <w:rPr>
          <w:sz w:val="28"/>
          <w:szCs w:val="28"/>
        </w:rPr>
      </w:pPr>
      <w:r w:rsidRPr="00546967">
        <w:rPr>
          <w:sz w:val="28"/>
          <w:szCs w:val="28"/>
        </w:rPr>
        <w:t>Резерв учебного времени – 5ч.</w:t>
      </w:r>
    </w:p>
    <w:p w:rsidR="00546967" w:rsidRPr="00546967" w:rsidRDefault="00546967" w:rsidP="00546967">
      <w:pPr>
        <w:pStyle w:val="a3"/>
        <w:spacing w:before="1"/>
        <w:rPr>
          <w:sz w:val="28"/>
          <w:szCs w:val="28"/>
        </w:rPr>
      </w:pPr>
      <w:r w:rsidRPr="00546967">
        <w:rPr>
          <w:sz w:val="28"/>
          <w:szCs w:val="28"/>
        </w:rPr>
        <w:t>Четвёртый год обучения (35 ч)</w:t>
      </w:r>
    </w:p>
    <w:p w:rsidR="00546967" w:rsidRPr="00546967" w:rsidRDefault="00546967" w:rsidP="00546967">
      <w:pPr>
        <w:pStyle w:val="a3"/>
        <w:spacing w:before="1"/>
        <w:rPr>
          <w:sz w:val="28"/>
          <w:szCs w:val="28"/>
        </w:rPr>
      </w:pPr>
      <w:r w:rsidRPr="00546967">
        <w:rPr>
          <w:sz w:val="28"/>
          <w:szCs w:val="28"/>
        </w:rPr>
        <w:t>Раздел 1. Язык и культура (10 ч)</w:t>
      </w:r>
    </w:p>
    <w:p w:rsidR="00546967" w:rsidRPr="00546967" w:rsidRDefault="00546967" w:rsidP="00546967">
      <w:pPr>
        <w:pStyle w:val="a3"/>
        <w:spacing w:before="1"/>
        <w:rPr>
          <w:sz w:val="28"/>
          <w:szCs w:val="28"/>
        </w:rPr>
      </w:pPr>
      <w:r w:rsidRPr="00546967">
        <w:rPr>
          <w:sz w:val="28"/>
          <w:szCs w:val="28"/>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546967" w:rsidRPr="00546967" w:rsidRDefault="00546967" w:rsidP="00546967">
      <w:pPr>
        <w:pStyle w:val="a3"/>
        <w:spacing w:before="1"/>
        <w:rPr>
          <w:sz w:val="28"/>
          <w:szCs w:val="28"/>
        </w:rPr>
      </w:pPr>
      <w:r w:rsidRPr="00546967">
        <w:rPr>
          <w:sz w:val="28"/>
          <w:szCs w:val="28"/>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546967" w:rsidRPr="00546967" w:rsidRDefault="00546967" w:rsidP="00546967">
      <w:pPr>
        <w:pStyle w:val="a3"/>
        <w:spacing w:before="1"/>
        <w:rPr>
          <w:sz w:val="28"/>
          <w:szCs w:val="28"/>
        </w:rPr>
      </w:pPr>
      <w:r w:rsidRPr="00546967">
        <w:rPr>
          <w:sz w:val="28"/>
          <w:szCs w:val="28"/>
        </w:rPr>
        <w:t>Иноязычная лексика в разговорной речи, дисплейных текстах, современной публицистике.</w:t>
      </w:r>
    </w:p>
    <w:p w:rsidR="00546967" w:rsidRPr="00546967" w:rsidRDefault="00546967" w:rsidP="00546967">
      <w:pPr>
        <w:pStyle w:val="a3"/>
        <w:spacing w:before="1"/>
        <w:rPr>
          <w:sz w:val="28"/>
          <w:szCs w:val="28"/>
        </w:rPr>
      </w:pPr>
      <w:r w:rsidRPr="00546967">
        <w:rPr>
          <w:sz w:val="28"/>
          <w:szCs w:val="28"/>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546967" w:rsidRPr="00546967" w:rsidRDefault="00546967" w:rsidP="00546967">
      <w:pPr>
        <w:pStyle w:val="a3"/>
        <w:spacing w:before="1"/>
        <w:rPr>
          <w:sz w:val="28"/>
          <w:szCs w:val="28"/>
        </w:rPr>
      </w:pPr>
      <w:r w:rsidRPr="00546967">
        <w:rPr>
          <w:sz w:val="28"/>
          <w:szCs w:val="28"/>
        </w:rPr>
        <w:t>Раздел 2. Культура речи (10 ч)</w:t>
      </w:r>
    </w:p>
    <w:p w:rsidR="00546967" w:rsidRPr="00546967" w:rsidRDefault="00546967" w:rsidP="00546967">
      <w:pPr>
        <w:pStyle w:val="a3"/>
        <w:spacing w:before="1"/>
        <w:rPr>
          <w:sz w:val="28"/>
          <w:szCs w:val="28"/>
        </w:rPr>
      </w:pPr>
      <w:r w:rsidRPr="00546967">
        <w:rPr>
          <w:sz w:val="28"/>
          <w:szCs w:val="28"/>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 </w:t>
      </w:r>
    </w:p>
    <w:p w:rsidR="00546967" w:rsidRPr="00546967" w:rsidRDefault="00546967" w:rsidP="00546967">
      <w:pPr>
        <w:pStyle w:val="a3"/>
        <w:spacing w:before="1"/>
        <w:rPr>
          <w:sz w:val="28"/>
          <w:szCs w:val="28"/>
        </w:rPr>
      </w:pPr>
      <w:r w:rsidRPr="00546967">
        <w:rPr>
          <w:sz w:val="28"/>
          <w:szCs w:val="28"/>
        </w:rPr>
        <w:t>Типичные акцентологические ошибки в современной речи.</w:t>
      </w:r>
    </w:p>
    <w:p w:rsidR="00546967" w:rsidRPr="00546967" w:rsidRDefault="00546967" w:rsidP="00546967">
      <w:pPr>
        <w:pStyle w:val="a3"/>
        <w:spacing w:before="1"/>
        <w:rPr>
          <w:sz w:val="28"/>
          <w:szCs w:val="28"/>
        </w:rPr>
      </w:pPr>
      <w:r w:rsidRPr="00546967">
        <w:rPr>
          <w:sz w:val="28"/>
          <w:szCs w:val="28"/>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546967" w:rsidRPr="00546967" w:rsidRDefault="00546967" w:rsidP="00546967">
      <w:pPr>
        <w:pStyle w:val="a3"/>
        <w:spacing w:before="1"/>
        <w:rPr>
          <w:sz w:val="28"/>
          <w:szCs w:val="28"/>
        </w:rPr>
      </w:pPr>
      <w:r w:rsidRPr="00546967">
        <w:rPr>
          <w:sz w:val="28"/>
          <w:szCs w:val="28"/>
        </w:rPr>
        <w:t xml:space="preserve">Основные грамматические нормы современного русского литературного языка. 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w:t>
      </w:r>
      <w:r w:rsidRPr="00546967">
        <w:rPr>
          <w:sz w:val="28"/>
          <w:szCs w:val="28"/>
        </w:rPr>
        <w:lastRenderedPageBreak/>
        <w:t xml:space="preserve">сказуемого с подлежащим, выраженным сочетанием числительного несколько и существительным; согласование определения в количественно-именных сочетаниях с числительными два, три, четыре (два новых стола, две молодых женщины и две молодые женщины). </w:t>
      </w:r>
    </w:p>
    <w:p w:rsidR="00546967" w:rsidRPr="00546967" w:rsidRDefault="00546967" w:rsidP="00546967">
      <w:pPr>
        <w:pStyle w:val="a3"/>
        <w:spacing w:before="1"/>
        <w:rPr>
          <w:sz w:val="28"/>
          <w:szCs w:val="28"/>
        </w:rPr>
      </w:pPr>
      <w:r w:rsidRPr="00546967">
        <w:rPr>
          <w:sz w:val="28"/>
          <w:szCs w:val="28"/>
        </w:rPr>
        <w:t xml:space="preserve">Нормы построения словосочетаний по типу согласования (маршрутное такси, обеих сестер – обоих братьев). </w:t>
      </w:r>
    </w:p>
    <w:p w:rsidR="00546967" w:rsidRPr="00546967" w:rsidRDefault="00546967" w:rsidP="00546967">
      <w:pPr>
        <w:pStyle w:val="a3"/>
        <w:spacing w:before="1"/>
        <w:rPr>
          <w:sz w:val="28"/>
          <w:szCs w:val="28"/>
        </w:rPr>
      </w:pPr>
      <w:r w:rsidRPr="00546967">
        <w:rPr>
          <w:sz w:val="28"/>
          <w:szCs w:val="28"/>
        </w:rPr>
        <w:t>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 Отражение вариантов грамматической нормы в современных грамматических словарях и справочниках.</w:t>
      </w:r>
    </w:p>
    <w:p w:rsidR="00546967" w:rsidRPr="00546967" w:rsidRDefault="00546967" w:rsidP="00546967">
      <w:pPr>
        <w:pStyle w:val="a3"/>
        <w:spacing w:before="1"/>
        <w:rPr>
          <w:sz w:val="28"/>
          <w:szCs w:val="28"/>
        </w:rPr>
      </w:pPr>
      <w:r w:rsidRPr="00546967">
        <w:rPr>
          <w:sz w:val="28"/>
          <w:szCs w:val="28"/>
        </w:rPr>
        <w:t>Речевой этикет</w:t>
      </w:r>
    </w:p>
    <w:p w:rsidR="00546967" w:rsidRPr="00546967" w:rsidRDefault="00546967" w:rsidP="00546967">
      <w:pPr>
        <w:pStyle w:val="a3"/>
        <w:spacing w:before="1"/>
        <w:rPr>
          <w:sz w:val="28"/>
          <w:szCs w:val="28"/>
        </w:rPr>
      </w:pPr>
      <w:r w:rsidRPr="00546967">
        <w:rPr>
          <w:sz w:val="28"/>
          <w:szCs w:val="28"/>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546967" w:rsidRPr="00546967" w:rsidRDefault="00546967" w:rsidP="00546967">
      <w:pPr>
        <w:pStyle w:val="a3"/>
        <w:spacing w:before="1"/>
        <w:rPr>
          <w:sz w:val="28"/>
          <w:szCs w:val="28"/>
        </w:rPr>
      </w:pPr>
      <w:r w:rsidRPr="00546967">
        <w:rPr>
          <w:sz w:val="28"/>
          <w:szCs w:val="28"/>
        </w:rPr>
        <w:t>Раздел 3. Речь. Речевая деятельность. Текст (10 ч)</w:t>
      </w:r>
    </w:p>
    <w:p w:rsidR="00546967" w:rsidRPr="00546967" w:rsidRDefault="00546967" w:rsidP="00546967">
      <w:pPr>
        <w:pStyle w:val="a3"/>
        <w:spacing w:before="1"/>
        <w:rPr>
          <w:sz w:val="28"/>
          <w:szCs w:val="28"/>
        </w:rPr>
      </w:pPr>
      <w:r w:rsidRPr="00546967">
        <w:rPr>
          <w:sz w:val="28"/>
          <w:szCs w:val="28"/>
        </w:rPr>
        <w:t>Язык и речь. Виды речевой деятельности</w:t>
      </w:r>
    </w:p>
    <w:p w:rsidR="00546967" w:rsidRPr="00546967" w:rsidRDefault="00546967" w:rsidP="00546967">
      <w:pPr>
        <w:pStyle w:val="a3"/>
        <w:spacing w:before="1"/>
        <w:rPr>
          <w:sz w:val="28"/>
          <w:szCs w:val="28"/>
        </w:rPr>
      </w:pPr>
      <w:r w:rsidRPr="00546967">
        <w:rPr>
          <w:sz w:val="28"/>
          <w:szCs w:val="28"/>
        </w:rPr>
        <w:t>Эффективные приёмы слушания. Предтекстовый, текстовый и послетекстовый этапы работы.</w:t>
      </w:r>
    </w:p>
    <w:p w:rsidR="00546967" w:rsidRPr="00546967" w:rsidRDefault="00546967" w:rsidP="00546967">
      <w:pPr>
        <w:pStyle w:val="a3"/>
        <w:spacing w:before="1"/>
        <w:rPr>
          <w:sz w:val="28"/>
          <w:szCs w:val="28"/>
        </w:rPr>
      </w:pPr>
      <w:r w:rsidRPr="00546967">
        <w:rPr>
          <w:sz w:val="28"/>
          <w:szCs w:val="28"/>
        </w:rPr>
        <w:t>Основные методы, способы и средства получения, переработки информации.</w:t>
      </w:r>
    </w:p>
    <w:p w:rsidR="00546967" w:rsidRPr="00546967" w:rsidRDefault="00546967" w:rsidP="00546967">
      <w:pPr>
        <w:pStyle w:val="a3"/>
        <w:spacing w:before="1"/>
        <w:rPr>
          <w:sz w:val="28"/>
          <w:szCs w:val="28"/>
        </w:rPr>
      </w:pPr>
      <w:r w:rsidRPr="00546967">
        <w:rPr>
          <w:sz w:val="28"/>
          <w:szCs w:val="28"/>
        </w:rPr>
        <w:t>Текст как единица языка и речи</w:t>
      </w:r>
    </w:p>
    <w:p w:rsidR="00546967" w:rsidRPr="00546967" w:rsidRDefault="00546967" w:rsidP="00546967">
      <w:pPr>
        <w:pStyle w:val="a3"/>
        <w:spacing w:before="1"/>
        <w:rPr>
          <w:sz w:val="28"/>
          <w:szCs w:val="28"/>
        </w:rPr>
      </w:pPr>
      <w:r w:rsidRPr="00546967">
        <w:rPr>
          <w:sz w:val="28"/>
          <w:szCs w:val="28"/>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546967" w:rsidRPr="00546967" w:rsidRDefault="00546967" w:rsidP="00546967">
      <w:pPr>
        <w:pStyle w:val="a3"/>
        <w:spacing w:before="1"/>
        <w:rPr>
          <w:sz w:val="28"/>
          <w:szCs w:val="28"/>
        </w:rPr>
      </w:pPr>
      <w:r w:rsidRPr="00546967">
        <w:rPr>
          <w:sz w:val="28"/>
          <w:szCs w:val="28"/>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546967" w:rsidRPr="00546967" w:rsidRDefault="00546967" w:rsidP="00546967">
      <w:pPr>
        <w:pStyle w:val="a3"/>
        <w:spacing w:before="1"/>
        <w:rPr>
          <w:sz w:val="28"/>
          <w:szCs w:val="28"/>
        </w:rPr>
      </w:pPr>
      <w:r w:rsidRPr="00546967">
        <w:rPr>
          <w:sz w:val="28"/>
          <w:szCs w:val="28"/>
        </w:rPr>
        <w:t>Функциональные разновидности языка</w:t>
      </w:r>
    </w:p>
    <w:p w:rsidR="00546967" w:rsidRPr="00546967" w:rsidRDefault="00546967" w:rsidP="00546967">
      <w:pPr>
        <w:pStyle w:val="a3"/>
        <w:spacing w:before="1"/>
        <w:rPr>
          <w:sz w:val="28"/>
          <w:szCs w:val="28"/>
        </w:rPr>
      </w:pPr>
      <w:r w:rsidRPr="00546967">
        <w:rPr>
          <w:sz w:val="28"/>
          <w:szCs w:val="28"/>
        </w:rPr>
        <w:t xml:space="preserve">Разговорная речь. Самохарактеристика, самопрезентация, поздравление. </w:t>
      </w:r>
    </w:p>
    <w:p w:rsidR="00546967" w:rsidRPr="00546967" w:rsidRDefault="00546967" w:rsidP="00546967">
      <w:pPr>
        <w:pStyle w:val="a3"/>
        <w:spacing w:before="1"/>
        <w:rPr>
          <w:sz w:val="28"/>
          <w:szCs w:val="28"/>
        </w:rPr>
      </w:pPr>
      <w:r w:rsidRPr="00546967">
        <w:rPr>
          <w:sz w:val="28"/>
          <w:szCs w:val="28"/>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546967" w:rsidRPr="00546967" w:rsidRDefault="00546967" w:rsidP="00546967">
      <w:pPr>
        <w:pStyle w:val="a3"/>
        <w:spacing w:before="1"/>
        <w:rPr>
          <w:sz w:val="28"/>
          <w:szCs w:val="28"/>
        </w:rPr>
      </w:pPr>
      <w:r w:rsidRPr="00546967">
        <w:rPr>
          <w:sz w:val="28"/>
          <w:szCs w:val="28"/>
        </w:rPr>
        <w:t>Язык художественной литературы. Сочинение в жанре письма другу (в том числе электронного), страницы дневника и т.д.</w:t>
      </w:r>
    </w:p>
    <w:p w:rsidR="00546967" w:rsidRPr="00546967" w:rsidRDefault="00546967" w:rsidP="00546967">
      <w:pPr>
        <w:pStyle w:val="a3"/>
        <w:spacing w:before="1"/>
        <w:rPr>
          <w:sz w:val="28"/>
          <w:szCs w:val="28"/>
        </w:rPr>
      </w:pPr>
      <w:r w:rsidRPr="00546967">
        <w:rPr>
          <w:sz w:val="28"/>
          <w:szCs w:val="28"/>
        </w:rPr>
        <w:t>Резерв учебного времени – 5 ч.</w:t>
      </w:r>
    </w:p>
    <w:p w:rsidR="00546967" w:rsidRPr="00546967" w:rsidRDefault="00546967" w:rsidP="00546967">
      <w:pPr>
        <w:pStyle w:val="a3"/>
        <w:spacing w:before="1"/>
        <w:rPr>
          <w:sz w:val="28"/>
          <w:szCs w:val="28"/>
        </w:rPr>
      </w:pPr>
      <w:r w:rsidRPr="00546967">
        <w:rPr>
          <w:sz w:val="28"/>
          <w:szCs w:val="28"/>
        </w:rPr>
        <w:t>Пятый год обучения (35 ч)</w:t>
      </w:r>
    </w:p>
    <w:p w:rsidR="00546967" w:rsidRPr="00546967" w:rsidRDefault="00546967" w:rsidP="00546967">
      <w:pPr>
        <w:pStyle w:val="a3"/>
        <w:spacing w:before="1"/>
        <w:rPr>
          <w:sz w:val="28"/>
          <w:szCs w:val="28"/>
        </w:rPr>
      </w:pPr>
      <w:r w:rsidRPr="00546967">
        <w:rPr>
          <w:sz w:val="28"/>
          <w:szCs w:val="28"/>
        </w:rPr>
        <w:t>Раздел 1. Язык и культура (10 ч)</w:t>
      </w:r>
    </w:p>
    <w:p w:rsidR="00546967" w:rsidRPr="00546967" w:rsidRDefault="00546967" w:rsidP="00546967">
      <w:pPr>
        <w:pStyle w:val="a3"/>
        <w:spacing w:before="1"/>
        <w:rPr>
          <w:sz w:val="28"/>
          <w:szCs w:val="28"/>
        </w:rPr>
      </w:pPr>
      <w:r w:rsidRPr="00546967">
        <w:rPr>
          <w:sz w:val="28"/>
          <w:szCs w:val="28"/>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546967" w:rsidRPr="00546967" w:rsidRDefault="00546967" w:rsidP="00546967">
      <w:pPr>
        <w:pStyle w:val="a3"/>
        <w:spacing w:before="1"/>
        <w:rPr>
          <w:sz w:val="28"/>
          <w:szCs w:val="28"/>
        </w:rPr>
      </w:pPr>
      <w:r w:rsidRPr="00546967">
        <w:rPr>
          <w:sz w:val="28"/>
          <w:szCs w:val="28"/>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546967" w:rsidRPr="00546967" w:rsidRDefault="00546967" w:rsidP="00546967">
      <w:pPr>
        <w:pStyle w:val="a3"/>
        <w:spacing w:before="1"/>
        <w:rPr>
          <w:sz w:val="28"/>
          <w:szCs w:val="28"/>
        </w:rPr>
      </w:pPr>
      <w:r w:rsidRPr="00546967">
        <w:rPr>
          <w:sz w:val="28"/>
          <w:szCs w:val="28"/>
        </w:rPr>
        <w:lastRenderedPageBreak/>
        <w:t>Раздел 2. Культура речи (10 ч)</w:t>
      </w:r>
    </w:p>
    <w:p w:rsidR="00546967" w:rsidRPr="00546967" w:rsidRDefault="00546967" w:rsidP="00546967">
      <w:pPr>
        <w:pStyle w:val="a3"/>
        <w:spacing w:before="1"/>
        <w:rPr>
          <w:sz w:val="28"/>
          <w:szCs w:val="28"/>
        </w:rPr>
      </w:pPr>
      <w:r w:rsidRPr="00546967">
        <w:rPr>
          <w:sz w:val="28"/>
          <w:szCs w:val="28"/>
        </w:rPr>
        <w:t>Основные 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546967" w:rsidRPr="00546967" w:rsidRDefault="00546967" w:rsidP="00546967">
      <w:pPr>
        <w:pStyle w:val="a3"/>
        <w:spacing w:before="1"/>
        <w:rPr>
          <w:sz w:val="28"/>
          <w:szCs w:val="28"/>
        </w:rPr>
      </w:pPr>
      <w:r w:rsidRPr="00546967">
        <w:rPr>
          <w:sz w:val="28"/>
          <w:szCs w:val="28"/>
        </w:rPr>
        <w:t>Нарушение орфоэпической нормы как художественный приём.</w:t>
      </w:r>
    </w:p>
    <w:p w:rsidR="00546967" w:rsidRPr="00546967" w:rsidRDefault="00546967" w:rsidP="00546967">
      <w:pPr>
        <w:pStyle w:val="a3"/>
        <w:spacing w:before="1"/>
        <w:rPr>
          <w:sz w:val="28"/>
          <w:szCs w:val="28"/>
        </w:rPr>
      </w:pPr>
      <w:r w:rsidRPr="00546967">
        <w:rPr>
          <w:sz w:val="28"/>
          <w:szCs w:val="28"/>
        </w:rPr>
        <w:t>Основные лексические нормы современного русского литературного языка.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546967" w:rsidRPr="00546967" w:rsidRDefault="00546967" w:rsidP="00546967">
      <w:pPr>
        <w:pStyle w:val="a3"/>
        <w:spacing w:before="1"/>
        <w:rPr>
          <w:sz w:val="28"/>
          <w:szCs w:val="28"/>
        </w:rPr>
      </w:pPr>
      <w:r w:rsidRPr="00546967">
        <w:rPr>
          <w:sz w:val="28"/>
          <w:szCs w:val="28"/>
        </w:rPr>
        <w:t>Речевая избыточность и точность. Тавтология. Плеоназм. Типичные ошибки‚ связанные с речевой избыточностью.</w:t>
      </w:r>
    </w:p>
    <w:p w:rsidR="00546967" w:rsidRPr="00546967" w:rsidRDefault="00546967" w:rsidP="00546967">
      <w:pPr>
        <w:pStyle w:val="a3"/>
        <w:spacing w:before="1"/>
        <w:rPr>
          <w:sz w:val="28"/>
          <w:szCs w:val="28"/>
        </w:rPr>
      </w:pPr>
      <w:r w:rsidRPr="00546967">
        <w:rPr>
          <w:sz w:val="28"/>
          <w:szCs w:val="28"/>
        </w:rPr>
        <w:t>Современные толковые словари. Отражение  вариантов лексической нормы в современных словарях. Словарные пометы.</w:t>
      </w:r>
    </w:p>
    <w:p w:rsidR="00546967" w:rsidRPr="00546967" w:rsidRDefault="00546967" w:rsidP="00546967">
      <w:pPr>
        <w:pStyle w:val="a3"/>
        <w:spacing w:before="1"/>
        <w:rPr>
          <w:sz w:val="28"/>
          <w:szCs w:val="28"/>
        </w:rPr>
      </w:pPr>
      <w:r w:rsidRPr="00546967">
        <w:rPr>
          <w:sz w:val="28"/>
          <w:szCs w:val="28"/>
        </w:rPr>
        <w:t>Основные грамматические нормы современного русского литературного языка. Типичные грамматические ошибки. Управление: управление предлогов благодаря,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Правильное употребление предлогов о‚ по‚ из‚ с в составе словосочетания (приехать из Москвы – приехать с Урала). Нагромождение одних и тех же падежных форм, в частности родительного и творительного падежа.</w:t>
      </w:r>
    </w:p>
    <w:p w:rsidR="00546967" w:rsidRPr="00546967" w:rsidRDefault="00546967" w:rsidP="00546967">
      <w:pPr>
        <w:pStyle w:val="a3"/>
        <w:spacing w:before="1"/>
        <w:rPr>
          <w:sz w:val="28"/>
          <w:szCs w:val="28"/>
        </w:rPr>
      </w:pPr>
      <w:r w:rsidRPr="00546967">
        <w:rPr>
          <w:sz w:val="28"/>
          <w:szCs w:val="28"/>
        </w:rPr>
        <w:t>Нормы употребления причастных и деепричастных оборотов‚ предложений с косвенной речью.</w:t>
      </w:r>
    </w:p>
    <w:p w:rsidR="00546967" w:rsidRPr="00546967" w:rsidRDefault="00546967" w:rsidP="00546967">
      <w:pPr>
        <w:pStyle w:val="a3"/>
        <w:spacing w:before="1"/>
        <w:rPr>
          <w:sz w:val="28"/>
          <w:szCs w:val="28"/>
        </w:rPr>
      </w:pPr>
      <w:r w:rsidRPr="00546967">
        <w:rPr>
          <w:sz w:val="28"/>
          <w:szCs w:val="28"/>
        </w:rPr>
        <w:t>Типичные ошибки в построении сложных предложений: постановка рядом двух однозначных союзов (но и однако, что и будто, что и как будто)‚ повторение частицы бы в предложениях с союзами чтобы и если бы‚ введение в сложное предложение лишних указательных местоимений.</w:t>
      </w:r>
    </w:p>
    <w:p w:rsidR="00546967" w:rsidRPr="00546967" w:rsidRDefault="00546967" w:rsidP="00546967">
      <w:pPr>
        <w:pStyle w:val="a3"/>
        <w:spacing w:before="1"/>
        <w:rPr>
          <w:sz w:val="28"/>
          <w:szCs w:val="28"/>
        </w:rPr>
      </w:pPr>
      <w:r w:rsidRPr="00546967">
        <w:rPr>
          <w:sz w:val="28"/>
          <w:szCs w:val="28"/>
        </w:rPr>
        <w:t>Отражение вариантов грамматической нормы в современных грамматических словарях и справочниках. Словарные пометы.</w:t>
      </w:r>
    </w:p>
    <w:p w:rsidR="00546967" w:rsidRPr="00546967" w:rsidRDefault="00546967" w:rsidP="00546967">
      <w:pPr>
        <w:pStyle w:val="a3"/>
        <w:spacing w:before="1"/>
        <w:rPr>
          <w:sz w:val="28"/>
          <w:szCs w:val="28"/>
        </w:rPr>
      </w:pPr>
      <w:r w:rsidRPr="00546967">
        <w:rPr>
          <w:sz w:val="28"/>
          <w:szCs w:val="28"/>
        </w:rPr>
        <w:t>Речевой этикет</w:t>
      </w:r>
    </w:p>
    <w:p w:rsidR="00546967" w:rsidRPr="00546967" w:rsidRDefault="00546967" w:rsidP="00546967">
      <w:pPr>
        <w:pStyle w:val="a3"/>
        <w:spacing w:before="1"/>
        <w:rPr>
          <w:sz w:val="28"/>
          <w:szCs w:val="28"/>
        </w:rPr>
      </w:pPr>
      <w:r w:rsidRPr="00546967">
        <w:rPr>
          <w:sz w:val="28"/>
          <w:szCs w:val="28"/>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546967" w:rsidRPr="00546967" w:rsidRDefault="00546967" w:rsidP="00546967">
      <w:pPr>
        <w:pStyle w:val="a3"/>
        <w:spacing w:before="1"/>
        <w:rPr>
          <w:sz w:val="28"/>
          <w:szCs w:val="28"/>
        </w:rPr>
      </w:pPr>
      <w:r w:rsidRPr="00546967">
        <w:rPr>
          <w:sz w:val="28"/>
          <w:szCs w:val="28"/>
        </w:rPr>
        <w:t>Раздел 3. Речь. Речевая деятельность. Текст (10 ч)</w:t>
      </w:r>
    </w:p>
    <w:p w:rsidR="00546967" w:rsidRPr="00546967" w:rsidRDefault="00546967" w:rsidP="00546967">
      <w:pPr>
        <w:pStyle w:val="a3"/>
        <w:spacing w:before="1"/>
        <w:rPr>
          <w:sz w:val="28"/>
          <w:szCs w:val="28"/>
        </w:rPr>
      </w:pPr>
      <w:r w:rsidRPr="00546967">
        <w:rPr>
          <w:sz w:val="28"/>
          <w:szCs w:val="28"/>
        </w:rPr>
        <w:t>Язык и речь. Виды речевой деятельности</w:t>
      </w:r>
      <w:r w:rsidRPr="00546967">
        <w:rPr>
          <w:sz w:val="28"/>
          <w:szCs w:val="28"/>
        </w:rPr>
        <w:tab/>
      </w:r>
    </w:p>
    <w:p w:rsidR="00546967" w:rsidRPr="00546967" w:rsidRDefault="00546967" w:rsidP="00546967">
      <w:pPr>
        <w:pStyle w:val="a3"/>
        <w:spacing w:before="1"/>
        <w:rPr>
          <w:sz w:val="28"/>
          <w:szCs w:val="28"/>
        </w:rPr>
      </w:pPr>
      <w:r w:rsidRPr="00546967">
        <w:rPr>
          <w:sz w:val="28"/>
          <w:szCs w:val="28"/>
        </w:rPr>
        <w:t>Русский язык в Интернете. Правила информационной безопасности при общении в социальных сетях. Контактное и дистантное общение.</w:t>
      </w:r>
    </w:p>
    <w:p w:rsidR="00546967" w:rsidRPr="00546967" w:rsidRDefault="00546967" w:rsidP="00546967">
      <w:pPr>
        <w:pStyle w:val="a3"/>
        <w:spacing w:before="1"/>
        <w:rPr>
          <w:sz w:val="28"/>
          <w:szCs w:val="28"/>
        </w:rPr>
      </w:pPr>
      <w:r w:rsidRPr="00546967">
        <w:rPr>
          <w:sz w:val="28"/>
          <w:szCs w:val="28"/>
        </w:rPr>
        <w:t>Текст как единица языка и речи</w:t>
      </w:r>
    </w:p>
    <w:p w:rsidR="00546967" w:rsidRPr="00546967" w:rsidRDefault="00546967" w:rsidP="00546967">
      <w:pPr>
        <w:pStyle w:val="a3"/>
        <w:spacing w:before="1"/>
        <w:rPr>
          <w:sz w:val="28"/>
          <w:szCs w:val="28"/>
        </w:rPr>
      </w:pPr>
      <w:r w:rsidRPr="00546967">
        <w:rPr>
          <w:sz w:val="28"/>
          <w:szCs w:val="28"/>
        </w:rPr>
        <w:t xml:space="preserve">Виды преобразования текстов: аннотация, конспект. Использование графиков, диаграмм, схем для представления информации. </w:t>
      </w:r>
    </w:p>
    <w:p w:rsidR="00546967" w:rsidRPr="00546967" w:rsidRDefault="00546967" w:rsidP="00546967">
      <w:pPr>
        <w:pStyle w:val="a3"/>
        <w:spacing w:before="1"/>
        <w:rPr>
          <w:sz w:val="28"/>
          <w:szCs w:val="28"/>
        </w:rPr>
      </w:pPr>
      <w:r w:rsidRPr="00546967">
        <w:rPr>
          <w:sz w:val="28"/>
          <w:szCs w:val="28"/>
        </w:rPr>
        <w:t xml:space="preserve">Функциональные разновидности языка </w:t>
      </w:r>
    </w:p>
    <w:p w:rsidR="00546967" w:rsidRPr="00546967" w:rsidRDefault="00546967" w:rsidP="00546967">
      <w:pPr>
        <w:pStyle w:val="a3"/>
        <w:spacing w:before="1"/>
        <w:rPr>
          <w:sz w:val="28"/>
          <w:szCs w:val="28"/>
        </w:rPr>
      </w:pPr>
      <w:r w:rsidRPr="00546967">
        <w:rPr>
          <w:sz w:val="28"/>
          <w:szCs w:val="28"/>
        </w:rPr>
        <w:t>Разговорная речь. Анекдот, шутка.</w:t>
      </w:r>
    </w:p>
    <w:p w:rsidR="00546967" w:rsidRPr="00546967" w:rsidRDefault="00546967" w:rsidP="00546967">
      <w:pPr>
        <w:pStyle w:val="a3"/>
        <w:spacing w:before="1"/>
        <w:rPr>
          <w:sz w:val="28"/>
          <w:szCs w:val="28"/>
        </w:rPr>
      </w:pPr>
      <w:r w:rsidRPr="00546967">
        <w:rPr>
          <w:sz w:val="28"/>
          <w:szCs w:val="28"/>
        </w:rPr>
        <w:t xml:space="preserve">Официально-деловой стиль. Деловое письмо, его структурные элементы и языковые особенности. </w:t>
      </w:r>
    </w:p>
    <w:p w:rsidR="00546967" w:rsidRPr="00546967" w:rsidRDefault="00546967" w:rsidP="00546967">
      <w:pPr>
        <w:pStyle w:val="a3"/>
        <w:spacing w:before="1"/>
        <w:rPr>
          <w:sz w:val="28"/>
          <w:szCs w:val="28"/>
        </w:rPr>
      </w:pPr>
      <w:r w:rsidRPr="00546967">
        <w:rPr>
          <w:sz w:val="28"/>
          <w:szCs w:val="28"/>
        </w:rPr>
        <w:t>Учебно-научный стиль. Доклад, сообщение. Речь оппонента на защите проекта.</w:t>
      </w:r>
    </w:p>
    <w:p w:rsidR="00546967" w:rsidRPr="00546967" w:rsidRDefault="00546967" w:rsidP="00546967">
      <w:pPr>
        <w:pStyle w:val="a3"/>
        <w:spacing w:before="1"/>
        <w:rPr>
          <w:sz w:val="28"/>
          <w:szCs w:val="28"/>
        </w:rPr>
      </w:pPr>
      <w:r w:rsidRPr="00546967">
        <w:rPr>
          <w:sz w:val="28"/>
          <w:szCs w:val="28"/>
        </w:rPr>
        <w:t xml:space="preserve">Публицистический стиль. Проблемный очерк. </w:t>
      </w:r>
    </w:p>
    <w:p w:rsidR="00546967" w:rsidRPr="00546967" w:rsidRDefault="00546967" w:rsidP="00546967">
      <w:pPr>
        <w:pStyle w:val="a3"/>
        <w:spacing w:before="1"/>
        <w:rPr>
          <w:sz w:val="28"/>
          <w:szCs w:val="28"/>
        </w:rPr>
      </w:pPr>
      <w:r w:rsidRPr="00546967">
        <w:rPr>
          <w:sz w:val="28"/>
          <w:szCs w:val="28"/>
        </w:rPr>
        <w:t>Язык художественной литературы. Диалогичность в художественном произведении. Текст и интертекст. Афоризмы. Прецедентные тексты.</w:t>
      </w:r>
    </w:p>
    <w:p w:rsidR="00546967" w:rsidRPr="00546967" w:rsidRDefault="00546967" w:rsidP="00546967">
      <w:pPr>
        <w:pStyle w:val="a3"/>
        <w:spacing w:before="1"/>
        <w:rPr>
          <w:sz w:val="28"/>
          <w:szCs w:val="28"/>
        </w:rPr>
      </w:pPr>
      <w:r w:rsidRPr="00546967">
        <w:rPr>
          <w:sz w:val="28"/>
          <w:szCs w:val="28"/>
        </w:rPr>
        <w:t>Резерв учебного времени – 5 ч.</w:t>
      </w:r>
    </w:p>
    <w:p w:rsidR="00546967" w:rsidRPr="00546967" w:rsidRDefault="00546967" w:rsidP="00546967">
      <w:pPr>
        <w:pStyle w:val="a3"/>
        <w:spacing w:before="1"/>
        <w:rPr>
          <w:sz w:val="28"/>
          <w:szCs w:val="28"/>
        </w:rPr>
      </w:pPr>
      <w:r w:rsidRPr="00546967">
        <w:rPr>
          <w:sz w:val="28"/>
          <w:szCs w:val="28"/>
        </w:rPr>
        <w:lastRenderedPageBreak/>
        <w:t>Примерные темы проектных и исследовательских работ</w:t>
      </w:r>
    </w:p>
    <w:p w:rsidR="00546967" w:rsidRPr="00546967" w:rsidRDefault="00546967" w:rsidP="00546967">
      <w:pPr>
        <w:pStyle w:val="a3"/>
        <w:spacing w:before="1"/>
        <w:rPr>
          <w:sz w:val="28"/>
          <w:szCs w:val="28"/>
        </w:rPr>
      </w:pPr>
      <w:r w:rsidRPr="00546967">
        <w:rPr>
          <w:sz w:val="28"/>
          <w:szCs w:val="28"/>
        </w:rPr>
        <w:t>Простор как одна из главных ценностей в русской языковой картине мира.</w:t>
      </w:r>
    </w:p>
    <w:p w:rsidR="00546967" w:rsidRPr="00546967" w:rsidRDefault="00546967" w:rsidP="00546967">
      <w:pPr>
        <w:pStyle w:val="a3"/>
        <w:spacing w:before="1"/>
        <w:rPr>
          <w:sz w:val="28"/>
          <w:szCs w:val="28"/>
        </w:rPr>
      </w:pPr>
      <w:r w:rsidRPr="00546967">
        <w:rPr>
          <w:sz w:val="28"/>
          <w:szCs w:val="28"/>
        </w:rPr>
        <w:t>Образ человека в языке: слова-концепты дух и душа.</w:t>
      </w:r>
    </w:p>
    <w:p w:rsidR="00546967" w:rsidRPr="00546967" w:rsidRDefault="00546967" w:rsidP="00546967">
      <w:pPr>
        <w:pStyle w:val="a3"/>
        <w:spacing w:before="1"/>
        <w:rPr>
          <w:sz w:val="28"/>
          <w:szCs w:val="28"/>
        </w:rPr>
      </w:pPr>
      <w:r w:rsidRPr="00546967">
        <w:rPr>
          <w:sz w:val="28"/>
          <w:szCs w:val="28"/>
        </w:rPr>
        <w:t>Из этимологии фразеологизмов.</w:t>
      </w:r>
    </w:p>
    <w:p w:rsidR="00546967" w:rsidRPr="00546967" w:rsidRDefault="00546967" w:rsidP="00546967">
      <w:pPr>
        <w:pStyle w:val="a3"/>
        <w:spacing w:before="1"/>
        <w:rPr>
          <w:sz w:val="28"/>
          <w:szCs w:val="28"/>
        </w:rPr>
      </w:pPr>
      <w:r w:rsidRPr="00546967">
        <w:rPr>
          <w:sz w:val="28"/>
          <w:szCs w:val="28"/>
        </w:rPr>
        <w:t>Из истории русских имён.</w:t>
      </w:r>
    </w:p>
    <w:p w:rsidR="00546967" w:rsidRPr="00546967" w:rsidRDefault="00546967" w:rsidP="00546967">
      <w:pPr>
        <w:pStyle w:val="a3"/>
        <w:spacing w:before="1"/>
        <w:rPr>
          <w:sz w:val="28"/>
          <w:szCs w:val="28"/>
        </w:rPr>
      </w:pPr>
      <w:r w:rsidRPr="00546967">
        <w:rPr>
          <w:sz w:val="28"/>
          <w:szCs w:val="28"/>
        </w:rPr>
        <w:t xml:space="preserve">Русские пословицы и поговорки о гостеприимстве и хлебосольстве. </w:t>
      </w:r>
    </w:p>
    <w:p w:rsidR="00546967" w:rsidRPr="00546967" w:rsidRDefault="00546967" w:rsidP="00546967">
      <w:pPr>
        <w:pStyle w:val="a3"/>
        <w:spacing w:before="1"/>
        <w:rPr>
          <w:sz w:val="28"/>
          <w:szCs w:val="28"/>
        </w:rPr>
      </w:pPr>
      <w:r w:rsidRPr="00546967">
        <w:rPr>
          <w:sz w:val="28"/>
          <w:szCs w:val="28"/>
        </w:rPr>
        <w:t>О происхождении фразеологизмов. Источники фразеологизмов.</w:t>
      </w:r>
    </w:p>
    <w:p w:rsidR="00546967" w:rsidRPr="00546967" w:rsidRDefault="00546967" w:rsidP="00546967">
      <w:pPr>
        <w:pStyle w:val="a3"/>
        <w:spacing w:before="1"/>
        <w:rPr>
          <w:sz w:val="28"/>
          <w:szCs w:val="28"/>
        </w:rPr>
      </w:pPr>
      <w:r w:rsidRPr="00546967">
        <w:rPr>
          <w:sz w:val="28"/>
          <w:szCs w:val="28"/>
        </w:rPr>
        <w:t xml:space="preserve">Словарик пословиц о характере человека, его качествах, словарь одного слова; словарь юного болельщика, дизайнера, музыканта и др. </w:t>
      </w:r>
    </w:p>
    <w:p w:rsidR="00546967" w:rsidRPr="00546967" w:rsidRDefault="00546967" w:rsidP="00546967">
      <w:pPr>
        <w:pStyle w:val="a3"/>
        <w:spacing w:before="1"/>
        <w:rPr>
          <w:sz w:val="28"/>
          <w:szCs w:val="28"/>
        </w:rPr>
      </w:pPr>
      <w:r w:rsidRPr="00546967">
        <w:rPr>
          <w:sz w:val="28"/>
          <w:szCs w:val="28"/>
        </w:rPr>
        <w:t>Календарь пословиц о временах года; карта «Интересные названия городов моего края/России».</w:t>
      </w:r>
    </w:p>
    <w:p w:rsidR="00546967" w:rsidRPr="00546967" w:rsidRDefault="00546967" w:rsidP="00546967">
      <w:pPr>
        <w:pStyle w:val="a3"/>
        <w:spacing w:before="1"/>
        <w:rPr>
          <w:sz w:val="28"/>
          <w:szCs w:val="28"/>
        </w:rPr>
      </w:pPr>
      <w:r w:rsidRPr="00546967">
        <w:rPr>
          <w:sz w:val="28"/>
          <w:szCs w:val="28"/>
        </w:rPr>
        <w:t>Лексическая группа существительных, обозначающих понятие время в русском языке.</w:t>
      </w:r>
    </w:p>
    <w:p w:rsidR="00546967" w:rsidRPr="00546967" w:rsidRDefault="00546967" w:rsidP="00546967">
      <w:pPr>
        <w:pStyle w:val="a3"/>
        <w:spacing w:before="1"/>
        <w:rPr>
          <w:sz w:val="28"/>
          <w:szCs w:val="28"/>
        </w:rPr>
      </w:pPr>
      <w:r w:rsidRPr="00546967">
        <w:rPr>
          <w:sz w:val="28"/>
          <w:szCs w:val="28"/>
        </w:rPr>
        <w:t xml:space="preserve">Мы живем в мире знаков. </w:t>
      </w:r>
    </w:p>
    <w:p w:rsidR="00546967" w:rsidRPr="00546967" w:rsidRDefault="00546967" w:rsidP="00546967">
      <w:pPr>
        <w:pStyle w:val="a3"/>
        <w:spacing w:before="1"/>
        <w:rPr>
          <w:sz w:val="28"/>
          <w:szCs w:val="28"/>
        </w:rPr>
      </w:pPr>
      <w:r w:rsidRPr="00546967">
        <w:rPr>
          <w:sz w:val="28"/>
          <w:szCs w:val="28"/>
        </w:rPr>
        <w:t xml:space="preserve">Роль и уместность заимствований в современном русском языке. </w:t>
      </w:r>
    </w:p>
    <w:p w:rsidR="00546967" w:rsidRPr="00546967" w:rsidRDefault="00546967" w:rsidP="00546967">
      <w:pPr>
        <w:pStyle w:val="a3"/>
        <w:spacing w:before="1"/>
        <w:rPr>
          <w:sz w:val="28"/>
          <w:szCs w:val="28"/>
        </w:rPr>
      </w:pPr>
      <w:r w:rsidRPr="00546967">
        <w:rPr>
          <w:sz w:val="28"/>
          <w:szCs w:val="28"/>
        </w:rPr>
        <w:t xml:space="preserve">Понимаем ли мы язык Пушкина? </w:t>
      </w:r>
    </w:p>
    <w:p w:rsidR="00546967" w:rsidRPr="00546967" w:rsidRDefault="00546967" w:rsidP="00546967">
      <w:pPr>
        <w:pStyle w:val="a3"/>
        <w:spacing w:before="1"/>
        <w:rPr>
          <w:sz w:val="28"/>
          <w:szCs w:val="28"/>
        </w:rPr>
      </w:pPr>
      <w:r w:rsidRPr="00546967">
        <w:rPr>
          <w:sz w:val="28"/>
          <w:szCs w:val="28"/>
        </w:rPr>
        <w:t>Этимология обозначений имен числительных в русском языке.</w:t>
      </w:r>
    </w:p>
    <w:p w:rsidR="00546967" w:rsidRPr="00546967" w:rsidRDefault="00546967" w:rsidP="00546967">
      <w:pPr>
        <w:pStyle w:val="a3"/>
        <w:spacing w:before="1"/>
        <w:rPr>
          <w:sz w:val="28"/>
          <w:szCs w:val="28"/>
        </w:rPr>
      </w:pPr>
      <w:r w:rsidRPr="00546967">
        <w:rPr>
          <w:sz w:val="28"/>
          <w:szCs w:val="28"/>
        </w:rPr>
        <w:t>Футбольный сленг в русском языке.</w:t>
      </w:r>
    </w:p>
    <w:p w:rsidR="00546967" w:rsidRPr="00546967" w:rsidRDefault="00546967" w:rsidP="00546967">
      <w:pPr>
        <w:pStyle w:val="a3"/>
        <w:spacing w:before="1"/>
        <w:rPr>
          <w:sz w:val="28"/>
          <w:szCs w:val="28"/>
        </w:rPr>
      </w:pPr>
      <w:r w:rsidRPr="00546967">
        <w:rPr>
          <w:sz w:val="28"/>
          <w:szCs w:val="28"/>
        </w:rPr>
        <w:t>Компьютерный сленг в русском языке.</w:t>
      </w:r>
    </w:p>
    <w:p w:rsidR="00546967" w:rsidRPr="00546967" w:rsidRDefault="00546967" w:rsidP="00546967">
      <w:pPr>
        <w:pStyle w:val="a3"/>
        <w:spacing w:before="1"/>
        <w:rPr>
          <w:sz w:val="28"/>
          <w:szCs w:val="28"/>
        </w:rPr>
      </w:pPr>
      <w:r w:rsidRPr="00546967">
        <w:rPr>
          <w:sz w:val="28"/>
          <w:szCs w:val="28"/>
        </w:rPr>
        <w:t>Названия денежных единиц в русском языке.</w:t>
      </w:r>
    </w:p>
    <w:p w:rsidR="00546967" w:rsidRPr="00546967" w:rsidRDefault="00546967" w:rsidP="00546967">
      <w:pPr>
        <w:pStyle w:val="a3"/>
        <w:spacing w:before="1"/>
        <w:rPr>
          <w:sz w:val="28"/>
          <w:szCs w:val="28"/>
        </w:rPr>
      </w:pPr>
      <w:r w:rsidRPr="00546967">
        <w:rPr>
          <w:sz w:val="28"/>
          <w:szCs w:val="28"/>
        </w:rPr>
        <w:t>Интернет-сленг.</w:t>
      </w:r>
    </w:p>
    <w:p w:rsidR="00546967" w:rsidRPr="00546967" w:rsidRDefault="00546967" w:rsidP="00546967">
      <w:pPr>
        <w:pStyle w:val="a3"/>
        <w:spacing w:before="1"/>
        <w:rPr>
          <w:sz w:val="28"/>
          <w:szCs w:val="28"/>
        </w:rPr>
      </w:pPr>
      <w:r w:rsidRPr="00546967">
        <w:rPr>
          <w:sz w:val="28"/>
          <w:szCs w:val="28"/>
        </w:rPr>
        <w:t>Этикетные формы обращения.</w:t>
      </w:r>
    </w:p>
    <w:p w:rsidR="00546967" w:rsidRPr="00546967" w:rsidRDefault="00546967" w:rsidP="00546967">
      <w:pPr>
        <w:pStyle w:val="a3"/>
        <w:spacing w:before="1"/>
        <w:rPr>
          <w:sz w:val="28"/>
          <w:szCs w:val="28"/>
        </w:rPr>
      </w:pPr>
      <w:r w:rsidRPr="00546967">
        <w:rPr>
          <w:sz w:val="28"/>
          <w:szCs w:val="28"/>
        </w:rPr>
        <w:t>Как быть вежливым?</w:t>
      </w:r>
    </w:p>
    <w:p w:rsidR="00546967" w:rsidRPr="00546967" w:rsidRDefault="00546967" w:rsidP="00546967">
      <w:pPr>
        <w:pStyle w:val="a3"/>
        <w:spacing w:before="1"/>
        <w:rPr>
          <w:sz w:val="28"/>
          <w:szCs w:val="28"/>
        </w:rPr>
      </w:pPr>
      <w:r w:rsidRPr="00546967">
        <w:rPr>
          <w:sz w:val="28"/>
          <w:szCs w:val="28"/>
        </w:rPr>
        <w:t>Являются ли жесты универсальным языком человечества?</w:t>
      </w:r>
    </w:p>
    <w:p w:rsidR="00546967" w:rsidRPr="00546967" w:rsidRDefault="00546967" w:rsidP="00546967">
      <w:pPr>
        <w:pStyle w:val="a3"/>
        <w:spacing w:before="1"/>
        <w:rPr>
          <w:sz w:val="28"/>
          <w:szCs w:val="28"/>
        </w:rPr>
      </w:pPr>
      <w:r w:rsidRPr="00546967">
        <w:rPr>
          <w:sz w:val="28"/>
          <w:szCs w:val="28"/>
        </w:rPr>
        <w:t>Как назвать новорождённого?</w:t>
      </w:r>
    </w:p>
    <w:p w:rsidR="00546967" w:rsidRPr="00546967" w:rsidRDefault="00546967" w:rsidP="00546967">
      <w:pPr>
        <w:pStyle w:val="a3"/>
        <w:spacing w:before="1"/>
        <w:rPr>
          <w:sz w:val="28"/>
          <w:szCs w:val="28"/>
        </w:rPr>
      </w:pPr>
      <w:r w:rsidRPr="00546967">
        <w:rPr>
          <w:sz w:val="28"/>
          <w:szCs w:val="28"/>
        </w:rPr>
        <w:t>Межнациональные различия невербального общения.</w:t>
      </w:r>
    </w:p>
    <w:p w:rsidR="00546967" w:rsidRPr="00546967" w:rsidRDefault="00546967" w:rsidP="00546967">
      <w:pPr>
        <w:pStyle w:val="a3"/>
        <w:spacing w:before="1"/>
        <w:rPr>
          <w:sz w:val="28"/>
          <w:szCs w:val="28"/>
        </w:rPr>
      </w:pPr>
      <w:r w:rsidRPr="00546967">
        <w:rPr>
          <w:sz w:val="28"/>
          <w:szCs w:val="28"/>
        </w:rPr>
        <w:t>Искусство комплимента в русском и иностранных языках.</w:t>
      </w:r>
    </w:p>
    <w:p w:rsidR="00546967" w:rsidRPr="00546967" w:rsidRDefault="00546967" w:rsidP="00546967">
      <w:pPr>
        <w:pStyle w:val="a3"/>
        <w:spacing w:before="1"/>
        <w:rPr>
          <w:sz w:val="28"/>
          <w:szCs w:val="28"/>
        </w:rPr>
      </w:pPr>
      <w:r w:rsidRPr="00546967">
        <w:rPr>
          <w:sz w:val="28"/>
          <w:szCs w:val="28"/>
        </w:rPr>
        <w:t xml:space="preserve">Формы выражения вежливости (на примере иностранного и русского языков). </w:t>
      </w:r>
    </w:p>
    <w:p w:rsidR="00546967" w:rsidRPr="00546967" w:rsidRDefault="00546967" w:rsidP="00546967">
      <w:pPr>
        <w:pStyle w:val="a3"/>
        <w:spacing w:before="1"/>
        <w:rPr>
          <w:sz w:val="28"/>
          <w:szCs w:val="28"/>
        </w:rPr>
      </w:pPr>
      <w:r w:rsidRPr="00546967">
        <w:rPr>
          <w:sz w:val="28"/>
          <w:szCs w:val="28"/>
        </w:rPr>
        <w:t>Этикет приветствия в русском и иностранном языках.</w:t>
      </w:r>
    </w:p>
    <w:p w:rsidR="00546967" w:rsidRPr="00546967" w:rsidRDefault="00546967" w:rsidP="00546967">
      <w:pPr>
        <w:pStyle w:val="a3"/>
        <w:spacing w:before="1"/>
        <w:rPr>
          <w:sz w:val="28"/>
          <w:szCs w:val="28"/>
        </w:rPr>
      </w:pPr>
      <w:r w:rsidRPr="00546967">
        <w:rPr>
          <w:sz w:val="28"/>
          <w:szCs w:val="28"/>
        </w:rPr>
        <w:t>Анализ типов заголовков в современных СМИ, видов интервью в современных СМИ.</w:t>
      </w:r>
    </w:p>
    <w:p w:rsidR="00546967" w:rsidRPr="00546967" w:rsidRDefault="00546967" w:rsidP="00546967">
      <w:pPr>
        <w:pStyle w:val="a3"/>
        <w:spacing w:before="1"/>
        <w:rPr>
          <w:sz w:val="28"/>
          <w:szCs w:val="28"/>
        </w:rPr>
      </w:pPr>
      <w:r w:rsidRPr="00546967">
        <w:rPr>
          <w:sz w:val="28"/>
          <w:szCs w:val="28"/>
        </w:rPr>
        <w:t>Сетевой знак @ в разных языках.</w:t>
      </w:r>
    </w:p>
    <w:p w:rsidR="00546967" w:rsidRPr="00546967" w:rsidRDefault="00546967" w:rsidP="00546967">
      <w:pPr>
        <w:pStyle w:val="a3"/>
        <w:spacing w:before="1"/>
        <w:rPr>
          <w:sz w:val="28"/>
          <w:szCs w:val="28"/>
        </w:rPr>
      </w:pPr>
      <w:r w:rsidRPr="00546967">
        <w:rPr>
          <w:sz w:val="28"/>
          <w:szCs w:val="28"/>
        </w:rPr>
        <w:t>Слоганы в языке современной рекламы.</w:t>
      </w:r>
    </w:p>
    <w:p w:rsidR="00546967" w:rsidRPr="00546967" w:rsidRDefault="00546967" w:rsidP="00546967">
      <w:pPr>
        <w:pStyle w:val="a3"/>
        <w:spacing w:before="1"/>
        <w:rPr>
          <w:sz w:val="28"/>
          <w:szCs w:val="28"/>
        </w:rPr>
      </w:pPr>
      <w:r w:rsidRPr="00546967">
        <w:rPr>
          <w:sz w:val="28"/>
          <w:szCs w:val="28"/>
        </w:rPr>
        <w:t>Девизы и слоганы любимых спортивных команд.</w:t>
      </w:r>
    </w:p>
    <w:p w:rsidR="00546967" w:rsidRPr="00546967" w:rsidRDefault="00546967" w:rsidP="00546967">
      <w:pPr>
        <w:pStyle w:val="a3"/>
        <w:spacing w:before="1"/>
        <w:rPr>
          <w:sz w:val="28"/>
          <w:szCs w:val="28"/>
        </w:rPr>
      </w:pPr>
      <w:r w:rsidRPr="00546967">
        <w:rPr>
          <w:sz w:val="28"/>
          <w:szCs w:val="28"/>
        </w:rPr>
        <w:t>Синонимический ряд: врач – доктор – лекарь – эскулап – целитель – врачеватель. Что общего и в чём различие.</w:t>
      </w:r>
    </w:p>
    <w:p w:rsidR="00546967" w:rsidRPr="00546967" w:rsidRDefault="00546967" w:rsidP="00546967">
      <w:pPr>
        <w:pStyle w:val="a3"/>
        <w:spacing w:before="1"/>
        <w:rPr>
          <w:sz w:val="28"/>
          <w:szCs w:val="28"/>
        </w:rPr>
      </w:pPr>
      <w:r w:rsidRPr="00546967">
        <w:rPr>
          <w:sz w:val="28"/>
          <w:szCs w:val="28"/>
        </w:rPr>
        <w:t>Язык и юмор.</w:t>
      </w:r>
    </w:p>
    <w:p w:rsidR="00546967" w:rsidRPr="00546967" w:rsidRDefault="00546967" w:rsidP="00546967">
      <w:pPr>
        <w:pStyle w:val="a3"/>
        <w:spacing w:before="1"/>
        <w:rPr>
          <w:sz w:val="28"/>
          <w:szCs w:val="28"/>
        </w:rPr>
      </w:pPr>
      <w:r w:rsidRPr="00546967">
        <w:rPr>
          <w:sz w:val="28"/>
          <w:szCs w:val="28"/>
        </w:rPr>
        <w:t>Анализ примеров языковой игры в шутках и анекдотах.</w:t>
      </w:r>
    </w:p>
    <w:p w:rsidR="00546967" w:rsidRPr="00546967" w:rsidRDefault="00546967" w:rsidP="00546967">
      <w:pPr>
        <w:pStyle w:val="a3"/>
        <w:spacing w:before="1"/>
        <w:rPr>
          <w:sz w:val="28"/>
          <w:szCs w:val="28"/>
        </w:rPr>
      </w:pPr>
      <w:r w:rsidRPr="00546967">
        <w:rPr>
          <w:sz w:val="28"/>
          <w:szCs w:val="28"/>
        </w:rPr>
        <w:t>Подготовка сборника «бывальщин», альманаха рассказов, сборника стилизаций, разработка личной странички для школьного портала и др.</w:t>
      </w:r>
    </w:p>
    <w:p w:rsidR="00F52B45" w:rsidRDefault="00546967" w:rsidP="00546967">
      <w:pPr>
        <w:pStyle w:val="a3"/>
        <w:spacing w:before="1"/>
        <w:ind w:left="0"/>
        <w:rPr>
          <w:sz w:val="28"/>
          <w:szCs w:val="28"/>
        </w:rPr>
      </w:pPr>
      <w:r w:rsidRPr="00546967">
        <w:rPr>
          <w:sz w:val="28"/>
          <w:szCs w:val="28"/>
        </w:rPr>
        <w:t xml:space="preserve">Разработка рекомендаций «Вредные советы оратору», «Как быть убедительным в споре» «Успешное резюме», «Правила информационной </w:t>
      </w:r>
      <w:r w:rsidRPr="00546967">
        <w:rPr>
          <w:sz w:val="28"/>
          <w:szCs w:val="28"/>
        </w:rPr>
        <w:lastRenderedPageBreak/>
        <w:t>безопасности при общении в социальных сетях» и др.</w:t>
      </w:r>
    </w:p>
    <w:p w:rsidR="002947B9" w:rsidRDefault="002947B9">
      <w:pPr>
        <w:pStyle w:val="a3"/>
        <w:spacing w:before="1"/>
        <w:ind w:left="0"/>
        <w:rPr>
          <w:sz w:val="28"/>
          <w:szCs w:val="28"/>
        </w:r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9"/>
        <w:gridCol w:w="7282"/>
        <w:gridCol w:w="6779"/>
      </w:tblGrid>
      <w:tr w:rsidR="002947B9" w:rsidTr="00F466D1">
        <w:trPr>
          <w:trHeight w:val="361"/>
        </w:trPr>
        <w:tc>
          <w:tcPr>
            <w:tcW w:w="1379" w:type="dxa"/>
            <w:vMerge w:val="restart"/>
          </w:tcPr>
          <w:p w:rsidR="002947B9" w:rsidRDefault="002947B9" w:rsidP="00F466D1">
            <w:pPr>
              <w:pStyle w:val="TableParagraph"/>
              <w:ind w:left="0"/>
            </w:pPr>
          </w:p>
        </w:tc>
        <w:tc>
          <w:tcPr>
            <w:tcW w:w="14061" w:type="dxa"/>
            <w:gridSpan w:val="2"/>
          </w:tcPr>
          <w:p w:rsidR="002947B9" w:rsidRDefault="002947B9" w:rsidP="00F466D1">
            <w:pPr>
              <w:pStyle w:val="TableParagraph"/>
              <w:spacing w:line="273" w:lineRule="exact"/>
              <w:ind w:left="5217" w:right="5208"/>
              <w:jc w:val="center"/>
              <w:rPr>
                <w:b/>
                <w:sz w:val="24"/>
              </w:rPr>
            </w:pPr>
            <w:r>
              <w:rPr>
                <w:b/>
                <w:sz w:val="24"/>
              </w:rPr>
              <w:t>Планируемые результаты</w:t>
            </w:r>
          </w:p>
        </w:tc>
      </w:tr>
      <w:tr w:rsidR="002947B9" w:rsidTr="00F466D1">
        <w:trPr>
          <w:trHeight w:val="551"/>
        </w:trPr>
        <w:tc>
          <w:tcPr>
            <w:tcW w:w="1379" w:type="dxa"/>
            <w:vMerge/>
            <w:tcBorders>
              <w:top w:val="nil"/>
            </w:tcBorders>
          </w:tcPr>
          <w:p w:rsidR="002947B9" w:rsidRDefault="002947B9" w:rsidP="00F466D1">
            <w:pPr>
              <w:rPr>
                <w:sz w:val="2"/>
                <w:szCs w:val="2"/>
              </w:rPr>
            </w:pPr>
          </w:p>
        </w:tc>
        <w:tc>
          <w:tcPr>
            <w:tcW w:w="7282" w:type="dxa"/>
          </w:tcPr>
          <w:p w:rsidR="002947B9" w:rsidRDefault="002947B9" w:rsidP="00F466D1">
            <w:pPr>
              <w:pStyle w:val="TableParagraph"/>
              <w:spacing w:line="273" w:lineRule="exact"/>
              <w:ind w:left="1787"/>
              <w:rPr>
                <w:b/>
                <w:sz w:val="24"/>
              </w:rPr>
            </w:pPr>
            <w:r>
              <w:rPr>
                <w:b/>
                <w:sz w:val="24"/>
              </w:rPr>
              <w:t>Выпускник научится</w:t>
            </w:r>
          </w:p>
        </w:tc>
        <w:tc>
          <w:tcPr>
            <w:tcW w:w="6779" w:type="dxa"/>
          </w:tcPr>
          <w:p w:rsidR="002947B9" w:rsidRDefault="002947B9" w:rsidP="00F466D1">
            <w:pPr>
              <w:pStyle w:val="TableParagraph"/>
              <w:spacing w:line="273" w:lineRule="exact"/>
              <w:ind w:left="1247"/>
              <w:rPr>
                <w:b/>
                <w:sz w:val="24"/>
              </w:rPr>
            </w:pPr>
            <w:r>
              <w:rPr>
                <w:b/>
                <w:sz w:val="24"/>
              </w:rPr>
              <w:t>Выпускник получит возможность научиться</w:t>
            </w:r>
          </w:p>
        </w:tc>
      </w:tr>
      <w:tr w:rsidR="002947B9" w:rsidTr="00546967">
        <w:trPr>
          <w:trHeight w:val="629"/>
        </w:trPr>
        <w:tc>
          <w:tcPr>
            <w:tcW w:w="1379" w:type="dxa"/>
          </w:tcPr>
          <w:p w:rsidR="002947B9" w:rsidRDefault="002947B9" w:rsidP="00F466D1">
            <w:pPr>
              <w:pStyle w:val="TableParagraph"/>
              <w:spacing w:line="273" w:lineRule="exact"/>
              <w:ind w:left="105"/>
              <w:rPr>
                <w:b/>
                <w:sz w:val="24"/>
              </w:rPr>
            </w:pPr>
            <w:r>
              <w:rPr>
                <w:b/>
                <w:sz w:val="24"/>
              </w:rPr>
              <w:t xml:space="preserve">Русский </w:t>
            </w:r>
            <w:r w:rsidR="00DE6EDC">
              <w:rPr>
                <w:b/>
                <w:sz w:val="24"/>
              </w:rPr>
              <w:t xml:space="preserve">родной </w:t>
            </w:r>
            <w:r>
              <w:rPr>
                <w:b/>
                <w:sz w:val="24"/>
              </w:rPr>
              <w:t>язык</w:t>
            </w:r>
          </w:p>
        </w:tc>
        <w:tc>
          <w:tcPr>
            <w:tcW w:w="7282" w:type="dxa"/>
          </w:tcPr>
          <w:p w:rsidR="000447DE" w:rsidRPr="000447DE" w:rsidRDefault="000447DE" w:rsidP="000447DE">
            <w:pPr>
              <w:pStyle w:val="TableParagraph"/>
              <w:spacing w:line="270" w:lineRule="atLeast"/>
              <w:ind w:right="145"/>
              <w:jc w:val="both"/>
              <w:rPr>
                <w:sz w:val="24"/>
              </w:rPr>
            </w:pPr>
            <w:r w:rsidRPr="000447DE">
              <w:rPr>
                <w:sz w:val="24"/>
              </w:rPr>
              <w:t>Понимание взаимосвязи языка, культуры и истории народа, говорящего на нём:</w:t>
            </w:r>
          </w:p>
          <w:p w:rsidR="000447DE" w:rsidRPr="000447DE" w:rsidRDefault="000447DE" w:rsidP="000447DE">
            <w:pPr>
              <w:pStyle w:val="TableParagraph"/>
              <w:spacing w:line="270" w:lineRule="atLeast"/>
              <w:ind w:right="145"/>
              <w:jc w:val="both"/>
              <w:rPr>
                <w:sz w:val="24"/>
              </w:rPr>
            </w:pPr>
            <w:r w:rsidRPr="000447DE">
              <w:rPr>
                <w:sz w:val="24"/>
              </w:rPr>
              <w:t>осознание роли русского родного языка в жизни общества и государства, в современном мире;</w:t>
            </w:r>
          </w:p>
          <w:p w:rsidR="000447DE" w:rsidRPr="000447DE" w:rsidRDefault="000447DE" w:rsidP="000447DE">
            <w:pPr>
              <w:pStyle w:val="TableParagraph"/>
              <w:spacing w:line="270" w:lineRule="atLeast"/>
              <w:ind w:right="145"/>
              <w:jc w:val="both"/>
              <w:rPr>
                <w:sz w:val="24"/>
              </w:rPr>
            </w:pPr>
            <w:r w:rsidRPr="000447DE">
              <w:rPr>
                <w:sz w:val="24"/>
              </w:rPr>
              <w:t>осознание роли русского родного языка в жизни человека;</w:t>
            </w:r>
          </w:p>
          <w:p w:rsidR="000447DE" w:rsidRPr="000447DE" w:rsidRDefault="000447DE" w:rsidP="000447DE">
            <w:pPr>
              <w:pStyle w:val="TableParagraph"/>
              <w:spacing w:line="270" w:lineRule="atLeast"/>
              <w:ind w:right="145"/>
              <w:jc w:val="both"/>
              <w:rPr>
                <w:sz w:val="24"/>
              </w:rPr>
            </w:pPr>
            <w:r w:rsidRPr="000447DE">
              <w:rPr>
                <w:sz w:val="24"/>
              </w:rPr>
              <w:t>осознание языка как развивающегося явления, взаимосвязи исторического развития языка с историей общества;</w:t>
            </w:r>
          </w:p>
          <w:p w:rsidR="000447DE" w:rsidRPr="000447DE" w:rsidRDefault="000447DE" w:rsidP="000447DE">
            <w:pPr>
              <w:pStyle w:val="TableParagraph"/>
              <w:spacing w:line="270" w:lineRule="atLeast"/>
              <w:ind w:right="145"/>
              <w:jc w:val="both"/>
              <w:rPr>
                <w:sz w:val="24"/>
              </w:rPr>
            </w:pPr>
            <w:r w:rsidRPr="000447DE">
              <w:rPr>
                <w:sz w:val="24"/>
              </w:rPr>
              <w:t>осознание национального своеобразия, богатства, выразительности русского родного языка;</w:t>
            </w:r>
          </w:p>
          <w:p w:rsidR="000447DE" w:rsidRPr="000447DE" w:rsidRDefault="000447DE" w:rsidP="000447DE">
            <w:pPr>
              <w:pStyle w:val="TableParagraph"/>
              <w:spacing w:line="270" w:lineRule="atLeast"/>
              <w:ind w:right="145"/>
              <w:jc w:val="both"/>
              <w:rPr>
                <w:sz w:val="24"/>
              </w:rPr>
            </w:pPr>
            <w:r w:rsidRPr="000447DE">
              <w:rPr>
                <w:sz w:val="24"/>
              </w:rPr>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0447DE" w:rsidRPr="000447DE" w:rsidRDefault="000447DE" w:rsidP="000447DE">
            <w:pPr>
              <w:pStyle w:val="TableParagraph"/>
              <w:spacing w:line="270" w:lineRule="atLeast"/>
              <w:ind w:right="145"/>
              <w:jc w:val="both"/>
              <w:rPr>
                <w:sz w:val="24"/>
              </w:rPr>
            </w:pPr>
            <w:r w:rsidRPr="000447DE">
              <w:rPr>
                <w:sz w:val="24"/>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0447DE" w:rsidRPr="000447DE" w:rsidRDefault="000447DE" w:rsidP="000447DE">
            <w:pPr>
              <w:pStyle w:val="TableParagraph"/>
              <w:spacing w:line="270" w:lineRule="atLeast"/>
              <w:ind w:right="145"/>
              <w:jc w:val="both"/>
              <w:rPr>
                <w:sz w:val="24"/>
              </w:rPr>
            </w:pPr>
            <w:r w:rsidRPr="000447DE">
              <w:rPr>
                <w:sz w:val="24"/>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0447DE" w:rsidRPr="000447DE" w:rsidRDefault="000447DE" w:rsidP="000447DE">
            <w:pPr>
              <w:pStyle w:val="TableParagraph"/>
              <w:spacing w:line="270" w:lineRule="atLeast"/>
              <w:ind w:right="145"/>
              <w:jc w:val="both"/>
              <w:rPr>
                <w:sz w:val="24"/>
              </w:rPr>
            </w:pPr>
            <w:r w:rsidRPr="000447DE">
              <w:rPr>
                <w:sz w:val="24"/>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0447DE" w:rsidRPr="000447DE" w:rsidRDefault="000447DE" w:rsidP="000447DE">
            <w:pPr>
              <w:pStyle w:val="TableParagraph"/>
              <w:spacing w:line="270" w:lineRule="atLeast"/>
              <w:ind w:right="145"/>
              <w:jc w:val="both"/>
              <w:rPr>
                <w:sz w:val="24"/>
              </w:rPr>
            </w:pPr>
            <w:r w:rsidRPr="000447DE">
              <w:rPr>
                <w:sz w:val="24"/>
              </w:rPr>
              <w:t xml:space="preserve">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w:t>
            </w:r>
            <w:r w:rsidRPr="000447DE">
              <w:rPr>
                <w:sz w:val="24"/>
              </w:rPr>
              <w:lastRenderedPageBreak/>
              <w:t>характеристика старославянизмов (стилистически нейтральные, книжные, устаревшие);</w:t>
            </w:r>
          </w:p>
          <w:p w:rsidR="002947B9" w:rsidRDefault="002947B9" w:rsidP="000447DE">
            <w:pPr>
              <w:pStyle w:val="TableParagraph"/>
              <w:spacing w:line="270" w:lineRule="atLeast"/>
              <w:ind w:right="145"/>
              <w:jc w:val="both"/>
              <w:rPr>
                <w:sz w:val="24"/>
              </w:rPr>
            </w:pPr>
          </w:p>
        </w:tc>
        <w:tc>
          <w:tcPr>
            <w:tcW w:w="6779" w:type="dxa"/>
          </w:tcPr>
          <w:p w:rsidR="000447DE" w:rsidRPr="000447DE" w:rsidRDefault="00546967" w:rsidP="00546967">
            <w:pPr>
              <w:pStyle w:val="TableParagraph"/>
              <w:tabs>
                <w:tab w:val="left" w:pos="708"/>
              </w:tabs>
              <w:spacing w:line="264" w:lineRule="exact"/>
              <w:rPr>
                <w:sz w:val="24"/>
              </w:rPr>
            </w:pPr>
            <w:r>
              <w:rPr>
                <w:sz w:val="24"/>
              </w:rPr>
              <w:lastRenderedPageBreak/>
              <w:t>С</w:t>
            </w:r>
            <w:r w:rsidR="000447DE" w:rsidRPr="000447DE">
              <w:rPr>
                <w:sz w:val="24"/>
              </w:rPr>
              <w:t>облюдение основных норм русского речевого этикета: этикетные формы и фор</w:t>
            </w:r>
            <w:r w:rsidR="000447DE">
              <w:rPr>
                <w:sz w:val="24"/>
              </w:rPr>
              <w:t xml:space="preserve">мулы обращения; этикетные формы </w:t>
            </w:r>
            <w:r w:rsidR="000447DE" w:rsidRPr="000447DE">
              <w:rPr>
                <w:sz w:val="24"/>
              </w:rPr>
              <w:t xml:space="preserve">обращения в официальной и неофициальной речевой ситуации; современные формулы обращения к незнакомому человеку; употребление формы «он»; </w:t>
            </w:r>
          </w:p>
          <w:p w:rsidR="000447DE" w:rsidRPr="000447DE" w:rsidRDefault="000447DE" w:rsidP="000447DE">
            <w:pPr>
              <w:pStyle w:val="TableParagraph"/>
              <w:numPr>
                <w:ilvl w:val="0"/>
                <w:numId w:val="180"/>
              </w:numPr>
              <w:tabs>
                <w:tab w:val="left" w:pos="708"/>
              </w:tabs>
              <w:spacing w:line="264" w:lineRule="exact"/>
              <w:rPr>
                <w:sz w:val="24"/>
              </w:rPr>
            </w:pPr>
            <w:r w:rsidRPr="000447DE">
              <w:rPr>
                <w:sz w:val="24"/>
              </w:rPr>
              <w:t>соблюдение этикетных форм и устойчивых формул‚ принципов  этикетного  общения, лежащих в основе национального речевого этикета;</w:t>
            </w:r>
          </w:p>
          <w:p w:rsidR="000447DE" w:rsidRPr="000447DE" w:rsidRDefault="000447DE" w:rsidP="000447DE">
            <w:pPr>
              <w:pStyle w:val="TableParagraph"/>
              <w:numPr>
                <w:ilvl w:val="0"/>
                <w:numId w:val="180"/>
              </w:numPr>
              <w:tabs>
                <w:tab w:val="left" w:pos="708"/>
              </w:tabs>
              <w:spacing w:line="264" w:lineRule="exact"/>
              <w:rPr>
                <w:sz w:val="24"/>
              </w:rPr>
            </w:pPr>
            <w:r w:rsidRPr="000447DE">
              <w:rPr>
                <w:sz w:val="24"/>
              </w:rPr>
              <w:t>соблюдение русской этикетной вербальной и невербальной манеры общения;</w:t>
            </w:r>
          </w:p>
          <w:p w:rsidR="000447DE" w:rsidRPr="000447DE" w:rsidRDefault="000447DE" w:rsidP="000447DE">
            <w:pPr>
              <w:pStyle w:val="TableParagraph"/>
              <w:numPr>
                <w:ilvl w:val="0"/>
                <w:numId w:val="180"/>
              </w:numPr>
              <w:tabs>
                <w:tab w:val="left" w:pos="708"/>
              </w:tabs>
              <w:spacing w:line="264" w:lineRule="exact"/>
              <w:rPr>
                <w:sz w:val="24"/>
              </w:rPr>
            </w:pPr>
            <w:r w:rsidRPr="000447DE">
              <w:rPr>
                <w:sz w:val="24"/>
              </w:rPr>
              <w:t>использование в общении этикетных речевых тактик и приёмов‚ помогающих противостоять речевой агрессии;</w:t>
            </w:r>
          </w:p>
          <w:p w:rsidR="000447DE" w:rsidRPr="000447DE" w:rsidRDefault="000447DE" w:rsidP="000447DE">
            <w:pPr>
              <w:pStyle w:val="TableParagraph"/>
              <w:numPr>
                <w:ilvl w:val="0"/>
                <w:numId w:val="180"/>
              </w:numPr>
              <w:tabs>
                <w:tab w:val="left" w:pos="708"/>
              </w:tabs>
              <w:spacing w:line="264" w:lineRule="exact"/>
              <w:rPr>
                <w:sz w:val="24"/>
              </w:rPr>
            </w:pPr>
            <w:r w:rsidRPr="000447DE">
              <w:rPr>
                <w:sz w:val="24"/>
              </w:rPr>
              <w:t>использование при общении в электронной среде этики и русского речевого этикета;</w:t>
            </w:r>
          </w:p>
          <w:p w:rsidR="000447DE" w:rsidRPr="000447DE" w:rsidRDefault="000447DE" w:rsidP="000447DE">
            <w:pPr>
              <w:pStyle w:val="TableParagraph"/>
              <w:numPr>
                <w:ilvl w:val="0"/>
                <w:numId w:val="180"/>
              </w:numPr>
              <w:tabs>
                <w:tab w:val="left" w:pos="708"/>
              </w:tabs>
              <w:spacing w:line="264" w:lineRule="exact"/>
              <w:rPr>
                <w:sz w:val="24"/>
              </w:rPr>
            </w:pPr>
            <w:r w:rsidRPr="000447DE">
              <w:rPr>
                <w:sz w:val="24"/>
              </w:rPr>
              <w:t>соблюдение норм русского этикетного речевого поведения в ситуациях делового общения;</w:t>
            </w:r>
          </w:p>
          <w:p w:rsidR="000447DE" w:rsidRPr="000447DE" w:rsidRDefault="000447DE" w:rsidP="000447DE">
            <w:pPr>
              <w:pStyle w:val="TableParagraph"/>
              <w:numPr>
                <w:ilvl w:val="0"/>
                <w:numId w:val="180"/>
              </w:numPr>
              <w:tabs>
                <w:tab w:val="left" w:pos="708"/>
              </w:tabs>
              <w:spacing w:line="264" w:lineRule="exact"/>
              <w:rPr>
                <w:sz w:val="24"/>
              </w:rPr>
            </w:pPr>
            <w:r w:rsidRPr="000447DE">
              <w:rPr>
                <w:sz w:val="24"/>
              </w:rPr>
              <w:t>понимание активных процессов в русском речевом этикете;</w:t>
            </w:r>
            <w:r>
              <w:t xml:space="preserve"> </w:t>
            </w:r>
            <w:r w:rsidRPr="000447DE">
              <w:rPr>
                <w:sz w:val="24"/>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0447DE" w:rsidRPr="000447DE" w:rsidRDefault="000447DE" w:rsidP="000447DE">
            <w:pPr>
              <w:pStyle w:val="TableParagraph"/>
              <w:numPr>
                <w:ilvl w:val="0"/>
                <w:numId w:val="180"/>
              </w:numPr>
              <w:tabs>
                <w:tab w:val="left" w:pos="708"/>
              </w:tabs>
              <w:spacing w:line="264" w:lineRule="exact"/>
              <w:rPr>
                <w:sz w:val="24"/>
              </w:rPr>
            </w:pPr>
            <w:r w:rsidRPr="000447DE">
              <w:rPr>
                <w:sz w:val="24"/>
              </w:rPr>
              <w:t>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определение значения современных неологизмов, характеристика неологизмов по сфере употребления и стилистической окраске;</w:t>
            </w:r>
          </w:p>
          <w:p w:rsidR="000447DE" w:rsidRPr="000447DE" w:rsidRDefault="000447DE" w:rsidP="000447DE">
            <w:pPr>
              <w:pStyle w:val="TableParagraph"/>
              <w:numPr>
                <w:ilvl w:val="0"/>
                <w:numId w:val="180"/>
              </w:numPr>
              <w:tabs>
                <w:tab w:val="left" w:pos="708"/>
              </w:tabs>
              <w:spacing w:line="264" w:lineRule="exact"/>
              <w:rPr>
                <w:sz w:val="24"/>
              </w:rPr>
            </w:pPr>
            <w:r w:rsidRPr="000447DE">
              <w:rPr>
                <w:sz w:val="24"/>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2947B9" w:rsidRDefault="000447DE" w:rsidP="000447DE">
            <w:pPr>
              <w:pStyle w:val="TableParagraph"/>
              <w:numPr>
                <w:ilvl w:val="0"/>
                <w:numId w:val="180"/>
              </w:numPr>
              <w:tabs>
                <w:tab w:val="left" w:pos="708"/>
              </w:tabs>
              <w:spacing w:line="264" w:lineRule="exact"/>
              <w:rPr>
                <w:sz w:val="24"/>
              </w:rPr>
            </w:pPr>
            <w:r w:rsidRPr="000447DE">
              <w:rPr>
                <w:sz w:val="24"/>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tc>
      </w:tr>
    </w:tbl>
    <w:p w:rsidR="002947B9" w:rsidRPr="002947B9" w:rsidRDefault="002947B9">
      <w:pPr>
        <w:pStyle w:val="a3"/>
        <w:spacing w:before="1"/>
        <w:ind w:left="0"/>
        <w:rPr>
          <w:sz w:val="28"/>
          <w:szCs w:val="28"/>
        </w:rPr>
      </w:pPr>
    </w:p>
    <w:p w:rsidR="00546967" w:rsidRDefault="00DE6EDC" w:rsidP="00546967">
      <w:pPr>
        <w:pStyle w:val="a3"/>
        <w:spacing w:before="1"/>
      </w:pPr>
      <w:r>
        <w:rPr>
          <w:sz w:val="28"/>
          <w:szCs w:val="28"/>
        </w:rPr>
        <w:t xml:space="preserve">          Русская родная  литература</w:t>
      </w:r>
      <w:r w:rsidR="00546967" w:rsidRPr="00546967">
        <w:t xml:space="preserve"> </w:t>
      </w:r>
    </w:p>
    <w:p w:rsidR="00546967" w:rsidRPr="00546967" w:rsidRDefault="00546967" w:rsidP="00546967">
      <w:pPr>
        <w:pStyle w:val="a3"/>
        <w:spacing w:before="1"/>
        <w:rPr>
          <w:sz w:val="28"/>
          <w:szCs w:val="28"/>
        </w:rPr>
      </w:pPr>
      <w:r w:rsidRPr="00546967">
        <w:rPr>
          <w:sz w:val="28"/>
          <w:szCs w:val="28"/>
        </w:rPr>
        <w:t xml:space="preserve">Программа учебного предмета «Родная литература» разработана для функционирующих в Красноярском крае образовательных организаций, реализующих наряду с обязательным курсом литературы изучение литературы, созданной региональными авторами. Содержание программы ориентировано на сопровождение и расширение основного курса литературы и направлено на достижение результатов освоения основной образовательной программы основного общего образования по литературе, заданных соответствующим федеральным государственным образовательным стандартом. В то же время цели предмета «Родная литература» имеют свою специфику. </w:t>
      </w:r>
    </w:p>
    <w:p w:rsidR="00546967" w:rsidRPr="00546967" w:rsidRDefault="00546967" w:rsidP="00546967">
      <w:pPr>
        <w:pStyle w:val="a3"/>
        <w:spacing w:before="1"/>
        <w:rPr>
          <w:sz w:val="28"/>
          <w:szCs w:val="28"/>
        </w:rPr>
      </w:pPr>
      <w:r w:rsidRPr="00546967">
        <w:rPr>
          <w:sz w:val="28"/>
          <w:szCs w:val="28"/>
        </w:rPr>
        <w:t>Изучение учебного предмета «Родная литература» на ступени основного общего образования направлено на достижение следующих целей:</w:t>
      </w:r>
    </w:p>
    <w:p w:rsidR="00546967" w:rsidRPr="00546967" w:rsidRDefault="00546967" w:rsidP="00546967">
      <w:pPr>
        <w:pStyle w:val="a3"/>
        <w:spacing w:before="1"/>
        <w:rPr>
          <w:sz w:val="28"/>
          <w:szCs w:val="28"/>
        </w:rPr>
      </w:pPr>
      <w:r w:rsidRPr="00546967">
        <w:rPr>
          <w:sz w:val="28"/>
          <w:szCs w:val="28"/>
        </w:rPr>
        <w:t>•</w:t>
      </w:r>
      <w:r w:rsidRPr="00546967">
        <w:rPr>
          <w:sz w:val="28"/>
          <w:szCs w:val="28"/>
        </w:rPr>
        <w:tab/>
        <w:t>воспитание духовно развитой личности, формирование гуманистического мировоззрения, гражданского сознания, чувства патриотизма, любви и уважения к творчеству писателей и поэтов Красноярского края;</w:t>
      </w:r>
    </w:p>
    <w:p w:rsidR="00546967" w:rsidRPr="00546967" w:rsidRDefault="00546967" w:rsidP="00546967">
      <w:pPr>
        <w:pStyle w:val="a3"/>
        <w:spacing w:before="1"/>
        <w:rPr>
          <w:sz w:val="28"/>
          <w:szCs w:val="28"/>
        </w:rPr>
      </w:pPr>
      <w:r w:rsidRPr="00546967">
        <w:rPr>
          <w:sz w:val="28"/>
          <w:szCs w:val="28"/>
        </w:rPr>
        <w:t>•</w:t>
      </w:r>
      <w:r w:rsidRPr="00546967">
        <w:rPr>
          <w:sz w:val="28"/>
          <w:szCs w:val="28"/>
        </w:rPr>
        <w:tab/>
        <w:t>развитие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потребности в самостоятельном чтении художественных произведений писателей и поэтов Красноярского края; устной и письменной речи учащихся;</w:t>
      </w:r>
    </w:p>
    <w:p w:rsidR="00546967" w:rsidRPr="00546967" w:rsidRDefault="00546967" w:rsidP="00546967">
      <w:pPr>
        <w:pStyle w:val="a3"/>
        <w:spacing w:before="1"/>
        <w:rPr>
          <w:sz w:val="28"/>
          <w:szCs w:val="28"/>
        </w:rPr>
      </w:pPr>
      <w:r w:rsidRPr="00546967">
        <w:rPr>
          <w:sz w:val="28"/>
          <w:szCs w:val="28"/>
        </w:rPr>
        <w:t>•</w:t>
      </w:r>
      <w:r w:rsidRPr="00546967">
        <w:rPr>
          <w:sz w:val="28"/>
          <w:szCs w:val="28"/>
        </w:rPr>
        <w:tab/>
        <w:t>освоение произведений устного творчества народов, проживающих на территории Красноярского края, художественных произведений писателей и поэтов Красноярского края в единстве формы и содержания;</w:t>
      </w:r>
    </w:p>
    <w:p w:rsidR="00546967" w:rsidRPr="00546967" w:rsidRDefault="00546967" w:rsidP="00546967">
      <w:pPr>
        <w:pStyle w:val="a3"/>
        <w:spacing w:before="1"/>
        <w:rPr>
          <w:sz w:val="28"/>
          <w:szCs w:val="28"/>
        </w:rPr>
      </w:pPr>
      <w:r w:rsidRPr="00546967">
        <w:rPr>
          <w:sz w:val="28"/>
          <w:szCs w:val="28"/>
        </w:rPr>
        <w:t>•</w:t>
      </w:r>
      <w:r w:rsidRPr="00546967">
        <w:rPr>
          <w:sz w:val="28"/>
          <w:szCs w:val="28"/>
        </w:rPr>
        <w:tab/>
        <w:t>формирование представления о литературном наследии Красноярского края, его своеобразии и неразрывной связи с классической и современной русской литературой, его вкладе в развитие русской литературы;</w:t>
      </w:r>
    </w:p>
    <w:p w:rsidR="00546967" w:rsidRPr="00546967" w:rsidRDefault="00546967" w:rsidP="00546967">
      <w:pPr>
        <w:pStyle w:val="a3"/>
        <w:spacing w:before="1"/>
        <w:rPr>
          <w:sz w:val="28"/>
          <w:szCs w:val="28"/>
        </w:rPr>
      </w:pPr>
      <w:r w:rsidRPr="00546967">
        <w:rPr>
          <w:sz w:val="28"/>
          <w:szCs w:val="28"/>
        </w:rPr>
        <w:t>•</w:t>
      </w:r>
      <w:r w:rsidRPr="00546967">
        <w:rPr>
          <w:sz w:val="28"/>
          <w:szCs w:val="28"/>
        </w:rPr>
        <w:tab/>
        <w:t>осознание языка и речи как формы выражения национальной культуры и культуры Красноярского края.</w:t>
      </w:r>
    </w:p>
    <w:p w:rsidR="00DE6EDC" w:rsidRDefault="00DE6EDC" w:rsidP="00DE6EDC">
      <w:pPr>
        <w:pStyle w:val="a3"/>
        <w:spacing w:before="1"/>
        <w:ind w:left="0"/>
        <w:rPr>
          <w:sz w:val="28"/>
          <w:szCs w:val="28"/>
        </w:rPr>
      </w:pPr>
    </w:p>
    <w:p w:rsidR="00DE6EDC" w:rsidRDefault="00DE6EDC" w:rsidP="00DE6EDC">
      <w:pPr>
        <w:pStyle w:val="a3"/>
        <w:spacing w:before="1"/>
        <w:ind w:left="0"/>
        <w:rPr>
          <w:sz w:val="28"/>
          <w:szCs w:val="28"/>
        </w:r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9"/>
        <w:gridCol w:w="7282"/>
        <w:gridCol w:w="6779"/>
      </w:tblGrid>
      <w:tr w:rsidR="00DE6EDC" w:rsidTr="00F466D1">
        <w:trPr>
          <w:trHeight w:val="361"/>
        </w:trPr>
        <w:tc>
          <w:tcPr>
            <w:tcW w:w="1379" w:type="dxa"/>
            <w:vMerge w:val="restart"/>
          </w:tcPr>
          <w:p w:rsidR="00DE6EDC" w:rsidRDefault="00DE6EDC" w:rsidP="00F466D1">
            <w:pPr>
              <w:pStyle w:val="TableParagraph"/>
              <w:ind w:left="0"/>
            </w:pPr>
          </w:p>
        </w:tc>
        <w:tc>
          <w:tcPr>
            <w:tcW w:w="14061" w:type="dxa"/>
            <w:gridSpan w:val="2"/>
          </w:tcPr>
          <w:p w:rsidR="00DE6EDC" w:rsidRDefault="00DE6EDC" w:rsidP="00F466D1">
            <w:pPr>
              <w:pStyle w:val="TableParagraph"/>
              <w:spacing w:line="273" w:lineRule="exact"/>
              <w:ind w:left="5217" w:right="5208"/>
              <w:jc w:val="center"/>
              <w:rPr>
                <w:b/>
                <w:sz w:val="24"/>
              </w:rPr>
            </w:pPr>
            <w:r>
              <w:rPr>
                <w:b/>
                <w:sz w:val="24"/>
              </w:rPr>
              <w:t>Планируемые результаты</w:t>
            </w:r>
          </w:p>
        </w:tc>
      </w:tr>
      <w:tr w:rsidR="00DE6EDC" w:rsidTr="00F466D1">
        <w:trPr>
          <w:trHeight w:val="551"/>
        </w:trPr>
        <w:tc>
          <w:tcPr>
            <w:tcW w:w="1379" w:type="dxa"/>
            <w:vMerge/>
            <w:tcBorders>
              <w:top w:val="nil"/>
            </w:tcBorders>
          </w:tcPr>
          <w:p w:rsidR="00DE6EDC" w:rsidRDefault="00DE6EDC" w:rsidP="00F466D1">
            <w:pPr>
              <w:rPr>
                <w:sz w:val="2"/>
                <w:szCs w:val="2"/>
              </w:rPr>
            </w:pPr>
          </w:p>
        </w:tc>
        <w:tc>
          <w:tcPr>
            <w:tcW w:w="7282" w:type="dxa"/>
          </w:tcPr>
          <w:p w:rsidR="00DE6EDC" w:rsidRDefault="00DE6EDC" w:rsidP="00F466D1">
            <w:pPr>
              <w:pStyle w:val="TableParagraph"/>
              <w:spacing w:line="273" w:lineRule="exact"/>
              <w:ind w:left="1787"/>
              <w:rPr>
                <w:b/>
                <w:sz w:val="24"/>
              </w:rPr>
            </w:pPr>
            <w:r>
              <w:rPr>
                <w:b/>
                <w:sz w:val="24"/>
              </w:rPr>
              <w:t>Выпускник научится</w:t>
            </w:r>
          </w:p>
        </w:tc>
        <w:tc>
          <w:tcPr>
            <w:tcW w:w="6779" w:type="dxa"/>
          </w:tcPr>
          <w:p w:rsidR="00DE6EDC" w:rsidRDefault="00DE6EDC" w:rsidP="00F466D1">
            <w:pPr>
              <w:pStyle w:val="TableParagraph"/>
              <w:spacing w:line="273" w:lineRule="exact"/>
              <w:ind w:left="1247"/>
              <w:rPr>
                <w:b/>
                <w:sz w:val="24"/>
              </w:rPr>
            </w:pPr>
            <w:r>
              <w:rPr>
                <w:b/>
                <w:sz w:val="24"/>
              </w:rPr>
              <w:t>Выпускник получит возможность научиться</w:t>
            </w:r>
          </w:p>
        </w:tc>
      </w:tr>
      <w:tr w:rsidR="00DE6EDC" w:rsidTr="00983530">
        <w:trPr>
          <w:trHeight w:val="2189"/>
        </w:trPr>
        <w:tc>
          <w:tcPr>
            <w:tcW w:w="1379" w:type="dxa"/>
          </w:tcPr>
          <w:p w:rsidR="00DE6EDC" w:rsidRDefault="00DE6EDC" w:rsidP="00F466D1">
            <w:pPr>
              <w:pStyle w:val="TableParagraph"/>
              <w:spacing w:line="273" w:lineRule="exact"/>
              <w:ind w:left="105"/>
              <w:rPr>
                <w:b/>
                <w:sz w:val="24"/>
              </w:rPr>
            </w:pPr>
            <w:r>
              <w:rPr>
                <w:b/>
                <w:sz w:val="24"/>
              </w:rPr>
              <w:t xml:space="preserve">Русская родная литература </w:t>
            </w:r>
          </w:p>
        </w:tc>
        <w:tc>
          <w:tcPr>
            <w:tcW w:w="7282" w:type="dxa"/>
          </w:tcPr>
          <w:p w:rsidR="00983530" w:rsidRPr="00983530" w:rsidRDefault="00983530" w:rsidP="00983530">
            <w:pPr>
              <w:pStyle w:val="TableParagraph"/>
              <w:spacing w:line="270" w:lineRule="atLeast"/>
              <w:ind w:right="145"/>
              <w:jc w:val="both"/>
              <w:rPr>
                <w:sz w:val="24"/>
              </w:rPr>
            </w:pPr>
            <w:r w:rsidRPr="00983530">
              <w:rPr>
                <w:sz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83530" w:rsidRPr="00983530" w:rsidRDefault="00983530" w:rsidP="00983530">
            <w:pPr>
              <w:pStyle w:val="TableParagraph"/>
              <w:spacing w:line="270" w:lineRule="atLeast"/>
              <w:ind w:right="145"/>
              <w:jc w:val="both"/>
              <w:rPr>
                <w:sz w:val="24"/>
              </w:rPr>
            </w:pPr>
          </w:p>
          <w:p w:rsidR="00983530" w:rsidRPr="00983530" w:rsidRDefault="00983530" w:rsidP="00983530">
            <w:pPr>
              <w:pStyle w:val="TableParagraph"/>
              <w:spacing w:line="270" w:lineRule="atLeast"/>
              <w:ind w:right="145"/>
              <w:jc w:val="both"/>
              <w:rPr>
                <w:sz w:val="24"/>
              </w:rPr>
            </w:pPr>
            <w:r w:rsidRPr="00983530">
              <w:rPr>
                <w:sz w:val="24"/>
              </w:rPr>
              <w:t>2) понимание родной литературы как одной из основных национально-культурных ценностей народа, как особого способа познания жизни;</w:t>
            </w:r>
          </w:p>
          <w:p w:rsidR="00983530" w:rsidRPr="00983530" w:rsidRDefault="00983530" w:rsidP="00983530">
            <w:pPr>
              <w:pStyle w:val="TableParagraph"/>
              <w:spacing w:line="270" w:lineRule="atLeast"/>
              <w:ind w:right="145"/>
              <w:jc w:val="both"/>
              <w:rPr>
                <w:sz w:val="24"/>
              </w:rPr>
            </w:pPr>
          </w:p>
          <w:p w:rsidR="00983530" w:rsidRPr="00983530" w:rsidRDefault="00983530" w:rsidP="00983530">
            <w:pPr>
              <w:pStyle w:val="TableParagraph"/>
              <w:spacing w:line="270" w:lineRule="atLeast"/>
              <w:ind w:right="145"/>
              <w:jc w:val="both"/>
              <w:rPr>
                <w:sz w:val="24"/>
              </w:rPr>
            </w:pPr>
            <w:r w:rsidRPr="00983530">
              <w:rPr>
                <w:sz w:val="24"/>
              </w:rPr>
              <w:lastRenderedPageBreak/>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983530" w:rsidRPr="00983530" w:rsidRDefault="00983530" w:rsidP="00983530">
            <w:pPr>
              <w:pStyle w:val="TableParagraph"/>
              <w:spacing w:line="270" w:lineRule="atLeast"/>
              <w:ind w:right="145"/>
              <w:jc w:val="both"/>
              <w:rPr>
                <w:sz w:val="24"/>
              </w:rPr>
            </w:pPr>
          </w:p>
          <w:p w:rsidR="00983530" w:rsidRPr="00983530" w:rsidRDefault="00983530" w:rsidP="00983530">
            <w:pPr>
              <w:pStyle w:val="TableParagraph"/>
              <w:spacing w:line="270" w:lineRule="atLeast"/>
              <w:ind w:right="145"/>
              <w:jc w:val="both"/>
              <w:rPr>
                <w:sz w:val="24"/>
              </w:rPr>
            </w:pPr>
            <w:r w:rsidRPr="00983530">
              <w:rPr>
                <w:sz w:val="24"/>
              </w:rPr>
              <w:t>4) воспитание квалифицированного читателя со сформированным эстетическим вкусом, способного использовать эффективные приемы чтения,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83530" w:rsidRPr="00983530" w:rsidRDefault="00983530" w:rsidP="00983530">
            <w:pPr>
              <w:pStyle w:val="TableParagraph"/>
              <w:spacing w:line="270" w:lineRule="atLeast"/>
              <w:ind w:right="145"/>
              <w:jc w:val="both"/>
              <w:rPr>
                <w:sz w:val="24"/>
              </w:rPr>
            </w:pPr>
          </w:p>
          <w:p w:rsidR="00983530" w:rsidRPr="00983530" w:rsidRDefault="00983530" w:rsidP="00983530">
            <w:pPr>
              <w:pStyle w:val="TableParagraph"/>
              <w:spacing w:line="270" w:lineRule="atLeast"/>
              <w:ind w:right="145"/>
              <w:jc w:val="both"/>
              <w:rPr>
                <w:sz w:val="24"/>
              </w:rPr>
            </w:pPr>
            <w:r w:rsidRPr="00983530">
              <w:rPr>
                <w:sz w:val="24"/>
              </w:rPr>
              <w:t>5) развитие способности понимать литературные художественные произведения, отражающие разные этнокультурные традиции; соотносить русские народно-поэтические символы, народно-поэтические эпитеты, прецедентные имена в русских народных и литературных сказках, художественной литературе и в произведениях Красноярского края; сопоставлять и характеризовать общероссийское и региональное своеобразие крылатых слов и выражений из русского фольклора и фольклора народов Красноярского края; давать развернутую характеристику языка художественной литературы с учетом региональных особенностей образов, тем и др.;</w:t>
            </w:r>
          </w:p>
          <w:p w:rsidR="00983530" w:rsidRPr="00983530" w:rsidRDefault="00983530" w:rsidP="00983530">
            <w:pPr>
              <w:pStyle w:val="TableParagraph"/>
              <w:spacing w:line="270" w:lineRule="atLeast"/>
              <w:ind w:right="145"/>
              <w:jc w:val="both"/>
              <w:rPr>
                <w:sz w:val="24"/>
              </w:rPr>
            </w:pPr>
          </w:p>
          <w:p w:rsidR="00983530" w:rsidRPr="00983530" w:rsidRDefault="00983530" w:rsidP="00983530">
            <w:pPr>
              <w:pStyle w:val="TableParagraph"/>
              <w:spacing w:line="270" w:lineRule="atLeast"/>
              <w:ind w:right="145"/>
              <w:jc w:val="both"/>
              <w:rPr>
                <w:sz w:val="24"/>
              </w:rPr>
            </w:pPr>
            <w:r w:rsidRPr="00983530">
              <w:rPr>
                <w:sz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83530" w:rsidRPr="00983530" w:rsidRDefault="00983530" w:rsidP="00983530">
            <w:pPr>
              <w:pStyle w:val="TableParagraph"/>
              <w:spacing w:line="270" w:lineRule="atLeast"/>
              <w:ind w:right="145"/>
              <w:rPr>
                <w:sz w:val="24"/>
              </w:rPr>
            </w:pPr>
          </w:p>
          <w:p w:rsidR="00DE6EDC" w:rsidRDefault="00DE6EDC" w:rsidP="00983530">
            <w:pPr>
              <w:pStyle w:val="TableParagraph"/>
              <w:spacing w:line="270" w:lineRule="atLeast"/>
              <w:ind w:right="145"/>
              <w:rPr>
                <w:sz w:val="24"/>
              </w:rPr>
            </w:pPr>
          </w:p>
        </w:tc>
        <w:tc>
          <w:tcPr>
            <w:tcW w:w="6779" w:type="dxa"/>
          </w:tcPr>
          <w:p w:rsidR="00983530" w:rsidRPr="00983530" w:rsidRDefault="00983530" w:rsidP="00983530">
            <w:pPr>
              <w:pStyle w:val="TableParagraph"/>
              <w:spacing w:line="270" w:lineRule="atLeast"/>
              <w:ind w:right="145"/>
              <w:rPr>
                <w:sz w:val="24"/>
              </w:rPr>
            </w:pPr>
            <w:r w:rsidRPr="00983530">
              <w:rPr>
                <w:sz w:val="24"/>
              </w:rPr>
              <w:lastRenderedPageBreak/>
              <w:t>•</w:t>
            </w:r>
            <w:r w:rsidRPr="00983530">
              <w:rPr>
                <w:sz w:val="24"/>
              </w:rPr>
              <w:tab/>
              <w:t>для обучающихся 5-6 классов – определять тему и основную мысль произведения, владеть различными видами пересказа, характеризовать героев-персонажей, давать их сравнительные характеристики, пересказывать сюжет; определять основной конфликт, вычленять фабулу;</w:t>
            </w:r>
          </w:p>
          <w:p w:rsidR="00983530" w:rsidRPr="00983530" w:rsidRDefault="00983530" w:rsidP="00983530">
            <w:pPr>
              <w:pStyle w:val="TableParagraph"/>
              <w:spacing w:line="270" w:lineRule="atLeast"/>
              <w:ind w:right="145"/>
              <w:rPr>
                <w:sz w:val="24"/>
              </w:rPr>
            </w:pPr>
            <w:r w:rsidRPr="00983530">
              <w:rPr>
                <w:sz w:val="24"/>
              </w:rPr>
              <w:t>•</w:t>
            </w:r>
            <w:r w:rsidRPr="00983530">
              <w:rPr>
                <w:sz w:val="24"/>
              </w:rPr>
              <w:tab/>
              <w:t>для обучающихся 6-7 классов – пересказывать сюжет; выявлять особенности композиции, основной конфликт, вычленять фабулу; оценивать систему персонажей;</w:t>
            </w:r>
          </w:p>
          <w:p w:rsidR="00983530" w:rsidRPr="00983530" w:rsidRDefault="00983530" w:rsidP="00983530">
            <w:pPr>
              <w:pStyle w:val="TableParagraph"/>
              <w:spacing w:line="270" w:lineRule="atLeast"/>
              <w:ind w:right="145"/>
              <w:rPr>
                <w:sz w:val="24"/>
              </w:rPr>
            </w:pPr>
            <w:r w:rsidRPr="00983530">
              <w:rPr>
                <w:sz w:val="24"/>
              </w:rPr>
              <w:t>•</w:t>
            </w:r>
            <w:r w:rsidRPr="00983530">
              <w:rPr>
                <w:sz w:val="24"/>
              </w:rPr>
              <w:tab/>
              <w:t xml:space="preserve"> для обучающихся 5-7 классов – находить основные изобразительно-выразительные средства, характерные для </w:t>
            </w:r>
            <w:r w:rsidRPr="00983530">
              <w:rPr>
                <w:sz w:val="24"/>
              </w:rPr>
              <w:lastRenderedPageBreak/>
              <w:t xml:space="preserve">творческой манеры писателя, определять их художественные функции; выделять в произведениях элементы художественной формы и обнаруживать связи между ними; </w:t>
            </w:r>
          </w:p>
          <w:p w:rsidR="00983530" w:rsidRPr="00983530" w:rsidRDefault="00983530" w:rsidP="00983530">
            <w:pPr>
              <w:pStyle w:val="TableParagraph"/>
              <w:spacing w:line="270" w:lineRule="atLeast"/>
              <w:ind w:right="145"/>
              <w:rPr>
                <w:sz w:val="24"/>
              </w:rPr>
            </w:pPr>
            <w:r w:rsidRPr="00983530">
              <w:rPr>
                <w:sz w:val="24"/>
              </w:rPr>
              <w:t>•</w:t>
            </w:r>
            <w:r w:rsidRPr="00983530">
              <w:rPr>
                <w:sz w:val="24"/>
              </w:rPr>
              <w:tab/>
              <w:t>для обучающихся 7-9 классов – выявлять особенности языка и стиля писателя; объяснять свое понимание нравственно-философской, социально-исторической и эстетической проблематики произведений; вести учебные дискуссии;</w:t>
            </w:r>
          </w:p>
          <w:p w:rsidR="00983530" w:rsidRPr="00983530" w:rsidRDefault="00983530" w:rsidP="00983530">
            <w:pPr>
              <w:pStyle w:val="TableParagraph"/>
              <w:spacing w:line="270" w:lineRule="atLeast"/>
              <w:ind w:right="145"/>
              <w:rPr>
                <w:sz w:val="24"/>
              </w:rPr>
            </w:pPr>
            <w:r w:rsidRPr="00983530">
              <w:rPr>
                <w:sz w:val="24"/>
              </w:rPr>
              <w:t>•</w:t>
            </w:r>
            <w:r w:rsidRPr="00983530">
              <w:rPr>
                <w:sz w:val="24"/>
              </w:rPr>
              <w:tab/>
              <w:t>для обучающихся 5-9 классов  (в каждом классе – на своем уровне) – определять родо-жанровую специфику художественного произведения; выявлять и осмыслять формы авторской оценки героев, событий, характер авторских взаимоотношений с «читателем» как адресатом произведения;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представлять развернутый устный или письменный ответ на поставленные вопросы;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выражать личное отношение к художественному произведению, аргументировать свою точку зрения; выразительно читать с листа и наизусть произведения/фрагменты; 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w:t>
            </w:r>
          </w:p>
          <w:p w:rsidR="00983530" w:rsidRPr="00983530" w:rsidRDefault="00983530" w:rsidP="00983530">
            <w:pPr>
              <w:pStyle w:val="TableParagraph"/>
              <w:spacing w:line="270" w:lineRule="atLeast"/>
              <w:ind w:right="145"/>
              <w:rPr>
                <w:sz w:val="24"/>
              </w:rPr>
            </w:pPr>
            <w:r w:rsidRPr="00983530">
              <w:rPr>
                <w:sz w:val="24"/>
              </w:rPr>
              <w:t>•</w:t>
            </w:r>
            <w:r w:rsidRPr="00983530">
              <w:rPr>
                <w:sz w:val="24"/>
              </w:rPr>
              <w:tab/>
              <w:t xml:space="preserve">для обучающихся 8-9 классов – выделять в произведениях элементы художественной формы и обнаруживать связи между ними, постепенно переходя к анализу текста; анализировать литературные произведения разных жанров. </w:t>
            </w:r>
          </w:p>
          <w:p w:rsidR="00DE6EDC" w:rsidRDefault="00DE6EDC" w:rsidP="00F466D1">
            <w:pPr>
              <w:pStyle w:val="TableParagraph"/>
              <w:tabs>
                <w:tab w:val="left" w:pos="708"/>
              </w:tabs>
              <w:spacing w:line="264" w:lineRule="exact"/>
              <w:ind w:left="707"/>
              <w:rPr>
                <w:sz w:val="24"/>
              </w:rPr>
            </w:pPr>
          </w:p>
        </w:tc>
      </w:tr>
    </w:tbl>
    <w:p w:rsidR="000D20F1" w:rsidRDefault="000D20F1">
      <w:pPr>
        <w:spacing w:before="90"/>
        <w:ind w:left="486"/>
        <w:rPr>
          <w:b/>
          <w:sz w:val="24"/>
        </w:rPr>
      </w:pPr>
    </w:p>
    <w:p w:rsidR="000D20F1" w:rsidRDefault="000D20F1">
      <w:pPr>
        <w:spacing w:before="90"/>
        <w:ind w:left="486"/>
        <w:rPr>
          <w:b/>
          <w:sz w:val="24"/>
        </w:rPr>
      </w:pPr>
    </w:p>
    <w:p w:rsidR="000D20F1" w:rsidRDefault="000D20F1">
      <w:pPr>
        <w:spacing w:before="90"/>
        <w:ind w:left="486"/>
        <w:rPr>
          <w:b/>
          <w:sz w:val="24"/>
        </w:rPr>
      </w:pPr>
    </w:p>
    <w:p w:rsidR="00F52B45" w:rsidRDefault="000B5760">
      <w:pPr>
        <w:spacing w:before="90"/>
        <w:ind w:left="486"/>
        <w:rPr>
          <w:b/>
          <w:sz w:val="24"/>
        </w:rPr>
      </w:pPr>
      <w:r>
        <w:rPr>
          <w:b/>
          <w:sz w:val="24"/>
        </w:rPr>
        <w:lastRenderedPageBreak/>
        <w:t>Литература:</w:t>
      </w:r>
    </w:p>
    <w:p w:rsidR="00F52B45" w:rsidRDefault="000B5760">
      <w:pPr>
        <w:pStyle w:val="a4"/>
        <w:numPr>
          <w:ilvl w:val="0"/>
          <w:numId w:val="146"/>
        </w:numPr>
        <w:tabs>
          <w:tab w:val="left" w:pos="729"/>
        </w:tabs>
        <w:spacing w:before="20" w:line="225" w:lineRule="auto"/>
        <w:ind w:right="312" w:firstLine="0"/>
        <w:rPr>
          <w:sz w:val="24"/>
        </w:rPr>
      </w:pPr>
      <w:r>
        <w:rPr>
          <w:spacing w:val="-3"/>
          <w:sz w:val="24"/>
        </w:rPr>
        <w:t>осознание</w:t>
      </w:r>
      <w:r>
        <w:rPr>
          <w:spacing w:val="-14"/>
          <w:sz w:val="24"/>
        </w:rPr>
        <w:t xml:space="preserve"> </w:t>
      </w:r>
      <w:r>
        <w:rPr>
          <w:spacing w:val="-3"/>
          <w:sz w:val="24"/>
        </w:rPr>
        <w:t>значимости</w:t>
      </w:r>
      <w:r>
        <w:rPr>
          <w:spacing w:val="-10"/>
          <w:sz w:val="24"/>
        </w:rPr>
        <w:t xml:space="preserve"> </w:t>
      </w:r>
      <w:r>
        <w:rPr>
          <w:spacing w:val="-3"/>
          <w:sz w:val="24"/>
        </w:rPr>
        <w:t>чтения</w:t>
      </w:r>
      <w:r>
        <w:rPr>
          <w:spacing w:val="-13"/>
          <w:sz w:val="24"/>
        </w:rPr>
        <w:t xml:space="preserve"> </w:t>
      </w:r>
      <w:r>
        <w:rPr>
          <w:sz w:val="24"/>
        </w:rPr>
        <w:t>и</w:t>
      </w:r>
      <w:r>
        <w:rPr>
          <w:spacing w:val="-11"/>
          <w:sz w:val="24"/>
        </w:rPr>
        <w:t xml:space="preserve"> </w:t>
      </w:r>
      <w:r>
        <w:rPr>
          <w:sz w:val="24"/>
        </w:rPr>
        <w:t>изучения</w:t>
      </w:r>
      <w:r>
        <w:rPr>
          <w:spacing w:val="-12"/>
          <w:sz w:val="24"/>
        </w:rPr>
        <w:t xml:space="preserve"> </w:t>
      </w:r>
      <w:r>
        <w:rPr>
          <w:spacing w:val="-3"/>
          <w:sz w:val="24"/>
        </w:rPr>
        <w:t>литературы</w:t>
      </w:r>
      <w:r>
        <w:rPr>
          <w:spacing w:val="-13"/>
          <w:sz w:val="24"/>
        </w:rPr>
        <w:t xml:space="preserve"> </w:t>
      </w:r>
      <w:r>
        <w:rPr>
          <w:sz w:val="24"/>
        </w:rPr>
        <w:t>для</w:t>
      </w:r>
      <w:r>
        <w:rPr>
          <w:spacing w:val="-9"/>
          <w:sz w:val="24"/>
        </w:rPr>
        <w:t xml:space="preserve"> </w:t>
      </w:r>
      <w:r>
        <w:rPr>
          <w:spacing w:val="-3"/>
          <w:sz w:val="24"/>
        </w:rPr>
        <w:t>своего</w:t>
      </w:r>
      <w:r>
        <w:rPr>
          <w:spacing w:val="-9"/>
          <w:sz w:val="24"/>
        </w:rPr>
        <w:t xml:space="preserve"> </w:t>
      </w:r>
      <w:r>
        <w:rPr>
          <w:spacing w:val="-3"/>
          <w:sz w:val="24"/>
        </w:rPr>
        <w:t>дальнейшего</w:t>
      </w:r>
      <w:r>
        <w:rPr>
          <w:spacing w:val="-10"/>
          <w:sz w:val="24"/>
        </w:rPr>
        <w:t xml:space="preserve"> </w:t>
      </w:r>
      <w:r>
        <w:rPr>
          <w:spacing w:val="-3"/>
          <w:sz w:val="24"/>
        </w:rPr>
        <w:t>развития;</w:t>
      </w:r>
      <w:r>
        <w:rPr>
          <w:spacing w:val="-11"/>
          <w:sz w:val="24"/>
        </w:rPr>
        <w:t xml:space="preserve"> </w:t>
      </w:r>
      <w:r>
        <w:rPr>
          <w:spacing w:val="-3"/>
          <w:sz w:val="24"/>
        </w:rPr>
        <w:t>формирование</w:t>
      </w:r>
      <w:r>
        <w:rPr>
          <w:spacing w:val="-13"/>
          <w:sz w:val="24"/>
        </w:rPr>
        <w:t xml:space="preserve"> </w:t>
      </w:r>
      <w:r>
        <w:rPr>
          <w:spacing w:val="-3"/>
          <w:sz w:val="24"/>
        </w:rPr>
        <w:t>потребности</w:t>
      </w:r>
      <w:r>
        <w:rPr>
          <w:spacing w:val="-9"/>
          <w:sz w:val="24"/>
        </w:rPr>
        <w:t xml:space="preserve"> </w:t>
      </w:r>
      <w:r>
        <w:rPr>
          <w:sz w:val="24"/>
        </w:rPr>
        <w:t>в</w:t>
      </w:r>
      <w:r>
        <w:rPr>
          <w:spacing w:val="-10"/>
          <w:sz w:val="24"/>
        </w:rPr>
        <w:t xml:space="preserve"> </w:t>
      </w:r>
      <w:r>
        <w:rPr>
          <w:spacing w:val="-3"/>
          <w:sz w:val="24"/>
        </w:rPr>
        <w:t>систематическом</w:t>
      </w:r>
      <w:r>
        <w:rPr>
          <w:spacing w:val="-10"/>
          <w:sz w:val="24"/>
        </w:rPr>
        <w:t xml:space="preserve"> </w:t>
      </w:r>
      <w:r>
        <w:rPr>
          <w:sz w:val="24"/>
        </w:rPr>
        <w:t>чтении</w:t>
      </w:r>
      <w:r>
        <w:rPr>
          <w:spacing w:val="-12"/>
          <w:sz w:val="24"/>
        </w:rPr>
        <w:t xml:space="preserve"> </w:t>
      </w:r>
      <w:r>
        <w:rPr>
          <w:spacing w:val="-2"/>
          <w:sz w:val="24"/>
        </w:rPr>
        <w:t>как</w:t>
      </w:r>
      <w:r>
        <w:rPr>
          <w:spacing w:val="-11"/>
          <w:sz w:val="24"/>
        </w:rPr>
        <w:t xml:space="preserve"> </w:t>
      </w:r>
      <w:r>
        <w:rPr>
          <w:spacing w:val="-3"/>
          <w:sz w:val="24"/>
        </w:rPr>
        <w:t xml:space="preserve">средстве познания мира </w:t>
      </w:r>
      <w:r>
        <w:rPr>
          <w:sz w:val="24"/>
        </w:rPr>
        <w:t xml:space="preserve">и себя в этом мире, </w:t>
      </w:r>
      <w:r>
        <w:rPr>
          <w:spacing w:val="-3"/>
          <w:sz w:val="24"/>
        </w:rPr>
        <w:t xml:space="preserve">гармонизации отношений человека </w:t>
      </w:r>
      <w:r>
        <w:rPr>
          <w:sz w:val="24"/>
        </w:rPr>
        <w:t xml:space="preserve">и </w:t>
      </w:r>
      <w:r>
        <w:rPr>
          <w:spacing w:val="-3"/>
          <w:sz w:val="24"/>
        </w:rPr>
        <w:t>общества, многоаспектного</w:t>
      </w:r>
      <w:r>
        <w:rPr>
          <w:spacing w:val="-40"/>
          <w:sz w:val="24"/>
        </w:rPr>
        <w:t xml:space="preserve"> </w:t>
      </w:r>
      <w:r>
        <w:rPr>
          <w:spacing w:val="-3"/>
          <w:sz w:val="24"/>
        </w:rPr>
        <w:t>диалога;</w:t>
      </w:r>
    </w:p>
    <w:p w:rsidR="00F52B45" w:rsidRDefault="000B5760">
      <w:pPr>
        <w:pStyle w:val="a4"/>
        <w:numPr>
          <w:ilvl w:val="0"/>
          <w:numId w:val="146"/>
        </w:numPr>
        <w:tabs>
          <w:tab w:val="left" w:pos="739"/>
        </w:tabs>
        <w:spacing w:before="6"/>
        <w:ind w:left="738" w:hanging="252"/>
        <w:rPr>
          <w:sz w:val="24"/>
        </w:rPr>
      </w:pPr>
      <w:r>
        <w:rPr>
          <w:spacing w:val="-3"/>
          <w:sz w:val="24"/>
        </w:rPr>
        <w:t xml:space="preserve">понимание литературы </w:t>
      </w:r>
      <w:r>
        <w:rPr>
          <w:spacing w:val="-2"/>
          <w:sz w:val="24"/>
        </w:rPr>
        <w:t xml:space="preserve">как </w:t>
      </w:r>
      <w:r>
        <w:rPr>
          <w:spacing w:val="-3"/>
          <w:sz w:val="24"/>
        </w:rPr>
        <w:t xml:space="preserve">одной </w:t>
      </w:r>
      <w:r>
        <w:rPr>
          <w:sz w:val="24"/>
        </w:rPr>
        <w:t xml:space="preserve">из </w:t>
      </w:r>
      <w:r>
        <w:rPr>
          <w:spacing w:val="-3"/>
          <w:sz w:val="24"/>
        </w:rPr>
        <w:t xml:space="preserve">основных национально-культурных ценностей народа, </w:t>
      </w:r>
      <w:r>
        <w:rPr>
          <w:spacing w:val="-2"/>
          <w:sz w:val="24"/>
        </w:rPr>
        <w:t xml:space="preserve">как </w:t>
      </w:r>
      <w:r>
        <w:rPr>
          <w:spacing w:val="-3"/>
          <w:sz w:val="24"/>
        </w:rPr>
        <w:t xml:space="preserve">особого </w:t>
      </w:r>
      <w:r>
        <w:rPr>
          <w:sz w:val="24"/>
        </w:rPr>
        <w:t xml:space="preserve">способа </w:t>
      </w:r>
      <w:r>
        <w:rPr>
          <w:spacing w:val="-3"/>
          <w:sz w:val="24"/>
        </w:rPr>
        <w:t>познания</w:t>
      </w:r>
      <w:r>
        <w:rPr>
          <w:spacing w:val="-21"/>
          <w:sz w:val="24"/>
        </w:rPr>
        <w:t xml:space="preserve"> </w:t>
      </w:r>
      <w:r>
        <w:rPr>
          <w:sz w:val="24"/>
        </w:rPr>
        <w:t>жизни;</w:t>
      </w:r>
    </w:p>
    <w:p w:rsidR="00F52B45" w:rsidRDefault="000B5760">
      <w:pPr>
        <w:pStyle w:val="a4"/>
        <w:numPr>
          <w:ilvl w:val="0"/>
          <w:numId w:val="146"/>
        </w:numPr>
        <w:tabs>
          <w:tab w:val="left" w:pos="787"/>
          <w:tab w:val="left" w:pos="2265"/>
          <w:tab w:val="left" w:pos="3655"/>
          <w:tab w:val="left" w:pos="6013"/>
          <w:tab w:val="left" w:pos="10628"/>
          <w:tab w:val="left" w:pos="13317"/>
          <w:tab w:val="left" w:pos="14542"/>
        </w:tabs>
        <w:spacing w:before="7" w:line="242" w:lineRule="auto"/>
        <w:ind w:right="323" w:firstLine="0"/>
        <w:rPr>
          <w:sz w:val="24"/>
        </w:rPr>
      </w:pPr>
      <w:r>
        <w:rPr>
          <w:sz w:val="24"/>
        </w:rPr>
        <w:t>обеспечение</w:t>
      </w:r>
      <w:r>
        <w:rPr>
          <w:sz w:val="24"/>
        </w:rPr>
        <w:tab/>
        <w:t>культурной</w:t>
      </w:r>
      <w:r>
        <w:rPr>
          <w:sz w:val="24"/>
        </w:rPr>
        <w:tab/>
        <w:t>самоидентификации,</w:t>
      </w:r>
      <w:r>
        <w:rPr>
          <w:sz w:val="24"/>
        </w:rPr>
        <w:tab/>
        <w:t xml:space="preserve">осознание  </w:t>
      </w:r>
      <w:r>
        <w:rPr>
          <w:spacing w:val="12"/>
          <w:sz w:val="24"/>
        </w:rPr>
        <w:t xml:space="preserve"> </w:t>
      </w:r>
      <w:r>
        <w:rPr>
          <w:sz w:val="24"/>
        </w:rPr>
        <w:t>коммуникативно-эстетических</w:t>
      </w:r>
      <w:r>
        <w:rPr>
          <w:sz w:val="24"/>
        </w:rPr>
        <w:tab/>
        <w:t xml:space="preserve">возможностей  </w:t>
      </w:r>
      <w:r>
        <w:rPr>
          <w:spacing w:val="15"/>
          <w:sz w:val="24"/>
        </w:rPr>
        <w:t xml:space="preserve"> </w:t>
      </w:r>
      <w:r>
        <w:rPr>
          <w:sz w:val="24"/>
        </w:rPr>
        <w:t>родного</w:t>
      </w:r>
      <w:r>
        <w:rPr>
          <w:sz w:val="24"/>
        </w:rPr>
        <w:tab/>
        <w:t xml:space="preserve">языка  </w:t>
      </w:r>
      <w:r>
        <w:rPr>
          <w:spacing w:val="18"/>
          <w:sz w:val="24"/>
        </w:rPr>
        <w:t xml:space="preserve"> </w:t>
      </w:r>
      <w:r>
        <w:rPr>
          <w:sz w:val="24"/>
        </w:rPr>
        <w:t>на</w:t>
      </w:r>
      <w:r>
        <w:rPr>
          <w:sz w:val="24"/>
        </w:rPr>
        <w:tab/>
        <w:t>основе изучения выдающихся произведений российской культуры, культуры своего народа, мировой</w:t>
      </w:r>
      <w:r>
        <w:rPr>
          <w:spacing w:val="-5"/>
          <w:sz w:val="24"/>
        </w:rPr>
        <w:t xml:space="preserve"> </w:t>
      </w:r>
      <w:r>
        <w:rPr>
          <w:sz w:val="24"/>
        </w:rPr>
        <w:t>культуры;</w:t>
      </w:r>
    </w:p>
    <w:p w:rsidR="00F52B45" w:rsidRDefault="000B5760">
      <w:pPr>
        <w:pStyle w:val="a4"/>
        <w:numPr>
          <w:ilvl w:val="0"/>
          <w:numId w:val="146"/>
        </w:numPr>
        <w:tabs>
          <w:tab w:val="left" w:pos="736"/>
        </w:tabs>
        <w:spacing w:line="275" w:lineRule="exact"/>
        <w:ind w:left="736" w:hanging="250"/>
        <w:rPr>
          <w:sz w:val="24"/>
        </w:rPr>
      </w:pPr>
      <w:r>
        <w:rPr>
          <w:sz w:val="24"/>
        </w:rPr>
        <w:t>воспитание</w:t>
      </w:r>
      <w:r>
        <w:rPr>
          <w:spacing w:val="-22"/>
          <w:sz w:val="24"/>
        </w:rPr>
        <w:t xml:space="preserve"> </w:t>
      </w:r>
      <w:r>
        <w:rPr>
          <w:sz w:val="24"/>
        </w:rPr>
        <w:t>квалифицированного</w:t>
      </w:r>
      <w:r>
        <w:rPr>
          <w:spacing w:val="-20"/>
          <w:sz w:val="24"/>
        </w:rPr>
        <w:t xml:space="preserve"> </w:t>
      </w:r>
      <w:r>
        <w:rPr>
          <w:sz w:val="24"/>
        </w:rPr>
        <w:t>читателя</w:t>
      </w:r>
      <w:r>
        <w:rPr>
          <w:spacing w:val="-18"/>
          <w:sz w:val="24"/>
        </w:rPr>
        <w:t xml:space="preserve"> </w:t>
      </w:r>
      <w:r>
        <w:rPr>
          <w:sz w:val="24"/>
        </w:rPr>
        <w:t>со</w:t>
      </w:r>
      <w:r>
        <w:rPr>
          <w:spacing w:val="-21"/>
          <w:sz w:val="24"/>
        </w:rPr>
        <w:t xml:space="preserve"> </w:t>
      </w:r>
      <w:r>
        <w:rPr>
          <w:sz w:val="24"/>
        </w:rPr>
        <w:t>сформированным</w:t>
      </w:r>
      <w:r>
        <w:rPr>
          <w:spacing w:val="-21"/>
          <w:sz w:val="24"/>
        </w:rPr>
        <w:t xml:space="preserve"> </w:t>
      </w:r>
      <w:r>
        <w:rPr>
          <w:sz w:val="24"/>
        </w:rPr>
        <w:t>эстетическим</w:t>
      </w:r>
      <w:r>
        <w:rPr>
          <w:spacing w:val="-19"/>
          <w:sz w:val="24"/>
        </w:rPr>
        <w:t xml:space="preserve"> </w:t>
      </w:r>
      <w:r>
        <w:rPr>
          <w:sz w:val="24"/>
        </w:rPr>
        <w:t>вкусом,</w:t>
      </w:r>
      <w:r>
        <w:rPr>
          <w:spacing w:val="-17"/>
          <w:sz w:val="24"/>
        </w:rPr>
        <w:t xml:space="preserve"> </w:t>
      </w:r>
      <w:r>
        <w:rPr>
          <w:sz w:val="24"/>
        </w:rPr>
        <w:t>способного</w:t>
      </w:r>
      <w:r>
        <w:rPr>
          <w:spacing w:val="-19"/>
          <w:sz w:val="24"/>
        </w:rPr>
        <w:t xml:space="preserve"> </w:t>
      </w:r>
      <w:r>
        <w:rPr>
          <w:sz w:val="24"/>
        </w:rPr>
        <w:t>аргументировать</w:t>
      </w:r>
      <w:r>
        <w:rPr>
          <w:spacing w:val="-19"/>
          <w:sz w:val="24"/>
        </w:rPr>
        <w:t xml:space="preserve"> </w:t>
      </w:r>
      <w:r>
        <w:rPr>
          <w:sz w:val="24"/>
        </w:rPr>
        <w:t>своё</w:t>
      </w:r>
      <w:r>
        <w:rPr>
          <w:spacing w:val="-18"/>
          <w:sz w:val="24"/>
        </w:rPr>
        <w:t xml:space="preserve"> </w:t>
      </w:r>
      <w:r>
        <w:rPr>
          <w:sz w:val="24"/>
        </w:rPr>
        <w:t>мнение</w:t>
      </w:r>
      <w:r>
        <w:rPr>
          <w:spacing w:val="-22"/>
          <w:sz w:val="24"/>
        </w:rPr>
        <w:t xml:space="preserve"> </w:t>
      </w:r>
      <w:r>
        <w:rPr>
          <w:sz w:val="24"/>
        </w:rPr>
        <w:t>и</w:t>
      </w:r>
      <w:r>
        <w:rPr>
          <w:spacing w:val="-19"/>
          <w:sz w:val="24"/>
        </w:rPr>
        <w:t xml:space="preserve"> </w:t>
      </w:r>
      <w:r>
        <w:rPr>
          <w:sz w:val="24"/>
        </w:rPr>
        <w:t>оформлять</w:t>
      </w:r>
      <w:r>
        <w:rPr>
          <w:spacing w:val="-16"/>
          <w:sz w:val="24"/>
        </w:rPr>
        <w:t xml:space="preserve"> </w:t>
      </w:r>
      <w:r>
        <w:rPr>
          <w:sz w:val="24"/>
        </w:rPr>
        <w:t>его</w:t>
      </w:r>
      <w:r>
        <w:rPr>
          <w:spacing w:val="-15"/>
          <w:sz w:val="24"/>
        </w:rPr>
        <w:t xml:space="preserve"> </w:t>
      </w:r>
      <w:r>
        <w:rPr>
          <w:sz w:val="24"/>
        </w:rPr>
        <w:t>словесно</w:t>
      </w:r>
    </w:p>
    <w:p w:rsidR="00F52B45" w:rsidRDefault="00F52B45">
      <w:pPr>
        <w:spacing w:line="275" w:lineRule="exact"/>
        <w:rPr>
          <w:sz w:val="24"/>
        </w:rPr>
      </w:pPr>
    </w:p>
    <w:p w:rsidR="000D20F1" w:rsidRDefault="000D20F1">
      <w:pPr>
        <w:spacing w:line="275" w:lineRule="exact"/>
        <w:rPr>
          <w:sz w:val="24"/>
        </w:rPr>
      </w:pPr>
    </w:p>
    <w:p w:rsidR="000D20F1" w:rsidRDefault="000D20F1">
      <w:pPr>
        <w:spacing w:line="275" w:lineRule="exact"/>
        <w:rPr>
          <w:sz w:val="24"/>
        </w:rPr>
        <w:sectPr w:rsidR="000D20F1">
          <w:pgSz w:w="16820" w:h="11900" w:orient="landscape"/>
          <w:pgMar w:top="0" w:right="40" w:bottom="0" w:left="80" w:header="720" w:footer="720" w:gutter="0"/>
          <w:cols w:space="720"/>
        </w:sectPr>
      </w:pPr>
    </w:p>
    <w:p w:rsidR="00F52B45" w:rsidRDefault="000B5760">
      <w:pPr>
        <w:spacing w:line="256" w:lineRule="exact"/>
        <w:ind w:left="486"/>
        <w:rPr>
          <w:sz w:val="24"/>
        </w:rPr>
      </w:pPr>
      <w:r>
        <w:rPr>
          <w:sz w:val="24"/>
        </w:rPr>
        <w:lastRenderedPageBreak/>
        <w:t>в устных и письменных высказываниях разных жанров, создавать развёрнутые высказывания аналитического и интерпретирующего характера,</w:t>
      </w:r>
    </w:p>
    <w:p w:rsidR="00F52B45" w:rsidRDefault="000B5760">
      <w:pPr>
        <w:spacing w:before="5" w:line="268" w:lineRule="exact"/>
        <w:ind w:left="486"/>
        <w:rPr>
          <w:sz w:val="24"/>
        </w:rPr>
      </w:pPr>
      <w:r>
        <w:rPr>
          <w:sz w:val="24"/>
        </w:rPr>
        <w:t>участвовать в обсуждении прочитанного, сознательно планировать своё досуговое чтение;</w:t>
      </w:r>
    </w:p>
    <w:p w:rsidR="00F52B45" w:rsidRDefault="000B5760">
      <w:pPr>
        <w:pStyle w:val="a4"/>
        <w:numPr>
          <w:ilvl w:val="0"/>
          <w:numId w:val="146"/>
        </w:numPr>
        <w:tabs>
          <w:tab w:val="left" w:pos="734"/>
        </w:tabs>
        <w:spacing w:line="268" w:lineRule="exact"/>
        <w:ind w:left="733" w:hanging="247"/>
        <w:rPr>
          <w:sz w:val="24"/>
        </w:rPr>
      </w:pPr>
      <w:r>
        <w:rPr>
          <w:spacing w:val="-4"/>
          <w:sz w:val="24"/>
        </w:rPr>
        <w:t xml:space="preserve">развитие </w:t>
      </w:r>
      <w:r>
        <w:rPr>
          <w:spacing w:val="-5"/>
          <w:sz w:val="24"/>
        </w:rPr>
        <w:t xml:space="preserve">способности </w:t>
      </w:r>
      <w:r>
        <w:rPr>
          <w:spacing w:val="-4"/>
          <w:sz w:val="24"/>
        </w:rPr>
        <w:t xml:space="preserve">понимать литературные художественные произведения, отражающие разные </w:t>
      </w:r>
      <w:r>
        <w:rPr>
          <w:spacing w:val="-5"/>
          <w:sz w:val="24"/>
        </w:rPr>
        <w:t>этнокультурные</w:t>
      </w:r>
      <w:r>
        <w:rPr>
          <w:spacing w:val="-44"/>
          <w:sz w:val="24"/>
        </w:rPr>
        <w:t xml:space="preserve"> </w:t>
      </w:r>
      <w:r>
        <w:rPr>
          <w:spacing w:val="-4"/>
          <w:sz w:val="24"/>
        </w:rPr>
        <w:t>традиции;</w:t>
      </w:r>
    </w:p>
    <w:p w:rsidR="00F52B45" w:rsidRDefault="000B5760">
      <w:pPr>
        <w:pStyle w:val="a4"/>
        <w:numPr>
          <w:ilvl w:val="0"/>
          <w:numId w:val="146"/>
        </w:numPr>
        <w:tabs>
          <w:tab w:val="left" w:pos="736"/>
        </w:tabs>
        <w:spacing w:before="9" w:after="3" w:line="237" w:lineRule="auto"/>
        <w:ind w:right="312" w:firstLine="0"/>
        <w:jc w:val="both"/>
        <w:rPr>
          <w:sz w:val="24"/>
        </w:rPr>
      </w:pPr>
      <w:r>
        <w:rPr>
          <w:spacing w:val="-4"/>
          <w:sz w:val="24"/>
        </w:rPr>
        <w:t xml:space="preserve">овладение процедурами </w:t>
      </w:r>
      <w:r>
        <w:rPr>
          <w:spacing w:val="-5"/>
          <w:sz w:val="24"/>
        </w:rPr>
        <w:t xml:space="preserve">смыслового </w:t>
      </w:r>
      <w:r>
        <w:rPr>
          <w:sz w:val="24"/>
        </w:rPr>
        <w:t xml:space="preserve">и </w:t>
      </w:r>
      <w:r>
        <w:rPr>
          <w:spacing w:val="-4"/>
          <w:sz w:val="24"/>
        </w:rPr>
        <w:t xml:space="preserve">эстетического анализа текста </w:t>
      </w:r>
      <w:r>
        <w:rPr>
          <w:sz w:val="24"/>
        </w:rPr>
        <w:t xml:space="preserve">на </w:t>
      </w:r>
      <w:r>
        <w:rPr>
          <w:spacing w:val="-4"/>
          <w:sz w:val="24"/>
        </w:rPr>
        <w:t xml:space="preserve">основе понимания принципиальных отличий </w:t>
      </w:r>
      <w:r>
        <w:rPr>
          <w:spacing w:val="-5"/>
          <w:sz w:val="24"/>
        </w:rPr>
        <w:t xml:space="preserve">литературного художественного </w:t>
      </w:r>
      <w:r>
        <w:rPr>
          <w:sz w:val="24"/>
        </w:rPr>
        <w:t xml:space="preserve">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w:t>
      </w:r>
      <w:r>
        <w:rPr>
          <w:spacing w:val="-5"/>
          <w:sz w:val="24"/>
        </w:rPr>
        <w:t xml:space="preserve">эмоционального восприятия, </w:t>
      </w:r>
      <w:r>
        <w:rPr>
          <w:sz w:val="24"/>
        </w:rPr>
        <w:t xml:space="preserve">но и </w:t>
      </w:r>
      <w:r>
        <w:rPr>
          <w:spacing w:val="-6"/>
          <w:sz w:val="24"/>
        </w:rPr>
        <w:t>интеллектуального</w:t>
      </w:r>
      <w:r>
        <w:rPr>
          <w:spacing w:val="12"/>
          <w:sz w:val="24"/>
        </w:rPr>
        <w:t xml:space="preserve"> </w:t>
      </w:r>
      <w:r>
        <w:rPr>
          <w:spacing w:val="-6"/>
          <w:sz w:val="24"/>
        </w:rPr>
        <w:t>осмысления.</w:t>
      </w: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9937"/>
        </w:trPr>
        <w:tc>
          <w:tcPr>
            <w:tcW w:w="2108" w:type="dxa"/>
          </w:tcPr>
          <w:p w:rsidR="00F52B45" w:rsidRDefault="000B5760">
            <w:pPr>
              <w:pStyle w:val="TableParagraph"/>
              <w:spacing w:line="273" w:lineRule="exact"/>
              <w:ind w:left="105"/>
              <w:rPr>
                <w:b/>
                <w:sz w:val="24"/>
              </w:rPr>
            </w:pPr>
            <w:r>
              <w:rPr>
                <w:b/>
                <w:sz w:val="24"/>
              </w:rPr>
              <w:t>Литература</w:t>
            </w:r>
          </w:p>
        </w:tc>
        <w:tc>
          <w:tcPr>
            <w:tcW w:w="6553" w:type="dxa"/>
          </w:tcPr>
          <w:p w:rsidR="00F52B45" w:rsidRDefault="000B5760">
            <w:pPr>
              <w:pStyle w:val="TableParagraph"/>
              <w:spacing w:line="248" w:lineRule="exact"/>
              <w:ind w:left="109"/>
              <w:rPr>
                <w:b/>
              </w:rPr>
            </w:pPr>
            <w:r>
              <w:rPr>
                <w:b/>
              </w:rPr>
              <w:t>Устное народное творчество</w:t>
            </w:r>
          </w:p>
          <w:p w:rsidR="00F52B45" w:rsidRDefault="000B5760">
            <w:pPr>
              <w:pStyle w:val="TableParagraph"/>
              <w:numPr>
                <w:ilvl w:val="0"/>
                <w:numId w:val="145"/>
              </w:numPr>
              <w:tabs>
                <w:tab w:val="left" w:pos="705"/>
              </w:tabs>
              <w:ind w:right="118" w:firstLine="454"/>
              <w:rPr>
                <w:sz w:val="24"/>
              </w:rPr>
            </w:pPr>
            <w:r>
              <w:rPr>
                <w:sz w:val="24"/>
              </w:rPr>
              <w:t>осознанно воспринимать и понимать фольклорный текст; различать фольклорные и литературные</w:t>
            </w:r>
            <w:r>
              <w:rPr>
                <w:spacing w:val="-18"/>
                <w:sz w:val="24"/>
              </w:rPr>
              <w:t xml:space="preserve"> </w:t>
            </w:r>
            <w:r>
              <w:rPr>
                <w:sz w:val="24"/>
              </w:rPr>
              <w:t>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w:t>
            </w:r>
            <w:r>
              <w:rPr>
                <w:spacing w:val="-8"/>
                <w:sz w:val="24"/>
              </w:rPr>
              <w:t xml:space="preserve"> </w:t>
            </w:r>
            <w:r>
              <w:rPr>
                <w:sz w:val="24"/>
              </w:rPr>
              <w:t>фильм);</w:t>
            </w:r>
          </w:p>
          <w:p w:rsidR="00F52B45" w:rsidRDefault="000B5760">
            <w:pPr>
              <w:pStyle w:val="TableParagraph"/>
              <w:numPr>
                <w:ilvl w:val="0"/>
                <w:numId w:val="145"/>
              </w:numPr>
              <w:tabs>
                <w:tab w:val="left" w:pos="705"/>
              </w:tabs>
              <w:ind w:right="417" w:firstLine="454"/>
              <w:rPr>
                <w:sz w:val="24"/>
              </w:rPr>
            </w:pPr>
            <w:r>
              <w:rPr>
                <w:sz w:val="24"/>
              </w:rPr>
              <w:t>выделять нравственную проблематику</w:t>
            </w:r>
            <w:r>
              <w:rPr>
                <w:spacing w:val="-14"/>
                <w:sz w:val="24"/>
              </w:rPr>
              <w:t xml:space="preserve"> </w:t>
            </w:r>
            <w:r>
              <w:rPr>
                <w:sz w:val="24"/>
              </w:rPr>
              <w:t>фольклорных текстов как основу для развития представлений о нравственном идеале своего и русского</w:t>
            </w:r>
            <w:r>
              <w:rPr>
                <w:spacing w:val="-7"/>
                <w:sz w:val="24"/>
              </w:rPr>
              <w:t xml:space="preserve"> </w:t>
            </w:r>
            <w:r>
              <w:rPr>
                <w:sz w:val="24"/>
              </w:rPr>
              <w:t>народов,</w:t>
            </w:r>
          </w:p>
          <w:p w:rsidR="00F52B45" w:rsidRDefault="000B5760">
            <w:pPr>
              <w:pStyle w:val="TableParagraph"/>
              <w:ind w:right="715"/>
              <w:rPr>
                <w:sz w:val="24"/>
              </w:rPr>
            </w:pPr>
            <w:r>
              <w:rPr>
                <w:sz w:val="24"/>
              </w:rPr>
              <w:t>формирования представлений о русском национальном характере;</w:t>
            </w:r>
          </w:p>
          <w:p w:rsidR="00F52B45" w:rsidRDefault="000B5760">
            <w:pPr>
              <w:pStyle w:val="TableParagraph"/>
              <w:numPr>
                <w:ilvl w:val="0"/>
                <w:numId w:val="145"/>
              </w:numPr>
              <w:tabs>
                <w:tab w:val="left" w:pos="705"/>
              </w:tabs>
              <w:ind w:right="171" w:firstLine="454"/>
              <w:rPr>
                <w:sz w:val="24"/>
              </w:rPr>
            </w:pPr>
            <w:r>
              <w:rPr>
                <w:sz w:val="24"/>
              </w:rPr>
              <w:t>видеть черты русского национального характера в героях русских сказок и былин, видеть черты</w:t>
            </w:r>
            <w:r>
              <w:rPr>
                <w:spacing w:val="-19"/>
                <w:sz w:val="24"/>
              </w:rPr>
              <w:t xml:space="preserve"> </w:t>
            </w:r>
            <w:r>
              <w:rPr>
                <w:sz w:val="24"/>
              </w:rPr>
              <w:t>национального характера своего народа в героях народных сказок и</w:t>
            </w:r>
            <w:r>
              <w:rPr>
                <w:spacing w:val="-14"/>
                <w:sz w:val="24"/>
              </w:rPr>
              <w:t xml:space="preserve"> </w:t>
            </w:r>
            <w:r>
              <w:rPr>
                <w:sz w:val="24"/>
              </w:rPr>
              <w:t>былин;</w:t>
            </w:r>
          </w:p>
          <w:p w:rsidR="00F52B45" w:rsidRDefault="000B5760">
            <w:pPr>
              <w:pStyle w:val="TableParagraph"/>
              <w:numPr>
                <w:ilvl w:val="0"/>
                <w:numId w:val="145"/>
              </w:numPr>
              <w:tabs>
                <w:tab w:val="left" w:pos="708"/>
              </w:tabs>
              <w:ind w:right="496" w:firstLine="454"/>
              <w:rPr>
                <w:sz w:val="24"/>
              </w:rPr>
            </w:pPr>
            <w:r>
              <w:rPr>
                <w:sz w:val="24"/>
              </w:rPr>
              <w:t>учитывая жанрово-родовые признаки</w:t>
            </w:r>
            <w:r>
              <w:rPr>
                <w:spacing w:val="-19"/>
                <w:sz w:val="24"/>
              </w:rPr>
              <w:t xml:space="preserve"> </w:t>
            </w:r>
            <w:r>
              <w:rPr>
                <w:sz w:val="24"/>
              </w:rPr>
              <w:t>произведений устного народного творчества, выбирать фольклорные произведения для самостоятельного</w:t>
            </w:r>
            <w:r>
              <w:rPr>
                <w:spacing w:val="-2"/>
                <w:sz w:val="24"/>
              </w:rPr>
              <w:t xml:space="preserve"> </w:t>
            </w:r>
            <w:r>
              <w:rPr>
                <w:sz w:val="24"/>
              </w:rPr>
              <w:t>чтения;</w:t>
            </w:r>
          </w:p>
          <w:p w:rsidR="00F52B45" w:rsidRDefault="000B5760">
            <w:pPr>
              <w:pStyle w:val="TableParagraph"/>
              <w:numPr>
                <w:ilvl w:val="0"/>
                <w:numId w:val="145"/>
              </w:numPr>
              <w:tabs>
                <w:tab w:val="left" w:pos="705"/>
              </w:tabs>
              <w:ind w:right="505" w:firstLine="454"/>
              <w:rPr>
                <w:sz w:val="24"/>
              </w:rPr>
            </w:pPr>
            <w:r>
              <w:rPr>
                <w:sz w:val="24"/>
              </w:rPr>
              <w:t>целенаправленно использовать малые</w:t>
            </w:r>
            <w:r>
              <w:rPr>
                <w:spacing w:val="-19"/>
                <w:sz w:val="24"/>
              </w:rPr>
              <w:t xml:space="preserve"> </w:t>
            </w:r>
            <w:r>
              <w:rPr>
                <w:sz w:val="24"/>
              </w:rPr>
              <w:t>фольклорные жанры в своих устных и письменных</w:t>
            </w:r>
            <w:r>
              <w:rPr>
                <w:spacing w:val="-7"/>
                <w:sz w:val="24"/>
              </w:rPr>
              <w:t xml:space="preserve"> </w:t>
            </w:r>
            <w:r>
              <w:rPr>
                <w:sz w:val="24"/>
              </w:rPr>
              <w:t>высказываниях;</w:t>
            </w:r>
          </w:p>
          <w:p w:rsidR="00F52B45" w:rsidRDefault="000B5760">
            <w:pPr>
              <w:pStyle w:val="TableParagraph"/>
              <w:numPr>
                <w:ilvl w:val="0"/>
                <w:numId w:val="145"/>
              </w:numPr>
              <w:tabs>
                <w:tab w:val="left" w:pos="705"/>
              </w:tabs>
              <w:ind w:right="2280" w:firstLine="454"/>
              <w:rPr>
                <w:sz w:val="24"/>
              </w:rPr>
            </w:pPr>
            <w:r>
              <w:rPr>
                <w:sz w:val="24"/>
              </w:rPr>
              <w:t>определять с помощью пословицы жизненную/вымышленную</w:t>
            </w:r>
            <w:r>
              <w:rPr>
                <w:spacing w:val="-3"/>
                <w:sz w:val="24"/>
              </w:rPr>
              <w:t xml:space="preserve"> </w:t>
            </w:r>
            <w:r>
              <w:rPr>
                <w:sz w:val="24"/>
              </w:rPr>
              <w:t>ситуацию;</w:t>
            </w:r>
          </w:p>
          <w:p w:rsidR="00F52B45" w:rsidRDefault="000B5760">
            <w:pPr>
              <w:pStyle w:val="TableParagraph"/>
              <w:numPr>
                <w:ilvl w:val="0"/>
                <w:numId w:val="145"/>
              </w:numPr>
              <w:tabs>
                <w:tab w:val="left" w:pos="705"/>
              </w:tabs>
              <w:ind w:right="781" w:firstLine="454"/>
              <w:rPr>
                <w:sz w:val="24"/>
              </w:rPr>
            </w:pPr>
            <w:r>
              <w:rPr>
                <w:sz w:val="24"/>
              </w:rPr>
              <w:t>выразительно читать сказки и былины, соблюдая соответствующий интонационный рисунок устного рассказывания;</w:t>
            </w:r>
          </w:p>
          <w:p w:rsidR="00F52B45" w:rsidRDefault="000B5760">
            <w:pPr>
              <w:pStyle w:val="TableParagraph"/>
              <w:numPr>
                <w:ilvl w:val="0"/>
                <w:numId w:val="145"/>
              </w:numPr>
              <w:tabs>
                <w:tab w:val="left" w:pos="705"/>
              </w:tabs>
              <w:ind w:right="160" w:firstLine="454"/>
              <w:rPr>
                <w:sz w:val="24"/>
              </w:rPr>
            </w:pPr>
            <w:r>
              <w:rPr>
                <w:sz w:val="24"/>
              </w:rPr>
              <w:t>пересказывать сказки, чётко выделяя сюжетные</w:t>
            </w:r>
            <w:r>
              <w:rPr>
                <w:spacing w:val="-19"/>
                <w:sz w:val="24"/>
              </w:rPr>
              <w:t xml:space="preserve"> </w:t>
            </w:r>
            <w:r>
              <w:rPr>
                <w:sz w:val="24"/>
              </w:rPr>
              <w:t>линии, не пропуская значимых композиционных элементов, используя в своей речи характерные для народных сказок художественные</w:t>
            </w:r>
            <w:r>
              <w:rPr>
                <w:spacing w:val="-3"/>
                <w:sz w:val="24"/>
              </w:rPr>
              <w:t xml:space="preserve"> </w:t>
            </w:r>
            <w:r>
              <w:rPr>
                <w:sz w:val="24"/>
              </w:rPr>
              <w:t>приёмы;</w:t>
            </w:r>
          </w:p>
          <w:p w:rsidR="00F52B45" w:rsidRDefault="000B5760">
            <w:pPr>
              <w:pStyle w:val="TableParagraph"/>
              <w:numPr>
                <w:ilvl w:val="0"/>
                <w:numId w:val="145"/>
              </w:numPr>
              <w:tabs>
                <w:tab w:val="left" w:pos="705"/>
              </w:tabs>
              <w:ind w:right="649" w:firstLine="454"/>
              <w:rPr>
                <w:sz w:val="24"/>
              </w:rPr>
            </w:pPr>
            <w:r>
              <w:rPr>
                <w:sz w:val="24"/>
              </w:rPr>
              <w:t>выявлять в сказках характерные художественные приёмы и на этой основе определять жанровую разновидность сказки, отличать литературную сказку</w:t>
            </w:r>
            <w:r>
              <w:rPr>
                <w:spacing w:val="-24"/>
                <w:sz w:val="24"/>
              </w:rPr>
              <w:t xml:space="preserve"> </w:t>
            </w:r>
            <w:r>
              <w:rPr>
                <w:sz w:val="24"/>
              </w:rPr>
              <w:t>от фольклорной;</w:t>
            </w:r>
          </w:p>
          <w:p w:rsidR="00F52B45" w:rsidRDefault="000B5760">
            <w:pPr>
              <w:pStyle w:val="TableParagraph"/>
              <w:numPr>
                <w:ilvl w:val="0"/>
                <w:numId w:val="145"/>
              </w:numPr>
              <w:tabs>
                <w:tab w:val="left" w:pos="705"/>
              </w:tabs>
              <w:ind w:right="1189" w:firstLine="454"/>
              <w:rPr>
                <w:sz w:val="24"/>
              </w:rPr>
            </w:pPr>
            <w:r>
              <w:rPr>
                <w:sz w:val="24"/>
              </w:rPr>
              <w:t>видеть необычное в обычном, устанавливать неочевидные связи между предметами,</w:t>
            </w:r>
            <w:r>
              <w:rPr>
                <w:spacing w:val="-18"/>
                <w:sz w:val="24"/>
              </w:rPr>
              <w:t xml:space="preserve"> </w:t>
            </w:r>
            <w:r>
              <w:rPr>
                <w:sz w:val="24"/>
              </w:rPr>
              <w:t>явлениями,</w:t>
            </w:r>
          </w:p>
        </w:tc>
        <w:tc>
          <w:tcPr>
            <w:tcW w:w="6779" w:type="dxa"/>
          </w:tcPr>
          <w:p w:rsidR="00F52B45" w:rsidRDefault="000B5760">
            <w:pPr>
              <w:pStyle w:val="TableParagraph"/>
              <w:spacing w:line="270" w:lineRule="exact"/>
              <w:ind w:left="561"/>
              <w:rPr>
                <w:b/>
                <w:sz w:val="24"/>
              </w:rPr>
            </w:pPr>
            <w:r>
              <w:rPr>
                <w:b/>
                <w:sz w:val="24"/>
              </w:rPr>
              <w:t>Устное народное творчество</w:t>
            </w:r>
          </w:p>
          <w:p w:rsidR="00F52B45" w:rsidRDefault="000B5760">
            <w:pPr>
              <w:pStyle w:val="TableParagraph"/>
              <w:numPr>
                <w:ilvl w:val="0"/>
                <w:numId w:val="144"/>
              </w:numPr>
              <w:tabs>
                <w:tab w:val="left" w:pos="705"/>
              </w:tabs>
              <w:ind w:right="403" w:firstLine="454"/>
              <w:rPr>
                <w:sz w:val="24"/>
              </w:rPr>
            </w:pPr>
            <w:r>
              <w:rPr>
                <w:sz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w:t>
            </w:r>
            <w:r>
              <w:rPr>
                <w:spacing w:val="-2"/>
                <w:sz w:val="24"/>
              </w:rPr>
              <w:t xml:space="preserve"> </w:t>
            </w:r>
            <w:r>
              <w:rPr>
                <w:sz w:val="24"/>
              </w:rPr>
              <w:t>народов);</w:t>
            </w:r>
          </w:p>
          <w:p w:rsidR="00F52B45" w:rsidRDefault="000B5760">
            <w:pPr>
              <w:pStyle w:val="TableParagraph"/>
              <w:numPr>
                <w:ilvl w:val="0"/>
                <w:numId w:val="144"/>
              </w:numPr>
              <w:tabs>
                <w:tab w:val="left" w:pos="705"/>
              </w:tabs>
              <w:ind w:right="694" w:firstLine="454"/>
              <w:rPr>
                <w:sz w:val="24"/>
              </w:rPr>
            </w:pPr>
            <w:r>
              <w:rPr>
                <w:sz w:val="24"/>
              </w:rPr>
              <w:t>рассказывать о самостоятельно прочитанной</w:t>
            </w:r>
            <w:r>
              <w:rPr>
                <w:spacing w:val="-16"/>
                <w:sz w:val="24"/>
              </w:rPr>
              <w:t xml:space="preserve"> </w:t>
            </w:r>
            <w:r>
              <w:rPr>
                <w:sz w:val="24"/>
              </w:rPr>
              <w:t>сказке, былине, обосновывая свой</w:t>
            </w:r>
            <w:r>
              <w:rPr>
                <w:spacing w:val="-1"/>
                <w:sz w:val="24"/>
              </w:rPr>
              <w:t xml:space="preserve"> </w:t>
            </w:r>
            <w:r>
              <w:rPr>
                <w:sz w:val="24"/>
              </w:rPr>
              <w:t>выбор;</w:t>
            </w:r>
          </w:p>
          <w:p w:rsidR="00F52B45" w:rsidRDefault="000B5760">
            <w:pPr>
              <w:pStyle w:val="TableParagraph"/>
              <w:numPr>
                <w:ilvl w:val="0"/>
                <w:numId w:val="144"/>
              </w:numPr>
              <w:tabs>
                <w:tab w:val="left" w:pos="705"/>
              </w:tabs>
              <w:ind w:right="471" w:firstLine="454"/>
              <w:rPr>
                <w:sz w:val="24"/>
              </w:rPr>
            </w:pPr>
            <w:r>
              <w:rPr>
                <w:sz w:val="24"/>
              </w:rPr>
              <w:t>сочинять сказку (в том числе и по пословице), былину и/или придумывать сюжетные</w:t>
            </w:r>
            <w:r>
              <w:rPr>
                <w:spacing w:val="-2"/>
                <w:sz w:val="24"/>
              </w:rPr>
              <w:t xml:space="preserve"> </w:t>
            </w:r>
            <w:r>
              <w:rPr>
                <w:sz w:val="24"/>
              </w:rPr>
              <w:t>линии;</w:t>
            </w:r>
          </w:p>
          <w:p w:rsidR="00F52B45" w:rsidRDefault="000B5760">
            <w:pPr>
              <w:pStyle w:val="TableParagraph"/>
              <w:numPr>
                <w:ilvl w:val="0"/>
                <w:numId w:val="144"/>
              </w:numPr>
              <w:tabs>
                <w:tab w:val="left" w:pos="705"/>
              </w:tabs>
              <w:ind w:right="166" w:firstLine="454"/>
              <w:rPr>
                <w:sz w:val="24"/>
              </w:rPr>
            </w:pPr>
            <w:r>
              <w:rPr>
                <w:sz w:val="24"/>
              </w:rPr>
              <w:t>сравнивая произведения героического эпоса разных народов (былину и сагу, былину и сказание), определять</w:t>
            </w:r>
            <w:r>
              <w:rPr>
                <w:spacing w:val="-16"/>
                <w:sz w:val="24"/>
              </w:rPr>
              <w:t xml:space="preserve"> </w:t>
            </w:r>
            <w:r>
              <w:rPr>
                <w:sz w:val="24"/>
              </w:rPr>
              <w:t>черты национального</w:t>
            </w:r>
            <w:r>
              <w:rPr>
                <w:spacing w:val="-4"/>
                <w:sz w:val="24"/>
              </w:rPr>
              <w:t xml:space="preserve"> </w:t>
            </w:r>
            <w:r>
              <w:rPr>
                <w:sz w:val="24"/>
              </w:rPr>
              <w:t>характера;</w:t>
            </w:r>
          </w:p>
          <w:p w:rsidR="00F52B45" w:rsidRDefault="000B5760">
            <w:pPr>
              <w:pStyle w:val="TableParagraph"/>
              <w:numPr>
                <w:ilvl w:val="0"/>
                <w:numId w:val="144"/>
              </w:numPr>
              <w:tabs>
                <w:tab w:val="left" w:pos="705"/>
              </w:tabs>
              <w:ind w:right="255" w:firstLine="454"/>
              <w:rPr>
                <w:sz w:val="24"/>
              </w:rPr>
            </w:pPr>
            <w:r>
              <w:rPr>
                <w:sz w:val="24"/>
              </w:rPr>
              <w:t>выбирать произведения устного народного творчества разных народов для самостоятельного чтения,</w:t>
            </w:r>
            <w:r>
              <w:rPr>
                <w:spacing w:val="-18"/>
                <w:sz w:val="24"/>
              </w:rPr>
              <w:t xml:space="preserve"> </w:t>
            </w:r>
            <w:r>
              <w:rPr>
                <w:sz w:val="24"/>
              </w:rPr>
              <w:t>руководствуясь конкретными целевыми</w:t>
            </w:r>
            <w:r>
              <w:rPr>
                <w:spacing w:val="2"/>
                <w:sz w:val="24"/>
              </w:rPr>
              <w:t xml:space="preserve"> </w:t>
            </w:r>
            <w:r>
              <w:rPr>
                <w:sz w:val="24"/>
              </w:rPr>
              <w:t>установками;</w:t>
            </w:r>
          </w:p>
          <w:p w:rsidR="00F52B45" w:rsidRDefault="000B5760">
            <w:pPr>
              <w:pStyle w:val="TableParagraph"/>
              <w:numPr>
                <w:ilvl w:val="0"/>
                <w:numId w:val="144"/>
              </w:numPr>
              <w:tabs>
                <w:tab w:val="left" w:pos="708"/>
              </w:tabs>
              <w:ind w:right="1160" w:firstLine="454"/>
              <w:rPr>
                <w:sz w:val="24"/>
              </w:rPr>
            </w:pPr>
            <w:r>
              <w:rPr>
                <w:sz w:val="24"/>
              </w:rPr>
              <w:t>устанавливать связи между фольклорными произведениями разных народов на уровне</w:t>
            </w:r>
            <w:r>
              <w:rPr>
                <w:spacing w:val="-17"/>
                <w:sz w:val="24"/>
              </w:rPr>
              <w:t xml:space="preserve"> </w:t>
            </w:r>
            <w:r>
              <w:rPr>
                <w:sz w:val="24"/>
              </w:rPr>
              <w:t>тематики,</w:t>
            </w:r>
          </w:p>
          <w:p w:rsidR="00F52B45" w:rsidRDefault="000B5760">
            <w:pPr>
              <w:pStyle w:val="TableParagraph"/>
              <w:rPr>
                <w:sz w:val="24"/>
              </w:rPr>
            </w:pPr>
            <w:r>
              <w:rPr>
                <w:sz w:val="24"/>
              </w:rPr>
              <w:t>проблематики, образов (по принципу сходства и различия).</w:t>
            </w:r>
          </w:p>
          <w:p w:rsidR="00F52B45" w:rsidRDefault="000B5760">
            <w:pPr>
              <w:pStyle w:val="TableParagraph"/>
              <w:spacing w:before="4"/>
              <w:ind w:right="723" w:firstLine="453"/>
              <w:rPr>
                <w:b/>
                <w:sz w:val="24"/>
              </w:rPr>
            </w:pPr>
            <w:r>
              <w:rPr>
                <w:b/>
                <w:sz w:val="24"/>
              </w:rPr>
              <w:t>Древнерусская литература. Русская литература XVIII в. Русская литература XIX—XX вв. Литература народов России. Зарубежная литература</w:t>
            </w:r>
          </w:p>
          <w:p w:rsidR="00F52B45" w:rsidRDefault="000B5760">
            <w:pPr>
              <w:pStyle w:val="TableParagraph"/>
              <w:numPr>
                <w:ilvl w:val="0"/>
                <w:numId w:val="144"/>
              </w:numPr>
              <w:tabs>
                <w:tab w:val="left" w:pos="705"/>
              </w:tabs>
              <w:ind w:right="939" w:firstLine="454"/>
              <w:rPr>
                <w:sz w:val="24"/>
              </w:rPr>
            </w:pPr>
            <w:r>
              <w:rPr>
                <w:sz w:val="24"/>
              </w:rPr>
              <w:t>выбирать путь анализа произведения, адекватный жанрово-родовой природе художественного</w:t>
            </w:r>
            <w:r>
              <w:rPr>
                <w:spacing w:val="-6"/>
                <w:sz w:val="24"/>
              </w:rPr>
              <w:t xml:space="preserve"> </w:t>
            </w:r>
            <w:r>
              <w:rPr>
                <w:sz w:val="24"/>
              </w:rPr>
              <w:t>текста;</w:t>
            </w:r>
          </w:p>
          <w:p w:rsidR="00F52B45" w:rsidRDefault="000B5760">
            <w:pPr>
              <w:pStyle w:val="TableParagraph"/>
              <w:numPr>
                <w:ilvl w:val="0"/>
                <w:numId w:val="144"/>
              </w:numPr>
              <w:tabs>
                <w:tab w:val="left" w:pos="705"/>
              </w:tabs>
              <w:ind w:right="338" w:firstLine="454"/>
              <w:rPr>
                <w:sz w:val="24"/>
              </w:rPr>
            </w:pPr>
            <w:r>
              <w:rPr>
                <w:sz w:val="24"/>
              </w:rPr>
              <w:t>дифференцировать элементы поэтики</w:t>
            </w:r>
            <w:r>
              <w:rPr>
                <w:spacing w:val="-17"/>
                <w:sz w:val="24"/>
              </w:rPr>
              <w:t xml:space="preserve"> </w:t>
            </w:r>
            <w:r>
              <w:rPr>
                <w:sz w:val="24"/>
              </w:rPr>
              <w:t>художественного текста, видеть их художественную и смысловую</w:t>
            </w:r>
            <w:r>
              <w:rPr>
                <w:spacing w:val="-10"/>
                <w:sz w:val="24"/>
              </w:rPr>
              <w:t xml:space="preserve"> </w:t>
            </w:r>
            <w:r>
              <w:rPr>
                <w:sz w:val="24"/>
              </w:rPr>
              <w:t>функцию;</w:t>
            </w:r>
          </w:p>
          <w:p w:rsidR="00F52B45" w:rsidRDefault="000B5760">
            <w:pPr>
              <w:pStyle w:val="TableParagraph"/>
              <w:numPr>
                <w:ilvl w:val="0"/>
                <w:numId w:val="144"/>
              </w:numPr>
              <w:tabs>
                <w:tab w:val="left" w:pos="705"/>
              </w:tabs>
              <w:spacing w:line="237" w:lineRule="auto"/>
              <w:ind w:right="845" w:firstLine="454"/>
              <w:rPr>
                <w:sz w:val="24"/>
              </w:rPr>
            </w:pPr>
            <w:r>
              <w:rPr>
                <w:sz w:val="24"/>
              </w:rPr>
              <w:t>сопоставлять «чужие» тексты</w:t>
            </w:r>
            <w:r>
              <w:rPr>
                <w:spacing w:val="-15"/>
                <w:sz w:val="24"/>
              </w:rPr>
              <w:t xml:space="preserve"> </w:t>
            </w:r>
            <w:r>
              <w:rPr>
                <w:sz w:val="24"/>
              </w:rPr>
              <w:t>интерпретирующего характера, аргументированно оценивать</w:t>
            </w:r>
            <w:r>
              <w:rPr>
                <w:spacing w:val="-3"/>
                <w:sz w:val="24"/>
              </w:rPr>
              <w:t xml:space="preserve"> </w:t>
            </w:r>
            <w:r>
              <w:rPr>
                <w:sz w:val="24"/>
              </w:rPr>
              <w:t>их;</w:t>
            </w:r>
          </w:p>
          <w:p w:rsidR="00F52B45" w:rsidRDefault="000B5760">
            <w:pPr>
              <w:pStyle w:val="TableParagraph"/>
              <w:numPr>
                <w:ilvl w:val="0"/>
                <w:numId w:val="144"/>
              </w:numPr>
              <w:tabs>
                <w:tab w:val="left" w:pos="705"/>
              </w:tabs>
              <w:ind w:right="761" w:firstLine="454"/>
              <w:rPr>
                <w:sz w:val="24"/>
              </w:rPr>
            </w:pPr>
            <w:r>
              <w:rPr>
                <w:sz w:val="24"/>
              </w:rPr>
              <w:t>оценивать интерпретацию художественного</w:t>
            </w:r>
            <w:r>
              <w:rPr>
                <w:spacing w:val="-17"/>
                <w:sz w:val="24"/>
              </w:rPr>
              <w:t xml:space="preserve"> </w:t>
            </w:r>
            <w:r>
              <w:rPr>
                <w:sz w:val="24"/>
              </w:rPr>
              <w:t>текста, созданную средствами других искусств;</w:t>
            </w:r>
          </w:p>
          <w:p w:rsidR="00F52B45" w:rsidRDefault="000B5760">
            <w:pPr>
              <w:pStyle w:val="TableParagraph"/>
              <w:numPr>
                <w:ilvl w:val="0"/>
                <w:numId w:val="144"/>
              </w:numPr>
              <w:tabs>
                <w:tab w:val="left" w:pos="705"/>
              </w:tabs>
              <w:ind w:right="102" w:firstLine="454"/>
              <w:rPr>
                <w:sz w:val="24"/>
              </w:rPr>
            </w:pPr>
            <w:r>
              <w:rPr>
                <w:sz w:val="24"/>
              </w:rPr>
              <w:t>создавать собственную интерпретацию изученного</w:t>
            </w:r>
            <w:r>
              <w:rPr>
                <w:spacing w:val="-18"/>
                <w:sz w:val="24"/>
              </w:rPr>
              <w:t xml:space="preserve"> </w:t>
            </w:r>
            <w:r>
              <w:rPr>
                <w:sz w:val="24"/>
              </w:rPr>
              <w:t>текста средствами других</w:t>
            </w:r>
            <w:r>
              <w:rPr>
                <w:spacing w:val="1"/>
                <w:sz w:val="24"/>
              </w:rPr>
              <w:t xml:space="preserve"> </w:t>
            </w:r>
            <w:r>
              <w:rPr>
                <w:sz w:val="24"/>
              </w:rPr>
              <w:t>искусств;</w:t>
            </w:r>
          </w:p>
          <w:p w:rsidR="00F52B45" w:rsidRDefault="000B5760">
            <w:pPr>
              <w:pStyle w:val="TableParagraph"/>
              <w:numPr>
                <w:ilvl w:val="0"/>
                <w:numId w:val="144"/>
              </w:numPr>
              <w:tabs>
                <w:tab w:val="left" w:pos="705"/>
              </w:tabs>
              <w:ind w:right="351" w:firstLine="454"/>
              <w:rPr>
                <w:sz w:val="24"/>
              </w:rPr>
            </w:pPr>
            <w:r>
              <w:rPr>
                <w:sz w:val="24"/>
              </w:rPr>
              <w:t>сопоставлять произведения русской и мировой литературы самостоятельно (или под руководством</w:t>
            </w:r>
            <w:r>
              <w:rPr>
                <w:spacing w:val="-19"/>
                <w:sz w:val="24"/>
              </w:rPr>
              <w:t xml:space="preserve"> </w:t>
            </w:r>
            <w:r>
              <w:rPr>
                <w:sz w:val="24"/>
              </w:rPr>
              <w:t>учителя), определяя линии сопоставления, выбирая аспект для сопоставительного</w:t>
            </w:r>
            <w:r>
              <w:rPr>
                <w:spacing w:val="-1"/>
                <w:sz w:val="24"/>
              </w:rPr>
              <w:t xml:space="preserve"> </w:t>
            </w:r>
            <w:r>
              <w:rPr>
                <w:sz w:val="24"/>
              </w:rPr>
              <w:t>анализа;</w:t>
            </w:r>
          </w:p>
          <w:p w:rsidR="00F52B45" w:rsidRDefault="000B5760">
            <w:pPr>
              <w:pStyle w:val="TableParagraph"/>
              <w:numPr>
                <w:ilvl w:val="0"/>
                <w:numId w:val="144"/>
              </w:numPr>
              <w:tabs>
                <w:tab w:val="left" w:pos="705"/>
              </w:tabs>
              <w:spacing w:line="266" w:lineRule="exact"/>
              <w:ind w:firstLine="454"/>
              <w:rPr>
                <w:sz w:val="24"/>
              </w:rPr>
            </w:pPr>
            <w:r>
              <w:rPr>
                <w:sz w:val="24"/>
              </w:rPr>
              <w:t>вести самостоятельную</w:t>
            </w:r>
            <w:r>
              <w:rPr>
                <w:spacing w:val="-2"/>
                <w:sz w:val="24"/>
              </w:rPr>
              <w:t xml:space="preserve"> </w:t>
            </w:r>
            <w:r>
              <w:rPr>
                <w:sz w:val="24"/>
              </w:rPr>
              <w:t>проектно-исследовательскую</w:t>
            </w:r>
          </w:p>
        </w:tc>
      </w:tr>
    </w:tbl>
    <w:p w:rsidR="00F52B45" w:rsidRDefault="00F52B45">
      <w:pPr>
        <w:spacing w:line="266" w:lineRule="exact"/>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9109"/>
        </w:trPr>
        <w:tc>
          <w:tcPr>
            <w:tcW w:w="2108" w:type="dxa"/>
          </w:tcPr>
          <w:p w:rsidR="00F52B45" w:rsidRDefault="00F52B45">
            <w:pPr>
              <w:pStyle w:val="TableParagraph"/>
              <w:ind w:left="0"/>
              <w:rPr>
                <w:sz w:val="24"/>
              </w:rPr>
            </w:pPr>
          </w:p>
        </w:tc>
        <w:tc>
          <w:tcPr>
            <w:tcW w:w="6553" w:type="dxa"/>
          </w:tcPr>
          <w:p w:rsidR="00F52B45" w:rsidRDefault="000B5760">
            <w:pPr>
              <w:pStyle w:val="TableParagraph"/>
              <w:spacing w:line="249" w:lineRule="exact"/>
              <w:rPr>
                <w:sz w:val="24"/>
              </w:rPr>
            </w:pPr>
            <w:r>
              <w:rPr>
                <w:sz w:val="24"/>
              </w:rPr>
              <w:t>действиями, отгадывая или сочиняя</w:t>
            </w:r>
          </w:p>
          <w:p w:rsidR="00F52B45" w:rsidRDefault="00F52B45">
            <w:pPr>
              <w:pStyle w:val="TableParagraph"/>
              <w:spacing w:before="4"/>
              <w:ind w:left="0"/>
              <w:rPr>
                <w:sz w:val="24"/>
              </w:rPr>
            </w:pPr>
          </w:p>
          <w:p w:rsidR="00F52B45" w:rsidRDefault="000B5760">
            <w:pPr>
              <w:pStyle w:val="TableParagraph"/>
              <w:spacing w:before="1"/>
              <w:ind w:right="497" w:firstLine="453"/>
              <w:rPr>
                <w:b/>
                <w:sz w:val="24"/>
              </w:rPr>
            </w:pPr>
            <w:r>
              <w:rPr>
                <w:b/>
                <w:sz w:val="24"/>
              </w:rPr>
              <w:t>Древнерусская литература. Русская литература XVIII в. Русская литература XIX—XX вв. Литература народов России. Зарубежная литература</w:t>
            </w:r>
          </w:p>
          <w:p w:rsidR="00F52B45" w:rsidRDefault="000B5760">
            <w:pPr>
              <w:pStyle w:val="TableParagraph"/>
              <w:spacing w:line="272" w:lineRule="exact"/>
              <w:ind w:left="560"/>
              <w:rPr>
                <w:sz w:val="24"/>
              </w:rPr>
            </w:pPr>
            <w:r>
              <w:rPr>
                <w:sz w:val="24"/>
              </w:rPr>
              <w:t>Выпускник научится:</w:t>
            </w:r>
          </w:p>
          <w:p w:rsidR="00F52B45" w:rsidRDefault="000B5760">
            <w:pPr>
              <w:pStyle w:val="TableParagraph"/>
              <w:numPr>
                <w:ilvl w:val="0"/>
                <w:numId w:val="143"/>
              </w:numPr>
              <w:tabs>
                <w:tab w:val="left" w:pos="705"/>
              </w:tabs>
              <w:ind w:right="98" w:firstLine="454"/>
              <w:rPr>
                <w:sz w:val="24"/>
              </w:rPr>
            </w:pPr>
            <w:r>
              <w:rPr>
                <w:sz w:val="24"/>
              </w:rPr>
              <w:t>осознанно воспринимать художественное</w:t>
            </w:r>
            <w:r>
              <w:rPr>
                <w:spacing w:val="-35"/>
                <w:sz w:val="24"/>
              </w:rPr>
              <w:t xml:space="preserve"> </w:t>
            </w:r>
            <w:r>
              <w:rPr>
                <w:sz w:val="24"/>
              </w:rPr>
              <w:t>произведение в единстве формы и содержания; адекватно</w:t>
            </w:r>
            <w:r>
              <w:rPr>
                <w:spacing w:val="-8"/>
                <w:sz w:val="24"/>
              </w:rPr>
              <w:t xml:space="preserve"> </w:t>
            </w:r>
            <w:r>
              <w:rPr>
                <w:sz w:val="24"/>
              </w:rPr>
              <w:t>понимать</w:t>
            </w:r>
          </w:p>
          <w:p w:rsidR="00F52B45" w:rsidRDefault="000B5760">
            <w:pPr>
              <w:pStyle w:val="TableParagraph"/>
              <w:rPr>
                <w:sz w:val="24"/>
              </w:rPr>
            </w:pPr>
            <w:r>
              <w:rPr>
                <w:sz w:val="24"/>
              </w:rPr>
              <w:t>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F52B45" w:rsidRDefault="000B5760">
            <w:pPr>
              <w:pStyle w:val="TableParagraph"/>
              <w:numPr>
                <w:ilvl w:val="0"/>
                <w:numId w:val="143"/>
              </w:numPr>
              <w:tabs>
                <w:tab w:val="left" w:pos="705"/>
              </w:tabs>
              <w:ind w:right="136" w:firstLine="454"/>
              <w:rPr>
                <w:sz w:val="24"/>
              </w:rPr>
            </w:pPr>
            <w:r>
              <w:rPr>
                <w:sz w:val="24"/>
              </w:rPr>
              <w:t>воспринимать художественный текст как</w:t>
            </w:r>
            <w:r>
              <w:rPr>
                <w:spacing w:val="-20"/>
                <w:sz w:val="24"/>
              </w:rPr>
              <w:t xml:space="preserve"> </w:t>
            </w:r>
            <w:r>
              <w:rPr>
                <w:sz w:val="24"/>
              </w:rPr>
              <w:t>произведение искусства, послание автора читателю, современнику и потомку;</w:t>
            </w:r>
          </w:p>
          <w:p w:rsidR="00F52B45" w:rsidRDefault="000B5760">
            <w:pPr>
              <w:pStyle w:val="TableParagraph"/>
              <w:numPr>
                <w:ilvl w:val="0"/>
                <w:numId w:val="143"/>
              </w:numPr>
              <w:tabs>
                <w:tab w:val="left" w:pos="705"/>
              </w:tabs>
              <w:ind w:right="126" w:firstLine="454"/>
              <w:jc w:val="both"/>
              <w:rPr>
                <w:sz w:val="24"/>
              </w:rPr>
            </w:pPr>
            <w:r>
              <w:rPr>
                <w:sz w:val="24"/>
              </w:rPr>
              <w:t>определять для себя актуальную и перспективную</w:t>
            </w:r>
            <w:r>
              <w:rPr>
                <w:spacing w:val="-23"/>
                <w:sz w:val="24"/>
              </w:rPr>
              <w:t xml:space="preserve"> </w:t>
            </w:r>
            <w:r>
              <w:rPr>
                <w:sz w:val="24"/>
              </w:rPr>
              <w:t>цели чтения художественной литературы; выбирать произведения для самостоятельного</w:t>
            </w:r>
            <w:r>
              <w:rPr>
                <w:spacing w:val="-1"/>
                <w:sz w:val="24"/>
              </w:rPr>
              <w:t xml:space="preserve"> </w:t>
            </w:r>
            <w:r>
              <w:rPr>
                <w:sz w:val="24"/>
              </w:rPr>
              <w:t>чтения;</w:t>
            </w:r>
          </w:p>
          <w:p w:rsidR="00F52B45" w:rsidRDefault="000B5760">
            <w:pPr>
              <w:pStyle w:val="TableParagraph"/>
              <w:numPr>
                <w:ilvl w:val="0"/>
                <w:numId w:val="143"/>
              </w:numPr>
              <w:tabs>
                <w:tab w:val="left" w:pos="705"/>
              </w:tabs>
              <w:ind w:right="621" w:firstLine="454"/>
              <w:rPr>
                <w:sz w:val="24"/>
              </w:rPr>
            </w:pPr>
            <w:r>
              <w:rPr>
                <w:sz w:val="24"/>
              </w:rPr>
              <w:t>выявлять и интерпретировать авторскую</w:t>
            </w:r>
            <w:r>
              <w:rPr>
                <w:spacing w:val="-19"/>
                <w:sz w:val="24"/>
              </w:rPr>
              <w:t xml:space="preserve"> </w:t>
            </w:r>
            <w:r>
              <w:rPr>
                <w:sz w:val="24"/>
              </w:rPr>
              <w:t>позицию, определяя своё к ней отношение, и на этой</w:t>
            </w:r>
            <w:r>
              <w:rPr>
                <w:spacing w:val="-9"/>
                <w:sz w:val="24"/>
              </w:rPr>
              <w:t xml:space="preserve"> </w:t>
            </w:r>
            <w:r>
              <w:rPr>
                <w:sz w:val="24"/>
              </w:rPr>
              <w:t>основе</w:t>
            </w:r>
          </w:p>
          <w:p w:rsidR="00F52B45" w:rsidRDefault="000B5760">
            <w:pPr>
              <w:pStyle w:val="TableParagraph"/>
              <w:rPr>
                <w:sz w:val="24"/>
              </w:rPr>
            </w:pPr>
            <w:r>
              <w:rPr>
                <w:sz w:val="24"/>
              </w:rPr>
              <w:t>формировать собственные ценностные ориентации;</w:t>
            </w:r>
          </w:p>
          <w:p w:rsidR="00F52B45" w:rsidRDefault="000B5760">
            <w:pPr>
              <w:pStyle w:val="TableParagraph"/>
              <w:numPr>
                <w:ilvl w:val="0"/>
                <w:numId w:val="143"/>
              </w:numPr>
              <w:tabs>
                <w:tab w:val="left" w:pos="705"/>
              </w:tabs>
              <w:spacing w:before="1"/>
              <w:ind w:right="99" w:firstLine="454"/>
              <w:rPr>
                <w:sz w:val="24"/>
              </w:rPr>
            </w:pPr>
            <w:r>
              <w:rPr>
                <w:sz w:val="24"/>
              </w:rPr>
              <w:t>определять актуальность произведений для читателей разных</w:t>
            </w:r>
            <w:r>
              <w:rPr>
                <w:spacing w:val="-7"/>
                <w:sz w:val="24"/>
              </w:rPr>
              <w:t xml:space="preserve"> </w:t>
            </w:r>
            <w:r>
              <w:rPr>
                <w:sz w:val="24"/>
              </w:rPr>
              <w:t>поколений</w:t>
            </w:r>
            <w:r>
              <w:rPr>
                <w:spacing w:val="-7"/>
                <w:sz w:val="24"/>
              </w:rPr>
              <w:t xml:space="preserve"> </w:t>
            </w:r>
            <w:r>
              <w:rPr>
                <w:sz w:val="24"/>
              </w:rPr>
              <w:t>и</w:t>
            </w:r>
            <w:r>
              <w:rPr>
                <w:spacing w:val="-5"/>
                <w:sz w:val="24"/>
              </w:rPr>
              <w:t xml:space="preserve"> </w:t>
            </w:r>
            <w:r>
              <w:rPr>
                <w:sz w:val="24"/>
              </w:rPr>
              <w:t>вступать</w:t>
            </w:r>
            <w:r>
              <w:rPr>
                <w:spacing w:val="-4"/>
                <w:sz w:val="24"/>
              </w:rPr>
              <w:t xml:space="preserve"> </w:t>
            </w:r>
            <w:r>
              <w:rPr>
                <w:sz w:val="24"/>
              </w:rPr>
              <w:t>в</w:t>
            </w:r>
            <w:r>
              <w:rPr>
                <w:spacing w:val="-7"/>
                <w:sz w:val="24"/>
              </w:rPr>
              <w:t xml:space="preserve"> </w:t>
            </w:r>
            <w:r>
              <w:rPr>
                <w:sz w:val="24"/>
              </w:rPr>
              <w:t>диалог</w:t>
            </w:r>
            <w:r>
              <w:rPr>
                <w:spacing w:val="-6"/>
                <w:sz w:val="24"/>
              </w:rPr>
              <w:t xml:space="preserve"> </w:t>
            </w:r>
            <w:r>
              <w:rPr>
                <w:sz w:val="24"/>
              </w:rPr>
              <w:t>с</w:t>
            </w:r>
            <w:r>
              <w:rPr>
                <w:spacing w:val="-7"/>
                <w:sz w:val="24"/>
              </w:rPr>
              <w:t xml:space="preserve"> </w:t>
            </w:r>
            <w:r>
              <w:rPr>
                <w:sz w:val="24"/>
              </w:rPr>
              <w:t>другими</w:t>
            </w:r>
            <w:r>
              <w:rPr>
                <w:spacing w:val="-5"/>
                <w:sz w:val="24"/>
              </w:rPr>
              <w:t xml:space="preserve"> </w:t>
            </w:r>
            <w:r>
              <w:rPr>
                <w:sz w:val="24"/>
              </w:rPr>
              <w:t>читателями;</w:t>
            </w:r>
          </w:p>
          <w:p w:rsidR="00F52B45" w:rsidRDefault="000B5760">
            <w:pPr>
              <w:pStyle w:val="TableParagraph"/>
              <w:numPr>
                <w:ilvl w:val="0"/>
                <w:numId w:val="143"/>
              </w:numPr>
              <w:tabs>
                <w:tab w:val="left" w:pos="705"/>
              </w:tabs>
              <w:ind w:right="351" w:firstLine="454"/>
              <w:rPr>
                <w:sz w:val="24"/>
              </w:rPr>
            </w:pPr>
            <w:r>
              <w:rPr>
                <w:sz w:val="24"/>
              </w:rPr>
              <w:t>анализировать и истолковывать произведения</w:t>
            </w:r>
            <w:r>
              <w:rPr>
                <w:spacing w:val="-18"/>
                <w:sz w:val="24"/>
              </w:rPr>
              <w:t xml:space="preserve"> </w:t>
            </w:r>
            <w:r>
              <w:rPr>
                <w:sz w:val="24"/>
              </w:rPr>
              <w:t>разной жанровой природы, аргументированно формулируя своё отношение к</w:t>
            </w:r>
            <w:r>
              <w:rPr>
                <w:spacing w:val="-4"/>
                <w:sz w:val="24"/>
              </w:rPr>
              <w:t xml:space="preserve"> </w:t>
            </w:r>
            <w:r>
              <w:rPr>
                <w:sz w:val="24"/>
              </w:rPr>
              <w:t>прочитанному;</w:t>
            </w:r>
          </w:p>
          <w:p w:rsidR="00F52B45" w:rsidRDefault="000B5760">
            <w:pPr>
              <w:pStyle w:val="TableParagraph"/>
              <w:numPr>
                <w:ilvl w:val="0"/>
                <w:numId w:val="143"/>
              </w:numPr>
              <w:tabs>
                <w:tab w:val="left" w:pos="705"/>
              </w:tabs>
              <w:ind w:right="817" w:firstLine="454"/>
              <w:rPr>
                <w:sz w:val="24"/>
              </w:rPr>
            </w:pPr>
            <w:r>
              <w:rPr>
                <w:sz w:val="24"/>
              </w:rPr>
              <w:t>создавать собственный текст аналитического и интерпретирующего характера в различных</w:t>
            </w:r>
            <w:r>
              <w:rPr>
                <w:spacing w:val="-17"/>
                <w:sz w:val="24"/>
              </w:rPr>
              <w:t xml:space="preserve"> </w:t>
            </w:r>
            <w:r>
              <w:rPr>
                <w:sz w:val="24"/>
              </w:rPr>
              <w:t>форматах;</w:t>
            </w:r>
          </w:p>
          <w:p w:rsidR="00F52B45" w:rsidRDefault="000B5760">
            <w:pPr>
              <w:pStyle w:val="TableParagraph"/>
              <w:numPr>
                <w:ilvl w:val="0"/>
                <w:numId w:val="143"/>
              </w:numPr>
              <w:tabs>
                <w:tab w:val="left" w:pos="705"/>
              </w:tabs>
              <w:ind w:right="184" w:firstLine="454"/>
              <w:rPr>
                <w:sz w:val="24"/>
              </w:rPr>
            </w:pPr>
            <w:r>
              <w:rPr>
                <w:sz w:val="24"/>
              </w:rPr>
              <w:t>сопоставлять произведение словесного искусства и</w:t>
            </w:r>
            <w:r>
              <w:rPr>
                <w:spacing w:val="-20"/>
                <w:sz w:val="24"/>
              </w:rPr>
              <w:t xml:space="preserve"> </w:t>
            </w:r>
            <w:r>
              <w:rPr>
                <w:sz w:val="24"/>
              </w:rPr>
              <w:t>его воплощение в других</w:t>
            </w:r>
            <w:r>
              <w:rPr>
                <w:spacing w:val="-1"/>
                <w:sz w:val="24"/>
              </w:rPr>
              <w:t xml:space="preserve"> </w:t>
            </w:r>
            <w:r>
              <w:rPr>
                <w:sz w:val="24"/>
              </w:rPr>
              <w:t>искусствах;</w:t>
            </w:r>
          </w:p>
          <w:p w:rsidR="00F52B45" w:rsidRDefault="000B5760">
            <w:pPr>
              <w:pStyle w:val="TableParagraph"/>
              <w:numPr>
                <w:ilvl w:val="0"/>
                <w:numId w:val="143"/>
              </w:numPr>
              <w:tabs>
                <w:tab w:val="left" w:pos="705"/>
              </w:tabs>
              <w:spacing w:before="1"/>
              <w:ind w:right="100" w:firstLine="454"/>
              <w:rPr>
                <w:sz w:val="24"/>
              </w:rPr>
            </w:pPr>
            <w:r>
              <w:rPr>
                <w:sz w:val="24"/>
              </w:rPr>
              <w:t>работать</w:t>
            </w:r>
            <w:r>
              <w:rPr>
                <w:spacing w:val="-13"/>
                <w:sz w:val="24"/>
              </w:rPr>
              <w:t xml:space="preserve"> </w:t>
            </w:r>
            <w:r>
              <w:rPr>
                <w:sz w:val="24"/>
              </w:rPr>
              <w:t>с</w:t>
            </w:r>
            <w:r>
              <w:rPr>
                <w:spacing w:val="-14"/>
                <w:sz w:val="24"/>
              </w:rPr>
              <w:t xml:space="preserve"> </w:t>
            </w:r>
            <w:r>
              <w:rPr>
                <w:sz w:val="24"/>
              </w:rPr>
              <w:t>разными</w:t>
            </w:r>
            <w:r>
              <w:rPr>
                <w:spacing w:val="-15"/>
                <w:sz w:val="24"/>
              </w:rPr>
              <w:t xml:space="preserve"> </w:t>
            </w:r>
            <w:r>
              <w:rPr>
                <w:sz w:val="24"/>
              </w:rPr>
              <w:t>источниками</w:t>
            </w:r>
            <w:r>
              <w:rPr>
                <w:spacing w:val="-15"/>
                <w:sz w:val="24"/>
              </w:rPr>
              <w:t xml:space="preserve"> </w:t>
            </w:r>
            <w:r>
              <w:rPr>
                <w:sz w:val="24"/>
              </w:rPr>
              <w:t>информации</w:t>
            </w:r>
            <w:r>
              <w:rPr>
                <w:spacing w:val="-14"/>
                <w:sz w:val="24"/>
              </w:rPr>
              <w:t xml:space="preserve"> </w:t>
            </w:r>
            <w:r>
              <w:rPr>
                <w:sz w:val="24"/>
              </w:rPr>
              <w:t>и</w:t>
            </w:r>
            <w:r>
              <w:rPr>
                <w:spacing w:val="-12"/>
                <w:sz w:val="24"/>
              </w:rPr>
              <w:t xml:space="preserve"> </w:t>
            </w:r>
            <w:r>
              <w:rPr>
                <w:sz w:val="24"/>
              </w:rPr>
              <w:t>владеть основными способами её обработки и</w:t>
            </w:r>
            <w:r>
              <w:rPr>
                <w:spacing w:val="-5"/>
                <w:sz w:val="24"/>
              </w:rPr>
              <w:t xml:space="preserve"> </w:t>
            </w:r>
            <w:r>
              <w:rPr>
                <w:sz w:val="24"/>
              </w:rPr>
              <w:t>презентации.</w:t>
            </w:r>
          </w:p>
        </w:tc>
        <w:tc>
          <w:tcPr>
            <w:tcW w:w="6779" w:type="dxa"/>
          </w:tcPr>
          <w:p w:rsidR="00F52B45" w:rsidRDefault="000B5760">
            <w:pPr>
              <w:pStyle w:val="TableParagraph"/>
              <w:spacing w:line="249" w:lineRule="exact"/>
              <w:rPr>
                <w:sz w:val="24"/>
              </w:rPr>
            </w:pPr>
            <w:r>
              <w:rPr>
                <w:sz w:val="24"/>
              </w:rPr>
              <w:t>деятельность и оформлять её результаты в разных форматах</w:t>
            </w:r>
          </w:p>
          <w:p w:rsidR="00F52B45" w:rsidRDefault="000B5760">
            <w:pPr>
              <w:pStyle w:val="TableParagraph"/>
              <w:rPr>
                <w:sz w:val="24"/>
              </w:rPr>
            </w:pPr>
            <w:r>
              <w:rPr>
                <w:sz w:val="24"/>
              </w:rPr>
              <w:t>(работа исследовательского характера, реферат, проект).</w:t>
            </w:r>
          </w:p>
        </w:tc>
      </w:tr>
      <w:tr w:rsidR="00F52B45">
        <w:trPr>
          <w:trHeight w:val="1656"/>
        </w:trPr>
        <w:tc>
          <w:tcPr>
            <w:tcW w:w="2108" w:type="dxa"/>
          </w:tcPr>
          <w:p w:rsidR="00F52B45" w:rsidRDefault="000B5760">
            <w:pPr>
              <w:pStyle w:val="TableParagraph"/>
              <w:spacing w:line="253" w:lineRule="exact"/>
              <w:ind w:left="105"/>
              <w:rPr>
                <w:b/>
                <w:sz w:val="24"/>
              </w:rPr>
            </w:pPr>
            <w:r>
              <w:rPr>
                <w:b/>
                <w:sz w:val="24"/>
              </w:rPr>
              <w:t>Средства и</w:t>
            </w:r>
          </w:p>
          <w:p w:rsidR="00F52B45" w:rsidRDefault="000B5760">
            <w:pPr>
              <w:pStyle w:val="TableParagraph"/>
              <w:ind w:left="105" w:right="649"/>
              <w:rPr>
                <w:b/>
                <w:sz w:val="24"/>
              </w:rPr>
            </w:pPr>
            <w:r>
              <w:rPr>
                <w:b/>
                <w:sz w:val="24"/>
              </w:rPr>
              <w:t>способы достижения результатов</w:t>
            </w:r>
          </w:p>
        </w:tc>
        <w:tc>
          <w:tcPr>
            <w:tcW w:w="13332" w:type="dxa"/>
            <w:gridSpan w:val="2"/>
          </w:tcPr>
          <w:p w:rsidR="00F52B45" w:rsidRDefault="000B5760">
            <w:pPr>
              <w:pStyle w:val="TableParagraph"/>
              <w:spacing w:line="249" w:lineRule="exact"/>
              <w:rPr>
                <w:sz w:val="24"/>
              </w:rPr>
            </w:pPr>
            <w:r>
              <w:rPr>
                <w:sz w:val="24"/>
              </w:rPr>
              <w:t>Примерная программа по литературе 5-9 кл., М., Просвещение, 2011г. Предметная линия учебников под редакцией В.Я.</w:t>
            </w:r>
          </w:p>
          <w:p w:rsidR="00F52B45" w:rsidRDefault="000B5760">
            <w:pPr>
              <w:pStyle w:val="TableParagraph"/>
              <w:rPr>
                <w:sz w:val="24"/>
              </w:rPr>
            </w:pPr>
            <w:r>
              <w:rPr>
                <w:sz w:val="24"/>
              </w:rPr>
              <w:t>Коровиной 5-9 классы М., Просвещение 2010</w:t>
            </w:r>
          </w:p>
          <w:p w:rsidR="00F52B45" w:rsidRDefault="000B5760">
            <w:pPr>
              <w:pStyle w:val="TableParagraph"/>
              <w:rPr>
                <w:sz w:val="24"/>
              </w:rPr>
            </w:pPr>
            <w:r>
              <w:rPr>
                <w:sz w:val="24"/>
              </w:rPr>
              <w:t>Формы организации учебной деятельности (урочные и внеурочные): лекция, деловая игра, ролевая игра, семинары, проект, исследование.</w:t>
            </w:r>
          </w:p>
          <w:p w:rsidR="00F52B45" w:rsidRDefault="000B5760" w:rsidP="00AF69F5">
            <w:pPr>
              <w:pStyle w:val="TableParagraph"/>
              <w:rPr>
                <w:sz w:val="24"/>
              </w:rPr>
            </w:pPr>
            <w:r>
              <w:rPr>
                <w:sz w:val="24"/>
              </w:rPr>
              <w:t xml:space="preserve">Внеучебная деятельность: литературная конференция, Бал литературных героев, дискуссионный клуб, экскурсия, НОУ, </w:t>
            </w:r>
            <w:r w:rsidR="00AF69F5">
              <w:rPr>
                <w:sz w:val="24"/>
              </w:rPr>
              <w:t xml:space="preserve">танцевальная </w:t>
            </w:r>
            <w:r>
              <w:rPr>
                <w:sz w:val="24"/>
              </w:rPr>
              <w:t>студи</w:t>
            </w:r>
            <w:r w:rsidR="00AF69F5">
              <w:rPr>
                <w:sz w:val="24"/>
              </w:rPr>
              <w:t>я «Морошка</w:t>
            </w:r>
            <w:r>
              <w:rPr>
                <w:sz w:val="24"/>
              </w:rPr>
              <w:t>», олимпиады, конкурсы, НОУ.</w:t>
            </w:r>
          </w:p>
        </w:tc>
      </w:tr>
    </w:tbl>
    <w:p w:rsidR="00F52B45" w:rsidRDefault="00F52B45">
      <w:pPr>
        <w:pStyle w:val="a3"/>
        <w:ind w:left="0"/>
        <w:rPr>
          <w:sz w:val="20"/>
        </w:rPr>
      </w:pPr>
    </w:p>
    <w:p w:rsidR="00F52B45" w:rsidRDefault="00F52B45">
      <w:pPr>
        <w:pStyle w:val="a3"/>
        <w:spacing w:before="1"/>
        <w:ind w:left="0"/>
        <w:rPr>
          <w:sz w:val="20"/>
        </w:rPr>
      </w:pPr>
    </w:p>
    <w:p w:rsidR="00F52B45" w:rsidRDefault="000B5760">
      <w:pPr>
        <w:spacing w:before="90"/>
        <w:ind w:left="486"/>
        <w:rPr>
          <w:b/>
          <w:sz w:val="24"/>
        </w:rPr>
      </w:pPr>
      <w:r>
        <w:rPr>
          <w:b/>
          <w:sz w:val="24"/>
        </w:rPr>
        <w:t>Иностранный язык.</w:t>
      </w:r>
    </w:p>
    <w:p w:rsidR="00F52B45" w:rsidRDefault="00F52B45">
      <w:pPr>
        <w:rPr>
          <w:sz w:val="24"/>
        </w:rPr>
        <w:sectPr w:rsidR="00F52B45">
          <w:pgSz w:w="16820" w:h="11900" w:orient="landscape"/>
          <w:pgMar w:top="0" w:right="40" w:bottom="0" w:left="80" w:header="720" w:footer="720" w:gutter="0"/>
          <w:cols w:space="720"/>
        </w:sectPr>
      </w:pPr>
    </w:p>
    <w:p w:rsidR="00F52B45" w:rsidRDefault="000B5760">
      <w:pPr>
        <w:pStyle w:val="a4"/>
        <w:numPr>
          <w:ilvl w:val="0"/>
          <w:numId w:val="142"/>
        </w:numPr>
        <w:tabs>
          <w:tab w:val="left" w:pos="736"/>
        </w:tabs>
        <w:spacing w:line="246" w:lineRule="exact"/>
        <w:ind w:firstLine="0"/>
        <w:rPr>
          <w:sz w:val="24"/>
        </w:rPr>
      </w:pPr>
      <w:r>
        <w:rPr>
          <w:spacing w:val="-3"/>
          <w:sz w:val="24"/>
        </w:rPr>
        <w:lastRenderedPageBreak/>
        <w:t xml:space="preserve">формирование дружелюбного </w:t>
      </w:r>
      <w:r>
        <w:rPr>
          <w:sz w:val="24"/>
        </w:rPr>
        <w:t xml:space="preserve">и </w:t>
      </w:r>
      <w:r>
        <w:rPr>
          <w:spacing w:val="-3"/>
          <w:sz w:val="24"/>
        </w:rPr>
        <w:t xml:space="preserve">толерантного отношения </w:t>
      </w:r>
      <w:r>
        <w:rPr>
          <w:sz w:val="24"/>
        </w:rPr>
        <w:t xml:space="preserve">к </w:t>
      </w:r>
      <w:r>
        <w:rPr>
          <w:spacing w:val="-3"/>
          <w:sz w:val="24"/>
        </w:rPr>
        <w:t xml:space="preserve">ценностям </w:t>
      </w:r>
      <w:r>
        <w:rPr>
          <w:sz w:val="24"/>
        </w:rPr>
        <w:t xml:space="preserve">иных </w:t>
      </w:r>
      <w:r>
        <w:rPr>
          <w:spacing w:val="-3"/>
          <w:sz w:val="24"/>
        </w:rPr>
        <w:t xml:space="preserve">культур, </w:t>
      </w:r>
      <w:r>
        <w:rPr>
          <w:sz w:val="24"/>
        </w:rPr>
        <w:t xml:space="preserve">оптимизма и </w:t>
      </w:r>
      <w:r>
        <w:rPr>
          <w:spacing w:val="-3"/>
          <w:sz w:val="24"/>
        </w:rPr>
        <w:t xml:space="preserve">выраженной личностной позиции </w:t>
      </w:r>
      <w:r>
        <w:rPr>
          <w:sz w:val="24"/>
        </w:rPr>
        <w:t xml:space="preserve">в </w:t>
      </w:r>
      <w:r>
        <w:rPr>
          <w:spacing w:val="-3"/>
          <w:sz w:val="24"/>
        </w:rPr>
        <w:t xml:space="preserve">восприятии </w:t>
      </w:r>
      <w:r>
        <w:rPr>
          <w:sz w:val="24"/>
        </w:rPr>
        <w:t>мира,</w:t>
      </w:r>
      <w:r>
        <w:rPr>
          <w:spacing w:val="-41"/>
          <w:sz w:val="24"/>
        </w:rPr>
        <w:t xml:space="preserve"> </w:t>
      </w:r>
      <w:r>
        <w:rPr>
          <w:sz w:val="24"/>
        </w:rPr>
        <w:t>в</w:t>
      </w:r>
    </w:p>
    <w:p w:rsidR="00F52B45" w:rsidRDefault="000B5760">
      <w:pPr>
        <w:spacing w:before="4" w:line="232" w:lineRule="auto"/>
        <w:ind w:left="486" w:right="976"/>
        <w:rPr>
          <w:sz w:val="24"/>
        </w:rPr>
      </w:pPr>
      <w:r>
        <w:rPr>
          <w:sz w:val="24"/>
        </w:rPr>
        <w:t xml:space="preserve">развитии национального самосознания на основе знакомства с жизнью своих сверстников в других  странах,  с  образцами  зарубежной  </w:t>
      </w:r>
      <w:r>
        <w:rPr>
          <w:spacing w:val="-5"/>
          <w:sz w:val="24"/>
        </w:rPr>
        <w:t xml:space="preserve">литературы разных </w:t>
      </w:r>
      <w:r>
        <w:rPr>
          <w:spacing w:val="-4"/>
          <w:sz w:val="24"/>
        </w:rPr>
        <w:t xml:space="preserve">жанров, </w:t>
      </w:r>
      <w:r>
        <w:rPr>
          <w:sz w:val="24"/>
        </w:rPr>
        <w:t xml:space="preserve">с </w:t>
      </w:r>
      <w:r>
        <w:rPr>
          <w:spacing w:val="-5"/>
          <w:sz w:val="24"/>
        </w:rPr>
        <w:t xml:space="preserve">учётом </w:t>
      </w:r>
      <w:r>
        <w:rPr>
          <w:spacing w:val="-4"/>
          <w:sz w:val="24"/>
        </w:rPr>
        <w:t xml:space="preserve">достигнутого обучающимися </w:t>
      </w:r>
      <w:r>
        <w:rPr>
          <w:spacing w:val="-5"/>
          <w:sz w:val="24"/>
        </w:rPr>
        <w:t xml:space="preserve">уровня </w:t>
      </w:r>
      <w:r>
        <w:rPr>
          <w:spacing w:val="-4"/>
          <w:sz w:val="24"/>
        </w:rPr>
        <w:t>иноязычной</w:t>
      </w:r>
      <w:r>
        <w:rPr>
          <w:spacing w:val="-39"/>
          <w:sz w:val="24"/>
        </w:rPr>
        <w:t xml:space="preserve"> </w:t>
      </w:r>
      <w:r>
        <w:rPr>
          <w:spacing w:val="-5"/>
          <w:sz w:val="24"/>
        </w:rPr>
        <w:t>компетентности;</w:t>
      </w:r>
    </w:p>
    <w:p w:rsidR="00F52B45" w:rsidRDefault="000B5760">
      <w:pPr>
        <w:pStyle w:val="a4"/>
        <w:numPr>
          <w:ilvl w:val="0"/>
          <w:numId w:val="142"/>
        </w:numPr>
        <w:tabs>
          <w:tab w:val="left" w:pos="803"/>
          <w:tab w:val="left" w:pos="6277"/>
          <w:tab w:val="left" w:pos="8375"/>
        </w:tabs>
        <w:spacing w:before="8" w:line="242" w:lineRule="auto"/>
        <w:ind w:right="386" w:firstLine="0"/>
        <w:rPr>
          <w:sz w:val="24"/>
        </w:rPr>
      </w:pPr>
      <w:r>
        <w:rPr>
          <w:sz w:val="24"/>
        </w:rPr>
        <w:t>формирование  и</w:t>
      </w:r>
      <w:r>
        <w:rPr>
          <w:spacing w:val="50"/>
          <w:sz w:val="24"/>
        </w:rPr>
        <w:t xml:space="preserve"> </w:t>
      </w:r>
      <w:r>
        <w:rPr>
          <w:sz w:val="24"/>
        </w:rPr>
        <w:t>совершенствование</w:t>
      </w:r>
      <w:r>
        <w:rPr>
          <w:spacing w:val="54"/>
          <w:sz w:val="24"/>
        </w:rPr>
        <w:t xml:space="preserve"> </w:t>
      </w:r>
      <w:r>
        <w:rPr>
          <w:sz w:val="24"/>
        </w:rPr>
        <w:t>иноязычной</w:t>
      </w:r>
      <w:r>
        <w:rPr>
          <w:sz w:val="24"/>
        </w:rPr>
        <w:tab/>
        <w:t>коммуникативной</w:t>
      </w:r>
      <w:r>
        <w:rPr>
          <w:sz w:val="24"/>
        </w:rPr>
        <w:tab/>
        <w:t>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w:t>
      </w:r>
      <w:r>
        <w:rPr>
          <w:spacing w:val="-6"/>
          <w:sz w:val="24"/>
        </w:rPr>
        <w:t xml:space="preserve"> </w:t>
      </w:r>
      <w:r>
        <w:rPr>
          <w:sz w:val="24"/>
        </w:rPr>
        <w:t>культурой;</w:t>
      </w:r>
    </w:p>
    <w:p w:rsidR="00F52B45" w:rsidRDefault="000B5760">
      <w:pPr>
        <w:pStyle w:val="a4"/>
        <w:numPr>
          <w:ilvl w:val="0"/>
          <w:numId w:val="142"/>
        </w:numPr>
        <w:tabs>
          <w:tab w:val="left" w:pos="734"/>
        </w:tabs>
        <w:spacing w:before="2"/>
        <w:ind w:left="733" w:hanging="247"/>
        <w:rPr>
          <w:sz w:val="24"/>
        </w:rPr>
      </w:pPr>
      <w:r>
        <w:rPr>
          <w:spacing w:val="-4"/>
          <w:sz w:val="24"/>
        </w:rPr>
        <w:t xml:space="preserve">достижение допорогового </w:t>
      </w:r>
      <w:r>
        <w:rPr>
          <w:spacing w:val="-5"/>
          <w:sz w:val="24"/>
        </w:rPr>
        <w:t xml:space="preserve">уровня </w:t>
      </w:r>
      <w:r>
        <w:rPr>
          <w:spacing w:val="-4"/>
          <w:sz w:val="24"/>
        </w:rPr>
        <w:t xml:space="preserve">иноязычной </w:t>
      </w:r>
      <w:r>
        <w:rPr>
          <w:spacing w:val="-5"/>
          <w:sz w:val="24"/>
        </w:rPr>
        <w:t>коммуникативной</w:t>
      </w:r>
      <w:r>
        <w:rPr>
          <w:spacing w:val="-25"/>
          <w:sz w:val="24"/>
        </w:rPr>
        <w:t xml:space="preserve"> </w:t>
      </w:r>
      <w:r>
        <w:rPr>
          <w:spacing w:val="-4"/>
          <w:sz w:val="24"/>
        </w:rPr>
        <w:t>компетенции;</w:t>
      </w:r>
    </w:p>
    <w:p w:rsidR="00F52B45" w:rsidRDefault="000B5760">
      <w:pPr>
        <w:pStyle w:val="a4"/>
        <w:numPr>
          <w:ilvl w:val="0"/>
          <w:numId w:val="142"/>
        </w:numPr>
        <w:tabs>
          <w:tab w:val="left" w:pos="739"/>
        </w:tabs>
        <w:spacing w:before="9" w:after="4" w:line="235" w:lineRule="auto"/>
        <w:ind w:right="309" w:firstLine="0"/>
        <w:jc w:val="both"/>
        <w:rPr>
          <w:sz w:val="24"/>
        </w:rPr>
      </w:pPr>
      <w:r>
        <w:rPr>
          <w:spacing w:val="-3"/>
          <w:sz w:val="24"/>
        </w:rPr>
        <w:t xml:space="preserve">создание основы для </w:t>
      </w:r>
      <w:r>
        <w:rPr>
          <w:spacing w:val="-4"/>
          <w:sz w:val="24"/>
        </w:rPr>
        <w:t xml:space="preserve">формирования </w:t>
      </w:r>
      <w:r>
        <w:rPr>
          <w:spacing w:val="-3"/>
          <w:sz w:val="24"/>
        </w:rPr>
        <w:t xml:space="preserve">интереса </w:t>
      </w:r>
      <w:r>
        <w:rPr>
          <w:sz w:val="24"/>
        </w:rPr>
        <w:t xml:space="preserve">к </w:t>
      </w:r>
      <w:r>
        <w:rPr>
          <w:spacing w:val="-4"/>
          <w:sz w:val="24"/>
        </w:rPr>
        <w:t xml:space="preserve">совершенствованию достигнутого уровня владения изучаемым иностранным </w:t>
      </w:r>
      <w:r>
        <w:rPr>
          <w:spacing w:val="-3"/>
          <w:sz w:val="24"/>
        </w:rPr>
        <w:t xml:space="preserve">языком, </w:t>
      </w:r>
      <w:r>
        <w:rPr>
          <w:sz w:val="24"/>
        </w:rPr>
        <w:t xml:space="preserve">в том </w:t>
      </w:r>
      <w:r>
        <w:rPr>
          <w:spacing w:val="-3"/>
          <w:sz w:val="24"/>
        </w:rPr>
        <w:t xml:space="preserve">числе </w:t>
      </w:r>
      <w:r>
        <w:rPr>
          <w:sz w:val="24"/>
        </w:rPr>
        <w:t xml:space="preserve">на </w:t>
      </w:r>
      <w:r>
        <w:rPr>
          <w:spacing w:val="-4"/>
          <w:sz w:val="24"/>
        </w:rPr>
        <w:t xml:space="preserve">основе </w:t>
      </w:r>
      <w:r>
        <w:rPr>
          <w:spacing w:val="-5"/>
          <w:sz w:val="24"/>
        </w:rPr>
        <w:t xml:space="preserve">самонаблюдения </w:t>
      </w:r>
      <w:r>
        <w:rPr>
          <w:sz w:val="24"/>
        </w:rPr>
        <w:t xml:space="preserve">и </w:t>
      </w:r>
      <w:r>
        <w:rPr>
          <w:spacing w:val="-5"/>
          <w:sz w:val="24"/>
        </w:rPr>
        <w:t xml:space="preserve">самооценки, </w:t>
      </w:r>
      <w:r>
        <w:rPr>
          <w:sz w:val="24"/>
        </w:rPr>
        <w:t xml:space="preserve">к </w:t>
      </w:r>
      <w:r>
        <w:rPr>
          <w:spacing w:val="-4"/>
          <w:sz w:val="24"/>
        </w:rPr>
        <w:t xml:space="preserve">изучению </w:t>
      </w:r>
      <w:r>
        <w:rPr>
          <w:spacing w:val="-5"/>
          <w:sz w:val="24"/>
        </w:rPr>
        <w:t xml:space="preserve">второго/третьего иностранного </w:t>
      </w:r>
      <w:r>
        <w:rPr>
          <w:spacing w:val="-4"/>
          <w:sz w:val="24"/>
        </w:rPr>
        <w:t xml:space="preserve">языка, </w:t>
      </w:r>
      <w:r>
        <w:rPr>
          <w:sz w:val="24"/>
        </w:rPr>
        <w:t xml:space="preserve">к </w:t>
      </w:r>
      <w:r>
        <w:rPr>
          <w:spacing w:val="-4"/>
          <w:sz w:val="24"/>
        </w:rPr>
        <w:t xml:space="preserve">использованию иностранного </w:t>
      </w:r>
      <w:r>
        <w:rPr>
          <w:spacing w:val="-3"/>
          <w:sz w:val="24"/>
        </w:rPr>
        <w:t xml:space="preserve">языка как </w:t>
      </w:r>
      <w:r>
        <w:rPr>
          <w:spacing w:val="-4"/>
          <w:sz w:val="24"/>
        </w:rPr>
        <w:t>средства получения информации,</w:t>
      </w:r>
      <w:r>
        <w:rPr>
          <w:spacing w:val="52"/>
          <w:sz w:val="24"/>
        </w:rPr>
        <w:t xml:space="preserve"> </w:t>
      </w:r>
      <w:r>
        <w:rPr>
          <w:spacing w:val="-5"/>
          <w:sz w:val="24"/>
        </w:rPr>
        <w:t xml:space="preserve">позволяющей </w:t>
      </w:r>
      <w:r>
        <w:rPr>
          <w:spacing w:val="-4"/>
          <w:sz w:val="24"/>
        </w:rPr>
        <w:t xml:space="preserve">расширять свои знания </w:t>
      </w:r>
      <w:r>
        <w:rPr>
          <w:sz w:val="24"/>
        </w:rPr>
        <w:t xml:space="preserve">в </w:t>
      </w:r>
      <w:r>
        <w:rPr>
          <w:spacing w:val="-4"/>
          <w:sz w:val="24"/>
        </w:rPr>
        <w:t xml:space="preserve">других </w:t>
      </w:r>
      <w:r>
        <w:rPr>
          <w:spacing w:val="-5"/>
          <w:sz w:val="24"/>
        </w:rPr>
        <w:t>предметных</w:t>
      </w:r>
      <w:r>
        <w:rPr>
          <w:spacing w:val="-39"/>
          <w:sz w:val="24"/>
        </w:rPr>
        <w:t xml:space="preserve"> </w:t>
      </w:r>
      <w:r>
        <w:rPr>
          <w:spacing w:val="-4"/>
          <w:sz w:val="24"/>
        </w:rPr>
        <w:t>областях.</w:t>
      </w: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6"/>
        <w:gridCol w:w="11682"/>
      </w:tblGrid>
      <w:tr w:rsidR="00F52B45">
        <w:trPr>
          <w:trHeight w:val="9385"/>
        </w:trPr>
        <w:tc>
          <w:tcPr>
            <w:tcW w:w="3756" w:type="dxa"/>
          </w:tcPr>
          <w:p w:rsidR="00F52B45" w:rsidRDefault="000B5760">
            <w:pPr>
              <w:pStyle w:val="TableParagraph"/>
              <w:ind w:left="105" w:right="1483"/>
              <w:rPr>
                <w:b/>
                <w:sz w:val="24"/>
              </w:rPr>
            </w:pPr>
            <w:r>
              <w:rPr>
                <w:b/>
                <w:sz w:val="24"/>
              </w:rPr>
              <w:t>Иностранный язык (английский)</w:t>
            </w:r>
          </w:p>
        </w:tc>
        <w:tc>
          <w:tcPr>
            <w:tcW w:w="11682" w:type="dxa"/>
          </w:tcPr>
          <w:p w:rsidR="00F52B45" w:rsidRDefault="000B5760">
            <w:pPr>
              <w:pStyle w:val="TableParagraph"/>
              <w:spacing w:line="270" w:lineRule="exact"/>
              <w:ind w:left="127"/>
              <w:rPr>
                <w:b/>
                <w:sz w:val="24"/>
              </w:rPr>
            </w:pPr>
            <w:r>
              <w:rPr>
                <w:b/>
                <w:sz w:val="24"/>
              </w:rPr>
              <w:t>Говорение. Диалогическая речь</w:t>
            </w:r>
          </w:p>
          <w:p w:rsidR="00F52B45" w:rsidRDefault="000B5760">
            <w:pPr>
              <w:pStyle w:val="TableParagraph"/>
              <w:numPr>
                <w:ilvl w:val="0"/>
                <w:numId w:val="141"/>
              </w:numPr>
              <w:tabs>
                <w:tab w:val="left" w:pos="707"/>
              </w:tabs>
              <w:ind w:right="466" w:firstLine="454"/>
              <w:rPr>
                <w:sz w:val="24"/>
              </w:rPr>
            </w:pPr>
            <w:r>
              <w:rPr>
                <w:sz w:val="24"/>
              </w:rPr>
              <w:t>вести комбинированный диалог в стандартных ситуациях неофициального общения, соблюдая</w:t>
            </w:r>
            <w:r>
              <w:rPr>
                <w:spacing w:val="-31"/>
                <w:sz w:val="24"/>
              </w:rPr>
              <w:t xml:space="preserve"> </w:t>
            </w:r>
            <w:r>
              <w:rPr>
                <w:sz w:val="24"/>
              </w:rPr>
              <w:t>нормы речевого этикета, принятые в стране изучаемого</w:t>
            </w:r>
            <w:r>
              <w:rPr>
                <w:spacing w:val="-6"/>
                <w:sz w:val="24"/>
              </w:rPr>
              <w:t xml:space="preserve"> </w:t>
            </w:r>
            <w:r>
              <w:rPr>
                <w:sz w:val="24"/>
              </w:rPr>
              <w:t>языка.</w:t>
            </w:r>
          </w:p>
          <w:p w:rsidR="00F52B45" w:rsidRDefault="000B5760">
            <w:pPr>
              <w:pStyle w:val="TableParagraph"/>
              <w:spacing w:before="3" w:line="274" w:lineRule="exact"/>
              <w:ind w:left="108"/>
              <w:rPr>
                <w:b/>
                <w:sz w:val="24"/>
              </w:rPr>
            </w:pPr>
            <w:r>
              <w:rPr>
                <w:b/>
                <w:sz w:val="24"/>
              </w:rPr>
              <w:t>Говорение. Монологическая речь</w:t>
            </w:r>
          </w:p>
          <w:p w:rsidR="00F52B45" w:rsidRDefault="000B5760">
            <w:pPr>
              <w:pStyle w:val="TableParagraph"/>
              <w:numPr>
                <w:ilvl w:val="1"/>
                <w:numId w:val="141"/>
              </w:numPr>
              <w:tabs>
                <w:tab w:val="left" w:pos="947"/>
              </w:tabs>
              <w:ind w:right="297" w:firstLine="694"/>
              <w:rPr>
                <w:sz w:val="24"/>
              </w:rPr>
            </w:pPr>
            <w:r>
              <w:rPr>
                <w:sz w:val="24"/>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w:t>
            </w:r>
            <w:r>
              <w:rPr>
                <w:spacing w:val="-43"/>
                <w:sz w:val="24"/>
              </w:rPr>
              <w:t xml:space="preserve"> </w:t>
            </w:r>
            <w:r>
              <w:rPr>
                <w:sz w:val="24"/>
              </w:rPr>
              <w:t>наглядность и/или вербальные опоры (ключевые слова, план,</w:t>
            </w:r>
            <w:r>
              <w:rPr>
                <w:spacing w:val="-2"/>
                <w:sz w:val="24"/>
              </w:rPr>
              <w:t xml:space="preserve"> </w:t>
            </w:r>
            <w:r>
              <w:rPr>
                <w:sz w:val="24"/>
              </w:rPr>
              <w:t>вопросы);</w:t>
            </w:r>
          </w:p>
          <w:p w:rsidR="00F52B45" w:rsidRDefault="000B5760">
            <w:pPr>
              <w:pStyle w:val="TableParagraph"/>
              <w:numPr>
                <w:ilvl w:val="0"/>
                <w:numId w:val="141"/>
              </w:numPr>
              <w:tabs>
                <w:tab w:val="left" w:pos="707"/>
              </w:tabs>
              <w:ind w:right="96" w:firstLine="454"/>
              <w:rPr>
                <w:sz w:val="24"/>
              </w:rPr>
            </w:pPr>
            <w:r>
              <w:rPr>
                <w:sz w:val="24"/>
              </w:rPr>
              <w:t>описывать</w:t>
            </w:r>
            <w:r>
              <w:rPr>
                <w:spacing w:val="-4"/>
                <w:sz w:val="24"/>
              </w:rPr>
              <w:t xml:space="preserve"> </w:t>
            </w:r>
            <w:r>
              <w:rPr>
                <w:sz w:val="24"/>
              </w:rPr>
              <w:t>события</w:t>
            </w:r>
            <w:r>
              <w:rPr>
                <w:spacing w:val="-5"/>
                <w:sz w:val="24"/>
              </w:rPr>
              <w:t xml:space="preserve"> </w:t>
            </w:r>
            <w:r>
              <w:rPr>
                <w:sz w:val="24"/>
              </w:rPr>
              <w:t>с</w:t>
            </w:r>
            <w:r>
              <w:rPr>
                <w:spacing w:val="-3"/>
                <w:sz w:val="24"/>
              </w:rPr>
              <w:t xml:space="preserve"> </w:t>
            </w:r>
            <w:r>
              <w:rPr>
                <w:sz w:val="24"/>
              </w:rPr>
              <w:t>опорой</w:t>
            </w:r>
            <w:r>
              <w:rPr>
                <w:spacing w:val="-4"/>
                <w:sz w:val="24"/>
              </w:rPr>
              <w:t xml:space="preserve"> </w:t>
            </w:r>
            <w:r>
              <w:rPr>
                <w:sz w:val="24"/>
              </w:rPr>
              <w:t>на</w:t>
            </w:r>
            <w:r>
              <w:rPr>
                <w:spacing w:val="-6"/>
                <w:sz w:val="24"/>
              </w:rPr>
              <w:t xml:space="preserve"> </w:t>
            </w:r>
            <w:r>
              <w:rPr>
                <w:sz w:val="24"/>
              </w:rPr>
              <w:t>зрительную</w:t>
            </w:r>
            <w:r>
              <w:rPr>
                <w:spacing w:val="-2"/>
                <w:sz w:val="24"/>
              </w:rPr>
              <w:t xml:space="preserve"> </w:t>
            </w:r>
            <w:r>
              <w:rPr>
                <w:sz w:val="24"/>
              </w:rPr>
              <w:t>наглядность</w:t>
            </w:r>
            <w:r>
              <w:rPr>
                <w:spacing w:val="-4"/>
                <w:sz w:val="24"/>
              </w:rPr>
              <w:t xml:space="preserve"> </w:t>
            </w:r>
            <w:r>
              <w:rPr>
                <w:sz w:val="24"/>
              </w:rPr>
              <w:t>и/или</w:t>
            </w:r>
            <w:r>
              <w:rPr>
                <w:spacing w:val="-4"/>
                <w:sz w:val="24"/>
              </w:rPr>
              <w:t xml:space="preserve"> </w:t>
            </w:r>
            <w:r>
              <w:rPr>
                <w:sz w:val="24"/>
              </w:rPr>
              <w:t>вербальные</w:t>
            </w:r>
            <w:r>
              <w:rPr>
                <w:spacing w:val="-6"/>
                <w:sz w:val="24"/>
              </w:rPr>
              <w:t xml:space="preserve"> </w:t>
            </w:r>
            <w:r>
              <w:rPr>
                <w:sz w:val="24"/>
              </w:rPr>
              <w:t>опоры</w:t>
            </w:r>
            <w:r>
              <w:rPr>
                <w:spacing w:val="-5"/>
                <w:sz w:val="24"/>
              </w:rPr>
              <w:t xml:space="preserve"> </w:t>
            </w:r>
            <w:r>
              <w:rPr>
                <w:sz w:val="24"/>
              </w:rPr>
              <w:t>(ключевые слова,</w:t>
            </w:r>
            <w:r>
              <w:rPr>
                <w:spacing w:val="-5"/>
                <w:sz w:val="24"/>
              </w:rPr>
              <w:t xml:space="preserve"> </w:t>
            </w:r>
            <w:r>
              <w:rPr>
                <w:sz w:val="24"/>
              </w:rPr>
              <w:t>план, вопросы);</w:t>
            </w:r>
          </w:p>
          <w:p w:rsidR="00F52B45" w:rsidRDefault="000B5760">
            <w:pPr>
              <w:pStyle w:val="TableParagraph"/>
              <w:numPr>
                <w:ilvl w:val="0"/>
                <w:numId w:val="141"/>
              </w:numPr>
              <w:tabs>
                <w:tab w:val="left" w:pos="707"/>
              </w:tabs>
              <w:ind w:firstLine="454"/>
              <w:rPr>
                <w:sz w:val="24"/>
              </w:rPr>
            </w:pPr>
            <w:r>
              <w:rPr>
                <w:sz w:val="24"/>
              </w:rPr>
              <w:t>давать краткую характеристику реальных людей и литературных</w:t>
            </w:r>
            <w:r>
              <w:rPr>
                <w:spacing w:val="-8"/>
                <w:sz w:val="24"/>
              </w:rPr>
              <w:t xml:space="preserve"> </w:t>
            </w:r>
            <w:r>
              <w:rPr>
                <w:sz w:val="24"/>
              </w:rPr>
              <w:t>персонажей;</w:t>
            </w:r>
          </w:p>
          <w:p w:rsidR="00F52B45" w:rsidRDefault="000B5760">
            <w:pPr>
              <w:pStyle w:val="TableParagraph"/>
              <w:numPr>
                <w:ilvl w:val="0"/>
                <w:numId w:val="141"/>
              </w:numPr>
              <w:tabs>
                <w:tab w:val="left" w:pos="707"/>
              </w:tabs>
              <w:ind w:right="902" w:firstLine="454"/>
              <w:rPr>
                <w:sz w:val="24"/>
              </w:rPr>
            </w:pPr>
            <w:r>
              <w:rPr>
                <w:sz w:val="24"/>
              </w:rPr>
              <w:t>передавать основное содержание прочитанного текста с опорой или без опоры на</w:t>
            </w:r>
            <w:r>
              <w:rPr>
                <w:spacing w:val="-30"/>
                <w:sz w:val="24"/>
              </w:rPr>
              <w:t xml:space="preserve"> </w:t>
            </w:r>
            <w:r>
              <w:rPr>
                <w:sz w:val="24"/>
              </w:rPr>
              <w:t>текст/ключевые слова/план/вопросы.</w:t>
            </w:r>
          </w:p>
          <w:p w:rsidR="00F52B45" w:rsidRDefault="000B5760">
            <w:pPr>
              <w:pStyle w:val="TableParagraph"/>
              <w:spacing w:before="3" w:line="274" w:lineRule="exact"/>
              <w:ind w:left="108"/>
              <w:rPr>
                <w:b/>
                <w:sz w:val="24"/>
              </w:rPr>
            </w:pPr>
            <w:r>
              <w:rPr>
                <w:b/>
                <w:sz w:val="24"/>
              </w:rPr>
              <w:t>Аудирование</w:t>
            </w:r>
          </w:p>
          <w:p w:rsidR="00F52B45" w:rsidRDefault="000B5760">
            <w:pPr>
              <w:pStyle w:val="TableParagraph"/>
              <w:numPr>
                <w:ilvl w:val="0"/>
                <w:numId w:val="140"/>
              </w:numPr>
              <w:tabs>
                <w:tab w:val="left" w:pos="613"/>
              </w:tabs>
              <w:ind w:right="453" w:firstLine="360"/>
              <w:rPr>
                <w:sz w:val="24"/>
              </w:rPr>
            </w:pPr>
            <w:r>
              <w:rPr>
                <w:sz w:val="24"/>
              </w:rPr>
              <w:t>воспринимать на слух и понимать основное содержание несложных аутентичных текстов,</w:t>
            </w:r>
            <w:r>
              <w:rPr>
                <w:spacing w:val="-34"/>
                <w:sz w:val="24"/>
              </w:rPr>
              <w:t xml:space="preserve"> </w:t>
            </w:r>
            <w:r>
              <w:rPr>
                <w:sz w:val="24"/>
              </w:rPr>
              <w:t>содержащих некоторое количество неизученных языковых</w:t>
            </w:r>
            <w:r>
              <w:rPr>
                <w:spacing w:val="1"/>
                <w:sz w:val="24"/>
              </w:rPr>
              <w:t xml:space="preserve"> </w:t>
            </w:r>
            <w:r>
              <w:rPr>
                <w:sz w:val="24"/>
              </w:rPr>
              <w:t>явлений;</w:t>
            </w:r>
          </w:p>
          <w:p w:rsidR="00F52B45" w:rsidRDefault="000B5760">
            <w:pPr>
              <w:pStyle w:val="TableParagraph"/>
              <w:numPr>
                <w:ilvl w:val="0"/>
                <w:numId w:val="140"/>
              </w:numPr>
              <w:tabs>
                <w:tab w:val="left" w:pos="613"/>
              </w:tabs>
              <w:spacing w:line="242" w:lineRule="auto"/>
              <w:ind w:right="103" w:firstLine="360"/>
              <w:rPr>
                <w:b/>
                <w:sz w:val="24"/>
              </w:rPr>
            </w:pPr>
            <w:r>
              <w:rPr>
                <w:sz w:val="24"/>
              </w:rPr>
              <w:t>воспринимать</w:t>
            </w:r>
            <w:r>
              <w:rPr>
                <w:spacing w:val="-16"/>
                <w:sz w:val="24"/>
              </w:rPr>
              <w:t xml:space="preserve"> </w:t>
            </w:r>
            <w:r>
              <w:rPr>
                <w:sz w:val="24"/>
              </w:rPr>
              <w:t>на</w:t>
            </w:r>
            <w:r>
              <w:rPr>
                <w:spacing w:val="-18"/>
                <w:sz w:val="24"/>
              </w:rPr>
              <w:t xml:space="preserve"> </w:t>
            </w:r>
            <w:r>
              <w:rPr>
                <w:sz w:val="24"/>
              </w:rPr>
              <w:t>слух</w:t>
            </w:r>
            <w:r>
              <w:rPr>
                <w:spacing w:val="-14"/>
                <w:sz w:val="24"/>
              </w:rPr>
              <w:t xml:space="preserve"> </w:t>
            </w:r>
            <w:r>
              <w:rPr>
                <w:sz w:val="24"/>
              </w:rPr>
              <w:t>и</w:t>
            </w:r>
            <w:r>
              <w:rPr>
                <w:spacing w:val="-17"/>
                <w:sz w:val="24"/>
              </w:rPr>
              <w:t xml:space="preserve"> </w:t>
            </w:r>
            <w:r>
              <w:rPr>
                <w:sz w:val="24"/>
              </w:rPr>
              <w:t>понимать</w:t>
            </w:r>
            <w:r>
              <w:rPr>
                <w:spacing w:val="-15"/>
                <w:sz w:val="24"/>
              </w:rPr>
              <w:t xml:space="preserve"> </w:t>
            </w:r>
            <w:r>
              <w:rPr>
                <w:sz w:val="24"/>
              </w:rPr>
              <w:t>значимую/нужную/запрашиваемую</w:t>
            </w:r>
            <w:r>
              <w:rPr>
                <w:spacing w:val="-15"/>
                <w:sz w:val="24"/>
              </w:rPr>
              <w:t xml:space="preserve"> </w:t>
            </w:r>
            <w:r>
              <w:rPr>
                <w:sz w:val="24"/>
              </w:rPr>
              <w:t>информацию</w:t>
            </w:r>
            <w:r>
              <w:rPr>
                <w:spacing w:val="-17"/>
                <w:sz w:val="24"/>
              </w:rPr>
              <w:t xml:space="preserve"> </w:t>
            </w:r>
            <w:r>
              <w:rPr>
                <w:sz w:val="24"/>
              </w:rPr>
              <w:t>в</w:t>
            </w:r>
            <w:r>
              <w:rPr>
                <w:spacing w:val="-17"/>
                <w:sz w:val="24"/>
              </w:rPr>
              <w:t xml:space="preserve"> </w:t>
            </w:r>
            <w:r>
              <w:rPr>
                <w:sz w:val="24"/>
              </w:rPr>
              <w:t>аутентичных</w:t>
            </w:r>
            <w:r>
              <w:rPr>
                <w:spacing w:val="-15"/>
                <w:sz w:val="24"/>
              </w:rPr>
              <w:t xml:space="preserve"> </w:t>
            </w:r>
            <w:r>
              <w:rPr>
                <w:sz w:val="24"/>
              </w:rPr>
              <w:t xml:space="preserve">текстах, содержащих как изученные языковые явления, так и некоторое количество неизученных языковых явлений. </w:t>
            </w:r>
            <w:r>
              <w:rPr>
                <w:b/>
                <w:sz w:val="24"/>
              </w:rPr>
              <w:t>Чтение</w:t>
            </w:r>
          </w:p>
          <w:p w:rsidR="00F52B45" w:rsidRDefault="000B5760">
            <w:pPr>
              <w:pStyle w:val="TableParagraph"/>
              <w:numPr>
                <w:ilvl w:val="1"/>
                <w:numId w:val="140"/>
              </w:numPr>
              <w:tabs>
                <w:tab w:val="left" w:pos="707"/>
              </w:tabs>
              <w:ind w:right="845" w:firstLine="454"/>
              <w:rPr>
                <w:sz w:val="24"/>
              </w:rPr>
            </w:pPr>
            <w:r>
              <w:rPr>
                <w:sz w:val="24"/>
              </w:rPr>
              <w:t>читать и понимать основное содержание несложных аутентичных текстов, содержащих некоторое количество неизученных языковых</w:t>
            </w:r>
            <w:r>
              <w:rPr>
                <w:spacing w:val="2"/>
                <w:sz w:val="24"/>
              </w:rPr>
              <w:t xml:space="preserve"> </w:t>
            </w:r>
            <w:r>
              <w:rPr>
                <w:sz w:val="24"/>
              </w:rPr>
              <w:t>явлений;</w:t>
            </w:r>
          </w:p>
          <w:p w:rsidR="00F52B45" w:rsidRDefault="000B5760">
            <w:pPr>
              <w:pStyle w:val="TableParagraph"/>
              <w:numPr>
                <w:ilvl w:val="1"/>
                <w:numId w:val="140"/>
              </w:numPr>
              <w:tabs>
                <w:tab w:val="left" w:pos="707"/>
              </w:tabs>
              <w:ind w:right="1370" w:firstLine="454"/>
              <w:rPr>
                <w:sz w:val="24"/>
              </w:rPr>
            </w:pPr>
            <w:r>
              <w:rPr>
                <w:sz w:val="24"/>
              </w:rPr>
              <w:t>читать и выборочно понимать значимую/нужную/запрашиваемую информацию в</w:t>
            </w:r>
            <w:r>
              <w:rPr>
                <w:spacing w:val="-30"/>
                <w:sz w:val="24"/>
              </w:rPr>
              <w:t xml:space="preserve"> </w:t>
            </w:r>
            <w:r>
              <w:rPr>
                <w:sz w:val="24"/>
              </w:rPr>
              <w:t>несложных аутентичных текстах, содержащих некоторое количество неизученных языковых</w:t>
            </w:r>
            <w:r>
              <w:rPr>
                <w:spacing w:val="-7"/>
                <w:sz w:val="24"/>
              </w:rPr>
              <w:t xml:space="preserve"> </w:t>
            </w:r>
            <w:r>
              <w:rPr>
                <w:sz w:val="24"/>
              </w:rPr>
              <w:t>явлений.</w:t>
            </w:r>
          </w:p>
          <w:p w:rsidR="00F52B45" w:rsidRDefault="000B5760">
            <w:pPr>
              <w:pStyle w:val="TableParagraph"/>
              <w:spacing w:line="274" w:lineRule="exact"/>
              <w:ind w:left="108"/>
              <w:rPr>
                <w:b/>
                <w:sz w:val="24"/>
              </w:rPr>
            </w:pPr>
            <w:r>
              <w:rPr>
                <w:b/>
                <w:sz w:val="24"/>
              </w:rPr>
              <w:t>Письменная речь</w:t>
            </w:r>
          </w:p>
          <w:p w:rsidR="00F52B45" w:rsidRDefault="000B5760">
            <w:pPr>
              <w:pStyle w:val="TableParagraph"/>
              <w:numPr>
                <w:ilvl w:val="1"/>
                <w:numId w:val="140"/>
              </w:numPr>
              <w:tabs>
                <w:tab w:val="left" w:pos="707"/>
              </w:tabs>
              <w:spacing w:line="274" w:lineRule="exact"/>
              <w:ind w:firstLine="454"/>
              <w:rPr>
                <w:sz w:val="24"/>
              </w:rPr>
            </w:pPr>
            <w:r>
              <w:rPr>
                <w:sz w:val="24"/>
              </w:rPr>
              <w:t>заполнять анкеты и формуляры в соответствии с нормами, принятыми в стране изучаемого</w:t>
            </w:r>
            <w:r>
              <w:rPr>
                <w:spacing w:val="-18"/>
                <w:sz w:val="24"/>
              </w:rPr>
              <w:t xml:space="preserve"> </w:t>
            </w:r>
            <w:r>
              <w:rPr>
                <w:sz w:val="24"/>
              </w:rPr>
              <w:t>языка;</w:t>
            </w:r>
          </w:p>
          <w:p w:rsidR="00F52B45" w:rsidRDefault="000B5760">
            <w:pPr>
              <w:pStyle w:val="TableParagraph"/>
              <w:numPr>
                <w:ilvl w:val="1"/>
                <w:numId w:val="140"/>
              </w:numPr>
              <w:tabs>
                <w:tab w:val="left" w:pos="707"/>
              </w:tabs>
              <w:ind w:right="267" w:firstLine="454"/>
              <w:rPr>
                <w:sz w:val="24"/>
              </w:rPr>
            </w:pPr>
            <w:r>
              <w:rPr>
                <w:sz w:val="24"/>
              </w:rPr>
              <w:t>писать личное письмо в ответ на письмо-стимул с употреблением формул речевого этикета, принятых в стране изучаемого</w:t>
            </w:r>
            <w:r>
              <w:rPr>
                <w:spacing w:val="-2"/>
                <w:sz w:val="24"/>
              </w:rPr>
              <w:t xml:space="preserve"> </w:t>
            </w:r>
            <w:r>
              <w:rPr>
                <w:sz w:val="24"/>
              </w:rPr>
              <w:t>языка.</w:t>
            </w:r>
          </w:p>
          <w:p w:rsidR="00F52B45" w:rsidRDefault="000B5760">
            <w:pPr>
              <w:pStyle w:val="TableParagraph"/>
              <w:ind w:left="108" w:right="4762"/>
              <w:rPr>
                <w:b/>
                <w:sz w:val="24"/>
              </w:rPr>
            </w:pPr>
            <w:r>
              <w:rPr>
                <w:b/>
                <w:sz w:val="24"/>
              </w:rPr>
              <w:t>Языковая компетентность (владение языковыми средствами) Фонетическая сторона речи</w:t>
            </w:r>
          </w:p>
          <w:p w:rsidR="00F52B45" w:rsidRDefault="000B5760">
            <w:pPr>
              <w:pStyle w:val="TableParagraph"/>
              <w:numPr>
                <w:ilvl w:val="1"/>
                <w:numId w:val="140"/>
              </w:numPr>
              <w:tabs>
                <w:tab w:val="left" w:pos="707"/>
              </w:tabs>
              <w:ind w:right="97" w:firstLine="454"/>
              <w:rPr>
                <w:sz w:val="24"/>
              </w:rPr>
            </w:pPr>
            <w:r>
              <w:rPr>
                <w:sz w:val="24"/>
              </w:rPr>
              <w:t>различать</w:t>
            </w:r>
            <w:r>
              <w:rPr>
                <w:spacing w:val="-10"/>
                <w:sz w:val="24"/>
              </w:rPr>
              <w:t xml:space="preserve"> </w:t>
            </w:r>
            <w:r>
              <w:rPr>
                <w:sz w:val="24"/>
              </w:rPr>
              <w:t>на</w:t>
            </w:r>
            <w:r>
              <w:rPr>
                <w:spacing w:val="-10"/>
                <w:sz w:val="24"/>
              </w:rPr>
              <w:t xml:space="preserve"> </w:t>
            </w:r>
            <w:r>
              <w:rPr>
                <w:sz w:val="24"/>
              </w:rPr>
              <w:t>слух</w:t>
            </w:r>
            <w:r>
              <w:rPr>
                <w:spacing w:val="-7"/>
                <w:sz w:val="24"/>
              </w:rPr>
              <w:t xml:space="preserve"> </w:t>
            </w:r>
            <w:r>
              <w:rPr>
                <w:sz w:val="24"/>
              </w:rPr>
              <w:t>и</w:t>
            </w:r>
            <w:r>
              <w:rPr>
                <w:spacing w:val="-7"/>
                <w:sz w:val="24"/>
              </w:rPr>
              <w:t xml:space="preserve"> </w:t>
            </w:r>
            <w:r>
              <w:rPr>
                <w:sz w:val="24"/>
              </w:rPr>
              <w:t>адекватно,</w:t>
            </w:r>
            <w:r>
              <w:rPr>
                <w:spacing w:val="-9"/>
                <w:sz w:val="24"/>
              </w:rPr>
              <w:t xml:space="preserve"> </w:t>
            </w:r>
            <w:r>
              <w:rPr>
                <w:sz w:val="24"/>
              </w:rPr>
              <w:t>без</w:t>
            </w:r>
            <w:r>
              <w:rPr>
                <w:spacing w:val="-8"/>
                <w:sz w:val="24"/>
              </w:rPr>
              <w:t xml:space="preserve"> </w:t>
            </w:r>
            <w:r>
              <w:rPr>
                <w:sz w:val="24"/>
              </w:rPr>
              <w:t>фонематических</w:t>
            </w:r>
            <w:r>
              <w:rPr>
                <w:spacing w:val="-9"/>
                <w:sz w:val="24"/>
              </w:rPr>
              <w:t xml:space="preserve"> </w:t>
            </w:r>
            <w:r>
              <w:rPr>
                <w:sz w:val="24"/>
              </w:rPr>
              <w:t>ошибок,</w:t>
            </w:r>
            <w:r>
              <w:rPr>
                <w:spacing w:val="-4"/>
                <w:sz w:val="24"/>
              </w:rPr>
              <w:t xml:space="preserve"> </w:t>
            </w:r>
            <w:r>
              <w:rPr>
                <w:sz w:val="24"/>
              </w:rPr>
              <w:t>ведущих</w:t>
            </w:r>
            <w:r>
              <w:rPr>
                <w:spacing w:val="-9"/>
                <w:sz w:val="24"/>
              </w:rPr>
              <w:t xml:space="preserve"> </w:t>
            </w:r>
            <w:r>
              <w:rPr>
                <w:sz w:val="24"/>
              </w:rPr>
              <w:t>к</w:t>
            </w:r>
            <w:r>
              <w:rPr>
                <w:spacing w:val="-9"/>
                <w:sz w:val="24"/>
              </w:rPr>
              <w:t xml:space="preserve"> </w:t>
            </w:r>
            <w:r>
              <w:rPr>
                <w:sz w:val="24"/>
              </w:rPr>
              <w:t>сбою</w:t>
            </w:r>
            <w:r>
              <w:rPr>
                <w:spacing w:val="-10"/>
                <w:sz w:val="24"/>
              </w:rPr>
              <w:t xml:space="preserve"> </w:t>
            </w:r>
            <w:r>
              <w:rPr>
                <w:sz w:val="24"/>
              </w:rPr>
              <w:t>коммуникации,</w:t>
            </w:r>
            <w:r>
              <w:rPr>
                <w:spacing w:val="-12"/>
                <w:sz w:val="24"/>
              </w:rPr>
              <w:t xml:space="preserve"> </w:t>
            </w:r>
            <w:r>
              <w:rPr>
                <w:sz w:val="24"/>
              </w:rPr>
              <w:t>произносить все звуки английского</w:t>
            </w:r>
            <w:r>
              <w:rPr>
                <w:spacing w:val="-2"/>
                <w:sz w:val="24"/>
              </w:rPr>
              <w:t xml:space="preserve"> </w:t>
            </w:r>
            <w:r>
              <w:rPr>
                <w:sz w:val="24"/>
              </w:rPr>
              <w:t>языка;</w:t>
            </w:r>
          </w:p>
          <w:p w:rsidR="00F52B45" w:rsidRDefault="000B5760">
            <w:pPr>
              <w:pStyle w:val="TableParagraph"/>
              <w:numPr>
                <w:ilvl w:val="1"/>
                <w:numId w:val="140"/>
              </w:numPr>
              <w:tabs>
                <w:tab w:val="left" w:pos="707"/>
              </w:tabs>
              <w:ind w:firstLine="454"/>
              <w:rPr>
                <w:sz w:val="24"/>
              </w:rPr>
            </w:pPr>
            <w:r>
              <w:rPr>
                <w:sz w:val="24"/>
              </w:rPr>
              <w:t>соблюдать правильное ударение в изученных словах;</w:t>
            </w:r>
          </w:p>
          <w:p w:rsidR="00F52B45" w:rsidRDefault="000B5760">
            <w:pPr>
              <w:pStyle w:val="TableParagraph"/>
              <w:numPr>
                <w:ilvl w:val="1"/>
                <w:numId w:val="140"/>
              </w:numPr>
              <w:tabs>
                <w:tab w:val="left" w:pos="707"/>
              </w:tabs>
              <w:ind w:firstLine="454"/>
              <w:rPr>
                <w:sz w:val="24"/>
              </w:rPr>
            </w:pPr>
            <w:r>
              <w:rPr>
                <w:sz w:val="24"/>
              </w:rPr>
              <w:t>различать коммуникативные типы предложения по</w:t>
            </w:r>
            <w:r>
              <w:rPr>
                <w:spacing w:val="-5"/>
                <w:sz w:val="24"/>
              </w:rPr>
              <w:t xml:space="preserve"> </w:t>
            </w:r>
            <w:r>
              <w:rPr>
                <w:sz w:val="24"/>
              </w:rPr>
              <w:t>интонации;</w:t>
            </w:r>
          </w:p>
          <w:p w:rsidR="00F52B45" w:rsidRDefault="000B5760">
            <w:pPr>
              <w:pStyle w:val="TableParagraph"/>
              <w:numPr>
                <w:ilvl w:val="1"/>
                <w:numId w:val="140"/>
              </w:numPr>
              <w:tabs>
                <w:tab w:val="left" w:pos="707"/>
              </w:tabs>
              <w:spacing w:line="270" w:lineRule="atLeast"/>
              <w:ind w:right="684" w:firstLine="454"/>
              <w:rPr>
                <w:sz w:val="24"/>
              </w:rPr>
            </w:pPr>
            <w:r>
              <w:rPr>
                <w:sz w:val="24"/>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w:t>
            </w:r>
            <w:r>
              <w:rPr>
                <w:spacing w:val="-33"/>
                <w:sz w:val="24"/>
              </w:rPr>
              <w:t xml:space="preserve"> </w:t>
            </w:r>
            <w:r>
              <w:rPr>
                <w:sz w:val="24"/>
              </w:rPr>
              <w:t>на</w:t>
            </w:r>
          </w:p>
        </w:tc>
      </w:tr>
    </w:tbl>
    <w:p w:rsidR="00F52B45" w:rsidRDefault="00F52B45">
      <w:pPr>
        <w:spacing w:line="270" w:lineRule="atLeast"/>
        <w:rPr>
          <w:sz w:val="24"/>
        </w:rPr>
        <w:sectPr w:rsidR="00F52B45">
          <w:pgSz w:w="16820" w:h="11900" w:orient="landscape"/>
          <w:pgMar w:top="0" w:right="40" w:bottom="0" w:left="80" w:header="720" w:footer="720" w:gutter="0"/>
          <w:cols w:space="720"/>
        </w:sectPr>
      </w:pPr>
    </w:p>
    <w:p w:rsidR="00F52B45" w:rsidRDefault="008E16C8">
      <w:pPr>
        <w:spacing w:line="258" w:lineRule="exact"/>
        <w:ind w:left="4475"/>
        <w:rPr>
          <w:sz w:val="24"/>
        </w:rPr>
      </w:pPr>
      <w:r>
        <w:lastRenderedPageBreak/>
        <w:pict>
          <v:group id="_x0000_s1708" style="position:absolute;left:0;text-align:left;margin-left:34.3pt;margin-top:0;width:772.45pt;height:594.5pt;z-index:-293656;mso-position-horizontal-relative:page;mso-position-vertical-relative:page" coordorigin="686" coordsize="15449,11890">
            <v:line id="_x0000_s1715" style="position:absolute" from="696,5" to="4443,5" strokeweight=".48pt"/>
            <v:line id="_x0000_s1714" style="position:absolute" from="4452,5" to="16126,5" strokeweight=".48pt"/>
            <v:line id="_x0000_s1713" style="position:absolute" from="691,0" to="691,11890" strokeweight=".48pt"/>
            <v:line id="_x0000_s1712" style="position:absolute" from="696,11885" to="4443,11885" strokeweight=".48pt"/>
            <v:line id="_x0000_s1711" style="position:absolute" from="4448,0" to="4448,11890" strokeweight=".48pt"/>
            <v:line id="_x0000_s1710" style="position:absolute" from="4452,11885" to="16126,11885" strokeweight=".48pt"/>
            <v:line id="_x0000_s1709" style="position:absolute" from="16130,0" to="16130,11890" strokeweight=".48pt"/>
            <w10:wrap anchorx="page" anchory="page"/>
          </v:group>
        </w:pict>
      </w:r>
      <w:r w:rsidR="000B5760">
        <w:rPr>
          <w:sz w:val="24"/>
        </w:rPr>
        <w:t>служебных словах.</w:t>
      </w:r>
    </w:p>
    <w:p w:rsidR="00F52B45" w:rsidRDefault="000B5760">
      <w:pPr>
        <w:spacing w:before="5" w:line="274" w:lineRule="exact"/>
        <w:ind w:left="4475"/>
        <w:rPr>
          <w:b/>
          <w:sz w:val="24"/>
        </w:rPr>
      </w:pPr>
      <w:r>
        <w:rPr>
          <w:b/>
          <w:sz w:val="24"/>
        </w:rPr>
        <w:t>Орфография</w:t>
      </w:r>
    </w:p>
    <w:p w:rsidR="00F52B45" w:rsidRDefault="000B5760">
      <w:pPr>
        <w:pStyle w:val="a4"/>
        <w:numPr>
          <w:ilvl w:val="1"/>
          <w:numId w:val="142"/>
        </w:numPr>
        <w:tabs>
          <w:tab w:val="left" w:pos="4620"/>
        </w:tabs>
        <w:spacing w:line="274" w:lineRule="exact"/>
        <w:rPr>
          <w:sz w:val="24"/>
        </w:rPr>
      </w:pPr>
      <w:r>
        <w:rPr>
          <w:sz w:val="24"/>
        </w:rPr>
        <w:t>правильно писать изученные</w:t>
      </w:r>
      <w:r>
        <w:rPr>
          <w:spacing w:val="-7"/>
          <w:sz w:val="24"/>
        </w:rPr>
        <w:t xml:space="preserve"> </w:t>
      </w:r>
      <w:r>
        <w:rPr>
          <w:sz w:val="24"/>
        </w:rPr>
        <w:t>слова.</w:t>
      </w:r>
    </w:p>
    <w:p w:rsidR="00F52B45" w:rsidRDefault="000B5760">
      <w:pPr>
        <w:spacing w:before="5" w:line="274" w:lineRule="exact"/>
        <w:ind w:left="4475"/>
        <w:rPr>
          <w:b/>
          <w:sz w:val="24"/>
        </w:rPr>
      </w:pPr>
      <w:r>
        <w:rPr>
          <w:b/>
          <w:sz w:val="24"/>
        </w:rPr>
        <w:t>Лексическая сторона речи</w:t>
      </w:r>
    </w:p>
    <w:p w:rsidR="00F52B45" w:rsidRDefault="000B5760">
      <w:pPr>
        <w:pStyle w:val="a4"/>
        <w:numPr>
          <w:ilvl w:val="2"/>
          <w:numId w:val="142"/>
        </w:numPr>
        <w:tabs>
          <w:tab w:val="left" w:pos="5077"/>
        </w:tabs>
        <w:ind w:right="756" w:firstLine="454"/>
        <w:rPr>
          <w:sz w:val="24"/>
        </w:rPr>
      </w:pPr>
      <w:r>
        <w:rPr>
          <w:sz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Pr>
          <w:spacing w:val="-14"/>
          <w:sz w:val="24"/>
        </w:rPr>
        <w:t xml:space="preserve"> </w:t>
      </w:r>
      <w:r>
        <w:rPr>
          <w:sz w:val="24"/>
        </w:rPr>
        <w:t>школы;</w:t>
      </w:r>
    </w:p>
    <w:p w:rsidR="00F52B45" w:rsidRDefault="000B5760">
      <w:pPr>
        <w:pStyle w:val="a4"/>
        <w:numPr>
          <w:ilvl w:val="2"/>
          <w:numId w:val="142"/>
        </w:numPr>
        <w:tabs>
          <w:tab w:val="left" w:pos="5077"/>
        </w:tabs>
        <w:ind w:right="761" w:firstLine="454"/>
        <w:jc w:val="both"/>
        <w:rPr>
          <w:sz w:val="24"/>
        </w:rPr>
      </w:pPr>
      <w:r>
        <w:rPr>
          <w:sz w:val="24"/>
        </w:rPr>
        <w:t>употреблять</w:t>
      </w:r>
      <w:r>
        <w:rPr>
          <w:spacing w:val="-10"/>
          <w:sz w:val="24"/>
        </w:rPr>
        <w:t xml:space="preserve"> </w:t>
      </w:r>
      <w:r>
        <w:rPr>
          <w:sz w:val="24"/>
        </w:rPr>
        <w:t>в</w:t>
      </w:r>
      <w:r>
        <w:rPr>
          <w:spacing w:val="-9"/>
          <w:sz w:val="24"/>
        </w:rPr>
        <w:t xml:space="preserve"> </w:t>
      </w:r>
      <w:r>
        <w:rPr>
          <w:sz w:val="24"/>
        </w:rPr>
        <w:t>устной</w:t>
      </w:r>
      <w:r>
        <w:rPr>
          <w:spacing w:val="-12"/>
          <w:sz w:val="24"/>
        </w:rPr>
        <w:t xml:space="preserve"> </w:t>
      </w:r>
      <w:r>
        <w:rPr>
          <w:sz w:val="24"/>
        </w:rPr>
        <w:t>и</w:t>
      </w:r>
      <w:r>
        <w:rPr>
          <w:spacing w:val="-10"/>
          <w:sz w:val="24"/>
        </w:rPr>
        <w:t xml:space="preserve"> </w:t>
      </w:r>
      <w:r>
        <w:rPr>
          <w:sz w:val="24"/>
        </w:rPr>
        <w:t>письменной</w:t>
      </w:r>
      <w:r>
        <w:rPr>
          <w:spacing w:val="-12"/>
          <w:sz w:val="24"/>
        </w:rPr>
        <w:t xml:space="preserve"> </w:t>
      </w:r>
      <w:r>
        <w:rPr>
          <w:sz w:val="24"/>
        </w:rPr>
        <w:t>речи</w:t>
      </w:r>
      <w:r>
        <w:rPr>
          <w:spacing w:val="-10"/>
          <w:sz w:val="24"/>
        </w:rPr>
        <w:t xml:space="preserve"> </w:t>
      </w:r>
      <w:r>
        <w:rPr>
          <w:sz w:val="24"/>
        </w:rPr>
        <w:t>в</w:t>
      </w:r>
      <w:r>
        <w:rPr>
          <w:spacing w:val="-11"/>
          <w:sz w:val="24"/>
        </w:rPr>
        <w:t xml:space="preserve"> </w:t>
      </w:r>
      <w:r>
        <w:rPr>
          <w:sz w:val="24"/>
        </w:rPr>
        <w:t>их</w:t>
      </w:r>
      <w:r>
        <w:rPr>
          <w:spacing w:val="-11"/>
          <w:sz w:val="24"/>
        </w:rPr>
        <w:t xml:space="preserve"> </w:t>
      </w:r>
      <w:r>
        <w:rPr>
          <w:sz w:val="24"/>
        </w:rPr>
        <w:t>основном</w:t>
      </w:r>
      <w:r>
        <w:rPr>
          <w:spacing w:val="-11"/>
          <w:sz w:val="24"/>
        </w:rPr>
        <w:t xml:space="preserve"> </w:t>
      </w:r>
      <w:r>
        <w:rPr>
          <w:sz w:val="24"/>
        </w:rPr>
        <w:t>значении</w:t>
      </w:r>
      <w:r>
        <w:rPr>
          <w:spacing w:val="-12"/>
          <w:sz w:val="24"/>
        </w:rPr>
        <w:t xml:space="preserve"> </w:t>
      </w:r>
      <w:r>
        <w:rPr>
          <w:sz w:val="24"/>
        </w:rPr>
        <w:t>изученные</w:t>
      </w:r>
      <w:r>
        <w:rPr>
          <w:spacing w:val="-12"/>
          <w:sz w:val="24"/>
        </w:rPr>
        <w:t xml:space="preserve"> </w:t>
      </w:r>
      <w:r>
        <w:rPr>
          <w:sz w:val="24"/>
        </w:rPr>
        <w:t>лексические</w:t>
      </w:r>
      <w:r>
        <w:rPr>
          <w:spacing w:val="-11"/>
          <w:sz w:val="24"/>
        </w:rPr>
        <w:t xml:space="preserve"> </w:t>
      </w:r>
      <w:r>
        <w:rPr>
          <w:sz w:val="24"/>
        </w:rPr>
        <w:t>единицы</w:t>
      </w:r>
      <w:r>
        <w:rPr>
          <w:spacing w:val="-11"/>
          <w:sz w:val="24"/>
        </w:rPr>
        <w:t xml:space="preserve"> </w:t>
      </w:r>
      <w:r>
        <w:rPr>
          <w:sz w:val="24"/>
        </w:rPr>
        <w:t>(слова,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Pr>
          <w:spacing w:val="-4"/>
          <w:sz w:val="24"/>
        </w:rPr>
        <w:t xml:space="preserve"> </w:t>
      </w:r>
      <w:r>
        <w:rPr>
          <w:sz w:val="24"/>
        </w:rPr>
        <w:t>задачей;</w:t>
      </w:r>
    </w:p>
    <w:p w:rsidR="00F52B45" w:rsidRDefault="000B5760">
      <w:pPr>
        <w:pStyle w:val="a4"/>
        <w:numPr>
          <w:ilvl w:val="2"/>
          <w:numId w:val="142"/>
        </w:numPr>
        <w:tabs>
          <w:tab w:val="left" w:pos="5074"/>
        </w:tabs>
        <w:ind w:left="5073" w:hanging="144"/>
        <w:rPr>
          <w:sz w:val="24"/>
        </w:rPr>
      </w:pPr>
      <w:r>
        <w:rPr>
          <w:sz w:val="24"/>
        </w:rPr>
        <w:t>соблюдать существующие в английском языке нормы лексической</w:t>
      </w:r>
      <w:r>
        <w:rPr>
          <w:spacing w:val="-6"/>
          <w:sz w:val="24"/>
        </w:rPr>
        <w:t xml:space="preserve"> </w:t>
      </w:r>
      <w:r>
        <w:rPr>
          <w:sz w:val="24"/>
        </w:rPr>
        <w:t>сочетаемости;</w:t>
      </w:r>
    </w:p>
    <w:p w:rsidR="00F52B45" w:rsidRDefault="000B5760">
      <w:pPr>
        <w:pStyle w:val="a4"/>
        <w:numPr>
          <w:ilvl w:val="2"/>
          <w:numId w:val="142"/>
        </w:numPr>
        <w:tabs>
          <w:tab w:val="left" w:pos="5074"/>
        </w:tabs>
        <w:ind w:right="757" w:firstLine="454"/>
        <w:jc w:val="both"/>
        <w:rPr>
          <w:sz w:val="24"/>
        </w:rPr>
      </w:pPr>
      <w:r>
        <w:rPr>
          <w:sz w:val="24"/>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F52B45" w:rsidRDefault="000B5760">
      <w:pPr>
        <w:spacing w:before="3" w:line="274" w:lineRule="exact"/>
        <w:ind w:left="4475"/>
        <w:rPr>
          <w:b/>
          <w:sz w:val="24"/>
        </w:rPr>
      </w:pPr>
      <w:r>
        <w:rPr>
          <w:b/>
          <w:sz w:val="24"/>
        </w:rPr>
        <w:t>Грамматическая сторона речи</w:t>
      </w:r>
    </w:p>
    <w:p w:rsidR="00F52B45" w:rsidRDefault="000B5760">
      <w:pPr>
        <w:spacing w:line="274" w:lineRule="exact"/>
        <w:ind w:left="4929"/>
        <w:rPr>
          <w:sz w:val="24"/>
        </w:rPr>
      </w:pPr>
      <w:r>
        <w:rPr>
          <w:sz w:val="24"/>
        </w:rPr>
        <w:t>Выпускник научится:</w:t>
      </w:r>
    </w:p>
    <w:p w:rsidR="00F52B45" w:rsidRDefault="000B5760">
      <w:pPr>
        <w:pStyle w:val="a4"/>
        <w:numPr>
          <w:ilvl w:val="2"/>
          <w:numId w:val="142"/>
        </w:numPr>
        <w:tabs>
          <w:tab w:val="left" w:pos="5074"/>
        </w:tabs>
        <w:ind w:right="904" w:firstLine="454"/>
        <w:rPr>
          <w:sz w:val="24"/>
        </w:rPr>
      </w:pPr>
      <w:r>
        <w:rPr>
          <w:sz w:val="24"/>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w:t>
      </w:r>
      <w:r>
        <w:rPr>
          <w:spacing w:val="-2"/>
          <w:sz w:val="24"/>
        </w:rPr>
        <w:t xml:space="preserve"> </w:t>
      </w:r>
      <w:r>
        <w:rPr>
          <w:sz w:val="24"/>
        </w:rPr>
        <w:t>контексте;</w:t>
      </w:r>
    </w:p>
    <w:p w:rsidR="00F52B45" w:rsidRDefault="000B5760">
      <w:pPr>
        <w:pStyle w:val="a4"/>
        <w:numPr>
          <w:ilvl w:val="2"/>
          <w:numId w:val="142"/>
        </w:numPr>
        <w:tabs>
          <w:tab w:val="left" w:pos="5074"/>
        </w:tabs>
        <w:ind w:left="5073" w:hanging="144"/>
        <w:rPr>
          <w:sz w:val="24"/>
        </w:rPr>
      </w:pPr>
      <w:r>
        <w:rPr>
          <w:sz w:val="24"/>
        </w:rPr>
        <w:t>распознавать и употреблять в</w:t>
      </w:r>
      <w:r>
        <w:rPr>
          <w:spacing w:val="2"/>
          <w:sz w:val="24"/>
        </w:rPr>
        <w:t xml:space="preserve"> </w:t>
      </w:r>
      <w:r>
        <w:rPr>
          <w:sz w:val="24"/>
        </w:rPr>
        <w:t>речи:</w:t>
      </w:r>
    </w:p>
    <w:p w:rsidR="00F52B45" w:rsidRDefault="000B5760">
      <w:pPr>
        <w:pStyle w:val="a4"/>
        <w:numPr>
          <w:ilvl w:val="0"/>
          <w:numId w:val="139"/>
        </w:numPr>
        <w:tabs>
          <w:tab w:val="left" w:pos="5230"/>
        </w:tabs>
        <w:ind w:right="1182" w:firstLine="454"/>
        <w:rPr>
          <w:sz w:val="24"/>
        </w:rPr>
      </w:pPr>
      <w:r>
        <w:rPr>
          <w:sz w:val="24"/>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w:t>
      </w:r>
      <w:r>
        <w:rPr>
          <w:spacing w:val="-1"/>
          <w:sz w:val="24"/>
        </w:rPr>
        <w:t xml:space="preserve"> </w:t>
      </w:r>
      <w:r>
        <w:rPr>
          <w:sz w:val="24"/>
        </w:rPr>
        <w:t>форме);</w:t>
      </w:r>
    </w:p>
    <w:p w:rsidR="00F52B45" w:rsidRDefault="000B5760">
      <w:pPr>
        <w:pStyle w:val="a4"/>
        <w:numPr>
          <w:ilvl w:val="0"/>
          <w:numId w:val="139"/>
        </w:numPr>
        <w:tabs>
          <w:tab w:val="left" w:pos="5230"/>
        </w:tabs>
        <w:spacing w:before="1"/>
        <w:ind w:right="835" w:firstLine="454"/>
        <w:rPr>
          <w:sz w:val="24"/>
        </w:rPr>
      </w:pPr>
      <w:r>
        <w:rPr>
          <w:sz w:val="24"/>
        </w:rPr>
        <w:t>распространённые простые предложения, в том числе с несколькими обстоятельствами, следующими в определённом порядке (We moved to a new house last</w:t>
      </w:r>
      <w:r>
        <w:rPr>
          <w:spacing w:val="-9"/>
          <w:sz w:val="24"/>
        </w:rPr>
        <w:t xml:space="preserve"> </w:t>
      </w:r>
      <w:r>
        <w:rPr>
          <w:sz w:val="24"/>
        </w:rPr>
        <w:t>year);</w:t>
      </w:r>
    </w:p>
    <w:p w:rsidR="00F52B45" w:rsidRDefault="000B5760">
      <w:pPr>
        <w:pStyle w:val="a4"/>
        <w:numPr>
          <w:ilvl w:val="0"/>
          <w:numId w:val="139"/>
        </w:numPr>
        <w:tabs>
          <w:tab w:val="left" w:pos="5230"/>
        </w:tabs>
        <w:ind w:firstLine="454"/>
        <w:rPr>
          <w:sz w:val="24"/>
        </w:rPr>
      </w:pPr>
      <w:r>
        <w:rPr>
          <w:sz w:val="24"/>
        </w:rPr>
        <w:t xml:space="preserve">предложения с начальным </w:t>
      </w:r>
      <w:r>
        <w:rPr>
          <w:spacing w:val="-3"/>
          <w:sz w:val="24"/>
        </w:rPr>
        <w:t xml:space="preserve">It </w:t>
      </w:r>
      <w:r>
        <w:rPr>
          <w:sz w:val="24"/>
        </w:rPr>
        <w:t xml:space="preserve">(It’s cold. </w:t>
      </w:r>
      <w:r w:rsidRPr="00E74B4F">
        <w:rPr>
          <w:sz w:val="24"/>
          <w:lang w:val="en-US"/>
        </w:rPr>
        <w:t xml:space="preserve">It’s five o’clock. It’s interesting. </w:t>
      </w:r>
      <w:r>
        <w:rPr>
          <w:sz w:val="24"/>
        </w:rPr>
        <w:t>It’s</w:t>
      </w:r>
      <w:r>
        <w:rPr>
          <w:spacing w:val="6"/>
          <w:sz w:val="24"/>
        </w:rPr>
        <w:t xml:space="preserve"> </w:t>
      </w:r>
      <w:r>
        <w:rPr>
          <w:sz w:val="24"/>
        </w:rPr>
        <w:t>winter);</w:t>
      </w:r>
    </w:p>
    <w:p w:rsidR="00F52B45" w:rsidRPr="00E74B4F" w:rsidRDefault="000B5760">
      <w:pPr>
        <w:pStyle w:val="a4"/>
        <w:numPr>
          <w:ilvl w:val="0"/>
          <w:numId w:val="139"/>
        </w:numPr>
        <w:tabs>
          <w:tab w:val="left" w:pos="5230"/>
        </w:tabs>
        <w:ind w:firstLine="454"/>
        <w:rPr>
          <w:sz w:val="24"/>
          <w:lang w:val="en-US"/>
        </w:rPr>
      </w:pPr>
      <w:r>
        <w:rPr>
          <w:sz w:val="24"/>
        </w:rPr>
        <w:t>предложения</w:t>
      </w:r>
      <w:r w:rsidRPr="00E74B4F">
        <w:rPr>
          <w:sz w:val="24"/>
          <w:lang w:val="en-US"/>
        </w:rPr>
        <w:t xml:space="preserve"> </w:t>
      </w:r>
      <w:r>
        <w:rPr>
          <w:sz w:val="24"/>
        </w:rPr>
        <w:t>с</w:t>
      </w:r>
      <w:r w:rsidRPr="00E74B4F">
        <w:rPr>
          <w:sz w:val="24"/>
          <w:lang w:val="en-US"/>
        </w:rPr>
        <w:t xml:space="preserve"> </w:t>
      </w:r>
      <w:r>
        <w:rPr>
          <w:sz w:val="24"/>
        </w:rPr>
        <w:t>начальным</w:t>
      </w:r>
      <w:r w:rsidRPr="00E74B4F">
        <w:rPr>
          <w:sz w:val="24"/>
          <w:lang w:val="en-US"/>
        </w:rPr>
        <w:t xml:space="preserve"> There + to be (There are a lot of trees in the</w:t>
      </w:r>
      <w:r w:rsidRPr="00E74B4F">
        <w:rPr>
          <w:spacing w:val="-12"/>
          <w:sz w:val="24"/>
          <w:lang w:val="en-US"/>
        </w:rPr>
        <w:t xml:space="preserve"> </w:t>
      </w:r>
      <w:r w:rsidRPr="00E74B4F">
        <w:rPr>
          <w:sz w:val="24"/>
          <w:lang w:val="en-US"/>
        </w:rPr>
        <w:t>park);</w:t>
      </w:r>
    </w:p>
    <w:p w:rsidR="00F52B45" w:rsidRDefault="000B5760">
      <w:pPr>
        <w:pStyle w:val="a4"/>
        <w:numPr>
          <w:ilvl w:val="0"/>
          <w:numId w:val="139"/>
        </w:numPr>
        <w:tabs>
          <w:tab w:val="left" w:pos="5230"/>
        </w:tabs>
        <w:ind w:firstLine="454"/>
        <w:rPr>
          <w:sz w:val="24"/>
        </w:rPr>
      </w:pPr>
      <w:r>
        <w:rPr>
          <w:sz w:val="24"/>
        </w:rPr>
        <w:t>сложносочинённые предложения с сочинительными союзами and, but, or;</w:t>
      </w:r>
    </w:p>
    <w:p w:rsidR="00F52B45" w:rsidRDefault="000B5760">
      <w:pPr>
        <w:pStyle w:val="a4"/>
        <w:numPr>
          <w:ilvl w:val="0"/>
          <w:numId w:val="139"/>
        </w:numPr>
        <w:tabs>
          <w:tab w:val="left" w:pos="5230"/>
        </w:tabs>
        <w:ind w:firstLine="454"/>
        <w:rPr>
          <w:sz w:val="24"/>
        </w:rPr>
      </w:pPr>
      <w:r>
        <w:rPr>
          <w:sz w:val="24"/>
        </w:rPr>
        <w:t>косвенную</w:t>
      </w:r>
      <w:r>
        <w:rPr>
          <w:spacing w:val="-12"/>
          <w:sz w:val="24"/>
        </w:rPr>
        <w:t xml:space="preserve"> </w:t>
      </w:r>
      <w:r>
        <w:rPr>
          <w:sz w:val="24"/>
        </w:rPr>
        <w:t>речь</w:t>
      </w:r>
      <w:r>
        <w:rPr>
          <w:spacing w:val="-10"/>
          <w:sz w:val="24"/>
        </w:rPr>
        <w:t xml:space="preserve"> </w:t>
      </w:r>
      <w:r>
        <w:rPr>
          <w:sz w:val="24"/>
        </w:rPr>
        <w:t>в</w:t>
      </w:r>
      <w:r>
        <w:rPr>
          <w:spacing w:val="-8"/>
          <w:sz w:val="24"/>
        </w:rPr>
        <w:t xml:space="preserve"> </w:t>
      </w:r>
      <w:r>
        <w:rPr>
          <w:sz w:val="24"/>
        </w:rPr>
        <w:t>утвердительных</w:t>
      </w:r>
      <w:r>
        <w:rPr>
          <w:spacing w:val="-9"/>
          <w:sz w:val="24"/>
        </w:rPr>
        <w:t xml:space="preserve"> </w:t>
      </w:r>
      <w:r>
        <w:rPr>
          <w:sz w:val="24"/>
        </w:rPr>
        <w:t>и</w:t>
      </w:r>
      <w:r>
        <w:rPr>
          <w:spacing w:val="-11"/>
          <w:sz w:val="24"/>
        </w:rPr>
        <w:t xml:space="preserve"> </w:t>
      </w:r>
      <w:r>
        <w:rPr>
          <w:sz w:val="24"/>
        </w:rPr>
        <w:t>вопросительных</w:t>
      </w:r>
      <w:r>
        <w:rPr>
          <w:spacing w:val="-11"/>
          <w:sz w:val="24"/>
        </w:rPr>
        <w:t xml:space="preserve"> </w:t>
      </w:r>
      <w:r>
        <w:rPr>
          <w:sz w:val="24"/>
        </w:rPr>
        <w:t>предложениях</w:t>
      </w:r>
      <w:r>
        <w:rPr>
          <w:spacing w:val="-10"/>
          <w:sz w:val="24"/>
        </w:rPr>
        <w:t xml:space="preserve"> </w:t>
      </w:r>
      <w:r>
        <w:rPr>
          <w:sz w:val="24"/>
        </w:rPr>
        <w:t>в</w:t>
      </w:r>
      <w:r>
        <w:rPr>
          <w:spacing w:val="-12"/>
          <w:sz w:val="24"/>
        </w:rPr>
        <w:t xml:space="preserve"> </w:t>
      </w:r>
      <w:r>
        <w:rPr>
          <w:sz w:val="24"/>
        </w:rPr>
        <w:t>настоящем</w:t>
      </w:r>
      <w:r>
        <w:rPr>
          <w:spacing w:val="-12"/>
          <w:sz w:val="24"/>
        </w:rPr>
        <w:t xml:space="preserve"> </w:t>
      </w:r>
      <w:r>
        <w:rPr>
          <w:sz w:val="24"/>
        </w:rPr>
        <w:t>и</w:t>
      </w:r>
      <w:r>
        <w:rPr>
          <w:spacing w:val="-11"/>
          <w:sz w:val="24"/>
        </w:rPr>
        <w:t xml:space="preserve"> </w:t>
      </w:r>
      <w:r>
        <w:rPr>
          <w:sz w:val="24"/>
        </w:rPr>
        <w:t>прошедшем</w:t>
      </w:r>
      <w:r>
        <w:rPr>
          <w:spacing w:val="-12"/>
          <w:sz w:val="24"/>
        </w:rPr>
        <w:t xml:space="preserve"> </w:t>
      </w:r>
      <w:r>
        <w:rPr>
          <w:sz w:val="24"/>
        </w:rPr>
        <w:t>времени;</w:t>
      </w:r>
    </w:p>
    <w:p w:rsidR="00F52B45" w:rsidRDefault="000B5760">
      <w:pPr>
        <w:pStyle w:val="a4"/>
        <w:numPr>
          <w:ilvl w:val="0"/>
          <w:numId w:val="139"/>
        </w:numPr>
        <w:tabs>
          <w:tab w:val="left" w:pos="5230"/>
        </w:tabs>
        <w:ind w:right="1842" w:firstLine="454"/>
        <w:rPr>
          <w:sz w:val="24"/>
        </w:rPr>
      </w:pPr>
      <w:r>
        <w:rPr>
          <w:sz w:val="24"/>
        </w:rPr>
        <w:t>имена существительные в единственном и множественном числе, образованные по правилу</w:t>
      </w:r>
      <w:r>
        <w:rPr>
          <w:spacing w:val="-33"/>
          <w:sz w:val="24"/>
        </w:rPr>
        <w:t xml:space="preserve"> </w:t>
      </w:r>
      <w:r>
        <w:rPr>
          <w:sz w:val="24"/>
        </w:rPr>
        <w:t>и исключения;</w:t>
      </w:r>
    </w:p>
    <w:p w:rsidR="00F52B45" w:rsidRDefault="000B5760">
      <w:pPr>
        <w:pStyle w:val="a4"/>
        <w:numPr>
          <w:ilvl w:val="0"/>
          <w:numId w:val="139"/>
        </w:numPr>
        <w:tabs>
          <w:tab w:val="left" w:pos="5230"/>
        </w:tabs>
        <w:ind w:firstLine="454"/>
        <w:rPr>
          <w:sz w:val="24"/>
        </w:rPr>
      </w:pPr>
      <w:r>
        <w:rPr>
          <w:sz w:val="24"/>
        </w:rPr>
        <w:t>имена существительные c определённым/неопределённым/нулевым</w:t>
      </w:r>
      <w:r>
        <w:rPr>
          <w:spacing w:val="-5"/>
          <w:sz w:val="24"/>
        </w:rPr>
        <w:t xml:space="preserve"> </w:t>
      </w:r>
      <w:r>
        <w:rPr>
          <w:sz w:val="24"/>
        </w:rPr>
        <w:t>артиклем;</w:t>
      </w:r>
    </w:p>
    <w:p w:rsidR="00F52B45" w:rsidRDefault="000B5760">
      <w:pPr>
        <w:pStyle w:val="a4"/>
        <w:numPr>
          <w:ilvl w:val="0"/>
          <w:numId w:val="139"/>
        </w:numPr>
        <w:tabs>
          <w:tab w:val="left" w:pos="5230"/>
        </w:tabs>
        <w:ind w:right="2117" w:firstLine="454"/>
        <w:rPr>
          <w:sz w:val="24"/>
        </w:rPr>
      </w:pPr>
      <w:r>
        <w:rPr>
          <w:sz w:val="24"/>
        </w:rPr>
        <w:t>личные, притяжательные, указательные, неопределённые, относительные,</w:t>
      </w:r>
      <w:r>
        <w:rPr>
          <w:spacing w:val="-29"/>
          <w:sz w:val="24"/>
        </w:rPr>
        <w:t xml:space="preserve"> </w:t>
      </w:r>
      <w:r>
        <w:rPr>
          <w:sz w:val="24"/>
        </w:rPr>
        <w:t>вопросительные местоимения;</w:t>
      </w:r>
    </w:p>
    <w:p w:rsidR="00F52B45" w:rsidRDefault="000B5760">
      <w:pPr>
        <w:pStyle w:val="a4"/>
        <w:numPr>
          <w:ilvl w:val="0"/>
          <w:numId w:val="139"/>
        </w:numPr>
        <w:tabs>
          <w:tab w:val="left" w:pos="5230"/>
        </w:tabs>
        <w:ind w:right="1258" w:firstLine="454"/>
        <w:rPr>
          <w:sz w:val="24"/>
        </w:rPr>
      </w:pPr>
      <w:r>
        <w:rPr>
          <w:sz w:val="24"/>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w:t>
      </w:r>
      <w:r>
        <w:rPr>
          <w:spacing w:val="-22"/>
          <w:sz w:val="24"/>
        </w:rPr>
        <w:t xml:space="preserve"> </w:t>
      </w:r>
      <w:r>
        <w:rPr>
          <w:sz w:val="24"/>
        </w:rPr>
        <w:t>little);</w:t>
      </w:r>
    </w:p>
    <w:p w:rsidR="00F52B45" w:rsidRDefault="000B5760">
      <w:pPr>
        <w:pStyle w:val="a4"/>
        <w:numPr>
          <w:ilvl w:val="0"/>
          <w:numId w:val="139"/>
        </w:numPr>
        <w:tabs>
          <w:tab w:val="left" w:pos="5230"/>
        </w:tabs>
        <w:ind w:firstLine="454"/>
        <w:rPr>
          <w:sz w:val="24"/>
        </w:rPr>
      </w:pPr>
      <w:r>
        <w:rPr>
          <w:sz w:val="24"/>
        </w:rPr>
        <w:t>количественные и порядковые</w:t>
      </w:r>
      <w:r>
        <w:rPr>
          <w:spacing w:val="-4"/>
          <w:sz w:val="24"/>
        </w:rPr>
        <w:t xml:space="preserve"> </w:t>
      </w:r>
      <w:r>
        <w:rPr>
          <w:sz w:val="24"/>
        </w:rPr>
        <w:t>числительные;</w:t>
      </w:r>
    </w:p>
    <w:p w:rsidR="00F52B45" w:rsidRDefault="000B5760">
      <w:pPr>
        <w:pStyle w:val="a4"/>
        <w:numPr>
          <w:ilvl w:val="0"/>
          <w:numId w:val="139"/>
        </w:numPr>
        <w:tabs>
          <w:tab w:val="left" w:pos="5230"/>
        </w:tabs>
        <w:spacing w:before="1"/>
        <w:ind w:right="756" w:firstLine="454"/>
        <w:rPr>
          <w:sz w:val="24"/>
        </w:rPr>
      </w:pPr>
      <w:r>
        <w:rPr>
          <w:sz w:val="24"/>
        </w:rPr>
        <w:t>глаголы</w:t>
      </w:r>
      <w:r>
        <w:rPr>
          <w:spacing w:val="-14"/>
          <w:sz w:val="24"/>
        </w:rPr>
        <w:t xml:space="preserve"> </w:t>
      </w:r>
      <w:r>
        <w:rPr>
          <w:sz w:val="24"/>
        </w:rPr>
        <w:t>в</w:t>
      </w:r>
      <w:r>
        <w:rPr>
          <w:spacing w:val="-14"/>
          <w:sz w:val="24"/>
        </w:rPr>
        <w:t xml:space="preserve"> </w:t>
      </w:r>
      <w:r>
        <w:rPr>
          <w:sz w:val="24"/>
        </w:rPr>
        <w:t>наиболее</w:t>
      </w:r>
      <w:r>
        <w:rPr>
          <w:spacing w:val="-13"/>
          <w:sz w:val="24"/>
        </w:rPr>
        <w:t xml:space="preserve"> </w:t>
      </w:r>
      <w:r>
        <w:rPr>
          <w:sz w:val="24"/>
        </w:rPr>
        <w:t>употребительных</w:t>
      </w:r>
      <w:r>
        <w:rPr>
          <w:spacing w:val="-12"/>
          <w:sz w:val="24"/>
        </w:rPr>
        <w:t xml:space="preserve"> </w:t>
      </w:r>
      <w:r>
        <w:rPr>
          <w:sz w:val="24"/>
        </w:rPr>
        <w:t>временны2х</w:t>
      </w:r>
      <w:r>
        <w:rPr>
          <w:spacing w:val="-11"/>
          <w:sz w:val="24"/>
        </w:rPr>
        <w:t xml:space="preserve"> </w:t>
      </w:r>
      <w:r>
        <w:rPr>
          <w:sz w:val="24"/>
        </w:rPr>
        <w:t>формах</w:t>
      </w:r>
      <w:r>
        <w:rPr>
          <w:spacing w:val="-14"/>
          <w:sz w:val="24"/>
        </w:rPr>
        <w:t xml:space="preserve"> </w:t>
      </w:r>
      <w:r>
        <w:rPr>
          <w:sz w:val="24"/>
        </w:rPr>
        <w:t>действительного</w:t>
      </w:r>
      <w:r>
        <w:rPr>
          <w:spacing w:val="-13"/>
          <w:sz w:val="24"/>
        </w:rPr>
        <w:t xml:space="preserve"> </w:t>
      </w:r>
      <w:r>
        <w:rPr>
          <w:sz w:val="24"/>
        </w:rPr>
        <w:t>залога:</w:t>
      </w:r>
      <w:r>
        <w:rPr>
          <w:spacing w:val="-9"/>
          <w:sz w:val="24"/>
        </w:rPr>
        <w:t xml:space="preserve"> </w:t>
      </w:r>
      <w:r>
        <w:rPr>
          <w:sz w:val="24"/>
        </w:rPr>
        <w:t>Present</w:t>
      </w:r>
      <w:r>
        <w:rPr>
          <w:spacing w:val="-16"/>
          <w:sz w:val="24"/>
        </w:rPr>
        <w:t xml:space="preserve"> </w:t>
      </w:r>
      <w:r>
        <w:rPr>
          <w:sz w:val="24"/>
        </w:rPr>
        <w:t>Simple,</w:t>
      </w:r>
      <w:r>
        <w:rPr>
          <w:spacing w:val="-13"/>
          <w:sz w:val="24"/>
        </w:rPr>
        <w:t xml:space="preserve"> </w:t>
      </w:r>
      <w:r>
        <w:rPr>
          <w:sz w:val="24"/>
        </w:rPr>
        <w:t>Future Simple и Past Simple, Present и Past Continuous, Present</w:t>
      </w:r>
      <w:r>
        <w:rPr>
          <w:spacing w:val="-4"/>
          <w:sz w:val="24"/>
        </w:rPr>
        <w:t xml:space="preserve"> </w:t>
      </w:r>
      <w:r>
        <w:rPr>
          <w:sz w:val="24"/>
        </w:rPr>
        <w:t>Perfect;</w:t>
      </w:r>
    </w:p>
    <w:p w:rsidR="00F52B45" w:rsidRDefault="000B5760">
      <w:pPr>
        <w:pStyle w:val="a4"/>
        <w:numPr>
          <w:ilvl w:val="0"/>
          <w:numId w:val="139"/>
        </w:numPr>
        <w:tabs>
          <w:tab w:val="left" w:pos="5230"/>
        </w:tabs>
        <w:ind w:firstLine="454"/>
        <w:rPr>
          <w:sz w:val="24"/>
        </w:rPr>
      </w:pPr>
      <w:r>
        <w:rPr>
          <w:sz w:val="24"/>
        </w:rPr>
        <w:t>глаголы в следующих формах страдательного залога: Present Simple Passive, Past Simple</w:t>
      </w:r>
      <w:r>
        <w:rPr>
          <w:spacing w:val="-4"/>
          <w:sz w:val="24"/>
        </w:rPr>
        <w:t xml:space="preserve"> </w:t>
      </w:r>
      <w:r>
        <w:rPr>
          <w:sz w:val="24"/>
        </w:rPr>
        <w:t>Passive;</w:t>
      </w:r>
    </w:p>
    <w:p w:rsidR="00F52B45" w:rsidRDefault="000B5760">
      <w:pPr>
        <w:pStyle w:val="a4"/>
        <w:numPr>
          <w:ilvl w:val="0"/>
          <w:numId w:val="139"/>
        </w:numPr>
        <w:tabs>
          <w:tab w:val="left" w:pos="5230"/>
        </w:tabs>
        <w:ind w:right="1138" w:firstLine="454"/>
        <w:rPr>
          <w:sz w:val="24"/>
        </w:rPr>
      </w:pPr>
      <w:r>
        <w:rPr>
          <w:sz w:val="24"/>
        </w:rPr>
        <w:t>различные грамматические средства для выражения будущего времени: Simple Future, to be going to, Present Continuous;</w:t>
      </w:r>
    </w:p>
    <w:p w:rsidR="00F52B45" w:rsidRPr="00E74B4F" w:rsidRDefault="000B5760">
      <w:pPr>
        <w:pStyle w:val="a4"/>
        <w:numPr>
          <w:ilvl w:val="0"/>
          <w:numId w:val="139"/>
        </w:numPr>
        <w:tabs>
          <w:tab w:val="left" w:pos="5233"/>
        </w:tabs>
        <w:ind w:left="5232" w:hanging="303"/>
        <w:rPr>
          <w:sz w:val="24"/>
          <w:lang w:val="en-US"/>
        </w:rPr>
      </w:pPr>
      <w:r>
        <w:rPr>
          <w:sz w:val="24"/>
        </w:rPr>
        <w:t>условные</w:t>
      </w:r>
      <w:r w:rsidRPr="00E74B4F">
        <w:rPr>
          <w:spacing w:val="-12"/>
          <w:sz w:val="24"/>
          <w:lang w:val="en-US"/>
        </w:rPr>
        <w:t xml:space="preserve"> </w:t>
      </w:r>
      <w:r>
        <w:rPr>
          <w:sz w:val="24"/>
        </w:rPr>
        <w:t>предложения</w:t>
      </w:r>
      <w:r w:rsidRPr="00E74B4F">
        <w:rPr>
          <w:spacing w:val="-11"/>
          <w:sz w:val="24"/>
          <w:lang w:val="en-US"/>
        </w:rPr>
        <w:t xml:space="preserve"> </w:t>
      </w:r>
      <w:r>
        <w:rPr>
          <w:sz w:val="24"/>
        </w:rPr>
        <w:t>реального</w:t>
      </w:r>
      <w:r w:rsidRPr="00E74B4F">
        <w:rPr>
          <w:spacing w:val="-9"/>
          <w:sz w:val="24"/>
          <w:lang w:val="en-US"/>
        </w:rPr>
        <w:t xml:space="preserve"> </w:t>
      </w:r>
      <w:r>
        <w:rPr>
          <w:sz w:val="24"/>
        </w:rPr>
        <w:t>характера</w:t>
      </w:r>
      <w:r w:rsidRPr="00E74B4F">
        <w:rPr>
          <w:spacing w:val="-12"/>
          <w:sz w:val="24"/>
          <w:lang w:val="en-US"/>
        </w:rPr>
        <w:t xml:space="preserve"> </w:t>
      </w:r>
      <w:r w:rsidRPr="00E74B4F">
        <w:rPr>
          <w:sz w:val="24"/>
          <w:lang w:val="en-US"/>
        </w:rPr>
        <w:t>(Conditional</w:t>
      </w:r>
      <w:r w:rsidRPr="00E74B4F">
        <w:rPr>
          <w:spacing w:val="-8"/>
          <w:sz w:val="24"/>
          <w:lang w:val="en-US"/>
        </w:rPr>
        <w:t xml:space="preserve"> </w:t>
      </w:r>
      <w:r w:rsidRPr="00E74B4F">
        <w:rPr>
          <w:sz w:val="24"/>
          <w:lang w:val="en-US"/>
        </w:rPr>
        <w:t>I</w:t>
      </w:r>
      <w:r w:rsidRPr="00E74B4F">
        <w:rPr>
          <w:spacing w:val="-14"/>
          <w:sz w:val="24"/>
          <w:lang w:val="en-US"/>
        </w:rPr>
        <w:t xml:space="preserve"> </w:t>
      </w:r>
      <w:r w:rsidRPr="00E74B4F">
        <w:rPr>
          <w:sz w:val="24"/>
          <w:lang w:val="en-US"/>
        </w:rPr>
        <w:t>—</w:t>
      </w:r>
      <w:r w:rsidRPr="00E74B4F">
        <w:rPr>
          <w:spacing w:val="-8"/>
          <w:sz w:val="24"/>
          <w:lang w:val="en-US"/>
        </w:rPr>
        <w:t xml:space="preserve"> </w:t>
      </w:r>
      <w:r w:rsidRPr="00E74B4F">
        <w:rPr>
          <w:sz w:val="24"/>
          <w:lang w:val="en-US"/>
        </w:rPr>
        <w:t>If</w:t>
      </w:r>
      <w:r w:rsidRPr="00E74B4F">
        <w:rPr>
          <w:spacing w:val="-7"/>
          <w:sz w:val="24"/>
          <w:lang w:val="en-US"/>
        </w:rPr>
        <w:t xml:space="preserve"> </w:t>
      </w:r>
      <w:r w:rsidRPr="00E74B4F">
        <w:rPr>
          <w:sz w:val="24"/>
          <w:lang w:val="en-US"/>
        </w:rPr>
        <w:t>I</w:t>
      </w:r>
      <w:r w:rsidRPr="00E74B4F">
        <w:rPr>
          <w:spacing w:val="-13"/>
          <w:sz w:val="24"/>
          <w:lang w:val="en-US"/>
        </w:rPr>
        <w:t xml:space="preserve"> </w:t>
      </w:r>
      <w:r w:rsidRPr="00E74B4F">
        <w:rPr>
          <w:sz w:val="24"/>
          <w:lang w:val="en-US"/>
        </w:rPr>
        <w:t>see</w:t>
      </w:r>
      <w:r w:rsidRPr="00E74B4F">
        <w:rPr>
          <w:spacing w:val="-10"/>
          <w:sz w:val="24"/>
          <w:lang w:val="en-US"/>
        </w:rPr>
        <w:t xml:space="preserve"> </w:t>
      </w:r>
      <w:r w:rsidRPr="00E74B4F">
        <w:rPr>
          <w:sz w:val="24"/>
          <w:lang w:val="en-US"/>
        </w:rPr>
        <w:t>Jim,</w:t>
      </w:r>
      <w:r w:rsidRPr="00E74B4F">
        <w:rPr>
          <w:spacing w:val="-7"/>
          <w:sz w:val="24"/>
          <w:lang w:val="en-US"/>
        </w:rPr>
        <w:t xml:space="preserve"> </w:t>
      </w:r>
      <w:r w:rsidRPr="00E74B4F">
        <w:rPr>
          <w:sz w:val="24"/>
          <w:lang w:val="en-US"/>
        </w:rPr>
        <w:t>I’ll</w:t>
      </w:r>
      <w:r w:rsidRPr="00E74B4F">
        <w:rPr>
          <w:spacing w:val="-11"/>
          <w:sz w:val="24"/>
          <w:lang w:val="en-US"/>
        </w:rPr>
        <w:t xml:space="preserve"> </w:t>
      </w:r>
      <w:r w:rsidRPr="00E74B4F">
        <w:rPr>
          <w:sz w:val="24"/>
          <w:lang w:val="en-US"/>
        </w:rPr>
        <w:t>invite</w:t>
      </w:r>
      <w:r w:rsidRPr="00E74B4F">
        <w:rPr>
          <w:spacing w:val="-10"/>
          <w:sz w:val="24"/>
          <w:lang w:val="en-US"/>
        </w:rPr>
        <w:t xml:space="preserve"> </w:t>
      </w:r>
      <w:r w:rsidRPr="00E74B4F">
        <w:rPr>
          <w:sz w:val="24"/>
          <w:lang w:val="en-US"/>
        </w:rPr>
        <w:t>him</w:t>
      </w:r>
      <w:r w:rsidRPr="00E74B4F">
        <w:rPr>
          <w:spacing w:val="-10"/>
          <w:sz w:val="24"/>
          <w:lang w:val="en-US"/>
        </w:rPr>
        <w:t xml:space="preserve"> </w:t>
      </w:r>
      <w:r w:rsidRPr="00E74B4F">
        <w:rPr>
          <w:sz w:val="24"/>
          <w:lang w:val="en-US"/>
        </w:rPr>
        <w:t>to</w:t>
      </w:r>
      <w:r w:rsidRPr="00E74B4F">
        <w:rPr>
          <w:spacing w:val="-10"/>
          <w:sz w:val="24"/>
          <w:lang w:val="en-US"/>
        </w:rPr>
        <w:t xml:space="preserve"> </w:t>
      </w:r>
      <w:r w:rsidRPr="00E74B4F">
        <w:rPr>
          <w:sz w:val="24"/>
          <w:lang w:val="en-US"/>
        </w:rPr>
        <w:t>our</w:t>
      </w:r>
      <w:r w:rsidRPr="00E74B4F">
        <w:rPr>
          <w:spacing w:val="-9"/>
          <w:sz w:val="24"/>
          <w:lang w:val="en-US"/>
        </w:rPr>
        <w:t xml:space="preserve"> </w:t>
      </w:r>
      <w:r w:rsidRPr="00E74B4F">
        <w:rPr>
          <w:sz w:val="24"/>
          <w:lang w:val="en-US"/>
        </w:rPr>
        <w:t>school</w:t>
      </w:r>
      <w:r w:rsidRPr="00E74B4F">
        <w:rPr>
          <w:spacing w:val="-10"/>
          <w:sz w:val="24"/>
          <w:lang w:val="en-US"/>
        </w:rPr>
        <w:t xml:space="preserve"> </w:t>
      </w:r>
      <w:r w:rsidRPr="00E74B4F">
        <w:rPr>
          <w:sz w:val="24"/>
          <w:lang w:val="en-US"/>
        </w:rPr>
        <w:t>party);</w:t>
      </w:r>
    </w:p>
    <w:p w:rsidR="00F52B45" w:rsidRPr="00E74B4F" w:rsidRDefault="000B5760">
      <w:pPr>
        <w:pStyle w:val="a4"/>
        <w:numPr>
          <w:ilvl w:val="0"/>
          <w:numId w:val="139"/>
        </w:numPr>
        <w:tabs>
          <w:tab w:val="left" w:pos="5230"/>
        </w:tabs>
        <w:ind w:firstLine="454"/>
        <w:rPr>
          <w:sz w:val="24"/>
          <w:lang w:val="en-US"/>
        </w:rPr>
      </w:pPr>
      <w:r>
        <w:rPr>
          <w:sz w:val="24"/>
        </w:rPr>
        <w:t>модальные</w:t>
      </w:r>
      <w:r w:rsidRPr="00E74B4F">
        <w:rPr>
          <w:sz w:val="24"/>
          <w:lang w:val="en-US"/>
        </w:rPr>
        <w:t xml:space="preserve"> </w:t>
      </w:r>
      <w:r>
        <w:rPr>
          <w:sz w:val="24"/>
        </w:rPr>
        <w:t>глаголы</w:t>
      </w:r>
      <w:r w:rsidRPr="00E74B4F">
        <w:rPr>
          <w:sz w:val="24"/>
          <w:lang w:val="en-US"/>
        </w:rPr>
        <w:t xml:space="preserve"> </w:t>
      </w:r>
      <w:r>
        <w:rPr>
          <w:sz w:val="24"/>
        </w:rPr>
        <w:t>и</w:t>
      </w:r>
      <w:r w:rsidRPr="00E74B4F">
        <w:rPr>
          <w:sz w:val="24"/>
          <w:lang w:val="en-US"/>
        </w:rPr>
        <w:t xml:space="preserve"> </w:t>
      </w:r>
      <w:r>
        <w:rPr>
          <w:sz w:val="24"/>
        </w:rPr>
        <w:t>их</w:t>
      </w:r>
      <w:r w:rsidRPr="00E74B4F">
        <w:rPr>
          <w:sz w:val="24"/>
          <w:lang w:val="en-US"/>
        </w:rPr>
        <w:t xml:space="preserve"> </w:t>
      </w:r>
      <w:r>
        <w:rPr>
          <w:sz w:val="24"/>
        </w:rPr>
        <w:t>эквиваленты</w:t>
      </w:r>
      <w:r w:rsidRPr="00E74B4F">
        <w:rPr>
          <w:sz w:val="24"/>
          <w:lang w:val="en-US"/>
        </w:rPr>
        <w:t xml:space="preserve"> (may, can, be able to, must, have to, should, could).</w:t>
      </w:r>
    </w:p>
    <w:p w:rsidR="00F52B45" w:rsidRPr="00E74B4F" w:rsidRDefault="00F52B45">
      <w:pPr>
        <w:rPr>
          <w:sz w:val="24"/>
          <w:lang w:val="en-US"/>
        </w:rPr>
        <w:sectPr w:rsidR="00F52B45" w:rsidRPr="00E74B4F">
          <w:pgSz w:w="16820" w:h="11900" w:orient="landscape"/>
          <w:pgMar w:top="0" w:right="40" w:bottom="0" w:left="80" w:header="720" w:footer="720" w:gutter="0"/>
          <w:cols w:space="720"/>
        </w:sectPr>
      </w:pPr>
    </w:p>
    <w:p w:rsidR="00F52B45" w:rsidRDefault="000B5760">
      <w:pPr>
        <w:spacing w:before="72"/>
        <w:ind w:left="486"/>
        <w:rPr>
          <w:b/>
          <w:sz w:val="24"/>
        </w:rPr>
      </w:pPr>
      <w:r>
        <w:rPr>
          <w:b/>
          <w:sz w:val="24"/>
        </w:rPr>
        <w:lastRenderedPageBreak/>
        <w:t>Общественно-научные предметы</w:t>
      </w:r>
    </w:p>
    <w:p w:rsidR="00F52B45" w:rsidRDefault="000B5760">
      <w:pPr>
        <w:spacing w:before="2"/>
        <w:ind w:left="486"/>
        <w:rPr>
          <w:sz w:val="24"/>
        </w:rPr>
      </w:pPr>
      <w:r>
        <w:rPr>
          <w:sz w:val="24"/>
        </w:rPr>
        <w:t>Изучение предметной области «Общественно-научные предметы» обеспечивает:</w:t>
      </w:r>
    </w:p>
    <w:p w:rsidR="00F52B45" w:rsidRDefault="000B5760">
      <w:pPr>
        <w:spacing w:before="5" w:line="242" w:lineRule="auto"/>
        <w:ind w:left="486" w:right="314"/>
        <w:jc w:val="both"/>
        <w:rPr>
          <w:sz w:val="24"/>
        </w:rPr>
      </w:pPr>
      <w:r>
        <w:rPr>
          <w:noProof/>
          <w:position w:val="-3"/>
          <w:lang w:bidi="ar-SA"/>
        </w:rPr>
        <w:drawing>
          <wp:inline distT="0" distB="0" distL="0" distR="0">
            <wp:extent cx="195072" cy="140207"/>
            <wp:effectExtent l="0" t="0" r="0" b="0"/>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28" cstate="print"/>
                    <a:stretch>
                      <a:fillRect/>
                    </a:stretch>
                  </pic:blipFill>
                  <pic:spPr>
                    <a:xfrm>
                      <a:off x="0" y="0"/>
                      <a:ext cx="195072" cy="140207"/>
                    </a:xfrm>
                    <a:prstGeom prst="rect">
                      <a:avLst/>
                    </a:prstGeom>
                  </pic:spPr>
                </pic:pic>
              </a:graphicData>
            </a:graphic>
          </wp:inline>
        </w:drawing>
      </w:r>
      <w:r>
        <w:rPr>
          <w:sz w:val="20"/>
        </w:rPr>
        <w:t xml:space="preserve"> </w:t>
      </w:r>
      <w:r>
        <w:rPr>
          <w:spacing w:val="-4"/>
          <w:sz w:val="20"/>
        </w:rPr>
        <w:t xml:space="preserve"> </w:t>
      </w:r>
      <w:r>
        <w:rPr>
          <w:spacing w:val="-4"/>
          <w:sz w:val="24"/>
        </w:rPr>
        <w:t>формирование мировоззренческой, ценностно-смысловой</w:t>
      </w:r>
      <w:r>
        <w:rPr>
          <w:spacing w:val="52"/>
          <w:sz w:val="24"/>
        </w:rPr>
        <w:t xml:space="preserve"> </w:t>
      </w:r>
      <w:r>
        <w:rPr>
          <w:spacing w:val="-3"/>
          <w:sz w:val="24"/>
        </w:rPr>
        <w:t>сферы</w:t>
      </w:r>
      <w:r>
        <w:rPr>
          <w:spacing w:val="54"/>
          <w:sz w:val="24"/>
        </w:rPr>
        <w:t xml:space="preserve"> </w:t>
      </w:r>
      <w:r>
        <w:rPr>
          <w:spacing w:val="-4"/>
          <w:sz w:val="24"/>
        </w:rPr>
        <w:t xml:space="preserve">обучающихся, </w:t>
      </w:r>
      <w:r>
        <w:rPr>
          <w:spacing w:val="52"/>
          <w:sz w:val="24"/>
        </w:rPr>
        <w:t xml:space="preserve"> </w:t>
      </w:r>
      <w:r>
        <w:rPr>
          <w:spacing w:val="-4"/>
          <w:sz w:val="24"/>
        </w:rPr>
        <w:t>личностных</w:t>
      </w:r>
      <w:r>
        <w:rPr>
          <w:spacing w:val="52"/>
          <w:sz w:val="24"/>
        </w:rPr>
        <w:t xml:space="preserve"> </w:t>
      </w:r>
      <w:r>
        <w:rPr>
          <w:spacing w:val="-3"/>
          <w:sz w:val="24"/>
        </w:rPr>
        <w:t>основ</w:t>
      </w:r>
      <w:r>
        <w:rPr>
          <w:spacing w:val="54"/>
          <w:sz w:val="24"/>
        </w:rPr>
        <w:t xml:space="preserve"> </w:t>
      </w:r>
      <w:r>
        <w:rPr>
          <w:spacing w:val="-4"/>
          <w:sz w:val="24"/>
        </w:rPr>
        <w:t>российской</w:t>
      </w:r>
      <w:r>
        <w:rPr>
          <w:spacing w:val="52"/>
          <w:sz w:val="24"/>
        </w:rPr>
        <w:t xml:space="preserve"> </w:t>
      </w:r>
      <w:r>
        <w:rPr>
          <w:spacing w:val="-4"/>
          <w:sz w:val="24"/>
        </w:rPr>
        <w:t>гражданской</w:t>
      </w:r>
      <w:r>
        <w:rPr>
          <w:spacing w:val="52"/>
          <w:sz w:val="24"/>
        </w:rPr>
        <w:t xml:space="preserve"> </w:t>
      </w:r>
      <w:r>
        <w:rPr>
          <w:spacing w:val="-4"/>
          <w:sz w:val="24"/>
        </w:rPr>
        <w:t xml:space="preserve">идентичности, </w:t>
      </w:r>
      <w:r>
        <w:rPr>
          <w:spacing w:val="-3"/>
          <w:sz w:val="24"/>
        </w:rPr>
        <w:t xml:space="preserve">социальной ответственности, правового самосознания, поликультурности, толерантности, приверженности ценностям, закреплённым </w:t>
      </w:r>
      <w:r>
        <w:rPr>
          <w:sz w:val="24"/>
        </w:rPr>
        <w:t xml:space="preserve">в </w:t>
      </w:r>
      <w:r>
        <w:rPr>
          <w:spacing w:val="-3"/>
          <w:sz w:val="24"/>
        </w:rPr>
        <w:t xml:space="preserve">Конституции </w:t>
      </w:r>
      <w:r>
        <w:rPr>
          <w:spacing w:val="-4"/>
          <w:sz w:val="24"/>
        </w:rPr>
        <w:t>Российской Федерации;</w:t>
      </w:r>
    </w:p>
    <w:p w:rsidR="00F52B45" w:rsidRDefault="008E16C8">
      <w:pPr>
        <w:spacing w:line="269" w:lineRule="exact"/>
        <w:ind w:left="808"/>
        <w:rPr>
          <w:sz w:val="24"/>
        </w:rPr>
      </w:pPr>
      <w:r>
        <w:pict>
          <v:group id="_x0000_s1705" style="position:absolute;left:0;text-align:left;margin-left:28.3pt;margin-top:2.15pt;width:15.4pt;height:24.5pt;z-index:-293632;mso-position-horizontal-relative:page" coordorigin="566,43" coordsize="308,490">
            <v:shape id="_x0000_s1707" type="#_x0000_t75" style="position:absolute;left:566;top:43;width:308;height:221">
              <v:imagedata r:id="rId26" o:title=""/>
            </v:shape>
            <v:shape id="_x0000_s1706" type="#_x0000_t75" style="position:absolute;left:566;top:311;width:308;height:221">
              <v:imagedata r:id="rId26" o:title=""/>
            </v:shape>
            <w10:wrap anchorx="page"/>
          </v:group>
        </w:pict>
      </w:r>
      <w:r w:rsidR="000B5760">
        <w:rPr>
          <w:sz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F52B45" w:rsidRDefault="000B5760">
      <w:pPr>
        <w:tabs>
          <w:tab w:val="left" w:pos="2036"/>
          <w:tab w:val="left" w:pos="3792"/>
          <w:tab w:val="left" w:pos="5317"/>
          <w:tab w:val="left" w:pos="7335"/>
          <w:tab w:val="left" w:pos="8690"/>
          <w:tab w:val="left" w:pos="10182"/>
          <w:tab w:val="left" w:pos="11081"/>
          <w:tab w:val="left" w:pos="12674"/>
          <w:tab w:val="left" w:pos="14344"/>
          <w:tab w:val="left" w:pos="16299"/>
        </w:tabs>
        <w:spacing w:before="1" w:line="235" w:lineRule="auto"/>
        <w:ind w:left="486" w:right="269" w:firstLine="391"/>
        <w:rPr>
          <w:sz w:val="24"/>
        </w:rPr>
      </w:pPr>
      <w:r>
        <w:rPr>
          <w:spacing w:val="-3"/>
          <w:sz w:val="24"/>
        </w:rPr>
        <w:t>владение</w:t>
      </w:r>
      <w:r>
        <w:rPr>
          <w:spacing w:val="-3"/>
          <w:sz w:val="24"/>
        </w:rPr>
        <w:tab/>
        <w:t>экологическим</w:t>
      </w:r>
      <w:r>
        <w:rPr>
          <w:spacing w:val="-3"/>
          <w:sz w:val="24"/>
        </w:rPr>
        <w:tab/>
        <w:t>мышлением,</w:t>
      </w:r>
      <w:r>
        <w:rPr>
          <w:spacing w:val="-3"/>
          <w:sz w:val="24"/>
        </w:rPr>
        <w:tab/>
        <w:t>обеспечивающим</w:t>
      </w:r>
      <w:r>
        <w:rPr>
          <w:spacing w:val="-3"/>
          <w:sz w:val="24"/>
        </w:rPr>
        <w:tab/>
      </w:r>
      <w:r>
        <w:rPr>
          <w:spacing w:val="-2"/>
          <w:sz w:val="24"/>
        </w:rPr>
        <w:t>понимание</w:t>
      </w:r>
      <w:r>
        <w:rPr>
          <w:spacing w:val="-2"/>
          <w:sz w:val="24"/>
        </w:rPr>
        <w:tab/>
      </w:r>
      <w:r>
        <w:rPr>
          <w:spacing w:val="-3"/>
          <w:sz w:val="24"/>
        </w:rPr>
        <w:t>взаимосвязи</w:t>
      </w:r>
      <w:r>
        <w:rPr>
          <w:spacing w:val="-3"/>
          <w:sz w:val="24"/>
        </w:rPr>
        <w:tab/>
      </w:r>
      <w:r>
        <w:rPr>
          <w:sz w:val="24"/>
        </w:rPr>
        <w:t>между</w:t>
      </w:r>
      <w:r>
        <w:rPr>
          <w:sz w:val="24"/>
        </w:rPr>
        <w:tab/>
      </w:r>
      <w:r>
        <w:rPr>
          <w:spacing w:val="-3"/>
          <w:sz w:val="24"/>
        </w:rPr>
        <w:t>природными,</w:t>
      </w:r>
      <w:r>
        <w:rPr>
          <w:spacing w:val="-3"/>
          <w:sz w:val="24"/>
        </w:rPr>
        <w:tab/>
        <w:t>социальными,</w:t>
      </w:r>
      <w:r>
        <w:rPr>
          <w:spacing w:val="-3"/>
          <w:sz w:val="24"/>
        </w:rPr>
        <w:tab/>
      </w:r>
      <w:r>
        <w:rPr>
          <w:sz w:val="24"/>
        </w:rPr>
        <w:t>экономическими</w:t>
      </w:r>
      <w:r>
        <w:rPr>
          <w:sz w:val="24"/>
        </w:rPr>
        <w:tab/>
        <w:t xml:space="preserve">и </w:t>
      </w:r>
      <w:r>
        <w:rPr>
          <w:spacing w:val="-3"/>
          <w:sz w:val="24"/>
        </w:rPr>
        <w:t xml:space="preserve">политическими явлениями, </w:t>
      </w:r>
      <w:r>
        <w:rPr>
          <w:sz w:val="24"/>
        </w:rPr>
        <w:t xml:space="preserve">их </w:t>
      </w:r>
      <w:r>
        <w:rPr>
          <w:spacing w:val="-3"/>
          <w:sz w:val="24"/>
        </w:rPr>
        <w:t xml:space="preserve">влияния </w:t>
      </w:r>
      <w:r>
        <w:rPr>
          <w:sz w:val="24"/>
        </w:rPr>
        <w:t xml:space="preserve">на </w:t>
      </w:r>
      <w:r>
        <w:rPr>
          <w:spacing w:val="-3"/>
          <w:sz w:val="24"/>
        </w:rPr>
        <w:t xml:space="preserve">качество </w:t>
      </w:r>
      <w:r>
        <w:rPr>
          <w:sz w:val="24"/>
        </w:rPr>
        <w:t xml:space="preserve">жизни </w:t>
      </w:r>
      <w:r>
        <w:rPr>
          <w:spacing w:val="-3"/>
          <w:sz w:val="24"/>
        </w:rPr>
        <w:t xml:space="preserve">человека </w:t>
      </w:r>
      <w:r>
        <w:rPr>
          <w:sz w:val="24"/>
        </w:rPr>
        <w:t xml:space="preserve">и качество </w:t>
      </w:r>
      <w:r>
        <w:rPr>
          <w:spacing w:val="-3"/>
          <w:sz w:val="24"/>
        </w:rPr>
        <w:t xml:space="preserve">окружающей </w:t>
      </w:r>
      <w:r>
        <w:rPr>
          <w:sz w:val="24"/>
        </w:rPr>
        <w:t>его</w:t>
      </w:r>
      <w:r>
        <w:rPr>
          <w:spacing w:val="-36"/>
          <w:sz w:val="24"/>
        </w:rPr>
        <w:t xml:space="preserve"> </w:t>
      </w:r>
      <w:r>
        <w:rPr>
          <w:spacing w:val="-3"/>
          <w:sz w:val="24"/>
        </w:rPr>
        <w:t>среды;</w:t>
      </w:r>
    </w:p>
    <w:p w:rsidR="00F52B45" w:rsidRDefault="008E16C8">
      <w:pPr>
        <w:spacing w:line="271" w:lineRule="exact"/>
        <w:ind w:left="808"/>
        <w:rPr>
          <w:sz w:val="24"/>
        </w:rPr>
      </w:pPr>
      <w:r>
        <w:pict>
          <v:group id="_x0000_s1702" style="position:absolute;left:0;text-align:left;margin-left:28.3pt;margin-top:2.05pt;width:15.4pt;height:25.1pt;z-index:-293608;mso-position-horizontal-relative:page" coordorigin="566,41" coordsize="308,502">
            <v:shape id="_x0000_s1704" type="#_x0000_t75" style="position:absolute;left:566;top:41;width:308;height:221">
              <v:imagedata r:id="rId26" o:title=""/>
            </v:shape>
            <v:shape id="_x0000_s1703" type="#_x0000_t75" style="position:absolute;left:566;top:321;width:308;height:221">
              <v:imagedata r:id="rId26" o:title=""/>
            </v:shape>
            <w10:wrap anchorx="page"/>
          </v:group>
        </w:pict>
      </w:r>
      <w:r w:rsidR="000B5760">
        <w:rPr>
          <w:sz w:val="24"/>
        </w:rPr>
        <w:t>осознание своей роли в целостном, многообразном и быстро изменяющемся глобальном мире;</w:t>
      </w:r>
    </w:p>
    <w:p w:rsidR="00F52B45" w:rsidRDefault="000B5760">
      <w:pPr>
        <w:spacing w:before="5" w:line="244" w:lineRule="auto"/>
        <w:ind w:left="486" w:firstLine="420"/>
        <w:rPr>
          <w:sz w:val="24"/>
        </w:rPr>
      </w:pPr>
      <w:r>
        <w:rPr>
          <w:sz w:val="24"/>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F52B45" w:rsidRDefault="00F52B45">
      <w:pPr>
        <w:spacing w:line="244" w:lineRule="auto"/>
        <w:rPr>
          <w:sz w:val="24"/>
        </w:rPr>
        <w:sectPr w:rsidR="00F52B45">
          <w:pgSz w:w="16820" w:h="11900" w:orient="landscape"/>
          <w:pgMar w:top="460" w:right="40" w:bottom="280" w:left="80" w:header="720" w:footer="720" w:gutter="0"/>
          <w:cols w:space="720"/>
        </w:sectPr>
      </w:pPr>
    </w:p>
    <w:p w:rsidR="00F52B45" w:rsidRDefault="000B5760">
      <w:pPr>
        <w:spacing w:before="68" w:line="244" w:lineRule="auto"/>
        <w:ind w:left="486" w:right="2445"/>
        <w:rPr>
          <w:sz w:val="24"/>
        </w:rPr>
      </w:pPr>
      <w:r>
        <w:rPr>
          <w:spacing w:val="-4"/>
          <w:sz w:val="24"/>
        </w:rPr>
        <w:lastRenderedPageBreak/>
        <w:t xml:space="preserve">При изучении </w:t>
      </w:r>
      <w:r>
        <w:rPr>
          <w:spacing w:val="-5"/>
          <w:sz w:val="24"/>
        </w:rPr>
        <w:t xml:space="preserve">общественно-научных </w:t>
      </w:r>
      <w:r>
        <w:rPr>
          <w:spacing w:val="-4"/>
          <w:sz w:val="24"/>
        </w:rPr>
        <w:t xml:space="preserve">предметов задача развития </w:t>
      </w:r>
      <w:r>
        <w:rPr>
          <w:sz w:val="24"/>
        </w:rPr>
        <w:t xml:space="preserve">и </w:t>
      </w:r>
      <w:r>
        <w:rPr>
          <w:spacing w:val="-4"/>
          <w:sz w:val="24"/>
        </w:rPr>
        <w:t xml:space="preserve">воспитания личности обучающихся является </w:t>
      </w:r>
      <w:r>
        <w:rPr>
          <w:spacing w:val="-5"/>
          <w:sz w:val="24"/>
        </w:rPr>
        <w:t xml:space="preserve">приоритетной. Предметные результаты </w:t>
      </w:r>
      <w:r>
        <w:rPr>
          <w:spacing w:val="-4"/>
          <w:sz w:val="24"/>
        </w:rPr>
        <w:t xml:space="preserve">изучения предметной области </w:t>
      </w:r>
      <w:r>
        <w:rPr>
          <w:spacing w:val="-5"/>
          <w:sz w:val="24"/>
        </w:rPr>
        <w:t xml:space="preserve">«Общественно-научные </w:t>
      </w:r>
      <w:r>
        <w:rPr>
          <w:spacing w:val="-4"/>
          <w:sz w:val="24"/>
        </w:rPr>
        <w:t xml:space="preserve">предметы» должны </w:t>
      </w:r>
      <w:r>
        <w:rPr>
          <w:spacing w:val="-5"/>
          <w:sz w:val="24"/>
        </w:rPr>
        <w:t>отражать:</w:t>
      </w:r>
    </w:p>
    <w:p w:rsidR="00F52B45" w:rsidRDefault="000B5760">
      <w:pPr>
        <w:spacing w:line="273" w:lineRule="exact"/>
        <w:ind w:left="486"/>
        <w:rPr>
          <w:b/>
          <w:sz w:val="24"/>
        </w:rPr>
      </w:pPr>
      <w:r>
        <w:rPr>
          <w:b/>
          <w:sz w:val="24"/>
        </w:rPr>
        <w:t>История России. Всеобщая история:</w:t>
      </w:r>
    </w:p>
    <w:p w:rsidR="00F52B45" w:rsidRDefault="000B5760">
      <w:pPr>
        <w:pStyle w:val="a4"/>
        <w:numPr>
          <w:ilvl w:val="0"/>
          <w:numId w:val="138"/>
        </w:numPr>
        <w:tabs>
          <w:tab w:val="left" w:pos="801"/>
        </w:tabs>
        <w:spacing w:before="4" w:line="242" w:lineRule="auto"/>
        <w:ind w:right="305" w:firstLine="0"/>
        <w:jc w:val="both"/>
        <w:rPr>
          <w:sz w:val="24"/>
        </w:rPr>
      </w:pPr>
      <w:r>
        <w:rPr>
          <w:spacing w:val="-4"/>
          <w:sz w:val="24"/>
        </w:rPr>
        <w:t xml:space="preserve">формирование </w:t>
      </w:r>
      <w:r>
        <w:rPr>
          <w:spacing w:val="-3"/>
          <w:sz w:val="24"/>
        </w:rPr>
        <w:t xml:space="preserve">основ </w:t>
      </w:r>
      <w:r>
        <w:rPr>
          <w:spacing w:val="-4"/>
          <w:sz w:val="24"/>
        </w:rPr>
        <w:t xml:space="preserve">гражданской, этнонациональной, социальной, культурной самоидентификации личности обучающегося, </w:t>
      </w:r>
      <w:r>
        <w:rPr>
          <w:spacing w:val="-3"/>
          <w:sz w:val="24"/>
        </w:rPr>
        <w:t xml:space="preserve">осмысление </w:t>
      </w:r>
      <w:r>
        <w:rPr>
          <w:sz w:val="24"/>
        </w:rPr>
        <w:t xml:space="preserve">им </w:t>
      </w:r>
      <w:r>
        <w:rPr>
          <w:spacing w:val="-4"/>
          <w:sz w:val="24"/>
        </w:rPr>
        <w:t>опыта</w:t>
      </w:r>
      <w:r>
        <w:rPr>
          <w:spacing w:val="52"/>
          <w:sz w:val="24"/>
        </w:rPr>
        <w:t xml:space="preserve"> </w:t>
      </w:r>
      <w:r>
        <w:rPr>
          <w:spacing w:val="-4"/>
          <w:sz w:val="24"/>
        </w:rPr>
        <w:t xml:space="preserve">российской истории </w:t>
      </w:r>
      <w:r>
        <w:rPr>
          <w:spacing w:val="-3"/>
          <w:sz w:val="24"/>
        </w:rPr>
        <w:t xml:space="preserve">как </w:t>
      </w:r>
      <w:r>
        <w:rPr>
          <w:spacing w:val="-4"/>
          <w:sz w:val="24"/>
        </w:rPr>
        <w:t xml:space="preserve">части мировой истории, усвоение базовых национальных ценностей современного российского </w:t>
      </w:r>
      <w:r>
        <w:rPr>
          <w:spacing w:val="-3"/>
          <w:sz w:val="24"/>
        </w:rPr>
        <w:t xml:space="preserve">общества: </w:t>
      </w:r>
      <w:r>
        <w:rPr>
          <w:spacing w:val="-4"/>
          <w:sz w:val="24"/>
        </w:rPr>
        <w:t xml:space="preserve">гуманистических </w:t>
      </w:r>
      <w:r>
        <w:rPr>
          <w:sz w:val="24"/>
        </w:rPr>
        <w:t xml:space="preserve">и </w:t>
      </w:r>
      <w:r>
        <w:rPr>
          <w:spacing w:val="-4"/>
          <w:sz w:val="24"/>
        </w:rPr>
        <w:t xml:space="preserve">демократических </w:t>
      </w:r>
      <w:r>
        <w:rPr>
          <w:spacing w:val="-3"/>
          <w:sz w:val="24"/>
        </w:rPr>
        <w:t xml:space="preserve">ценностей, идей мира </w:t>
      </w:r>
      <w:r>
        <w:rPr>
          <w:sz w:val="24"/>
        </w:rPr>
        <w:t xml:space="preserve">и </w:t>
      </w:r>
      <w:r>
        <w:rPr>
          <w:spacing w:val="-4"/>
          <w:sz w:val="24"/>
        </w:rPr>
        <w:t xml:space="preserve">взаимопонимания </w:t>
      </w:r>
      <w:r>
        <w:rPr>
          <w:spacing w:val="-3"/>
          <w:sz w:val="24"/>
        </w:rPr>
        <w:t xml:space="preserve">между народами, </w:t>
      </w:r>
      <w:r>
        <w:rPr>
          <w:spacing w:val="-4"/>
          <w:sz w:val="24"/>
        </w:rPr>
        <w:t>людьми разных</w:t>
      </w:r>
      <w:r>
        <w:rPr>
          <w:spacing w:val="-34"/>
          <w:sz w:val="24"/>
        </w:rPr>
        <w:t xml:space="preserve"> </w:t>
      </w:r>
      <w:r>
        <w:rPr>
          <w:spacing w:val="-4"/>
          <w:sz w:val="24"/>
        </w:rPr>
        <w:t>культур;</w:t>
      </w:r>
    </w:p>
    <w:p w:rsidR="00F52B45" w:rsidRDefault="000B5760">
      <w:pPr>
        <w:pStyle w:val="a4"/>
        <w:numPr>
          <w:ilvl w:val="0"/>
          <w:numId w:val="138"/>
        </w:numPr>
        <w:tabs>
          <w:tab w:val="left" w:pos="739"/>
        </w:tabs>
        <w:spacing w:before="4" w:line="242" w:lineRule="auto"/>
        <w:ind w:right="310" w:firstLine="0"/>
        <w:jc w:val="both"/>
        <w:rPr>
          <w:sz w:val="24"/>
        </w:rPr>
      </w:pPr>
      <w:r>
        <w:rPr>
          <w:spacing w:val="-3"/>
          <w:sz w:val="24"/>
        </w:rPr>
        <w:t xml:space="preserve">овладение базовыми </w:t>
      </w:r>
      <w:r>
        <w:rPr>
          <w:spacing w:val="-4"/>
          <w:sz w:val="24"/>
        </w:rPr>
        <w:t xml:space="preserve">историческими </w:t>
      </w:r>
      <w:r>
        <w:rPr>
          <w:spacing w:val="-3"/>
          <w:sz w:val="24"/>
        </w:rPr>
        <w:t xml:space="preserve">знаниями, </w:t>
      </w:r>
      <w:r>
        <w:rPr>
          <w:sz w:val="24"/>
        </w:rPr>
        <w:t xml:space="preserve">а </w:t>
      </w:r>
      <w:r>
        <w:rPr>
          <w:spacing w:val="-3"/>
          <w:sz w:val="24"/>
        </w:rPr>
        <w:t xml:space="preserve">также </w:t>
      </w:r>
      <w:r>
        <w:rPr>
          <w:spacing w:val="-4"/>
          <w:sz w:val="24"/>
        </w:rPr>
        <w:t xml:space="preserve">представлениями </w:t>
      </w:r>
      <w:r>
        <w:rPr>
          <w:sz w:val="24"/>
        </w:rPr>
        <w:t xml:space="preserve">о </w:t>
      </w:r>
      <w:r>
        <w:rPr>
          <w:spacing w:val="-4"/>
          <w:sz w:val="24"/>
        </w:rPr>
        <w:t xml:space="preserve">закономерностях </w:t>
      </w:r>
      <w:r>
        <w:rPr>
          <w:spacing w:val="-3"/>
          <w:sz w:val="24"/>
        </w:rPr>
        <w:t xml:space="preserve">развития </w:t>
      </w:r>
      <w:r>
        <w:rPr>
          <w:spacing w:val="-4"/>
          <w:sz w:val="24"/>
        </w:rPr>
        <w:t xml:space="preserve">человеческого </w:t>
      </w:r>
      <w:r>
        <w:rPr>
          <w:spacing w:val="-3"/>
          <w:sz w:val="24"/>
        </w:rPr>
        <w:t xml:space="preserve">общества </w:t>
      </w:r>
      <w:r>
        <w:rPr>
          <w:sz w:val="24"/>
        </w:rPr>
        <w:t xml:space="preserve">с </w:t>
      </w:r>
      <w:r>
        <w:rPr>
          <w:spacing w:val="-4"/>
          <w:sz w:val="24"/>
        </w:rPr>
        <w:t xml:space="preserve">древности </w:t>
      </w:r>
      <w:r>
        <w:rPr>
          <w:spacing w:val="-3"/>
          <w:sz w:val="24"/>
        </w:rPr>
        <w:t xml:space="preserve">до наших </w:t>
      </w:r>
      <w:r>
        <w:rPr>
          <w:sz w:val="24"/>
        </w:rPr>
        <w:t>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F52B45" w:rsidRDefault="000B5760">
      <w:pPr>
        <w:pStyle w:val="a4"/>
        <w:numPr>
          <w:ilvl w:val="0"/>
          <w:numId w:val="138"/>
        </w:numPr>
        <w:tabs>
          <w:tab w:val="left" w:pos="801"/>
        </w:tabs>
        <w:spacing w:before="3" w:line="225" w:lineRule="auto"/>
        <w:ind w:right="321" w:firstLine="0"/>
        <w:jc w:val="both"/>
        <w:rPr>
          <w:sz w:val="24"/>
        </w:rPr>
      </w:pPr>
      <w:r>
        <w:rPr>
          <w:sz w:val="24"/>
        </w:rPr>
        <w:t xml:space="preserve">формирование умений применения исторических знаний для осмысления сущности современных общественных явлений, жизни в современном </w:t>
      </w:r>
      <w:r>
        <w:rPr>
          <w:spacing w:val="-3"/>
          <w:sz w:val="24"/>
        </w:rPr>
        <w:t xml:space="preserve">поликультурном, полиэтничном </w:t>
      </w:r>
      <w:r>
        <w:rPr>
          <w:sz w:val="24"/>
        </w:rPr>
        <w:t xml:space="preserve">и </w:t>
      </w:r>
      <w:r>
        <w:rPr>
          <w:spacing w:val="-3"/>
          <w:sz w:val="24"/>
        </w:rPr>
        <w:t>многоконфессиональном</w:t>
      </w:r>
      <w:r>
        <w:rPr>
          <w:spacing w:val="-15"/>
          <w:sz w:val="24"/>
        </w:rPr>
        <w:t xml:space="preserve"> </w:t>
      </w:r>
      <w:r>
        <w:rPr>
          <w:sz w:val="24"/>
        </w:rPr>
        <w:t>мире;</w:t>
      </w:r>
    </w:p>
    <w:p w:rsidR="00F52B45" w:rsidRDefault="000B5760">
      <w:pPr>
        <w:pStyle w:val="a4"/>
        <w:numPr>
          <w:ilvl w:val="0"/>
          <w:numId w:val="138"/>
        </w:numPr>
        <w:tabs>
          <w:tab w:val="left" w:pos="808"/>
        </w:tabs>
        <w:spacing w:before="6" w:line="242" w:lineRule="auto"/>
        <w:ind w:right="312" w:firstLine="0"/>
        <w:jc w:val="both"/>
        <w:rPr>
          <w:sz w:val="24"/>
        </w:rPr>
      </w:pPr>
      <w:r>
        <w:rPr>
          <w:spacing w:val="-3"/>
          <w:sz w:val="24"/>
        </w:rPr>
        <w:t xml:space="preserve">формирование важнейших культурно-исторических ориентиров </w:t>
      </w:r>
      <w:r>
        <w:rPr>
          <w:sz w:val="24"/>
        </w:rPr>
        <w:t xml:space="preserve">для </w:t>
      </w:r>
      <w:r>
        <w:rPr>
          <w:spacing w:val="-3"/>
          <w:sz w:val="24"/>
        </w:rPr>
        <w:t xml:space="preserve">гражданской, этнонациональной, социальной, культурной самоидентификации личности, миропонимания </w:t>
      </w:r>
      <w:r>
        <w:rPr>
          <w:sz w:val="24"/>
        </w:rPr>
        <w:t xml:space="preserve">и </w:t>
      </w:r>
      <w:r>
        <w:rPr>
          <w:spacing w:val="-3"/>
          <w:sz w:val="24"/>
        </w:rPr>
        <w:t xml:space="preserve">познания современного общества </w:t>
      </w:r>
      <w:r>
        <w:rPr>
          <w:sz w:val="24"/>
        </w:rPr>
        <w:t xml:space="preserve">на основе </w:t>
      </w:r>
      <w:r>
        <w:rPr>
          <w:spacing w:val="-3"/>
          <w:sz w:val="24"/>
        </w:rPr>
        <w:t xml:space="preserve">изучения исторического </w:t>
      </w:r>
      <w:r>
        <w:rPr>
          <w:sz w:val="24"/>
        </w:rPr>
        <w:t>опыта России и</w:t>
      </w:r>
      <w:r>
        <w:rPr>
          <w:spacing w:val="-43"/>
          <w:sz w:val="24"/>
        </w:rPr>
        <w:t xml:space="preserve"> </w:t>
      </w:r>
      <w:r>
        <w:rPr>
          <w:spacing w:val="-3"/>
          <w:sz w:val="24"/>
        </w:rPr>
        <w:t>человечества;</w:t>
      </w:r>
    </w:p>
    <w:p w:rsidR="00F52B45" w:rsidRDefault="000B5760">
      <w:pPr>
        <w:pStyle w:val="a4"/>
        <w:numPr>
          <w:ilvl w:val="0"/>
          <w:numId w:val="138"/>
        </w:numPr>
        <w:tabs>
          <w:tab w:val="left" w:pos="796"/>
        </w:tabs>
        <w:spacing w:line="244" w:lineRule="auto"/>
        <w:ind w:right="315" w:firstLine="0"/>
        <w:jc w:val="both"/>
        <w:rPr>
          <w:sz w:val="24"/>
        </w:rPr>
      </w:pPr>
      <w:r>
        <w:rPr>
          <w:sz w:val="24"/>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w:t>
      </w:r>
      <w:r>
        <w:rPr>
          <w:spacing w:val="-4"/>
          <w:sz w:val="24"/>
        </w:rPr>
        <w:t xml:space="preserve"> </w:t>
      </w:r>
      <w:r>
        <w:rPr>
          <w:sz w:val="24"/>
        </w:rPr>
        <w:t>ней;</w:t>
      </w:r>
    </w:p>
    <w:p w:rsidR="00F52B45" w:rsidRDefault="000B5760">
      <w:pPr>
        <w:pStyle w:val="a4"/>
        <w:numPr>
          <w:ilvl w:val="0"/>
          <w:numId w:val="138"/>
        </w:numPr>
        <w:tabs>
          <w:tab w:val="left" w:pos="794"/>
        </w:tabs>
        <w:spacing w:before="14" w:after="4" w:line="225" w:lineRule="auto"/>
        <w:ind w:right="314" w:firstLine="0"/>
        <w:jc w:val="both"/>
        <w:rPr>
          <w:sz w:val="24"/>
        </w:rPr>
      </w:pPr>
      <w:r>
        <w:rPr>
          <w:sz w:val="24"/>
        </w:rPr>
        <w:t xml:space="preserve">воспитание уважения к историческому наследию народов России; восприятие традиций исторического диалога, сложившихся в поликультурном, </w:t>
      </w:r>
      <w:r>
        <w:rPr>
          <w:spacing w:val="-3"/>
          <w:sz w:val="24"/>
        </w:rPr>
        <w:t xml:space="preserve">полиэтничном </w:t>
      </w:r>
      <w:r>
        <w:rPr>
          <w:sz w:val="24"/>
        </w:rPr>
        <w:t xml:space="preserve">и </w:t>
      </w:r>
      <w:r>
        <w:rPr>
          <w:spacing w:val="-3"/>
          <w:sz w:val="24"/>
        </w:rPr>
        <w:t>многоконфессиональном Российском</w:t>
      </w:r>
      <w:r>
        <w:rPr>
          <w:spacing w:val="-16"/>
          <w:sz w:val="24"/>
        </w:rPr>
        <w:t xml:space="preserve"> </w:t>
      </w:r>
      <w:r>
        <w:rPr>
          <w:spacing w:val="-3"/>
          <w:sz w:val="24"/>
        </w:rPr>
        <w:t>государстве.</w:t>
      </w: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6625"/>
        </w:trPr>
        <w:tc>
          <w:tcPr>
            <w:tcW w:w="2108" w:type="dxa"/>
          </w:tcPr>
          <w:p w:rsidR="00F52B45" w:rsidRDefault="000B5760">
            <w:pPr>
              <w:pStyle w:val="TableParagraph"/>
              <w:spacing w:line="273" w:lineRule="exact"/>
              <w:ind w:left="105"/>
              <w:rPr>
                <w:b/>
                <w:sz w:val="24"/>
              </w:rPr>
            </w:pPr>
            <w:r>
              <w:rPr>
                <w:b/>
                <w:sz w:val="24"/>
              </w:rPr>
              <w:t>История</w:t>
            </w:r>
          </w:p>
        </w:tc>
        <w:tc>
          <w:tcPr>
            <w:tcW w:w="6553" w:type="dxa"/>
          </w:tcPr>
          <w:p w:rsidR="00F52B45" w:rsidRDefault="000B5760">
            <w:pPr>
              <w:pStyle w:val="TableParagraph"/>
              <w:spacing w:line="270" w:lineRule="exact"/>
              <w:ind w:left="560"/>
              <w:rPr>
                <w:b/>
                <w:sz w:val="24"/>
              </w:rPr>
            </w:pPr>
            <w:r>
              <w:rPr>
                <w:b/>
                <w:sz w:val="24"/>
              </w:rPr>
              <w:t>История Древнего мира</w:t>
            </w:r>
          </w:p>
          <w:p w:rsidR="00F52B45" w:rsidRDefault="000B5760">
            <w:pPr>
              <w:pStyle w:val="TableParagraph"/>
              <w:spacing w:line="274" w:lineRule="exact"/>
              <w:ind w:left="560"/>
              <w:rPr>
                <w:sz w:val="24"/>
              </w:rPr>
            </w:pPr>
            <w:r>
              <w:rPr>
                <w:sz w:val="24"/>
              </w:rPr>
              <w:t>Выпускник научится:</w:t>
            </w:r>
          </w:p>
          <w:p w:rsidR="00F52B45" w:rsidRDefault="000B5760">
            <w:pPr>
              <w:pStyle w:val="TableParagraph"/>
              <w:numPr>
                <w:ilvl w:val="0"/>
                <w:numId w:val="137"/>
              </w:numPr>
              <w:tabs>
                <w:tab w:val="left" w:pos="705"/>
              </w:tabs>
              <w:ind w:right="374" w:firstLine="454"/>
              <w:rPr>
                <w:sz w:val="24"/>
              </w:rPr>
            </w:pPr>
            <w:r>
              <w:rPr>
                <w:sz w:val="24"/>
              </w:rPr>
              <w:t>определять место исторических событий во</w:t>
            </w:r>
            <w:r>
              <w:rPr>
                <w:spacing w:val="-18"/>
                <w:sz w:val="24"/>
              </w:rPr>
              <w:t xml:space="preserve"> </w:t>
            </w:r>
            <w:r>
              <w:rPr>
                <w:sz w:val="24"/>
              </w:rPr>
              <w:t>времени, объяснять смысл основных хронологических понятий, терминов (тысячелетие, век, до н. э., н.</w:t>
            </w:r>
            <w:r>
              <w:rPr>
                <w:spacing w:val="-2"/>
                <w:sz w:val="24"/>
              </w:rPr>
              <w:t xml:space="preserve"> </w:t>
            </w:r>
            <w:r>
              <w:rPr>
                <w:sz w:val="24"/>
              </w:rPr>
              <w:t>э.);</w:t>
            </w:r>
          </w:p>
          <w:p w:rsidR="00F52B45" w:rsidRDefault="000B5760">
            <w:pPr>
              <w:pStyle w:val="TableParagraph"/>
              <w:numPr>
                <w:ilvl w:val="0"/>
                <w:numId w:val="137"/>
              </w:numPr>
              <w:tabs>
                <w:tab w:val="left" w:pos="705"/>
              </w:tabs>
              <w:ind w:firstLine="454"/>
              <w:rPr>
                <w:sz w:val="24"/>
              </w:rPr>
            </w:pPr>
            <w:r>
              <w:rPr>
                <w:sz w:val="24"/>
              </w:rPr>
              <w:t>использовать историческую карту как</w:t>
            </w:r>
            <w:r>
              <w:rPr>
                <w:spacing w:val="-7"/>
                <w:sz w:val="24"/>
              </w:rPr>
              <w:t xml:space="preserve"> </w:t>
            </w:r>
            <w:r>
              <w:rPr>
                <w:sz w:val="24"/>
              </w:rPr>
              <w:t>источник</w:t>
            </w:r>
          </w:p>
          <w:p w:rsidR="00F52B45" w:rsidRDefault="000B5760">
            <w:pPr>
              <w:pStyle w:val="TableParagraph"/>
              <w:rPr>
                <w:sz w:val="24"/>
              </w:rPr>
            </w:pPr>
            <w:r>
              <w:rPr>
                <w:sz w:val="24"/>
              </w:rPr>
              <w:t>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F52B45" w:rsidRDefault="000B5760">
            <w:pPr>
              <w:pStyle w:val="TableParagraph"/>
              <w:numPr>
                <w:ilvl w:val="0"/>
                <w:numId w:val="137"/>
              </w:numPr>
              <w:tabs>
                <w:tab w:val="left" w:pos="703"/>
              </w:tabs>
              <w:ind w:right="96" w:firstLine="454"/>
              <w:rPr>
                <w:sz w:val="24"/>
              </w:rPr>
            </w:pPr>
            <w:r>
              <w:rPr>
                <w:sz w:val="24"/>
              </w:rPr>
              <w:t>проводить поиск информации в отрывках</w:t>
            </w:r>
            <w:r>
              <w:rPr>
                <w:spacing w:val="-19"/>
                <w:sz w:val="24"/>
              </w:rPr>
              <w:t xml:space="preserve"> </w:t>
            </w:r>
            <w:r>
              <w:rPr>
                <w:sz w:val="24"/>
              </w:rPr>
              <w:t>исторических текстов, материальных памятниках Древнего</w:t>
            </w:r>
            <w:r>
              <w:rPr>
                <w:spacing w:val="-4"/>
                <w:sz w:val="24"/>
              </w:rPr>
              <w:t xml:space="preserve"> </w:t>
            </w:r>
            <w:r>
              <w:rPr>
                <w:sz w:val="24"/>
              </w:rPr>
              <w:t>мира;</w:t>
            </w:r>
          </w:p>
          <w:p w:rsidR="00F52B45" w:rsidRDefault="000B5760">
            <w:pPr>
              <w:pStyle w:val="TableParagraph"/>
              <w:numPr>
                <w:ilvl w:val="0"/>
                <w:numId w:val="137"/>
              </w:numPr>
              <w:tabs>
                <w:tab w:val="left" w:pos="705"/>
              </w:tabs>
              <w:spacing w:before="1"/>
              <w:ind w:right="259" w:firstLine="454"/>
              <w:rPr>
                <w:sz w:val="24"/>
              </w:rPr>
            </w:pPr>
            <w:r>
              <w:rPr>
                <w:sz w:val="24"/>
              </w:rPr>
              <w:t>описывать условия существования, основные занятия, образ жизни людей в древности, памятники древней культуры; рассказывать о событиях древней</w:t>
            </w:r>
            <w:r>
              <w:rPr>
                <w:spacing w:val="-1"/>
                <w:sz w:val="24"/>
              </w:rPr>
              <w:t xml:space="preserve"> </w:t>
            </w:r>
            <w:r>
              <w:rPr>
                <w:sz w:val="24"/>
              </w:rPr>
              <w:t>истории;</w:t>
            </w:r>
          </w:p>
          <w:p w:rsidR="00F52B45" w:rsidRDefault="000B5760">
            <w:pPr>
              <w:pStyle w:val="TableParagraph"/>
              <w:numPr>
                <w:ilvl w:val="0"/>
                <w:numId w:val="137"/>
              </w:numPr>
              <w:tabs>
                <w:tab w:val="left" w:pos="705"/>
              </w:tabs>
              <w:ind w:right="104" w:firstLine="454"/>
              <w:rPr>
                <w:sz w:val="24"/>
              </w:rPr>
            </w:pPr>
            <w:r>
              <w:rPr>
                <w:sz w:val="24"/>
              </w:rPr>
              <w:t>раскрывать характерные, существенные черты: а) форм государственного устройства древних обществ (с использованием</w:t>
            </w:r>
            <w:r>
              <w:rPr>
                <w:spacing w:val="-46"/>
                <w:sz w:val="24"/>
              </w:rPr>
              <w:t xml:space="preserve"> </w:t>
            </w:r>
            <w:r>
              <w:rPr>
                <w:sz w:val="24"/>
              </w:rPr>
              <w:t>понятий «деспотия», «полис», «республика»,</w:t>
            </w:r>
          </w:p>
          <w:p w:rsidR="00F52B45" w:rsidRDefault="000B5760">
            <w:pPr>
              <w:pStyle w:val="TableParagraph"/>
              <w:rPr>
                <w:sz w:val="24"/>
              </w:rPr>
            </w:pPr>
            <w:r>
              <w:rPr>
                <w:sz w:val="24"/>
              </w:rPr>
              <w:t>«закон»,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F52B45" w:rsidRDefault="000B5760">
            <w:pPr>
              <w:pStyle w:val="TableParagraph"/>
              <w:numPr>
                <w:ilvl w:val="0"/>
                <w:numId w:val="137"/>
              </w:numPr>
              <w:tabs>
                <w:tab w:val="left" w:pos="705"/>
              </w:tabs>
              <w:spacing w:line="274" w:lineRule="exact"/>
              <w:ind w:firstLine="454"/>
              <w:rPr>
                <w:sz w:val="24"/>
              </w:rPr>
            </w:pPr>
            <w:r>
              <w:rPr>
                <w:sz w:val="24"/>
              </w:rPr>
              <w:t>объяснять, в чём заключались назначение</w:t>
            </w:r>
            <w:r>
              <w:rPr>
                <w:spacing w:val="-6"/>
                <w:sz w:val="24"/>
              </w:rPr>
              <w:t xml:space="preserve"> </w:t>
            </w:r>
            <w:r>
              <w:rPr>
                <w:sz w:val="24"/>
              </w:rPr>
              <w:t>и</w:t>
            </w:r>
          </w:p>
          <w:p w:rsidR="00F52B45" w:rsidRDefault="000B5760">
            <w:pPr>
              <w:pStyle w:val="TableParagraph"/>
              <w:spacing w:line="270" w:lineRule="atLeast"/>
              <w:ind w:right="131"/>
              <w:rPr>
                <w:sz w:val="24"/>
              </w:rPr>
            </w:pPr>
            <w:r>
              <w:rPr>
                <w:sz w:val="24"/>
              </w:rPr>
              <w:t>художественные достоинства памятников древней культуры: архитектурных сооружений, предметов быта, произведений</w:t>
            </w:r>
          </w:p>
        </w:tc>
        <w:tc>
          <w:tcPr>
            <w:tcW w:w="6779" w:type="dxa"/>
          </w:tcPr>
          <w:p w:rsidR="00F52B45" w:rsidRDefault="000B5760">
            <w:pPr>
              <w:pStyle w:val="TableParagraph"/>
              <w:spacing w:line="270" w:lineRule="exact"/>
              <w:ind w:left="561"/>
              <w:rPr>
                <w:b/>
                <w:sz w:val="24"/>
              </w:rPr>
            </w:pPr>
            <w:r>
              <w:rPr>
                <w:b/>
                <w:sz w:val="24"/>
              </w:rPr>
              <w:t>История Древнего мира</w:t>
            </w:r>
          </w:p>
          <w:p w:rsidR="00F52B45" w:rsidRDefault="000B5760">
            <w:pPr>
              <w:pStyle w:val="TableParagraph"/>
              <w:spacing w:line="274" w:lineRule="exact"/>
              <w:ind w:left="126"/>
              <w:rPr>
                <w:sz w:val="24"/>
              </w:rPr>
            </w:pPr>
            <w:r>
              <w:rPr>
                <w:sz w:val="24"/>
              </w:rPr>
              <w:t>Выпускник получит возможность научиться:</w:t>
            </w:r>
          </w:p>
          <w:p w:rsidR="00F52B45" w:rsidRDefault="000B5760">
            <w:pPr>
              <w:pStyle w:val="TableParagraph"/>
              <w:numPr>
                <w:ilvl w:val="0"/>
                <w:numId w:val="136"/>
              </w:numPr>
              <w:tabs>
                <w:tab w:val="left" w:pos="271"/>
              </w:tabs>
              <w:ind w:right="1026" w:firstLine="0"/>
              <w:rPr>
                <w:sz w:val="24"/>
              </w:rPr>
            </w:pPr>
            <w:r>
              <w:rPr>
                <w:sz w:val="24"/>
              </w:rPr>
              <w:t>давать характеристику общественного строя древних государств;</w:t>
            </w:r>
          </w:p>
          <w:p w:rsidR="00F52B45" w:rsidRDefault="000B5760">
            <w:pPr>
              <w:pStyle w:val="TableParagraph"/>
              <w:numPr>
                <w:ilvl w:val="0"/>
                <w:numId w:val="136"/>
              </w:numPr>
              <w:tabs>
                <w:tab w:val="left" w:pos="271"/>
              </w:tabs>
              <w:ind w:right="1013" w:firstLine="0"/>
              <w:rPr>
                <w:sz w:val="24"/>
              </w:rPr>
            </w:pPr>
            <w:r>
              <w:rPr>
                <w:sz w:val="24"/>
              </w:rPr>
              <w:t>сопоставлять свидетельства различных</w:t>
            </w:r>
            <w:r>
              <w:rPr>
                <w:spacing w:val="-15"/>
                <w:sz w:val="24"/>
              </w:rPr>
              <w:t xml:space="preserve"> </w:t>
            </w:r>
            <w:r>
              <w:rPr>
                <w:sz w:val="24"/>
              </w:rPr>
              <w:t>исторических источников, выявляя в них общее и</w:t>
            </w:r>
            <w:r>
              <w:rPr>
                <w:spacing w:val="-5"/>
                <w:sz w:val="24"/>
              </w:rPr>
              <w:t xml:space="preserve"> </w:t>
            </w:r>
            <w:r>
              <w:rPr>
                <w:sz w:val="24"/>
              </w:rPr>
              <w:t>различия;</w:t>
            </w:r>
          </w:p>
          <w:p w:rsidR="00F52B45" w:rsidRDefault="000B5760">
            <w:pPr>
              <w:pStyle w:val="TableParagraph"/>
              <w:numPr>
                <w:ilvl w:val="0"/>
                <w:numId w:val="136"/>
              </w:numPr>
              <w:tabs>
                <w:tab w:val="left" w:pos="271"/>
              </w:tabs>
              <w:ind w:right="1312" w:firstLine="0"/>
              <w:rPr>
                <w:sz w:val="24"/>
              </w:rPr>
            </w:pPr>
            <w:r>
              <w:rPr>
                <w:sz w:val="24"/>
              </w:rPr>
              <w:t>видеть проявления влияния античного искусства</w:t>
            </w:r>
            <w:r>
              <w:rPr>
                <w:spacing w:val="-20"/>
                <w:sz w:val="24"/>
              </w:rPr>
              <w:t xml:space="preserve"> </w:t>
            </w:r>
            <w:r>
              <w:rPr>
                <w:sz w:val="24"/>
              </w:rPr>
              <w:t>в окружающей</w:t>
            </w:r>
            <w:r>
              <w:rPr>
                <w:spacing w:val="-1"/>
                <w:sz w:val="24"/>
              </w:rPr>
              <w:t xml:space="preserve"> </w:t>
            </w:r>
            <w:r>
              <w:rPr>
                <w:sz w:val="24"/>
              </w:rPr>
              <w:t>среде;</w:t>
            </w:r>
          </w:p>
          <w:p w:rsidR="00F52B45" w:rsidRDefault="000B5760">
            <w:pPr>
              <w:pStyle w:val="TableParagraph"/>
              <w:numPr>
                <w:ilvl w:val="0"/>
                <w:numId w:val="136"/>
              </w:numPr>
              <w:tabs>
                <w:tab w:val="left" w:pos="271"/>
              </w:tabs>
              <w:spacing w:line="242" w:lineRule="auto"/>
              <w:ind w:right="405" w:firstLine="0"/>
              <w:rPr>
                <w:b/>
                <w:sz w:val="24"/>
              </w:rPr>
            </w:pPr>
            <w:r>
              <w:rPr>
                <w:sz w:val="24"/>
              </w:rPr>
              <w:t>высказывать суждения о значении и месте исторического</w:t>
            </w:r>
            <w:r>
              <w:rPr>
                <w:spacing w:val="-19"/>
                <w:sz w:val="24"/>
              </w:rPr>
              <w:t xml:space="preserve"> </w:t>
            </w:r>
            <w:r>
              <w:rPr>
                <w:sz w:val="24"/>
              </w:rPr>
              <w:t xml:space="preserve">и культурного наследия древних обществ в мировой истории. </w:t>
            </w:r>
            <w:r>
              <w:rPr>
                <w:b/>
                <w:sz w:val="24"/>
              </w:rPr>
              <w:t>История Средних</w:t>
            </w:r>
            <w:r>
              <w:rPr>
                <w:b/>
                <w:spacing w:val="-1"/>
                <w:sz w:val="24"/>
              </w:rPr>
              <w:t xml:space="preserve"> </w:t>
            </w:r>
            <w:r>
              <w:rPr>
                <w:b/>
                <w:sz w:val="24"/>
              </w:rPr>
              <w:t>веков</w:t>
            </w:r>
          </w:p>
          <w:p w:rsidR="00F52B45" w:rsidRDefault="000B5760">
            <w:pPr>
              <w:pStyle w:val="TableParagraph"/>
              <w:spacing w:line="268" w:lineRule="exact"/>
              <w:ind w:left="126"/>
              <w:rPr>
                <w:sz w:val="24"/>
              </w:rPr>
            </w:pPr>
            <w:r>
              <w:rPr>
                <w:sz w:val="24"/>
              </w:rPr>
              <w:t>Выпускник получит возможность научиться:</w:t>
            </w:r>
          </w:p>
          <w:p w:rsidR="00F52B45" w:rsidRDefault="000B5760">
            <w:pPr>
              <w:pStyle w:val="TableParagraph"/>
              <w:numPr>
                <w:ilvl w:val="0"/>
                <w:numId w:val="136"/>
              </w:numPr>
              <w:tabs>
                <w:tab w:val="left" w:pos="271"/>
              </w:tabs>
              <w:ind w:right="434" w:firstLine="0"/>
              <w:rPr>
                <w:sz w:val="24"/>
              </w:rPr>
            </w:pPr>
            <w:r>
              <w:rPr>
                <w:sz w:val="24"/>
              </w:rPr>
              <w:t>давать сопоставительную характеристику политического устройства государств Средневековья (Русь, Запад,</w:t>
            </w:r>
            <w:r>
              <w:rPr>
                <w:spacing w:val="-17"/>
                <w:sz w:val="24"/>
              </w:rPr>
              <w:t xml:space="preserve"> </w:t>
            </w:r>
            <w:r>
              <w:rPr>
                <w:sz w:val="24"/>
              </w:rPr>
              <w:t>Восток);</w:t>
            </w:r>
          </w:p>
          <w:p w:rsidR="00F52B45" w:rsidRDefault="000B5760">
            <w:pPr>
              <w:pStyle w:val="TableParagraph"/>
              <w:numPr>
                <w:ilvl w:val="0"/>
                <w:numId w:val="136"/>
              </w:numPr>
              <w:tabs>
                <w:tab w:val="left" w:pos="271"/>
              </w:tabs>
              <w:ind w:right="1223" w:firstLine="0"/>
              <w:rPr>
                <w:sz w:val="24"/>
              </w:rPr>
            </w:pPr>
            <w:r>
              <w:rPr>
                <w:sz w:val="24"/>
              </w:rPr>
              <w:t>сравнивать свидетельства различных исторических источников, выявляя в них общее и</w:t>
            </w:r>
            <w:r>
              <w:rPr>
                <w:spacing w:val="-5"/>
                <w:sz w:val="24"/>
              </w:rPr>
              <w:t xml:space="preserve"> </w:t>
            </w:r>
            <w:r>
              <w:rPr>
                <w:sz w:val="24"/>
              </w:rPr>
              <w:t>различия;</w:t>
            </w:r>
          </w:p>
          <w:p w:rsidR="00F52B45" w:rsidRDefault="000B5760">
            <w:pPr>
              <w:pStyle w:val="TableParagraph"/>
              <w:numPr>
                <w:ilvl w:val="0"/>
                <w:numId w:val="136"/>
              </w:numPr>
              <w:tabs>
                <w:tab w:val="left" w:pos="261"/>
              </w:tabs>
              <w:ind w:right="119" w:firstLine="0"/>
              <w:rPr>
                <w:sz w:val="24"/>
              </w:rPr>
            </w:pPr>
            <w:r>
              <w:rPr>
                <w:sz w:val="24"/>
              </w:rPr>
              <w:t>составлять</w:t>
            </w:r>
            <w:r>
              <w:rPr>
                <w:spacing w:val="-12"/>
                <w:sz w:val="24"/>
              </w:rPr>
              <w:t xml:space="preserve"> </w:t>
            </w:r>
            <w:r>
              <w:rPr>
                <w:sz w:val="24"/>
              </w:rPr>
              <w:t>на</w:t>
            </w:r>
            <w:r>
              <w:rPr>
                <w:spacing w:val="-14"/>
                <w:sz w:val="24"/>
              </w:rPr>
              <w:t xml:space="preserve"> </w:t>
            </w:r>
            <w:r>
              <w:rPr>
                <w:sz w:val="24"/>
              </w:rPr>
              <w:t>основе</w:t>
            </w:r>
            <w:r>
              <w:rPr>
                <w:spacing w:val="-14"/>
                <w:sz w:val="24"/>
              </w:rPr>
              <w:t xml:space="preserve"> </w:t>
            </w:r>
            <w:r>
              <w:rPr>
                <w:sz w:val="24"/>
              </w:rPr>
              <w:t>информации</w:t>
            </w:r>
            <w:r>
              <w:rPr>
                <w:spacing w:val="-12"/>
                <w:sz w:val="24"/>
              </w:rPr>
              <w:t xml:space="preserve"> </w:t>
            </w:r>
            <w:r>
              <w:rPr>
                <w:sz w:val="24"/>
              </w:rPr>
              <w:t>учебника</w:t>
            </w:r>
            <w:r>
              <w:rPr>
                <w:spacing w:val="-13"/>
                <w:sz w:val="24"/>
              </w:rPr>
              <w:t xml:space="preserve"> </w:t>
            </w:r>
            <w:r>
              <w:rPr>
                <w:sz w:val="24"/>
              </w:rPr>
              <w:t>и</w:t>
            </w:r>
            <w:r>
              <w:rPr>
                <w:spacing w:val="-15"/>
                <w:sz w:val="24"/>
              </w:rPr>
              <w:t xml:space="preserve"> </w:t>
            </w:r>
            <w:r>
              <w:rPr>
                <w:sz w:val="24"/>
              </w:rPr>
              <w:t>дополнительной литературы описания памятников средневековой культуры Руси и других стран, объяснять, в чём заключаются</w:t>
            </w:r>
            <w:r>
              <w:rPr>
                <w:spacing w:val="-7"/>
                <w:sz w:val="24"/>
              </w:rPr>
              <w:t xml:space="preserve"> </w:t>
            </w:r>
            <w:r>
              <w:rPr>
                <w:sz w:val="24"/>
              </w:rPr>
              <w:t>их</w:t>
            </w:r>
          </w:p>
          <w:p w:rsidR="00F52B45" w:rsidRDefault="000B5760">
            <w:pPr>
              <w:pStyle w:val="TableParagraph"/>
              <w:spacing w:line="274" w:lineRule="exact"/>
              <w:ind w:left="126"/>
              <w:rPr>
                <w:sz w:val="24"/>
              </w:rPr>
            </w:pPr>
            <w:r>
              <w:rPr>
                <w:sz w:val="24"/>
              </w:rPr>
              <w:t>художественные достоинства и значение.</w:t>
            </w:r>
          </w:p>
          <w:p w:rsidR="00F52B45" w:rsidRDefault="000B5760">
            <w:pPr>
              <w:pStyle w:val="TableParagraph"/>
              <w:spacing w:before="5" w:line="274" w:lineRule="exact"/>
              <w:ind w:left="561"/>
              <w:rPr>
                <w:b/>
                <w:sz w:val="24"/>
              </w:rPr>
            </w:pPr>
            <w:r>
              <w:rPr>
                <w:b/>
                <w:sz w:val="24"/>
              </w:rPr>
              <w:t>История Нового времени</w:t>
            </w:r>
          </w:p>
          <w:p w:rsidR="00F52B45" w:rsidRDefault="000B5760">
            <w:pPr>
              <w:pStyle w:val="TableParagraph"/>
              <w:spacing w:line="274" w:lineRule="exact"/>
              <w:ind w:left="126"/>
              <w:rPr>
                <w:sz w:val="24"/>
              </w:rPr>
            </w:pPr>
            <w:r>
              <w:rPr>
                <w:sz w:val="24"/>
              </w:rPr>
              <w:t>Выпускник получит возможность научиться:</w:t>
            </w:r>
          </w:p>
          <w:p w:rsidR="00F52B45" w:rsidRDefault="000B5760">
            <w:pPr>
              <w:pStyle w:val="TableParagraph"/>
              <w:numPr>
                <w:ilvl w:val="0"/>
                <w:numId w:val="136"/>
              </w:numPr>
              <w:tabs>
                <w:tab w:val="left" w:pos="271"/>
              </w:tabs>
              <w:spacing w:line="270" w:lineRule="atLeast"/>
              <w:ind w:right="485" w:firstLine="0"/>
              <w:rPr>
                <w:sz w:val="24"/>
              </w:rPr>
            </w:pPr>
            <w:r>
              <w:rPr>
                <w:sz w:val="24"/>
              </w:rPr>
              <w:t>используя историческую карту, характеризовать социально-экономическое и политическое развитие</w:t>
            </w:r>
            <w:r>
              <w:rPr>
                <w:spacing w:val="-21"/>
                <w:sz w:val="24"/>
              </w:rPr>
              <w:t xml:space="preserve"> </w:t>
            </w:r>
            <w:r>
              <w:rPr>
                <w:sz w:val="24"/>
              </w:rPr>
              <w:t>России,</w:t>
            </w:r>
          </w:p>
        </w:tc>
      </w:tr>
    </w:tbl>
    <w:p w:rsidR="00F52B45" w:rsidRDefault="00F52B45">
      <w:pPr>
        <w:spacing w:line="270" w:lineRule="atLeast"/>
        <w:rPr>
          <w:sz w:val="24"/>
        </w:rPr>
        <w:sectPr w:rsidR="00F52B45">
          <w:pgSz w:w="16820" w:h="11900" w:orient="landscape"/>
          <w:pgMar w:top="44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11869"/>
        </w:trPr>
        <w:tc>
          <w:tcPr>
            <w:tcW w:w="2108" w:type="dxa"/>
          </w:tcPr>
          <w:p w:rsidR="00F52B45" w:rsidRDefault="00F52B45">
            <w:pPr>
              <w:pStyle w:val="TableParagraph"/>
              <w:ind w:left="0"/>
              <w:rPr>
                <w:sz w:val="24"/>
              </w:rPr>
            </w:pPr>
          </w:p>
        </w:tc>
        <w:tc>
          <w:tcPr>
            <w:tcW w:w="6553" w:type="dxa"/>
          </w:tcPr>
          <w:p w:rsidR="00F52B45" w:rsidRDefault="000B5760">
            <w:pPr>
              <w:pStyle w:val="TableParagraph"/>
              <w:spacing w:line="249" w:lineRule="exact"/>
              <w:rPr>
                <w:sz w:val="24"/>
              </w:rPr>
            </w:pPr>
            <w:r>
              <w:rPr>
                <w:sz w:val="24"/>
              </w:rPr>
              <w:t>искусства;</w:t>
            </w:r>
          </w:p>
          <w:p w:rsidR="00F52B45" w:rsidRDefault="000B5760">
            <w:pPr>
              <w:pStyle w:val="TableParagraph"/>
              <w:numPr>
                <w:ilvl w:val="0"/>
                <w:numId w:val="135"/>
              </w:numPr>
              <w:tabs>
                <w:tab w:val="left" w:pos="705"/>
              </w:tabs>
              <w:ind w:right="620" w:firstLine="454"/>
              <w:rPr>
                <w:sz w:val="24"/>
              </w:rPr>
            </w:pPr>
            <w:r>
              <w:rPr>
                <w:sz w:val="24"/>
              </w:rPr>
              <w:t>давать оценку наиболее значительным событиям и личностям древней</w:t>
            </w:r>
            <w:r>
              <w:rPr>
                <w:spacing w:val="-1"/>
                <w:sz w:val="24"/>
              </w:rPr>
              <w:t xml:space="preserve"> </w:t>
            </w:r>
            <w:r>
              <w:rPr>
                <w:sz w:val="24"/>
              </w:rPr>
              <w:t>истории.</w:t>
            </w:r>
          </w:p>
          <w:p w:rsidR="00F52B45" w:rsidRDefault="000B5760">
            <w:pPr>
              <w:pStyle w:val="TableParagraph"/>
              <w:spacing w:before="5" w:line="274" w:lineRule="exact"/>
              <w:ind w:left="560"/>
              <w:rPr>
                <w:b/>
                <w:sz w:val="24"/>
              </w:rPr>
            </w:pPr>
            <w:r>
              <w:rPr>
                <w:b/>
                <w:sz w:val="24"/>
              </w:rPr>
              <w:t>История Средних веков</w:t>
            </w:r>
          </w:p>
          <w:p w:rsidR="00F52B45" w:rsidRDefault="000B5760">
            <w:pPr>
              <w:pStyle w:val="TableParagraph"/>
              <w:spacing w:line="274" w:lineRule="exact"/>
              <w:ind w:left="560"/>
              <w:rPr>
                <w:sz w:val="24"/>
              </w:rPr>
            </w:pPr>
            <w:r>
              <w:rPr>
                <w:sz w:val="24"/>
              </w:rPr>
              <w:t>Выпускник научится:</w:t>
            </w:r>
          </w:p>
          <w:p w:rsidR="00F52B45" w:rsidRDefault="000B5760">
            <w:pPr>
              <w:pStyle w:val="TableParagraph"/>
              <w:numPr>
                <w:ilvl w:val="0"/>
                <w:numId w:val="135"/>
              </w:numPr>
              <w:tabs>
                <w:tab w:val="left" w:pos="705"/>
              </w:tabs>
              <w:ind w:right="710" w:firstLine="454"/>
              <w:rPr>
                <w:sz w:val="24"/>
              </w:rPr>
            </w:pPr>
            <w:r>
              <w:rPr>
                <w:sz w:val="24"/>
              </w:rPr>
              <w:t>локализовать во времени общие рамки и события Средневековья, этапы становления и развития</w:t>
            </w:r>
            <w:r>
              <w:rPr>
                <w:spacing w:val="-18"/>
                <w:sz w:val="24"/>
              </w:rPr>
              <w:t xml:space="preserve"> </w:t>
            </w:r>
            <w:r>
              <w:rPr>
                <w:sz w:val="24"/>
              </w:rPr>
              <w:t>Русского государства; соотносить хронологию истории Руси и всеобщей истории;</w:t>
            </w:r>
          </w:p>
          <w:p w:rsidR="00F52B45" w:rsidRDefault="000B5760">
            <w:pPr>
              <w:pStyle w:val="TableParagraph"/>
              <w:numPr>
                <w:ilvl w:val="0"/>
                <w:numId w:val="135"/>
              </w:numPr>
              <w:tabs>
                <w:tab w:val="left" w:pos="705"/>
              </w:tabs>
              <w:ind w:firstLine="454"/>
              <w:rPr>
                <w:sz w:val="24"/>
              </w:rPr>
            </w:pPr>
            <w:r>
              <w:rPr>
                <w:sz w:val="24"/>
              </w:rPr>
              <w:t>использовать историческую карту как</w:t>
            </w:r>
            <w:r>
              <w:rPr>
                <w:spacing w:val="-7"/>
                <w:sz w:val="24"/>
              </w:rPr>
              <w:t xml:space="preserve"> </w:t>
            </w:r>
            <w:r>
              <w:rPr>
                <w:sz w:val="24"/>
              </w:rPr>
              <w:t>источник</w:t>
            </w:r>
          </w:p>
          <w:p w:rsidR="00F52B45" w:rsidRDefault="000B5760">
            <w:pPr>
              <w:pStyle w:val="TableParagraph"/>
              <w:ind w:right="134"/>
              <w:rPr>
                <w:sz w:val="24"/>
              </w:rPr>
            </w:pPr>
            <w:r>
              <w:rPr>
                <w:sz w:val="24"/>
              </w:rPr>
              <w:t>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F52B45" w:rsidRDefault="000B5760">
            <w:pPr>
              <w:pStyle w:val="TableParagraph"/>
              <w:numPr>
                <w:ilvl w:val="0"/>
                <w:numId w:val="135"/>
              </w:numPr>
              <w:tabs>
                <w:tab w:val="left" w:pos="705"/>
              </w:tabs>
              <w:spacing w:before="1"/>
              <w:ind w:right="228" w:firstLine="454"/>
              <w:rPr>
                <w:sz w:val="24"/>
              </w:rPr>
            </w:pPr>
            <w:r>
              <w:rPr>
                <w:sz w:val="24"/>
              </w:rPr>
              <w:t>проводить поиск информации в исторических</w:t>
            </w:r>
            <w:r>
              <w:rPr>
                <w:spacing w:val="-15"/>
                <w:sz w:val="24"/>
              </w:rPr>
              <w:t xml:space="preserve"> </w:t>
            </w:r>
            <w:r>
              <w:rPr>
                <w:sz w:val="24"/>
              </w:rPr>
              <w:t>текстах, материальных исторических памятниках</w:t>
            </w:r>
            <w:r>
              <w:rPr>
                <w:spacing w:val="-7"/>
                <w:sz w:val="24"/>
              </w:rPr>
              <w:t xml:space="preserve"> </w:t>
            </w:r>
            <w:r>
              <w:rPr>
                <w:sz w:val="24"/>
              </w:rPr>
              <w:t>Средневековья;</w:t>
            </w:r>
          </w:p>
          <w:p w:rsidR="00F52B45" w:rsidRDefault="000B5760">
            <w:pPr>
              <w:pStyle w:val="TableParagraph"/>
              <w:numPr>
                <w:ilvl w:val="0"/>
                <w:numId w:val="135"/>
              </w:numPr>
              <w:tabs>
                <w:tab w:val="left" w:pos="705"/>
              </w:tabs>
              <w:ind w:right="471" w:firstLine="454"/>
              <w:rPr>
                <w:sz w:val="24"/>
              </w:rPr>
            </w:pPr>
            <w:r>
              <w:rPr>
                <w:sz w:val="24"/>
              </w:rPr>
              <w:t>составлять описание образа жизни различных</w:t>
            </w:r>
            <w:r>
              <w:rPr>
                <w:spacing w:val="-18"/>
                <w:sz w:val="24"/>
              </w:rPr>
              <w:t xml:space="preserve"> </w:t>
            </w:r>
            <w:r>
              <w:rPr>
                <w:sz w:val="24"/>
              </w:rPr>
              <w:t>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w:t>
            </w:r>
          </w:p>
          <w:p w:rsidR="00F52B45" w:rsidRDefault="000B5760">
            <w:pPr>
              <w:pStyle w:val="TableParagraph"/>
              <w:rPr>
                <w:sz w:val="24"/>
              </w:rPr>
            </w:pPr>
            <w:r>
              <w:rPr>
                <w:sz w:val="24"/>
              </w:rPr>
              <w:t>средневековой истории;</w:t>
            </w:r>
          </w:p>
          <w:p w:rsidR="00F52B45" w:rsidRDefault="000B5760">
            <w:pPr>
              <w:pStyle w:val="TableParagraph"/>
              <w:numPr>
                <w:ilvl w:val="0"/>
                <w:numId w:val="135"/>
              </w:numPr>
              <w:tabs>
                <w:tab w:val="left" w:pos="705"/>
              </w:tabs>
              <w:ind w:right="160" w:firstLine="454"/>
              <w:rPr>
                <w:sz w:val="24"/>
              </w:rPr>
            </w:pPr>
            <w:r>
              <w:rPr>
                <w:sz w:val="24"/>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w:t>
            </w:r>
            <w:r>
              <w:rPr>
                <w:spacing w:val="-14"/>
                <w:sz w:val="24"/>
              </w:rPr>
              <w:t xml:space="preserve"> </w:t>
            </w:r>
            <w:r>
              <w:rPr>
                <w:sz w:val="24"/>
              </w:rPr>
              <w:t>мире;</w:t>
            </w:r>
          </w:p>
          <w:p w:rsidR="00F52B45" w:rsidRDefault="000B5760">
            <w:pPr>
              <w:pStyle w:val="TableParagraph"/>
              <w:numPr>
                <w:ilvl w:val="0"/>
                <w:numId w:val="135"/>
              </w:numPr>
              <w:tabs>
                <w:tab w:val="left" w:pos="705"/>
              </w:tabs>
              <w:ind w:right="528" w:firstLine="454"/>
              <w:rPr>
                <w:sz w:val="24"/>
              </w:rPr>
            </w:pPr>
            <w:r>
              <w:rPr>
                <w:sz w:val="24"/>
              </w:rPr>
              <w:t>объяснять причины и следствия ключевых событий отечественной и всеобщей истории Средних</w:t>
            </w:r>
            <w:r>
              <w:rPr>
                <w:spacing w:val="-5"/>
                <w:sz w:val="24"/>
              </w:rPr>
              <w:t xml:space="preserve"> </w:t>
            </w:r>
            <w:r>
              <w:rPr>
                <w:sz w:val="24"/>
              </w:rPr>
              <w:t>веков;</w:t>
            </w:r>
          </w:p>
          <w:p w:rsidR="00F52B45" w:rsidRDefault="000B5760">
            <w:pPr>
              <w:pStyle w:val="TableParagraph"/>
              <w:numPr>
                <w:ilvl w:val="0"/>
                <w:numId w:val="135"/>
              </w:numPr>
              <w:tabs>
                <w:tab w:val="left" w:pos="705"/>
              </w:tabs>
              <w:spacing w:before="1"/>
              <w:ind w:right="428" w:firstLine="454"/>
              <w:jc w:val="both"/>
              <w:rPr>
                <w:sz w:val="24"/>
              </w:rPr>
            </w:pPr>
            <w:r>
              <w:rPr>
                <w:sz w:val="24"/>
              </w:rPr>
              <w:t>сопоставлять развитие Руси и других стран в период Средневековья, показывать общие черты и особенности (в связи с понятиями «политическая</w:t>
            </w:r>
            <w:r>
              <w:rPr>
                <w:spacing w:val="-5"/>
                <w:sz w:val="24"/>
              </w:rPr>
              <w:t xml:space="preserve"> </w:t>
            </w:r>
            <w:r>
              <w:rPr>
                <w:sz w:val="24"/>
              </w:rPr>
              <w:t>раздробленность»,</w:t>
            </w:r>
          </w:p>
          <w:p w:rsidR="00F52B45" w:rsidRDefault="000B5760">
            <w:pPr>
              <w:pStyle w:val="TableParagraph"/>
              <w:rPr>
                <w:sz w:val="24"/>
              </w:rPr>
            </w:pPr>
            <w:r>
              <w:rPr>
                <w:sz w:val="24"/>
              </w:rPr>
              <w:t>«централизованное государство» и др.);</w:t>
            </w:r>
          </w:p>
          <w:p w:rsidR="00F52B45" w:rsidRDefault="000B5760">
            <w:pPr>
              <w:pStyle w:val="TableParagraph"/>
              <w:numPr>
                <w:ilvl w:val="0"/>
                <w:numId w:val="135"/>
              </w:numPr>
              <w:tabs>
                <w:tab w:val="left" w:pos="705"/>
              </w:tabs>
              <w:ind w:right="246" w:firstLine="454"/>
              <w:rPr>
                <w:sz w:val="24"/>
              </w:rPr>
            </w:pPr>
            <w:r>
              <w:rPr>
                <w:sz w:val="24"/>
              </w:rPr>
              <w:t>давать оценку событиям и личностям отечественной</w:t>
            </w:r>
            <w:r>
              <w:rPr>
                <w:spacing w:val="-14"/>
                <w:sz w:val="24"/>
              </w:rPr>
              <w:t xml:space="preserve"> </w:t>
            </w:r>
            <w:r>
              <w:rPr>
                <w:sz w:val="24"/>
              </w:rPr>
              <w:t>и всеобщей истории Средних</w:t>
            </w:r>
            <w:r>
              <w:rPr>
                <w:spacing w:val="1"/>
                <w:sz w:val="24"/>
              </w:rPr>
              <w:t xml:space="preserve"> </w:t>
            </w:r>
            <w:r>
              <w:rPr>
                <w:sz w:val="24"/>
              </w:rPr>
              <w:t>веков.</w:t>
            </w:r>
          </w:p>
          <w:p w:rsidR="00F52B45" w:rsidRDefault="000B5760">
            <w:pPr>
              <w:pStyle w:val="TableParagraph"/>
              <w:spacing w:before="5" w:line="274" w:lineRule="exact"/>
              <w:ind w:left="560"/>
              <w:rPr>
                <w:b/>
                <w:sz w:val="24"/>
              </w:rPr>
            </w:pPr>
            <w:r>
              <w:rPr>
                <w:b/>
                <w:sz w:val="24"/>
              </w:rPr>
              <w:t>История Нового времени</w:t>
            </w:r>
          </w:p>
          <w:p w:rsidR="00F52B45" w:rsidRDefault="000B5760">
            <w:pPr>
              <w:pStyle w:val="TableParagraph"/>
              <w:spacing w:line="274" w:lineRule="exact"/>
              <w:ind w:left="560"/>
              <w:rPr>
                <w:sz w:val="24"/>
              </w:rPr>
            </w:pPr>
            <w:r>
              <w:rPr>
                <w:sz w:val="24"/>
              </w:rPr>
              <w:t>Выпускник научится:</w:t>
            </w:r>
          </w:p>
          <w:p w:rsidR="00F52B45" w:rsidRDefault="000B5760">
            <w:pPr>
              <w:pStyle w:val="TableParagraph"/>
              <w:numPr>
                <w:ilvl w:val="0"/>
                <w:numId w:val="135"/>
              </w:numPr>
              <w:tabs>
                <w:tab w:val="left" w:pos="705"/>
              </w:tabs>
              <w:ind w:right="182" w:firstLine="454"/>
              <w:rPr>
                <w:sz w:val="24"/>
              </w:rPr>
            </w:pPr>
            <w:r>
              <w:rPr>
                <w:sz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w:t>
            </w:r>
            <w:r>
              <w:rPr>
                <w:spacing w:val="-15"/>
                <w:sz w:val="24"/>
              </w:rPr>
              <w:t xml:space="preserve"> </w:t>
            </w:r>
            <w:r>
              <w:rPr>
                <w:sz w:val="24"/>
              </w:rPr>
              <w:t>Нового</w:t>
            </w:r>
          </w:p>
          <w:p w:rsidR="00F52B45" w:rsidRDefault="000B5760">
            <w:pPr>
              <w:pStyle w:val="TableParagraph"/>
              <w:spacing w:before="1"/>
              <w:rPr>
                <w:sz w:val="24"/>
              </w:rPr>
            </w:pPr>
            <w:r>
              <w:rPr>
                <w:sz w:val="24"/>
              </w:rPr>
              <w:t>времени; соотносить хронологию истории России и всеобщей истории в Новое время;</w:t>
            </w:r>
          </w:p>
          <w:p w:rsidR="00F52B45" w:rsidRDefault="000B5760">
            <w:pPr>
              <w:pStyle w:val="TableParagraph"/>
              <w:numPr>
                <w:ilvl w:val="0"/>
                <w:numId w:val="135"/>
              </w:numPr>
              <w:tabs>
                <w:tab w:val="left" w:pos="705"/>
              </w:tabs>
              <w:ind w:firstLine="454"/>
              <w:rPr>
                <w:sz w:val="24"/>
              </w:rPr>
            </w:pPr>
            <w:r>
              <w:rPr>
                <w:sz w:val="24"/>
              </w:rPr>
              <w:t>использовать историческую карту как</w:t>
            </w:r>
            <w:r>
              <w:rPr>
                <w:spacing w:val="-5"/>
                <w:sz w:val="24"/>
              </w:rPr>
              <w:t xml:space="preserve"> </w:t>
            </w:r>
            <w:r>
              <w:rPr>
                <w:sz w:val="24"/>
              </w:rPr>
              <w:t>источник</w:t>
            </w:r>
          </w:p>
          <w:p w:rsidR="00F52B45" w:rsidRDefault="000B5760">
            <w:pPr>
              <w:pStyle w:val="TableParagraph"/>
              <w:rPr>
                <w:sz w:val="24"/>
              </w:rPr>
            </w:pPr>
            <w:r>
              <w:rPr>
                <w:sz w:val="24"/>
              </w:rPr>
              <w:t>информации о границах России и других государств в Новое</w:t>
            </w:r>
          </w:p>
        </w:tc>
        <w:tc>
          <w:tcPr>
            <w:tcW w:w="6779" w:type="dxa"/>
          </w:tcPr>
          <w:p w:rsidR="00F52B45" w:rsidRDefault="000B5760">
            <w:pPr>
              <w:pStyle w:val="TableParagraph"/>
              <w:spacing w:line="249" w:lineRule="exact"/>
              <w:ind w:left="126"/>
              <w:rPr>
                <w:sz w:val="24"/>
              </w:rPr>
            </w:pPr>
            <w:r>
              <w:rPr>
                <w:sz w:val="24"/>
              </w:rPr>
              <w:t>других государств в Новое время;</w:t>
            </w:r>
          </w:p>
          <w:p w:rsidR="00F52B45" w:rsidRDefault="000B5760">
            <w:pPr>
              <w:pStyle w:val="TableParagraph"/>
              <w:numPr>
                <w:ilvl w:val="0"/>
                <w:numId w:val="134"/>
              </w:numPr>
              <w:tabs>
                <w:tab w:val="left" w:pos="271"/>
              </w:tabs>
              <w:ind w:right="536" w:firstLine="0"/>
              <w:rPr>
                <w:sz w:val="24"/>
              </w:rPr>
            </w:pPr>
            <w:r>
              <w:rPr>
                <w:sz w:val="24"/>
              </w:rPr>
              <w:t>использовать элементы источниковедческого анализа при работе с историческими материалами</w:t>
            </w:r>
            <w:r>
              <w:rPr>
                <w:spacing w:val="-5"/>
                <w:sz w:val="24"/>
              </w:rPr>
              <w:t xml:space="preserve"> </w:t>
            </w:r>
            <w:r>
              <w:rPr>
                <w:sz w:val="24"/>
              </w:rPr>
              <w:t>(определение</w:t>
            </w:r>
          </w:p>
          <w:p w:rsidR="00F52B45" w:rsidRDefault="000B5760">
            <w:pPr>
              <w:pStyle w:val="TableParagraph"/>
              <w:ind w:left="126" w:right="141"/>
              <w:rPr>
                <w:sz w:val="24"/>
              </w:rPr>
            </w:pPr>
            <w:r>
              <w:rPr>
                <w:sz w:val="24"/>
              </w:rPr>
              <w:t>принадлежности и достоверности источника, позиций автора и др.);</w:t>
            </w:r>
          </w:p>
          <w:p w:rsidR="00F52B45" w:rsidRDefault="000B5760">
            <w:pPr>
              <w:pStyle w:val="TableParagraph"/>
              <w:numPr>
                <w:ilvl w:val="0"/>
                <w:numId w:val="134"/>
              </w:numPr>
              <w:tabs>
                <w:tab w:val="left" w:pos="271"/>
              </w:tabs>
              <w:ind w:right="444" w:firstLine="0"/>
              <w:rPr>
                <w:sz w:val="24"/>
              </w:rPr>
            </w:pPr>
            <w:r>
              <w:rPr>
                <w:sz w:val="24"/>
              </w:rPr>
              <w:t>сравнивать развитие России и других стран в Новое</w:t>
            </w:r>
            <w:r>
              <w:rPr>
                <w:spacing w:val="-23"/>
                <w:sz w:val="24"/>
              </w:rPr>
              <w:t xml:space="preserve"> </w:t>
            </w:r>
            <w:r>
              <w:rPr>
                <w:sz w:val="24"/>
              </w:rPr>
              <w:t>время, объяснять, в чём заключались общие черты и</w:t>
            </w:r>
            <w:r>
              <w:rPr>
                <w:spacing w:val="-11"/>
                <w:sz w:val="24"/>
              </w:rPr>
              <w:t xml:space="preserve"> </w:t>
            </w:r>
            <w:r>
              <w:rPr>
                <w:sz w:val="24"/>
              </w:rPr>
              <w:t>особенности;</w:t>
            </w:r>
          </w:p>
          <w:p w:rsidR="00F52B45" w:rsidRDefault="000B5760">
            <w:pPr>
              <w:pStyle w:val="TableParagraph"/>
              <w:numPr>
                <w:ilvl w:val="0"/>
                <w:numId w:val="134"/>
              </w:numPr>
              <w:tabs>
                <w:tab w:val="left" w:pos="271"/>
              </w:tabs>
              <w:ind w:right="305" w:firstLine="0"/>
              <w:jc w:val="both"/>
              <w:rPr>
                <w:sz w:val="24"/>
              </w:rPr>
            </w:pPr>
            <w:r>
              <w:rPr>
                <w:sz w:val="24"/>
              </w:rPr>
              <w:t>применять знания по истории России и своего края в Новое время при составлении описаний исторических и</w:t>
            </w:r>
            <w:r>
              <w:rPr>
                <w:spacing w:val="-25"/>
                <w:sz w:val="24"/>
              </w:rPr>
              <w:t xml:space="preserve"> </w:t>
            </w:r>
            <w:r>
              <w:rPr>
                <w:sz w:val="24"/>
              </w:rPr>
              <w:t>культурных памятников своего города, края и т.</w:t>
            </w:r>
            <w:r>
              <w:rPr>
                <w:spacing w:val="-4"/>
                <w:sz w:val="24"/>
              </w:rPr>
              <w:t xml:space="preserve"> </w:t>
            </w:r>
            <w:r>
              <w:rPr>
                <w:sz w:val="24"/>
              </w:rPr>
              <w:t>д.</w:t>
            </w:r>
          </w:p>
          <w:p w:rsidR="00F52B45" w:rsidRDefault="000B5760">
            <w:pPr>
              <w:pStyle w:val="TableParagraph"/>
              <w:spacing w:before="5" w:line="274" w:lineRule="exact"/>
              <w:ind w:left="126"/>
              <w:rPr>
                <w:b/>
                <w:sz w:val="24"/>
              </w:rPr>
            </w:pPr>
            <w:r>
              <w:rPr>
                <w:b/>
                <w:sz w:val="24"/>
              </w:rPr>
              <w:t>Новейшая история</w:t>
            </w:r>
          </w:p>
          <w:p w:rsidR="00F52B45" w:rsidRDefault="000B5760">
            <w:pPr>
              <w:pStyle w:val="TableParagraph"/>
              <w:spacing w:line="274" w:lineRule="exact"/>
              <w:ind w:left="126"/>
              <w:rPr>
                <w:sz w:val="24"/>
              </w:rPr>
            </w:pPr>
            <w:r>
              <w:rPr>
                <w:sz w:val="24"/>
              </w:rPr>
              <w:t>Выпускник получит возможность научиться:</w:t>
            </w:r>
          </w:p>
          <w:p w:rsidR="00F52B45" w:rsidRDefault="000B5760">
            <w:pPr>
              <w:pStyle w:val="TableParagraph"/>
              <w:numPr>
                <w:ilvl w:val="0"/>
                <w:numId w:val="134"/>
              </w:numPr>
              <w:tabs>
                <w:tab w:val="left" w:pos="271"/>
              </w:tabs>
              <w:spacing w:before="1"/>
              <w:ind w:right="485" w:firstLine="0"/>
              <w:rPr>
                <w:sz w:val="24"/>
              </w:rPr>
            </w:pPr>
            <w:r>
              <w:rPr>
                <w:sz w:val="24"/>
              </w:rPr>
              <w:t>используя историческую карту, характеризовать социально-экономическое и политическое развитие России, других государств в ХХ — начале XXI</w:t>
            </w:r>
            <w:r>
              <w:rPr>
                <w:spacing w:val="-6"/>
                <w:sz w:val="24"/>
              </w:rPr>
              <w:t xml:space="preserve"> </w:t>
            </w:r>
            <w:r>
              <w:rPr>
                <w:sz w:val="24"/>
              </w:rPr>
              <w:t>в.;</w:t>
            </w:r>
          </w:p>
          <w:p w:rsidR="00F52B45" w:rsidRDefault="000B5760">
            <w:pPr>
              <w:pStyle w:val="TableParagraph"/>
              <w:numPr>
                <w:ilvl w:val="0"/>
                <w:numId w:val="134"/>
              </w:numPr>
              <w:tabs>
                <w:tab w:val="left" w:pos="264"/>
              </w:tabs>
              <w:ind w:right="117" w:firstLine="0"/>
              <w:jc w:val="both"/>
              <w:rPr>
                <w:sz w:val="24"/>
              </w:rPr>
            </w:pPr>
            <w:r>
              <w:rPr>
                <w:sz w:val="24"/>
              </w:rPr>
              <w:t>применять</w:t>
            </w:r>
            <w:r>
              <w:rPr>
                <w:spacing w:val="-11"/>
                <w:sz w:val="24"/>
              </w:rPr>
              <w:t xml:space="preserve"> </w:t>
            </w:r>
            <w:r>
              <w:rPr>
                <w:sz w:val="24"/>
              </w:rPr>
              <w:t>элементы</w:t>
            </w:r>
            <w:r>
              <w:rPr>
                <w:spacing w:val="-11"/>
                <w:sz w:val="24"/>
              </w:rPr>
              <w:t xml:space="preserve"> </w:t>
            </w:r>
            <w:r>
              <w:rPr>
                <w:sz w:val="24"/>
              </w:rPr>
              <w:t>источниковедческого</w:t>
            </w:r>
            <w:r>
              <w:rPr>
                <w:spacing w:val="-12"/>
                <w:sz w:val="24"/>
              </w:rPr>
              <w:t xml:space="preserve"> </w:t>
            </w:r>
            <w:r>
              <w:rPr>
                <w:sz w:val="24"/>
              </w:rPr>
              <w:t>анализа</w:t>
            </w:r>
            <w:r>
              <w:rPr>
                <w:spacing w:val="-12"/>
                <w:sz w:val="24"/>
              </w:rPr>
              <w:t xml:space="preserve"> </w:t>
            </w:r>
            <w:r>
              <w:rPr>
                <w:sz w:val="24"/>
              </w:rPr>
              <w:t>при</w:t>
            </w:r>
            <w:r>
              <w:rPr>
                <w:spacing w:val="-11"/>
                <w:sz w:val="24"/>
              </w:rPr>
              <w:t xml:space="preserve"> </w:t>
            </w:r>
            <w:r>
              <w:rPr>
                <w:sz w:val="24"/>
              </w:rPr>
              <w:t>работе с историческими материалами (определение принадлежности и достоверности источника, позиций автора и</w:t>
            </w:r>
            <w:r>
              <w:rPr>
                <w:spacing w:val="-4"/>
                <w:sz w:val="24"/>
              </w:rPr>
              <w:t xml:space="preserve"> </w:t>
            </w:r>
            <w:r>
              <w:rPr>
                <w:sz w:val="24"/>
              </w:rPr>
              <w:t>др.);</w:t>
            </w:r>
          </w:p>
          <w:p w:rsidR="00F52B45" w:rsidRDefault="000B5760">
            <w:pPr>
              <w:pStyle w:val="TableParagraph"/>
              <w:numPr>
                <w:ilvl w:val="0"/>
                <w:numId w:val="134"/>
              </w:numPr>
              <w:tabs>
                <w:tab w:val="left" w:pos="271"/>
              </w:tabs>
              <w:ind w:right="340" w:firstLine="0"/>
              <w:rPr>
                <w:sz w:val="24"/>
              </w:rPr>
            </w:pPr>
            <w:r>
              <w:rPr>
                <w:sz w:val="24"/>
              </w:rPr>
              <w:t>осуществлять поиск исторической информации в учебной</w:t>
            </w:r>
            <w:r>
              <w:rPr>
                <w:spacing w:val="-18"/>
                <w:sz w:val="24"/>
              </w:rPr>
              <w:t xml:space="preserve"> </w:t>
            </w:r>
            <w:r>
              <w:rPr>
                <w:sz w:val="24"/>
              </w:rPr>
              <w:t>и дополнительной литературе, электронных материалах, систематизировать и представлять её в виде рефератов, презентаций и</w:t>
            </w:r>
            <w:r>
              <w:rPr>
                <w:spacing w:val="-3"/>
                <w:sz w:val="24"/>
              </w:rPr>
              <w:t xml:space="preserve"> </w:t>
            </w:r>
            <w:r>
              <w:rPr>
                <w:sz w:val="24"/>
              </w:rPr>
              <w:t>др.;</w:t>
            </w:r>
          </w:p>
          <w:p w:rsidR="00F52B45" w:rsidRDefault="000B5760">
            <w:pPr>
              <w:pStyle w:val="TableParagraph"/>
              <w:numPr>
                <w:ilvl w:val="0"/>
                <w:numId w:val="134"/>
              </w:numPr>
              <w:tabs>
                <w:tab w:val="left" w:pos="271"/>
              </w:tabs>
              <w:ind w:right="775" w:firstLine="0"/>
              <w:rPr>
                <w:sz w:val="24"/>
              </w:rPr>
            </w:pPr>
            <w:r>
              <w:rPr>
                <w:sz w:val="24"/>
              </w:rPr>
              <w:t>проводить работу по поиску и оформлению</w:t>
            </w:r>
            <w:r>
              <w:rPr>
                <w:spacing w:val="-19"/>
                <w:sz w:val="24"/>
              </w:rPr>
              <w:t xml:space="preserve"> </w:t>
            </w:r>
            <w:r>
              <w:rPr>
                <w:sz w:val="24"/>
              </w:rPr>
              <w:t>материалов истории своей семьи, города, края в ХХ — начале XXI</w:t>
            </w:r>
            <w:r>
              <w:rPr>
                <w:spacing w:val="-19"/>
                <w:sz w:val="24"/>
              </w:rPr>
              <w:t xml:space="preserve"> </w:t>
            </w:r>
            <w:r>
              <w:rPr>
                <w:sz w:val="24"/>
              </w:rPr>
              <w:t>в.</w:t>
            </w:r>
          </w:p>
        </w:tc>
      </w:tr>
    </w:tbl>
    <w:p w:rsidR="00F52B45" w:rsidRDefault="00F52B45">
      <w:pPr>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11869"/>
        </w:trPr>
        <w:tc>
          <w:tcPr>
            <w:tcW w:w="2108" w:type="dxa"/>
          </w:tcPr>
          <w:p w:rsidR="00F52B45" w:rsidRDefault="00F52B45">
            <w:pPr>
              <w:pStyle w:val="TableParagraph"/>
              <w:ind w:left="0"/>
              <w:rPr>
                <w:sz w:val="24"/>
              </w:rPr>
            </w:pPr>
          </w:p>
        </w:tc>
        <w:tc>
          <w:tcPr>
            <w:tcW w:w="6553" w:type="dxa"/>
          </w:tcPr>
          <w:p w:rsidR="00F52B45" w:rsidRDefault="000B5760">
            <w:pPr>
              <w:pStyle w:val="TableParagraph"/>
              <w:spacing w:line="249" w:lineRule="exact"/>
              <w:rPr>
                <w:sz w:val="24"/>
              </w:rPr>
            </w:pPr>
            <w:r>
              <w:rPr>
                <w:sz w:val="24"/>
              </w:rPr>
              <w:t>время, об основных процессах социально-экономического</w:t>
            </w:r>
          </w:p>
          <w:p w:rsidR="00F52B45" w:rsidRDefault="000B5760">
            <w:pPr>
              <w:pStyle w:val="TableParagraph"/>
              <w:ind w:right="802"/>
              <w:rPr>
                <w:sz w:val="24"/>
              </w:rPr>
            </w:pPr>
            <w:r>
              <w:rPr>
                <w:sz w:val="24"/>
              </w:rPr>
              <w:t>развития, о местах важнейших событий, направлениях значительных передвижений — походов, завоеваний, колонизации и др.;</w:t>
            </w:r>
          </w:p>
          <w:p w:rsidR="00F52B45" w:rsidRDefault="000B5760">
            <w:pPr>
              <w:pStyle w:val="TableParagraph"/>
              <w:numPr>
                <w:ilvl w:val="0"/>
                <w:numId w:val="133"/>
              </w:numPr>
              <w:tabs>
                <w:tab w:val="left" w:pos="705"/>
              </w:tabs>
              <w:ind w:right="226" w:firstLine="454"/>
              <w:rPr>
                <w:sz w:val="24"/>
              </w:rPr>
            </w:pPr>
            <w:r>
              <w:rPr>
                <w:sz w:val="24"/>
              </w:rPr>
              <w:t>анализировать информацию различных источников по отечественной и всеобщей истории Нового</w:t>
            </w:r>
            <w:r>
              <w:rPr>
                <w:spacing w:val="-6"/>
                <w:sz w:val="24"/>
              </w:rPr>
              <w:t xml:space="preserve"> </w:t>
            </w:r>
            <w:r>
              <w:rPr>
                <w:sz w:val="24"/>
              </w:rPr>
              <w:t>времени;</w:t>
            </w:r>
          </w:p>
          <w:p w:rsidR="00F52B45" w:rsidRDefault="000B5760">
            <w:pPr>
              <w:pStyle w:val="TableParagraph"/>
              <w:numPr>
                <w:ilvl w:val="0"/>
                <w:numId w:val="133"/>
              </w:numPr>
              <w:tabs>
                <w:tab w:val="left" w:pos="705"/>
              </w:tabs>
              <w:ind w:right="382" w:firstLine="454"/>
              <w:rPr>
                <w:sz w:val="24"/>
              </w:rPr>
            </w:pPr>
            <w:r>
              <w:rPr>
                <w:sz w:val="24"/>
              </w:rPr>
              <w:t>составлять описание положения и образа жизни основных социальных групп в России и других странах в Новое время, памятников материальной и</w:t>
            </w:r>
            <w:r>
              <w:rPr>
                <w:spacing w:val="-21"/>
                <w:sz w:val="24"/>
              </w:rPr>
              <w:t xml:space="preserve"> </w:t>
            </w:r>
            <w:r>
              <w:rPr>
                <w:sz w:val="24"/>
              </w:rPr>
              <w:t>художественной культуры; рассказывать о значительных событиях и личностях отечественной и всеобщей истории Нового времени;</w:t>
            </w:r>
          </w:p>
          <w:p w:rsidR="00F52B45" w:rsidRDefault="000B5760">
            <w:pPr>
              <w:pStyle w:val="TableParagraph"/>
              <w:numPr>
                <w:ilvl w:val="0"/>
                <w:numId w:val="133"/>
              </w:numPr>
              <w:tabs>
                <w:tab w:val="left" w:pos="705"/>
              </w:tabs>
              <w:spacing w:before="1"/>
              <w:ind w:right="413" w:firstLine="454"/>
              <w:rPr>
                <w:sz w:val="24"/>
              </w:rPr>
            </w:pPr>
            <w:r>
              <w:rPr>
                <w:sz w:val="24"/>
              </w:rPr>
              <w:t>систематизировать исторический материал, содержащийся в учебной и дополнительной литературе</w:t>
            </w:r>
            <w:r>
              <w:rPr>
                <w:spacing w:val="-20"/>
                <w:sz w:val="24"/>
              </w:rPr>
              <w:t xml:space="preserve"> </w:t>
            </w:r>
            <w:r>
              <w:rPr>
                <w:sz w:val="24"/>
              </w:rPr>
              <w:t>по отечественной и всеобщей истории Нового</w:t>
            </w:r>
            <w:r>
              <w:rPr>
                <w:spacing w:val="-7"/>
                <w:sz w:val="24"/>
              </w:rPr>
              <w:t xml:space="preserve"> </w:t>
            </w:r>
            <w:r>
              <w:rPr>
                <w:sz w:val="24"/>
              </w:rPr>
              <w:t>времени;</w:t>
            </w:r>
          </w:p>
          <w:p w:rsidR="00F52B45" w:rsidRDefault="000B5760">
            <w:pPr>
              <w:pStyle w:val="TableParagraph"/>
              <w:numPr>
                <w:ilvl w:val="0"/>
                <w:numId w:val="133"/>
              </w:numPr>
              <w:tabs>
                <w:tab w:val="left" w:pos="705"/>
              </w:tabs>
              <w:ind w:right="540" w:firstLine="454"/>
              <w:rPr>
                <w:sz w:val="24"/>
              </w:rPr>
            </w:pPr>
            <w:r>
              <w:rPr>
                <w:sz w:val="24"/>
              </w:rPr>
              <w:t>раскрывать характерные, существенные черты: а) экономического и социального развития России и</w:t>
            </w:r>
            <w:r>
              <w:rPr>
                <w:spacing w:val="-25"/>
                <w:sz w:val="24"/>
              </w:rPr>
              <w:t xml:space="preserve"> </w:t>
            </w:r>
            <w:r>
              <w:rPr>
                <w:sz w:val="24"/>
              </w:rPr>
              <w:t>других стран в Новое время; б) эволюции политического строя (включая понятия «монархия»,</w:t>
            </w:r>
            <w:r>
              <w:rPr>
                <w:spacing w:val="1"/>
                <w:sz w:val="24"/>
              </w:rPr>
              <w:t xml:space="preserve"> </w:t>
            </w:r>
            <w:r>
              <w:rPr>
                <w:sz w:val="24"/>
              </w:rPr>
              <w:t>«самодержавие»,</w:t>
            </w:r>
          </w:p>
          <w:p w:rsidR="00F52B45" w:rsidRDefault="000B5760">
            <w:pPr>
              <w:pStyle w:val="TableParagraph"/>
              <w:ind w:right="341"/>
              <w:rPr>
                <w:sz w:val="24"/>
              </w:rPr>
            </w:pPr>
            <w:r>
              <w:rPr>
                <w:sz w:val="24"/>
              </w:rPr>
              <w:t>«абсолютизм» и др.); в) развития общественного движения («консерватизм», «либерализм», «социализм»); г)</w:t>
            </w:r>
          </w:p>
          <w:p w:rsidR="00F52B45" w:rsidRDefault="000B5760">
            <w:pPr>
              <w:pStyle w:val="TableParagraph"/>
              <w:spacing w:before="1"/>
              <w:ind w:right="955"/>
              <w:rPr>
                <w:sz w:val="24"/>
              </w:rPr>
            </w:pPr>
            <w:r>
              <w:rPr>
                <w:sz w:val="24"/>
              </w:rPr>
              <w:t>представлений о мире и общественных ценностях; д) художественной культуры Нового времени;</w:t>
            </w:r>
          </w:p>
          <w:p w:rsidR="00F52B45" w:rsidRDefault="000B5760">
            <w:pPr>
              <w:pStyle w:val="TableParagraph"/>
              <w:numPr>
                <w:ilvl w:val="0"/>
                <w:numId w:val="133"/>
              </w:numPr>
              <w:tabs>
                <w:tab w:val="left" w:pos="705"/>
              </w:tabs>
              <w:ind w:right="341" w:firstLine="454"/>
              <w:rPr>
                <w:sz w:val="24"/>
              </w:rPr>
            </w:pPr>
            <w:r>
              <w:rPr>
                <w:sz w:val="24"/>
              </w:rPr>
              <w:t>объяснять причины и следствия ключевых событий</w:t>
            </w:r>
            <w:r>
              <w:rPr>
                <w:spacing w:val="-13"/>
                <w:sz w:val="24"/>
              </w:rPr>
              <w:t xml:space="preserve"> </w:t>
            </w:r>
            <w:r>
              <w:rPr>
                <w:sz w:val="24"/>
              </w:rPr>
              <w:t>и процессов отечественной и всеобщей истории Нового времени (социальных движений, реформ и революций, взаимодействий между народами и</w:t>
            </w:r>
            <w:r>
              <w:rPr>
                <w:spacing w:val="-4"/>
                <w:sz w:val="24"/>
              </w:rPr>
              <w:t xml:space="preserve"> </w:t>
            </w:r>
            <w:r>
              <w:rPr>
                <w:sz w:val="24"/>
              </w:rPr>
              <w:t>др.);</w:t>
            </w:r>
          </w:p>
          <w:p w:rsidR="00F52B45" w:rsidRDefault="000B5760">
            <w:pPr>
              <w:pStyle w:val="TableParagraph"/>
              <w:numPr>
                <w:ilvl w:val="0"/>
                <w:numId w:val="133"/>
              </w:numPr>
              <w:tabs>
                <w:tab w:val="left" w:pos="705"/>
              </w:tabs>
              <w:ind w:right="291" w:firstLine="454"/>
              <w:rPr>
                <w:sz w:val="24"/>
              </w:rPr>
            </w:pPr>
            <w:r>
              <w:rPr>
                <w:sz w:val="24"/>
              </w:rPr>
              <w:t>сопоставлять развитие России и других стран в</w:t>
            </w:r>
            <w:r>
              <w:rPr>
                <w:spacing w:val="-17"/>
                <w:sz w:val="24"/>
              </w:rPr>
              <w:t xml:space="preserve"> </w:t>
            </w:r>
            <w:r>
              <w:rPr>
                <w:sz w:val="24"/>
              </w:rPr>
              <w:t>Новое время, сравнивать исторические ситуации и</w:t>
            </w:r>
            <w:r>
              <w:rPr>
                <w:spacing w:val="-7"/>
                <w:sz w:val="24"/>
              </w:rPr>
              <w:t xml:space="preserve"> </w:t>
            </w:r>
            <w:r>
              <w:rPr>
                <w:sz w:val="24"/>
              </w:rPr>
              <w:t>события;</w:t>
            </w:r>
          </w:p>
          <w:p w:rsidR="00F52B45" w:rsidRDefault="000B5760">
            <w:pPr>
              <w:pStyle w:val="TableParagraph"/>
              <w:numPr>
                <w:ilvl w:val="0"/>
                <w:numId w:val="133"/>
              </w:numPr>
              <w:tabs>
                <w:tab w:val="left" w:pos="705"/>
              </w:tabs>
              <w:ind w:right="246" w:firstLine="454"/>
              <w:rPr>
                <w:sz w:val="24"/>
              </w:rPr>
            </w:pPr>
            <w:r>
              <w:rPr>
                <w:sz w:val="24"/>
              </w:rPr>
              <w:t>давать оценку событиям и личностям отечественной</w:t>
            </w:r>
            <w:r>
              <w:rPr>
                <w:spacing w:val="-14"/>
                <w:sz w:val="24"/>
              </w:rPr>
              <w:t xml:space="preserve"> </w:t>
            </w:r>
            <w:r>
              <w:rPr>
                <w:sz w:val="24"/>
              </w:rPr>
              <w:t>и всеобщей истории Нового</w:t>
            </w:r>
            <w:r>
              <w:rPr>
                <w:spacing w:val="-1"/>
                <w:sz w:val="24"/>
              </w:rPr>
              <w:t xml:space="preserve"> </w:t>
            </w:r>
            <w:r>
              <w:rPr>
                <w:sz w:val="24"/>
              </w:rPr>
              <w:t>времени.</w:t>
            </w:r>
          </w:p>
          <w:p w:rsidR="00F52B45" w:rsidRDefault="000B5760">
            <w:pPr>
              <w:pStyle w:val="TableParagraph"/>
              <w:spacing w:before="5" w:line="274" w:lineRule="exact"/>
              <w:ind w:left="560"/>
              <w:rPr>
                <w:b/>
                <w:sz w:val="24"/>
              </w:rPr>
            </w:pPr>
            <w:r>
              <w:rPr>
                <w:b/>
                <w:sz w:val="24"/>
              </w:rPr>
              <w:t>Новейшая история</w:t>
            </w:r>
          </w:p>
          <w:p w:rsidR="00F52B45" w:rsidRDefault="000B5760">
            <w:pPr>
              <w:pStyle w:val="TableParagraph"/>
              <w:spacing w:line="274" w:lineRule="exact"/>
              <w:ind w:left="560"/>
              <w:rPr>
                <w:sz w:val="24"/>
              </w:rPr>
            </w:pPr>
            <w:r>
              <w:rPr>
                <w:sz w:val="24"/>
              </w:rPr>
              <w:t>Выпускник научится:</w:t>
            </w:r>
          </w:p>
          <w:p w:rsidR="00F52B45" w:rsidRDefault="000B5760">
            <w:pPr>
              <w:pStyle w:val="TableParagraph"/>
              <w:numPr>
                <w:ilvl w:val="0"/>
                <w:numId w:val="133"/>
              </w:numPr>
              <w:tabs>
                <w:tab w:val="left" w:pos="705"/>
              </w:tabs>
              <w:ind w:right="388" w:firstLine="454"/>
              <w:rPr>
                <w:sz w:val="24"/>
              </w:rPr>
            </w:pPr>
            <w:r>
              <w:rPr>
                <w:sz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w:t>
            </w:r>
            <w:r>
              <w:rPr>
                <w:spacing w:val="-3"/>
                <w:sz w:val="24"/>
              </w:rPr>
              <w:t xml:space="preserve"> </w:t>
            </w:r>
            <w:r>
              <w:rPr>
                <w:sz w:val="24"/>
              </w:rPr>
              <w:t>время;</w:t>
            </w:r>
          </w:p>
          <w:p w:rsidR="00F52B45" w:rsidRDefault="000B5760">
            <w:pPr>
              <w:pStyle w:val="TableParagraph"/>
              <w:numPr>
                <w:ilvl w:val="0"/>
                <w:numId w:val="133"/>
              </w:numPr>
              <w:tabs>
                <w:tab w:val="left" w:pos="705"/>
              </w:tabs>
              <w:spacing w:before="1"/>
              <w:ind w:right="868" w:firstLine="454"/>
              <w:rPr>
                <w:sz w:val="24"/>
              </w:rPr>
            </w:pPr>
            <w:r>
              <w:rPr>
                <w:sz w:val="24"/>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w:t>
            </w:r>
            <w:r>
              <w:rPr>
                <w:spacing w:val="-11"/>
                <w:sz w:val="24"/>
              </w:rPr>
              <w:t xml:space="preserve"> </w:t>
            </w:r>
            <w:r>
              <w:rPr>
                <w:sz w:val="24"/>
              </w:rPr>
              <w:t>местах</w:t>
            </w:r>
          </w:p>
        </w:tc>
        <w:tc>
          <w:tcPr>
            <w:tcW w:w="6779" w:type="dxa"/>
          </w:tcPr>
          <w:p w:rsidR="00F52B45" w:rsidRDefault="00F52B45">
            <w:pPr>
              <w:pStyle w:val="TableParagraph"/>
              <w:ind w:left="0"/>
              <w:rPr>
                <w:sz w:val="24"/>
              </w:rPr>
            </w:pPr>
          </w:p>
        </w:tc>
      </w:tr>
    </w:tbl>
    <w:p w:rsidR="00F52B45" w:rsidRDefault="00F52B45">
      <w:pPr>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6900"/>
        </w:trPr>
        <w:tc>
          <w:tcPr>
            <w:tcW w:w="2108" w:type="dxa"/>
          </w:tcPr>
          <w:p w:rsidR="00F52B45" w:rsidRDefault="00F52B45">
            <w:pPr>
              <w:pStyle w:val="TableParagraph"/>
              <w:ind w:left="0"/>
              <w:rPr>
                <w:sz w:val="24"/>
              </w:rPr>
            </w:pPr>
          </w:p>
        </w:tc>
        <w:tc>
          <w:tcPr>
            <w:tcW w:w="6553" w:type="dxa"/>
          </w:tcPr>
          <w:p w:rsidR="00F52B45" w:rsidRDefault="000B5760">
            <w:pPr>
              <w:pStyle w:val="TableParagraph"/>
              <w:spacing w:line="249" w:lineRule="exact"/>
              <w:rPr>
                <w:sz w:val="24"/>
              </w:rPr>
            </w:pPr>
            <w:r>
              <w:rPr>
                <w:sz w:val="24"/>
              </w:rPr>
              <w:t>крупнейших событий и др.;</w:t>
            </w:r>
          </w:p>
          <w:p w:rsidR="00F52B45" w:rsidRDefault="000B5760">
            <w:pPr>
              <w:pStyle w:val="TableParagraph"/>
              <w:numPr>
                <w:ilvl w:val="0"/>
                <w:numId w:val="132"/>
              </w:numPr>
              <w:tabs>
                <w:tab w:val="left" w:pos="705"/>
              </w:tabs>
              <w:spacing w:after="8"/>
              <w:ind w:firstLine="454"/>
              <w:rPr>
                <w:sz w:val="24"/>
              </w:rPr>
            </w:pPr>
            <w:r>
              <w:rPr>
                <w:sz w:val="24"/>
              </w:rPr>
              <w:t>анализировать информацию из</w:t>
            </w:r>
            <w:r>
              <w:rPr>
                <w:spacing w:val="-3"/>
                <w:sz w:val="24"/>
              </w:rPr>
              <w:t xml:space="preserve"> </w:t>
            </w:r>
            <w:r>
              <w:rPr>
                <w:sz w:val="24"/>
              </w:rPr>
              <w:t>исторических</w:t>
            </w:r>
          </w:p>
          <w:p w:rsidR="00F52B45" w:rsidRDefault="000B5760">
            <w:pPr>
              <w:pStyle w:val="TableParagraph"/>
              <w:rPr>
                <w:sz w:val="20"/>
              </w:rPr>
            </w:pPr>
            <w:r>
              <w:rPr>
                <w:noProof/>
                <w:sz w:val="20"/>
                <w:lang w:bidi="ar-SA"/>
              </w:rPr>
              <w:drawing>
                <wp:inline distT="0" distB="0" distL="0" distR="0">
                  <wp:extent cx="3807840" cy="169164"/>
                  <wp:effectExtent l="0" t="0" r="0" b="0"/>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29" cstate="print"/>
                          <a:stretch>
                            <a:fillRect/>
                          </a:stretch>
                        </pic:blipFill>
                        <pic:spPr>
                          <a:xfrm>
                            <a:off x="0" y="0"/>
                            <a:ext cx="3807840" cy="169164"/>
                          </a:xfrm>
                          <a:prstGeom prst="rect">
                            <a:avLst/>
                          </a:prstGeom>
                        </pic:spPr>
                      </pic:pic>
                    </a:graphicData>
                  </a:graphic>
                </wp:inline>
              </w:drawing>
            </w:r>
          </w:p>
          <w:p w:rsidR="00F52B45" w:rsidRDefault="000B5760">
            <w:pPr>
              <w:pStyle w:val="TableParagraph"/>
              <w:spacing w:before="1"/>
              <w:rPr>
                <w:sz w:val="24"/>
              </w:rPr>
            </w:pPr>
            <w:r>
              <w:rPr>
                <w:sz w:val="24"/>
              </w:rPr>
              <w:t>памятников новейшей эпохи;</w:t>
            </w:r>
          </w:p>
          <w:p w:rsidR="00F52B45" w:rsidRDefault="000B5760">
            <w:pPr>
              <w:pStyle w:val="TableParagraph"/>
              <w:numPr>
                <w:ilvl w:val="0"/>
                <w:numId w:val="132"/>
              </w:numPr>
              <w:tabs>
                <w:tab w:val="left" w:pos="705"/>
              </w:tabs>
              <w:ind w:right="124" w:firstLine="454"/>
              <w:rPr>
                <w:sz w:val="24"/>
              </w:rPr>
            </w:pPr>
            <w:r>
              <w:rPr>
                <w:sz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w:t>
            </w:r>
            <w:r>
              <w:rPr>
                <w:spacing w:val="-15"/>
                <w:sz w:val="24"/>
              </w:rPr>
              <w:t xml:space="preserve"> </w:t>
            </w:r>
            <w:r>
              <w:rPr>
                <w:sz w:val="24"/>
              </w:rPr>
              <w:t>эпохи;</w:t>
            </w:r>
          </w:p>
          <w:p w:rsidR="00F52B45" w:rsidRDefault="000B5760">
            <w:pPr>
              <w:pStyle w:val="TableParagraph"/>
              <w:numPr>
                <w:ilvl w:val="0"/>
                <w:numId w:val="132"/>
              </w:numPr>
              <w:tabs>
                <w:tab w:val="left" w:pos="705"/>
              </w:tabs>
              <w:ind w:right="654" w:firstLine="454"/>
              <w:rPr>
                <w:sz w:val="24"/>
              </w:rPr>
            </w:pPr>
            <w:r>
              <w:rPr>
                <w:sz w:val="24"/>
              </w:rPr>
              <w:t>систематизировать исторический материал, содержащийся в учебной и дополнительной</w:t>
            </w:r>
            <w:r>
              <w:rPr>
                <w:spacing w:val="-17"/>
                <w:sz w:val="24"/>
              </w:rPr>
              <w:t xml:space="preserve"> </w:t>
            </w:r>
            <w:r>
              <w:rPr>
                <w:sz w:val="24"/>
              </w:rPr>
              <w:t>литературе;</w:t>
            </w:r>
          </w:p>
          <w:p w:rsidR="00F52B45" w:rsidRDefault="000B5760">
            <w:pPr>
              <w:pStyle w:val="TableParagraph"/>
              <w:numPr>
                <w:ilvl w:val="0"/>
                <w:numId w:val="132"/>
              </w:numPr>
              <w:tabs>
                <w:tab w:val="left" w:pos="705"/>
              </w:tabs>
              <w:ind w:right="290" w:firstLine="454"/>
              <w:rPr>
                <w:sz w:val="24"/>
              </w:rPr>
            </w:pPr>
            <w:r>
              <w:rPr>
                <w:sz w:val="24"/>
              </w:rPr>
              <w:t>раскрывать характерные, существенные черты экономического и социального развития России и других стран, политических режимов, международных</w:t>
            </w:r>
            <w:r>
              <w:rPr>
                <w:spacing w:val="-14"/>
                <w:sz w:val="24"/>
              </w:rPr>
              <w:t xml:space="preserve"> </w:t>
            </w:r>
            <w:r>
              <w:rPr>
                <w:sz w:val="24"/>
              </w:rPr>
              <w:t>отношений, развития культуры в ХХ — начале XXI</w:t>
            </w:r>
            <w:r>
              <w:rPr>
                <w:spacing w:val="-10"/>
                <w:sz w:val="24"/>
              </w:rPr>
              <w:t xml:space="preserve"> </w:t>
            </w:r>
            <w:r>
              <w:rPr>
                <w:sz w:val="24"/>
              </w:rPr>
              <w:t>в.;</w:t>
            </w:r>
          </w:p>
          <w:p w:rsidR="00F52B45" w:rsidRDefault="000B5760">
            <w:pPr>
              <w:pStyle w:val="TableParagraph"/>
              <w:numPr>
                <w:ilvl w:val="0"/>
                <w:numId w:val="132"/>
              </w:numPr>
              <w:tabs>
                <w:tab w:val="left" w:pos="701"/>
              </w:tabs>
              <w:spacing w:before="1"/>
              <w:ind w:right="97" w:firstLine="454"/>
              <w:rPr>
                <w:sz w:val="24"/>
              </w:rPr>
            </w:pPr>
            <w:r>
              <w:rPr>
                <w:sz w:val="24"/>
              </w:rPr>
              <w:t>объяснять причины и следствия наиболее</w:t>
            </w:r>
            <w:r>
              <w:rPr>
                <w:spacing w:val="-40"/>
                <w:sz w:val="24"/>
              </w:rPr>
              <w:t xml:space="preserve"> </w:t>
            </w:r>
            <w:r>
              <w:rPr>
                <w:sz w:val="24"/>
              </w:rPr>
              <w:t>значительных событий новейшей эпохи в России и других</w:t>
            </w:r>
            <w:r>
              <w:rPr>
                <w:spacing w:val="-8"/>
                <w:sz w:val="24"/>
              </w:rPr>
              <w:t xml:space="preserve"> </w:t>
            </w:r>
            <w:r>
              <w:rPr>
                <w:sz w:val="24"/>
              </w:rPr>
              <w:t>странах</w:t>
            </w:r>
          </w:p>
          <w:p w:rsidR="00F52B45" w:rsidRDefault="000B5760">
            <w:pPr>
              <w:pStyle w:val="TableParagraph"/>
              <w:ind w:right="1147"/>
              <w:rPr>
                <w:sz w:val="24"/>
              </w:rPr>
            </w:pPr>
            <w:r>
              <w:rPr>
                <w:sz w:val="24"/>
              </w:rPr>
              <w:t>(реформы и революции, войны, образование новых государств и др.);</w:t>
            </w:r>
          </w:p>
          <w:p w:rsidR="00F52B45" w:rsidRDefault="000B5760">
            <w:pPr>
              <w:pStyle w:val="TableParagraph"/>
              <w:numPr>
                <w:ilvl w:val="0"/>
                <w:numId w:val="132"/>
              </w:numPr>
              <w:tabs>
                <w:tab w:val="left" w:pos="701"/>
              </w:tabs>
              <w:ind w:right="98" w:firstLine="454"/>
              <w:rPr>
                <w:sz w:val="24"/>
              </w:rPr>
            </w:pPr>
            <w:r>
              <w:rPr>
                <w:sz w:val="24"/>
              </w:rPr>
              <w:t>сопоставлять социально-экономическое и</w:t>
            </w:r>
            <w:r>
              <w:rPr>
                <w:spacing w:val="-32"/>
                <w:sz w:val="24"/>
              </w:rPr>
              <w:t xml:space="preserve"> </w:t>
            </w:r>
            <w:r>
              <w:rPr>
                <w:sz w:val="24"/>
              </w:rPr>
              <w:t>политическое развитие отдельных стран в новейшую эпоху (опыт модернизации, реформы и революции и др.), сравнивать исторические ситуации и</w:t>
            </w:r>
            <w:r>
              <w:rPr>
                <w:spacing w:val="-4"/>
                <w:sz w:val="24"/>
              </w:rPr>
              <w:t xml:space="preserve"> </w:t>
            </w:r>
            <w:r>
              <w:rPr>
                <w:sz w:val="24"/>
              </w:rPr>
              <w:t>события;</w:t>
            </w:r>
          </w:p>
          <w:p w:rsidR="00F52B45" w:rsidRDefault="000B5760">
            <w:pPr>
              <w:pStyle w:val="TableParagraph"/>
              <w:numPr>
                <w:ilvl w:val="0"/>
                <w:numId w:val="132"/>
              </w:numPr>
              <w:tabs>
                <w:tab w:val="left" w:pos="705"/>
              </w:tabs>
              <w:spacing w:before="1"/>
              <w:ind w:right="246" w:firstLine="454"/>
              <w:rPr>
                <w:sz w:val="24"/>
              </w:rPr>
            </w:pPr>
            <w:r>
              <w:rPr>
                <w:sz w:val="24"/>
              </w:rPr>
              <w:t>давать оценку событиям и личностям отечественной</w:t>
            </w:r>
            <w:r>
              <w:rPr>
                <w:spacing w:val="-14"/>
                <w:sz w:val="24"/>
              </w:rPr>
              <w:t xml:space="preserve"> </w:t>
            </w:r>
            <w:r>
              <w:rPr>
                <w:sz w:val="24"/>
              </w:rPr>
              <w:t>и всеобщей истории ХХ — начала XXI</w:t>
            </w:r>
            <w:r>
              <w:rPr>
                <w:spacing w:val="-7"/>
                <w:sz w:val="24"/>
              </w:rPr>
              <w:t xml:space="preserve"> </w:t>
            </w:r>
            <w:r>
              <w:rPr>
                <w:sz w:val="24"/>
              </w:rPr>
              <w:t>в.</w:t>
            </w:r>
          </w:p>
        </w:tc>
        <w:tc>
          <w:tcPr>
            <w:tcW w:w="6779" w:type="dxa"/>
          </w:tcPr>
          <w:p w:rsidR="00F52B45" w:rsidRDefault="00F52B45">
            <w:pPr>
              <w:pStyle w:val="TableParagraph"/>
              <w:ind w:left="0"/>
              <w:rPr>
                <w:sz w:val="24"/>
              </w:rPr>
            </w:pPr>
          </w:p>
        </w:tc>
      </w:tr>
      <w:tr w:rsidR="00F52B45">
        <w:trPr>
          <w:trHeight w:val="3312"/>
        </w:trPr>
        <w:tc>
          <w:tcPr>
            <w:tcW w:w="2108" w:type="dxa"/>
          </w:tcPr>
          <w:p w:rsidR="00F52B45" w:rsidRDefault="000B5760">
            <w:pPr>
              <w:pStyle w:val="TableParagraph"/>
              <w:spacing w:line="253" w:lineRule="exact"/>
              <w:ind w:left="105"/>
              <w:rPr>
                <w:b/>
                <w:sz w:val="24"/>
              </w:rPr>
            </w:pPr>
            <w:r>
              <w:rPr>
                <w:b/>
                <w:sz w:val="24"/>
              </w:rPr>
              <w:t>Средства и</w:t>
            </w:r>
          </w:p>
          <w:p w:rsidR="00F52B45" w:rsidRDefault="000B5760">
            <w:pPr>
              <w:pStyle w:val="TableParagraph"/>
              <w:ind w:left="105" w:right="649"/>
              <w:rPr>
                <w:b/>
                <w:sz w:val="24"/>
              </w:rPr>
            </w:pPr>
            <w:r>
              <w:rPr>
                <w:b/>
                <w:sz w:val="24"/>
              </w:rPr>
              <w:t>способы достижения результатов</w:t>
            </w:r>
          </w:p>
        </w:tc>
        <w:tc>
          <w:tcPr>
            <w:tcW w:w="13332" w:type="dxa"/>
            <w:gridSpan w:val="2"/>
          </w:tcPr>
          <w:p w:rsidR="00F52B45" w:rsidRDefault="000B5760">
            <w:pPr>
              <w:pStyle w:val="TableParagraph"/>
              <w:spacing w:line="249" w:lineRule="exact"/>
              <w:rPr>
                <w:sz w:val="24"/>
              </w:rPr>
            </w:pPr>
            <w:r>
              <w:rPr>
                <w:sz w:val="24"/>
              </w:rPr>
              <w:t>Программа А.А.Вигасин, Г.И.Гордер, И.С.Свенцицкая. История Древнего мира. 5 класс; М.: Просвещение, 2010г.</w:t>
            </w:r>
          </w:p>
          <w:p w:rsidR="00F52B45" w:rsidRDefault="000B5760">
            <w:pPr>
              <w:pStyle w:val="TableParagraph"/>
              <w:rPr>
                <w:sz w:val="24"/>
              </w:rPr>
            </w:pPr>
            <w:r>
              <w:rPr>
                <w:sz w:val="24"/>
              </w:rPr>
              <w:t>Учебник: Вигасин А.А., Гордер Г.И., Свенцицкая И.С. Всеобщая история. История Древнего мира. 5 класс.</w:t>
            </w:r>
          </w:p>
          <w:p w:rsidR="00F52B45" w:rsidRDefault="000B5760">
            <w:pPr>
              <w:pStyle w:val="TableParagraph"/>
              <w:rPr>
                <w:sz w:val="24"/>
              </w:rPr>
            </w:pPr>
            <w:r>
              <w:rPr>
                <w:sz w:val="24"/>
              </w:rPr>
              <w:t>Формы организации учебной деятельности: групповые, индивидуальная формы работы; работа в парах, семинарские занятия, урок развивающего контроля, уроки лабораторного исследования, интерактивные уроки, организация деятельности лекторских групп учащихся, интегрированные уроки, уроки-диспуты, дискуссии, метапредметные уроки, учебные проекты, уроки-суды, уроки Мужества, урок - деловая игра.</w:t>
            </w:r>
          </w:p>
          <w:p w:rsidR="00F52B45" w:rsidRDefault="000B5760">
            <w:pPr>
              <w:pStyle w:val="TableParagraph"/>
              <w:rPr>
                <w:sz w:val="24"/>
              </w:rPr>
            </w:pPr>
            <w:r>
              <w:rPr>
                <w:sz w:val="24"/>
              </w:rPr>
              <w:t>Формы организации внеучебной деятельности: предметные олимпиады, проведение различных акций</w:t>
            </w:r>
          </w:p>
          <w:p w:rsidR="00F52B45" w:rsidRDefault="000B5760">
            <w:pPr>
              <w:pStyle w:val="TableParagraph"/>
              <w:ind w:right="201"/>
              <w:rPr>
                <w:sz w:val="24"/>
              </w:rPr>
            </w:pPr>
            <w:r>
              <w:rPr>
                <w:sz w:val="24"/>
              </w:rPr>
              <w:t>гражданско-патриотической направленности, научно-исследовательская работа (участие в школьных, городских и выездных научно-практических конференциях), работа в городском архиве, экскурсионная деятельность (Норильский музей освоения Севера, мемориал «Норильская Голгофа», мемориал «Чёрный тюльпан»), встреча с участниками различных событий (жертвы политических репрессий, ветераны ВОВ, воины-интернационалисты), работа клуба «Лидер», деятельность творческого</w:t>
            </w:r>
          </w:p>
          <w:p w:rsidR="00F52B45" w:rsidRDefault="000B5760">
            <w:pPr>
              <w:pStyle w:val="TableParagraph"/>
              <w:spacing w:before="1"/>
              <w:rPr>
                <w:sz w:val="24"/>
              </w:rPr>
            </w:pPr>
            <w:r>
              <w:rPr>
                <w:sz w:val="24"/>
              </w:rPr>
              <w:t>объединения СКАД».</w:t>
            </w:r>
          </w:p>
        </w:tc>
      </w:tr>
    </w:tbl>
    <w:p w:rsidR="00F52B45" w:rsidRDefault="00F52B45">
      <w:pPr>
        <w:pStyle w:val="a3"/>
        <w:ind w:left="0"/>
        <w:rPr>
          <w:sz w:val="20"/>
        </w:rPr>
      </w:pPr>
    </w:p>
    <w:p w:rsidR="00F52B45" w:rsidRDefault="00F52B45">
      <w:pPr>
        <w:pStyle w:val="a3"/>
        <w:spacing w:before="9"/>
        <w:ind w:left="0"/>
        <w:rPr>
          <w:sz w:val="18"/>
        </w:rPr>
      </w:pPr>
    </w:p>
    <w:p w:rsidR="00F52B45" w:rsidRDefault="000B5760">
      <w:pPr>
        <w:spacing w:before="90"/>
        <w:ind w:left="486"/>
        <w:rPr>
          <w:b/>
          <w:sz w:val="24"/>
        </w:rPr>
      </w:pPr>
      <w:r>
        <w:rPr>
          <w:b/>
          <w:sz w:val="24"/>
        </w:rPr>
        <w:t>Обществознание:</w:t>
      </w:r>
    </w:p>
    <w:p w:rsidR="00F52B45" w:rsidRDefault="000B5760">
      <w:pPr>
        <w:pStyle w:val="a4"/>
        <w:numPr>
          <w:ilvl w:val="0"/>
          <w:numId w:val="131"/>
        </w:numPr>
        <w:tabs>
          <w:tab w:val="left" w:pos="806"/>
        </w:tabs>
        <w:spacing w:before="12" w:line="235" w:lineRule="auto"/>
        <w:ind w:right="311" w:firstLine="0"/>
        <w:jc w:val="both"/>
        <w:rPr>
          <w:sz w:val="24"/>
        </w:rPr>
      </w:pPr>
      <w:r>
        <w:rPr>
          <w:sz w:val="24"/>
        </w:rPr>
        <w:t xml:space="preserve">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w:t>
      </w:r>
      <w:r>
        <w:rPr>
          <w:spacing w:val="-3"/>
          <w:sz w:val="24"/>
        </w:rPr>
        <w:t>Федерации;</w:t>
      </w:r>
    </w:p>
    <w:p w:rsidR="00F52B45" w:rsidRDefault="00F52B45">
      <w:pPr>
        <w:spacing w:line="235" w:lineRule="auto"/>
        <w:jc w:val="both"/>
        <w:rPr>
          <w:sz w:val="24"/>
        </w:rPr>
        <w:sectPr w:rsidR="00F52B45">
          <w:pgSz w:w="16820" w:h="11900" w:orient="landscape"/>
          <w:pgMar w:top="0" w:right="40" w:bottom="0" w:left="80" w:header="720" w:footer="720" w:gutter="0"/>
          <w:cols w:space="720"/>
        </w:sectPr>
      </w:pPr>
    </w:p>
    <w:p w:rsidR="00F52B45" w:rsidRDefault="000B5760">
      <w:pPr>
        <w:pStyle w:val="a4"/>
        <w:numPr>
          <w:ilvl w:val="0"/>
          <w:numId w:val="131"/>
        </w:numPr>
        <w:tabs>
          <w:tab w:val="left" w:pos="739"/>
        </w:tabs>
        <w:spacing w:line="251" w:lineRule="exact"/>
        <w:ind w:left="738" w:hanging="252"/>
        <w:rPr>
          <w:sz w:val="24"/>
        </w:rPr>
      </w:pPr>
      <w:r>
        <w:rPr>
          <w:spacing w:val="-3"/>
          <w:sz w:val="24"/>
        </w:rPr>
        <w:lastRenderedPageBreak/>
        <w:t xml:space="preserve">понимание основных принципов </w:t>
      </w:r>
      <w:r>
        <w:rPr>
          <w:sz w:val="24"/>
        </w:rPr>
        <w:t xml:space="preserve">жизни </w:t>
      </w:r>
      <w:r>
        <w:rPr>
          <w:spacing w:val="-3"/>
          <w:sz w:val="24"/>
        </w:rPr>
        <w:t xml:space="preserve">общества, </w:t>
      </w:r>
      <w:r>
        <w:rPr>
          <w:sz w:val="24"/>
        </w:rPr>
        <w:t xml:space="preserve">основ </w:t>
      </w:r>
      <w:r>
        <w:rPr>
          <w:spacing w:val="-3"/>
          <w:sz w:val="24"/>
        </w:rPr>
        <w:t>современных научных теорий общественного</w:t>
      </w:r>
      <w:r>
        <w:rPr>
          <w:spacing w:val="-19"/>
          <w:sz w:val="24"/>
        </w:rPr>
        <w:t xml:space="preserve"> </w:t>
      </w:r>
      <w:r>
        <w:rPr>
          <w:spacing w:val="-3"/>
          <w:sz w:val="24"/>
        </w:rPr>
        <w:t>развития;</w:t>
      </w:r>
    </w:p>
    <w:p w:rsidR="00F52B45" w:rsidRDefault="000B5760">
      <w:pPr>
        <w:pStyle w:val="a4"/>
        <w:numPr>
          <w:ilvl w:val="0"/>
          <w:numId w:val="131"/>
        </w:numPr>
        <w:tabs>
          <w:tab w:val="left" w:pos="808"/>
        </w:tabs>
        <w:spacing w:before="7" w:line="242" w:lineRule="auto"/>
        <w:ind w:right="308" w:firstLine="0"/>
        <w:jc w:val="both"/>
        <w:rPr>
          <w:sz w:val="24"/>
        </w:rPr>
      </w:pPr>
      <w:r>
        <w:rPr>
          <w:sz w:val="24"/>
        </w:rPr>
        <w:t xml:space="preserve">приобретение теоретических знаний и опыта применения полученных знаний и умений для определения собственной актив ной позиции в </w:t>
      </w:r>
      <w:r>
        <w:rPr>
          <w:spacing w:val="-4"/>
          <w:sz w:val="24"/>
        </w:rPr>
        <w:t xml:space="preserve">общественной </w:t>
      </w:r>
      <w:r>
        <w:rPr>
          <w:spacing w:val="-3"/>
          <w:sz w:val="24"/>
        </w:rPr>
        <w:t xml:space="preserve">жизни, для </w:t>
      </w:r>
      <w:r>
        <w:rPr>
          <w:spacing w:val="-4"/>
          <w:sz w:val="24"/>
        </w:rPr>
        <w:t xml:space="preserve">решения типичных </w:t>
      </w:r>
      <w:r>
        <w:rPr>
          <w:spacing w:val="-3"/>
          <w:sz w:val="24"/>
        </w:rPr>
        <w:t xml:space="preserve">задач </w:t>
      </w:r>
      <w:r>
        <w:rPr>
          <w:sz w:val="24"/>
        </w:rPr>
        <w:t xml:space="preserve">в </w:t>
      </w:r>
      <w:r>
        <w:rPr>
          <w:spacing w:val="-4"/>
          <w:sz w:val="24"/>
        </w:rPr>
        <w:t xml:space="preserve">области социальных отношений, адекватных </w:t>
      </w:r>
      <w:r>
        <w:rPr>
          <w:spacing w:val="-3"/>
          <w:sz w:val="24"/>
        </w:rPr>
        <w:t xml:space="preserve">возрасту обучающихся, </w:t>
      </w:r>
      <w:r>
        <w:rPr>
          <w:spacing w:val="-4"/>
          <w:sz w:val="24"/>
        </w:rPr>
        <w:t xml:space="preserve">межличностных отношений, </w:t>
      </w:r>
      <w:r>
        <w:rPr>
          <w:spacing w:val="-3"/>
          <w:sz w:val="24"/>
        </w:rPr>
        <w:t xml:space="preserve">включая отношения между людьми </w:t>
      </w:r>
      <w:r>
        <w:rPr>
          <w:spacing w:val="-4"/>
          <w:sz w:val="24"/>
        </w:rPr>
        <w:t xml:space="preserve">различных национальностей </w:t>
      </w:r>
      <w:r>
        <w:rPr>
          <w:sz w:val="24"/>
        </w:rPr>
        <w:t xml:space="preserve">и </w:t>
      </w:r>
      <w:r>
        <w:rPr>
          <w:spacing w:val="-4"/>
          <w:sz w:val="24"/>
        </w:rPr>
        <w:t xml:space="preserve">вероисповеданий, возрастов </w:t>
      </w:r>
      <w:r>
        <w:rPr>
          <w:sz w:val="24"/>
        </w:rPr>
        <w:t xml:space="preserve">и </w:t>
      </w:r>
      <w:r>
        <w:rPr>
          <w:spacing w:val="-4"/>
          <w:sz w:val="24"/>
        </w:rPr>
        <w:t>социальных</w:t>
      </w:r>
      <w:r>
        <w:rPr>
          <w:spacing w:val="-37"/>
          <w:sz w:val="24"/>
        </w:rPr>
        <w:t xml:space="preserve"> </w:t>
      </w:r>
      <w:r>
        <w:rPr>
          <w:spacing w:val="-3"/>
          <w:sz w:val="24"/>
        </w:rPr>
        <w:t>групп;</w:t>
      </w:r>
    </w:p>
    <w:p w:rsidR="00F52B45" w:rsidRDefault="000B5760">
      <w:pPr>
        <w:pStyle w:val="a4"/>
        <w:numPr>
          <w:ilvl w:val="0"/>
          <w:numId w:val="131"/>
        </w:numPr>
        <w:tabs>
          <w:tab w:val="left" w:pos="789"/>
        </w:tabs>
        <w:spacing w:before="9" w:line="235" w:lineRule="auto"/>
        <w:ind w:right="312" w:firstLine="0"/>
        <w:jc w:val="both"/>
        <w:rPr>
          <w:sz w:val="24"/>
        </w:rPr>
      </w:pPr>
      <w:r>
        <w:rPr>
          <w:sz w:val="24"/>
        </w:rPr>
        <w:t xml:space="preserve">формирование основ правосознания для соотнесения собственного поведения и поступков других людей с нравственными ценностями и нормами </w:t>
      </w:r>
      <w:r>
        <w:rPr>
          <w:spacing w:val="-5"/>
          <w:sz w:val="24"/>
        </w:rPr>
        <w:t xml:space="preserve">поведения, установленными законодательством </w:t>
      </w:r>
      <w:r>
        <w:rPr>
          <w:spacing w:val="-4"/>
          <w:sz w:val="24"/>
        </w:rPr>
        <w:t xml:space="preserve">Российской Федерации, </w:t>
      </w:r>
      <w:r>
        <w:rPr>
          <w:spacing w:val="-5"/>
          <w:sz w:val="24"/>
        </w:rPr>
        <w:t xml:space="preserve">убежденности </w:t>
      </w:r>
      <w:r>
        <w:rPr>
          <w:sz w:val="24"/>
        </w:rPr>
        <w:t xml:space="preserve">в </w:t>
      </w:r>
      <w:r>
        <w:rPr>
          <w:spacing w:val="-5"/>
          <w:sz w:val="24"/>
        </w:rPr>
        <w:t xml:space="preserve">необходимости </w:t>
      </w:r>
      <w:r>
        <w:rPr>
          <w:spacing w:val="-4"/>
          <w:sz w:val="24"/>
        </w:rPr>
        <w:t xml:space="preserve">защищать </w:t>
      </w:r>
      <w:r>
        <w:rPr>
          <w:spacing w:val="-5"/>
          <w:sz w:val="24"/>
        </w:rPr>
        <w:t xml:space="preserve">правопорядок </w:t>
      </w:r>
      <w:r>
        <w:rPr>
          <w:spacing w:val="-4"/>
          <w:sz w:val="24"/>
        </w:rPr>
        <w:t xml:space="preserve">правовыми </w:t>
      </w:r>
      <w:r>
        <w:rPr>
          <w:spacing w:val="-5"/>
          <w:sz w:val="24"/>
        </w:rPr>
        <w:t xml:space="preserve">способами </w:t>
      </w:r>
      <w:r>
        <w:rPr>
          <w:sz w:val="24"/>
        </w:rPr>
        <w:t xml:space="preserve">и </w:t>
      </w:r>
      <w:r>
        <w:rPr>
          <w:spacing w:val="-5"/>
          <w:sz w:val="24"/>
        </w:rPr>
        <w:t xml:space="preserve">средствами, умений </w:t>
      </w:r>
      <w:r>
        <w:rPr>
          <w:spacing w:val="-4"/>
          <w:sz w:val="24"/>
        </w:rPr>
        <w:t xml:space="preserve">реализовывать основные социальные роли </w:t>
      </w:r>
      <w:r>
        <w:rPr>
          <w:sz w:val="24"/>
        </w:rPr>
        <w:t>в</w:t>
      </w:r>
      <w:r>
        <w:rPr>
          <w:spacing w:val="-43"/>
          <w:sz w:val="24"/>
        </w:rPr>
        <w:t xml:space="preserve"> </w:t>
      </w:r>
      <w:r>
        <w:rPr>
          <w:spacing w:val="-4"/>
          <w:sz w:val="24"/>
        </w:rPr>
        <w:t>пределах своей дееспособности;</w:t>
      </w:r>
    </w:p>
    <w:p w:rsidR="00F52B45" w:rsidRDefault="000B5760">
      <w:pPr>
        <w:pStyle w:val="a4"/>
        <w:numPr>
          <w:ilvl w:val="0"/>
          <w:numId w:val="131"/>
        </w:numPr>
        <w:tabs>
          <w:tab w:val="left" w:pos="743"/>
        </w:tabs>
        <w:spacing w:before="5" w:line="242" w:lineRule="auto"/>
        <w:ind w:right="311" w:firstLine="0"/>
        <w:jc w:val="both"/>
        <w:rPr>
          <w:sz w:val="24"/>
        </w:rPr>
      </w:pPr>
      <w:r>
        <w:rPr>
          <w:spacing w:val="-3"/>
          <w:sz w:val="24"/>
        </w:rPr>
        <w:t xml:space="preserve">освоение приемов работы </w:t>
      </w:r>
      <w:r>
        <w:rPr>
          <w:sz w:val="24"/>
        </w:rPr>
        <w:t xml:space="preserve">с </w:t>
      </w:r>
      <w:r>
        <w:rPr>
          <w:spacing w:val="-4"/>
          <w:sz w:val="24"/>
        </w:rPr>
        <w:t xml:space="preserve">социально значимой информацией, </w:t>
      </w:r>
      <w:r>
        <w:rPr>
          <w:sz w:val="24"/>
        </w:rPr>
        <w:t xml:space="preserve">её </w:t>
      </w:r>
      <w:r>
        <w:rPr>
          <w:spacing w:val="-4"/>
          <w:sz w:val="24"/>
        </w:rPr>
        <w:t xml:space="preserve">осмысление; развитие способностей обучающихся делать необходимые </w:t>
      </w:r>
      <w:r>
        <w:rPr>
          <w:spacing w:val="-3"/>
          <w:sz w:val="24"/>
        </w:rPr>
        <w:t xml:space="preserve">выводы </w:t>
      </w:r>
      <w:r>
        <w:rPr>
          <w:sz w:val="24"/>
        </w:rPr>
        <w:t xml:space="preserve">и </w:t>
      </w:r>
      <w:r>
        <w:rPr>
          <w:spacing w:val="-5"/>
          <w:sz w:val="24"/>
        </w:rPr>
        <w:t xml:space="preserve">давать </w:t>
      </w:r>
      <w:r>
        <w:rPr>
          <w:spacing w:val="-4"/>
          <w:sz w:val="24"/>
        </w:rPr>
        <w:t xml:space="preserve">обоснованные оценки социальным событиям </w:t>
      </w:r>
      <w:r>
        <w:rPr>
          <w:sz w:val="24"/>
        </w:rPr>
        <w:t>и</w:t>
      </w:r>
      <w:r>
        <w:rPr>
          <w:spacing w:val="-28"/>
          <w:sz w:val="24"/>
        </w:rPr>
        <w:t xml:space="preserve"> </w:t>
      </w:r>
      <w:r>
        <w:rPr>
          <w:spacing w:val="-4"/>
          <w:sz w:val="24"/>
        </w:rPr>
        <w:t>процессам;</w:t>
      </w:r>
    </w:p>
    <w:p w:rsidR="00F52B45" w:rsidRDefault="000B5760">
      <w:pPr>
        <w:pStyle w:val="a4"/>
        <w:numPr>
          <w:ilvl w:val="0"/>
          <w:numId w:val="131"/>
        </w:numPr>
        <w:tabs>
          <w:tab w:val="left" w:pos="734"/>
        </w:tabs>
        <w:spacing w:before="1" w:after="6"/>
        <w:ind w:left="733" w:hanging="247"/>
        <w:jc w:val="both"/>
        <w:rPr>
          <w:sz w:val="24"/>
        </w:rPr>
      </w:pPr>
      <w:r>
        <w:rPr>
          <w:spacing w:val="-4"/>
          <w:sz w:val="24"/>
        </w:rPr>
        <w:t>развитие</w:t>
      </w:r>
      <w:r>
        <w:rPr>
          <w:spacing w:val="-9"/>
          <w:sz w:val="24"/>
        </w:rPr>
        <w:t xml:space="preserve"> </w:t>
      </w:r>
      <w:r>
        <w:rPr>
          <w:spacing w:val="-4"/>
          <w:sz w:val="24"/>
        </w:rPr>
        <w:t>социального</w:t>
      </w:r>
      <w:r>
        <w:rPr>
          <w:spacing w:val="-8"/>
          <w:sz w:val="24"/>
        </w:rPr>
        <w:t xml:space="preserve"> </w:t>
      </w:r>
      <w:r>
        <w:rPr>
          <w:spacing w:val="-4"/>
          <w:sz w:val="24"/>
        </w:rPr>
        <w:t>кругозора</w:t>
      </w:r>
      <w:r>
        <w:rPr>
          <w:spacing w:val="-11"/>
          <w:sz w:val="24"/>
        </w:rPr>
        <w:t xml:space="preserve"> </w:t>
      </w:r>
      <w:r>
        <w:rPr>
          <w:sz w:val="24"/>
        </w:rPr>
        <w:t>и</w:t>
      </w:r>
      <w:r>
        <w:rPr>
          <w:spacing w:val="-6"/>
          <w:sz w:val="24"/>
        </w:rPr>
        <w:t xml:space="preserve"> </w:t>
      </w:r>
      <w:r>
        <w:rPr>
          <w:spacing w:val="-4"/>
          <w:sz w:val="24"/>
        </w:rPr>
        <w:t>формирование</w:t>
      </w:r>
      <w:r>
        <w:rPr>
          <w:spacing w:val="-11"/>
          <w:sz w:val="24"/>
        </w:rPr>
        <w:t xml:space="preserve"> </w:t>
      </w:r>
      <w:r>
        <w:rPr>
          <w:spacing w:val="-5"/>
          <w:sz w:val="24"/>
        </w:rPr>
        <w:t>познавательного</w:t>
      </w:r>
      <w:r>
        <w:rPr>
          <w:spacing w:val="-8"/>
          <w:sz w:val="24"/>
        </w:rPr>
        <w:t xml:space="preserve"> </w:t>
      </w:r>
      <w:r>
        <w:rPr>
          <w:spacing w:val="-4"/>
          <w:sz w:val="24"/>
        </w:rPr>
        <w:t>интереса</w:t>
      </w:r>
      <w:r>
        <w:rPr>
          <w:spacing w:val="-8"/>
          <w:sz w:val="24"/>
        </w:rPr>
        <w:t xml:space="preserve"> </w:t>
      </w:r>
      <w:r>
        <w:rPr>
          <w:sz w:val="24"/>
        </w:rPr>
        <w:t>к</w:t>
      </w:r>
      <w:r>
        <w:rPr>
          <w:spacing w:val="-9"/>
          <w:sz w:val="24"/>
        </w:rPr>
        <w:t xml:space="preserve"> </w:t>
      </w:r>
      <w:r>
        <w:rPr>
          <w:spacing w:val="-4"/>
          <w:sz w:val="24"/>
        </w:rPr>
        <w:t>изучению</w:t>
      </w:r>
      <w:r>
        <w:rPr>
          <w:spacing w:val="-7"/>
          <w:sz w:val="24"/>
        </w:rPr>
        <w:t xml:space="preserve"> </w:t>
      </w:r>
      <w:r>
        <w:rPr>
          <w:spacing w:val="-5"/>
          <w:sz w:val="24"/>
        </w:rPr>
        <w:t>общественных</w:t>
      </w:r>
      <w:r>
        <w:rPr>
          <w:spacing w:val="-7"/>
          <w:sz w:val="24"/>
        </w:rPr>
        <w:t xml:space="preserve"> </w:t>
      </w:r>
      <w:r>
        <w:rPr>
          <w:spacing w:val="-4"/>
          <w:sz w:val="24"/>
        </w:rPr>
        <w:t>дисциплин.</w:t>
      </w: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8833"/>
        </w:trPr>
        <w:tc>
          <w:tcPr>
            <w:tcW w:w="2108" w:type="dxa"/>
          </w:tcPr>
          <w:p w:rsidR="00F52B45" w:rsidRDefault="000B5760">
            <w:pPr>
              <w:pStyle w:val="TableParagraph"/>
              <w:spacing w:line="273" w:lineRule="exact"/>
              <w:ind w:left="105"/>
              <w:rPr>
                <w:b/>
                <w:sz w:val="24"/>
              </w:rPr>
            </w:pPr>
            <w:r>
              <w:rPr>
                <w:b/>
                <w:sz w:val="24"/>
              </w:rPr>
              <w:t>Обществознание</w:t>
            </w:r>
          </w:p>
        </w:tc>
        <w:tc>
          <w:tcPr>
            <w:tcW w:w="6553" w:type="dxa"/>
          </w:tcPr>
          <w:p w:rsidR="00F52B45" w:rsidRDefault="000B5760">
            <w:pPr>
              <w:pStyle w:val="TableParagraph"/>
              <w:spacing w:line="270" w:lineRule="exact"/>
              <w:ind w:left="560"/>
              <w:rPr>
                <w:b/>
                <w:sz w:val="24"/>
              </w:rPr>
            </w:pPr>
            <w:r>
              <w:rPr>
                <w:b/>
                <w:sz w:val="24"/>
              </w:rPr>
              <w:t>Ближайшее социальное окружение</w:t>
            </w:r>
          </w:p>
          <w:p w:rsidR="00F52B45" w:rsidRDefault="000B5760">
            <w:pPr>
              <w:pStyle w:val="TableParagraph"/>
              <w:spacing w:line="274" w:lineRule="exact"/>
              <w:ind w:left="560"/>
              <w:rPr>
                <w:sz w:val="24"/>
              </w:rPr>
            </w:pPr>
            <w:r>
              <w:rPr>
                <w:sz w:val="24"/>
              </w:rPr>
              <w:t>Выпускник научится:</w:t>
            </w:r>
          </w:p>
          <w:p w:rsidR="00F52B45" w:rsidRDefault="000B5760">
            <w:pPr>
              <w:pStyle w:val="TableParagraph"/>
              <w:numPr>
                <w:ilvl w:val="0"/>
                <w:numId w:val="130"/>
              </w:numPr>
              <w:tabs>
                <w:tab w:val="left" w:pos="705"/>
              </w:tabs>
              <w:ind w:right="887" w:firstLine="454"/>
              <w:jc w:val="both"/>
              <w:rPr>
                <w:sz w:val="24"/>
              </w:rPr>
            </w:pPr>
            <w:r>
              <w:rPr>
                <w:sz w:val="24"/>
              </w:rPr>
              <w:t>характеризовать семью и семейные отношения; оценивать социальное значение семейных традиций и обычаев;</w:t>
            </w:r>
          </w:p>
          <w:p w:rsidR="00F52B45" w:rsidRDefault="000B5760">
            <w:pPr>
              <w:pStyle w:val="TableParagraph"/>
              <w:numPr>
                <w:ilvl w:val="0"/>
                <w:numId w:val="130"/>
              </w:numPr>
              <w:tabs>
                <w:tab w:val="left" w:pos="705"/>
              </w:tabs>
              <w:ind w:right="148" w:firstLine="454"/>
              <w:rPr>
                <w:sz w:val="24"/>
              </w:rPr>
            </w:pPr>
            <w:r>
              <w:rPr>
                <w:sz w:val="24"/>
              </w:rPr>
              <w:t>характеризовать основные роли членов семьи,</w:t>
            </w:r>
            <w:r>
              <w:rPr>
                <w:spacing w:val="-17"/>
                <w:sz w:val="24"/>
              </w:rPr>
              <w:t xml:space="preserve"> </w:t>
            </w:r>
            <w:r>
              <w:rPr>
                <w:sz w:val="24"/>
              </w:rPr>
              <w:t>включая свою;</w:t>
            </w:r>
          </w:p>
          <w:p w:rsidR="00F52B45" w:rsidRDefault="000B5760">
            <w:pPr>
              <w:pStyle w:val="TableParagraph"/>
              <w:numPr>
                <w:ilvl w:val="0"/>
                <w:numId w:val="130"/>
              </w:numPr>
              <w:tabs>
                <w:tab w:val="left" w:pos="698"/>
              </w:tabs>
              <w:ind w:right="96" w:firstLine="454"/>
              <w:rPr>
                <w:sz w:val="24"/>
              </w:rPr>
            </w:pPr>
            <w:r>
              <w:rPr>
                <w:sz w:val="24"/>
              </w:rPr>
              <w:t>выполнять</w:t>
            </w:r>
            <w:r>
              <w:rPr>
                <w:spacing w:val="-11"/>
                <w:sz w:val="24"/>
              </w:rPr>
              <w:t xml:space="preserve"> </w:t>
            </w:r>
            <w:r>
              <w:rPr>
                <w:sz w:val="24"/>
              </w:rPr>
              <w:t>несложные</w:t>
            </w:r>
            <w:r>
              <w:rPr>
                <w:spacing w:val="-10"/>
                <w:sz w:val="24"/>
              </w:rPr>
              <w:t xml:space="preserve"> </w:t>
            </w:r>
            <w:r>
              <w:rPr>
                <w:sz w:val="24"/>
              </w:rPr>
              <w:t>практические</w:t>
            </w:r>
            <w:r>
              <w:rPr>
                <w:spacing w:val="-10"/>
                <w:sz w:val="24"/>
              </w:rPr>
              <w:t xml:space="preserve"> </w:t>
            </w:r>
            <w:r>
              <w:rPr>
                <w:sz w:val="24"/>
              </w:rPr>
              <w:t>задания</w:t>
            </w:r>
            <w:r>
              <w:rPr>
                <w:spacing w:val="-11"/>
                <w:sz w:val="24"/>
              </w:rPr>
              <w:t xml:space="preserve"> </w:t>
            </w:r>
            <w:r>
              <w:rPr>
                <w:sz w:val="24"/>
              </w:rPr>
              <w:t>по</w:t>
            </w:r>
            <w:r>
              <w:rPr>
                <w:spacing w:val="-9"/>
                <w:sz w:val="24"/>
              </w:rPr>
              <w:t xml:space="preserve"> </w:t>
            </w:r>
            <w:r>
              <w:rPr>
                <w:sz w:val="24"/>
              </w:rPr>
              <w:t>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w:t>
            </w:r>
            <w:r>
              <w:rPr>
                <w:spacing w:val="-7"/>
                <w:sz w:val="24"/>
              </w:rPr>
              <w:t xml:space="preserve"> </w:t>
            </w:r>
            <w:r>
              <w:rPr>
                <w:sz w:val="24"/>
              </w:rPr>
              <w:t>конфликтов;</w:t>
            </w:r>
          </w:p>
          <w:p w:rsidR="00F52B45" w:rsidRDefault="000B5760">
            <w:pPr>
              <w:pStyle w:val="TableParagraph"/>
              <w:numPr>
                <w:ilvl w:val="0"/>
                <w:numId w:val="130"/>
              </w:numPr>
              <w:tabs>
                <w:tab w:val="left" w:pos="705"/>
              </w:tabs>
              <w:ind w:right="140" w:firstLine="454"/>
              <w:rPr>
                <w:sz w:val="24"/>
              </w:rPr>
            </w:pPr>
            <w:r>
              <w:rPr>
                <w:sz w:val="24"/>
              </w:rPr>
              <w:t>исследовать несложные практические ситуации, связанные с защитой прав и интересов детей, оставшихся</w:t>
            </w:r>
            <w:r>
              <w:rPr>
                <w:spacing w:val="-18"/>
                <w:sz w:val="24"/>
              </w:rPr>
              <w:t xml:space="preserve"> </w:t>
            </w:r>
            <w:r>
              <w:rPr>
                <w:sz w:val="24"/>
              </w:rPr>
              <w:t>без попечения родителей; находить и извлекать</w:t>
            </w:r>
            <w:r>
              <w:rPr>
                <w:spacing w:val="-11"/>
                <w:sz w:val="24"/>
              </w:rPr>
              <w:t xml:space="preserve"> </w:t>
            </w:r>
            <w:r>
              <w:rPr>
                <w:sz w:val="24"/>
              </w:rPr>
              <w:t>социальную</w:t>
            </w:r>
          </w:p>
          <w:p w:rsidR="00F52B45" w:rsidRDefault="000B5760">
            <w:pPr>
              <w:pStyle w:val="TableParagraph"/>
              <w:rPr>
                <w:sz w:val="24"/>
              </w:rPr>
            </w:pPr>
            <w:r>
              <w:rPr>
                <w:sz w:val="24"/>
              </w:rPr>
              <w:t>информацию о государственной семейной политике из адаптированных источников различного типа и знаковой системы.</w:t>
            </w:r>
          </w:p>
          <w:p w:rsidR="00F52B45" w:rsidRDefault="000B5760">
            <w:pPr>
              <w:pStyle w:val="TableParagraph"/>
              <w:spacing w:before="5" w:line="273" w:lineRule="exact"/>
              <w:ind w:left="560"/>
              <w:rPr>
                <w:b/>
                <w:sz w:val="24"/>
              </w:rPr>
            </w:pPr>
            <w:r>
              <w:rPr>
                <w:b/>
                <w:sz w:val="24"/>
              </w:rPr>
              <w:t>Общество — большой «дом» человечества</w:t>
            </w:r>
          </w:p>
          <w:p w:rsidR="00F52B45" w:rsidRDefault="000B5760">
            <w:pPr>
              <w:pStyle w:val="TableParagraph"/>
              <w:spacing w:line="273" w:lineRule="exact"/>
              <w:ind w:left="560"/>
              <w:rPr>
                <w:sz w:val="24"/>
              </w:rPr>
            </w:pPr>
            <w:r>
              <w:rPr>
                <w:sz w:val="24"/>
              </w:rPr>
              <w:t>Выпускник научится:</w:t>
            </w:r>
          </w:p>
          <w:p w:rsidR="00F52B45" w:rsidRDefault="000B5760">
            <w:pPr>
              <w:pStyle w:val="TableParagraph"/>
              <w:numPr>
                <w:ilvl w:val="0"/>
                <w:numId w:val="130"/>
              </w:numPr>
              <w:tabs>
                <w:tab w:val="left" w:pos="705"/>
              </w:tabs>
              <w:ind w:right="148" w:firstLine="454"/>
              <w:rPr>
                <w:sz w:val="24"/>
              </w:rPr>
            </w:pPr>
            <w:r>
              <w:rPr>
                <w:sz w:val="24"/>
              </w:rPr>
              <w:t>распознавать на основе приведённых данных</w:t>
            </w:r>
            <w:r>
              <w:rPr>
                <w:spacing w:val="-19"/>
                <w:sz w:val="24"/>
              </w:rPr>
              <w:t xml:space="preserve"> </w:t>
            </w:r>
            <w:r>
              <w:rPr>
                <w:sz w:val="24"/>
              </w:rPr>
              <w:t>основные типы</w:t>
            </w:r>
            <w:r>
              <w:rPr>
                <w:spacing w:val="-1"/>
                <w:sz w:val="24"/>
              </w:rPr>
              <w:t xml:space="preserve"> </w:t>
            </w:r>
            <w:r>
              <w:rPr>
                <w:sz w:val="24"/>
              </w:rPr>
              <w:t>обществ;</w:t>
            </w:r>
          </w:p>
          <w:p w:rsidR="00F52B45" w:rsidRDefault="000B5760">
            <w:pPr>
              <w:pStyle w:val="TableParagraph"/>
              <w:numPr>
                <w:ilvl w:val="0"/>
                <w:numId w:val="130"/>
              </w:numPr>
              <w:tabs>
                <w:tab w:val="left" w:pos="705"/>
              </w:tabs>
              <w:ind w:right="202" w:firstLine="454"/>
              <w:rPr>
                <w:sz w:val="24"/>
              </w:rPr>
            </w:pPr>
            <w:r>
              <w:rPr>
                <w:sz w:val="24"/>
              </w:rPr>
              <w:t>характеризовать направленность развития общества, его движение от одних форм общественной жизни к</w:t>
            </w:r>
            <w:r>
              <w:rPr>
                <w:spacing w:val="-24"/>
                <w:sz w:val="24"/>
              </w:rPr>
              <w:t xml:space="preserve"> </w:t>
            </w:r>
            <w:r>
              <w:rPr>
                <w:sz w:val="24"/>
              </w:rPr>
              <w:t>другим; оценивать социальные явления с позиций общественного прогресса;</w:t>
            </w:r>
          </w:p>
          <w:p w:rsidR="00F52B45" w:rsidRDefault="000B5760">
            <w:pPr>
              <w:pStyle w:val="TableParagraph"/>
              <w:numPr>
                <w:ilvl w:val="0"/>
                <w:numId w:val="130"/>
              </w:numPr>
              <w:tabs>
                <w:tab w:val="left" w:pos="705"/>
              </w:tabs>
              <w:ind w:right="283" w:firstLine="454"/>
              <w:rPr>
                <w:sz w:val="24"/>
              </w:rPr>
            </w:pPr>
            <w:r>
              <w:rPr>
                <w:sz w:val="24"/>
              </w:rPr>
              <w:t>различать экономические, социальные,</w:t>
            </w:r>
            <w:r>
              <w:rPr>
                <w:spacing w:val="-19"/>
                <w:sz w:val="24"/>
              </w:rPr>
              <w:t xml:space="preserve"> </w:t>
            </w:r>
            <w:r>
              <w:rPr>
                <w:sz w:val="24"/>
              </w:rPr>
              <w:t>политические, культурные явления и процессы общественной</w:t>
            </w:r>
            <w:r>
              <w:rPr>
                <w:spacing w:val="-9"/>
                <w:sz w:val="24"/>
              </w:rPr>
              <w:t xml:space="preserve"> </w:t>
            </w:r>
            <w:r>
              <w:rPr>
                <w:sz w:val="24"/>
              </w:rPr>
              <w:t>жизни;</w:t>
            </w:r>
          </w:p>
          <w:p w:rsidR="00F52B45" w:rsidRDefault="000B5760">
            <w:pPr>
              <w:pStyle w:val="TableParagraph"/>
              <w:numPr>
                <w:ilvl w:val="0"/>
                <w:numId w:val="130"/>
              </w:numPr>
              <w:tabs>
                <w:tab w:val="left" w:pos="705"/>
              </w:tabs>
              <w:spacing w:before="1"/>
              <w:ind w:right="265" w:firstLine="454"/>
              <w:rPr>
                <w:sz w:val="24"/>
              </w:rPr>
            </w:pPr>
            <w:r>
              <w:rPr>
                <w:sz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w:t>
            </w:r>
            <w:r>
              <w:rPr>
                <w:spacing w:val="-2"/>
                <w:sz w:val="24"/>
              </w:rPr>
              <w:t xml:space="preserve"> </w:t>
            </w:r>
            <w:r>
              <w:rPr>
                <w:sz w:val="24"/>
              </w:rPr>
              <w:t>обществе;</w:t>
            </w:r>
          </w:p>
          <w:p w:rsidR="00F52B45" w:rsidRDefault="000B5760">
            <w:pPr>
              <w:pStyle w:val="TableParagraph"/>
              <w:numPr>
                <w:ilvl w:val="0"/>
                <w:numId w:val="130"/>
              </w:numPr>
              <w:tabs>
                <w:tab w:val="left" w:pos="705"/>
              </w:tabs>
              <w:spacing w:line="266" w:lineRule="exact"/>
              <w:ind w:firstLine="454"/>
              <w:rPr>
                <w:sz w:val="24"/>
              </w:rPr>
            </w:pPr>
            <w:r>
              <w:rPr>
                <w:sz w:val="24"/>
              </w:rPr>
              <w:t>выполнять несложные познавательные и</w:t>
            </w:r>
            <w:r>
              <w:rPr>
                <w:spacing w:val="-14"/>
                <w:sz w:val="24"/>
              </w:rPr>
              <w:t xml:space="preserve"> </w:t>
            </w:r>
            <w:r>
              <w:rPr>
                <w:sz w:val="24"/>
              </w:rPr>
              <w:t>практические</w:t>
            </w:r>
          </w:p>
        </w:tc>
        <w:tc>
          <w:tcPr>
            <w:tcW w:w="6779" w:type="dxa"/>
          </w:tcPr>
          <w:p w:rsidR="00F52B45" w:rsidRDefault="000B5760">
            <w:pPr>
              <w:pStyle w:val="TableParagraph"/>
              <w:spacing w:line="270" w:lineRule="exact"/>
              <w:ind w:left="561"/>
              <w:rPr>
                <w:b/>
                <w:sz w:val="24"/>
              </w:rPr>
            </w:pPr>
            <w:r>
              <w:rPr>
                <w:b/>
                <w:sz w:val="24"/>
              </w:rPr>
              <w:t>Ближайшее социальное окружение</w:t>
            </w:r>
          </w:p>
          <w:p w:rsidR="00F52B45" w:rsidRDefault="000B5760">
            <w:pPr>
              <w:pStyle w:val="TableParagraph"/>
              <w:spacing w:line="274" w:lineRule="exact"/>
              <w:ind w:left="561"/>
              <w:rPr>
                <w:sz w:val="24"/>
              </w:rPr>
            </w:pPr>
            <w:r>
              <w:rPr>
                <w:sz w:val="24"/>
              </w:rPr>
              <w:t>Выпускник получит возможность научиться:</w:t>
            </w:r>
          </w:p>
          <w:p w:rsidR="00F52B45" w:rsidRDefault="000B5760">
            <w:pPr>
              <w:pStyle w:val="TableParagraph"/>
              <w:numPr>
                <w:ilvl w:val="0"/>
                <w:numId w:val="129"/>
              </w:numPr>
              <w:tabs>
                <w:tab w:val="left" w:pos="701"/>
              </w:tabs>
              <w:ind w:right="98" w:firstLine="454"/>
              <w:jc w:val="both"/>
              <w:rPr>
                <w:sz w:val="24"/>
              </w:rPr>
            </w:pPr>
            <w:r>
              <w:rPr>
                <w:sz w:val="24"/>
              </w:rPr>
              <w:t>формировать положительное отношение к</w:t>
            </w:r>
            <w:r>
              <w:rPr>
                <w:spacing w:val="-37"/>
                <w:sz w:val="24"/>
              </w:rPr>
              <w:t xml:space="preserve"> </w:t>
            </w:r>
            <w:r>
              <w:rPr>
                <w:sz w:val="24"/>
              </w:rPr>
              <w:t>необходимости соблюдать здоровый образ жизни; корректировать собственное поведение в соответствии с требованиями</w:t>
            </w:r>
            <w:r>
              <w:rPr>
                <w:spacing w:val="-7"/>
                <w:sz w:val="24"/>
              </w:rPr>
              <w:t xml:space="preserve"> </w:t>
            </w:r>
            <w:r>
              <w:rPr>
                <w:sz w:val="24"/>
              </w:rPr>
              <w:t>безопасности</w:t>
            </w:r>
          </w:p>
          <w:p w:rsidR="00F52B45" w:rsidRDefault="000B5760">
            <w:pPr>
              <w:pStyle w:val="TableParagraph"/>
              <w:rPr>
                <w:sz w:val="24"/>
              </w:rPr>
            </w:pPr>
            <w:r>
              <w:rPr>
                <w:sz w:val="24"/>
              </w:rPr>
              <w:t>жизнедеятельности;</w:t>
            </w:r>
          </w:p>
          <w:p w:rsidR="00F52B45" w:rsidRDefault="000B5760">
            <w:pPr>
              <w:pStyle w:val="TableParagraph"/>
              <w:numPr>
                <w:ilvl w:val="0"/>
                <w:numId w:val="129"/>
              </w:numPr>
              <w:tabs>
                <w:tab w:val="left" w:pos="705"/>
              </w:tabs>
              <w:ind w:right="179" w:firstLine="454"/>
              <w:rPr>
                <w:sz w:val="24"/>
              </w:rPr>
            </w:pPr>
            <w:r>
              <w:rPr>
                <w:sz w:val="24"/>
              </w:rPr>
              <w:t>использовать элементы причинно-следственного анализа при характеристике социальных параметров</w:t>
            </w:r>
            <w:r>
              <w:rPr>
                <w:spacing w:val="-3"/>
                <w:sz w:val="24"/>
              </w:rPr>
              <w:t xml:space="preserve"> </w:t>
            </w:r>
            <w:r>
              <w:rPr>
                <w:sz w:val="24"/>
              </w:rPr>
              <w:t>личности;</w:t>
            </w:r>
          </w:p>
          <w:p w:rsidR="00F52B45" w:rsidRDefault="000B5760">
            <w:pPr>
              <w:pStyle w:val="TableParagraph"/>
              <w:numPr>
                <w:ilvl w:val="0"/>
                <w:numId w:val="129"/>
              </w:numPr>
              <w:tabs>
                <w:tab w:val="left" w:pos="705"/>
              </w:tabs>
              <w:ind w:right="1087" w:firstLine="454"/>
              <w:rPr>
                <w:sz w:val="24"/>
              </w:rPr>
            </w:pPr>
            <w:r>
              <w:rPr>
                <w:sz w:val="24"/>
              </w:rPr>
              <w:t>описывать реальные связи и зависимости между воспитанием и социализацией</w:t>
            </w:r>
            <w:r>
              <w:rPr>
                <w:spacing w:val="-3"/>
                <w:sz w:val="24"/>
              </w:rPr>
              <w:t xml:space="preserve"> </w:t>
            </w:r>
            <w:r>
              <w:rPr>
                <w:sz w:val="24"/>
              </w:rPr>
              <w:t>личности.</w:t>
            </w:r>
          </w:p>
          <w:p w:rsidR="00F52B45" w:rsidRDefault="000B5760">
            <w:pPr>
              <w:pStyle w:val="TableParagraph"/>
              <w:spacing w:before="5" w:line="274" w:lineRule="exact"/>
              <w:ind w:left="561"/>
              <w:rPr>
                <w:b/>
                <w:sz w:val="24"/>
              </w:rPr>
            </w:pPr>
            <w:r>
              <w:rPr>
                <w:b/>
                <w:sz w:val="24"/>
              </w:rPr>
              <w:t>Общество — большой «дом»</w:t>
            </w:r>
            <w:r>
              <w:rPr>
                <w:b/>
                <w:spacing w:val="-11"/>
                <w:sz w:val="24"/>
              </w:rPr>
              <w:t xml:space="preserve"> </w:t>
            </w:r>
            <w:r>
              <w:rPr>
                <w:b/>
                <w:sz w:val="24"/>
              </w:rPr>
              <w:t>человечества</w:t>
            </w:r>
          </w:p>
          <w:p w:rsidR="00F52B45" w:rsidRDefault="000B5760">
            <w:pPr>
              <w:pStyle w:val="TableParagraph"/>
              <w:spacing w:line="274" w:lineRule="exact"/>
              <w:ind w:left="561"/>
              <w:rPr>
                <w:sz w:val="24"/>
              </w:rPr>
            </w:pPr>
            <w:r>
              <w:rPr>
                <w:sz w:val="24"/>
              </w:rPr>
              <w:t>Выпускник получит возможность</w:t>
            </w:r>
            <w:r>
              <w:rPr>
                <w:spacing w:val="-20"/>
                <w:sz w:val="24"/>
              </w:rPr>
              <w:t xml:space="preserve"> </w:t>
            </w:r>
            <w:r>
              <w:rPr>
                <w:sz w:val="24"/>
              </w:rPr>
              <w:t>научиться:</w:t>
            </w:r>
          </w:p>
          <w:p w:rsidR="00F52B45" w:rsidRDefault="000B5760">
            <w:pPr>
              <w:pStyle w:val="TableParagraph"/>
              <w:numPr>
                <w:ilvl w:val="0"/>
                <w:numId w:val="129"/>
              </w:numPr>
              <w:tabs>
                <w:tab w:val="left" w:pos="705"/>
              </w:tabs>
              <w:ind w:right="179" w:firstLine="454"/>
              <w:rPr>
                <w:sz w:val="24"/>
              </w:rPr>
            </w:pPr>
            <w:r>
              <w:rPr>
                <w:sz w:val="24"/>
              </w:rPr>
              <w:t>использовать элементы причинно-следственного анализа при характеристике семейных</w:t>
            </w:r>
            <w:r>
              <w:rPr>
                <w:spacing w:val="-4"/>
                <w:sz w:val="24"/>
              </w:rPr>
              <w:t xml:space="preserve"> </w:t>
            </w:r>
            <w:r>
              <w:rPr>
                <w:sz w:val="24"/>
              </w:rPr>
              <w:t>конфликтов.</w:t>
            </w:r>
          </w:p>
          <w:p w:rsidR="00F52B45" w:rsidRDefault="000B5760">
            <w:pPr>
              <w:pStyle w:val="TableParagraph"/>
              <w:spacing w:before="5" w:line="274" w:lineRule="exact"/>
              <w:ind w:left="561"/>
              <w:rPr>
                <w:b/>
                <w:sz w:val="24"/>
              </w:rPr>
            </w:pPr>
            <w:r>
              <w:rPr>
                <w:b/>
                <w:sz w:val="24"/>
              </w:rPr>
              <w:t>Общество, в котором мы живём</w:t>
            </w:r>
          </w:p>
          <w:p w:rsidR="00F52B45" w:rsidRDefault="000B5760">
            <w:pPr>
              <w:pStyle w:val="TableParagraph"/>
              <w:spacing w:line="274" w:lineRule="exact"/>
              <w:ind w:left="561"/>
              <w:rPr>
                <w:sz w:val="24"/>
              </w:rPr>
            </w:pPr>
            <w:r>
              <w:rPr>
                <w:sz w:val="24"/>
              </w:rPr>
              <w:t>Выпускник получит возможность научиться:</w:t>
            </w:r>
          </w:p>
          <w:p w:rsidR="00F52B45" w:rsidRDefault="000B5760">
            <w:pPr>
              <w:pStyle w:val="TableParagraph"/>
              <w:numPr>
                <w:ilvl w:val="0"/>
                <w:numId w:val="129"/>
              </w:numPr>
              <w:tabs>
                <w:tab w:val="left" w:pos="705"/>
              </w:tabs>
              <w:ind w:right="754" w:firstLine="454"/>
              <w:rPr>
                <w:sz w:val="24"/>
              </w:rPr>
            </w:pPr>
            <w:r>
              <w:rPr>
                <w:sz w:val="24"/>
              </w:rPr>
              <w:t>наблюдать и характеризовать явления и события, происходящие в различных сферах общественной</w:t>
            </w:r>
            <w:r>
              <w:rPr>
                <w:spacing w:val="-16"/>
                <w:sz w:val="24"/>
              </w:rPr>
              <w:t xml:space="preserve"> </w:t>
            </w:r>
            <w:r>
              <w:rPr>
                <w:sz w:val="24"/>
              </w:rPr>
              <w:t>жизни;</w:t>
            </w:r>
          </w:p>
          <w:p w:rsidR="00F52B45" w:rsidRDefault="000B5760">
            <w:pPr>
              <w:pStyle w:val="TableParagraph"/>
              <w:numPr>
                <w:ilvl w:val="0"/>
                <w:numId w:val="129"/>
              </w:numPr>
              <w:tabs>
                <w:tab w:val="left" w:pos="705"/>
              </w:tabs>
              <w:ind w:right="678" w:firstLine="454"/>
              <w:rPr>
                <w:sz w:val="24"/>
              </w:rPr>
            </w:pPr>
            <w:r>
              <w:rPr>
                <w:sz w:val="24"/>
              </w:rPr>
              <w:t>объяснять взаимодействие социальных общностей</w:t>
            </w:r>
            <w:r>
              <w:rPr>
                <w:spacing w:val="-16"/>
                <w:sz w:val="24"/>
              </w:rPr>
              <w:t xml:space="preserve"> </w:t>
            </w:r>
            <w:r>
              <w:rPr>
                <w:sz w:val="24"/>
              </w:rPr>
              <w:t>и групп;</w:t>
            </w:r>
          </w:p>
          <w:p w:rsidR="00F52B45" w:rsidRDefault="000B5760">
            <w:pPr>
              <w:pStyle w:val="TableParagraph"/>
              <w:numPr>
                <w:ilvl w:val="0"/>
                <w:numId w:val="129"/>
              </w:numPr>
              <w:tabs>
                <w:tab w:val="left" w:pos="705"/>
              </w:tabs>
              <w:ind w:right="389" w:firstLine="454"/>
              <w:rPr>
                <w:sz w:val="24"/>
              </w:rPr>
            </w:pPr>
            <w:r>
              <w:rPr>
                <w:sz w:val="24"/>
              </w:rPr>
              <w:t>выявлять причинно-следственные связи общественных явлений и характеризовать основные направления общественного</w:t>
            </w:r>
            <w:r>
              <w:rPr>
                <w:spacing w:val="-1"/>
                <w:sz w:val="24"/>
              </w:rPr>
              <w:t xml:space="preserve"> </w:t>
            </w:r>
            <w:r>
              <w:rPr>
                <w:sz w:val="24"/>
              </w:rPr>
              <w:t>развития.</w:t>
            </w:r>
          </w:p>
          <w:p w:rsidR="00F52B45" w:rsidRDefault="000B5760">
            <w:pPr>
              <w:pStyle w:val="TableParagraph"/>
              <w:spacing w:before="3" w:line="274" w:lineRule="exact"/>
              <w:ind w:left="561"/>
              <w:rPr>
                <w:b/>
                <w:sz w:val="24"/>
              </w:rPr>
            </w:pPr>
            <w:r>
              <w:rPr>
                <w:b/>
                <w:sz w:val="24"/>
              </w:rPr>
              <w:t>Регулирование поведения людей в обществе</w:t>
            </w:r>
          </w:p>
          <w:p w:rsidR="00F52B45" w:rsidRDefault="000B5760">
            <w:pPr>
              <w:pStyle w:val="TableParagraph"/>
              <w:spacing w:line="274" w:lineRule="exact"/>
              <w:ind w:left="561"/>
              <w:rPr>
                <w:sz w:val="24"/>
              </w:rPr>
            </w:pPr>
            <w:r>
              <w:rPr>
                <w:sz w:val="24"/>
              </w:rPr>
              <w:t>Выпускник получит возможность научиться:</w:t>
            </w:r>
          </w:p>
          <w:p w:rsidR="00F52B45" w:rsidRDefault="000B5760">
            <w:pPr>
              <w:pStyle w:val="TableParagraph"/>
              <w:numPr>
                <w:ilvl w:val="0"/>
                <w:numId w:val="129"/>
              </w:numPr>
              <w:tabs>
                <w:tab w:val="left" w:pos="705"/>
              </w:tabs>
              <w:ind w:right="112" w:firstLine="454"/>
              <w:rPr>
                <w:sz w:val="24"/>
              </w:rPr>
            </w:pPr>
            <w:r>
              <w:rPr>
                <w:sz w:val="24"/>
              </w:rPr>
              <w:t>характеризовать и конкретизировать фактами</w:t>
            </w:r>
            <w:r>
              <w:rPr>
                <w:spacing w:val="-20"/>
                <w:sz w:val="24"/>
              </w:rPr>
              <w:t xml:space="preserve"> </w:t>
            </w:r>
            <w:r>
              <w:rPr>
                <w:sz w:val="24"/>
              </w:rPr>
              <w:t>социальной жизни изменения, происходящие в современном</w:t>
            </w:r>
            <w:r>
              <w:rPr>
                <w:spacing w:val="-13"/>
                <w:sz w:val="24"/>
              </w:rPr>
              <w:t xml:space="preserve"> </w:t>
            </w:r>
            <w:r>
              <w:rPr>
                <w:sz w:val="24"/>
              </w:rPr>
              <w:t>обществе;</w:t>
            </w:r>
          </w:p>
          <w:p w:rsidR="00F52B45" w:rsidRDefault="000B5760">
            <w:pPr>
              <w:pStyle w:val="TableParagraph"/>
              <w:numPr>
                <w:ilvl w:val="0"/>
                <w:numId w:val="129"/>
              </w:numPr>
              <w:tabs>
                <w:tab w:val="left" w:pos="703"/>
              </w:tabs>
              <w:spacing w:before="1"/>
              <w:ind w:right="97" w:firstLine="454"/>
              <w:rPr>
                <w:sz w:val="24"/>
              </w:rPr>
            </w:pPr>
            <w:r>
              <w:rPr>
                <w:sz w:val="24"/>
              </w:rPr>
              <w:t>показывать влияние происходящих в обществе</w:t>
            </w:r>
            <w:r>
              <w:rPr>
                <w:spacing w:val="-39"/>
                <w:sz w:val="24"/>
              </w:rPr>
              <w:t xml:space="preserve"> </w:t>
            </w:r>
            <w:r>
              <w:rPr>
                <w:sz w:val="24"/>
              </w:rPr>
              <w:t>изменений на положение России в</w:t>
            </w:r>
            <w:r>
              <w:rPr>
                <w:spacing w:val="-6"/>
                <w:sz w:val="24"/>
              </w:rPr>
              <w:t xml:space="preserve"> </w:t>
            </w:r>
            <w:r>
              <w:rPr>
                <w:sz w:val="24"/>
              </w:rPr>
              <w:t>мире.</w:t>
            </w:r>
          </w:p>
          <w:p w:rsidR="00F52B45" w:rsidRDefault="000B5760">
            <w:pPr>
              <w:pStyle w:val="TableParagraph"/>
              <w:spacing w:before="5" w:line="274" w:lineRule="exact"/>
              <w:ind w:left="561"/>
              <w:rPr>
                <w:b/>
                <w:sz w:val="24"/>
              </w:rPr>
            </w:pPr>
            <w:r>
              <w:rPr>
                <w:b/>
                <w:sz w:val="24"/>
              </w:rPr>
              <w:t>Основы российского законодательства</w:t>
            </w:r>
          </w:p>
          <w:p w:rsidR="00F52B45" w:rsidRDefault="000B5760">
            <w:pPr>
              <w:pStyle w:val="TableParagraph"/>
              <w:spacing w:line="274" w:lineRule="exact"/>
              <w:ind w:left="561"/>
              <w:rPr>
                <w:sz w:val="24"/>
              </w:rPr>
            </w:pPr>
            <w:r>
              <w:rPr>
                <w:sz w:val="24"/>
              </w:rPr>
              <w:t>Выпускник получит возможность научиться:</w:t>
            </w:r>
          </w:p>
          <w:p w:rsidR="00F52B45" w:rsidRDefault="000B5760">
            <w:pPr>
              <w:pStyle w:val="TableParagraph"/>
              <w:numPr>
                <w:ilvl w:val="0"/>
                <w:numId w:val="129"/>
              </w:numPr>
              <w:tabs>
                <w:tab w:val="left" w:pos="705"/>
              </w:tabs>
              <w:spacing w:line="266" w:lineRule="exact"/>
              <w:ind w:left="704" w:hanging="143"/>
              <w:rPr>
                <w:sz w:val="24"/>
              </w:rPr>
            </w:pPr>
            <w:r>
              <w:rPr>
                <w:sz w:val="24"/>
              </w:rPr>
              <w:t>использовать элементы причинно-следственного</w:t>
            </w:r>
            <w:r>
              <w:rPr>
                <w:spacing w:val="-8"/>
                <w:sz w:val="24"/>
              </w:rPr>
              <w:t xml:space="preserve"> </w:t>
            </w:r>
            <w:r>
              <w:rPr>
                <w:sz w:val="24"/>
              </w:rPr>
              <w:t>анализа</w:t>
            </w:r>
          </w:p>
        </w:tc>
      </w:tr>
    </w:tbl>
    <w:p w:rsidR="00F52B45" w:rsidRDefault="00F52B45">
      <w:pPr>
        <w:spacing w:line="266" w:lineRule="exact"/>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11869"/>
        </w:trPr>
        <w:tc>
          <w:tcPr>
            <w:tcW w:w="2108" w:type="dxa"/>
          </w:tcPr>
          <w:p w:rsidR="00F52B45" w:rsidRDefault="00F52B45">
            <w:pPr>
              <w:pStyle w:val="TableParagraph"/>
              <w:ind w:left="0"/>
              <w:rPr>
                <w:sz w:val="24"/>
              </w:rPr>
            </w:pPr>
          </w:p>
        </w:tc>
        <w:tc>
          <w:tcPr>
            <w:tcW w:w="6553" w:type="dxa"/>
          </w:tcPr>
          <w:p w:rsidR="00F52B45" w:rsidRDefault="000B5760">
            <w:pPr>
              <w:pStyle w:val="TableParagraph"/>
              <w:spacing w:line="249" w:lineRule="exact"/>
              <w:rPr>
                <w:sz w:val="24"/>
              </w:rPr>
            </w:pPr>
            <w:r>
              <w:rPr>
                <w:sz w:val="24"/>
              </w:rPr>
              <w:t>задания, основанные на ситуациях жизнедеятельности</w:t>
            </w:r>
          </w:p>
          <w:p w:rsidR="00F52B45" w:rsidRDefault="000B5760">
            <w:pPr>
              <w:pStyle w:val="TableParagraph"/>
              <w:rPr>
                <w:sz w:val="24"/>
              </w:rPr>
            </w:pPr>
            <w:r>
              <w:rPr>
                <w:sz w:val="24"/>
              </w:rPr>
              <w:t>человека в разных сферах общества.</w:t>
            </w:r>
          </w:p>
          <w:p w:rsidR="00F52B45" w:rsidRDefault="000B5760">
            <w:pPr>
              <w:pStyle w:val="TableParagraph"/>
              <w:spacing w:before="5" w:line="274" w:lineRule="exact"/>
              <w:ind w:left="560"/>
              <w:rPr>
                <w:b/>
                <w:sz w:val="24"/>
              </w:rPr>
            </w:pPr>
            <w:r>
              <w:rPr>
                <w:b/>
                <w:sz w:val="24"/>
              </w:rPr>
              <w:t>Общество, в котором мы живём</w:t>
            </w:r>
          </w:p>
          <w:p w:rsidR="00F52B45" w:rsidRDefault="000B5760">
            <w:pPr>
              <w:pStyle w:val="TableParagraph"/>
              <w:spacing w:line="274" w:lineRule="exact"/>
              <w:ind w:left="560"/>
              <w:rPr>
                <w:sz w:val="24"/>
              </w:rPr>
            </w:pPr>
            <w:r>
              <w:rPr>
                <w:sz w:val="24"/>
              </w:rPr>
              <w:t>Выпускник научится:</w:t>
            </w:r>
          </w:p>
          <w:p w:rsidR="00F52B45" w:rsidRDefault="000B5760">
            <w:pPr>
              <w:pStyle w:val="TableParagraph"/>
              <w:numPr>
                <w:ilvl w:val="0"/>
                <w:numId w:val="128"/>
              </w:numPr>
              <w:tabs>
                <w:tab w:val="left" w:pos="705"/>
              </w:tabs>
              <w:ind w:firstLine="454"/>
              <w:rPr>
                <w:sz w:val="24"/>
              </w:rPr>
            </w:pPr>
            <w:r>
              <w:rPr>
                <w:sz w:val="24"/>
              </w:rPr>
              <w:t>характеризовать глобальные проблемы</w:t>
            </w:r>
            <w:r>
              <w:rPr>
                <w:spacing w:val="-9"/>
                <w:sz w:val="24"/>
              </w:rPr>
              <w:t xml:space="preserve"> </w:t>
            </w:r>
            <w:r>
              <w:rPr>
                <w:sz w:val="24"/>
              </w:rPr>
              <w:t>современности;</w:t>
            </w:r>
          </w:p>
          <w:p w:rsidR="00F52B45" w:rsidRDefault="000B5760">
            <w:pPr>
              <w:pStyle w:val="TableParagraph"/>
              <w:numPr>
                <w:ilvl w:val="0"/>
                <w:numId w:val="128"/>
              </w:numPr>
              <w:tabs>
                <w:tab w:val="left" w:pos="705"/>
              </w:tabs>
              <w:ind w:right="249" w:firstLine="454"/>
              <w:rPr>
                <w:sz w:val="24"/>
              </w:rPr>
            </w:pPr>
            <w:r>
              <w:rPr>
                <w:sz w:val="24"/>
              </w:rPr>
              <w:t>раскрывать духовные ценности и достижения</w:t>
            </w:r>
            <w:r>
              <w:rPr>
                <w:spacing w:val="-17"/>
                <w:sz w:val="24"/>
              </w:rPr>
              <w:t xml:space="preserve"> </w:t>
            </w:r>
            <w:r>
              <w:rPr>
                <w:sz w:val="24"/>
              </w:rPr>
              <w:t>народов нашей</w:t>
            </w:r>
            <w:r>
              <w:rPr>
                <w:spacing w:val="-1"/>
                <w:sz w:val="24"/>
              </w:rPr>
              <w:t xml:space="preserve"> </w:t>
            </w:r>
            <w:r>
              <w:rPr>
                <w:sz w:val="24"/>
              </w:rPr>
              <w:t>страны;</w:t>
            </w:r>
          </w:p>
          <w:p w:rsidR="00F52B45" w:rsidRDefault="000B5760">
            <w:pPr>
              <w:pStyle w:val="TableParagraph"/>
              <w:numPr>
                <w:ilvl w:val="0"/>
                <w:numId w:val="128"/>
              </w:numPr>
              <w:tabs>
                <w:tab w:val="left" w:pos="705"/>
              </w:tabs>
              <w:ind w:right="354" w:firstLine="454"/>
              <w:rPr>
                <w:sz w:val="24"/>
              </w:rPr>
            </w:pPr>
            <w:r>
              <w:rPr>
                <w:sz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w:t>
            </w:r>
            <w:r>
              <w:rPr>
                <w:spacing w:val="-1"/>
                <w:sz w:val="24"/>
              </w:rPr>
              <w:t xml:space="preserve"> </w:t>
            </w:r>
            <w:r>
              <w:rPr>
                <w:sz w:val="24"/>
              </w:rPr>
              <w:t>Федерации;</w:t>
            </w:r>
          </w:p>
          <w:p w:rsidR="00F52B45" w:rsidRDefault="000B5760">
            <w:pPr>
              <w:pStyle w:val="TableParagraph"/>
              <w:numPr>
                <w:ilvl w:val="0"/>
                <w:numId w:val="128"/>
              </w:numPr>
              <w:tabs>
                <w:tab w:val="left" w:pos="705"/>
              </w:tabs>
              <w:ind w:right="978" w:firstLine="454"/>
              <w:rPr>
                <w:sz w:val="24"/>
              </w:rPr>
            </w:pPr>
            <w:r>
              <w:rPr>
                <w:sz w:val="24"/>
              </w:rPr>
              <w:t>формулировать собственную точку зрения на социальный портрет достойного гражданина</w:t>
            </w:r>
            <w:r>
              <w:rPr>
                <w:spacing w:val="-15"/>
                <w:sz w:val="24"/>
              </w:rPr>
              <w:t xml:space="preserve"> </w:t>
            </w:r>
            <w:r>
              <w:rPr>
                <w:sz w:val="24"/>
              </w:rPr>
              <w:t>страны;</w:t>
            </w:r>
          </w:p>
          <w:p w:rsidR="00F52B45" w:rsidRDefault="000B5760">
            <w:pPr>
              <w:pStyle w:val="TableParagraph"/>
              <w:numPr>
                <w:ilvl w:val="0"/>
                <w:numId w:val="128"/>
              </w:numPr>
              <w:tabs>
                <w:tab w:val="left" w:pos="701"/>
              </w:tabs>
              <w:ind w:right="98" w:firstLine="454"/>
              <w:jc w:val="both"/>
              <w:rPr>
                <w:sz w:val="24"/>
              </w:rPr>
            </w:pPr>
            <w:r>
              <w:rPr>
                <w:sz w:val="24"/>
              </w:rPr>
              <w:t>находить и извлекать информацию о положении</w:t>
            </w:r>
            <w:r>
              <w:rPr>
                <w:spacing w:val="-41"/>
                <w:sz w:val="24"/>
              </w:rPr>
              <w:t xml:space="preserve"> </w:t>
            </w:r>
            <w:r>
              <w:rPr>
                <w:sz w:val="24"/>
              </w:rPr>
              <w:t>России среди</w:t>
            </w:r>
            <w:r>
              <w:rPr>
                <w:spacing w:val="-10"/>
                <w:sz w:val="24"/>
              </w:rPr>
              <w:t xml:space="preserve"> </w:t>
            </w:r>
            <w:r>
              <w:rPr>
                <w:sz w:val="24"/>
              </w:rPr>
              <w:t>других</w:t>
            </w:r>
            <w:r>
              <w:rPr>
                <w:spacing w:val="-10"/>
                <w:sz w:val="24"/>
              </w:rPr>
              <w:t xml:space="preserve"> </w:t>
            </w:r>
            <w:r>
              <w:rPr>
                <w:sz w:val="24"/>
              </w:rPr>
              <w:t>государств</w:t>
            </w:r>
            <w:r>
              <w:rPr>
                <w:spacing w:val="-12"/>
                <w:sz w:val="24"/>
              </w:rPr>
              <w:t xml:space="preserve"> </w:t>
            </w:r>
            <w:r>
              <w:rPr>
                <w:sz w:val="24"/>
              </w:rPr>
              <w:t>мира</w:t>
            </w:r>
            <w:r>
              <w:rPr>
                <w:spacing w:val="-12"/>
                <w:sz w:val="24"/>
              </w:rPr>
              <w:t xml:space="preserve"> </w:t>
            </w:r>
            <w:r>
              <w:rPr>
                <w:sz w:val="24"/>
              </w:rPr>
              <w:t>из</w:t>
            </w:r>
            <w:r>
              <w:rPr>
                <w:spacing w:val="-11"/>
                <w:sz w:val="24"/>
              </w:rPr>
              <w:t xml:space="preserve"> </w:t>
            </w:r>
            <w:r>
              <w:rPr>
                <w:sz w:val="24"/>
              </w:rPr>
              <w:t>адаптированных</w:t>
            </w:r>
            <w:r>
              <w:rPr>
                <w:spacing w:val="-12"/>
                <w:sz w:val="24"/>
              </w:rPr>
              <w:t xml:space="preserve"> </w:t>
            </w:r>
            <w:r>
              <w:rPr>
                <w:sz w:val="24"/>
              </w:rPr>
              <w:t>источников различного</w:t>
            </w:r>
            <w:r>
              <w:rPr>
                <w:spacing w:val="-1"/>
                <w:sz w:val="24"/>
              </w:rPr>
              <w:t xml:space="preserve"> </w:t>
            </w:r>
            <w:r>
              <w:rPr>
                <w:sz w:val="24"/>
              </w:rPr>
              <w:t>типа.</w:t>
            </w:r>
          </w:p>
          <w:p w:rsidR="00F52B45" w:rsidRDefault="000B5760">
            <w:pPr>
              <w:pStyle w:val="TableParagraph"/>
              <w:spacing w:before="5" w:line="274" w:lineRule="exact"/>
              <w:ind w:left="560"/>
              <w:rPr>
                <w:b/>
                <w:sz w:val="24"/>
              </w:rPr>
            </w:pPr>
            <w:r>
              <w:rPr>
                <w:b/>
                <w:sz w:val="24"/>
              </w:rPr>
              <w:t>Регулирование поведения людей в обществе</w:t>
            </w:r>
          </w:p>
          <w:p w:rsidR="00F52B45" w:rsidRDefault="000B5760">
            <w:pPr>
              <w:pStyle w:val="TableParagraph"/>
              <w:spacing w:line="274" w:lineRule="exact"/>
              <w:ind w:left="560"/>
              <w:rPr>
                <w:sz w:val="24"/>
              </w:rPr>
            </w:pPr>
            <w:r>
              <w:rPr>
                <w:sz w:val="24"/>
              </w:rPr>
              <w:t>Выпускник научится:</w:t>
            </w:r>
          </w:p>
          <w:p w:rsidR="00F52B45" w:rsidRDefault="000B5760">
            <w:pPr>
              <w:pStyle w:val="TableParagraph"/>
              <w:numPr>
                <w:ilvl w:val="0"/>
                <w:numId w:val="128"/>
              </w:numPr>
              <w:tabs>
                <w:tab w:val="left" w:pos="705"/>
              </w:tabs>
              <w:ind w:right="101" w:firstLine="454"/>
              <w:rPr>
                <w:sz w:val="24"/>
              </w:rPr>
            </w:pPr>
            <w:r>
              <w:rPr>
                <w:sz w:val="24"/>
              </w:rPr>
              <w:t>использовать накопленные знания об основных социальных</w:t>
            </w:r>
            <w:r>
              <w:rPr>
                <w:spacing w:val="-11"/>
                <w:sz w:val="24"/>
              </w:rPr>
              <w:t xml:space="preserve"> </w:t>
            </w:r>
            <w:r>
              <w:rPr>
                <w:sz w:val="24"/>
              </w:rPr>
              <w:t>нормах</w:t>
            </w:r>
            <w:r>
              <w:rPr>
                <w:spacing w:val="-10"/>
                <w:sz w:val="24"/>
              </w:rPr>
              <w:t xml:space="preserve"> </w:t>
            </w:r>
            <w:r>
              <w:rPr>
                <w:sz w:val="24"/>
              </w:rPr>
              <w:t>и</w:t>
            </w:r>
            <w:r>
              <w:rPr>
                <w:spacing w:val="-11"/>
                <w:sz w:val="24"/>
              </w:rPr>
              <w:t xml:space="preserve"> </w:t>
            </w:r>
            <w:r>
              <w:rPr>
                <w:sz w:val="24"/>
              </w:rPr>
              <w:t>правилах</w:t>
            </w:r>
            <w:r>
              <w:rPr>
                <w:spacing w:val="-11"/>
                <w:sz w:val="24"/>
              </w:rPr>
              <w:t xml:space="preserve"> </w:t>
            </w:r>
            <w:r>
              <w:rPr>
                <w:sz w:val="24"/>
              </w:rPr>
              <w:t>регулирования</w:t>
            </w:r>
            <w:r>
              <w:rPr>
                <w:spacing w:val="-12"/>
                <w:sz w:val="24"/>
              </w:rPr>
              <w:t xml:space="preserve"> </w:t>
            </w:r>
            <w:r>
              <w:rPr>
                <w:sz w:val="24"/>
              </w:rPr>
              <w:t>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w:t>
            </w:r>
            <w:r>
              <w:rPr>
                <w:spacing w:val="-2"/>
                <w:sz w:val="24"/>
              </w:rPr>
              <w:t xml:space="preserve"> </w:t>
            </w:r>
            <w:r>
              <w:rPr>
                <w:sz w:val="24"/>
              </w:rPr>
              <w:t>гражданина;</w:t>
            </w:r>
          </w:p>
          <w:p w:rsidR="00F52B45" w:rsidRDefault="000B5760">
            <w:pPr>
              <w:pStyle w:val="TableParagraph"/>
              <w:numPr>
                <w:ilvl w:val="0"/>
                <w:numId w:val="128"/>
              </w:numPr>
              <w:tabs>
                <w:tab w:val="left" w:pos="705"/>
              </w:tabs>
              <w:spacing w:before="1"/>
              <w:ind w:right="115" w:firstLine="454"/>
              <w:rPr>
                <w:sz w:val="24"/>
              </w:rPr>
            </w:pPr>
            <w:r>
              <w:rPr>
                <w:sz w:val="24"/>
              </w:rPr>
              <w:t>на основе полученных знаний о социальных нормах выбирать в предлагаемых модельных ситуациях и осуществлять на практике модель правомерного</w:t>
            </w:r>
            <w:r>
              <w:rPr>
                <w:spacing w:val="-18"/>
                <w:sz w:val="24"/>
              </w:rPr>
              <w:t xml:space="preserve"> </w:t>
            </w:r>
            <w:r>
              <w:rPr>
                <w:sz w:val="24"/>
              </w:rPr>
              <w:t>социального поведения, основанного на уважении к закону и правопорядку;</w:t>
            </w:r>
          </w:p>
          <w:p w:rsidR="00F52B45" w:rsidRDefault="000B5760">
            <w:pPr>
              <w:pStyle w:val="TableParagraph"/>
              <w:numPr>
                <w:ilvl w:val="0"/>
                <w:numId w:val="128"/>
              </w:numPr>
              <w:tabs>
                <w:tab w:val="left" w:pos="705"/>
              </w:tabs>
              <w:spacing w:before="1"/>
              <w:ind w:right="294" w:firstLine="454"/>
              <w:rPr>
                <w:sz w:val="24"/>
              </w:rPr>
            </w:pPr>
            <w:r>
              <w:rPr>
                <w:sz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w:t>
            </w:r>
            <w:r>
              <w:rPr>
                <w:spacing w:val="-26"/>
                <w:sz w:val="24"/>
              </w:rPr>
              <w:t xml:space="preserve"> </w:t>
            </w:r>
            <w:r>
              <w:rPr>
                <w:sz w:val="24"/>
              </w:rPr>
              <w:t>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w:t>
            </w:r>
            <w:r>
              <w:rPr>
                <w:spacing w:val="-1"/>
                <w:sz w:val="24"/>
              </w:rPr>
              <w:t xml:space="preserve"> </w:t>
            </w:r>
            <w:r>
              <w:rPr>
                <w:sz w:val="24"/>
              </w:rPr>
              <w:t>законом;</w:t>
            </w:r>
          </w:p>
          <w:p w:rsidR="00F52B45" w:rsidRDefault="000B5760">
            <w:pPr>
              <w:pStyle w:val="TableParagraph"/>
              <w:numPr>
                <w:ilvl w:val="0"/>
                <w:numId w:val="128"/>
              </w:numPr>
              <w:tabs>
                <w:tab w:val="left" w:pos="705"/>
              </w:tabs>
              <w:ind w:right="99" w:firstLine="454"/>
              <w:rPr>
                <w:sz w:val="24"/>
              </w:rPr>
            </w:pPr>
            <w:r>
              <w:rPr>
                <w:sz w:val="24"/>
              </w:rPr>
              <w:t>использовать знания и умения для формирования способности</w:t>
            </w:r>
            <w:r>
              <w:rPr>
                <w:spacing w:val="-6"/>
                <w:sz w:val="24"/>
              </w:rPr>
              <w:t xml:space="preserve"> </w:t>
            </w:r>
            <w:r>
              <w:rPr>
                <w:sz w:val="24"/>
              </w:rPr>
              <w:t>к</w:t>
            </w:r>
            <w:r>
              <w:rPr>
                <w:spacing w:val="-7"/>
                <w:sz w:val="24"/>
              </w:rPr>
              <w:t xml:space="preserve"> </w:t>
            </w:r>
            <w:r>
              <w:rPr>
                <w:sz w:val="24"/>
              </w:rPr>
              <w:t>личному</w:t>
            </w:r>
            <w:r>
              <w:rPr>
                <w:spacing w:val="-10"/>
                <w:sz w:val="24"/>
              </w:rPr>
              <w:t xml:space="preserve"> </w:t>
            </w:r>
            <w:r>
              <w:rPr>
                <w:sz w:val="24"/>
              </w:rPr>
              <w:t>самоопределению</w:t>
            </w:r>
            <w:r>
              <w:rPr>
                <w:spacing w:val="-7"/>
                <w:sz w:val="24"/>
              </w:rPr>
              <w:t xml:space="preserve"> </w:t>
            </w:r>
            <w:r>
              <w:rPr>
                <w:sz w:val="24"/>
              </w:rPr>
              <w:t>в</w:t>
            </w:r>
            <w:r>
              <w:rPr>
                <w:spacing w:val="-8"/>
                <w:sz w:val="24"/>
              </w:rPr>
              <w:t xml:space="preserve"> </w:t>
            </w:r>
            <w:r>
              <w:rPr>
                <w:sz w:val="24"/>
              </w:rPr>
              <w:t>системе</w:t>
            </w:r>
            <w:r>
              <w:rPr>
                <w:spacing w:val="-6"/>
                <w:sz w:val="24"/>
              </w:rPr>
              <w:t xml:space="preserve"> </w:t>
            </w:r>
            <w:r>
              <w:rPr>
                <w:sz w:val="24"/>
              </w:rPr>
              <w:t>морали</w:t>
            </w:r>
            <w:r>
              <w:rPr>
                <w:spacing w:val="-6"/>
                <w:sz w:val="24"/>
              </w:rPr>
              <w:t xml:space="preserve"> </w:t>
            </w:r>
            <w:r>
              <w:rPr>
                <w:sz w:val="24"/>
              </w:rPr>
              <w:t>и важнейших отраслей права, самореализации,</w:t>
            </w:r>
            <w:r>
              <w:rPr>
                <w:spacing w:val="-14"/>
                <w:sz w:val="24"/>
              </w:rPr>
              <w:t xml:space="preserve"> </w:t>
            </w:r>
            <w:r>
              <w:rPr>
                <w:sz w:val="24"/>
              </w:rPr>
              <w:t>самоконтролю.</w:t>
            </w:r>
          </w:p>
          <w:p w:rsidR="00F52B45" w:rsidRDefault="000B5760">
            <w:pPr>
              <w:pStyle w:val="TableParagraph"/>
              <w:spacing w:before="5"/>
              <w:ind w:left="560"/>
              <w:rPr>
                <w:b/>
                <w:sz w:val="24"/>
              </w:rPr>
            </w:pPr>
            <w:r>
              <w:rPr>
                <w:b/>
                <w:sz w:val="24"/>
              </w:rPr>
              <w:t>Основы российского законодательства</w:t>
            </w:r>
          </w:p>
        </w:tc>
        <w:tc>
          <w:tcPr>
            <w:tcW w:w="6779" w:type="dxa"/>
          </w:tcPr>
          <w:p w:rsidR="00F52B45" w:rsidRDefault="000B5760">
            <w:pPr>
              <w:pStyle w:val="TableParagraph"/>
              <w:spacing w:line="249" w:lineRule="exact"/>
              <w:rPr>
                <w:sz w:val="24"/>
              </w:rPr>
            </w:pPr>
            <w:r>
              <w:rPr>
                <w:sz w:val="24"/>
              </w:rPr>
              <w:t>для понимания влияния моральных устоев на развитие</w:t>
            </w:r>
          </w:p>
          <w:p w:rsidR="00F52B45" w:rsidRDefault="000B5760">
            <w:pPr>
              <w:pStyle w:val="TableParagraph"/>
              <w:rPr>
                <w:sz w:val="24"/>
              </w:rPr>
            </w:pPr>
            <w:r>
              <w:rPr>
                <w:sz w:val="24"/>
              </w:rPr>
              <w:t>общества и человека;</w:t>
            </w:r>
          </w:p>
          <w:p w:rsidR="00F52B45" w:rsidRDefault="000B5760">
            <w:pPr>
              <w:pStyle w:val="TableParagraph"/>
              <w:numPr>
                <w:ilvl w:val="0"/>
                <w:numId w:val="127"/>
              </w:numPr>
              <w:tabs>
                <w:tab w:val="left" w:pos="705"/>
              </w:tabs>
              <w:ind w:right="556" w:firstLine="454"/>
              <w:rPr>
                <w:sz w:val="24"/>
              </w:rPr>
            </w:pPr>
            <w:r>
              <w:rPr>
                <w:sz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w:t>
            </w:r>
            <w:r>
              <w:rPr>
                <w:spacing w:val="-23"/>
                <w:sz w:val="24"/>
              </w:rPr>
              <w:t xml:space="preserve"> </w:t>
            </w:r>
            <w:r>
              <w:rPr>
                <w:sz w:val="24"/>
              </w:rPr>
              <w:t>правовую оценку;</w:t>
            </w:r>
          </w:p>
          <w:p w:rsidR="00F52B45" w:rsidRDefault="000B5760">
            <w:pPr>
              <w:pStyle w:val="TableParagraph"/>
              <w:numPr>
                <w:ilvl w:val="0"/>
                <w:numId w:val="127"/>
              </w:numPr>
              <w:tabs>
                <w:tab w:val="left" w:pos="705"/>
              </w:tabs>
              <w:ind w:right="396" w:firstLine="454"/>
              <w:rPr>
                <w:sz w:val="24"/>
              </w:rPr>
            </w:pPr>
            <w:r>
              <w:rPr>
                <w:sz w:val="24"/>
              </w:rPr>
              <w:t>оценивать сущность и значение правопорядка и законности, собственный вклад в их становление и</w:t>
            </w:r>
            <w:r>
              <w:rPr>
                <w:spacing w:val="-18"/>
                <w:sz w:val="24"/>
              </w:rPr>
              <w:t xml:space="preserve"> </w:t>
            </w:r>
            <w:r>
              <w:rPr>
                <w:sz w:val="24"/>
              </w:rPr>
              <w:t>развитие.</w:t>
            </w:r>
          </w:p>
          <w:p w:rsidR="00F52B45" w:rsidRDefault="000B5760">
            <w:pPr>
              <w:pStyle w:val="TableParagraph"/>
              <w:spacing w:before="5" w:line="274" w:lineRule="exact"/>
              <w:ind w:left="561"/>
              <w:rPr>
                <w:b/>
                <w:sz w:val="24"/>
              </w:rPr>
            </w:pPr>
            <w:r>
              <w:rPr>
                <w:b/>
                <w:sz w:val="24"/>
              </w:rPr>
              <w:t>Мир экономики</w:t>
            </w:r>
          </w:p>
          <w:p w:rsidR="00F52B45" w:rsidRDefault="000B5760">
            <w:pPr>
              <w:pStyle w:val="TableParagraph"/>
              <w:spacing w:line="274" w:lineRule="exact"/>
              <w:ind w:left="561"/>
              <w:rPr>
                <w:sz w:val="24"/>
              </w:rPr>
            </w:pPr>
            <w:r>
              <w:rPr>
                <w:sz w:val="24"/>
              </w:rPr>
              <w:t>Выпускник получит возможность научиться:</w:t>
            </w:r>
          </w:p>
          <w:p w:rsidR="00F52B45" w:rsidRDefault="000B5760">
            <w:pPr>
              <w:pStyle w:val="TableParagraph"/>
              <w:numPr>
                <w:ilvl w:val="0"/>
                <w:numId w:val="127"/>
              </w:numPr>
              <w:tabs>
                <w:tab w:val="left" w:pos="705"/>
              </w:tabs>
              <w:ind w:right="176" w:firstLine="454"/>
              <w:rPr>
                <w:sz w:val="24"/>
              </w:rPr>
            </w:pPr>
            <w:r>
              <w:rPr>
                <w:sz w:val="24"/>
              </w:rPr>
              <w:t>оценивать тенденции экономических изменений в</w:t>
            </w:r>
            <w:r>
              <w:rPr>
                <w:spacing w:val="-24"/>
                <w:sz w:val="24"/>
              </w:rPr>
              <w:t xml:space="preserve"> </w:t>
            </w:r>
            <w:r>
              <w:rPr>
                <w:sz w:val="24"/>
              </w:rPr>
              <w:t>нашем обществе;</w:t>
            </w:r>
          </w:p>
          <w:p w:rsidR="00F52B45" w:rsidRDefault="000B5760">
            <w:pPr>
              <w:pStyle w:val="TableParagraph"/>
              <w:numPr>
                <w:ilvl w:val="0"/>
                <w:numId w:val="127"/>
              </w:numPr>
              <w:tabs>
                <w:tab w:val="left" w:pos="696"/>
              </w:tabs>
              <w:spacing w:before="1"/>
              <w:ind w:right="102" w:firstLine="454"/>
              <w:rPr>
                <w:sz w:val="24"/>
              </w:rPr>
            </w:pPr>
            <w:r>
              <w:rPr>
                <w:sz w:val="24"/>
              </w:rPr>
              <w:t>анализировать</w:t>
            </w:r>
            <w:r>
              <w:rPr>
                <w:spacing w:val="-13"/>
                <w:sz w:val="24"/>
              </w:rPr>
              <w:t xml:space="preserve"> </w:t>
            </w:r>
            <w:r>
              <w:rPr>
                <w:sz w:val="24"/>
              </w:rPr>
              <w:t>с</w:t>
            </w:r>
            <w:r>
              <w:rPr>
                <w:spacing w:val="-14"/>
                <w:sz w:val="24"/>
              </w:rPr>
              <w:t xml:space="preserve"> </w:t>
            </w:r>
            <w:r>
              <w:rPr>
                <w:sz w:val="24"/>
              </w:rPr>
              <w:t>опорой</w:t>
            </w:r>
            <w:r>
              <w:rPr>
                <w:spacing w:val="-13"/>
                <w:sz w:val="24"/>
              </w:rPr>
              <w:t xml:space="preserve"> </w:t>
            </w:r>
            <w:r>
              <w:rPr>
                <w:sz w:val="24"/>
              </w:rPr>
              <w:t>на</w:t>
            </w:r>
            <w:r>
              <w:rPr>
                <w:spacing w:val="-16"/>
                <w:sz w:val="24"/>
              </w:rPr>
              <w:t xml:space="preserve"> </w:t>
            </w:r>
            <w:r>
              <w:rPr>
                <w:sz w:val="24"/>
              </w:rPr>
              <w:t>полученные</w:t>
            </w:r>
            <w:r>
              <w:rPr>
                <w:spacing w:val="-14"/>
                <w:sz w:val="24"/>
              </w:rPr>
              <w:t xml:space="preserve"> </w:t>
            </w:r>
            <w:r>
              <w:rPr>
                <w:sz w:val="24"/>
              </w:rPr>
              <w:t>знания</w:t>
            </w:r>
            <w:r>
              <w:rPr>
                <w:spacing w:val="-15"/>
                <w:sz w:val="24"/>
              </w:rPr>
              <w:t xml:space="preserve"> </w:t>
            </w:r>
            <w:r>
              <w:rPr>
                <w:sz w:val="24"/>
              </w:rPr>
              <w:t>несложную экономическую информацию, получаемую</w:t>
            </w:r>
            <w:r>
              <w:rPr>
                <w:spacing w:val="-2"/>
                <w:sz w:val="24"/>
              </w:rPr>
              <w:t xml:space="preserve"> </w:t>
            </w:r>
            <w:r>
              <w:rPr>
                <w:sz w:val="24"/>
              </w:rPr>
              <w:t>из</w:t>
            </w:r>
          </w:p>
          <w:p w:rsidR="00F52B45" w:rsidRDefault="000B5760">
            <w:pPr>
              <w:pStyle w:val="TableParagraph"/>
              <w:rPr>
                <w:sz w:val="24"/>
              </w:rPr>
            </w:pPr>
            <w:r>
              <w:rPr>
                <w:sz w:val="24"/>
              </w:rPr>
              <w:t>неадаптированных источников;</w:t>
            </w:r>
          </w:p>
          <w:p w:rsidR="00F52B45" w:rsidRDefault="000B5760">
            <w:pPr>
              <w:pStyle w:val="TableParagraph"/>
              <w:numPr>
                <w:ilvl w:val="0"/>
                <w:numId w:val="127"/>
              </w:numPr>
              <w:tabs>
                <w:tab w:val="left" w:pos="705"/>
              </w:tabs>
              <w:ind w:right="117" w:firstLine="454"/>
              <w:rPr>
                <w:sz w:val="24"/>
              </w:rPr>
            </w:pPr>
            <w:r>
              <w:rPr>
                <w:sz w:val="24"/>
              </w:rPr>
              <w:t>выполнять несложные практические задания,</w:t>
            </w:r>
            <w:r>
              <w:rPr>
                <w:spacing w:val="-18"/>
                <w:sz w:val="24"/>
              </w:rPr>
              <w:t xml:space="preserve"> </w:t>
            </w:r>
            <w:r>
              <w:rPr>
                <w:sz w:val="24"/>
              </w:rPr>
              <w:t>основанные на ситуациях, связанных с описанием состояния российской экономики.</w:t>
            </w:r>
          </w:p>
          <w:p w:rsidR="00F52B45" w:rsidRDefault="000B5760">
            <w:pPr>
              <w:pStyle w:val="TableParagraph"/>
              <w:spacing w:before="5" w:line="274" w:lineRule="exact"/>
              <w:ind w:left="561"/>
              <w:rPr>
                <w:b/>
                <w:sz w:val="24"/>
              </w:rPr>
            </w:pPr>
            <w:r>
              <w:rPr>
                <w:b/>
                <w:sz w:val="24"/>
              </w:rPr>
              <w:t>Человек в экономических отношениях</w:t>
            </w:r>
          </w:p>
          <w:p w:rsidR="00F52B45" w:rsidRDefault="000B5760">
            <w:pPr>
              <w:pStyle w:val="TableParagraph"/>
              <w:spacing w:line="274" w:lineRule="exact"/>
              <w:ind w:left="561"/>
              <w:rPr>
                <w:sz w:val="24"/>
              </w:rPr>
            </w:pPr>
            <w:r>
              <w:rPr>
                <w:sz w:val="24"/>
              </w:rPr>
              <w:t>Выпускник получит возможность научиться:</w:t>
            </w:r>
          </w:p>
          <w:p w:rsidR="00F52B45" w:rsidRDefault="000B5760">
            <w:pPr>
              <w:pStyle w:val="TableParagraph"/>
              <w:numPr>
                <w:ilvl w:val="0"/>
                <w:numId w:val="127"/>
              </w:numPr>
              <w:tabs>
                <w:tab w:val="left" w:pos="705"/>
              </w:tabs>
              <w:ind w:right="99" w:firstLine="454"/>
              <w:rPr>
                <w:sz w:val="24"/>
              </w:rPr>
            </w:pPr>
            <w:r>
              <w:rPr>
                <w:sz w:val="24"/>
              </w:rPr>
              <w:t>наблюдать и интерпретировать явления и события, происходящие в социальной жизни, с опорой на</w:t>
            </w:r>
            <w:r>
              <w:rPr>
                <w:spacing w:val="-25"/>
                <w:sz w:val="24"/>
              </w:rPr>
              <w:t xml:space="preserve"> </w:t>
            </w:r>
            <w:r>
              <w:rPr>
                <w:sz w:val="24"/>
              </w:rPr>
              <w:t>экономические знания;</w:t>
            </w:r>
          </w:p>
          <w:p w:rsidR="00F52B45" w:rsidRDefault="000B5760">
            <w:pPr>
              <w:pStyle w:val="TableParagraph"/>
              <w:numPr>
                <w:ilvl w:val="0"/>
                <w:numId w:val="127"/>
              </w:numPr>
              <w:tabs>
                <w:tab w:val="left" w:pos="705"/>
              </w:tabs>
              <w:ind w:right="281" w:firstLine="454"/>
              <w:rPr>
                <w:sz w:val="24"/>
              </w:rPr>
            </w:pPr>
            <w:r>
              <w:rPr>
                <w:sz w:val="24"/>
              </w:rPr>
              <w:t>характеризовать тенденции экономических изменений</w:t>
            </w:r>
            <w:r>
              <w:rPr>
                <w:spacing w:val="-23"/>
                <w:sz w:val="24"/>
              </w:rPr>
              <w:t xml:space="preserve"> </w:t>
            </w:r>
            <w:r>
              <w:rPr>
                <w:sz w:val="24"/>
              </w:rPr>
              <w:t>в нашем</w:t>
            </w:r>
            <w:r>
              <w:rPr>
                <w:spacing w:val="-2"/>
                <w:sz w:val="24"/>
              </w:rPr>
              <w:t xml:space="preserve"> </w:t>
            </w:r>
            <w:r>
              <w:rPr>
                <w:sz w:val="24"/>
              </w:rPr>
              <w:t>обществе;</w:t>
            </w:r>
          </w:p>
          <w:p w:rsidR="00F52B45" w:rsidRDefault="000B5760">
            <w:pPr>
              <w:pStyle w:val="TableParagraph"/>
              <w:numPr>
                <w:ilvl w:val="0"/>
                <w:numId w:val="127"/>
              </w:numPr>
              <w:tabs>
                <w:tab w:val="left" w:pos="705"/>
              </w:tabs>
              <w:ind w:right="308" w:firstLine="454"/>
              <w:rPr>
                <w:sz w:val="24"/>
              </w:rPr>
            </w:pPr>
            <w:r>
              <w:rPr>
                <w:sz w:val="24"/>
              </w:rPr>
              <w:t>анализировать с позиций обществознания</w:t>
            </w:r>
            <w:r>
              <w:rPr>
                <w:spacing w:val="-20"/>
                <w:sz w:val="24"/>
              </w:rPr>
              <w:t xml:space="preserve"> </w:t>
            </w:r>
            <w:r>
              <w:rPr>
                <w:sz w:val="24"/>
              </w:rPr>
              <w:t>сложившиеся практики и модели поведения</w:t>
            </w:r>
            <w:r>
              <w:rPr>
                <w:spacing w:val="-2"/>
                <w:sz w:val="24"/>
              </w:rPr>
              <w:t xml:space="preserve"> </w:t>
            </w:r>
            <w:r>
              <w:rPr>
                <w:sz w:val="24"/>
              </w:rPr>
              <w:t>потребителя;</w:t>
            </w:r>
          </w:p>
          <w:p w:rsidR="00F52B45" w:rsidRDefault="000B5760">
            <w:pPr>
              <w:pStyle w:val="TableParagraph"/>
              <w:numPr>
                <w:ilvl w:val="0"/>
                <w:numId w:val="127"/>
              </w:numPr>
              <w:tabs>
                <w:tab w:val="left" w:pos="705"/>
              </w:tabs>
              <w:ind w:right="288" w:firstLine="454"/>
              <w:rPr>
                <w:sz w:val="24"/>
              </w:rPr>
            </w:pPr>
            <w:r>
              <w:rPr>
                <w:sz w:val="24"/>
              </w:rPr>
              <w:t>решать познавательные задачи в рамках изученного материала, отражающие типичные ситуации в</w:t>
            </w:r>
            <w:r>
              <w:rPr>
                <w:spacing w:val="-21"/>
                <w:sz w:val="24"/>
              </w:rPr>
              <w:t xml:space="preserve"> </w:t>
            </w:r>
            <w:r>
              <w:rPr>
                <w:sz w:val="24"/>
              </w:rPr>
              <w:t>экономической сфере деятельности</w:t>
            </w:r>
            <w:r>
              <w:rPr>
                <w:spacing w:val="-2"/>
                <w:sz w:val="24"/>
              </w:rPr>
              <w:t xml:space="preserve"> </w:t>
            </w:r>
            <w:r>
              <w:rPr>
                <w:sz w:val="24"/>
              </w:rPr>
              <w:t>человека;</w:t>
            </w:r>
          </w:p>
          <w:p w:rsidR="00F52B45" w:rsidRDefault="000B5760">
            <w:pPr>
              <w:pStyle w:val="TableParagraph"/>
              <w:numPr>
                <w:ilvl w:val="0"/>
                <w:numId w:val="127"/>
              </w:numPr>
              <w:tabs>
                <w:tab w:val="left" w:pos="705"/>
              </w:tabs>
              <w:spacing w:before="1"/>
              <w:ind w:right="117" w:firstLine="454"/>
              <w:rPr>
                <w:sz w:val="24"/>
              </w:rPr>
            </w:pPr>
            <w:r>
              <w:rPr>
                <w:sz w:val="24"/>
              </w:rPr>
              <w:t>выполнять несложные практические задания,</w:t>
            </w:r>
            <w:r>
              <w:rPr>
                <w:spacing w:val="-18"/>
                <w:sz w:val="24"/>
              </w:rPr>
              <w:t xml:space="preserve"> </w:t>
            </w:r>
            <w:r>
              <w:rPr>
                <w:sz w:val="24"/>
              </w:rPr>
              <w:t>основанные на ситуациях, связанных с описанием состояния российской экономики.</w:t>
            </w:r>
          </w:p>
          <w:p w:rsidR="00F52B45" w:rsidRDefault="000B5760">
            <w:pPr>
              <w:pStyle w:val="TableParagraph"/>
              <w:spacing w:before="5" w:line="274" w:lineRule="exact"/>
              <w:ind w:left="561"/>
              <w:rPr>
                <w:b/>
                <w:sz w:val="24"/>
              </w:rPr>
            </w:pPr>
            <w:r>
              <w:rPr>
                <w:b/>
                <w:sz w:val="24"/>
              </w:rPr>
              <w:t>Мир социальных отношений</w:t>
            </w:r>
          </w:p>
          <w:p w:rsidR="00F52B45" w:rsidRDefault="000B5760">
            <w:pPr>
              <w:pStyle w:val="TableParagraph"/>
              <w:spacing w:line="274" w:lineRule="exact"/>
              <w:ind w:left="561"/>
              <w:rPr>
                <w:sz w:val="24"/>
              </w:rPr>
            </w:pPr>
            <w:r>
              <w:rPr>
                <w:sz w:val="24"/>
              </w:rPr>
              <w:t>Выпускник получит возможность научиться:</w:t>
            </w:r>
          </w:p>
          <w:p w:rsidR="00F52B45" w:rsidRDefault="000B5760">
            <w:pPr>
              <w:pStyle w:val="TableParagraph"/>
              <w:numPr>
                <w:ilvl w:val="0"/>
                <w:numId w:val="127"/>
              </w:numPr>
              <w:tabs>
                <w:tab w:val="left" w:pos="705"/>
              </w:tabs>
              <w:ind w:right="959" w:firstLine="454"/>
              <w:rPr>
                <w:sz w:val="24"/>
              </w:rPr>
            </w:pPr>
            <w:r>
              <w:rPr>
                <w:sz w:val="24"/>
              </w:rPr>
              <w:t>использовать понятия «равенство» и</w:t>
            </w:r>
            <w:r>
              <w:rPr>
                <w:spacing w:val="-19"/>
                <w:sz w:val="24"/>
              </w:rPr>
              <w:t xml:space="preserve"> </w:t>
            </w:r>
            <w:r>
              <w:rPr>
                <w:sz w:val="24"/>
              </w:rPr>
              <w:t>«социальная справедливость» с позиций</w:t>
            </w:r>
            <w:r>
              <w:rPr>
                <w:spacing w:val="-10"/>
                <w:sz w:val="24"/>
              </w:rPr>
              <w:t xml:space="preserve"> </w:t>
            </w:r>
            <w:r>
              <w:rPr>
                <w:sz w:val="24"/>
              </w:rPr>
              <w:t>историзма;</w:t>
            </w:r>
          </w:p>
          <w:p w:rsidR="00F52B45" w:rsidRDefault="000B5760">
            <w:pPr>
              <w:pStyle w:val="TableParagraph"/>
              <w:numPr>
                <w:ilvl w:val="0"/>
                <w:numId w:val="127"/>
              </w:numPr>
              <w:tabs>
                <w:tab w:val="left" w:pos="705"/>
              </w:tabs>
              <w:ind w:right="428" w:firstLine="454"/>
              <w:jc w:val="both"/>
              <w:rPr>
                <w:sz w:val="24"/>
              </w:rPr>
            </w:pPr>
            <w:r>
              <w:rPr>
                <w:sz w:val="24"/>
              </w:rPr>
              <w:t>ориентироваться в потоке информации, относящейся</w:t>
            </w:r>
            <w:r>
              <w:rPr>
                <w:spacing w:val="-18"/>
                <w:sz w:val="24"/>
              </w:rPr>
              <w:t xml:space="preserve"> </w:t>
            </w:r>
            <w:r>
              <w:rPr>
                <w:sz w:val="24"/>
              </w:rPr>
              <w:t>к вопросам социальной структуры и социальных отношений в современном</w:t>
            </w:r>
            <w:r>
              <w:rPr>
                <w:spacing w:val="-2"/>
                <w:sz w:val="24"/>
              </w:rPr>
              <w:t xml:space="preserve"> </w:t>
            </w:r>
            <w:r>
              <w:rPr>
                <w:sz w:val="24"/>
              </w:rPr>
              <w:t>обществе;</w:t>
            </w:r>
          </w:p>
          <w:p w:rsidR="00F52B45" w:rsidRDefault="000B5760">
            <w:pPr>
              <w:pStyle w:val="TableParagraph"/>
              <w:numPr>
                <w:ilvl w:val="0"/>
                <w:numId w:val="127"/>
              </w:numPr>
              <w:tabs>
                <w:tab w:val="left" w:pos="705"/>
              </w:tabs>
              <w:ind w:right="908" w:firstLine="454"/>
              <w:jc w:val="both"/>
              <w:rPr>
                <w:sz w:val="24"/>
              </w:rPr>
            </w:pPr>
            <w:r>
              <w:rPr>
                <w:sz w:val="24"/>
              </w:rPr>
              <w:t>адекватно понимать информацию, относящуюся</w:t>
            </w:r>
            <w:r>
              <w:rPr>
                <w:spacing w:val="-17"/>
                <w:sz w:val="24"/>
              </w:rPr>
              <w:t xml:space="preserve"> </w:t>
            </w:r>
            <w:r>
              <w:rPr>
                <w:sz w:val="24"/>
              </w:rPr>
              <w:t>к социальной сфере общества, получаемую из различных источников.</w:t>
            </w:r>
          </w:p>
        </w:tc>
      </w:tr>
    </w:tbl>
    <w:p w:rsidR="00F52B45" w:rsidRDefault="00F52B45">
      <w:pPr>
        <w:jc w:val="both"/>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11869"/>
        </w:trPr>
        <w:tc>
          <w:tcPr>
            <w:tcW w:w="2108" w:type="dxa"/>
          </w:tcPr>
          <w:p w:rsidR="00F52B45" w:rsidRDefault="00F52B45">
            <w:pPr>
              <w:pStyle w:val="TableParagraph"/>
              <w:ind w:left="0"/>
              <w:rPr>
                <w:sz w:val="24"/>
              </w:rPr>
            </w:pPr>
          </w:p>
        </w:tc>
        <w:tc>
          <w:tcPr>
            <w:tcW w:w="6553" w:type="dxa"/>
          </w:tcPr>
          <w:p w:rsidR="00F52B45" w:rsidRDefault="000B5760">
            <w:pPr>
              <w:pStyle w:val="TableParagraph"/>
              <w:spacing w:line="249" w:lineRule="exact"/>
              <w:ind w:left="560"/>
              <w:rPr>
                <w:sz w:val="24"/>
              </w:rPr>
            </w:pPr>
            <w:r>
              <w:rPr>
                <w:sz w:val="24"/>
              </w:rPr>
              <w:t>Выпускник научится:</w:t>
            </w:r>
          </w:p>
          <w:p w:rsidR="00F52B45" w:rsidRDefault="000B5760">
            <w:pPr>
              <w:pStyle w:val="TableParagraph"/>
              <w:numPr>
                <w:ilvl w:val="0"/>
                <w:numId w:val="126"/>
              </w:numPr>
              <w:tabs>
                <w:tab w:val="left" w:pos="705"/>
              </w:tabs>
              <w:ind w:right="732" w:firstLine="454"/>
              <w:rPr>
                <w:sz w:val="24"/>
              </w:rPr>
            </w:pPr>
            <w:r>
              <w:rPr>
                <w:sz w:val="24"/>
              </w:rPr>
              <w:t>на основе полученных знаний о правовых</w:t>
            </w:r>
            <w:r>
              <w:rPr>
                <w:spacing w:val="-20"/>
                <w:sz w:val="24"/>
              </w:rPr>
              <w:t xml:space="preserve"> </w:t>
            </w:r>
            <w:r>
              <w:rPr>
                <w:sz w:val="24"/>
              </w:rPr>
              <w:t>нормах выбирать в предлагаемых модельных ситуациях и</w:t>
            </w:r>
          </w:p>
          <w:p w:rsidR="00F52B45" w:rsidRDefault="000B5760">
            <w:pPr>
              <w:pStyle w:val="TableParagraph"/>
              <w:ind w:right="96"/>
              <w:rPr>
                <w:sz w:val="24"/>
              </w:rPr>
            </w:pPr>
            <w:r>
              <w:rPr>
                <w:sz w:val="24"/>
              </w:rPr>
              <w:t>осуществлять на практике модель правомерного социального поведения, основанного на уважении к закону и правопорядку;</w:t>
            </w:r>
          </w:p>
          <w:p w:rsidR="00F52B45" w:rsidRDefault="000B5760">
            <w:pPr>
              <w:pStyle w:val="TableParagraph"/>
              <w:numPr>
                <w:ilvl w:val="0"/>
                <w:numId w:val="126"/>
              </w:numPr>
              <w:tabs>
                <w:tab w:val="left" w:pos="705"/>
              </w:tabs>
              <w:ind w:right="97" w:firstLine="454"/>
              <w:rPr>
                <w:sz w:val="24"/>
              </w:rPr>
            </w:pPr>
            <w:r>
              <w:rPr>
                <w:sz w:val="24"/>
              </w:rPr>
              <w:t>характеризовать и иллюстрировать примерами установленные законом права собственности; права и обязанности супругов, родителей и детей; права,</w:t>
            </w:r>
            <w:r>
              <w:rPr>
                <w:spacing w:val="-24"/>
                <w:sz w:val="24"/>
              </w:rPr>
              <w:t xml:space="preserve"> </w:t>
            </w:r>
            <w:r>
              <w:rPr>
                <w:sz w:val="24"/>
              </w:rPr>
              <w:t>обязанности и ответственность работника и работодателя; предусмотренные гражданским правом</w:t>
            </w:r>
            <w:r>
              <w:rPr>
                <w:spacing w:val="-8"/>
                <w:sz w:val="24"/>
              </w:rPr>
              <w:t xml:space="preserve"> </w:t>
            </w:r>
            <w:r>
              <w:rPr>
                <w:sz w:val="24"/>
              </w:rPr>
              <w:t>Российской</w:t>
            </w:r>
          </w:p>
          <w:p w:rsidR="00F52B45" w:rsidRDefault="000B5760">
            <w:pPr>
              <w:pStyle w:val="TableParagraph"/>
              <w:ind w:right="955"/>
              <w:rPr>
                <w:sz w:val="24"/>
              </w:rPr>
            </w:pPr>
            <w:r>
              <w:rPr>
                <w:sz w:val="24"/>
              </w:rPr>
              <w:t>Федерации механизмы защиты прав собственности и разрешения гражданско-правовых споров;</w:t>
            </w:r>
          </w:p>
          <w:p w:rsidR="00F52B45" w:rsidRDefault="000B5760">
            <w:pPr>
              <w:pStyle w:val="TableParagraph"/>
              <w:numPr>
                <w:ilvl w:val="0"/>
                <w:numId w:val="126"/>
              </w:numPr>
              <w:tabs>
                <w:tab w:val="left" w:pos="705"/>
              </w:tabs>
              <w:spacing w:before="1"/>
              <w:ind w:right="374" w:firstLine="454"/>
              <w:rPr>
                <w:sz w:val="24"/>
              </w:rPr>
            </w:pPr>
            <w:r>
              <w:rPr>
                <w:sz w:val="24"/>
              </w:rPr>
              <w:t>анализировать несложные практические ситуации, связанные с гражданскими, семейными, трудовыми правоотношениями; в предлагаемых модельных</w:t>
            </w:r>
            <w:r>
              <w:rPr>
                <w:spacing w:val="-21"/>
                <w:sz w:val="24"/>
              </w:rPr>
              <w:t xml:space="preserve"> </w:t>
            </w:r>
            <w:r>
              <w:rPr>
                <w:sz w:val="24"/>
              </w:rPr>
              <w:t>ситуациях определять признаки правонарушения, проступка, преступления;</w:t>
            </w:r>
          </w:p>
          <w:p w:rsidR="00F52B45" w:rsidRDefault="000B5760">
            <w:pPr>
              <w:pStyle w:val="TableParagraph"/>
              <w:numPr>
                <w:ilvl w:val="0"/>
                <w:numId w:val="126"/>
              </w:numPr>
              <w:tabs>
                <w:tab w:val="left" w:pos="705"/>
              </w:tabs>
              <w:ind w:right="820" w:firstLine="454"/>
              <w:jc w:val="both"/>
              <w:rPr>
                <w:sz w:val="24"/>
              </w:rPr>
            </w:pPr>
            <w:r>
              <w:rPr>
                <w:sz w:val="24"/>
              </w:rPr>
              <w:t>объяснять на конкретных примерах особенности правового положения и юридической ответственности несовершеннолетних;</w:t>
            </w:r>
          </w:p>
          <w:p w:rsidR="00F52B45" w:rsidRDefault="000B5760">
            <w:pPr>
              <w:pStyle w:val="TableParagraph"/>
              <w:numPr>
                <w:ilvl w:val="0"/>
                <w:numId w:val="126"/>
              </w:numPr>
              <w:tabs>
                <w:tab w:val="left" w:pos="705"/>
              </w:tabs>
              <w:spacing w:before="1"/>
              <w:ind w:right="173" w:firstLine="454"/>
              <w:rPr>
                <w:sz w:val="24"/>
              </w:rPr>
            </w:pPr>
            <w:r>
              <w:rPr>
                <w:sz w:val="24"/>
              </w:rPr>
              <w:t>находить, извлекать и осмысливать информацию правового характера, полученную из доступных</w:t>
            </w:r>
            <w:r>
              <w:rPr>
                <w:spacing w:val="-19"/>
                <w:sz w:val="24"/>
              </w:rPr>
              <w:t xml:space="preserve"> </w:t>
            </w:r>
            <w:r>
              <w:rPr>
                <w:sz w:val="24"/>
              </w:rPr>
              <w:t>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w:t>
            </w:r>
            <w:r>
              <w:rPr>
                <w:spacing w:val="-1"/>
                <w:sz w:val="24"/>
              </w:rPr>
              <w:t xml:space="preserve"> </w:t>
            </w:r>
            <w:r>
              <w:rPr>
                <w:sz w:val="24"/>
              </w:rPr>
              <w:t>законом.</w:t>
            </w:r>
          </w:p>
          <w:p w:rsidR="00F52B45" w:rsidRDefault="000B5760">
            <w:pPr>
              <w:pStyle w:val="TableParagraph"/>
              <w:spacing w:before="5" w:line="274" w:lineRule="exact"/>
              <w:ind w:left="560"/>
              <w:rPr>
                <w:b/>
                <w:sz w:val="24"/>
              </w:rPr>
            </w:pPr>
            <w:r>
              <w:rPr>
                <w:b/>
                <w:sz w:val="24"/>
              </w:rPr>
              <w:t>Мир экономики</w:t>
            </w:r>
          </w:p>
          <w:p w:rsidR="00F52B45" w:rsidRDefault="000B5760">
            <w:pPr>
              <w:pStyle w:val="TableParagraph"/>
              <w:spacing w:line="274" w:lineRule="exact"/>
              <w:ind w:left="560"/>
              <w:rPr>
                <w:sz w:val="24"/>
              </w:rPr>
            </w:pPr>
            <w:r>
              <w:rPr>
                <w:sz w:val="24"/>
              </w:rPr>
              <w:t>Выпускник научится:</w:t>
            </w:r>
          </w:p>
          <w:p w:rsidR="00F52B45" w:rsidRDefault="000B5760">
            <w:pPr>
              <w:pStyle w:val="TableParagraph"/>
              <w:numPr>
                <w:ilvl w:val="0"/>
                <w:numId w:val="126"/>
              </w:numPr>
              <w:tabs>
                <w:tab w:val="left" w:pos="705"/>
              </w:tabs>
              <w:ind w:right="1072" w:firstLine="454"/>
              <w:rPr>
                <w:sz w:val="24"/>
              </w:rPr>
            </w:pPr>
            <w:r>
              <w:rPr>
                <w:sz w:val="24"/>
              </w:rPr>
              <w:t>понимать и правильно использовать</w:t>
            </w:r>
            <w:r>
              <w:rPr>
                <w:spacing w:val="-18"/>
                <w:sz w:val="24"/>
              </w:rPr>
              <w:t xml:space="preserve"> </w:t>
            </w:r>
            <w:r>
              <w:rPr>
                <w:sz w:val="24"/>
              </w:rPr>
              <w:t>основные экономические</w:t>
            </w:r>
            <w:r>
              <w:rPr>
                <w:spacing w:val="-2"/>
                <w:sz w:val="24"/>
              </w:rPr>
              <w:t xml:space="preserve"> </w:t>
            </w:r>
            <w:r>
              <w:rPr>
                <w:sz w:val="24"/>
              </w:rPr>
              <w:t>термины;</w:t>
            </w:r>
          </w:p>
          <w:p w:rsidR="00F52B45" w:rsidRDefault="000B5760">
            <w:pPr>
              <w:pStyle w:val="TableParagraph"/>
              <w:numPr>
                <w:ilvl w:val="0"/>
                <w:numId w:val="126"/>
              </w:numPr>
              <w:tabs>
                <w:tab w:val="left" w:pos="705"/>
              </w:tabs>
              <w:ind w:right="116" w:firstLine="454"/>
              <w:jc w:val="both"/>
              <w:rPr>
                <w:sz w:val="24"/>
              </w:rPr>
            </w:pPr>
            <w:r>
              <w:rPr>
                <w:sz w:val="24"/>
              </w:rPr>
              <w:t>распознавать на основе привёденных данных основные экономические системы, экономические явления и процессы, сравнивать их;</w:t>
            </w:r>
          </w:p>
          <w:p w:rsidR="00F52B45" w:rsidRDefault="000B5760">
            <w:pPr>
              <w:pStyle w:val="TableParagraph"/>
              <w:numPr>
                <w:ilvl w:val="0"/>
                <w:numId w:val="126"/>
              </w:numPr>
              <w:tabs>
                <w:tab w:val="left" w:pos="705"/>
              </w:tabs>
              <w:ind w:right="993" w:firstLine="454"/>
              <w:rPr>
                <w:sz w:val="24"/>
              </w:rPr>
            </w:pPr>
            <w:r>
              <w:rPr>
                <w:sz w:val="24"/>
              </w:rPr>
              <w:t>объяснять механизм рыночного регулирования экономики и характеризовать роль государства в регулировании</w:t>
            </w:r>
            <w:r>
              <w:rPr>
                <w:spacing w:val="-1"/>
                <w:sz w:val="24"/>
              </w:rPr>
              <w:t xml:space="preserve"> </w:t>
            </w:r>
            <w:r>
              <w:rPr>
                <w:sz w:val="24"/>
              </w:rPr>
              <w:t>экономики;</w:t>
            </w:r>
          </w:p>
          <w:p w:rsidR="00F52B45" w:rsidRDefault="000B5760">
            <w:pPr>
              <w:pStyle w:val="TableParagraph"/>
              <w:numPr>
                <w:ilvl w:val="0"/>
                <w:numId w:val="126"/>
              </w:numPr>
              <w:tabs>
                <w:tab w:val="left" w:pos="705"/>
              </w:tabs>
              <w:ind w:firstLine="454"/>
              <w:rPr>
                <w:sz w:val="24"/>
              </w:rPr>
            </w:pPr>
            <w:r>
              <w:rPr>
                <w:sz w:val="24"/>
              </w:rPr>
              <w:t>характеризовать функции денег в</w:t>
            </w:r>
            <w:r>
              <w:rPr>
                <w:spacing w:val="-7"/>
                <w:sz w:val="24"/>
              </w:rPr>
              <w:t xml:space="preserve"> </w:t>
            </w:r>
            <w:r>
              <w:rPr>
                <w:sz w:val="24"/>
              </w:rPr>
              <w:t>экономике;</w:t>
            </w:r>
          </w:p>
          <w:p w:rsidR="00F52B45" w:rsidRDefault="000B5760">
            <w:pPr>
              <w:pStyle w:val="TableParagraph"/>
              <w:numPr>
                <w:ilvl w:val="0"/>
                <w:numId w:val="126"/>
              </w:numPr>
              <w:tabs>
                <w:tab w:val="left" w:pos="705"/>
              </w:tabs>
              <w:ind w:right="638" w:firstLine="454"/>
              <w:rPr>
                <w:sz w:val="24"/>
              </w:rPr>
            </w:pPr>
            <w:r>
              <w:rPr>
                <w:sz w:val="24"/>
              </w:rPr>
              <w:t>анализировать несложные статистические</w:t>
            </w:r>
            <w:r>
              <w:rPr>
                <w:spacing w:val="-15"/>
                <w:sz w:val="24"/>
              </w:rPr>
              <w:t xml:space="preserve"> </w:t>
            </w:r>
            <w:r>
              <w:rPr>
                <w:sz w:val="24"/>
              </w:rPr>
              <w:t>данные, отражающие экономические явления и</w:t>
            </w:r>
            <w:r>
              <w:rPr>
                <w:spacing w:val="-7"/>
                <w:sz w:val="24"/>
              </w:rPr>
              <w:t xml:space="preserve"> </w:t>
            </w:r>
            <w:r>
              <w:rPr>
                <w:sz w:val="24"/>
              </w:rPr>
              <w:t>процессы;</w:t>
            </w:r>
          </w:p>
          <w:p w:rsidR="00F52B45" w:rsidRDefault="000B5760">
            <w:pPr>
              <w:pStyle w:val="TableParagraph"/>
              <w:numPr>
                <w:ilvl w:val="0"/>
                <w:numId w:val="126"/>
              </w:numPr>
              <w:tabs>
                <w:tab w:val="left" w:pos="705"/>
              </w:tabs>
              <w:ind w:right="261" w:firstLine="454"/>
              <w:jc w:val="both"/>
              <w:rPr>
                <w:sz w:val="24"/>
              </w:rPr>
            </w:pPr>
            <w:r>
              <w:rPr>
                <w:sz w:val="24"/>
              </w:rPr>
              <w:t>получать социальную информацию об экономической жизни общества из адаптированных источников</w:t>
            </w:r>
            <w:r>
              <w:rPr>
                <w:spacing w:val="-17"/>
                <w:sz w:val="24"/>
              </w:rPr>
              <w:t xml:space="preserve"> </w:t>
            </w:r>
            <w:r>
              <w:rPr>
                <w:sz w:val="24"/>
              </w:rPr>
              <w:t>различного типа;</w:t>
            </w:r>
          </w:p>
        </w:tc>
        <w:tc>
          <w:tcPr>
            <w:tcW w:w="6779" w:type="dxa"/>
          </w:tcPr>
          <w:p w:rsidR="00F52B45" w:rsidRDefault="000B5760">
            <w:pPr>
              <w:pStyle w:val="TableParagraph"/>
              <w:spacing w:line="251" w:lineRule="exact"/>
              <w:ind w:left="561"/>
              <w:rPr>
                <w:b/>
                <w:sz w:val="24"/>
              </w:rPr>
            </w:pPr>
            <w:r>
              <w:rPr>
                <w:b/>
                <w:sz w:val="24"/>
              </w:rPr>
              <w:t>Политическая жизнь общества</w:t>
            </w:r>
          </w:p>
          <w:p w:rsidR="00F52B45" w:rsidRDefault="000B5760">
            <w:pPr>
              <w:pStyle w:val="TableParagraph"/>
              <w:spacing w:line="274" w:lineRule="exact"/>
              <w:ind w:left="561"/>
              <w:rPr>
                <w:sz w:val="24"/>
              </w:rPr>
            </w:pPr>
            <w:r>
              <w:rPr>
                <w:sz w:val="24"/>
              </w:rPr>
              <w:t>Выпускник получит возможность научиться:</w:t>
            </w:r>
          </w:p>
          <w:p w:rsidR="00F52B45" w:rsidRDefault="000B5760">
            <w:pPr>
              <w:pStyle w:val="TableParagraph"/>
              <w:numPr>
                <w:ilvl w:val="0"/>
                <w:numId w:val="125"/>
              </w:numPr>
              <w:tabs>
                <w:tab w:val="left" w:pos="705"/>
              </w:tabs>
              <w:ind w:right="515" w:firstLine="454"/>
              <w:rPr>
                <w:sz w:val="24"/>
              </w:rPr>
            </w:pPr>
            <w:r>
              <w:rPr>
                <w:sz w:val="24"/>
              </w:rPr>
              <w:t>осознавать значение гражданской активности и патриотической позиции в укреплении нашего</w:t>
            </w:r>
            <w:r>
              <w:rPr>
                <w:spacing w:val="-26"/>
                <w:sz w:val="24"/>
              </w:rPr>
              <w:t xml:space="preserve"> </w:t>
            </w:r>
            <w:r>
              <w:rPr>
                <w:sz w:val="24"/>
              </w:rPr>
              <w:t>государства;</w:t>
            </w:r>
          </w:p>
          <w:p w:rsidR="00F52B45" w:rsidRDefault="000B5760">
            <w:pPr>
              <w:pStyle w:val="TableParagraph"/>
              <w:numPr>
                <w:ilvl w:val="0"/>
                <w:numId w:val="125"/>
              </w:numPr>
              <w:tabs>
                <w:tab w:val="left" w:pos="705"/>
              </w:tabs>
              <w:ind w:right="372" w:firstLine="454"/>
              <w:rPr>
                <w:sz w:val="24"/>
              </w:rPr>
            </w:pPr>
            <w:r>
              <w:rPr>
                <w:sz w:val="24"/>
              </w:rPr>
              <w:t>соотносить различные оценки политических событий</w:t>
            </w:r>
            <w:r>
              <w:rPr>
                <w:spacing w:val="-19"/>
                <w:sz w:val="24"/>
              </w:rPr>
              <w:t xml:space="preserve"> </w:t>
            </w:r>
            <w:r>
              <w:rPr>
                <w:sz w:val="24"/>
              </w:rPr>
              <w:t>и процессов и делать обоснованные</w:t>
            </w:r>
            <w:r>
              <w:rPr>
                <w:spacing w:val="-3"/>
                <w:sz w:val="24"/>
              </w:rPr>
              <w:t xml:space="preserve"> </w:t>
            </w:r>
            <w:r>
              <w:rPr>
                <w:sz w:val="24"/>
              </w:rPr>
              <w:t>выводы.</w:t>
            </w:r>
          </w:p>
          <w:p w:rsidR="00F52B45" w:rsidRDefault="000B5760">
            <w:pPr>
              <w:pStyle w:val="TableParagraph"/>
              <w:spacing w:before="5"/>
              <w:ind w:right="768" w:firstLine="453"/>
              <w:rPr>
                <w:b/>
                <w:sz w:val="24"/>
              </w:rPr>
            </w:pPr>
            <w:r>
              <w:rPr>
                <w:b/>
                <w:sz w:val="24"/>
              </w:rPr>
              <w:t>Культурно-информационная среда общественной жизни</w:t>
            </w:r>
          </w:p>
          <w:p w:rsidR="00F52B45" w:rsidRDefault="000B5760">
            <w:pPr>
              <w:pStyle w:val="TableParagraph"/>
              <w:spacing w:line="271" w:lineRule="exact"/>
              <w:ind w:left="561"/>
              <w:rPr>
                <w:sz w:val="24"/>
              </w:rPr>
            </w:pPr>
            <w:r>
              <w:rPr>
                <w:sz w:val="24"/>
              </w:rPr>
              <w:t>Выпускник получит возможность научиться:</w:t>
            </w:r>
          </w:p>
          <w:p w:rsidR="00F52B45" w:rsidRDefault="000B5760">
            <w:pPr>
              <w:pStyle w:val="TableParagraph"/>
              <w:numPr>
                <w:ilvl w:val="0"/>
                <w:numId w:val="125"/>
              </w:numPr>
              <w:tabs>
                <w:tab w:val="left" w:pos="705"/>
              </w:tabs>
              <w:ind w:right="183" w:firstLine="454"/>
              <w:rPr>
                <w:sz w:val="24"/>
              </w:rPr>
            </w:pPr>
            <w:r>
              <w:rPr>
                <w:sz w:val="24"/>
              </w:rPr>
              <w:t>описывать процессы создания, сохранения, трансляции и усвоения достижений</w:t>
            </w:r>
            <w:r>
              <w:rPr>
                <w:spacing w:val="-3"/>
                <w:sz w:val="24"/>
              </w:rPr>
              <w:t xml:space="preserve"> </w:t>
            </w:r>
            <w:r>
              <w:rPr>
                <w:sz w:val="24"/>
              </w:rPr>
              <w:t>культуры;</w:t>
            </w:r>
          </w:p>
          <w:p w:rsidR="00F52B45" w:rsidRDefault="000B5760">
            <w:pPr>
              <w:pStyle w:val="TableParagraph"/>
              <w:numPr>
                <w:ilvl w:val="0"/>
                <w:numId w:val="125"/>
              </w:numPr>
              <w:tabs>
                <w:tab w:val="left" w:pos="705"/>
              </w:tabs>
              <w:ind w:right="1016" w:firstLine="454"/>
              <w:rPr>
                <w:sz w:val="24"/>
              </w:rPr>
            </w:pPr>
            <w:r>
              <w:rPr>
                <w:sz w:val="24"/>
              </w:rPr>
              <w:t>характеризовать основные направления развития отечественной культуры в современных</w:t>
            </w:r>
            <w:r>
              <w:rPr>
                <w:spacing w:val="-4"/>
                <w:sz w:val="24"/>
              </w:rPr>
              <w:t xml:space="preserve"> </w:t>
            </w:r>
            <w:r>
              <w:rPr>
                <w:sz w:val="24"/>
              </w:rPr>
              <w:t>условиях;</w:t>
            </w:r>
          </w:p>
          <w:p w:rsidR="00F52B45" w:rsidRDefault="000B5760">
            <w:pPr>
              <w:pStyle w:val="TableParagraph"/>
              <w:numPr>
                <w:ilvl w:val="0"/>
                <w:numId w:val="125"/>
              </w:numPr>
              <w:tabs>
                <w:tab w:val="left" w:pos="705"/>
              </w:tabs>
              <w:spacing w:before="1"/>
              <w:ind w:firstLine="454"/>
              <w:rPr>
                <w:sz w:val="24"/>
              </w:rPr>
            </w:pPr>
            <w:r>
              <w:rPr>
                <w:sz w:val="24"/>
              </w:rPr>
              <w:t>осуществлять рефлексию своих ценностей.</w:t>
            </w:r>
          </w:p>
          <w:p w:rsidR="00F52B45" w:rsidRDefault="000B5760">
            <w:pPr>
              <w:pStyle w:val="TableParagraph"/>
              <w:spacing w:before="5" w:line="274" w:lineRule="exact"/>
              <w:ind w:left="561"/>
              <w:rPr>
                <w:b/>
                <w:sz w:val="24"/>
              </w:rPr>
            </w:pPr>
            <w:r>
              <w:rPr>
                <w:b/>
                <w:sz w:val="24"/>
              </w:rPr>
              <w:t>Человек в меняющемся обществе</w:t>
            </w:r>
          </w:p>
          <w:p w:rsidR="00F52B45" w:rsidRDefault="000B5760">
            <w:pPr>
              <w:pStyle w:val="TableParagraph"/>
              <w:spacing w:line="274" w:lineRule="exact"/>
              <w:ind w:left="561"/>
              <w:rPr>
                <w:sz w:val="24"/>
              </w:rPr>
            </w:pPr>
            <w:r>
              <w:rPr>
                <w:sz w:val="24"/>
              </w:rPr>
              <w:t>Выпускник получит возможность научиться:</w:t>
            </w:r>
          </w:p>
          <w:p w:rsidR="00F52B45" w:rsidRDefault="000B5760">
            <w:pPr>
              <w:pStyle w:val="TableParagraph"/>
              <w:numPr>
                <w:ilvl w:val="0"/>
                <w:numId w:val="125"/>
              </w:numPr>
              <w:tabs>
                <w:tab w:val="left" w:pos="705"/>
              </w:tabs>
              <w:ind w:right="138" w:firstLine="454"/>
              <w:rPr>
                <w:sz w:val="24"/>
              </w:rPr>
            </w:pPr>
            <w:r>
              <w:rPr>
                <w:sz w:val="24"/>
              </w:rPr>
              <w:t>критически воспринимать сообщения и рекламу в СМИ</w:t>
            </w:r>
            <w:r>
              <w:rPr>
                <w:spacing w:val="-24"/>
                <w:sz w:val="24"/>
              </w:rPr>
              <w:t xml:space="preserve"> </w:t>
            </w:r>
            <w:r>
              <w:rPr>
                <w:sz w:val="24"/>
              </w:rPr>
              <w:t>и Интернете о таких направлениях массовой культуры,</w:t>
            </w:r>
            <w:r>
              <w:rPr>
                <w:spacing w:val="-5"/>
                <w:sz w:val="24"/>
              </w:rPr>
              <w:t xml:space="preserve"> </w:t>
            </w:r>
            <w:r>
              <w:rPr>
                <w:sz w:val="24"/>
              </w:rPr>
              <w:t>как</w:t>
            </w:r>
          </w:p>
          <w:p w:rsidR="00F52B45" w:rsidRDefault="000B5760">
            <w:pPr>
              <w:pStyle w:val="TableParagraph"/>
              <w:rPr>
                <w:sz w:val="24"/>
              </w:rPr>
            </w:pPr>
            <w:r>
              <w:rPr>
                <w:sz w:val="24"/>
              </w:rPr>
              <w:t>шоу-бизнес и мода;</w:t>
            </w:r>
          </w:p>
          <w:p w:rsidR="00F52B45" w:rsidRDefault="000B5760">
            <w:pPr>
              <w:pStyle w:val="TableParagraph"/>
              <w:numPr>
                <w:ilvl w:val="0"/>
                <w:numId w:val="125"/>
              </w:numPr>
              <w:tabs>
                <w:tab w:val="left" w:pos="705"/>
              </w:tabs>
              <w:ind w:right="787" w:firstLine="454"/>
              <w:rPr>
                <w:sz w:val="24"/>
              </w:rPr>
            </w:pPr>
            <w:r>
              <w:rPr>
                <w:sz w:val="24"/>
              </w:rPr>
              <w:t>оценивать роль спорта и спортивных достижений в контексте современной общественной</w:t>
            </w:r>
            <w:r>
              <w:rPr>
                <w:spacing w:val="-2"/>
                <w:sz w:val="24"/>
              </w:rPr>
              <w:t xml:space="preserve"> </w:t>
            </w:r>
            <w:r>
              <w:rPr>
                <w:sz w:val="24"/>
              </w:rPr>
              <w:t>жизни;</w:t>
            </w:r>
          </w:p>
          <w:p w:rsidR="00F52B45" w:rsidRDefault="000B5760">
            <w:pPr>
              <w:pStyle w:val="TableParagraph"/>
              <w:numPr>
                <w:ilvl w:val="0"/>
                <w:numId w:val="125"/>
              </w:numPr>
              <w:tabs>
                <w:tab w:val="left" w:pos="705"/>
              </w:tabs>
              <w:ind w:right="727" w:firstLine="454"/>
              <w:rPr>
                <w:sz w:val="24"/>
              </w:rPr>
            </w:pPr>
            <w:r>
              <w:rPr>
                <w:sz w:val="24"/>
              </w:rPr>
              <w:t>выражать и обосновывать собственную позицию по актуальным проблемам</w:t>
            </w:r>
            <w:r>
              <w:rPr>
                <w:spacing w:val="-2"/>
                <w:sz w:val="24"/>
              </w:rPr>
              <w:t xml:space="preserve"> </w:t>
            </w:r>
            <w:r>
              <w:rPr>
                <w:sz w:val="24"/>
              </w:rPr>
              <w:t>молодёжи.</w:t>
            </w:r>
          </w:p>
        </w:tc>
      </w:tr>
    </w:tbl>
    <w:p w:rsidR="00F52B45" w:rsidRDefault="00F52B45">
      <w:pPr>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11869"/>
        </w:trPr>
        <w:tc>
          <w:tcPr>
            <w:tcW w:w="2108" w:type="dxa"/>
          </w:tcPr>
          <w:p w:rsidR="00F52B45" w:rsidRDefault="00F52B45">
            <w:pPr>
              <w:pStyle w:val="TableParagraph"/>
              <w:ind w:left="0"/>
              <w:rPr>
                <w:sz w:val="24"/>
              </w:rPr>
            </w:pPr>
          </w:p>
        </w:tc>
        <w:tc>
          <w:tcPr>
            <w:tcW w:w="6553" w:type="dxa"/>
          </w:tcPr>
          <w:p w:rsidR="00F52B45" w:rsidRDefault="000B5760">
            <w:pPr>
              <w:pStyle w:val="TableParagraph"/>
              <w:numPr>
                <w:ilvl w:val="0"/>
                <w:numId w:val="124"/>
              </w:numPr>
              <w:tabs>
                <w:tab w:val="left" w:pos="705"/>
              </w:tabs>
              <w:spacing w:line="249" w:lineRule="exact"/>
              <w:ind w:hanging="143"/>
              <w:rPr>
                <w:sz w:val="24"/>
              </w:rPr>
            </w:pPr>
            <w:r>
              <w:rPr>
                <w:sz w:val="24"/>
              </w:rPr>
              <w:t>формулировать и аргументировать</w:t>
            </w:r>
            <w:r>
              <w:rPr>
                <w:spacing w:val="-1"/>
                <w:sz w:val="24"/>
              </w:rPr>
              <w:t xml:space="preserve"> </w:t>
            </w:r>
            <w:r>
              <w:rPr>
                <w:sz w:val="24"/>
              </w:rPr>
              <w:t>собственные</w:t>
            </w:r>
          </w:p>
          <w:p w:rsidR="00F52B45" w:rsidRDefault="000B5760">
            <w:pPr>
              <w:pStyle w:val="TableParagraph"/>
              <w:ind w:right="274"/>
              <w:rPr>
                <w:sz w:val="24"/>
              </w:rPr>
            </w:pPr>
            <w:r>
              <w:rPr>
                <w:sz w:val="24"/>
              </w:rPr>
              <w:t>суждения, касающиеся отдельных вопросов экономической жизни и опирающиеся на обществоведческие знания и личный социальный опыт.</w:t>
            </w:r>
          </w:p>
          <w:p w:rsidR="00F52B45" w:rsidRDefault="000B5760">
            <w:pPr>
              <w:pStyle w:val="TableParagraph"/>
              <w:spacing w:before="5" w:line="274" w:lineRule="exact"/>
              <w:ind w:left="587"/>
              <w:rPr>
                <w:b/>
                <w:sz w:val="24"/>
              </w:rPr>
            </w:pPr>
            <w:r>
              <w:rPr>
                <w:b/>
                <w:sz w:val="24"/>
              </w:rPr>
              <w:t>Человек в экономических отношениях</w:t>
            </w:r>
          </w:p>
          <w:p w:rsidR="00F52B45" w:rsidRDefault="000B5760">
            <w:pPr>
              <w:pStyle w:val="TableParagraph"/>
              <w:spacing w:line="274" w:lineRule="exact"/>
              <w:rPr>
                <w:sz w:val="24"/>
              </w:rPr>
            </w:pPr>
            <w:r>
              <w:rPr>
                <w:sz w:val="24"/>
              </w:rPr>
              <w:t>Выпускник научится:</w:t>
            </w:r>
          </w:p>
          <w:p w:rsidR="00F52B45" w:rsidRDefault="000B5760">
            <w:pPr>
              <w:pStyle w:val="TableParagraph"/>
              <w:numPr>
                <w:ilvl w:val="0"/>
                <w:numId w:val="123"/>
              </w:numPr>
              <w:tabs>
                <w:tab w:val="left" w:pos="252"/>
              </w:tabs>
              <w:ind w:right="1525" w:firstLine="0"/>
              <w:rPr>
                <w:sz w:val="24"/>
              </w:rPr>
            </w:pPr>
            <w:r>
              <w:rPr>
                <w:sz w:val="24"/>
              </w:rPr>
              <w:t>понимать и правильно использовать</w:t>
            </w:r>
            <w:r>
              <w:rPr>
                <w:spacing w:val="-18"/>
                <w:sz w:val="24"/>
              </w:rPr>
              <w:t xml:space="preserve"> </w:t>
            </w:r>
            <w:r>
              <w:rPr>
                <w:sz w:val="24"/>
              </w:rPr>
              <w:t>основные экономические</w:t>
            </w:r>
            <w:r>
              <w:rPr>
                <w:spacing w:val="-2"/>
                <w:sz w:val="24"/>
              </w:rPr>
              <w:t xml:space="preserve"> </w:t>
            </w:r>
            <w:r>
              <w:rPr>
                <w:sz w:val="24"/>
              </w:rPr>
              <w:t>термины;</w:t>
            </w:r>
          </w:p>
          <w:p w:rsidR="00F52B45" w:rsidRDefault="000B5760">
            <w:pPr>
              <w:pStyle w:val="TableParagraph"/>
              <w:numPr>
                <w:ilvl w:val="0"/>
                <w:numId w:val="123"/>
              </w:numPr>
              <w:tabs>
                <w:tab w:val="left" w:pos="252"/>
              </w:tabs>
              <w:ind w:right="119" w:firstLine="0"/>
              <w:rPr>
                <w:sz w:val="24"/>
              </w:rPr>
            </w:pPr>
            <w:r>
              <w:rPr>
                <w:sz w:val="24"/>
              </w:rPr>
              <w:t>распознавать на основе привёденных данных основные экономические системы, экономические явления и</w:t>
            </w:r>
            <w:r>
              <w:rPr>
                <w:spacing w:val="-20"/>
                <w:sz w:val="24"/>
              </w:rPr>
              <w:t xml:space="preserve"> </w:t>
            </w:r>
            <w:r>
              <w:rPr>
                <w:sz w:val="24"/>
              </w:rPr>
              <w:t>процессы, сравнивать их;</w:t>
            </w:r>
          </w:p>
          <w:p w:rsidR="00F52B45" w:rsidRDefault="000B5760">
            <w:pPr>
              <w:pStyle w:val="TableParagraph"/>
              <w:numPr>
                <w:ilvl w:val="0"/>
                <w:numId w:val="123"/>
              </w:numPr>
              <w:tabs>
                <w:tab w:val="left" w:pos="249"/>
              </w:tabs>
              <w:ind w:right="100" w:firstLine="0"/>
              <w:rPr>
                <w:sz w:val="24"/>
              </w:rPr>
            </w:pPr>
            <w:r>
              <w:rPr>
                <w:sz w:val="24"/>
              </w:rPr>
              <w:t>объяснять механизм рыночного регулирования экономики</w:t>
            </w:r>
            <w:r>
              <w:rPr>
                <w:spacing w:val="-29"/>
                <w:sz w:val="24"/>
              </w:rPr>
              <w:t xml:space="preserve"> </w:t>
            </w:r>
            <w:r>
              <w:rPr>
                <w:sz w:val="24"/>
              </w:rPr>
              <w:t>и характеризовать роль государства в регулировании экономики;</w:t>
            </w:r>
          </w:p>
          <w:p w:rsidR="00F52B45" w:rsidRDefault="000B5760">
            <w:pPr>
              <w:pStyle w:val="TableParagraph"/>
              <w:numPr>
                <w:ilvl w:val="0"/>
                <w:numId w:val="123"/>
              </w:numPr>
              <w:tabs>
                <w:tab w:val="left" w:pos="252"/>
              </w:tabs>
              <w:spacing w:before="1"/>
              <w:ind w:firstLine="0"/>
              <w:rPr>
                <w:sz w:val="24"/>
              </w:rPr>
            </w:pPr>
            <w:r>
              <w:rPr>
                <w:sz w:val="24"/>
              </w:rPr>
              <w:t>характеризовать функции денег в</w:t>
            </w:r>
            <w:r>
              <w:rPr>
                <w:spacing w:val="-7"/>
                <w:sz w:val="24"/>
              </w:rPr>
              <w:t xml:space="preserve"> </w:t>
            </w:r>
            <w:r>
              <w:rPr>
                <w:sz w:val="24"/>
              </w:rPr>
              <w:t>экономике;</w:t>
            </w:r>
          </w:p>
          <w:p w:rsidR="00F52B45" w:rsidRDefault="000B5760">
            <w:pPr>
              <w:pStyle w:val="TableParagraph"/>
              <w:numPr>
                <w:ilvl w:val="0"/>
                <w:numId w:val="123"/>
              </w:numPr>
              <w:tabs>
                <w:tab w:val="left" w:pos="252"/>
              </w:tabs>
              <w:ind w:right="1089" w:firstLine="0"/>
              <w:rPr>
                <w:sz w:val="24"/>
              </w:rPr>
            </w:pPr>
            <w:r>
              <w:rPr>
                <w:sz w:val="24"/>
              </w:rPr>
              <w:t>анализировать несложные статистические данные, отражающие экономические явления и</w:t>
            </w:r>
            <w:r>
              <w:rPr>
                <w:spacing w:val="-11"/>
                <w:sz w:val="24"/>
              </w:rPr>
              <w:t xml:space="preserve"> </w:t>
            </w:r>
            <w:r>
              <w:rPr>
                <w:sz w:val="24"/>
              </w:rPr>
              <w:t>процессы;</w:t>
            </w:r>
          </w:p>
          <w:p w:rsidR="00F52B45" w:rsidRDefault="000B5760">
            <w:pPr>
              <w:pStyle w:val="TableParagraph"/>
              <w:numPr>
                <w:ilvl w:val="0"/>
                <w:numId w:val="123"/>
              </w:numPr>
              <w:tabs>
                <w:tab w:val="left" w:pos="252"/>
              </w:tabs>
              <w:ind w:firstLine="0"/>
              <w:rPr>
                <w:sz w:val="24"/>
              </w:rPr>
            </w:pPr>
            <w:r>
              <w:rPr>
                <w:sz w:val="24"/>
              </w:rPr>
              <w:t>получать социальную информацию об</w:t>
            </w:r>
            <w:r>
              <w:rPr>
                <w:spacing w:val="-4"/>
                <w:sz w:val="24"/>
              </w:rPr>
              <w:t xml:space="preserve"> </w:t>
            </w:r>
            <w:r>
              <w:rPr>
                <w:sz w:val="24"/>
              </w:rPr>
              <w:t>экономической</w:t>
            </w:r>
          </w:p>
          <w:p w:rsidR="00F52B45" w:rsidRDefault="000B5760">
            <w:pPr>
              <w:pStyle w:val="TableParagraph"/>
              <w:ind w:right="242"/>
              <w:rPr>
                <w:sz w:val="24"/>
              </w:rPr>
            </w:pPr>
            <w:r>
              <w:rPr>
                <w:sz w:val="24"/>
              </w:rPr>
              <w:t>жизни общества из адаптированных источников различного типа;</w:t>
            </w:r>
          </w:p>
          <w:p w:rsidR="00F52B45" w:rsidRDefault="000B5760">
            <w:pPr>
              <w:pStyle w:val="TableParagraph"/>
              <w:numPr>
                <w:ilvl w:val="0"/>
                <w:numId w:val="123"/>
              </w:numPr>
              <w:tabs>
                <w:tab w:val="left" w:pos="252"/>
              </w:tabs>
              <w:ind w:right="244" w:firstLine="0"/>
              <w:rPr>
                <w:sz w:val="24"/>
              </w:rPr>
            </w:pPr>
            <w:r>
              <w:rPr>
                <w:sz w:val="24"/>
              </w:rPr>
              <w:t>формулировать и аргументировать собственные</w:t>
            </w:r>
            <w:r>
              <w:rPr>
                <w:spacing w:val="-17"/>
                <w:sz w:val="24"/>
              </w:rPr>
              <w:t xml:space="preserve"> </w:t>
            </w:r>
            <w:r>
              <w:rPr>
                <w:sz w:val="24"/>
              </w:rPr>
              <w:t>суждения, касающиеся отдельных вопросов экономической жизни и опирающиеся на обществоведческие знания и личный социальный</w:t>
            </w:r>
            <w:r>
              <w:rPr>
                <w:spacing w:val="-1"/>
                <w:sz w:val="24"/>
              </w:rPr>
              <w:t xml:space="preserve"> </w:t>
            </w:r>
            <w:r>
              <w:rPr>
                <w:sz w:val="24"/>
              </w:rPr>
              <w:t>опыт.</w:t>
            </w:r>
          </w:p>
          <w:p w:rsidR="00F52B45" w:rsidRDefault="000B5760">
            <w:pPr>
              <w:pStyle w:val="TableParagraph"/>
              <w:spacing w:before="5" w:line="274" w:lineRule="exact"/>
              <w:rPr>
                <w:b/>
                <w:sz w:val="24"/>
              </w:rPr>
            </w:pPr>
            <w:r>
              <w:rPr>
                <w:b/>
                <w:sz w:val="24"/>
              </w:rPr>
              <w:t>Мир социальных отношений</w:t>
            </w:r>
          </w:p>
          <w:p w:rsidR="00F52B45" w:rsidRDefault="000B5760">
            <w:pPr>
              <w:pStyle w:val="TableParagraph"/>
              <w:spacing w:line="274" w:lineRule="exact"/>
              <w:rPr>
                <w:sz w:val="24"/>
              </w:rPr>
            </w:pPr>
            <w:r>
              <w:rPr>
                <w:sz w:val="24"/>
              </w:rPr>
              <w:t>Выпускник научится:</w:t>
            </w:r>
          </w:p>
          <w:p w:rsidR="00F52B45" w:rsidRDefault="000B5760">
            <w:pPr>
              <w:pStyle w:val="TableParagraph"/>
              <w:numPr>
                <w:ilvl w:val="0"/>
                <w:numId w:val="123"/>
              </w:numPr>
              <w:tabs>
                <w:tab w:val="left" w:pos="247"/>
              </w:tabs>
              <w:ind w:right="99" w:firstLine="0"/>
              <w:rPr>
                <w:sz w:val="24"/>
              </w:rPr>
            </w:pPr>
            <w:r>
              <w:rPr>
                <w:sz w:val="24"/>
              </w:rPr>
              <w:t>описывать</w:t>
            </w:r>
            <w:r>
              <w:rPr>
                <w:spacing w:val="-7"/>
                <w:sz w:val="24"/>
              </w:rPr>
              <w:t xml:space="preserve"> </w:t>
            </w:r>
            <w:r>
              <w:rPr>
                <w:sz w:val="24"/>
              </w:rPr>
              <w:t>социальную</w:t>
            </w:r>
            <w:r>
              <w:rPr>
                <w:spacing w:val="-8"/>
                <w:sz w:val="24"/>
              </w:rPr>
              <w:t xml:space="preserve"> </w:t>
            </w:r>
            <w:r>
              <w:rPr>
                <w:sz w:val="24"/>
              </w:rPr>
              <w:t>структуру</w:t>
            </w:r>
            <w:r>
              <w:rPr>
                <w:spacing w:val="-14"/>
                <w:sz w:val="24"/>
              </w:rPr>
              <w:t xml:space="preserve"> </w:t>
            </w:r>
            <w:r>
              <w:rPr>
                <w:sz w:val="24"/>
              </w:rPr>
              <w:t>в</w:t>
            </w:r>
            <w:r>
              <w:rPr>
                <w:spacing w:val="-8"/>
                <w:sz w:val="24"/>
              </w:rPr>
              <w:t xml:space="preserve"> </w:t>
            </w:r>
            <w:r>
              <w:rPr>
                <w:sz w:val="24"/>
              </w:rPr>
              <w:t>обществах</w:t>
            </w:r>
            <w:r>
              <w:rPr>
                <w:spacing w:val="-6"/>
                <w:sz w:val="24"/>
              </w:rPr>
              <w:t xml:space="preserve"> </w:t>
            </w:r>
            <w:r>
              <w:rPr>
                <w:sz w:val="24"/>
              </w:rPr>
              <w:t>разного</w:t>
            </w:r>
            <w:r>
              <w:rPr>
                <w:spacing w:val="-11"/>
                <w:sz w:val="24"/>
              </w:rPr>
              <w:t xml:space="preserve"> </w:t>
            </w:r>
            <w:r>
              <w:rPr>
                <w:sz w:val="24"/>
              </w:rPr>
              <w:t>типа, характеризовать основные социальные группы современного общества; на основе приведённых данных распознавать основные социальные общности и</w:t>
            </w:r>
            <w:r>
              <w:rPr>
                <w:spacing w:val="-5"/>
                <w:sz w:val="24"/>
              </w:rPr>
              <w:t xml:space="preserve"> </w:t>
            </w:r>
            <w:r>
              <w:rPr>
                <w:sz w:val="24"/>
              </w:rPr>
              <w:t>группы;</w:t>
            </w:r>
          </w:p>
          <w:p w:rsidR="00F52B45" w:rsidRDefault="000B5760">
            <w:pPr>
              <w:pStyle w:val="TableParagraph"/>
              <w:numPr>
                <w:ilvl w:val="0"/>
                <w:numId w:val="123"/>
              </w:numPr>
              <w:tabs>
                <w:tab w:val="left" w:pos="252"/>
              </w:tabs>
              <w:spacing w:before="1"/>
              <w:ind w:right="147" w:firstLine="0"/>
              <w:rPr>
                <w:sz w:val="24"/>
              </w:rPr>
            </w:pPr>
            <w:r>
              <w:rPr>
                <w:sz w:val="24"/>
              </w:rPr>
              <w:t>характеризовать основные социальные группы</w:t>
            </w:r>
            <w:r>
              <w:rPr>
                <w:spacing w:val="-22"/>
                <w:sz w:val="24"/>
              </w:rPr>
              <w:t xml:space="preserve"> </w:t>
            </w:r>
            <w:r>
              <w:rPr>
                <w:sz w:val="24"/>
              </w:rPr>
              <w:t>российского общества, распознавать их сущностные</w:t>
            </w:r>
            <w:r>
              <w:rPr>
                <w:spacing w:val="-3"/>
                <w:sz w:val="24"/>
              </w:rPr>
              <w:t xml:space="preserve"> </w:t>
            </w:r>
            <w:r>
              <w:rPr>
                <w:sz w:val="24"/>
              </w:rPr>
              <w:t>признаки;</w:t>
            </w:r>
          </w:p>
          <w:p w:rsidR="00F52B45" w:rsidRDefault="000B5760">
            <w:pPr>
              <w:pStyle w:val="TableParagraph"/>
              <w:numPr>
                <w:ilvl w:val="0"/>
                <w:numId w:val="123"/>
              </w:numPr>
              <w:tabs>
                <w:tab w:val="left" w:pos="252"/>
              </w:tabs>
              <w:ind w:right="1057" w:firstLine="0"/>
              <w:rPr>
                <w:sz w:val="24"/>
              </w:rPr>
            </w:pPr>
            <w:r>
              <w:rPr>
                <w:sz w:val="24"/>
              </w:rPr>
              <w:t>характеризовать ведущие направления</w:t>
            </w:r>
            <w:r>
              <w:rPr>
                <w:spacing w:val="-18"/>
                <w:sz w:val="24"/>
              </w:rPr>
              <w:t xml:space="preserve"> </w:t>
            </w:r>
            <w:r>
              <w:rPr>
                <w:sz w:val="24"/>
              </w:rPr>
              <w:t>социальной политики российского</w:t>
            </w:r>
            <w:r>
              <w:rPr>
                <w:spacing w:val="-4"/>
                <w:sz w:val="24"/>
              </w:rPr>
              <w:t xml:space="preserve"> </w:t>
            </w:r>
            <w:r>
              <w:rPr>
                <w:sz w:val="24"/>
              </w:rPr>
              <w:t>государства;</w:t>
            </w:r>
          </w:p>
          <w:p w:rsidR="00F52B45" w:rsidRDefault="000B5760">
            <w:pPr>
              <w:pStyle w:val="TableParagraph"/>
              <w:numPr>
                <w:ilvl w:val="0"/>
                <w:numId w:val="123"/>
              </w:numPr>
              <w:tabs>
                <w:tab w:val="left" w:pos="252"/>
              </w:tabs>
              <w:ind w:right="775" w:firstLine="0"/>
              <w:rPr>
                <w:sz w:val="24"/>
              </w:rPr>
            </w:pPr>
            <w:r>
              <w:rPr>
                <w:sz w:val="24"/>
              </w:rPr>
              <w:t>давать оценку с позиций общественного прогресса тенденциям социальных изменений в нашем</w:t>
            </w:r>
            <w:r>
              <w:rPr>
                <w:spacing w:val="-20"/>
                <w:sz w:val="24"/>
              </w:rPr>
              <w:t xml:space="preserve"> </w:t>
            </w:r>
            <w:r>
              <w:rPr>
                <w:sz w:val="24"/>
              </w:rPr>
              <w:t>обществе, аргументировать свою</w:t>
            </w:r>
            <w:r>
              <w:rPr>
                <w:spacing w:val="-1"/>
                <w:sz w:val="24"/>
              </w:rPr>
              <w:t xml:space="preserve"> </w:t>
            </w:r>
            <w:r>
              <w:rPr>
                <w:sz w:val="24"/>
              </w:rPr>
              <w:t>позицию;</w:t>
            </w:r>
          </w:p>
          <w:p w:rsidR="00F52B45" w:rsidRDefault="000B5760">
            <w:pPr>
              <w:pStyle w:val="TableParagraph"/>
              <w:numPr>
                <w:ilvl w:val="0"/>
                <w:numId w:val="123"/>
              </w:numPr>
              <w:tabs>
                <w:tab w:val="left" w:pos="252"/>
              </w:tabs>
              <w:spacing w:before="1"/>
              <w:ind w:firstLine="0"/>
              <w:rPr>
                <w:sz w:val="24"/>
              </w:rPr>
            </w:pPr>
            <w:r>
              <w:rPr>
                <w:sz w:val="24"/>
              </w:rPr>
              <w:t>характеризовать собственные основные социальные</w:t>
            </w:r>
            <w:r>
              <w:rPr>
                <w:spacing w:val="-10"/>
                <w:sz w:val="24"/>
              </w:rPr>
              <w:t xml:space="preserve"> </w:t>
            </w:r>
            <w:r>
              <w:rPr>
                <w:sz w:val="24"/>
              </w:rPr>
              <w:t>роли;</w:t>
            </w:r>
          </w:p>
          <w:p w:rsidR="00F52B45" w:rsidRDefault="000B5760">
            <w:pPr>
              <w:pStyle w:val="TableParagraph"/>
              <w:numPr>
                <w:ilvl w:val="0"/>
                <w:numId w:val="123"/>
              </w:numPr>
              <w:tabs>
                <w:tab w:val="left" w:pos="252"/>
              </w:tabs>
              <w:ind w:right="118" w:firstLine="0"/>
              <w:rPr>
                <w:sz w:val="24"/>
              </w:rPr>
            </w:pPr>
            <w:r>
              <w:rPr>
                <w:sz w:val="24"/>
              </w:rPr>
              <w:t>объяснять на примере своей семьи основные функции этого социального института в</w:t>
            </w:r>
            <w:r>
              <w:rPr>
                <w:spacing w:val="-4"/>
                <w:sz w:val="24"/>
              </w:rPr>
              <w:t xml:space="preserve"> </w:t>
            </w:r>
            <w:r>
              <w:rPr>
                <w:sz w:val="24"/>
              </w:rPr>
              <w:t>обществе;</w:t>
            </w:r>
          </w:p>
          <w:p w:rsidR="00F52B45" w:rsidRDefault="000B5760">
            <w:pPr>
              <w:pStyle w:val="TableParagraph"/>
              <w:numPr>
                <w:ilvl w:val="0"/>
                <w:numId w:val="123"/>
              </w:numPr>
              <w:tabs>
                <w:tab w:val="left" w:pos="252"/>
              </w:tabs>
              <w:ind w:right="153" w:firstLine="0"/>
              <w:rPr>
                <w:sz w:val="24"/>
              </w:rPr>
            </w:pPr>
            <w:r>
              <w:rPr>
                <w:sz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w:t>
            </w:r>
            <w:r>
              <w:rPr>
                <w:spacing w:val="-20"/>
                <w:sz w:val="24"/>
              </w:rPr>
              <w:t xml:space="preserve"> </w:t>
            </w:r>
            <w:r>
              <w:rPr>
                <w:sz w:val="24"/>
              </w:rPr>
              <w:t>её</w:t>
            </w:r>
          </w:p>
        </w:tc>
        <w:tc>
          <w:tcPr>
            <w:tcW w:w="6779" w:type="dxa"/>
          </w:tcPr>
          <w:p w:rsidR="00F52B45" w:rsidRDefault="00F52B45">
            <w:pPr>
              <w:pStyle w:val="TableParagraph"/>
              <w:ind w:left="0"/>
              <w:rPr>
                <w:sz w:val="24"/>
              </w:rPr>
            </w:pPr>
          </w:p>
        </w:tc>
      </w:tr>
    </w:tbl>
    <w:p w:rsidR="00F52B45" w:rsidRDefault="00F52B45">
      <w:pPr>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11869"/>
        </w:trPr>
        <w:tc>
          <w:tcPr>
            <w:tcW w:w="2108" w:type="dxa"/>
          </w:tcPr>
          <w:p w:rsidR="00F52B45" w:rsidRDefault="00F52B45">
            <w:pPr>
              <w:pStyle w:val="TableParagraph"/>
              <w:ind w:left="0"/>
              <w:rPr>
                <w:sz w:val="24"/>
              </w:rPr>
            </w:pPr>
          </w:p>
        </w:tc>
        <w:tc>
          <w:tcPr>
            <w:tcW w:w="6553" w:type="dxa"/>
          </w:tcPr>
          <w:p w:rsidR="00F52B45" w:rsidRDefault="000B5760">
            <w:pPr>
              <w:pStyle w:val="TableParagraph"/>
              <w:spacing w:line="249" w:lineRule="exact"/>
              <w:rPr>
                <w:sz w:val="24"/>
              </w:rPr>
            </w:pPr>
            <w:r>
              <w:rPr>
                <w:sz w:val="24"/>
              </w:rPr>
              <w:t>и использовать для решения задач;</w:t>
            </w:r>
          </w:p>
          <w:p w:rsidR="00F52B45" w:rsidRDefault="000B5760">
            <w:pPr>
              <w:pStyle w:val="TableParagraph"/>
              <w:numPr>
                <w:ilvl w:val="0"/>
                <w:numId w:val="122"/>
              </w:numPr>
              <w:tabs>
                <w:tab w:val="left" w:pos="252"/>
              </w:tabs>
              <w:ind w:right="408" w:firstLine="0"/>
              <w:rPr>
                <w:sz w:val="24"/>
              </w:rPr>
            </w:pPr>
            <w:r>
              <w:rPr>
                <w:sz w:val="24"/>
              </w:rPr>
              <w:t>использовать социальную информацию,</w:t>
            </w:r>
            <w:r>
              <w:rPr>
                <w:spacing w:val="-22"/>
                <w:sz w:val="24"/>
              </w:rPr>
              <w:t xml:space="preserve"> </w:t>
            </w:r>
            <w:r>
              <w:rPr>
                <w:sz w:val="24"/>
              </w:rPr>
              <w:t>представленную совокупностью статистических данных, отражающих социальный состав и социальную динамику</w:t>
            </w:r>
            <w:r>
              <w:rPr>
                <w:spacing w:val="-11"/>
                <w:sz w:val="24"/>
              </w:rPr>
              <w:t xml:space="preserve"> </w:t>
            </w:r>
            <w:r>
              <w:rPr>
                <w:sz w:val="24"/>
              </w:rPr>
              <w:t>общества;</w:t>
            </w:r>
          </w:p>
          <w:p w:rsidR="00F52B45" w:rsidRDefault="000B5760">
            <w:pPr>
              <w:pStyle w:val="TableParagraph"/>
              <w:numPr>
                <w:ilvl w:val="0"/>
                <w:numId w:val="122"/>
              </w:numPr>
              <w:tabs>
                <w:tab w:val="left" w:pos="252"/>
              </w:tabs>
              <w:ind w:firstLine="0"/>
              <w:rPr>
                <w:sz w:val="24"/>
              </w:rPr>
            </w:pPr>
            <w:r>
              <w:rPr>
                <w:sz w:val="24"/>
              </w:rPr>
              <w:t>проводить несложные социологические</w:t>
            </w:r>
            <w:r>
              <w:rPr>
                <w:spacing w:val="-15"/>
                <w:sz w:val="24"/>
              </w:rPr>
              <w:t xml:space="preserve"> </w:t>
            </w:r>
            <w:r>
              <w:rPr>
                <w:sz w:val="24"/>
              </w:rPr>
              <w:t>исследования.</w:t>
            </w:r>
          </w:p>
          <w:p w:rsidR="00F52B45" w:rsidRDefault="000B5760">
            <w:pPr>
              <w:pStyle w:val="TableParagraph"/>
              <w:spacing w:before="5" w:line="274" w:lineRule="exact"/>
              <w:rPr>
                <w:b/>
                <w:sz w:val="24"/>
              </w:rPr>
            </w:pPr>
            <w:r>
              <w:rPr>
                <w:b/>
                <w:sz w:val="24"/>
              </w:rPr>
              <w:t>Политическая жизнь общества</w:t>
            </w:r>
          </w:p>
          <w:p w:rsidR="00F52B45" w:rsidRDefault="000B5760">
            <w:pPr>
              <w:pStyle w:val="TableParagraph"/>
              <w:spacing w:line="274" w:lineRule="exact"/>
              <w:rPr>
                <w:sz w:val="24"/>
              </w:rPr>
            </w:pPr>
            <w:r>
              <w:rPr>
                <w:sz w:val="24"/>
              </w:rPr>
              <w:t>Выпускник научится:</w:t>
            </w:r>
          </w:p>
          <w:p w:rsidR="00F52B45" w:rsidRDefault="000B5760">
            <w:pPr>
              <w:pStyle w:val="TableParagraph"/>
              <w:numPr>
                <w:ilvl w:val="0"/>
                <w:numId w:val="122"/>
              </w:numPr>
              <w:tabs>
                <w:tab w:val="left" w:pos="252"/>
              </w:tabs>
              <w:ind w:right="384" w:firstLine="0"/>
              <w:rPr>
                <w:sz w:val="24"/>
              </w:rPr>
            </w:pPr>
            <w:r>
              <w:rPr>
                <w:sz w:val="24"/>
              </w:rPr>
              <w:t>характеризовать государственное устройство</w:t>
            </w:r>
            <w:r>
              <w:rPr>
                <w:spacing w:val="-15"/>
                <w:sz w:val="24"/>
              </w:rPr>
              <w:t xml:space="preserve"> </w:t>
            </w:r>
            <w:r>
              <w:rPr>
                <w:sz w:val="24"/>
              </w:rPr>
              <w:t>Российской Федерации, описывать полномочия и компетенцию различных органов государственной власти и</w:t>
            </w:r>
            <w:r>
              <w:rPr>
                <w:spacing w:val="-19"/>
                <w:sz w:val="24"/>
              </w:rPr>
              <w:t xml:space="preserve"> </w:t>
            </w:r>
            <w:r>
              <w:rPr>
                <w:sz w:val="24"/>
              </w:rPr>
              <w:t>управления;</w:t>
            </w:r>
          </w:p>
          <w:p w:rsidR="00F52B45" w:rsidRDefault="000B5760">
            <w:pPr>
              <w:pStyle w:val="TableParagraph"/>
              <w:numPr>
                <w:ilvl w:val="0"/>
                <w:numId w:val="122"/>
              </w:numPr>
              <w:tabs>
                <w:tab w:val="left" w:pos="252"/>
              </w:tabs>
              <w:ind w:right="125" w:firstLine="0"/>
              <w:rPr>
                <w:sz w:val="24"/>
              </w:rPr>
            </w:pPr>
            <w:r>
              <w:rPr>
                <w:sz w:val="24"/>
              </w:rPr>
              <w:t>правильно определять инстанцию (государственный</w:t>
            </w:r>
            <w:r>
              <w:rPr>
                <w:spacing w:val="-21"/>
                <w:sz w:val="24"/>
              </w:rPr>
              <w:t xml:space="preserve"> </w:t>
            </w:r>
            <w:r>
              <w:rPr>
                <w:sz w:val="24"/>
              </w:rPr>
              <w:t>орган), в который следует обратиться для разрешения той или типичной социальной</w:t>
            </w:r>
            <w:r>
              <w:rPr>
                <w:spacing w:val="-1"/>
                <w:sz w:val="24"/>
              </w:rPr>
              <w:t xml:space="preserve"> </w:t>
            </w:r>
            <w:r>
              <w:rPr>
                <w:sz w:val="24"/>
              </w:rPr>
              <w:t>ситуации;</w:t>
            </w:r>
          </w:p>
          <w:p w:rsidR="00F52B45" w:rsidRDefault="000B5760">
            <w:pPr>
              <w:pStyle w:val="TableParagraph"/>
              <w:numPr>
                <w:ilvl w:val="0"/>
                <w:numId w:val="122"/>
              </w:numPr>
              <w:tabs>
                <w:tab w:val="left" w:pos="252"/>
              </w:tabs>
              <w:spacing w:before="1"/>
              <w:ind w:right="909" w:firstLine="0"/>
              <w:rPr>
                <w:sz w:val="24"/>
              </w:rPr>
            </w:pPr>
            <w:r>
              <w:rPr>
                <w:sz w:val="24"/>
              </w:rPr>
              <w:t>сравнивать различные типы политических</w:t>
            </w:r>
            <w:r>
              <w:rPr>
                <w:spacing w:val="-16"/>
                <w:sz w:val="24"/>
              </w:rPr>
              <w:t xml:space="preserve"> </w:t>
            </w:r>
            <w:r>
              <w:rPr>
                <w:sz w:val="24"/>
              </w:rPr>
              <w:t>режимов, обосновывать преимущества демократического политического</w:t>
            </w:r>
            <w:r>
              <w:rPr>
                <w:spacing w:val="1"/>
                <w:sz w:val="24"/>
              </w:rPr>
              <w:t xml:space="preserve"> </w:t>
            </w:r>
            <w:r>
              <w:rPr>
                <w:sz w:val="24"/>
              </w:rPr>
              <w:t>устройства;</w:t>
            </w:r>
          </w:p>
          <w:p w:rsidR="00F52B45" w:rsidRDefault="000B5760">
            <w:pPr>
              <w:pStyle w:val="TableParagraph"/>
              <w:numPr>
                <w:ilvl w:val="0"/>
                <w:numId w:val="122"/>
              </w:numPr>
              <w:tabs>
                <w:tab w:val="left" w:pos="252"/>
              </w:tabs>
              <w:ind w:right="995" w:firstLine="0"/>
              <w:rPr>
                <w:sz w:val="24"/>
              </w:rPr>
            </w:pPr>
            <w:r>
              <w:rPr>
                <w:sz w:val="24"/>
              </w:rPr>
              <w:t>описывать основные признаки любого</w:t>
            </w:r>
            <w:r>
              <w:rPr>
                <w:spacing w:val="-19"/>
                <w:sz w:val="24"/>
              </w:rPr>
              <w:t xml:space="preserve"> </w:t>
            </w:r>
            <w:r>
              <w:rPr>
                <w:sz w:val="24"/>
              </w:rPr>
              <w:t>государства, конкретизировать их на примерах прошлого и современности;</w:t>
            </w:r>
          </w:p>
          <w:p w:rsidR="00F52B45" w:rsidRDefault="000B5760">
            <w:pPr>
              <w:pStyle w:val="TableParagraph"/>
              <w:numPr>
                <w:ilvl w:val="0"/>
                <w:numId w:val="122"/>
              </w:numPr>
              <w:tabs>
                <w:tab w:val="left" w:pos="252"/>
              </w:tabs>
              <w:ind w:right="380" w:firstLine="0"/>
              <w:rPr>
                <w:sz w:val="24"/>
              </w:rPr>
            </w:pPr>
            <w:r>
              <w:rPr>
                <w:sz w:val="24"/>
              </w:rPr>
              <w:t>характеризовать базовые черты избирательной системы</w:t>
            </w:r>
            <w:r>
              <w:rPr>
                <w:spacing w:val="-17"/>
                <w:sz w:val="24"/>
              </w:rPr>
              <w:t xml:space="preserve"> </w:t>
            </w:r>
            <w:r>
              <w:rPr>
                <w:sz w:val="24"/>
              </w:rPr>
              <w:t>в нашем обществе, основные проявления роли</w:t>
            </w:r>
            <w:r>
              <w:rPr>
                <w:spacing w:val="-10"/>
                <w:sz w:val="24"/>
              </w:rPr>
              <w:t xml:space="preserve"> </w:t>
            </w:r>
            <w:r>
              <w:rPr>
                <w:sz w:val="24"/>
              </w:rPr>
              <w:t>избирателя;</w:t>
            </w:r>
          </w:p>
          <w:p w:rsidR="00F52B45" w:rsidRDefault="000B5760">
            <w:pPr>
              <w:pStyle w:val="TableParagraph"/>
              <w:numPr>
                <w:ilvl w:val="0"/>
                <w:numId w:val="122"/>
              </w:numPr>
              <w:tabs>
                <w:tab w:val="left" w:pos="252"/>
              </w:tabs>
              <w:ind w:right="1155" w:firstLine="0"/>
              <w:rPr>
                <w:sz w:val="24"/>
              </w:rPr>
            </w:pPr>
            <w:r>
              <w:rPr>
                <w:sz w:val="24"/>
              </w:rPr>
              <w:t>различать факты и мнения в потоке</w:t>
            </w:r>
            <w:r>
              <w:rPr>
                <w:spacing w:val="-16"/>
                <w:sz w:val="24"/>
              </w:rPr>
              <w:t xml:space="preserve"> </w:t>
            </w:r>
            <w:r>
              <w:rPr>
                <w:sz w:val="24"/>
              </w:rPr>
              <w:t>политической информации.</w:t>
            </w:r>
          </w:p>
          <w:p w:rsidR="00F52B45" w:rsidRDefault="000B5760">
            <w:pPr>
              <w:pStyle w:val="TableParagraph"/>
              <w:spacing w:before="5" w:line="274" w:lineRule="exact"/>
              <w:rPr>
                <w:b/>
                <w:sz w:val="24"/>
              </w:rPr>
            </w:pPr>
            <w:r>
              <w:rPr>
                <w:b/>
                <w:sz w:val="24"/>
              </w:rPr>
              <w:t>Культурно-информационная среда общественной жизни</w:t>
            </w:r>
          </w:p>
          <w:p w:rsidR="00F52B45" w:rsidRDefault="000B5760">
            <w:pPr>
              <w:pStyle w:val="TableParagraph"/>
              <w:spacing w:line="274" w:lineRule="exact"/>
              <w:rPr>
                <w:sz w:val="24"/>
              </w:rPr>
            </w:pPr>
            <w:r>
              <w:rPr>
                <w:sz w:val="24"/>
              </w:rPr>
              <w:t>Выпускник научится:</w:t>
            </w:r>
          </w:p>
          <w:p w:rsidR="00F52B45" w:rsidRDefault="000B5760">
            <w:pPr>
              <w:pStyle w:val="TableParagraph"/>
              <w:numPr>
                <w:ilvl w:val="0"/>
                <w:numId w:val="122"/>
              </w:numPr>
              <w:tabs>
                <w:tab w:val="left" w:pos="252"/>
              </w:tabs>
              <w:ind w:right="724" w:firstLine="0"/>
              <w:rPr>
                <w:sz w:val="24"/>
              </w:rPr>
            </w:pPr>
            <w:r>
              <w:rPr>
                <w:sz w:val="24"/>
              </w:rPr>
              <w:t>характеризовать развитие отдельных областей и форм культуры;</w:t>
            </w:r>
          </w:p>
          <w:p w:rsidR="00F52B45" w:rsidRDefault="000B5760">
            <w:pPr>
              <w:pStyle w:val="TableParagraph"/>
              <w:numPr>
                <w:ilvl w:val="0"/>
                <w:numId w:val="122"/>
              </w:numPr>
              <w:tabs>
                <w:tab w:val="left" w:pos="252"/>
              </w:tabs>
              <w:ind w:firstLine="0"/>
              <w:rPr>
                <w:sz w:val="24"/>
              </w:rPr>
            </w:pPr>
            <w:r>
              <w:rPr>
                <w:sz w:val="24"/>
              </w:rPr>
              <w:t>распознавать и различать явления духовной</w:t>
            </w:r>
            <w:r>
              <w:rPr>
                <w:spacing w:val="-23"/>
                <w:sz w:val="24"/>
              </w:rPr>
              <w:t xml:space="preserve"> </w:t>
            </w:r>
            <w:r>
              <w:rPr>
                <w:sz w:val="24"/>
              </w:rPr>
              <w:t>культуры;</w:t>
            </w:r>
          </w:p>
          <w:p w:rsidR="00F52B45" w:rsidRDefault="000B5760">
            <w:pPr>
              <w:pStyle w:val="TableParagraph"/>
              <w:numPr>
                <w:ilvl w:val="0"/>
                <w:numId w:val="122"/>
              </w:numPr>
              <w:tabs>
                <w:tab w:val="left" w:pos="252"/>
              </w:tabs>
              <w:spacing w:before="1"/>
              <w:ind w:firstLine="0"/>
              <w:rPr>
                <w:sz w:val="24"/>
              </w:rPr>
            </w:pPr>
            <w:r>
              <w:rPr>
                <w:sz w:val="24"/>
              </w:rPr>
              <w:t>описывать различные средства массовой</w:t>
            </w:r>
            <w:r>
              <w:rPr>
                <w:spacing w:val="-15"/>
                <w:sz w:val="24"/>
              </w:rPr>
              <w:t xml:space="preserve"> </w:t>
            </w:r>
            <w:r>
              <w:rPr>
                <w:sz w:val="24"/>
              </w:rPr>
              <w:t>информации;</w:t>
            </w:r>
          </w:p>
          <w:p w:rsidR="00F52B45" w:rsidRDefault="000B5760">
            <w:pPr>
              <w:pStyle w:val="TableParagraph"/>
              <w:numPr>
                <w:ilvl w:val="0"/>
                <w:numId w:val="122"/>
              </w:numPr>
              <w:tabs>
                <w:tab w:val="left" w:pos="252"/>
              </w:tabs>
              <w:ind w:right="1208" w:firstLine="0"/>
              <w:rPr>
                <w:sz w:val="24"/>
              </w:rPr>
            </w:pPr>
            <w:r>
              <w:rPr>
                <w:sz w:val="24"/>
              </w:rPr>
              <w:t>находить и извлекать социальную информацию</w:t>
            </w:r>
            <w:r>
              <w:rPr>
                <w:spacing w:val="-19"/>
                <w:sz w:val="24"/>
              </w:rPr>
              <w:t xml:space="preserve"> </w:t>
            </w:r>
            <w:r>
              <w:rPr>
                <w:sz w:val="24"/>
              </w:rPr>
              <w:t>о достижениях и проблемах развития культуры из адаптированных источников различного</w:t>
            </w:r>
            <w:r>
              <w:rPr>
                <w:spacing w:val="-3"/>
                <w:sz w:val="24"/>
              </w:rPr>
              <w:t xml:space="preserve"> </w:t>
            </w:r>
            <w:r>
              <w:rPr>
                <w:sz w:val="24"/>
              </w:rPr>
              <w:t>типа;</w:t>
            </w:r>
          </w:p>
          <w:p w:rsidR="00F52B45" w:rsidRDefault="000B5760">
            <w:pPr>
              <w:pStyle w:val="TableParagraph"/>
              <w:numPr>
                <w:ilvl w:val="0"/>
                <w:numId w:val="122"/>
              </w:numPr>
              <w:tabs>
                <w:tab w:val="left" w:pos="252"/>
              </w:tabs>
              <w:ind w:right="542" w:firstLine="0"/>
              <w:jc w:val="both"/>
              <w:rPr>
                <w:sz w:val="24"/>
              </w:rPr>
            </w:pPr>
            <w:r>
              <w:rPr>
                <w:sz w:val="24"/>
              </w:rPr>
              <w:t>видеть различные точки зрения в вопросах</w:t>
            </w:r>
            <w:r>
              <w:rPr>
                <w:spacing w:val="-18"/>
                <w:sz w:val="24"/>
              </w:rPr>
              <w:t xml:space="preserve"> </w:t>
            </w:r>
            <w:r>
              <w:rPr>
                <w:sz w:val="24"/>
              </w:rPr>
              <w:t>ценностного выбора и приоритетов в духовной сфере, формулировать собственное</w:t>
            </w:r>
            <w:r>
              <w:rPr>
                <w:spacing w:val="-2"/>
                <w:sz w:val="24"/>
              </w:rPr>
              <w:t xml:space="preserve"> </w:t>
            </w:r>
            <w:r>
              <w:rPr>
                <w:sz w:val="24"/>
              </w:rPr>
              <w:t>отношение.</w:t>
            </w:r>
          </w:p>
          <w:p w:rsidR="00F52B45" w:rsidRDefault="000B5760">
            <w:pPr>
              <w:pStyle w:val="TableParagraph"/>
              <w:spacing w:before="5" w:line="274" w:lineRule="exact"/>
              <w:rPr>
                <w:b/>
                <w:sz w:val="24"/>
              </w:rPr>
            </w:pPr>
            <w:r>
              <w:rPr>
                <w:b/>
                <w:sz w:val="24"/>
              </w:rPr>
              <w:t>Человек в меняющемся обществе</w:t>
            </w:r>
          </w:p>
          <w:p w:rsidR="00F52B45" w:rsidRDefault="000B5760">
            <w:pPr>
              <w:pStyle w:val="TableParagraph"/>
              <w:spacing w:line="274" w:lineRule="exact"/>
              <w:rPr>
                <w:sz w:val="24"/>
              </w:rPr>
            </w:pPr>
            <w:r>
              <w:rPr>
                <w:sz w:val="24"/>
              </w:rPr>
              <w:t>Выпускник научится:</w:t>
            </w:r>
          </w:p>
          <w:p w:rsidR="00F52B45" w:rsidRDefault="000B5760">
            <w:pPr>
              <w:pStyle w:val="TableParagraph"/>
              <w:numPr>
                <w:ilvl w:val="0"/>
                <w:numId w:val="122"/>
              </w:numPr>
              <w:tabs>
                <w:tab w:val="left" w:pos="252"/>
              </w:tabs>
              <w:ind w:firstLine="0"/>
              <w:rPr>
                <w:sz w:val="24"/>
              </w:rPr>
            </w:pPr>
            <w:r>
              <w:rPr>
                <w:sz w:val="24"/>
              </w:rPr>
              <w:t>характеризовать явление ускорения социального</w:t>
            </w:r>
            <w:r>
              <w:rPr>
                <w:spacing w:val="-8"/>
                <w:sz w:val="24"/>
              </w:rPr>
              <w:t xml:space="preserve"> </w:t>
            </w:r>
            <w:r>
              <w:rPr>
                <w:sz w:val="24"/>
              </w:rPr>
              <w:t>развития;</w:t>
            </w:r>
          </w:p>
          <w:p w:rsidR="00F52B45" w:rsidRDefault="000B5760">
            <w:pPr>
              <w:pStyle w:val="TableParagraph"/>
              <w:numPr>
                <w:ilvl w:val="0"/>
                <w:numId w:val="122"/>
              </w:numPr>
              <w:tabs>
                <w:tab w:val="left" w:pos="252"/>
              </w:tabs>
              <w:ind w:right="621" w:firstLine="0"/>
              <w:rPr>
                <w:sz w:val="24"/>
              </w:rPr>
            </w:pPr>
            <w:r>
              <w:rPr>
                <w:sz w:val="24"/>
              </w:rPr>
              <w:t>объяснять необходимость непрерывного образования</w:t>
            </w:r>
            <w:r>
              <w:rPr>
                <w:spacing w:val="-16"/>
                <w:sz w:val="24"/>
              </w:rPr>
              <w:t xml:space="preserve"> </w:t>
            </w:r>
            <w:r>
              <w:rPr>
                <w:sz w:val="24"/>
              </w:rPr>
              <w:t>в современных</w:t>
            </w:r>
            <w:r>
              <w:rPr>
                <w:spacing w:val="2"/>
                <w:sz w:val="24"/>
              </w:rPr>
              <w:t xml:space="preserve"> </w:t>
            </w:r>
            <w:r>
              <w:rPr>
                <w:sz w:val="24"/>
              </w:rPr>
              <w:t>условиях;</w:t>
            </w:r>
          </w:p>
          <w:p w:rsidR="00F52B45" w:rsidRDefault="000B5760">
            <w:pPr>
              <w:pStyle w:val="TableParagraph"/>
              <w:numPr>
                <w:ilvl w:val="0"/>
                <w:numId w:val="122"/>
              </w:numPr>
              <w:tabs>
                <w:tab w:val="left" w:pos="252"/>
              </w:tabs>
              <w:ind w:firstLine="0"/>
              <w:rPr>
                <w:sz w:val="24"/>
              </w:rPr>
            </w:pPr>
            <w:r>
              <w:rPr>
                <w:sz w:val="24"/>
              </w:rPr>
              <w:t>описывать многообразие профессий в современном</w:t>
            </w:r>
            <w:r>
              <w:rPr>
                <w:spacing w:val="-9"/>
                <w:sz w:val="24"/>
              </w:rPr>
              <w:t xml:space="preserve"> </w:t>
            </w:r>
            <w:r>
              <w:rPr>
                <w:sz w:val="24"/>
              </w:rPr>
              <w:t>мире;</w:t>
            </w:r>
          </w:p>
          <w:p w:rsidR="00F52B45" w:rsidRDefault="000B5760">
            <w:pPr>
              <w:pStyle w:val="TableParagraph"/>
              <w:numPr>
                <w:ilvl w:val="0"/>
                <w:numId w:val="122"/>
              </w:numPr>
              <w:tabs>
                <w:tab w:val="left" w:pos="252"/>
              </w:tabs>
              <w:ind w:right="352" w:firstLine="0"/>
              <w:rPr>
                <w:sz w:val="24"/>
              </w:rPr>
            </w:pPr>
            <w:r>
              <w:rPr>
                <w:sz w:val="24"/>
              </w:rPr>
              <w:t>характеризовать роль молодёжи в развитии</w:t>
            </w:r>
            <w:r>
              <w:rPr>
                <w:spacing w:val="-19"/>
                <w:sz w:val="24"/>
              </w:rPr>
              <w:t xml:space="preserve"> </w:t>
            </w:r>
            <w:r>
              <w:rPr>
                <w:sz w:val="24"/>
              </w:rPr>
              <w:t>современного общества;</w:t>
            </w:r>
          </w:p>
        </w:tc>
        <w:tc>
          <w:tcPr>
            <w:tcW w:w="6779" w:type="dxa"/>
          </w:tcPr>
          <w:p w:rsidR="00F52B45" w:rsidRDefault="00F52B45">
            <w:pPr>
              <w:pStyle w:val="TableParagraph"/>
              <w:ind w:left="0"/>
              <w:rPr>
                <w:sz w:val="24"/>
              </w:rPr>
            </w:pPr>
          </w:p>
        </w:tc>
      </w:tr>
    </w:tbl>
    <w:p w:rsidR="00F52B45" w:rsidRDefault="00F52B45">
      <w:pPr>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1104"/>
        </w:trPr>
        <w:tc>
          <w:tcPr>
            <w:tcW w:w="2108" w:type="dxa"/>
          </w:tcPr>
          <w:p w:rsidR="00F52B45" w:rsidRDefault="00F52B45">
            <w:pPr>
              <w:pStyle w:val="TableParagraph"/>
              <w:ind w:left="0"/>
              <w:rPr>
                <w:sz w:val="24"/>
              </w:rPr>
            </w:pPr>
          </w:p>
        </w:tc>
        <w:tc>
          <w:tcPr>
            <w:tcW w:w="6553" w:type="dxa"/>
          </w:tcPr>
          <w:p w:rsidR="00F52B45" w:rsidRDefault="000B5760">
            <w:pPr>
              <w:pStyle w:val="TableParagraph"/>
              <w:numPr>
                <w:ilvl w:val="0"/>
                <w:numId w:val="121"/>
              </w:numPr>
              <w:tabs>
                <w:tab w:val="left" w:pos="252"/>
              </w:tabs>
              <w:spacing w:line="249" w:lineRule="exact"/>
              <w:ind w:firstLine="0"/>
              <w:rPr>
                <w:sz w:val="24"/>
              </w:rPr>
            </w:pPr>
            <w:r>
              <w:rPr>
                <w:sz w:val="24"/>
              </w:rPr>
              <w:t>извлекать социальную информацию из</w:t>
            </w:r>
            <w:r>
              <w:rPr>
                <w:spacing w:val="-4"/>
                <w:sz w:val="24"/>
              </w:rPr>
              <w:t xml:space="preserve"> </w:t>
            </w:r>
            <w:r>
              <w:rPr>
                <w:sz w:val="24"/>
              </w:rPr>
              <w:t>доступных</w:t>
            </w:r>
          </w:p>
          <w:p w:rsidR="00F52B45" w:rsidRDefault="000B5760">
            <w:pPr>
              <w:pStyle w:val="TableParagraph"/>
              <w:rPr>
                <w:sz w:val="24"/>
              </w:rPr>
            </w:pPr>
            <w:r>
              <w:rPr>
                <w:sz w:val="24"/>
              </w:rPr>
              <w:t>источников;</w:t>
            </w:r>
          </w:p>
          <w:p w:rsidR="00F52B45" w:rsidRDefault="000B5760">
            <w:pPr>
              <w:pStyle w:val="TableParagraph"/>
              <w:numPr>
                <w:ilvl w:val="0"/>
                <w:numId w:val="121"/>
              </w:numPr>
              <w:tabs>
                <w:tab w:val="left" w:pos="252"/>
              </w:tabs>
              <w:ind w:right="639" w:firstLine="0"/>
              <w:rPr>
                <w:sz w:val="24"/>
              </w:rPr>
            </w:pPr>
            <w:r>
              <w:rPr>
                <w:sz w:val="24"/>
              </w:rPr>
              <w:t>применять полученные знания для решения</w:t>
            </w:r>
            <w:r>
              <w:rPr>
                <w:spacing w:val="-22"/>
                <w:sz w:val="24"/>
              </w:rPr>
              <w:t xml:space="preserve"> </w:t>
            </w:r>
            <w:r>
              <w:rPr>
                <w:sz w:val="24"/>
              </w:rPr>
              <w:t>отдельных социальных</w:t>
            </w:r>
            <w:r>
              <w:rPr>
                <w:spacing w:val="1"/>
                <w:sz w:val="24"/>
              </w:rPr>
              <w:t xml:space="preserve"> </w:t>
            </w:r>
            <w:r>
              <w:rPr>
                <w:sz w:val="24"/>
              </w:rPr>
              <w:t>проблем.</w:t>
            </w:r>
          </w:p>
        </w:tc>
        <w:tc>
          <w:tcPr>
            <w:tcW w:w="6779" w:type="dxa"/>
          </w:tcPr>
          <w:p w:rsidR="00F52B45" w:rsidRDefault="00F52B45">
            <w:pPr>
              <w:pStyle w:val="TableParagraph"/>
              <w:ind w:left="0"/>
              <w:rPr>
                <w:sz w:val="24"/>
              </w:rPr>
            </w:pPr>
          </w:p>
        </w:tc>
      </w:tr>
      <w:tr w:rsidR="00F52B45">
        <w:trPr>
          <w:trHeight w:val="275"/>
        </w:trPr>
        <w:tc>
          <w:tcPr>
            <w:tcW w:w="2108" w:type="dxa"/>
            <w:tcBorders>
              <w:bottom w:val="nil"/>
            </w:tcBorders>
          </w:tcPr>
          <w:p w:rsidR="00F52B45" w:rsidRDefault="000B5760">
            <w:pPr>
              <w:pStyle w:val="TableParagraph"/>
              <w:spacing w:line="253" w:lineRule="exact"/>
              <w:ind w:left="105"/>
              <w:rPr>
                <w:b/>
                <w:sz w:val="24"/>
              </w:rPr>
            </w:pPr>
            <w:r>
              <w:rPr>
                <w:b/>
                <w:sz w:val="24"/>
              </w:rPr>
              <w:t>Средства и</w:t>
            </w:r>
          </w:p>
        </w:tc>
        <w:tc>
          <w:tcPr>
            <w:tcW w:w="13332" w:type="dxa"/>
            <w:gridSpan w:val="2"/>
            <w:tcBorders>
              <w:bottom w:val="nil"/>
            </w:tcBorders>
          </w:tcPr>
          <w:p w:rsidR="00F52B45" w:rsidRDefault="000B5760">
            <w:pPr>
              <w:pStyle w:val="TableParagraph"/>
              <w:spacing w:line="249" w:lineRule="exact"/>
              <w:rPr>
                <w:sz w:val="24"/>
              </w:rPr>
            </w:pPr>
            <w:r>
              <w:rPr>
                <w:sz w:val="24"/>
              </w:rPr>
              <w:t>Программа Л.Н.Боголюбов, Н.И. Городецкая, Л.Ф.Иванова и др. Обществознание. 5-9 классы. Просвещение, 2011г.;Учебники:</w:t>
            </w:r>
          </w:p>
        </w:tc>
      </w:tr>
      <w:tr w:rsidR="00F52B45">
        <w:trPr>
          <w:trHeight w:val="276"/>
        </w:trPr>
        <w:tc>
          <w:tcPr>
            <w:tcW w:w="2108" w:type="dxa"/>
            <w:tcBorders>
              <w:top w:val="nil"/>
              <w:bottom w:val="nil"/>
            </w:tcBorders>
          </w:tcPr>
          <w:p w:rsidR="00F52B45" w:rsidRDefault="000B5760">
            <w:pPr>
              <w:pStyle w:val="TableParagraph"/>
              <w:spacing w:line="254" w:lineRule="exact"/>
              <w:ind w:left="105"/>
              <w:rPr>
                <w:b/>
                <w:sz w:val="24"/>
              </w:rPr>
            </w:pPr>
            <w:r>
              <w:rPr>
                <w:b/>
                <w:sz w:val="24"/>
              </w:rPr>
              <w:t>способы</w:t>
            </w:r>
          </w:p>
        </w:tc>
        <w:tc>
          <w:tcPr>
            <w:tcW w:w="13332" w:type="dxa"/>
            <w:gridSpan w:val="2"/>
            <w:tcBorders>
              <w:top w:val="nil"/>
              <w:bottom w:val="nil"/>
            </w:tcBorders>
          </w:tcPr>
          <w:p w:rsidR="00F52B45" w:rsidRDefault="000B5760">
            <w:pPr>
              <w:pStyle w:val="TableParagraph"/>
              <w:spacing w:line="249" w:lineRule="exact"/>
              <w:rPr>
                <w:sz w:val="24"/>
              </w:rPr>
            </w:pPr>
            <w:r>
              <w:rPr>
                <w:sz w:val="24"/>
              </w:rPr>
              <w:t>Л.Н.Боголюбов, Н.Ф.Виноградова, Н.И. Городецкая/ под ред. Л.Н.Боголюбова, Л.Ф.Ивановой Обществознание. 2012</w:t>
            </w:r>
          </w:p>
        </w:tc>
      </w:tr>
      <w:tr w:rsidR="00F52B45">
        <w:trPr>
          <w:trHeight w:val="276"/>
        </w:trPr>
        <w:tc>
          <w:tcPr>
            <w:tcW w:w="2108" w:type="dxa"/>
            <w:tcBorders>
              <w:top w:val="nil"/>
              <w:bottom w:val="nil"/>
            </w:tcBorders>
          </w:tcPr>
          <w:p w:rsidR="00F52B45" w:rsidRDefault="000B5760">
            <w:pPr>
              <w:pStyle w:val="TableParagraph"/>
              <w:spacing w:line="254" w:lineRule="exact"/>
              <w:ind w:left="105"/>
              <w:rPr>
                <w:b/>
                <w:sz w:val="24"/>
              </w:rPr>
            </w:pPr>
            <w:r>
              <w:rPr>
                <w:b/>
                <w:sz w:val="24"/>
              </w:rPr>
              <w:t>достижения</w:t>
            </w:r>
          </w:p>
        </w:tc>
        <w:tc>
          <w:tcPr>
            <w:tcW w:w="13332" w:type="dxa"/>
            <w:gridSpan w:val="2"/>
            <w:tcBorders>
              <w:top w:val="nil"/>
              <w:bottom w:val="nil"/>
            </w:tcBorders>
          </w:tcPr>
          <w:p w:rsidR="00F52B45" w:rsidRDefault="000B5760">
            <w:pPr>
              <w:pStyle w:val="TableParagraph"/>
              <w:spacing w:line="249" w:lineRule="exact"/>
              <w:rPr>
                <w:sz w:val="24"/>
              </w:rPr>
            </w:pPr>
            <w:r>
              <w:rPr>
                <w:sz w:val="24"/>
              </w:rPr>
              <w:t>Формы организации учебной деятельности: групповые, индивидуальная формы работы; работа в парах, семинарские занятия,</w:t>
            </w:r>
          </w:p>
        </w:tc>
      </w:tr>
      <w:tr w:rsidR="00F52B45">
        <w:trPr>
          <w:trHeight w:val="276"/>
        </w:trPr>
        <w:tc>
          <w:tcPr>
            <w:tcW w:w="2108" w:type="dxa"/>
            <w:tcBorders>
              <w:top w:val="nil"/>
              <w:bottom w:val="nil"/>
            </w:tcBorders>
          </w:tcPr>
          <w:p w:rsidR="00F52B45" w:rsidRDefault="000B5760">
            <w:pPr>
              <w:pStyle w:val="TableParagraph"/>
              <w:spacing w:line="254" w:lineRule="exact"/>
              <w:ind w:left="105"/>
              <w:rPr>
                <w:b/>
                <w:sz w:val="24"/>
              </w:rPr>
            </w:pPr>
            <w:r>
              <w:rPr>
                <w:b/>
                <w:sz w:val="24"/>
              </w:rPr>
              <w:t>результатов</w:t>
            </w:r>
          </w:p>
        </w:tc>
        <w:tc>
          <w:tcPr>
            <w:tcW w:w="13332" w:type="dxa"/>
            <w:gridSpan w:val="2"/>
            <w:tcBorders>
              <w:top w:val="nil"/>
              <w:bottom w:val="nil"/>
            </w:tcBorders>
          </w:tcPr>
          <w:p w:rsidR="00F52B45" w:rsidRDefault="000B5760">
            <w:pPr>
              <w:pStyle w:val="TableParagraph"/>
              <w:spacing w:line="249" w:lineRule="exact"/>
              <w:rPr>
                <w:sz w:val="24"/>
              </w:rPr>
            </w:pPr>
            <w:r>
              <w:rPr>
                <w:sz w:val="24"/>
              </w:rPr>
              <w:t>урок развивающего контроля, уроки лабораторного исследования, интерактивные уроки, организация деятельности лекторских</w:t>
            </w:r>
          </w:p>
        </w:tc>
      </w:tr>
      <w:tr w:rsidR="00F52B45">
        <w:trPr>
          <w:trHeight w:val="273"/>
        </w:trPr>
        <w:tc>
          <w:tcPr>
            <w:tcW w:w="2108" w:type="dxa"/>
            <w:tcBorders>
              <w:top w:val="nil"/>
              <w:bottom w:val="nil"/>
            </w:tcBorders>
          </w:tcPr>
          <w:p w:rsidR="00F52B45" w:rsidRDefault="00F52B45">
            <w:pPr>
              <w:pStyle w:val="TableParagraph"/>
              <w:ind w:left="0"/>
              <w:rPr>
                <w:sz w:val="20"/>
              </w:rPr>
            </w:pPr>
          </w:p>
        </w:tc>
        <w:tc>
          <w:tcPr>
            <w:tcW w:w="13332" w:type="dxa"/>
            <w:gridSpan w:val="2"/>
            <w:tcBorders>
              <w:top w:val="nil"/>
              <w:bottom w:val="nil"/>
            </w:tcBorders>
          </w:tcPr>
          <w:p w:rsidR="00F52B45" w:rsidRDefault="000B5760">
            <w:pPr>
              <w:pStyle w:val="TableParagraph"/>
              <w:spacing w:line="249" w:lineRule="exact"/>
              <w:rPr>
                <w:sz w:val="24"/>
              </w:rPr>
            </w:pPr>
            <w:r>
              <w:rPr>
                <w:sz w:val="24"/>
              </w:rPr>
              <w:t>групп учащихся, интегрированные уроки, уроки-диспуты, дискуссии, метапредметные уроки, учебные проекты, уроки-суды,</w:t>
            </w:r>
          </w:p>
        </w:tc>
      </w:tr>
      <w:tr w:rsidR="00F52B45">
        <w:trPr>
          <w:trHeight w:val="275"/>
        </w:trPr>
        <w:tc>
          <w:tcPr>
            <w:tcW w:w="2108" w:type="dxa"/>
            <w:tcBorders>
              <w:top w:val="nil"/>
              <w:bottom w:val="nil"/>
            </w:tcBorders>
          </w:tcPr>
          <w:p w:rsidR="00F52B45" w:rsidRDefault="00F52B45">
            <w:pPr>
              <w:pStyle w:val="TableParagraph"/>
              <w:ind w:left="0"/>
              <w:rPr>
                <w:sz w:val="20"/>
              </w:rPr>
            </w:pPr>
          </w:p>
        </w:tc>
        <w:tc>
          <w:tcPr>
            <w:tcW w:w="13332" w:type="dxa"/>
            <w:gridSpan w:val="2"/>
            <w:tcBorders>
              <w:top w:val="nil"/>
              <w:bottom w:val="nil"/>
            </w:tcBorders>
          </w:tcPr>
          <w:p w:rsidR="00F52B45" w:rsidRDefault="000B5760">
            <w:pPr>
              <w:pStyle w:val="TableParagraph"/>
              <w:spacing w:line="252" w:lineRule="exact"/>
              <w:rPr>
                <w:sz w:val="24"/>
              </w:rPr>
            </w:pPr>
            <w:r>
              <w:rPr>
                <w:sz w:val="24"/>
              </w:rPr>
              <w:t>уроки Мужества, урок - деловая игра.</w:t>
            </w:r>
          </w:p>
        </w:tc>
      </w:tr>
      <w:tr w:rsidR="00F52B45">
        <w:trPr>
          <w:trHeight w:val="276"/>
        </w:trPr>
        <w:tc>
          <w:tcPr>
            <w:tcW w:w="2108" w:type="dxa"/>
            <w:tcBorders>
              <w:top w:val="nil"/>
              <w:bottom w:val="nil"/>
            </w:tcBorders>
          </w:tcPr>
          <w:p w:rsidR="00F52B45" w:rsidRDefault="00F52B45">
            <w:pPr>
              <w:pStyle w:val="TableParagraph"/>
              <w:ind w:left="0"/>
              <w:rPr>
                <w:sz w:val="20"/>
              </w:rPr>
            </w:pPr>
          </w:p>
        </w:tc>
        <w:tc>
          <w:tcPr>
            <w:tcW w:w="13332" w:type="dxa"/>
            <w:gridSpan w:val="2"/>
            <w:tcBorders>
              <w:top w:val="nil"/>
              <w:bottom w:val="nil"/>
            </w:tcBorders>
          </w:tcPr>
          <w:p w:rsidR="00F52B45" w:rsidRDefault="000B5760">
            <w:pPr>
              <w:pStyle w:val="TableParagraph"/>
              <w:spacing w:line="252" w:lineRule="exact"/>
              <w:rPr>
                <w:sz w:val="24"/>
              </w:rPr>
            </w:pPr>
            <w:r>
              <w:rPr>
                <w:sz w:val="24"/>
              </w:rPr>
              <w:t>Формы организации внеучебной деятельности: предметные олимпиады, проведение различных акций</w:t>
            </w:r>
          </w:p>
        </w:tc>
      </w:tr>
      <w:tr w:rsidR="00F52B45">
        <w:trPr>
          <w:trHeight w:val="276"/>
        </w:trPr>
        <w:tc>
          <w:tcPr>
            <w:tcW w:w="2108" w:type="dxa"/>
            <w:tcBorders>
              <w:top w:val="nil"/>
              <w:bottom w:val="nil"/>
            </w:tcBorders>
          </w:tcPr>
          <w:p w:rsidR="00F52B45" w:rsidRDefault="00F52B45">
            <w:pPr>
              <w:pStyle w:val="TableParagraph"/>
              <w:ind w:left="0"/>
              <w:rPr>
                <w:sz w:val="20"/>
              </w:rPr>
            </w:pPr>
          </w:p>
        </w:tc>
        <w:tc>
          <w:tcPr>
            <w:tcW w:w="13332" w:type="dxa"/>
            <w:gridSpan w:val="2"/>
            <w:tcBorders>
              <w:top w:val="nil"/>
              <w:bottom w:val="nil"/>
            </w:tcBorders>
          </w:tcPr>
          <w:p w:rsidR="00F52B45" w:rsidRDefault="000B5760">
            <w:pPr>
              <w:pStyle w:val="TableParagraph"/>
              <w:spacing w:line="252" w:lineRule="exact"/>
              <w:rPr>
                <w:sz w:val="24"/>
              </w:rPr>
            </w:pPr>
            <w:r>
              <w:rPr>
                <w:sz w:val="24"/>
              </w:rPr>
              <w:t>гражданско-патриотической направленности, научно-исследовательская работа (участие в школьных, городских и выездных</w:t>
            </w:r>
          </w:p>
        </w:tc>
      </w:tr>
      <w:tr w:rsidR="00F52B45">
        <w:trPr>
          <w:trHeight w:val="276"/>
        </w:trPr>
        <w:tc>
          <w:tcPr>
            <w:tcW w:w="2108" w:type="dxa"/>
            <w:tcBorders>
              <w:top w:val="nil"/>
              <w:bottom w:val="nil"/>
            </w:tcBorders>
          </w:tcPr>
          <w:p w:rsidR="00F52B45" w:rsidRDefault="00F52B45">
            <w:pPr>
              <w:pStyle w:val="TableParagraph"/>
              <w:ind w:left="0"/>
              <w:rPr>
                <w:sz w:val="20"/>
              </w:rPr>
            </w:pPr>
          </w:p>
        </w:tc>
        <w:tc>
          <w:tcPr>
            <w:tcW w:w="13332" w:type="dxa"/>
            <w:gridSpan w:val="2"/>
            <w:tcBorders>
              <w:top w:val="nil"/>
              <w:bottom w:val="nil"/>
            </w:tcBorders>
          </w:tcPr>
          <w:p w:rsidR="00F52B45" w:rsidRDefault="000B5760">
            <w:pPr>
              <w:pStyle w:val="TableParagraph"/>
              <w:spacing w:line="252" w:lineRule="exact"/>
              <w:rPr>
                <w:sz w:val="24"/>
              </w:rPr>
            </w:pPr>
            <w:r>
              <w:rPr>
                <w:sz w:val="24"/>
              </w:rPr>
              <w:t>научно-практических конференциях), работа в городском архиве, экскурсионная деятельность (Норильский музей освоения</w:t>
            </w:r>
          </w:p>
        </w:tc>
      </w:tr>
      <w:tr w:rsidR="00F52B45">
        <w:trPr>
          <w:trHeight w:val="275"/>
        </w:trPr>
        <w:tc>
          <w:tcPr>
            <w:tcW w:w="2108" w:type="dxa"/>
            <w:tcBorders>
              <w:top w:val="nil"/>
              <w:bottom w:val="nil"/>
            </w:tcBorders>
          </w:tcPr>
          <w:p w:rsidR="00F52B45" w:rsidRDefault="00F52B45">
            <w:pPr>
              <w:pStyle w:val="TableParagraph"/>
              <w:ind w:left="0"/>
              <w:rPr>
                <w:sz w:val="20"/>
              </w:rPr>
            </w:pPr>
          </w:p>
        </w:tc>
        <w:tc>
          <w:tcPr>
            <w:tcW w:w="13332" w:type="dxa"/>
            <w:gridSpan w:val="2"/>
            <w:tcBorders>
              <w:top w:val="nil"/>
              <w:bottom w:val="nil"/>
            </w:tcBorders>
          </w:tcPr>
          <w:p w:rsidR="00F52B45" w:rsidRDefault="000B5760">
            <w:pPr>
              <w:pStyle w:val="TableParagraph"/>
              <w:spacing w:line="252" w:lineRule="exact"/>
              <w:rPr>
                <w:sz w:val="24"/>
              </w:rPr>
            </w:pPr>
            <w:r>
              <w:rPr>
                <w:sz w:val="24"/>
              </w:rPr>
              <w:t>Севера, мемориал «Норильская Голгофа», мемориал «Чёрный тюльпан»), встреча с участниками различных событий (жертвы</w:t>
            </w:r>
          </w:p>
        </w:tc>
      </w:tr>
      <w:tr w:rsidR="00F52B45">
        <w:trPr>
          <w:trHeight w:val="278"/>
        </w:trPr>
        <w:tc>
          <w:tcPr>
            <w:tcW w:w="2108" w:type="dxa"/>
            <w:tcBorders>
              <w:top w:val="nil"/>
            </w:tcBorders>
          </w:tcPr>
          <w:p w:rsidR="00F52B45" w:rsidRDefault="00F52B45">
            <w:pPr>
              <w:pStyle w:val="TableParagraph"/>
              <w:ind w:left="0"/>
              <w:rPr>
                <w:sz w:val="20"/>
              </w:rPr>
            </w:pPr>
          </w:p>
        </w:tc>
        <w:tc>
          <w:tcPr>
            <w:tcW w:w="13332" w:type="dxa"/>
            <w:gridSpan w:val="2"/>
            <w:tcBorders>
              <w:top w:val="nil"/>
            </w:tcBorders>
          </w:tcPr>
          <w:p w:rsidR="00F52B45" w:rsidRDefault="000B5760">
            <w:pPr>
              <w:pStyle w:val="TableParagraph"/>
              <w:spacing w:line="252" w:lineRule="exact"/>
              <w:rPr>
                <w:sz w:val="24"/>
              </w:rPr>
            </w:pPr>
            <w:r>
              <w:rPr>
                <w:sz w:val="24"/>
              </w:rPr>
              <w:t>политических репрессий, ветераны ВОВ, воины-интернационалисты), работа клуба «Лидер»</w:t>
            </w:r>
          </w:p>
        </w:tc>
      </w:tr>
    </w:tbl>
    <w:p w:rsidR="00F52B45" w:rsidRDefault="00F52B45">
      <w:pPr>
        <w:pStyle w:val="a3"/>
        <w:spacing w:before="9"/>
        <w:ind w:left="0"/>
        <w:rPr>
          <w:sz w:val="14"/>
        </w:rPr>
      </w:pPr>
    </w:p>
    <w:p w:rsidR="00F52B45" w:rsidRDefault="000B5760">
      <w:pPr>
        <w:spacing w:before="90"/>
        <w:ind w:left="486"/>
        <w:rPr>
          <w:b/>
          <w:sz w:val="24"/>
        </w:rPr>
      </w:pPr>
      <w:r>
        <w:rPr>
          <w:b/>
          <w:sz w:val="24"/>
        </w:rPr>
        <w:t>География:</w:t>
      </w:r>
    </w:p>
    <w:p w:rsidR="00F52B45" w:rsidRDefault="000B5760">
      <w:pPr>
        <w:pStyle w:val="a4"/>
        <w:numPr>
          <w:ilvl w:val="0"/>
          <w:numId w:val="120"/>
        </w:numPr>
        <w:tabs>
          <w:tab w:val="left" w:pos="741"/>
        </w:tabs>
        <w:spacing w:before="5" w:line="242" w:lineRule="auto"/>
        <w:ind w:right="310" w:firstLine="0"/>
        <w:jc w:val="both"/>
        <w:rPr>
          <w:sz w:val="24"/>
        </w:rPr>
      </w:pPr>
      <w:r>
        <w:rPr>
          <w:sz w:val="24"/>
        </w:rPr>
        <w:t>формирование</w:t>
      </w:r>
      <w:r>
        <w:rPr>
          <w:spacing w:val="-8"/>
          <w:sz w:val="24"/>
        </w:rPr>
        <w:t xml:space="preserve"> </w:t>
      </w:r>
      <w:r>
        <w:rPr>
          <w:sz w:val="24"/>
        </w:rPr>
        <w:t>представлений</w:t>
      </w:r>
      <w:r>
        <w:rPr>
          <w:spacing w:val="-6"/>
          <w:sz w:val="24"/>
        </w:rPr>
        <w:t xml:space="preserve"> </w:t>
      </w:r>
      <w:r>
        <w:rPr>
          <w:sz w:val="24"/>
        </w:rPr>
        <w:t>о</w:t>
      </w:r>
      <w:r>
        <w:rPr>
          <w:spacing w:val="-7"/>
          <w:sz w:val="24"/>
        </w:rPr>
        <w:t xml:space="preserve"> </w:t>
      </w:r>
      <w:r>
        <w:rPr>
          <w:sz w:val="24"/>
        </w:rPr>
        <w:t>географии,</w:t>
      </w:r>
      <w:r>
        <w:rPr>
          <w:spacing w:val="-7"/>
          <w:sz w:val="24"/>
        </w:rPr>
        <w:t xml:space="preserve"> </w:t>
      </w:r>
      <w:r>
        <w:rPr>
          <w:sz w:val="24"/>
        </w:rPr>
        <w:t>её</w:t>
      </w:r>
      <w:r>
        <w:rPr>
          <w:spacing w:val="-8"/>
          <w:sz w:val="24"/>
        </w:rPr>
        <w:t xml:space="preserve"> </w:t>
      </w:r>
      <w:r>
        <w:rPr>
          <w:sz w:val="24"/>
        </w:rPr>
        <w:t>роли</w:t>
      </w:r>
      <w:r>
        <w:rPr>
          <w:spacing w:val="-6"/>
          <w:sz w:val="24"/>
        </w:rPr>
        <w:t xml:space="preserve"> </w:t>
      </w:r>
      <w:r>
        <w:rPr>
          <w:sz w:val="24"/>
        </w:rPr>
        <w:t>в</w:t>
      </w:r>
      <w:r>
        <w:rPr>
          <w:spacing w:val="-8"/>
          <w:sz w:val="24"/>
        </w:rPr>
        <w:t xml:space="preserve"> </w:t>
      </w:r>
      <w:r>
        <w:rPr>
          <w:sz w:val="24"/>
        </w:rPr>
        <w:t>освоении</w:t>
      </w:r>
      <w:r>
        <w:rPr>
          <w:spacing w:val="-6"/>
          <w:sz w:val="24"/>
        </w:rPr>
        <w:t xml:space="preserve"> </w:t>
      </w:r>
      <w:r>
        <w:rPr>
          <w:sz w:val="24"/>
        </w:rPr>
        <w:t>планеты</w:t>
      </w:r>
      <w:r>
        <w:rPr>
          <w:spacing w:val="-7"/>
          <w:sz w:val="24"/>
        </w:rPr>
        <w:t xml:space="preserve"> </w:t>
      </w:r>
      <w:r>
        <w:rPr>
          <w:sz w:val="24"/>
        </w:rPr>
        <w:t>человеком,</w:t>
      </w:r>
      <w:r>
        <w:rPr>
          <w:spacing w:val="-7"/>
          <w:sz w:val="24"/>
        </w:rPr>
        <w:t xml:space="preserve"> </w:t>
      </w:r>
      <w:r>
        <w:rPr>
          <w:sz w:val="24"/>
        </w:rPr>
        <w:t>о</w:t>
      </w:r>
      <w:r>
        <w:rPr>
          <w:spacing w:val="-7"/>
          <w:sz w:val="24"/>
        </w:rPr>
        <w:t xml:space="preserve"> </w:t>
      </w:r>
      <w:r>
        <w:rPr>
          <w:sz w:val="24"/>
        </w:rPr>
        <w:t>географических</w:t>
      </w:r>
      <w:r>
        <w:rPr>
          <w:spacing w:val="-7"/>
          <w:sz w:val="24"/>
        </w:rPr>
        <w:t xml:space="preserve"> </w:t>
      </w:r>
      <w:r>
        <w:rPr>
          <w:sz w:val="24"/>
        </w:rPr>
        <w:t>знаниях</w:t>
      </w:r>
      <w:r>
        <w:rPr>
          <w:spacing w:val="-8"/>
          <w:sz w:val="24"/>
        </w:rPr>
        <w:t xml:space="preserve"> </w:t>
      </w:r>
      <w:r>
        <w:rPr>
          <w:sz w:val="24"/>
        </w:rPr>
        <w:t>как</w:t>
      </w:r>
      <w:r>
        <w:rPr>
          <w:spacing w:val="-7"/>
          <w:sz w:val="24"/>
        </w:rPr>
        <w:t xml:space="preserve"> </w:t>
      </w:r>
      <w:r>
        <w:rPr>
          <w:sz w:val="24"/>
        </w:rPr>
        <w:t>компоненте</w:t>
      </w:r>
      <w:r>
        <w:rPr>
          <w:spacing w:val="-8"/>
          <w:sz w:val="24"/>
        </w:rPr>
        <w:t xml:space="preserve"> </w:t>
      </w:r>
      <w:r>
        <w:rPr>
          <w:sz w:val="24"/>
        </w:rPr>
        <w:t>научной</w:t>
      </w:r>
      <w:r>
        <w:rPr>
          <w:spacing w:val="-6"/>
          <w:sz w:val="24"/>
        </w:rPr>
        <w:t xml:space="preserve"> </w:t>
      </w:r>
      <w:r>
        <w:rPr>
          <w:sz w:val="24"/>
        </w:rPr>
        <w:t>картины</w:t>
      </w:r>
      <w:r>
        <w:rPr>
          <w:spacing w:val="-6"/>
          <w:sz w:val="24"/>
        </w:rPr>
        <w:t xml:space="preserve"> </w:t>
      </w:r>
      <w:r>
        <w:rPr>
          <w:spacing w:val="-4"/>
          <w:sz w:val="24"/>
        </w:rPr>
        <w:t>мира,</w:t>
      </w:r>
      <w:r>
        <w:rPr>
          <w:spacing w:val="-14"/>
          <w:sz w:val="24"/>
        </w:rPr>
        <w:t xml:space="preserve"> </w:t>
      </w:r>
      <w:r>
        <w:rPr>
          <w:sz w:val="24"/>
        </w:rPr>
        <w:t xml:space="preserve">их </w:t>
      </w:r>
      <w:r>
        <w:rPr>
          <w:spacing w:val="-4"/>
          <w:sz w:val="24"/>
        </w:rPr>
        <w:t xml:space="preserve">необходимости </w:t>
      </w:r>
      <w:r>
        <w:rPr>
          <w:sz w:val="24"/>
        </w:rPr>
        <w:t xml:space="preserve">для </w:t>
      </w:r>
      <w:r>
        <w:rPr>
          <w:spacing w:val="-4"/>
          <w:sz w:val="24"/>
        </w:rPr>
        <w:t xml:space="preserve">решения современных практических </w:t>
      </w:r>
      <w:r>
        <w:rPr>
          <w:spacing w:val="-3"/>
          <w:sz w:val="24"/>
        </w:rPr>
        <w:t xml:space="preserve">задач </w:t>
      </w:r>
      <w:r>
        <w:rPr>
          <w:spacing w:val="-4"/>
          <w:sz w:val="24"/>
        </w:rPr>
        <w:t xml:space="preserve">человечества </w:t>
      </w:r>
      <w:r>
        <w:rPr>
          <w:sz w:val="24"/>
        </w:rPr>
        <w:t xml:space="preserve">и </w:t>
      </w:r>
      <w:r>
        <w:rPr>
          <w:spacing w:val="-4"/>
          <w:sz w:val="24"/>
        </w:rPr>
        <w:t xml:space="preserve">своей </w:t>
      </w:r>
      <w:r>
        <w:rPr>
          <w:spacing w:val="-3"/>
          <w:sz w:val="24"/>
        </w:rPr>
        <w:t xml:space="preserve">страны, </w:t>
      </w:r>
      <w:r>
        <w:rPr>
          <w:sz w:val="24"/>
        </w:rPr>
        <w:t xml:space="preserve">в том </w:t>
      </w:r>
      <w:r>
        <w:rPr>
          <w:spacing w:val="-3"/>
          <w:sz w:val="24"/>
        </w:rPr>
        <w:t xml:space="preserve">числе </w:t>
      </w:r>
      <w:r>
        <w:rPr>
          <w:spacing w:val="-4"/>
          <w:sz w:val="24"/>
        </w:rPr>
        <w:t xml:space="preserve">задачи </w:t>
      </w:r>
      <w:r>
        <w:rPr>
          <w:spacing w:val="-3"/>
          <w:sz w:val="24"/>
        </w:rPr>
        <w:t xml:space="preserve">охраны </w:t>
      </w:r>
      <w:r>
        <w:rPr>
          <w:spacing w:val="-4"/>
          <w:sz w:val="24"/>
        </w:rPr>
        <w:t xml:space="preserve">окружающей </w:t>
      </w:r>
      <w:r>
        <w:rPr>
          <w:spacing w:val="-3"/>
          <w:sz w:val="24"/>
        </w:rPr>
        <w:t xml:space="preserve">среды </w:t>
      </w:r>
      <w:r>
        <w:rPr>
          <w:sz w:val="24"/>
        </w:rPr>
        <w:t xml:space="preserve">и </w:t>
      </w:r>
      <w:r>
        <w:rPr>
          <w:spacing w:val="-5"/>
          <w:sz w:val="24"/>
        </w:rPr>
        <w:t>рационального природопользования;</w:t>
      </w:r>
    </w:p>
    <w:p w:rsidR="00F52B45" w:rsidRDefault="000B5760">
      <w:pPr>
        <w:pStyle w:val="a4"/>
        <w:numPr>
          <w:ilvl w:val="0"/>
          <w:numId w:val="120"/>
        </w:numPr>
        <w:tabs>
          <w:tab w:val="left" w:pos="744"/>
        </w:tabs>
        <w:spacing w:before="4" w:line="242" w:lineRule="auto"/>
        <w:ind w:right="313" w:firstLine="0"/>
        <w:jc w:val="both"/>
        <w:rPr>
          <w:sz w:val="24"/>
        </w:rPr>
      </w:pPr>
      <w:r>
        <w:rPr>
          <w:sz w:val="24"/>
        </w:rPr>
        <w:t>формирование</w:t>
      </w:r>
      <w:r>
        <w:rPr>
          <w:spacing w:val="-6"/>
          <w:sz w:val="24"/>
        </w:rPr>
        <w:t xml:space="preserve"> </w:t>
      </w:r>
      <w:r>
        <w:rPr>
          <w:sz w:val="24"/>
        </w:rPr>
        <w:t>первичных</w:t>
      </w:r>
      <w:r>
        <w:rPr>
          <w:spacing w:val="-7"/>
          <w:sz w:val="24"/>
        </w:rPr>
        <w:t xml:space="preserve"> </w:t>
      </w:r>
      <w:r>
        <w:rPr>
          <w:sz w:val="24"/>
        </w:rPr>
        <w:t>компетенций</w:t>
      </w:r>
      <w:r>
        <w:rPr>
          <w:spacing w:val="-6"/>
          <w:sz w:val="24"/>
        </w:rPr>
        <w:t xml:space="preserve"> </w:t>
      </w:r>
      <w:r>
        <w:rPr>
          <w:sz w:val="24"/>
        </w:rPr>
        <w:t>использования</w:t>
      </w:r>
      <w:r>
        <w:rPr>
          <w:spacing w:val="-6"/>
          <w:sz w:val="24"/>
        </w:rPr>
        <w:t xml:space="preserve"> </w:t>
      </w:r>
      <w:r>
        <w:rPr>
          <w:sz w:val="24"/>
        </w:rPr>
        <w:t>территориального</w:t>
      </w:r>
      <w:r>
        <w:rPr>
          <w:spacing w:val="-7"/>
          <w:sz w:val="24"/>
        </w:rPr>
        <w:t xml:space="preserve"> </w:t>
      </w:r>
      <w:r>
        <w:rPr>
          <w:sz w:val="24"/>
        </w:rPr>
        <w:t>подхода</w:t>
      </w:r>
      <w:r>
        <w:rPr>
          <w:spacing w:val="-6"/>
          <w:sz w:val="24"/>
        </w:rPr>
        <w:t xml:space="preserve"> </w:t>
      </w:r>
      <w:r>
        <w:rPr>
          <w:sz w:val="24"/>
        </w:rPr>
        <w:t>как</w:t>
      </w:r>
      <w:r>
        <w:rPr>
          <w:spacing w:val="-5"/>
          <w:sz w:val="24"/>
        </w:rPr>
        <w:t xml:space="preserve"> </w:t>
      </w:r>
      <w:r>
        <w:rPr>
          <w:sz w:val="24"/>
        </w:rPr>
        <w:t>основы</w:t>
      </w:r>
      <w:r>
        <w:rPr>
          <w:spacing w:val="-6"/>
          <w:sz w:val="24"/>
        </w:rPr>
        <w:t xml:space="preserve"> </w:t>
      </w:r>
      <w:r>
        <w:rPr>
          <w:sz w:val="24"/>
        </w:rPr>
        <w:t>географического</w:t>
      </w:r>
      <w:r>
        <w:rPr>
          <w:spacing w:val="-5"/>
          <w:sz w:val="24"/>
        </w:rPr>
        <w:t xml:space="preserve"> </w:t>
      </w:r>
      <w:r>
        <w:rPr>
          <w:sz w:val="24"/>
        </w:rPr>
        <w:t>мышления</w:t>
      </w:r>
      <w:r>
        <w:rPr>
          <w:spacing w:val="-5"/>
          <w:sz w:val="24"/>
        </w:rPr>
        <w:t xml:space="preserve"> </w:t>
      </w:r>
      <w:r>
        <w:rPr>
          <w:sz w:val="24"/>
        </w:rPr>
        <w:t>для</w:t>
      </w:r>
      <w:r>
        <w:rPr>
          <w:spacing w:val="-4"/>
          <w:sz w:val="24"/>
        </w:rPr>
        <w:t xml:space="preserve"> </w:t>
      </w:r>
      <w:r>
        <w:rPr>
          <w:sz w:val="24"/>
        </w:rPr>
        <w:t>осознания</w:t>
      </w:r>
      <w:r>
        <w:rPr>
          <w:spacing w:val="-7"/>
          <w:sz w:val="24"/>
        </w:rPr>
        <w:t xml:space="preserve"> </w:t>
      </w:r>
      <w:r>
        <w:rPr>
          <w:sz w:val="24"/>
        </w:rPr>
        <w:t>своего</w:t>
      </w:r>
      <w:r>
        <w:rPr>
          <w:spacing w:val="-5"/>
          <w:sz w:val="24"/>
        </w:rPr>
        <w:t xml:space="preserve"> </w:t>
      </w:r>
      <w:r>
        <w:rPr>
          <w:sz w:val="24"/>
        </w:rPr>
        <w:t>места</w:t>
      </w:r>
      <w:r>
        <w:rPr>
          <w:spacing w:val="-5"/>
          <w:sz w:val="24"/>
        </w:rPr>
        <w:t xml:space="preserve"> </w:t>
      </w:r>
      <w:r>
        <w:rPr>
          <w:sz w:val="24"/>
        </w:rPr>
        <w:t>в целостном, многообразном и быстро изменяющемся мире и адекватной ориентации в</w:t>
      </w:r>
      <w:r>
        <w:rPr>
          <w:spacing w:val="-7"/>
          <w:sz w:val="24"/>
        </w:rPr>
        <w:t xml:space="preserve"> </w:t>
      </w:r>
      <w:r>
        <w:rPr>
          <w:sz w:val="24"/>
        </w:rPr>
        <w:t>нём;</w:t>
      </w:r>
    </w:p>
    <w:p w:rsidR="00F52B45" w:rsidRDefault="00F52B45">
      <w:pPr>
        <w:spacing w:line="242" w:lineRule="auto"/>
        <w:jc w:val="both"/>
        <w:rPr>
          <w:sz w:val="24"/>
        </w:rPr>
        <w:sectPr w:rsidR="00F52B45">
          <w:pgSz w:w="16820" w:h="11900" w:orient="landscape"/>
          <w:pgMar w:top="0" w:right="40" w:bottom="280" w:left="80" w:header="720" w:footer="720" w:gutter="0"/>
          <w:cols w:space="720"/>
        </w:sectPr>
      </w:pPr>
    </w:p>
    <w:p w:rsidR="00F52B45" w:rsidRDefault="000B5760">
      <w:pPr>
        <w:pStyle w:val="a4"/>
        <w:numPr>
          <w:ilvl w:val="0"/>
          <w:numId w:val="120"/>
        </w:numPr>
        <w:tabs>
          <w:tab w:val="left" w:pos="748"/>
        </w:tabs>
        <w:spacing w:before="68" w:line="242" w:lineRule="auto"/>
        <w:ind w:right="311" w:firstLine="0"/>
        <w:jc w:val="both"/>
        <w:rPr>
          <w:sz w:val="24"/>
        </w:rPr>
      </w:pPr>
      <w:r>
        <w:rPr>
          <w:spacing w:val="-4"/>
          <w:sz w:val="24"/>
        </w:rPr>
        <w:lastRenderedPageBreak/>
        <w:t xml:space="preserve">формирование представлений </w:t>
      </w:r>
      <w:r>
        <w:rPr>
          <w:sz w:val="24"/>
        </w:rPr>
        <w:t xml:space="preserve">и </w:t>
      </w:r>
      <w:r>
        <w:rPr>
          <w:spacing w:val="-5"/>
          <w:sz w:val="24"/>
        </w:rPr>
        <w:t xml:space="preserve">основополагающих теоретических </w:t>
      </w:r>
      <w:r>
        <w:rPr>
          <w:spacing w:val="-4"/>
          <w:sz w:val="24"/>
        </w:rPr>
        <w:t xml:space="preserve">знаний </w:t>
      </w:r>
      <w:r>
        <w:rPr>
          <w:sz w:val="24"/>
        </w:rPr>
        <w:t xml:space="preserve">о </w:t>
      </w:r>
      <w:r>
        <w:rPr>
          <w:spacing w:val="-5"/>
          <w:sz w:val="24"/>
        </w:rPr>
        <w:t xml:space="preserve">целостности </w:t>
      </w:r>
      <w:r>
        <w:rPr>
          <w:sz w:val="24"/>
        </w:rPr>
        <w:t xml:space="preserve">и </w:t>
      </w:r>
      <w:r>
        <w:rPr>
          <w:spacing w:val="-5"/>
          <w:sz w:val="24"/>
        </w:rPr>
        <w:t xml:space="preserve">неоднородности Земли </w:t>
      </w:r>
      <w:r>
        <w:rPr>
          <w:spacing w:val="-3"/>
          <w:sz w:val="24"/>
        </w:rPr>
        <w:t xml:space="preserve">как </w:t>
      </w:r>
      <w:r>
        <w:rPr>
          <w:spacing w:val="-4"/>
          <w:sz w:val="24"/>
        </w:rPr>
        <w:t xml:space="preserve">планеты людей </w:t>
      </w:r>
      <w:r>
        <w:rPr>
          <w:sz w:val="24"/>
        </w:rPr>
        <w:t xml:space="preserve">в </w:t>
      </w:r>
      <w:r>
        <w:rPr>
          <w:spacing w:val="-4"/>
          <w:sz w:val="24"/>
        </w:rPr>
        <w:t xml:space="preserve">пространстве </w:t>
      </w:r>
      <w:r>
        <w:rPr>
          <w:sz w:val="24"/>
        </w:rPr>
        <w:t xml:space="preserve">и во времени, основных этапах её географического освоения, особенностях природы, жизни,  культуры  и  хозяйственной  деятельности  люд ей, </w:t>
      </w:r>
      <w:r>
        <w:rPr>
          <w:spacing w:val="-5"/>
          <w:sz w:val="24"/>
        </w:rPr>
        <w:t>экологических</w:t>
      </w:r>
      <w:r>
        <w:rPr>
          <w:spacing w:val="-10"/>
          <w:sz w:val="24"/>
        </w:rPr>
        <w:t xml:space="preserve"> </w:t>
      </w:r>
      <w:r>
        <w:rPr>
          <w:spacing w:val="-5"/>
          <w:sz w:val="24"/>
        </w:rPr>
        <w:t>проблемах</w:t>
      </w:r>
      <w:r>
        <w:rPr>
          <w:spacing w:val="-10"/>
          <w:sz w:val="24"/>
        </w:rPr>
        <w:t xml:space="preserve"> </w:t>
      </w:r>
      <w:r>
        <w:rPr>
          <w:sz w:val="24"/>
        </w:rPr>
        <w:t>на</w:t>
      </w:r>
      <w:r>
        <w:rPr>
          <w:spacing w:val="-11"/>
          <w:sz w:val="24"/>
        </w:rPr>
        <w:t xml:space="preserve"> </w:t>
      </w:r>
      <w:r>
        <w:rPr>
          <w:spacing w:val="-5"/>
          <w:sz w:val="24"/>
        </w:rPr>
        <w:t>разных</w:t>
      </w:r>
      <w:r>
        <w:rPr>
          <w:spacing w:val="-8"/>
          <w:sz w:val="24"/>
        </w:rPr>
        <w:t xml:space="preserve"> </w:t>
      </w:r>
      <w:r>
        <w:rPr>
          <w:spacing w:val="-6"/>
          <w:sz w:val="24"/>
        </w:rPr>
        <w:t>материках</w:t>
      </w:r>
      <w:r>
        <w:rPr>
          <w:spacing w:val="-10"/>
          <w:sz w:val="24"/>
        </w:rPr>
        <w:t xml:space="preserve"> </w:t>
      </w:r>
      <w:r>
        <w:rPr>
          <w:sz w:val="24"/>
        </w:rPr>
        <w:t>и</w:t>
      </w:r>
      <w:r>
        <w:rPr>
          <w:spacing w:val="-11"/>
          <w:sz w:val="24"/>
        </w:rPr>
        <w:t xml:space="preserve"> </w:t>
      </w:r>
      <w:r>
        <w:rPr>
          <w:sz w:val="24"/>
        </w:rPr>
        <w:t>в</w:t>
      </w:r>
      <w:r>
        <w:rPr>
          <w:spacing w:val="-11"/>
          <w:sz w:val="24"/>
        </w:rPr>
        <w:t xml:space="preserve"> </w:t>
      </w:r>
      <w:r>
        <w:rPr>
          <w:spacing w:val="-5"/>
          <w:sz w:val="24"/>
        </w:rPr>
        <w:t>отдельных</w:t>
      </w:r>
      <w:r>
        <w:rPr>
          <w:spacing w:val="-10"/>
          <w:sz w:val="24"/>
        </w:rPr>
        <w:t xml:space="preserve"> </w:t>
      </w:r>
      <w:r>
        <w:rPr>
          <w:spacing w:val="-5"/>
          <w:sz w:val="24"/>
        </w:rPr>
        <w:t>странах;</w:t>
      </w:r>
    </w:p>
    <w:p w:rsidR="00F52B45" w:rsidRDefault="000B5760">
      <w:pPr>
        <w:pStyle w:val="a4"/>
        <w:numPr>
          <w:ilvl w:val="0"/>
          <w:numId w:val="120"/>
        </w:numPr>
        <w:tabs>
          <w:tab w:val="left" w:pos="801"/>
        </w:tabs>
        <w:spacing w:before="4" w:line="244" w:lineRule="auto"/>
        <w:ind w:right="321" w:firstLine="0"/>
        <w:jc w:val="both"/>
        <w:rPr>
          <w:sz w:val="24"/>
        </w:rPr>
      </w:pPr>
      <w:r>
        <w:rPr>
          <w:sz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w:t>
      </w:r>
      <w:r>
        <w:rPr>
          <w:spacing w:val="-4"/>
          <w:sz w:val="24"/>
        </w:rPr>
        <w:t xml:space="preserve"> </w:t>
      </w:r>
      <w:r>
        <w:rPr>
          <w:sz w:val="24"/>
        </w:rPr>
        <w:t>параметров;</w:t>
      </w:r>
    </w:p>
    <w:p w:rsidR="00F52B45" w:rsidRDefault="000B5760">
      <w:pPr>
        <w:pStyle w:val="a4"/>
        <w:numPr>
          <w:ilvl w:val="0"/>
          <w:numId w:val="120"/>
        </w:numPr>
        <w:tabs>
          <w:tab w:val="left" w:pos="734"/>
        </w:tabs>
        <w:spacing w:before="5" w:line="230" w:lineRule="auto"/>
        <w:ind w:right="1929" w:firstLine="0"/>
        <w:rPr>
          <w:sz w:val="24"/>
        </w:rPr>
      </w:pPr>
      <w:r>
        <w:rPr>
          <w:spacing w:val="-4"/>
          <w:sz w:val="24"/>
        </w:rPr>
        <w:t xml:space="preserve">овладение основами </w:t>
      </w:r>
      <w:r>
        <w:rPr>
          <w:spacing w:val="-5"/>
          <w:sz w:val="24"/>
        </w:rPr>
        <w:t xml:space="preserve">картографической грамотности </w:t>
      </w:r>
      <w:r>
        <w:rPr>
          <w:sz w:val="24"/>
        </w:rPr>
        <w:t xml:space="preserve">и </w:t>
      </w:r>
      <w:r>
        <w:rPr>
          <w:spacing w:val="-4"/>
          <w:sz w:val="24"/>
        </w:rPr>
        <w:t xml:space="preserve">использования </w:t>
      </w:r>
      <w:r>
        <w:rPr>
          <w:spacing w:val="-5"/>
          <w:sz w:val="24"/>
        </w:rPr>
        <w:t xml:space="preserve">географической </w:t>
      </w:r>
      <w:r>
        <w:rPr>
          <w:spacing w:val="-3"/>
          <w:sz w:val="24"/>
        </w:rPr>
        <w:t xml:space="preserve">карты </w:t>
      </w:r>
      <w:r>
        <w:rPr>
          <w:spacing w:val="-2"/>
          <w:sz w:val="24"/>
        </w:rPr>
        <w:t xml:space="preserve">как </w:t>
      </w:r>
      <w:r>
        <w:rPr>
          <w:spacing w:val="-4"/>
          <w:sz w:val="24"/>
        </w:rPr>
        <w:t xml:space="preserve">одного </w:t>
      </w:r>
      <w:r>
        <w:rPr>
          <w:sz w:val="24"/>
        </w:rPr>
        <w:t xml:space="preserve">из </w:t>
      </w:r>
      <w:r>
        <w:rPr>
          <w:spacing w:val="-4"/>
          <w:sz w:val="24"/>
        </w:rPr>
        <w:t xml:space="preserve">языков </w:t>
      </w:r>
      <w:r>
        <w:rPr>
          <w:spacing w:val="-5"/>
          <w:sz w:val="24"/>
        </w:rPr>
        <w:t xml:space="preserve">международного </w:t>
      </w:r>
      <w:r>
        <w:rPr>
          <w:spacing w:val="-4"/>
          <w:sz w:val="24"/>
        </w:rPr>
        <w:t xml:space="preserve">общения; </w:t>
      </w:r>
      <w:r>
        <w:rPr>
          <w:spacing w:val="-5"/>
          <w:sz w:val="24"/>
        </w:rPr>
        <w:t xml:space="preserve">6)овладение основными навыками </w:t>
      </w:r>
      <w:r>
        <w:rPr>
          <w:spacing w:val="-4"/>
          <w:sz w:val="24"/>
        </w:rPr>
        <w:t xml:space="preserve">нахождения, </w:t>
      </w:r>
      <w:r>
        <w:rPr>
          <w:spacing w:val="-5"/>
          <w:sz w:val="24"/>
        </w:rPr>
        <w:t xml:space="preserve">использования </w:t>
      </w:r>
      <w:r>
        <w:rPr>
          <w:sz w:val="24"/>
        </w:rPr>
        <w:t xml:space="preserve">и </w:t>
      </w:r>
      <w:r>
        <w:rPr>
          <w:spacing w:val="-4"/>
          <w:sz w:val="24"/>
        </w:rPr>
        <w:t xml:space="preserve">презентации </w:t>
      </w:r>
      <w:r>
        <w:rPr>
          <w:spacing w:val="-5"/>
          <w:sz w:val="24"/>
        </w:rPr>
        <w:t>географической</w:t>
      </w:r>
      <w:r>
        <w:rPr>
          <w:spacing w:val="-33"/>
          <w:sz w:val="24"/>
        </w:rPr>
        <w:t xml:space="preserve"> </w:t>
      </w:r>
      <w:r>
        <w:rPr>
          <w:spacing w:val="-4"/>
          <w:sz w:val="24"/>
        </w:rPr>
        <w:t>информации;</w:t>
      </w:r>
    </w:p>
    <w:p w:rsidR="00F52B45" w:rsidRDefault="000B5760">
      <w:pPr>
        <w:pStyle w:val="a4"/>
        <w:numPr>
          <w:ilvl w:val="0"/>
          <w:numId w:val="119"/>
        </w:numPr>
        <w:tabs>
          <w:tab w:val="left" w:pos="782"/>
        </w:tabs>
        <w:spacing w:before="4" w:line="244" w:lineRule="auto"/>
        <w:ind w:right="313" w:firstLine="0"/>
        <w:jc w:val="both"/>
        <w:rPr>
          <w:sz w:val="24"/>
        </w:rPr>
      </w:pPr>
      <w:r>
        <w:rPr>
          <w:spacing w:val="-3"/>
          <w:sz w:val="24"/>
        </w:rPr>
        <w:t xml:space="preserve">формирование умений </w:t>
      </w:r>
      <w:r>
        <w:rPr>
          <w:sz w:val="24"/>
        </w:rPr>
        <w:t xml:space="preserve">и навыков </w:t>
      </w:r>
      <w:r>
        <w:rPr>
          <w:spacing w:val="-3"/>
          <w:sz w:val="24"/>
        </w:rPr>
        <w:t xml:space="preserve">использования разнообразных географических </w:t>
      </w:r>
      <w:r>
        <w:rPr>
          <w:sz w:val="24"/>
        </w:rPr>
        <w:t xml:space="preserve">знаний в </w:t>
      </w:r>
      <w:r>
        <w:rPr>
          <w:spacing w:val="-3"/>
          <w:sz w:val="24"/>
        </w:rPr>
        <w:t xml:space="preserve">повседневной </w:t>
      </w:r>
      <w:r>
        <w:rPr>
          <w:sz w:val="24"/>
        </w:rPr>
        <w:t xml:space="preserve">жизни для объяснения и оценки </w:t>
      </w:r>
      <w:r>
        <w:rPr>
          <w:spacing w:val="-3"/>
          <w:sz w:val="24"/>
        </w:rPr>
        <w:t xml:space="preserve">явлений </w:t>
      </w:r>
      <w:r>
        <w:rPr>
          <w:sz w:val="24"/>
        </w:rPr>
        <w:t xml:space="preserve">и </w:t>
      </w:r>
      <w:r>
        <w:rPr>
          <w:spacing w:val="-3"/>
          <w:sz w:val="24"/>
        </w:rPr>
        <w:t xml:space="preserve">процессов, самостоятельного оценивания уровня безопасности окружающей среды, </w:t>
      </w:r>
      <w:r>
        <w:rPr>
          <w:sz w:val="24"/>
        </w:rPr>
        <w:t xml:space="preserve">адаптации к </w:t>
      </w:r>
      <w:r>
        <w:rPr>
          <w:spacing w:val="-3"/>
          <w:sz w:val="24"/>
        </w:rPr>
        <w:t xml:space="preserve">условиям территории проживания, </w:t>
      </w:r>
      <w:r>
        <w:rPr>
          <w:sz w:val="24"/>
        </w:rPr>
        <w:t xml:space="preserve">соблюдения мер </w:t>
      </w:r>
      <w:r>
        <w:rPr>
          <w:spacing w:val="-3"/>
          <w:sz w:val="24"/>
        </w:rPr>
        <w:t xml:space="preserve">безопасности </w:t>
      </w:r>
      <w:r>
        <w:rPr>
          <w:sz w:val="24"/>
        </w:rPr>
        <w:t xml:space="preserve">в </w:t>
      </w:r>
      <w:r>
        <w:rPr>
          <w:spacing w:val="-2"/>
          <w:sz w:val="24"/>
        </w:rPr>
        <w:t xml:space="preserve">случае </w:t>
      </w:r>
      <w:r>
        <w:rPr>
          <w:spacing w:val="-3"/>
          <w:sz w:val="24"/>
        </w:rPr>
        <w:t xml:space="preserve">природных стихийных бедствий </w:t>
      </w:r>
      <w:r>
        <w:rPr>
          <w:sz w:val="24"/>
        </w:rPr>
        <w:t xml:space="preserve">и </w:t>
      </w:r>
      <w:r>
        <w:rPr>
          <w:spacing w:val="-3"/>
          <w:sz w:val="24"/>
        </w:rPr>
        <w:t>техногенных</w:t>
      </w:r>
      <w:r>
        <w:rPr>
          <w:spacing w:val="-18"/>
          <w:sz w:val="24"/>
        </w:rPr>
        <w:t xml:space="preserve"> </w:t>
      </w:r>
      <w:r>
        <w:rPr>
          <w:spacing w:val="-3"/>
          <w:sz w:val="24"/>
        </w:rPr>
        <w:t>катастроф;</w:t>
      </w:r>
    </w:p>
    <w:p w:rsidR="00F52B45" w:rsidRDefault="000B5760">
      <w:pPr>
        <w:pStyle w:val="a4"/>
        <w:numPr>
          <w:ilvl w:val="0"/>
          <w:numId w:val="119"/>
        </w:numPr>
        <w:tabs>
          <w:tab w:val="left" w:pos="739"/>
        </w:tabs>
        <w:spacing w:line="244" w:lineRule="auto"/>
        <w:ind w:right="1067" w:firstLine="0"/>
        <w:rPr>
          <w:sz w:val="24"/>
        </w:rPr>
      </w:pPr>
      <w:r>
        <w:rPr>
          <w:spacing w:val="-4"/>
          <w:sz w:val="24"/>
        </w:rPr>
        <w:t xml:space="preserve">формирование представлений </w:t>
      </w:r>
      <w:r>
        <w:rPr>
          <w:spacing w:val="-3"/>
          <w:sz w:val="24"/>
        </w:rPr>
        <w:t xml:space="preserve">об </w:t>
      </w:r>
      <w:r>
        <w:rPr>
          <w:spacing w:val="-4"/>
          <w:sz w:val="24"/>
        </w:rPr>
        <w:t xml:space="preserve">особенностях деятельности людей ведущей </w:t>
      </w:r>
      <w:r>
        <w:rPr>
          <w:sz w:val="24"/>
        </w:rPr>
        <w:t xml:space="preserve">к </w:t>
      </w:r>
      <w:r>
        <w:rPr>
          <w:spacing w:val="-4"/>
          <w:sz w:val="24"/>
        </w:rPr>
        <w:t xml:space="preserve">возникновению </w:t>
      </w:r>
      <w:r>
        <w:rPr>
          <w:sz w:val="24"/>
        </w:rPr>
        <w:t xml:space="preserve">и </w:t>
      </w:r>
      <w:r>
        <w:rPr>
          <w:spacing w:val="-4"/>
          <w:sz w:val="24"/>
        </w:rPr>
        <w:t xml:space="preserve">развитию </w:t>
      </w:r>
      <w:r>
        <w:rPr>
          <w:spacing w:val="-3"/>
          <w:sz w:val="24"/>
        </w:rPr>
        <w:t xml:space="preserve">или </w:t>
      </w:r>
      <w:r>
        <w:rPr>
          <w:spacing w:val="-4"/>
          <w:sz w:val="24"/>
        </w:rPr>
        <w:t xml:space="preserve">решению экологических </w:t>
      </w:r>
      <w:r>
        <w:rPr>
          <w:spacing w:val="-3"/>
          <w:sz w:val="24"/>
        </w:rPr>
        <w:t xml:space="preserve">проблем </w:t>
      </w:r>
      <w:r>
        <w:rPr>
          <w:sz w:val="24"/>
        </w:rPr>
        <w:t xml:space="preserve">на </w:t>
      </w:r>
      <w:r>
        <w:rPr>
          <w:spacing w:val="-3"/>
          <w:sz w:val="24"/>
        </w:rPr>
        <w:t xml:space="preserve">различных территориях </w:t>
      </w:r>
      <w:r>
        <w:rPr>
          <w:sz w:val="24"/>
        </w:rPr>
        <w:t xml:space="preserve">и </w:t>
      </w:r>
      <w:r>
        <w:rPr>
          <w:spacing w:val="-3"/>
          <w:sz w:val="24"/>
        </w:rPr>
        <w:t xml:space="preserve">акваториях, умений </w:t>
      </w:r>
      <w:r>
        <w:rPr>
          <w:sz w:val="24"/>
        </w:rPr>
        <w:t xml:space="preserve">и </w:t>
      </w:r>
      <w:r>
        <w:rPr>
          <w:spacing w:val="-3"/>
          <w:sz w:val="24"/>
        </w:rPr>
        <w:t xml:space="preserve">навыков безопасного </w:t>
      </w:r>
      <w:r>
        <w:rPr>
          <w:sz w:val="24"/>
        </w:rPr>
        <w:t xml:space="preserve">и </w:t>
      </w:r>
      <w:r>
        <w:rPr>
          <w:spacing w:val="-3"/>
          <w:sz w:val="24"/>
        </w:rPr>
        <w:t xml:space="preserve">экологически целесообразного поведения </w:t>
      </w:r>
      <w:r>
        <w:rPr>
          <w:sz w:val="24"/>
        </w:rPr>
        <w:t xml:space="preserve">в </w:t>
      </w:r>
      <w:r>
        <w:rPr>
          <w:spacing w:val="-3"/>
          <w:sz w:val="24"/>
        </w:rPr>
        <w:t>окружающей</w:t>
      </w:r>
      <w:r>
        <w:rPr>
          <w:spacing w:val="-6"/>
          <w:sz w:val="24"/>
        </w:rPr>
        <w:t xml:space="preserve"> </w:t>
      </w:r>
      <w:r>
        <w:rPr>
          <w:spacing w:val="-3"/>
          <w:sz w:val="24"/>
        </w:rPr>
        <w:t>среде.</w:t>
      </w: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8004"/>
        </w:trPr>
        <w:tc>
          <w:tcPr>
            <w:tcW w:w="2108" w:type="dxa"/>
          </w:tcPr>
          <w:p w:rsidR="00F52B45" w:rsidRDefault="000B5760">
            <w:pPr>
              <w:pStyle w:val="TableParagraph"/>
              <w:spacing w:line="268" w:lineRule="exact"/>
              <w:ind w:left="105"/>
              <w:rPr>
                <w:b/>
                <w:sz w:val="24"/>
              </w:rPr>
            </w:pPr>
            <w:r>
              <w:rPr>
                <w:b/>
                <w:sz w:val="24"/>
              </w:rPr>
              <w:t>География</w:t>
            </w:r>
          </w:p>
        </w:tc>
        <w:tc>
          <w:tcPr>
            <w:tcW w:w="6553" w:type="dxa"/>
          </w:tcPr>
          <w:p w:rsidR="00F52B45" w:rsidRDefault="000B5760">
            <w:pPr>
              <w:pStyle w:val="TableParagraph"/>
              <w:spacing w:line="266" w:lineRule="exact"/>
              <w:ind w:left="560"/>
              <w:rPr>
                <w:b/>
                <w:sz w:val="24"/>
              </w:rPr>
            </w:pPr>
            <w:r>
              <w:rPr>
                <w:b/>
                <w:sz w:val="24"/>
              </w:rPr>
              <w:t>Источники географической информации</w:t>
            </w:r>
          </w:p>
          <w:p w:rsidR="00F52B45" w:rsidRDefault="000B5760">
            <w:pPr>
              <w:pStyle w:val="TableParagraph"/>
              <w:numPr>
                <w:ilvl w:val="0"/>
                <w:numId w:val="118"/>
              </w:numPr>
              <w:tabs>
                <w:tab w:val="left" w:pos="705"/>
              </w:tabs>
              <w:ind w:right="94" w:firstLine="454"/>
              <w:jc w:val="both"/>
              <w:rPr>
                <w:sz w:val="24"/>
              </w:rPr>
            </w:pPr>
            <w:r>
              <w:rPr>
                <w:sz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w:t>
            </w:r>
            <w:r>
              <w:rPr>
                <w:spacing w:val="-4"/>
                <w:sz w:val="24"/>
              </w:rPr>
              <w:t xml:space="preserve"> </w:t>
            </w:r>
            <w:r>
              <w:rPr>
                <w:sz w:val="24"/>
              </w:rPr>
              <w:t>задач;</w:t>
            </w:r>
          </w:p>
          <w:p w:rsidR="00F52B45" w:rsidRDefault="000B5760">
            <w:pPr>
              <w:pStyle w:val="TableParagraph"/>
              <w:numPr>
                <w:ilvl w:val="0"/>
                <w:numId w:val="118"/>
              </w:numPr>
              <w:tabs>
                <w:tab w:val="left" w:pos="705"/>
              </w:tabs>
              <w:ind w:right="102" w:firstLine="454"/>
              <w:jc w:val="both"/>
              <w:rPr>
                <w:sz w:val="24"/>
              </w:rPr>
            </w:pPr>
            <w:r>
              <w:rPr>
                <w:sz w:val="24"/>
              </w:rPr>
              <w:t>анализировать, обобщать и интерпретировать географическую</w:t>
            </w:r>
            <w:r>
              <w:rPr>
                <w:spacing w:val="-1"/>
                <w:sz w:val="24"/>
              </w:rPr>
              <w:t xml:space="preserve"> </w:t>
            </w:r>
            <w:r>
              <w:rPr>
                <w:sz w:val="24"/>
              </w:rPr>
              <w:t>информацию;</w:t>
            </w:r>
          </w:p>
          <w:p w:rsidR="00F52B45" w:rsidRDefault="000B5760">
            <w:pPr>
              <w:pStyle w:val="TableParagraph"/>
              <w:numPr>
                <w:ilvl w:val="0"/>
                <w:numId w:val="118"/>
              </w:numPr>
              <w:tabs>
                <w:tab w:val="left" w:pos="705"/>
              </w:tabs>
              <w:ind w:right="100" w:firstLine="454"/>
              <w:jc w:val="both"/>
              <w:rPr>
                <w:sz w:val="24"/>
              </w:rPr>
            </w:pPr>
            <w:r>
              <w:rPr>
                <w:sz w:val="24"/>
              </w:rPr>
              <w:t>находить и формулировать по результатам наблюдений (в том числе инструментальных) зависимости и закономерности;</w:t>
            </w:r>
          </w:p>
          <w:p w:rsidR="00F52B45" w:rsidRDefault="000B5760">
            <w:pPr>
              <w:pStyle w:val="TableParagraph"/>
              <w:numPr>
                <w:ilvl w:val="0"/>
                <w:numId w:val="118"/>
              </w:numPr>
              <w:tabs>
                <w:tab w:val="left" w:pos="705"/>
                <w:tab w:val="left" w:pos="2590"/>
                <w:tab w:val="left" w:pos="4597"/>
              </w:tabs>
              <w:ind w:right="98" w:firstLine="454"/>
              <w:jc w:val="both"/>
              <w:rPr>
                <w:sz w:val="24"/>
              </w:rPr>
            </w:pPr>
            <w:r>
              <w:rPr>
                <w:sz w:val="24"/>
              </w:rPr>
              <w:t>определять и сравнивать качественные и количественные</w:t>
            </w:r>
            <w:r>
              <w:rPr>
                <w:sz w:val="24"/>
              </w:rPr>
              <w:tab/>
              <w:t>показатели,</w:t>
            </w:r>
            <w:r>
              <w:rPr>
                <w:sz w:val="24"/>
              </w:rPr>
              <w:tab/>
              <w:t>характеризующие географические объекты, процессы и явления, их положение в пространстве по географическим картам разного содержания;</w:t>
            </w:r>
          </w:p>
          <w:p w:rsidR="00F52B45" w:rsidRDefault="000B5760">
            <w:pPr>
              <w:pStyle w:val="TableParagraph"/>
              <w:numPr>
                <w:ilvl w:val="0"/>
                <w:numId w:val="118"/>
              </w:numPr>
              <w:tabs>
                <w:tab w:val="left" w:pos="705"/>
              </w:tabs>
              <w:ind w:right="102" w:firstLine="454"/>
              <w:jc w:val="both"/>
              <w:rPr>
                <w:sz w:val="24"/>
              </w:rPr>
            </w:pPr>
            <w:r>
              <w:rPr>
                <w:sz w:val="24"/>
              </w:rPr>
              <w:t>выявлять в процессе работы с одним или несколькими источниками географической информации содержащуюся в них противоречивую</w:t>
            </w:r>
            <w:r>
              <w:rPr>
                <w:spacing w:val="1"/>
                <w:sz w:val="24"/>
              </w:rPr>
              <w:t xml:space="preserve"> </w:t>
            </w:r>
            <w:r>
              <w:rPr>
                <w:sz w:val="24"/>
              </w:rPr>
              <w:t>информацию;</w:t>
            </w:r>
          </w:p>
          <w:p w:rsidR="00F52B45" w:rsidRDefault="000B5760">
            <w:pPr>
              <w:pStyle w:val="TableParagraph"/>
              <w:numPr>
                <w:ilvl w:val="0"/>
                <w:numId w:val="118"/>
              </w:numPr>
              <w:tabs>
                <w:tab w:val="left" w:pos="705"/>
              </w:tabs>
              <w:ind w:right="99" w:firstLine="454"/>
              <w:jc w:val="both"/>
              <w:rPr>
                <w:sz w:val="24"/>
              </w:rPr>
            </w:pPr>
            <w:r>
              <w:rPr>
                <w:sz w:val="24"/>
              </w:rPr>
              <w:t>составлять описания географических объектов, процессов и явлений с использованием разных источников географической</w:t>
            </w:r>
            <w:r>
              <w:rPr>
                <w:spacing w:val="-1"/>
                <w:sz w:val="24"/>
              </w:rPr>
              <w:t xml:space="preserve"> </w:t>
            </w:r>
            <w:r>
              <w:rPr>
                <w:sz w:val="24"/>
              </w:rPr>
              <w:t>информации;</w:t>
            </w:r>
          </w:p>
          <w:p w:rsidR="00F52B45" w:rsidRDefault="000B5760">
            <w:pPr>
              <w:pStyle w:val="TableParagraph"/>
              <w:numPr>
                <w:ilvl w:val="0"/>
                <w:numId w:val="118"/>
              </w:numPr>
              <w:tabs>
                <w:tab w:val="left" w:pos="705"/>
              </w:tabs>
              <w:ind w:right="100" w:firstLine="454"/>
              <w:jc w:val="both"/>
              <w:rPr>
                <w:sz w:val="24"/>
              </w:rPr>
            </w:pPr>
            <w:r>
              <w:rPr>
                <w:sz w:val="24"/>
              </w:rPr>
              <w:t>представлять в различных формах географическую информацию, необходимую для решения учебных и практико-ориентированных</w:t>
            </w:r>
            <w:r>
              <w:rPr>
                <w:spacing w:val="-2"/>
                <w:sz w:val="24"/>
              </w:rPr>
              <w:t xml:space="preserve"> </w:t>
            </w:r>
            <w:r>
              <w:rPr>
                <w:sz w:val="24"/>
              </w:rPr>
              <w:t>задач.</w:t>
            </w:r>
          </w:p>
          <w:p w:rsidR="00F52B45" w:rsidRDefault="000B5760">
            <w:pPr>
              <w:pStyle w:val="TableParagraph"/>
              <w:spacing w:before="2" w:line="274" w:lineRule="exact"/>
              <w:ind w:left="620"/>
              <w:rPr>
                <w:b/>
                <w:sz w:val="24"/>
              </w:rPr>
            </w:pPr>
            <w:r>
              <w:rPr>
                <w:b/>
                <w:sz w:val="24"/>
              </w:rPr>
              <w:t>Природа Земли и человек</w:t>
            </w:r>
          </w:p>
          <w:p w:rsidR="00F52B45" w:rsidRDefault="000B5760">
            <w:pPr>
              <w:pStyle w:val="TableParagraph"/>
              <w:numPr>
                <w:ilvl w:val="0"/>
                <w:numId w:val="118"/>
              </w:numPr>
              <w:tabs>
                <w:tab w:val="left" w:pos="705"/>
              </w:tabs>
              <w:spacing w:before="1" w:line="276" w:lineRule="exact"/>
              <w:ind w:right="99" w:firstLine="454"/>
              <w:jc w:val="both"/>
              <w:rPr>
                <w:sz w:val="24"/>
              </w:rPr>
            </w:pPr>
            <w:r>
              <w:rPr>
                <w:sz w:val="24"/>
              </w:rPr>
              <w:t>различать изученные географические объекты, процессы и явления, сравнивать географические объекты, процессы и явления на основе известных</w:t>
            </w:r>
            <w:r>
              <w:rPr>
                <w:spacing w:val="8"/>
                <w:sz w:val="24"/>
              </w:rPr>
              <w:t xml:space="preserve"> </w:t>
            </w:r>
            <w:r>
              <w:rPr>
                <w:sz w:val="24"/>
              </w:rPr>
              <w:t>характерных</w:t>
            </w:r>
          </w:p>
        </w:tc>
        <w:tc>
          <w:tcPr>
            <w:tcW w:w="6779" w:type="dxa"/>
          </w:tcPr>
          <w:p w:rsidR="00F52B45" w:rsidRDefault="000B5760">
            <w:pPr>
              <w:pStyle w:val="TableParagraph"/>
              <w:spacing w:line="266" w:lineRule="exact"/>
              <w:ind w:left="561"/>
              <w:rPr>
                <w:b/>
                <w:sz w:val="24"/>
              </w:rPr>
            </w:pPr>
            <w:r>
              <w:rPr>
                <w:b/>
                <w:sz w:val="24"/>
              </w:rPr>
              <w:t>Источники географической информации</w:t>
            </w:r>
          </w:p>
          <w:p w:rsidR="00F52B45" w:rsidRDefault="000B5760">
            <w:pPr>
              <w:pStyle w:val="TableParagraph"/>
              <w:numPr>
                <w:ilvl w:val="0"/>
                <w:numId w:val="117"/>
              </w:numPr>
              <w:tabs>
                <w:tab w:val="left" w:pos="705"/>
              </w:tabs>
              <w:ind w:right="97" w:firstLine="454"/>
              <w:jc w:val="both"/>
              <w:rPr>
                <w:sz w:val="24"/>
              </w:rPr>
            </w:pPr>
            <w:r>
              <w:rPr>
                <w:sz w:val="24"/>
              </w:rPr>
              <w:t>ориентироваться на местности при помощи топографических карт и современных навигационных приборов;</w:t>
            </w:r>
          </w:p>
          <w:p w:rsidR="00F52B45" w:rsidRDefault="000B5760">
            <w:pPr>
              <w:pStyle w:val="TableParagraph"/>
              <w:numPr>
                <w:ilvl w:val="0"/>
                <w:numId w:val="117"/>
              </w:numPr>
              <w:tabs>
                <w:tab w:val="left" w:pos="705"/>
              </w:tabs>
              <w:ind w:right="98" w:firstLine="454"/>
              <w:jc w:val="both"/>
              <w:rPr>
                <w:sz w:val="24"/>
              </w:rPr>
            </w:pPr>
            <w:r>
              <w:rPr>
                <w:sz w:val="24"/>
              </w:rPr>
              <w:t>читать космические снимки и аэрофотоснимки, планы местности и географические</w:t>
            </w:r>
            <w:r>
              <w:rPr>
                <w:spacing w:val="-1"/>
                <w:sz w:val="24"/>
              </w:rPr>
              <w:t xml:space="preserve"> </w:t>
            </w:r>
            <w:r>
              <w:rPr>
                <w:sz w:val="24"/>
              </w:rPr>
              <w:t>карты;</w:t>
            </w:r>
          </w:p>
          <w:p w:rsidR="00F52B45" w:rsidRDefault="000B5760">
            <w:pPr>
              <w:pStyle w:val="TableParagraph"/>
              <w:numPr>
                <w:ilvl w:val="0"/>
                <w:numId w:val="117"/>
              </w:numPr>
              <w:tabs>
                <w:tab w:val="left" w:pos="705"/>
              </w:tabs>
              <w:ind w:firstLine="454"/>
              <w:rPr>
                <w:sz w:val="24"/>
              </w:rPr>
            </w:pPr>
            <w:r>
              <w:rPr>
                <w:sz w:val="24"/>
              </w:rPr>
              <w:t>строить простые планы</w:t>
            </w:r>
            <w:r>
              <w:rPr>
                <w:spacing w:val="-3"/>
                <w:sz w:val="24"/>
              </w:rPr>
              <w:t xml:space="preserve"> </w:t>
            </w:r>
            <w:r>
              <w:rPr>
                <w:sz w:val="24"/>
              </w:rPr>
              <w:t>местности;</w:t>
            </w:r>
          </w:p>
          <w:p w:rsidR="00F52B45" w:rsidRDefault="000B5760">
            <w:pPr>
              <w:pStyle w:val="TableParagraph"/>
              <w:numPr>
                <w:ilvl w:val="0"/>
                <w:numId w:val="117"/>
              </w:numPr>
              <w:tabs>
                <w:tab w:val="left" w:pos="705"/>
              </w:tabs>
              <w:ind w:right="97" w:firstLine="454"/>
              <w:jc w:val="both"/>
              <w:rPr>
                <w:sz w:val="24"/>
              </w:rPr>
            </w:pPr>
            <w:r>
              <w:rPr>
                <w:sz w:val="24"/>
              </w:rPr>
              <w:t>создавать простейшие географические карты различного содержания;</w:t>
            </w:r>
          </w:p>
          <w:p w:rsidR="00F52B45" w:rsidRDefault="000B5760">
            <w:pPr>
              <w:pStyle w:val="TableParagraph"/>
              <w:numPr>
                <w:ilvl w:val="0"/>
                <w:numId w:val="117"/>
              </w:numPr>
              <w:tabs>
                <w:tab w:val="left" w:pos="705"/>
              </w:tabs>
              <w:ind w:right="98" w:firstLine="454"/>
              <w:jc w:val="both"/>
              <w:rPr>
                <w:sz w:val="24"/>
              </w:rPr>
            </w:pPr>
            <w:r>
              <w:rPr>
                <w:sz w:val="24"/>
              </w:rPr>
              <w:t>моделировать географические объекты и явления при помощи компьютерных</w:t>
            </w:r>
            <w:r>
              <w:rPr>
                <w:spacing w:val="-1"/>
                <w:sz w:val="24"/>
              </w:rPr>
              <w:t xml:space="preserve"> </w:t>
            </w:r>
            <w:r>
              <w:rPr>
                <w:sz w:val="24"/>
              </w:rPr>
              <w:t>программ.</w:t>
            </w:r>
          </w:p>
          <w:p w:rsidR="00F52B45" w:rsidRDefault="000B5760">
            <w:pPr>
              <w:pStyle w:val="TableParagraph"/>
              <w:spacing w:before="3" w:line="274" w:lineRule="exact"/>
              <w:ind w:left="561"/>
              <w:rPr>
                <w:b/>
                <w:sz w:val="24"/>
              </w:rPr>
            </w:pPr>
            <w:r>
              <w:rPr>
                <w:b/>
                <w:sz w:val="24"/>
              </w:rPr>
              <w:t>Природа Земли и человек</w:t>
            </w:r>
          </w:p>
          <w:p w:rsidR="00F52B45" w:rsidRDefault="000B5760">
            <w:pPr>
              <w:pStyle w:val="TableParagraph"/>
              <w:numPr>
                <w:ilvl w:val="0"/>
                <w:numId w:val="117"/>
              </w:numPr>
              <w:tabs>
                <w:tab w:val="left" w:pos="705"/>
              </w:tabs>
              <w:ind w:right="97" w:firstLine="454"/>
              <w:jc w:val="both"/>
              <w:rPr>
                <w:sz w:val="24"/>
              </w:rPr>
            </w:pPr>
            <w:r>
              <w:rPr>
                <w:sz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w:t>
            </w:r>
            <w:r>
              <w:rPr>
                <w:spacing w:val="-14"/>
                <w:sz w:val="24"/>
              </w:rPr>
              <w:t xml:space="preserve"> </w:t>
            </w:r>
            <w:r>
              <w:rPr>
                <w:sz w:val="24"/>
              </w:rPr>
              <w:t>среде</w:t>
            </w:r>
          </w:p>
          <w:p w:rsidR="00F52B45" w:rsidRDefault="000B5760">
            <w:pPr>
              <w:pStyle w:val="TableParagraph"/>
              <w:numPr>
                <w:ilvl w:val="0"/>
                <w:numId w:val="117"/>
              </w:numPr>
              <w:tabs>
                <w:tab w:val="left" w:pos="705"/>
              </w:tabs>
              <w:ind w:right="95" w:firstLine="454"/>
              <w:jc w:val="both"/>
              <w:rPr>
                <w:sz w:val="24"/>
              </w:rPr>
            </w:pPr>
            <w:r>
              <w:rPr>
                <w:sz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w:t>
            </w:r>
            <w:r>
              <w:rPr>
                <w:spacing w:val="3"/>
                <w:sz w:val="24"/>
              </w:rPr>
              <w:t xml:space="preserve"> </w:t>
            </w:r>
            <w:r>
              <w:rPr>
                <w:sz w:val="24"/>
              </w:rPr>
              <w:t>деятельности;</w:t>
            </w:r>
          </w:p>
          <w:p w:rsidR="00F52B45" w:rsidRDefault="000B5760">
            <w:pPr>
              <w:pStyle w:val="TableParagraph"/>
              <w:numPr>
                <w:ilvl w:val="0"/>
                <w:numId w:val="117"/>
              </w:numPr>
              <w:tabs>
                <w:tab w:val="left" w:pos="705"/>
              </w:tabs>
              <w:ind w:right="98" w:firstLine="454"/>
              <w:jc w:val="both"/>
              <w:rPr>
                <w:sz w:val="24"/>
              </w:rPr>
            </w:pPr>
            <w:r>
              <w:rPr>
                <w:sz w:val="24"/>
              </w:rPr>
              <w:t>воспринимать и критически оценивать информацию географического содержания в научно-популярной литературе и</w:t>
            </w:r>
            <w:r>
              <w:rPr>
                <w:spacing w:val="-1"/>
                <w:sz w:val="24"/>
              </w:rPr>
              <w:t xml:space="preserve"> </w:t>
            </w:r>
            <w:r>
              <w:rPr>
                <w:sz w:val="24"/>
              </w:rPr>
              <w:t>СМИ;</w:t>
            </w:r>
          </w:p>
          <w:p w:rsidR="00F52B45" w:rsidRDefault="000B5760">
            <w:pPr>
              <w:pStyle w:val="TableParagraph"/>
              <w:numPr>
                <w:ilvl w:val="0"/>
                <w:numId w:val="117"/>
              </w:numPr>
              <w:tabs>
                <w:tab w:val="left" w:pos="705"/>
              </w:tabs>
              <w:ind w:right="97" w:firstLine="454"/>
              <w:jc w:val="both"/>
              <w:rPr>
                <w:sz w:val="24"/>
              </w:rPr>
            </w:pPr>
            <w:r>
              <w:rPr>
                <w:sz w:val="24"/>
              </w:rPr>
              <w:t>создавать письменные тексты и устные сообщения о географических явлениях на основе нескольких источников информации, сопровождать выступление</w:t>
            </w:r>
            <w:r>
              <w:rPr>
                <w:spacing w:val="-4"/>
                <w:sz w:val="24"/>
              </w:rPr>
              <w:t xml:space="preserve"> </w:t>
            </w:r>
            <w:r>
              <w:rPr>
                <w:sz w:val="24"/>
              </w:rPr>
              <w:t>презентацией.</w:t>
            </w:r>
          </w:p>
          <w:p w:rsidR="00F52B45" w:rsidRDefault="000B5760">
            <w:pPr>
              <w:pStyle w:val="TableParagraph"/>
              <w:spacing w:before="1" w:line="274" w:lineRule="exact"/>
              <w:ind w:left="561"/>
              <w:rPr>
                <w:b/>
                <w:sz w:val="24"/>
              </w:rPr>
            </w:pPr>
            <w:r>
              <w:rPr>
                <w:b/>
                <w:sz w:val="24"/>
              </w:rPr>
              <w:t>Население Земли</w:t>
            </w:r>
          </w:p>
          <w:p w:rsidR="00F52B45" w:rsidRDefault="000B5760">
            <w:pPr>
              <w:pStyle w:val="TableParagraph"/>
              <w:numPr>
                <w:ilvl w:val="0"/>
                <w:numId w:val="117"/>
              </w:numPr>
              <w:tabs>
                <w:tab w:val="left" w:pos="705"/>
              </w:tabs>
              <w:spacing w:before="1" w:line="276" w:lineRule="exact"/>
              <w:ind w:right="97" w:firstLine="454"/>
              <w:jc w:val="both"/>
              <w:rPr>
                <w:sz w:val="24"/>
              </w:rPr>
            </w:pPr>
            <w:r>
              <w:rPr>
                <w:sz w:val="24"/>
              </w:rPr>
              <w:t>приводить примеры, иллюстрирующие роль практического использования знаний о населении в</w:t>
            </w:r>
            <w:r>
              <w:rPr>
                <w:spacing w:val="19"/>
                <w:sz w:val="24"/>
              </w:rPr>
              <w:t xml:space="preserve"> </w:t>
            </w:r>
            <w:r>
              <w:rPr>
                <w:sz w:val="24"/>
              </w:rPr>
              <w:t>решении</w:t>
            </w:r>
          </w:p>
        </w:tc>
      </w:tr>
    </w:tbl>
    <w:p w:rsidR="00F52B45" w:rsidRDefault="00F52B45">
      <w:pPr>
        <w:spacing w:line="276" w:lineRule="exact"/>
        <w:jc w:val="both"/>
        <w:rPr>
          <w:sz w:val="24"/>
        </w:rPr>
        <w:sectPr w:rsidR="00F52B45">
          <w:pgSz w:w="16820" w:h="11900" w:orient="landscape"/>
          <w:pgMar w:top="44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11869"/>
        </w:trPr>
        <w:tc>
          <w:tcPr>
            <w:tcW w:w="2108" w:type="dxa"/>
          </w:tcPr>
          <w:p w:rsidR="00F52B45" w:rsidRDefault="00F52B45">
            <w:pPr>
              <w:pStyle w:val="TableParagraph"/>
              <w:ind w:left="0"/>
              <w:rPr>
                <w:sz w:val="24"/>
              </w:rPr>
            </w:pPr>
          </w:p>
        </w:tc>
        <w:tc>
          <w:tcPr>
            <w:tcW w:w="6553" w:type="dxa"/>
          </w:tcPr>
          <w:p w:rsidR="00F52B45" w:rsidRDefault="000B5760">
            <w:pPr>
              <w:pStyle w:val="TableParagraph"/>
              <w:spacing w:line="249" w:lineRule="exact"/>
              <w:rPr>
                <w:sz w:val="24"/>
              </w:rPr>
            </w:pPr>
            <w:r>
              <w:rPr>
                <w:sz w:val="24"/>
              </w:rPr>
              <w:t>свойств и проводить их простейшую классификацию;</w:t>
            </w:r>
          </w:p>
          <w:p w:rsidR="00F52B45" w:rsidRDefault="000B5760">
            <w:pPr>
              <w:pStyle w:val="TableParagraph"/>
              <w:numPr>
                <w:ilvl w:val="0"/>
                <w:numId w:val="116"/>
              </w:numPr>
              <w:tabs>
                <w:tab w:val="left" w:pos="705"/>
              </w:tabs>
              <w:ind w:right="99" w:firstLine="454"/>
              <w:jc w:val="both"/>
              <w:rPr>
                <w:sz w:val="24"/>
              </w:rPr>
            </w:pPr>
            <w:r>
              <w:rPr>
                <w:sz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w:t>
            </w:r>
            <w:r>
              <w:rPr>
                <w:spacing w:val="1"/>
                <w:sz w:val="24"/>
              </w:rPr>
              <w:t xml:space="preserve"> </w:t>
            </w:r>
            <w:r>
              <w:rPr>
                <w:sz w:val="24"/>
              </w:rPr>
              <w:t>различий;</w:t>
            </w:r>
          </w:p>
          <w:p w:rsidR="00F52B45" w:rsidRDefault="000B5760">
            <w:pPr>
              <w:pStyle w:val="TableParagraph"/>
              <w:numPr>
                <w:ilvl w:val="0"/>
                <w:numId w:val="116"/>
              </w:numPr>
              <w:tabs>
                <w:tab w:val="left" w:pos="705"/>
              </w:tabs>
              <w:ind w:right="98" w:firstLine="454"/>
              <w:jc w:val="both"/>
              <w:rPr>
                <w:sz w:val="24"/>
              </w:rPr>
            </w:pPr>
            <w:r>
              <w:rPr>
                <w:sz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w:t>
            </w:r>
            <w:r>
              <w:rPr>
                <w:spacing w:val="-8"/>
                <w:sz w:val="24"/>
              </w:rPr>
              <w:t xml:space="preserve"> </w:t>
            </w:r>
            <w:r>
              <w:rPr>
                <w:sz w:val="24"/>
              </w:rPr>
              <w:t>потоков;</w:t>
            </w:r>
          </w:p>
          <w:p w:rsidR="00F52B45" w:rsidRDefault="000B5760">
            <w:pPr>
              <w:pStyle w:val="TableParagraph"/>
              <w:numPr>
                <w:ilvl w:val="0"/>
                <w:numId w:val="116"/>
              </w:numPr>
              <w:tabs>
                <w:tab w:val="left" w:pos="705"/>
              </w:tabs>
              <w:ind w:right="98" w:firstLine="454"/>
              <w:jc w:val="both"/>
              <w:rPr>
                <w:sz w:val="24"/>
              </w:rPr>
            </w:pPr>
            <w:r>
              <w:rPr>
                <w:sz w:val="24"/>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w:t>
            </w:r>
            <w:r>
              <w:rPr>
                <w:spacing w:val="-2"/>
                <w:sz w:val="24"/>
              </w:rPr>
              <w:t xml:space="preserve"> </w:t>
            </w:r>
            <w:r>
              <w:rPr>
                <w:sz w:val="24"/>
              </w:rPr>
              <w:t>развития.</w:t>
            </w:r>
          </w:p>
          <w:p w:rsidR="00F52B45" w:rsidRDefault="000B5760">
            <w:pPr>
              <w:pStyle w:val="TableParagraph"/>
              <w:spacing w:before="6" w:line="274" w:lineRule="exact"/>
              <w:ind w:left="560"/>
              <w:rPr>
                <w:b/>
                <w:sz w:val="24"/>
              </w:rPr>
            </w:pPr>
            <w:r>
              <w:rPr>
                <w:b/>
                <w:sz w:val="24"/>
              </w:rPr>
              <w:t>Население Земли</w:t>
            </w:r>
          </w:p>
          <w:p w:rsidR="00F52B45" w:rsidRDefault="000B5760">
            <w:pPr>
              <w:pStyle w:val="TableParagraph"/>
              <w:numPr>
                <w:ilvl w:val="0"/>
                <w:numId w:val="116"/>
              </w:numPr>
              <w:tabs>
                <w:tab w:val="left" w:pos="705"/>
              </w:tabs>
              <w:ind w:right="102" w:firstLine="454"/>
              <w:jc w:val="both"/>
              <w:rPr>
                <w:sz w:val="24"/>
              </w:rPr>
            </w:pPr>
            <w:r>
              <w:rPr>
                <w:sz w:val="24"/>
              </w:rPr>
              <w:t>различать изученные демографические процессы и явления, характеризующие динамику численности населения Земли, отдельных регионов и</w:t>
            </w:r>
            <w:r>
              <w:rPr>
                <w:spacing w:val="1"/>
                <w:sz w:val="24"/>
              </w:rPr>
              <w:t xml:space="preserve"> </w:t>
            </w:r>
            <w:r>
              <w:rPr>
                <w:sz w:val="24"/>
              </w:rPr>
              <w:t>стран;</w:t>
            </w:r>
          </w:p>
          <w:p w:rsidR="00F52B45" w:rsidRDefault="000B5760">
            <w:pPr>
              <w:pStyle w:val="TableParagraph"/>
              <w:numPr>
                <w:ilvl w:val="0"/>
                <w:numId w:val="116"/>
              </w:numPr>
              <w:tabs>
                <w:tab w:val="left" w:pos="705"/>
              </w:tabs>
              <w:ind w:right="100" w:firstLine="454"/>
              <w:jc w:val="both"/>
              <w:rPr>
                <w:sz w:val="24"/>
              </w:rPr>
            </w:pPr>
            <w:r>
              <w:rPr>
                <w:sz w:val="24"/>
              </w:rPr>
              <w:t>сравнивать особенности населения отдельных</w:t>
            </w:r>
            <w:r>
              <w:rPr>
                <w:spacing w:val="-19"/>
                <w:sz w:val="24"/>
              </w:rPr>
              <w:t xml:space="preserve"> </w:t>
            </w:r>
            <w:r>
              <w:rPr>
                <w:sz w:val="24"/>
              </w:rPr>
              <w:t>регионов и</w:t>
            </w:r>
            <w:r>
              <w:rPr>
                <w:spacing w:val="-1"/>
                <w:sz w:val="24"/>
              </w:rPr>
              <w:t xml:space="preserve"> </w:t>
            </w:r>
            <w:r>
              <w:rPr>
                <w:sz w:val="24"/>
              </w:rPr>
              <w:t>стран;</w:t>
            </w:r>
          </w:p>
          <w:p w:rsidR="00F52B45" w:rsidRDefault="000B5760">
            <w:pPr>
              <w:pStyle w:val="TableParagraph"/>
              <w:numPr>
                <w:ilvl w:val="0"/>
                <w:numId w:val="116"/>
              </w:numPr>
              <w:tabs>
                <w:tab w:val="left" w:pos="705"/>
              </w:tabs>
              <w:ind w:right="99" w:firstLine="454"/>
              <w:jc w:val="both"/>
              <w:rPr>
                <w:sz w:val="24"/>
              </w:rPr>
            </w:pPr>
            <w:r>
              <w:rPr>
                <w:sz w:val="24"/>
              </w:rPr>
              <w:t>использовать</w:t>
            </w:r>
            <w:r>
              <w:rPr>
                <w:spacing w:val="-14"/>
                <w:sz w:val="24"/>
              </w:rPr>
              <w:t xml:space="preserve"> </w:t>
            </w:r>
            <w:r>
              <w:rPr>
                <w:sz w:val="24"/>
              </w:rPr>
              <w:t>знания</w:t>
            </w:r>
            <w:r>
              <w:rPr>
                <w:spacing w:val="-14"/>
                <w:sz w:val="24"/>
              </w:rPr>
              <w:t xml:space="preserve"> </w:t>
            </w:r>
            <w:r>
              <w:rPr>
                <w:sz w:val="24"/>
              </w:rPr>
              <w:t>о</w:t>
            </w:r>
            <w:r>
              <w:rPr>
                <w:spacing w:val="-15"/>
                <w:sz w:val="24"/>
              </w:rPr>
              <w:t xml:space="preserve"> </w:t>
            </w:r>
            <w:r>
              <w:rPr>
                <w:sz w:val="24"/>
              </w:rPr>
              <w:t>взаимосвязях</w:t>
            </w:r>
            <w:r>
              <w:rPr>
                <w:spacing w:val="-12"/>
                <w:sz w:val="24"/>
              </w:rPr>
              <w:t xml:space="preserve"> </w:t>
            </w:r>
            <w:r>
              <w:rPr>
                <w:sz w:val="24"/>
              </w:rPr>
              <w:t>между</w:t>
            </w:r>
            <w:r>
              <w:rPr>
                <w:spacing w:val="-19"/>
                <w:sz w:val="24"/>
              </w:rPr>
              <w:t xml:space="preserve"> </w:t>
            </w:r>
            <w:r>
              <w:rPr>
                <w:sz w:val="24"/>
              </w:rPr>
              <w:t>изученными демографическими процессами и явлениями для объяснения их географических</w:t>
            </w:r>
            <w:r>
              <w:rPr>
                <w:spacing w:val="3"/>
                <w:sz w:val="24"/>
              </w:rPr>
              <w:t xml:space="preserve"> </w:t>
            </w:r>
            <w:r>
              <w:rPr>
                <w:sz w:val="24"/>
              </w:rPr>
              <w:t>различий;</w:t>
            </w:r>
          </w:p>
          <w:p w:rsidR="00F52B45" w:rsidRDefault="000B5760">
            <w:pPr>
              <w:pStyle w:val="TableParagraph"/>
              <w:numPr>
                <w:ilvl w:val="0"/>
                <w:numId w:val="116"/>
              </w:numPr>
              <w:tabs>
                <w:tab w:val="left" w:pos="705"/>
              </w:tabs>
              <w:ind w:firstLine="454"/>
              <w:rPr>
                <w:sz w:val="24"/>
              </w:rPr>
            </w:pPr>
            <w:r>
              <w:rPr>
                <w:sz w:val="24"/>
              </w:rPr>
              <w:t>проводить расчёты демографических</w:t>
            </w:r>
            <w:r>
              <w:rPr>
                <w:spacing w:val="-2"/>
                <w:sz w:val="24"/>
              </w:rPr>
              <w:t xml:space="preserve"> </w:t>
            </w:r>
            <w:r>
              <w:rPr>
                <w:sz w:val="24"/>
              </w:rPr>
              <w:t>показателей;</w:t>
            </w:r>
          </w:p>
          <w:p w:rsidR="00F52B45" w:rsidRDefault="000B5760">
            <w:pPr>
              <w:pStyle w:val="TableParagraph"/>
              <w:numPr>
                <w:ilvl w:val="0"/>
                <w:numId w:val="116"/>
              </w:numPr>
              <w:tabs>
                <w:tab w:val="left" w:pos="705"/>
              </w:tabs>
              <w:ind w:right="98" w:firstLine="454"/>
              <w:jc w:val="both"/>
              <w:rPr>
                <w:sz w:val="24"/>
              </w:rPr>
            </w:pPr>
            <w:r>
              <w:rPr>
                <w:sz w:val="24"/>
              </w:rPr>
              <w:t>объяснять особенности адаптации человека к разным природным условиям.</w:t>
            </w:r>
          </w:p>
          <w:p w:rsidR="00F52B45" w:rsidRDefault="000B5760">
            <w:pPr>
              <w:pStyle w:val="TableParagraph"/>
              <w:spacing w:before="3" w:line="274" w:lineRule="exact"/>
              <w:ind w:left="620"/>
              <w:rPr>
                <w:b/>
                <w:sz w:val="24"/>
              </w:rPr>
            </w:pPr>
            <w:r>
              <w:rPr>
                <w:b/>
                <w:sz w:val="24"/>
              </w:rPr>
              <w:t>Материки, океаны и страны</w:t>
            </w:r>
          </w:p>
          <w:p w:rsidR="00F52B45" w:rsidRDefault="000B5760">
            <w:pPr>
              <w:pStyle w:val="TableParagraph"/>
              <w:numPr>
                <w:ilvl w:val="0"/>
                <w:numId w:val="116"/>
              </w:numPr>
              <w:tabs>
                <w:tab w:val="left" w:pos="705"/>
              </w:tabs>
              <w:ind w:right="98" w:firstLine="454"/>
              <w:jc w:val="both"/>
              <w:rPr>
                <w:sz w:val="24"/>
              </w:rPr>
            </w:pPr>
            <w:r>
              <w:rPr>
                <w:sz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F52B45" w:rsidRDefault="000B5760">
            <w:pPr>
              <w:pStyle w:val="TableParagraph"/>
              <w:numPr>
                <w:ilvl w:val="0"/>
                <w:numId w:val="116"/>
              </w:numPr>
              <w:tabs>
                <w:tab w:val="left" w:pos="705"/>
              </w:tabs>
              <w:ind w:right="101" w:firstLine="454"/>
              <w:jc w:val="both"/>
              <w:rPr>
                <w:sz w:val="24"/>
              </w:rPr>
            </w:pPr>
            <w:r>
              <w:rPr>
                <w:sz w:val="24"/>
              </w:rPr>
              <w:t>сравнивать особенности природы и населения, материальной и духовной культуры регионов и отдельных стран;</w:t>
            </w:r>
          </w:p>
          <w:p w:rsidR="00F52B45" w:rsidRDefault="000B5760">
            <w:pPr>
              <w:pStyle w:val="TableParagraph"/>
              <w:numPr>
                <w:ilvl w:val="0"/>
                <w:numId w:val="116"/>
              </w:numPr>
              <w:tabs>
                <w:tab w:val="left" w:pos="705"/>
              </w:tabs>
              <w:ind w:right="100" w:firstLine="454"/>
              <w:jc w:val="both"/>
              <w:rPr>
                <w:sz w:val="24"/>
              </w:rPr>
            </w:pPr>
            <w:r>
              <w:rPr>
                <w:sz w:val="24"/>
              </w:rPr>
              <w:t>оценивать особенности взаимодействия природы и общества в пределах отдельных</w:t>
            </w:r>
            <w:r>
              <w:rPr>
                <w:spacing w:val="-2"/>
                <w:sz w:val="24"/>
              </w:rPr>
              <w:t xml:space="preserve"> </w:t>
            </w:r>
            <w:r>
              <w:rPr>
                <w:sz w:val="24"/>
              </w:rPr>
              <w:t>территорий;</w:t>
            </w:r>
          </w:p>
          <w:p w:rsidR="00F52B45" w:rsidRDefault="000B5760">
            <w:pPr>
              <w:pStyle w:val="TableParagraph"/>
              <w:numPr>
                <w:ilvl w:val="0"/>
                <w:numId w:val="116"/>
              </w:numPr>
              <w:tabs>
                <w:tab w:val="left" w:pos="705"/>
              </w:tabs>
              <w:ind w:right="101" w:firstLine="454"/>
              <w:jc w:val="both"/>
              <w:rPr>
                <w:sz w:val="24"/>
              </w:rPr>
            </w:pPr>
            <w:r>
              <w:rPr>
                <w:sz w:val="24"/>
              </w:rPr>
              <w:t>описывать на карте положение и взаиморасположение географических</w:t>
            </w:r>
            <w:r>
              <w:rPr>
                <w:spacing w:val="1"/>
                <w:sz w:val="24"/>
              </w:rPr>
              <w:t xml:space="preserve"> </w:t>
            </w:r>
            <w:r>
              <w:rPr>
                <w:sz w:val="24"/>
              </w:rPr>
              <w:t>объектов;</w:t>
            </w:r>
          </w:p>
          <w:p w:rsidR="00F52B45" w:rsidRDefault="000B5760">
            <w:pPr>
              <w:pStyle w:val="TableParagraph"/>
              <w:numPr>
                <w:ilvl w:val="0"/>
                <w:numId w:val="116"/>
              </w:numPr>
              <w:tabs>
                <w:tab w:val="left" w:pos="705"/>
              </w:tabs>
              <w:ind w:right="98" w:firstLine="454"/>
              <w:jc w:val="both"/>
              <w:rPr>
                <w:sz w:val="24"/>
              </w:rPr>
            </w:pPr>
            <w:r>
              <w:rPr>
                <w:sz w:val="24"/>
              </w:rPr>
              <w:t>объяснять особенности компонентов природы отдельных</w:t>
            </w:r>
            <w:r>
              <w:rPr>
                <w:spacing w:val="1"/>
                <w:sz w:val="24"/>
              </w:rPr>
              <w:t xml:space="preserve"> </w:t>
            </w:r>
            <w:r>
              <w:rPr>
                <w:sz w:val="24"/>
              </w:rPr>
              <w:t>территорий;</w:t>
            </w:r>
          </w:p>
          <w:p w:rsidR="00F52B45" w:rsidRDefault="000B5760">
            <w:pPr>
              <w:pStyle w:val="TableParagraph"/>
              <w:numPr>
                <w:ilvl w:val="0"/>
                <w:numId w:val="116"/>
              </w:numPr>
              <w:tabs>
                <w:tab w:val="left" w:pos="705"/>
              </w:tabs>
              <w:ind w:right="99" w:firstLine="454"/>
              <w:jc w:val="both"/>
              <w:rPr>
                <w:sz w:val="24"/>
              </w:rPr>
            </w:pPr>
            <w:r>
              <w:rPr>
                <w:sz w:val="24"/>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w:t>
            </w:r>
            <w:r>
              <w:rPr>
                <w:spacing w:val="-1"/>
                <w:sz w:val="24"/>
              </w:rPr>
              <w:t xml:space="preserve"> </w:t>
            </w:r>
            <w:r>
              <w:rPr>
                <w:sz w:val="24"/>
              </w:rPr>
              <w:t>презентацией.</w:t>
            </w:r>
          </w:p>
          <w:p w:rsidR="00F52B45" w:rsidRDefault="000B5760">
            <w:pPr>
              <w:pStyle w:val="TableParagraph"/>
              <w:spacing w:before="4"/>
              <w:rPr>
                <w:b/>
                <w:sz w:val="24"/>
              </w:rPr>
            </w:pPr>
            <w:r>
              <w:rPr>
                <w:b/>
                <w:sz w:val="24"/>
              </w:rPr>
              <w:t>Особенности географического положения России</w:t>
            </w:r>
          </w:p>
        </w:tc>
        <w:tc>
          <w:tcPr>
            <w:tcW w:w="6779" w:type="dxa"/>
          </w:tcPr>
          <w:p w:rsidR="00F52B45" w:rsidRDefault="000B5760">
            <w:pPr>
              <w:pStyle w:val="TableParagraph"/>
              <w:tabs>
                <w:tab w:val="left" w:pos="3160"/>
                <w:tab w:val="left" w:pos="3630"/>
                <w:tab w:val="left" w:pos="5799"/>
              </w:tabs>
              <w:spacing w:line="249" w:lineRule="exact"/>
              <w:rPr>
                <w:sz w:val="24"/>
              </w:rPr>
            </w:pPr>
            <w:r>
              <w:rPr>
                <w:sz w:val="24"/>
              </w:rPr>
              <w:t>социально-экономических</w:t>
            </w:r>
            <w:r>
              <w:rPr>
                <w:sz w:val="24"/>
              </w:rPr>
              <w:tab/>
              <w:t>и</w:t>
            </w:r>
            <w:r>
              <w:rPr>
                <w:sz w:val="24"/>
              </w:rPr>
              <w:tab/>
              <w:t>геоэкологических</w:t>
            </w:r>
            <w:r>
              <w:rPr>
                <w:sz w:val="24"/>
              </w:rPr>
              <w:tab/>
              <w:t>проблем</w:t>
            </w:r>
          </w:p>
          <w:p w:rsidR="00F52B45" w:rsidRDefault="000B5760">
            <w:pPr>
              <w:pStyle w:val="TableParagraph"/>
              <w:rPr>
                <w:sz w:val="24"/>
              </w:rPr>
            </w:pPr>
            <w:r>
              <w:rPr>
                <w:sz w:val="24"/>
              </w:rPr>
              <w:t>человечества, стран и регионов;</w:t>
            </w:r>
          </w:p>
          <w:p w:rsidR="00F52B45" w:rsidRDefault="000B5760">
            <w:pPr>
              <w:pStyle w:val="TableParagraph"/>
              <w:numPr>
                <w:ilvl w:val="0"/>
                <w:numId w:val="115"/>
              </w:numPr>
              <w:tabs>
                <w:tab w:val="left" w:pos="705"/>
              </w:tabs>
              <w:ind w:right="98" w:firstLine="454"/>
              <w:jc w:val="both"/>
              <w:rPr>
                <w:sz w:val="24"/>
              </w:rPr>
            </w:pPr>
            <w:r>
              <w:rPr>
                <w:sz w:val="24"/>
              </w:rPr>
              <w:t>самостоятельно проводить по разным источникам информации исследование, связанное с изучением</w:t>
            </w:r>
            <w:r>
              <w:rPr>
                <w:spacing w:val="-16"/>
                <w:sz w:val="24"/>
              </w:rPr>
              <w:t xml:space="preserve"> </w:t>
            </w:r>
            <w:r>
              <w:rPr>
                <w:sz w:val="24"/>
              </w:rPr>
              <w:t>населения.</w:t>
            </w:r>
          </w:p>
          <w:p w:rsidR="00F52B45" w:rsidRDefault="000B5760">
            <w:pPr>
              <w:pStyle w:val="TableParagraph"/>
              <w:spacing w:before="5" w:line="274" w:lineRule="exact"/>
              <w:ind w:left="561"/>
              <w:rPr>
                <w:b/>
                <w:sz w:val="24"/>
              </w:rPr>
            </w:pPr>
            <w:r>
              <w:rPr>
                <w:b/>
                <w:sz w:val="24"/>
              </w:rPr>
              <w:t>Материки, океаны и страны</w:t>
            </w:r>
          </w:p>
          <w:p w:rsidR="00F52B45" w:rsidRDefault="000B5760">
            <w:pPr>
              <w:pStyle w:val="TableParagraph"/>
              <w:numPr>
                <w:ilvl w:val="0"/>
                <w:numId w:val="115"/>
              </w:numPr>
              <w:tabs>
                <w:tab w:val="left" w:pos="705"/>
              </w:tabs>
              <w:ind w:right="93" w:firstLine="454"/>
              <w:jc w:val="both"/>
              <w:rPr>
                <w:sz w:val="24"/>
              </w:rPr>
            </w:pPr>
            <w:r>
              <w:rPr>
                <w:sz w:val="24"/>
              </w:rPr>
              <w:t>выдвигать гипотезы о связях и закономерностях событий, процессов, объектов, происходящих в географической оболочке;</w:t>
            </w:r>
          </w:p>
          <w:p w:rsidR="00F52B45" w:rsidRDefault="000B5760">
            <w:pPr>
              <w:pStyle w:val="TableParagraph"/>
              <w:numPr>
                <w:ilvl w:val="0"/>
                <w:numId w:val="115"/>
              </w:numPr>
              <w:tabs>
                <w:tab w:val="left" w:pos="705"/>
              </w:tabs>
              <w:ind w:right="98" w:firstLine="454"/>
              <w:jc w:val="both"/>
              <w:rPr>
                <w:sz w:val="24"/>
              </w:rPr>
            </w:pPr>
            <w:r>
              <w:rPr>
                <w:sz w:val="24"/>
              </w:rPr>
              <w:t>сопоставлять существующие в науке точки зрения о причинах происходящих глобальных изменений</w:t>
            </w:r>
            <w:r>
              <w:rPr>
                <w:spacing w:val="-5"/>
                <w:sz w:val="24"/>
              </w:rPr>
              <w:t xml:space="preserve"> </w:t>
            </w:r>
            <w:r>
              <w:rPr>
                <w:sz w:val="24"/>
              </w:rPr>
              <w:t>климата;</w:t>
            </w:r>
          </w:p>
          <w:p w:rsidR="00F52B45" w:rsidRDefault="000B5760">
            <w:pPr>
              <w:pStyle w:val="TableParagraph"/>
              <w:numPr>
                <w:ilvl w:val="0"/>
                <w:numId w:val="115"/>
              </w:numPr>
              <w:tabs>
                <w:tab w:val="left" w:pos="705"/>
              </w:tabs>
              <w:ind w:right="95" w:firstLine="454"/>
              <w:jc w:val="both"/>
              <w:rPr>
                <w:sz w:val="24"/>
              </w:rPr>
            </w:pPr>
            <w:r>
              <w:rPr>
                <w:sz w:val="24"/>
              </w:rPr>
              <w:t>оценить положительные и негативные последствия глобальных изменений климата для отдельных регионов и стран;</w:t>
            </w:r>
          </w:p>
          <w:p w:rsidR="00F52B45" w:rsidRDefault="000B5760">
            <w:pPr>
              <w:pStyle w:val="TableParagraph"/>
              <w:numPr>
                <w:ilvl w:val="0"/>
                <w:numId w:val="115"/>
              </w:numPr>
              <w:tabs>
                <w:tab w:val="left" w:pos="705"/>
              </w:tabs>
              <w:ind w:right="99" w:firstLine="454"/>
              <w:jc w:val="both"/>
              <w:rPr>
                <w:sz w:val="24"/>
              </w:rPr>
            </w:pPr>
            <w:r>
              <w:rPr>
                <w:sz w:val="24"/>
              </w:rPr>
              <w:t>объяснять закономерности размещения населения и хозяйства отдельных территорий в связи с природными и социально-экономическими</w:t>
            </w:r>
            <w:r>
              <w:rPr>
                <w:spacing w:val="-1"/>
                <w:sz w:val="24"/>
              </w:rPr>
              <w:t xml:space="preserve"> </w:t>
            </w:r>
            <w:r>
              <w:rPr>
                <w:sz w:val="24"/>
              </w:rPr>
              <w:t>факторами.</w:t>
            </w:r>
          </w:p>
          <w:p w:rsidR="00F52B45" w:rsidRDefault="000B5760">
            <w:pPr>
              <w:pStyle w:val="TableParagraph"/>
              <w:spacing w:before="3" w:line="274" w:lineRule="exact"/>
              <w:ind w:left="561"/>
              <w:rPr>
                <w:b/>
                <w:sz w:val="24"/>
              </w:rPr>
            </w:pPr>
            <w:r>
              <w:rPr>
                <w:b/>
                <w:sz w:val="24"/>
              </w:rPr>
              <w:t>Особенности географического положения России</w:t>
            </w:r>
          </w:p>
          <w:p w:rsidR="00F52B45" w:rsidRDefault="000B5760">
            <w:pPr>
              <w:pStyle w:val="TableParagraph"/>
              <w:numPr>
                <w:ilvl w:val="0"/>
                <w:numId w:val="115"/>
              </w:numPr>
              <w:tabs>
                <w:tab w:val="left" w:pos="705"/>
                <w:tab w:val="left" w:pos="3544"/>
                <w:tab w:val="left" w:pos="6540"/>
              </w:tabs>
              <w:ind w:right="93" w:firstLine="454"/>
              <w:jc w:val="both"/>
              <w:rPr>
                <w:sz w:val="24"/>
              </w:rPr>
            </w:pPr>
            <w:r>
              <w:rPr>
                <w:sz w:val="24"/>
              </w:rPr>
              <w:t>оценивать возможные в будущем изменения географического положения России, обусловленные мировыми геодемографическими,</w:t>
            </w:r>
            <w:r>
              <w:rPr>
                <w:sz w:val="24"/>
              </w:rPr>
              <w:tab/>
              <w:t>геополитическими</w:t>
            </w:r>
            <w:r>
              <w:rPr>
                <w:sz w:val="24"/>
              </w:rPr>
              <w:tab/>
              <w:t>и геоэкономическими процессами, а также развитием глобальной коммуникационной</w:t>
            </w:r>
            <w:r>
              <w:rPr>
                <w:spacing w:val="-1"/>
                <w:sz w:val="24"/>
              </w:rPr>
              <w:t xml:space="preserve"> </w:t>
            </w:r>
            <w:r>
              <w:rPr>
                <w:sz w:val="24"/>
              </w:rPr>
              <w:t>системы.</w:t>
            </w:r>
          </w:p>
          <w:p w:rsidR="00F52B45" w:rsidRDefault="00F52B45">
            <w:pPr>
              <w:pStyle w:val="TableParagraph"/>
              <w:spacing w:before="3"/>
              <w:ind w:left="0"/>
              <w:rPr>
                <w:sz w:val="24"/>
              </w:rPr>
            </w:pPr>
          </w:p>
          <w:p w:rsidR="00F52B45" w:rsidRDefault="000B5760">
            <w:pPr>
              <w:pStyle w:val="TableParagraph"/>
              <w:spacing w:line="274" w:lineRule="exact"/>
              <w:ind w:left="561"/>
              <w:rPr>
                <w:b/>
                <w:sz w:val="24"/>
              </w:rPr>
            </w:pPr>
            <w:r>
              <w:rPr>
                <w:b/>
                <w:sz w:val="24"/>
              </w:rPr>
              <w:t>Природа России</w:t>
            </w:r>
          </w:p>
          <w:p w:rsidR="00F52B45" w:rsidRDefault="000B5760">
            <w:pPr>
              <w:pStyle w:val="TableParagraph"/>
              <w:numPr>
                <w:ilvl w:val="0"/>
                <w:numId w:val="115"/>
              </w:numPr>
              <w:tabs>
                <w:tab w:val="left" w:pos="705"/>
              </w:tabs>
              <w:ind w:right="96" w:firstLine="454"/>
              <w:jc w:val="both"/>
              <w:rPr>
                <w:sz w:val="24"/>
              </w:rPr>
            </w:pPr>
            <w:r>
              <w:rPr>
                <w:sz w:val="24"/>
              </w:rPr>
              <w:t>оценивать возможные последствия изменений климата отдельных территорий страны, связанных с глобальными изменениями</w:t>
            </w:r>
            <w:r>
              <w:rPr>
                <w:spacing w:val="-1"/>
                <w:sz w:val="24"/>
              </w:rPr>
              <w:t xml:space="preserve"> </w:t>
            </w:r>
            <w:r>
              <w:rPr>
                <w:sz w:val="24"/>
              </w:rPr>
              <w:t>климата;</w:t>
            </w:r>
          </w:p>
          <w:p w:rsidR="00F52B45" w:rsidRDefault="000B5760">
            <w:pPr>
              <w:pStyle w:val="TableParagraph"/>
              <w:numPr>
                <w:ilvl w:val="0"/>
                <w:numId w:val="115"/>
              </w:numPr>
              <w:tabs>
                <w:tab w:val="left" w:pos="705"/>
              </w:tabs>
              <w:ind w:right="99" w:firstLine="454"/>
              <w:jc w:val="both"/>
              <w:rPr>
                <w:sz w:val="24"/>
              </w:rPr>
            </w:pPr>
            <w:r>
              <w:rPr>
                <w:sz w:val="24"/>
              </w:rPr>
              <w:t>делать</w:t>
            </w:r>
            <w:r>
              <w:rPr>
                <w:spacing w:val="-13"/>
                <w:sz w:val="24"/>
              </w:rPr>
              <w:t xml:space="preserve"> </w:t>
            </w:r>
            <w:r>
              <w:rPr>
                <w:sz w:val="24"/>
              </w:rPr>
              <w:t>прогнозы</w:t>
            </w:r>
            <w:r>
              <w:rPr>
                <w:spacing w:val="-14"/>
                <w:sz w:val="24"/>
              </w:rPr>
              <w:t xml:space="preserve"> </w:t>
            </w:r>
            <w:r>
              <w:rPr>
                <w:sz w:val="24"/>
              </w:rPr>
              <w:t>трансформации</w:t>
            </w:r>
            <w:r>
              <w:rPr>
                <w:spacing w:val="-12"/>
                <w:sz w:val="24"/>
              </w:rPr>
              <w:t xml:space="preserve"> </w:t>
            </w:r>
            <w:r>
              <w:rPr>
                <w:sz w:val="24"/>
              </w:rPr>
              <w:t>географических</w:t>
            </w:r>
            <w:r>
              <w:rPr>
                <w:spacing w:val="-11"/>
                <w:sz w:val="24"/>
              </w:rPr>
              <w:t xml:space="preserve"> </w:t>
            </w:r>
            <w:r>
              <w:rPr>
                <w:sz w:val="24"/>
              </w:rPr>
              <w:t>систем</w:t>
            </w:r>
            <w:r>
              <w:rPr>
                <w:spacing w:val="-14"/>
                <w:sz w:val="24"/>
              </w:rPr>
              <w:t xml:space="preserve"> </w:t>
            </w:r>
            <w:r>
              <w:rPr>
                <w:sz w:val="24"/>
              </w:rPr>
              <w:t>и комплексов в результате изменения их</w:t>
            </w:r>
            <w:r>
              <w:rPr>
                <w:spacing w:val="-6"/>
                <w:sz w:val="24"/>
              </w:rPr>
              <w:t xml:space="preserve"> </w:t>
            </w:r>
            <w:r>
              <w:rPr>
                <w:sz w:val="24"/>
              </w:rPr>
              <w:t>компонентов.</w:t>
            </w:r>
          </w:p>
          <w:p w:rsidR="00F52B45" w:rsidRDefault="000B5760">
            <w:pPr>
              <w:pStyle w:val="TableParagraph"/>
              <w:spacing w:before="3" w:line="274" w:lineRule="exact"/>
              <w:ind w:left="561"/>
              <w:rPr>
                <w:b/>
                <w:sz w:val="24"/>
              </w:rPr>
            </w:pPr>
            <w:r>
              <w:rPr>
                <w:b/>
                <w:sz w:val="24"/>
              </w:rPr>
              <w:t>Население России</w:t>
            </w:r>
          </w:p>
          <w:p w:rsidR="00F52B45" w:rsidRDefault="000B5760">
            <w:pPr>
              <w:pStyle w:val="TableParagraph"/>
              <w:numPr>
                <w:ilvl w:val="0"/>
                <w:numId w:val="115"/>
              </w:numPr>
              <w:tabs>
                <w:tab w:val="left" w:pos="705"/>
              </w:tabs>
              <w:ind w:right="99" w:firstLine="454"/>
              <w:jc w:val="both"/>
              <w:rPr>
                <w:sz w:val="24"/>
              </w:rPr>
            </w:pPr>
            <w:r>
              <w:rPr>
                <w:sz w:val="24"/>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F52B45" w:rsidRDefault="000B5760">
            <w:pPr>
              <w:pStyle w:val="TableParagraph"/>
              <w:numPr>
                <w:ilvl w:val="0"/>
                <w:numId w:val="115"/>
              </w:numPr>
              <w:tabs>
                <w:tab w:val="left" w:pos="705"/>
              </w:tabs>
              <w:ind w:firstLine="454"/>
              <w:rPr>
                <w:sz w:val="24"/>
              </w:rPr>
            </w:pPr>
            <w:r>
              <w:rPr>
                <w:sz w:val="24"/>
              </w:rPr>
              <w:t>оценивать ситуацию на рынке труда и её</w:t>
            </w:r>
            <w:r>
              <w:rPr>
                <w:spacing w:val="-11"/>
                <w:sz w:val="24"/>
              </w:rPr>
              <w:t xml:space="preserve"> </w:t>
            </w:r>
            <w:r>
              <w:rPr>
                <w:sz w:val="24"/>
              </w:rPr>
              <w:t>динамику.</w:t>
            </w:r>
          </w:p>
          <w:p w:rsidR="00F52B45" w:rsidRDefault="000B5760">
            <w:pPr>
              <w:pStyle w:val="TableParagraph"/>
              <w:spacing w:before="3" w:line="274" w:lineRule="exact"/>
              <w:ind w:left="561"/>
              <w:rPr>
                <w:b/>
                <w:sz w:val="24"/>
              </w:rPr>
            </w:pPr>
            <w:r>
              <w:rPr>
                <w:b/>
                <w:sz w:val="24"/>
              </w:rPr>
              <w:t>Хозяйство России</w:t>
            </w:r>
          </w:p>
          <w:p w:rsidR="00F52B45" w:rsidRDefault="000B5760">
            <w:pPr>
              <w:pStyle w:val="TableParagraph"/>
              <w:numPr>
                <w:ilvl w:val="0"/>
                <w:numId w:val="115"/>
              </w:numPr>
              <w:tabs>
                <w:tab w:val="left" w:pos="705"/>
              </w:tabs>
              <w:ind w:right="99" w:firstLine="454"/>
              <w:jc w:val="both"/>
              <w:rPr>
                <w:sz w:val="24"/>
              </w:rPr>
            </w:pPr>
            <w:r>
              <w:rPr>
                <w:sz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w:t>
            </w:r>
            <w:r>
              <w:rPr>
                <w:spacing w:val="-3"/>
                <w:sz w:val="24"/>
              </w:rPr>
              <w:t xml:space="preserve"> </w:t>
            </w:r>
            <w:r>
              <w:rPr>
                <w:sz w:val="24"/>
              </w:rPr>
              <w:t>страны;</w:t>
            </w:r>
          </w:p>
          <w:p w:rsidR="00F52B45" w:rsidRDefault="000B5760">
            <w:pPr>
              <w:pStyle w:val="TableParagraph"/>
              <w:numPr>
                <w:ilvl w:val="0"/>
                <w:numId w:val="115"/>
              </w:numPr>
              <w:tabs>
                <w:tab w:val="left" w:pos="705"/>
              </w:tabs>
              <w:ind w:right="98" w:firstLine="454"/>
              <w:jc w:val="both"/>
              <w:rPr>
                <w:sz w:val="24"/>
              </w:rPr>
            </w:pPr>
            <w:r>
              <w:rPr>
                <w:sz w:val="24"/>
              </w:rPr>
              <w:t>обосновывать возможные пути решения проблем развития хозяйства</w:t>
            </w:r>
            <w:r>
              <w:rPr>
                <w:spacing w:val="-5"/>
                <w:sz w:val="24"/>
              </w:rPr>
              <w:t xml:space="preserve"> </w:t>
            </w:r>
            <w:r>
              <w:rPr>
                <w:sz w:val="24"/>
              </w:rPr>
              <w:t>России.</w:t>
            </w:r>
          </w:p>
          <w:p w:rsidR="00F52B45" w:rsidRDefault="000B5760">
            <w:pPr>
              <w:pStyle w:val="TableParagraph"/>
              <w:spacing w:before="3" w:line="274" w:lineRule="exact"/>
              <w:ind w:left="561"/>
              <w:rPr>
                <w:b/>
                <w:sz w:val="24"/>
              </w:rPr>
            </w:pPr>
            <w:r>
              <w:rPr>
                <w:b/>
                <w:sz w:val="24"/>
              </w:rPr>
              <w:t>Районы России</w:t>
            </w:r>
          </w:p>
          <w:p w:rsidR="00F52B45" w:rsidRDefault="000B5760">
            <w:pPr>
              <w:pStyle w:val="TableParagraph"/>
              <w:numPr>
                <w:ilvl w:val="0"/>
                <w:numId w:val="115"/>
              </w:numPr>
              <w:tabs>
                <w:tab w:val="left" w:pos="705"/>
              </w:tabs>
              <w:spacing w:line="274" w:lineRule="exact"/>
              <w:ind w:firstLine="454"/>
              <w:rPr>
                <w:sz w:val="24"/>
              </w:rPr>
            </w:pPr>
            <w:r>
              <w:rPr>
                <w:sz w:val="24"/>
              </w:rPr>
              <w:t>составлять комплексные географические</w:t>
            </w:r>
            <w:r>
              <w:rPr>
                <w:spacing w:val="15"/>
                <w:sz w:val="24"/>
              </w:rPr>
              <w:t xml:space="preserve"> </w:t>
            </w:r>
            <w:r>
              <w:rPr>
                <w:sz w:val="24"/>
              </w:rPr>
              <w:t>характеристики</w:t>
            </w:r>
          </w:p>
        </w:tc>
      </w:tr>
    </w:tbl>
    <w:p w:rsidR="00F52B45" w:rsidRDefault="00F52B45">
      <w:pPr>
        <w:spacing w:line="274" w:lineRule="exact"/>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11869"/>
        </w:trPr>
        <w:tc>
          <w:tcPr>
            <w:tcW w:w="2108" w:type="dxa"/>
          </w:tcPr>
          <w:p w:rsidR="00F52B45" w:rsidRDefault="00F52B45">
            <w:pPr>
              <w:pStyle w:val="TableParagraph"/>
              <w:ind w:left="0"/>
              <w:rPr>
                <w:sz w:val="24"/>
              </w:rPr>
            </w:pPr>
          </w:p>
        </w:tc>
        <w:tc>
          <w:tcPr>
            <w:tcW w:w="6553" w:type="dxa"/>
          </w:tcPr>
          <w:p w:rsidR="00F52B45" w:rsidRDefault="000B5760">
            <w:pPr>
              <w:pStyle w:val="TableParagraph"/>
              <w:numPr>
                <w:ilvl w:val="0"/>
                <w:numId w:val="114"/>
              </w:numPr>
              <w:tabs>
                <w:tab w:val="left" w:pos="705"/>
                <w:tab w:val="left" w:pos="1999"/>
                <w:tab w:val="left" w:pos="3331"/>
                <w:tab w:val="left" w:pos="4710"/>
              </w:tabs>
              <w:spacing w:line="249" w:lineRule="exact"/>
              <w:ind w:firstLine="454"/>
              <w:rPr>
                <w:sz w:val="24"/>
              </w:rPr>
            </w:pPr>
            <w:r>
              <w:rPr>
                <w:sz w:val="24"/>
              </w:rPr>
              <w:t>различать</w:t>
            </w:r>
            <w:r>
              <w:rPr>
                <w:sz w:val="24"/>
              </w:rPr>
              <w:tab/>
              <w:t>принципы</w:t>
            </w:r>
            <w:r>
              <w:rPr>
                <w:sz w:val="24"/>
              </w:rPr>
              <w:tab/>
              <w:t>выделения</w:t>
            </w:r>
            <w:r>
              <w:rPr>
                <w:sz w:val="24"/>
              </w:rPr>
              <w:tab/>
              <w:t>государственной</w:t>
            </w:r>
          </w:p>
          <w:p w:rsidR="00F52B45" w:rsidRDefault="000B5760">
            <w:pPr>
              <w:pStyle w:val="TableParagraph"/>
              <w:rPr>
                <w:sz w:val="24"/>
              </w:rPr>
            </w:pPr>
            <w:r>
              <w:rPr>
                <w:sz w:val="24"/>
              </w:rPr>
              <w:t>территории и исключительной экономической зоны России и устанавливать соотношения между ними;</w:t>
            </w:r>
          </w:p>
          <w:p w:rsidR="00F52B45" w:rsidRDefault="000B5760">
            <w:pPr>
              <w:pStyle w:val="TableParagraph"/>
              <w:numPr>
                <w:ilvl w:val="0"/>
                <w:numId w:val="114"/>
              </w:numPr>
              <w:tabs>
                <w:tab w:val="left" w:pos="705"/>
              </w:tabs>
              <w:ind w:right="94" w:firstLine="454"/>
              <w:jc w:val="both"/>
              <w:rPr>
                <w:sz w:val="24"/>
              </w:rPr>
            </w:pPr>
            <w:r>
              <w:rPr>
                <w:sz w:val="24"/>
              </w:rPr>
              <w:t>оценивать воздействие географического положения России</w:t>
            </w:r>
            <w:r>
              <w:rPr>
                <w:spacing w:val="-14"/>
                <w:sz w:val="24"/>
              </w:rPr>
              <w:t xml:space="preserve"> </w:t>
            </w:r>
            <w:r>
              <w:rPr>
                <w:sz w:val="24"/>
              </w:rPr>
              <w:t>и</w:t>
            </w:r>
            <w:r>
              <w:rPr>
                <w:spacing w:val="-13"/>
                <w:sz w:val="24"/>
              </w:rPr>
              <w:t xml:space="preserve"> </w:t>
            </w:r>
            <w:r>
              <w:rPr>
                <w:sz w:val="24"/>
              </w:rPr>
              <w:t>её</w:t>
            </w:r>
            <w:r>
              <w:rPr>
                <w:spacing w:val="-14"/>
                <w:sz w:val="24"/>
              </w:rPr>
              <w:t xml:space="preserve"> </w:t>
            </w:r>
            <w:r>
              <w:rPr>
                <w:sz w:val="24"/>
              </w:rPr>
              <w:t>отдельных</w:t>
            </w:r>
            <w:r>
              <w:rPr>
                <w:spacing w:val="-14"/>
                <w:sz w:val="24"/>
              </w:rPr>
              <w:t xml:space="preserve"> </w:t>
            </w:r>
            <w:r>
              <w:rPr>
                <w:sz w:val="24"/>
              </w:rPr>
              <w:t>частей</w:t>
            </w:r>
            <w:r>
              <w:rPr>
                <w:spacing w:val="-13"/>
                <w:sz w:val="24"/>
              </w:rPr>
              <w:t xml:space="preserve"> </w:t>
            </w:r>
            <w:r>
              <w:rPr>
                <w:sz w:val="24"/>
              </w:rPr>
              <w:t>на</w:t>
            </w:r>
            <w:r>
              <w:rPr>
                <w:spacing w:val="-14"/>
                <w:sz w:val="24"/>
              </w:rPr>
              <w:t xml:space="preserve"> </w:t>
            </w:r>
            <w:r>
              <w:rPr>
                <w:sz w:val="24"/>
              </w:rPr>
              <w:t>особенности</w:t>
            </w:r>
            <w:r>
              <w:rPr>
                <w:spacing w:val="-13"/>
                <w:sz w:val="24"/>
              </w:rPr>
              <w:t xml:space="preserve"> </w:t>
            </w:r>
            <w:r>
              <w:rPr>
                <w:sz w:val="24"/>
              </w:rPr>
              <w:t>природы,</w:t>
            </w:r>
            <w:r>
              <w:rPr>
                <w:spacing w:val="-14"/>
                <w:sz w:val="24"/>
              </w:rPr>
              <w:t xml:space="preserve"> </w:t>
            </w:r>
            <w:r>
              <w:rPr>
                <w:sz w:val="24"/>
              </w:rPr>
              <w:t>жизнь и хозяйственную деятельность</w:t>
            </w:r>
            <w:r>
              <w:rPr>
                <w:spacing w:val="-3"/>
                <w:sz w:val="24"/>
              </w:rPr>
              <w:t xml:space="preserve"> </w:t>
            </w:r>
            <w:r>
              <w:rPr>
                <w:sz w:val="24"/>
              </w:rPr>
              <w:t>населения;</w:t>
            </w:r>
          </w:p>
          <w:p w:rsidR="00F52B45" w:rsidRDefault="000B5760">
            <w:pPr>
              <w:pStyle w:val="TableParagraph"/>
              <w:numPr>
                <w:ilvl w:val="0"/>
                <w:numId w:val="114"/>
              </w:numPr>
              <w:tabs>
                <w:tab w:val="left" w:pos="705"/>
              </w:tabs>
              <w:ind w:right="98" w:firstLine="454"/>
              <w:jc w:val="both"/>
              <w:rPr>
                <w:sz w:val="24"/>
              </w:rPr>
            </w:pPr>
            <w:r>
              <w:rPr>
                <w:sz w:val="24"/>
              </w:rPr>
              <w:t>использовать знания о мировом, поясном, декретном, летнем и зимнем времени для решения практико-ориентированных</w:t>
            </w:r>
            <w:r>
              <w:rPr>
                <w:spacing w:val="-14"/>
                <w:sz w:val="24"/>
              </w:rPr>
              <w:t xml:space="preserve"> </w:t>
            </w:r>
            <w:r>
              <w:rPr>
                <w:sz w:val="24"/>
              </w:rPr>
              <w:t>задач</w:t>
            </w:r>
            <w:r>
              <w:rPr>
                <w:spacing w:val="-14"/>
                <w:sz w:val="24"/>
              </w:rPr>
              <w:t xml:space="preserve"> </w:t>
            </w:r>
            <w:r>
              <w:rPr>
                <w:sz w:val="24"/>
              </w:rPr>
              <w:t>по</w:t>
            </w:r>
            <w:r>
              <w:rPr>
                <w:spacing w:val="-13"/>
                <w:sz w:val="24"/>
              </w:rPr>
              <w:t xml:space="preserve"> </w:t>
            </w:r>
            <w:r>
              <w:rPr>
                <w:sz w:val="24"/>
              </w:rPr>
              <w:t>определению</w:t>
            </w:r>
            <w:r>
              <w:rPr>
                <w:spacing w:val="-13"/>
                <w:sz w:val="24"/>
              </w:rPr>
              <w:t xml:space="preserve"> </w:t>
            </w:r>
            <w:r>
              <w:rPr>
                <w:sz w:val="24"/>
              </w:rPr>
              <w:t>различий</w:t>
            </w:r>
            <w:r>
              <w:rPr>
                <w:spacing w:val="-12"/>
                <w:sz w:val="24"/>
              </w:rPr>
              <w:t xml:space="preserve"> </w:t>
            </w:r>
            <w:r>
              <w:rPr>
                <w:sz w:val="24"/>
              </w:rPr>
              <w:t>в поясном времени территорий с контекстом из реальной жизни.</w:t>
            </w:r>
          </w:p>
          <w:p w:rsidR="00F52B45" w:rsidRDefault="000B5760">
            <w:pPr>
              <w:pStyle w:val="TableParagraph"/>
              <w:spacing w:before="5" w:line="274" w:lineRule="exact"/>
              <w:ind w:left="560"/>
              <w:rPr>
                <w:b/>
                <w:sz w:val="24"/>
              </w:rPr>
            </w:pPr>
            <w:r>
              <w:rPr>
                <w:b/>
                <w:sz w:val="24"/>
              </w:rPr>
              <w:t>Природа России</w:t>
            </w:r>
          </w:p>
          <w:p w:rsidR="00F52B45" w:rsidRDefault="000B5760">
            <w:pPr>
              <w:pStyle w:val="TableParagraph"/>
              <w:numPr>
                <w:ilvl w:val="0"/>
                <w:numId w:val="114"/>
              </w:numPr>
              <w:tabs>
                <w:tab w:val="left" w:pos="705"/>
              </w:tabs>
              <w:ind w:right="98" w:firstLine="454"/>
              <w:jc w:val="both"/>
              <w:rPr>
                <w:sz w:val="24"/>
              </w:rPr>
            </w:pPr>
            <w:r>
              <w:rPr>
                <w:sz w:val="24"/>
              </w:rPr>
              <w:t>различать географические процессы и явления, определяющие особенности природы страны и отдельных регионов;</w:t>
            </w:r>
          </w:p>
          <w:p w:rsidR="00F52B45" w:rsidRDefault="000B5760">
            <w:pPr>
              <w:pStyle w:val="TableParagraph"/>
              <w:numPr>
                <w:ilvl w:val="0"/>
                <w:numId w:val="114"/>
              </w:numPr>
              <w:tabs>
                <w:tab w:val="left" w:pos="705"/>
              </w:tabs>
              <w:ind w:right="99" w:firstLine="454"/>
              <w:jc w:val="both"/>
              <w:rPr>
                <w:sz w:val="24"/>
              </w:rPr>
            </w:pPr>
            <w:r>
              <w:rPr>
                <w:sz w:val="24"/>
              </w:rPr>
              <w:t>сравнивать особенности природы отдельных регионов страны;</w:t>
            </w:r>
          </w:p>
          <w:p w:rsidR="00F52B45" w:rsidRDefault="000B5760">
            <w:pPr>
              <w:pStyle w:val="TableParagraph"/>
              <w:numPr>
                <w:ilvl w:val="0"/>
                <w:numId w:val="114"/>
              </w:numPr>
              <w:tabs>
                <w:tab w:val="left" w:pos="705"/>
              </w:tabs>
              <w:ind w:right="98" w:firstLine="454"/>
              <w:jc w:val="both"/>
              <w:rPr>
                <w:sz w:val="24"/>
              </w:rPr>
            </w:pPr>
            <w:r>
              <w:rPr>
                <w:sz w:val="24"/>
              </w:rPr>
              <w:t>оценивать особенности взаимодействия природы и общества в пределах отдельных</w:t>
            </w:r>
            <w:r>
              <w:rPr>
                <w:spacing w:val="-2"/>
                <w:sz w:val="24"/>
              </w:rPr>
              <w:t xml:space="preserve"> </w:t>
            </w:r>
            <w:r>
              <w:rPr>
                <w:sz w:val="24"/>
              </w:rPr>
              <w:t>территорий;</w:t>
            </w:r>
          </w:p>
          <w:p w:rsidR="00F52B45" w:rsidRDefault="000B5760">
            <w:pPr>
              <w:pStyle w:val="TableParagraph"/>
              <w:numPr>
                <w:ilvl w:val="0"/>
                <w:numId w:val="114"/>
              </w:numPr>
              <w:tabs>
                <w:tab w:val="left" w:pos="705"/>
              </w:tabs>
              <w:ind w:right="101" w:firstLine="454"/>
              <w:jc w:val="both"/>
              <w:rPr>
                <w:sz w:val="24"/>
              </w:rPr>
            </w:pPr>
            <w:r>
              <w:rPr>
                <w:sz w:val="24"/>
              </w:rPr>
              <w:t>описывать положение на карте и взаиморасположение географических</w:t>
            </w:r>
            <w:r>
              <w:rPr>
                <w:spacing w:val="1"/>
                <w:sz w:val="24"/>
              </w:rPr>
              <w:t xml:space="preserve"> </w:t>
            </w:r>
            <w:r>
              <w:rPr>
                <w:sz w:val="24"/>
              </w:rPr>
              <w:t>объектов;</w:t>
            </w:r>
          </w:p>
          <w:p w:rsidR="00F52B45" w:rsidRDefault="000B5760">
            <w:pPr>
              <w:pStyle w:val="TableParagraph"/>
              <w:numPr>
                <w:ilvl w:val="0"/>
                <w:numId w:val="114"/>
              </w:numPr>
              <w:tabs>
                <w:tab w:val="left" w:pos="705"/>
              </w:tabs>
              <w:ind w:right="98" w:firstLine="454"/>
              <w:jc w:val="both"/>
              <w:rPr>
                <w:sz w:val="24"/>
              </w:rPr>
            </w:pPr>
            <w:r>
              <w:rPr>
                <w:sz w:val="24"/>
              </w:rPr>
              <w:t>объяснять особенности компонентов природы отдельных частей</w:t>
            </w:r>
            <w:r>
              <w:rPr>
                <w:spacing w:val="1"/>
                <w:sz w:val="24"/>
              </w:rPr>
              <w:t xml:space="preserve"> </w:t>
            </w:r>
            <w:r>
              <w:rPr>
                <w:sz w:val="24"/>
              </w:rPr>
              <w:t>страны;</w:t>
            </w:r>
          </w:p>
          <w:p w:rsidR="00F52B45" w:rsidRDefault="000B5760">
            <w:pPr>
              <w:pStyle w:val="TableParagraph"/>
              <w:numPr>
                <w:ilvl w:val="0"/>
                <w:numId w:val="114"/>
              </w:numPr>
              <w:tabs>
                <w:tab w:val="left" w:pos="705"/>
              </w:tabs>
              <w:ind w:right="100" w:firstLine="454"/>
              <w:jc w:val="both"/>
              <w:rPr>
                <w:sz w:val="24"/>
              </w:rPr>
            </w:pPr>
            <w:r>
              <w:rPr>
                <w:sz w:val="24"/>
              </w:rPr>
              <w:t>оценивать природные условия и обеспеченность природными ресурсами отдельных территорий</w:t>
            </w:r>
            <w:r>
              <w:rPr>
                <w:spacing w:val="-3"/>
                <w:sz w:val="24"/>
              </w:rPr>
              <w:t xml:space="preserve"> </w:t>
            </w:r>
            <w:r>
              <w:rPr>
                <w:sz w:val="24"/>
              </w:rPr>
              <w:t>России;</w:t>
            </w:r>
          </w:p>
          <w:p w:rsidR="00F52B45" w:rsidRDefault="000B5760">
            <w:pPr>
              <w:pStyle w:val="TableParagraph"/>
              <w:numPr>
                <w:ilvl w:val="0"/>
                <w:numId w:val="114"/>
              </w:numPr>
              <w:tabs>
                <w:tab w:val="left" w:pos="705"/>
              </w:tabs>
              <w:ind w:right="99" w:firstLine="454"/>
              <w:jc w:val="both"/>
              <w:rPr>
                <w:sz w:val="24"/>
              </w:rPr>
            </w:pPr>
            <w:r>
              <w:rPr>
                <w:sz w:val="24"/>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w:t>
            </w:r>
            <w:r>
              <w:rPr>
                <w:spacing w:val="-2"/>
                <w:sz w:val="24"/>
              </w:rPr>
              <w:t xml:space="preserve"> </w:t>
            </w:r>
            <w:r>
              <w:rPr>
                <w:sz w:val="24"/>
              </w:rPr>
              <w:t>презентацией.</w:t>
            </w:r>
          </w:p>
          <w:p w:rsidR="00F52B45" w:rsidRDefault="000B5760">
            <w:pPr>
              <w:pStyle w:val="TableParagraph"/>
              <w:spacing w:before="4" w:line="274" w:lineRule="exact"/>
              <w:ind w:left="560"/>
              <w:rPr>
                <w:b/>
                <w:sz w:val="24"/>
              </w:rPr>
            </w:pPr>
            <w:r>
              <w:rPr>
                <w:b/>
                <w:sz w:val="24"/>
              </w:rPr>
              <w:t>Население России</w:t>
            </w:r>
          </w:p>
          <w:p w:rsidR="00F52B45" w:rsidRDefault="000B5760">
            <w:pPr>
              <w:pStyle w:val="TableParagraph"/>
              <w:numPr>
                <w:ilvl w:val="0"/>
                <w:numId w:val="114"/>
              </w:numPr>
              <w:tabs>
                <w:tab w:val="left" w:pos="705"/>
              </w:tabs>
              <w:ind w:right="98" w:firstLine="454"/>
              <w:jc w:val="both"/>
              <w:rPr>
                <w:sz w:val="24"/>
              </w:rPr>
            </w:pPr>
            <w:r>
              <w:rPr>
                <w:sz w:val="24"/>
              </w:rPr>
              <w:t>различать демографические процессы и явления, характеризующие динамику численности населения России, отдельных регионов и</w:t>
            </w:r>
            <w:r>
              <w:rPr>
                <w:spacing w:val="-2"/>
                <w:sz w:val="24"/>
              </w:rPr>
              <w:t xml:space="preserve"> </w:t>
            </w:r>
            <w:r>
              <w:rPr>
                <w:sz w:val="24"/>
              </w:rPr>
              <w:t>стран;</w:t>
            </w:r>
          </w:p>
          <w:p w:rsidR="00F52B45" w:rsidRDefault="000B5760">
            <w:pPr>
              <w:pStyle w:val="TableParagraph"/>
              <w:numPr>
                <w:ilvl w:val="0"/>
                <w:numId w:val="114"/>
              </w:numPr>
              <w:tabs>
                <w:tab w:val="left" w:pos="705"/>
              </w:tabs>
              <w:ind w:right="96" w:firstLine="454"/>
              <w:jc w:val="both"/>
              <w:rPr>
                <w:sz w:val="24"/>
              </w:rPr>
            </w:pPr>
            <w:r>
              <w:rPr>
                <w:sz w:val="24"/>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w:t>
            </w:r>
            <w:r>
              <w:rPr>
                <w:spacing w:val="-2"/>
                <w:sz w:val="24"/>
              </w:rPr>
              <w:t xml:space="preserve"> </w:t>
            </w:r>
            <w:r>
              <w:rPr>
                <w:sz w:val="24"/>
              </w:rPr>
              <w:t>населения;</w:t>
            </w:r>
          </w:p>
          <w:p w:rsidR="00F52B45" w:rsidRDefault="000B5760">
            <w:pPr>
              <w:pStyle w:val="TableParagraph"/>
              <w:numPr>
                <w:ilvl w:val="0"/>
                <w:numId w:val="114"/>
              </w:numPr>
              <w:tabs>
                <w:tab w:val="left" w:pos="705"/>
              </w:tabs>
              <w:ind w:right="100" w:firstLine="454"/>
              <w:jc w:val="both"/>
              <w:rPr>
                <w:sz w:val="24"/>
              </w:rPr>
            </w:pPr>
            <w:r>
              <w:rPr>
                <w:sz w:val="24"/>
              </w:rPr>
              <w:t>сравнивать особенности населения отдельных</w:t>
            </w:r>
            <w:r>
              <w:rPr>
                <w:spacing w:val="-19"/>
                <w:sz w:val="24"/>
              </w:rPr>
              <w:t xml:space="preserve"> </w:t>
            </w:r>
            <w:r>
              <w:rPr>
                <w:sz w:val="24"/>
              </w:rPr>
              <w:t>регионов страны по этническому, языковому и религиозному</w:t>
            </w:r>
            <w:r>
              <w:rPr>
                <w:spacing w:val="-19"/>
                <w:sz w:val="24"/>
              </w:rPr>
              <w:t xml:space="preserve"> </w:t>
            </w:r>
            <w:r>
              <w:rPr>
                <w:sz w:val="24"/>
              </w:rPr>
              <w:t>составу;</w:t>
            </w:r>
          </w:p>
          <w:p w:rsidR="00F52B45" w:rsidRDefault="000B5760">
            <w:pPr>
              <w:pStyle w:val="TableParagraph"/>
              <w:numPr>
                <w:ilvl w:val="0"/>
                <w:numId w:val="114"/>
              </w:numPr>
              <w:tabs>
                <w:tab w:val="left" w:pos="705"/>
              </w:tabs>
              <w:ind w:right="98" w:firstLine="454"/>
              <w:jc w:val="both"/>
              <w:rPr>
                <w:sz w:val="24"/>
              </w:rPr>
            </w:pPr>
            <w:r>
              <w:rPr>
                <w:sz w:val="24"/>
              </w:rPr>
              <w:t>объяснять особенности динамики численности, половозрастной структуры и размещения населения России и её отдельных</w:t>
            </w:r>
            <w:r>
              <w:rPr>
                <w:spacing w:val="-1"/>
                <w:sz w:val="24"/>
              </w:rPr>
              <w:t xml:space="preserve"> </w:t>
            </w:r>
            <w:r>
              <w:rPr>
                <w:sz w:val="24"/>
              </w:rPr>
              <w:t>регионов;</w:t>
            </w:r>
          </w:p>
        </w:tc>
        <w:tc>
          <w:tcPr>
            <w:tcW w:w="6779" w:type="dxa"/>
          </w:tcPr>
          <w:p w:rsidR="00F52B45" w:rsidRDefault="000B5760">
            <w:pPr>
              <w:pStyle w:val="TableParagraph"/>
              <w:spacing w:line="249" w:lineRule="exact"/>
              <w:rPr>
                <w:sz w:val="24"/>
              </w:rPr>
            </w:pPr>
            <w:r>
              <w:rPr>
                <w:sz w:val="24"/>
              </w:rPr>
              <w:t>районов разного ранга;</w:t>
            </w:r>
          </w:p>
          <w:p w:rsidR="00F52B45" w:rsidRDefault="000B5760">
            <w:pPr>
              <w:pStyle w:val="TableParagraph"/>
              <w:numPr>
                <w:ilvl w:val="0"/>
                <w:numId w:val="113"/>
              </w:numPr>
              <w:tabs>
                <w:tab w:val="left" w:pos="705"/>
              </w:tabs>
              <w:ind w:right="98" w:firstLine="454"/>
              <w:jc w:val="both"/>
              <w:rPr>
                <w:sz w:val="24"/>
              </w:rPr>
            </w:pPr>
            <w:r>
              <w:rPr>
                <w:sz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w:t>
            </w:r>
            <w:r>
              <w:rPr>
                <w:spacing w:val="-10"/>
                <w:sz w:val="24"/>
              </w:rPr>
              <w:t xml:space="preserve"> </w:t>
            </w:r>
            <w:r>
              <w:rPr>
                <w:sz w:val="24"/>
              </w:rPr>
              <w:t>частей;</w:t>
            </w:r>
          </w:p>
          <w:p w:rsidR="00F52B45" w:rsidRDefault="000B5760">
            <w:pPr>
              <w:pStyle w:val="TableParagraph"/>
              <w:numPr>
                <w:ilvl w:val="0"/>
                <w:numId w:val="113"/>
              </w:numPr>
              <w:tabs>
                <w:tab w:val="left" w:pos="705"/>
              </w:tabs>
              <w:ind w:right="96" w:firstLine="454"/>
              <w:jc w:val="both"/>
              <w:rPr>
                <w:sz w:val="24"/>
              </w:rPr>
            </w:pPr>
            <w:r>
              <w:rPr>
                <w:sz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w:t>
            </w:r>
            <w:r>
              <w:rPr>
                <w:spacing w:val="-1"/>
                <w:sz w:val="24"/>
              </w:rPr>
              <w:t xml:space="preserve"> </w:t>
            </w:r>
            <w:r>
              <w:rPr>
                <w:sz w:val="24"/>
              </w:rPr>
              <w:t>презентацией;</w:t>
            </w:r>
          </w:p>
          <w:p w:rsidR="00F52B45" w:rsidRDefault="000B5760">
            <w:pPr>
              <w:pStyle w:val="TableParagraph"/>
              <w:numPr>
                <w:ilvl w:val="0"/>
                <w:numId w:val="113"/>
              </w:numPr>
              <w:tabs>
                <w:tab w:val="left" w:pos="705"/>
              </w:tabs>
              <w:ind w:right="98" w:firstLine="454"/>
              <w:jc w:val="both"/>
              <w:rPr>
                <w:sz w:val="24"/>
              </w:rPr>
            </w:pPr>
            <w:r>
              <w:rPr>
                <w:sz w:val="24"/>
              </w:rPr>
              <w:t>оценивать социально-экономическое положение и перспективы развития</w:t>
            </w:r>
            <w:r>
              <w:rPr>
                <w:spacing w:val="-5"/>
                <w:sz w:val="24"/>
              </w:rPr>
              <w:t xml:space="preserve"> </w:t>
            </w:r>
            <w:r>
              <w:rPr>
                <w:sz w:val="24"/>
              </w:rPr>
              <w:t>регионов;</w:t>
            </w:r>
          </w:p>
          <w:p w:rsidR="00F52B45" w:rsidRDefault="000B5760">
            <w:pPr>
              <w:pStyle w:val="TableParagraph"/>
              <w:numPr>
                <w:ilvl w:val="0"/>
                <w:numId w:val="113"/>
              </w:numPr>
              <w:tabs>
                <w:tab w:val="left" w:pos="705"/>
              </w:tabs>
              <w:ind w:right="96" w:firstLine="454"/>
              <w:jc w:val="both"/>
              <w:rPr>
                <w:sz w:val="24"/>
              </w:rPr>
            </w:pPr>
            <w:r>
              <w:rPr>
                <w:sz w:val="24"/>
              </w:rPr>
              <w:t>выбирать критерии для сравнения, сопоставления,</w:t>
            </w:r>
            <w:r>
              <w:rPr>
                <w:spacing w:val="-18"/>
                <w:sz w:val="24"/>
              </w:rPr>
              <w:t xml:space="preserve"> </w:t>
            </w:r>
            <w:r>
              <w:rPr>
                <w:sz w:val="24"/>
              </w:rPr>
              <w:t>оценки и классификации природных, социально-экономических, геоэкологических явлений и процессов на территории</w:t>
            </w:r>
            <w:r>
              <w:rPr>
                <w:spacing w:val="-11"/>
                <w:sz w:val="24"/>
              </w:rPr>
              <w:t xml:space="preserve"> </w:t>
            </w:r>
            <w:r>
              <w:rPr>
                <w:sz w:val="24"/>
              </w:rPr>
              <w:t>России.</w:t>
            </w:r>
          </w:p>
          <w:p w:rsidR="00F52B45" w:rsidRDefault="000B5760">
            <w:pPr>
              <w:pStyle w:val="TableParagraph"/>
              <w:spacing w:before="6" w:line="274" w:lineRule="exact"/>
              <w:ind w:left="561"/>
              <w:rPr>
                <w:b/>
                <w:sz w:val="24"/>
              </w:rPr>
            </w:pPr>
            <w:r>
              <w:rPr>
                <w:b/>
                <w:sz w:val="24"/>
              </w:rPr>
              <w:t>Россия в современном мире</w:t>
            </w:r>
          </w:p>
          <w:p w:rsidR="00F52B45" w:rsidRDefault="000B5760">
            <w:pPr>
              <w:pStyle w:val="TableParagraph"/>
              <w:numPr>
                <w:ilvl w:val="0"/>
                <w:numId w:val="113"/>
              </w:numPr>
              <w:tabs>
                <w:tab w:val="left" w:pos="705"/>
              </w:tabs>
              <w:ind w:right="100" w:firstLine="454"/>
              <w:jc w:val="both"/>
              <w:rPr>
                <w:sz w:val="24"/>
              </w:rPr>
            </w:pPr>
            <w:r>
              <w:rPr>
                <w:sz w:val="24"/>
              </w:rPr>
              <w:t>выбирать критерии для определения места страны в мировой</w:t>
            </w:r>
            <w:r>
              <w:rPr>
                <w:spacing w:val="-1"/>
                <w:sz w:val="24"/>
              </w:rPr>
              <w:t xml:space="preserve"> </w:t>
            </w:r>
            <w:r>
              <w:rPr>
                <w:sz w:val="24"/>
              </w:rPr>
              <w:t>экономике;</w:t>
            </w:r>
          </w:p>
          <w:p w:rsidR="00F52B45" w:rsidRDefault="000B5760">
            <w:pPr>
              <w:pStyle w:val="TableParagraph"/>
              <w:numPr>
                <w:ilvl w:val="0"/>
                <w:numId w:val="113"/>
              </w:numPr>
              <w:tabs>
                <w:tab w:val="left" w:pos="705"/>
              </w:tabs>
              <w:ind w:right="100" w:firstLine="454"/>
              <w:jc w:val="both"/>
              <w:rPr>
                <w:sz w:val="24"/>
              </w:rPr>
            </w:pPr>
            <w:r>
              <w:rPr>
                <w:sz w:val="24"/>
              </w:rPr>
              <w:t>объяснять возможности России в решении современных глобальных проблем</w:t>
            </w:r>
            <w:r>
              <w:rPr>
                <w:spacing w:val="-1"/>
                <w:sz w:val="24"/>
              </w:rPr>
              <w:t xml:space="preserve"> </w:t>
            </w:r>
            <w:r>
              <w:rPr>
                <w:sz w:val="24"/>
              </w:rPr>
              <w:t>человечества;</w:t>
            </w:r>
          </w:p>
          <w:p w:rsidR="00F52B45" w:rsidRDefault="000B5760">
            <w:pPr>
              <w:pStyle w:val="TableParagraph"/>
              <w:numPr>
                <w:ilvl w:val="0"/>
                <w:numId w:val="113"/>
              </w:numPr>
              <w:tabs>
                <w:tab w:val="left" w:pos="705"/>
              </w:tabs>
              <w:ind w:right="98" w:firstLine="454"/>
              <w:jc w:val="both"/>
              <w:rPr>
                <w:sz w:val="24"/>
              </w:rPr>
            </w:pPr>
            <w:r>
              <w:rPr>
                <w:sz w:val="24"/>
              </w:rPr>
              <w:t>оценивать социально-экономическое положение и перспективы развития</w:t>
            </w:r>
            <w:r>
              <w:rPr>
                <w:spacing w:val="-5"/>
                <w:sz w:val="24"/>
              </w:rPr>
              <w:t xml:space="preserve"> </w:t>
            </w:r>
            <w:r>
              <w:rPr>
                <w:sz w:val="24"/>
              </w:rPr>
              <w:t>России.</w:t>
            </w:r>
          </w:p>
        </w:tc>
      </w:tr>
    </w:tbl>
    <w:p w:rsidR="00F52B45" w:rsidRDefault="00F52B45">
      <w:pPr>
        <w:jc w:val="both"/>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9661"/>
        </w:trPr>
        <w:tc>
          <w:tcPr>
            <w:tcW w:w="2108" w:type="dxa"/>
          </w:tcPr>
          <w:p w:rsidR="00F52B45" w:rsidRDefault="00F52B45">
            <w:pPr>
              <w:pStyle w:val="TableParagraph"/>
              <w:ind w:left="0"/>
            </w:pPr>
          </w:p>
        </w:tc>
        <w:tc>
          <w:tcPr>
            <w:tcW w:w="6553" w:type="dxa"/>
          </w:tcPr>
          <w:p w:rsidR="00F52B45" w:rsidRDefault="000B5760">
            <w:pPr>
              <w:pStyle w:val="TableParagraph"/>
              <w:numPr>
                <w:ilvl w:val="0"/>
                <w:numId w:val="112"/>
              </w:numPr>
              <w:tabs>
                <w:tab w:val="left" w:pos="705"/>
                <w:tab w:val="left" w:pos="1935"/>
                <w:tab w:val="left" w:pos="2354"/>
                <w:tab w:val="left" w:pos="3987"/>
                <w:tab w:val="left" w:pos="4988"/>
                <w:tab w:val="left" w:pos="5510"/>
              </w:tabs>
              <w:spacing w:line="249" w:lineRule="exact"/>
              <w:ind w:firstLine="454"/>
              <w:rPr>
                <w:sz w:val="24"/>
              </w:rPr>
            </w:pPr>
            <w:r>
              <w:rPr>
                <w:sz w:val="24"/>
              </w:rPr>
              <w:t>находить</w:t>
            </w:r>
            <w:r>
              <w:rPr>
                <w:sz w:val="24"/>
              </w:rPr>
              <w:tab/>
              <w:t>и</w:t>
            </w:r>
            <w:r>
              <w:rPr>
                <w:sz w:val="24"/>
              </w:rPr>
              <w:tab/>
              <w:t>распознавать</w:t>
            </w:r>
            <w:r>
              <w:rPr>
                <w:sz w:val="24"/>
              </w:rPr>
              <w:tab/>
              <w:t>ответы</w:t>
            </w:r>
            <w:r>
              <w:rPr>
                <w:sz w:val="24"/>
              </w:rPr>
              <w:tab/>
              <w:t>на</w:t>
            </w:r>
            <w:r>
              <w:rPr>
                <w:sz w:val="24"/>
              </w:rPr>
              <w:tab/>
              <w:t>вопросы,</w:t>
            </w:r>
          </w:p>
          <w:p w:rsidR="00F52B45" w:rsidRDefault="000B5760">
            <w:pPr>
              <w:pStyle w:val="TableParagraph"/>
              <w:ind w:right="96"/>
              <w:jc w:val="both"/>
              <w:rPr>
                <w:sz w:val="24"/>
              </w:rPr>
            </w:pPr>
            <w:r>
              <w:rPr>
                <w:sz w:val="24"/>
              </w:rPr>
              <w:t>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F52B45" w:rsidRDefault="000B5760">
            <w:pPr>
              <w:pStyle w:val="TableParagraph"/>
              <w:numPr>
                <w:ilvl w:val="0"/>
                <w:numId w:val="112"/>
              </w:numPr>
              <w:tabs>
                <w:tab w:val="left" w:pos="705"/>
                <w:tab w:val="left" w:pos="2429"/>
                <w:tab w:val="left" w:pos="4195"/>
                <w:tab w:val="left" w:pos="5556"/>
              </w:tabs>
              <w:ind w:right="99" w:firstLine="454"/>
              <w:jc w:val="both"/>
              <w:rPr>
                <w:sz w:val="24"/>
              </w:rPr>
            </w:pPr>
            <w:r>
              <w:rPr>
                <w:sz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w:t>
            </w:r>
            <w:r>
              <w:rPr>
                <w:sz w:val="24"/>
              </w:rPr>
              <w:tab/>
              <w:t>составе</w:t>
            </w:r>
            <w:r>
              <w:rPr>
                <w:sz w:val="24"/>
              </w:rPr>
              <w:tab/>
              <w:t>для</w:t>
            </w:r>
            <w:r>
              <w:rPr>
                <w:sz w:val="24"/>
              </w:rPr>
              <w:tab/>
              <w:t>решения практико-ориентированных задач в контексте реальной жизни.</w:t>
            </w:r>
          </w:p>
          <w:p w:rsidR="00F52B45" w:rsidRDefault="000B5760">
            <w:pPr>
              <w:pStyle w:val="TableParagraph"/>
              <w:spacing w:before="5" w:line="274" w:lineRule="exact"/>
              <w:ind w:left="560"/>
              <w:rPr>
                <w:b/>
                <w:sz w:val="24"/>
              </w:rPr>
            </w:pPr>
            <w:r>
              <w:rPr>
                <w:b/>
                <w:sz w:val="24"/>
              </w:rPr>
              <w:t>Хозяйство России</w:t>
            </w:r>
          </w:p>
          <w:p w:rsidR="00F52B45" w:rsidRDefault="000B5760">
            <w:pPr>
              <w:pStyle w:val="TableParagraph"/>
              <w:numPr>
                <w:ilvl w:val="0"/>
                <w:numId w:val="112"/>
              </w:numPr>
              <w:tabs>
                <w:tab w:val="left" w:pos="705"/>
              </w:tabs>
              <w:ind w:right="105" w:firstLine="454"/>
              <w:jc w:val="both"/>
              <w:rPr>
                <w:sz w:val="24"/>
              </w:rPr>
            </w:pPr>
            <w:r>
              <w:rPr>
                <w:sz w:val="24"/>
              </w:rPr>
              <w:t>различать показатели, характеризующие отраслевую и территориальную структуру</w:t>
            </w:r>
            <w:r>
              <w:rPr>
                <w:spacing w:val="-6"/>
                <w:sz w:val="24"/>
              </w:rPr>
              <w:t xml:space="preserve"> </w:t>
            </w:r>
            <w:r>
              <w:rPr>
                <w:sz w:val="24"/>
              </w:rPr>
              <w:t>хозяйства;</w:t>
            </w:r>
          </w:p>
          <w:p w:rsidR="00F52B45" w:rsidRDefault="000B5760">
            <w:pPr>
              <w:pStyle w:val="TableParagraph"/>
              <w:numPr>
                <w:ilvl w:val="0"/>
                <w:numId w:val="112"/>
              </w:numPr>
              <w:tabs>
                <w:tab w:val="left" w:pos="705"/>
              </w:tabs>
              <w:ind w:right="100" w:firstLine="454"/>
              <w:jc w:val="both"/>
              <w:rPr>
                <w:sz w:val="24"/>
              </w:rPr>
            </w:pPr>
            <w:r>
              <w:rPr>
                <w:sz w:val="24"/>
              </w:rPr>
              <w:t>анализировать факторы, влияющие на размещение отраслей и отдельных предприятий по территории</w:t>
            </w:r>
            <w:r>
              <w:rPr>
                <w:spacing w:val="-6"/>
                <w:sz w:val="24"/>
              </w:rPr>
              <w:t xml:space="preserve"> </w:t>
            </w:r>
            <w:r>
              <w:rPr>
                <w:sz w:val="24"/>
              </w:rPr>
              <w:t>страны;</w:t>
            </w:r>
          </w:p>
          <w:p w:rsidR="00F52B45" w:rsidRDefault="000B5760">
            <w:pPr>
              <w:pStyle w:val="TableParagraph"/>
              <w:numPr>
                <w:ilvl w:val="0"/>
                <w:numId w:val="112"/>
              </w:numPr>
              <w:tabs>
                <w:tab w:val="left" w:pos="705"/>
              </w:tabs>
              <w:ind w:right="102" w:firstLine="454"/>
              <w:jc w:val="both"/>
              <w:rPr>
                <w:sz w:val="24"/>
              </w:rPr>
            </w:pPr>
            <w:r>
              <w:rPr>
                <w:sz w:val="24"/>
              </w:rPr>
              <w:t>объяснять особенности отраслевой и территориальной структуры хозяйства</w:t>
            </w:r>
            <w:r>
              <w:rPr>
                <w:spacing w:val="-2"/>
                <w:sz w:val="24"/>
              </w:rPr>
              <w:t xml:space="preserve"> </w:t>
            </w:r>
            <w:r>
              <w:rPr>
                <w:sz w:val="24"/>
              </w:rPr>
              <w:t>России;</w:t>
            </w:r>
          </w:p>
          <w:p w:rsidR="00F52B45" w:rsidRDefault="000B5760">
            <w:pPr>
              <w:pStyle w:val="TableParagraph"/>
              <w:numPr>
                <w:ilvl w:val="0"/>
                <w:numId w:val="112"/>
              </w:numPr>
              <w:tabs>
                <w:tab w:val="left" w:pos="705"/>
              </w:tabs>
              <w:ind w:right="96" w:firstLine="454"/>
              <w:jc w:val="both"/>
              <w:rPr>
                <w:sz w:val="24"/>
              </w:rPr>
            </w:pPr>
            <w:r>
              <w:rPr>
                <w:sz w:val="24"/>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w:t>
            </w:r>
            <w:r>
              <w:rPr>
                <w:spacing w:val="-1"/>
                <w:sz w:val="24"/>
              </w:rPr>
              <w:t xml:space="preserve"> </w:t>
            </w:r>
            <w:r>
              <w:rPr>
                <w:sz w:val="24"/>
              </w:rPr>
              <w:t>жизни.</w:t>
            </w:r>
          </w:p>
          <w:p w:rsidR="00F52B45" w:rsidRDefault="000B5760">
            <w:pPr>
              <w:pStyle w:val="TableParagraph"/>
              <w:spacing w:before="4" w:line="274" w:lineRule="exact"/>
              <w:ind w:left="560"/>
              <w:rPr>
                <w:b/>
                <w:sz w:val="24"/>
              </w:rPr>
            </w:pPr>
            <w:r>
              <w:rPr>
                <w:b/>
                <w:sz w:val="24"/>
              </w:rPr>
              <w:t>Районы России</w:t>
            </w:r>
          </w:p>
          <w:p w:rsidR="00F52B45" w:rsidRDefault="000B5760">
            <w:pPr>
              <w:pStyle w:val="TableParagraph"/>
              <w:numPr>
                <w:ilvl w:val="0"/>
                <w:numId w:val="112"/>
              </w:numPr>
              <w:tabs>
                <w:tab w:val="left" w:pos="705"/>
              </w:tabs>
              <w:ind w:right="97" w:firstLine="454"/>
              <w:jc w:val="both"/>
              <w:rPr>
                <w:sz w:val="24"/>
              </w:rPr>
            </w:pPr>
            <w:r>
              <w:rPr>
                <w:sz w:val="24"/>
              </w:rPr>
              <w:t>объяснять особенности природы, населения и</w:t>
            </w:r>
            <w:r>
              <w:rPr>
                <w:spacing w:val="-41"/>
                <w:sz w:val="24"/>
              </w:rPr>
              <w:t xml:space="preserve"> </w:t>
            </w:r>
            <w:r>
              <w:rPr>
                <w:sz w:val="24"/>
              </w:rPr>
              <w:t>хозяйства географических районов страны;</w:t>
            </w:r>
          </w:p>
          <w:p w:rsidR="00F52B45" w:rsidRDefault="000B5760">
            <w:pPr>
              <w:pStyle w:val="TableParagraph"/>
              <w:numPr>
                <w:ilvl w:val="0"/>
                <w:numId w:val="112"/>
              </w:numPr>
              <w:tabs>
                <w:tab w:val="left" w:pos="705"/>
              </w:tabs>
              <w:ind w:right="100" w:firstLine="454"/>
              <w:jc w:val="both"/>
              <w:rPr>
                <w:sz w:val="24"/>
              </w:rPr>
            </w:pPr>
            <w:r>
              <w:rPr>
                <w:sz w:val="24"/>
              </w:rPr>
              <w:t>сравнивать особенности природы, населения и хозяйства отдельных регионов страны;</w:t>
            </w:r>
          </w:p>
          <w:p w:rsidR="00F52B45" w:rsidRDefault="000B5760">
            <w:pPr>
              <w:pStyle w:val="TableParagraph"/>
              <w:numPr>
                <w:ilvl w:val="0"/>
                <w:numId w:val="112"/>
              </w:numPr>
              <w:tabs>
                <w:tab w:val="left" w:pos="705"/>
              </w:tabs>
              <w:ind w:right="98" w:firstLine="454"/>
              <w:jc w:val="both"/>
              <w:rPr>
                <w:sz w:val="24"/>
              </w:rPr>
            </w:pPr>
            <w:r>
              <w:rPr>
                <w:sz w:val="24"/>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F52B45" w:rsidRDefault="000B5760">
            <w:pPr>
              <w:pStyle w:val="TableParagraph"/>
              <w:spacing w:before="3" w:line="274" w:lineRule="exact"/>
              <w:ind w:left="560"/>
              <w:rPr>
                <w:b/>
                <w:sz w:val="24"/>
              </w:rPr>
            </w:pPr>
            <w:r>
              <w:rPr>
                <w:b/>
                <w:sz w:val="24"/>
              </w:rPr>
              <w:t>Россия в современном мире</w:t>
            </w:r>
          </w:p>
          <w:p w:rsidR="00F52B45" w:rsidRDefault="000B5760">
            <w:pPr>
              <w:pStyle w:val="TableParagraph"/>
              <w:numPr>
                <w:ilvl w:val="0"/>
                <w:numId w:val="112"/>
              </w:numPr>
              <w:tabs>
                <w:tab w:val="left" w:pos="705"/>
              </w:tabs>
              <w:ind w:right="101" w:firstLine="454"/>
              <w:jc w:val="both"/>
              <w:rPr>
                <w:sz w:val="24"/>
              </w:rPr>
            </w:pPr>
            <w:r>
              <w:rPr>
                <w:sz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F52B45" w:rsidRDefault="000B5760">
            <w:pPr>
              <w:pStyle w:val="TableParagraph"/>
              <w:numPr>
                <w:ilvl w:val="0"/>
                <w:numId w:val="112"/>
              </w:numPr>
              <w:tabs>
                <w:tab w:val="left" w:pos="705"/>
              </w:tabs>
              <w:ind w:firstLine="454"/>
              <w:rPr>
                <w:sz w:val="24"/>
              </w:rPr>
            </w:pPr>
            <w:r>
              <w:rPr>
                <w:sz w:val="24"/>
              </w:rPr>
              <w:t>оценивать место и роль России в мировом</w:t>
            </w:r>
            <w:r>
              <w:rPr>
                <w:spacing w:val="-11"/>
                <w:sz w:val="24"/>
              </w:rPr>
              <w:t xml:space="preserve"> </w:t>
            </w:r>
            <w:r>
              <w:rPr>
                <w:sz w:val="24"/>
              </w:rPr>
              <w:t>хозяйстве.</w:t>
            </w:r>
          </w:p>
        </w:tc>
        <w:tc>
          <w:tcPr>
            <w:tcW w:w="6779" w:type="dxa"/>
          </w:tcPr>
          <w:p w:rsidR="00F52B45" w:rsidRDefault="00F52B45">
            <w:pPr>
              <w:pStyle w:val="TableParagraph"/>
              <w:ind w:left="0"/>
            </w:pPr>
          </w:p>
        </w:tc>
      </w:tr>
      <w:tr w:rsidR="00F52B45">
        <w:trPr>
          <w:trHeight w:val="2162"/>
        </w:trPr>
        <w:tc>
          <w:tcPr>
            <w:tcW w:w="2108" w:type="dxa"/>
          </w:tcPr>
          <w:p w:rsidR="00F52B45" w:rsidRDefault="000B5760">
            <w:pPr>
              <w:pStyle w:val="TableParagraph"/>
              <w:spacing w:line="253" w:lineRule="exact"/>
              <w:ind w:left="105"/>
              <w:rPr>
                <w:b/>
                <w:sz w:val="24"/>
              </w:rPr>
            </w:pPr>
            <w:r>
              <w:rPr>
                <w:b/>
                <w:sz w:val="24"/>
              </w:rPr>
              <w:t>Средства</w:t>
            </w:r>
            <w:r>
              <w:rPr>
                <w:b/>
                <w:spacing w:val="58"/>
                <w:sz w:val="24"/>
              </w:rPr>
              <w:t xml:space="preserve"> </w:t>
            </w:r>
            <w:r>
              <w:rPr>
                <w:b/>
                <w:sz w:val="24"/>
              </w:rPr>
              <w:t>и</w:t>
            </w:r>
          </w:p>
          <w:p w:rsidR="00F52B45" w:rsidRDefault="000B5760">
            <w:pPr>
              <w:pStyle w:val="TableParagraph"/>
              <w:ind w:left="105" w:right="649"/>
              <w:rPr>
                <w:b/>
                <w:sz w:val="24"/>
              </w:rPr>
            </w:pPr>
            <w:r>
              <w:rPr>
                <w:b/>
                <w:sz w:val="24"/>
              </w:rPr>
              <w:t>способы достижения результатов</w:t>
            </w:r>
          </w:p>
        </w:tc>
        <w:tc>
          <w:tcPr>
            <w:tcW w:w="13332" w:type="dxa"/>
            <w:gridSpan w:val="2"/>
          </w:tcPr>
          <w:p w:rsidR="00F52B45" w:rsidRDefault="000B5760">
            <w:pPr>
              <w:pStyle w:val="TableParagraph"/>
              <w:numPr>
                <w:ilvl w:val="0"/>
                <w:numId w:val="111"/>
              </w:numPr>
              <w:tabs>
                <w:tab w:val="left" w:pos="368"/>
              </w:tabs>
              <w:spacing w:line="249" w:lineRule="exact"/>
              <w:rPr>
                <w:sz w:val="24"/>
              </w:rPr>
            </w:pPr>
            <w:r>
              <w:rPr>
                <w:sz w:val="24"/>
              </w:rPr>
              <w:t>Программа курса «География». 5-9 классы / авт.-сост. Е.М.Домогацких – М.: ООО «Русское слово - учебник», 2012.-</w:t>
            </w:r>
            <w:r>
              <w:rPr>
                <w:spacing w:val="-19"/>
                <w:sz w:val="24"/>
              </w:rPr>
              <w:t xml:space="preserve"> </w:t>
            </w:r>
            <w:r>
              <w:rPr>
                <w:sz w:val="24"/>
              </w:rPr>
              <w:t>88с.-</w:t>
            </w:r>
          </w:p>
          <w:p w:rsidR="00F52B45" w:rsidRDefault="000B5760">
            <w:pPr>
              <w:pStyle w:val="TableParagraph"/>
              <w:rPr>
                <w:sz w:val="24"/>
              </w:rPr>
            </w:pPr>
            <w:r>
              <w:rPr>
                <w:sz w:val="24"/>
              </w:rPr>
              <w:t>(ФГОС. Инновационная школа).</w:t>
            </w:r>
          </w:p>
          <w:p w:rsidR="00F52B45" w:rsidRDefault="000B5760">
            <w:pPr>
              <w:pStyle w:val="TableParagraph"/>
              <w:numPr>
                <w:ilvl w:val="0"/>
                <w:numId w:val="111"/>
              </w:numPr>
              <w:tabs>
                <w:tab w:val="left" w:pos="368"/>
              </w:tabs>
              <w:rPr>
                <w:sz w:val="24"/>
              </w:rPr>
            </w:pPr>
            <w:r>
              <w:rPr>
                <w:sz w:val="24"/>
              </w:rPr>
              <w:t>Учебники:</w:t>
            </w:r>
          </w:p>
          <w:p w:rsidR="00F52B45" w:rsidRDefault="000B5760">
            <w:pPr>
              <w:pStyle w:val="TableParagraph"/>
              <w:ind w:firstLine="60"/>
              <w:rPr>
                <w:sz w:val="24"/>
              </w:rPr>
            </w:pPr>
            <w:r>
              <w:rPr>
                <w:sz w:val="24"/>
              </w:rPr>
              <w:t>География. Введение в географию: учебник для 5 класса общеобразовательных учреждений / Е.М. Домогацких, Э.Л. Введенский, А.А.Плешаков. - М.: ООО «Русское слово - учебник», 2012г. 160с.: ил. – (Инновационная школа). *</w:t>
            </w:r>
          </w:p>
          <w:p w:rsidR="00F52B45" w:rsidRDefault="000B5760">
            <w:pPr>
              <w:pStyle w:val="TableParagraph"/>
              <w:rPr>
                <w:sz w:val="24"/>
              </w:rPr>
            </w:pPr>
            <w:r>
              <w:rPr>
                <w:sz w:val="24"/>
              </w:rPr>
              <w:t>* информация будет пополняться по мере выхода из печати учебников для 6-9 классов.</w:t>
            </w:r>
          </w:p>
          <w:p w:rsidR="00F52B45" w:rsidRDefault="000B5760">
            <w:pPr>
              <w:pStyle w:val="TableParagraph"/>
              <w:numPr>
                <w:ilvl w:val="0"/>
                <w:numId w:val="110"/>
              </w:numPr>
              <w:tabs>
                <w:tab w:val="left" w:pos="348"/>
              </w:tabs>
              <w:spacing w:before="2" w:line="252" w:lineRule="exact"/>
            </w:pPr>
            <w:r>
              <w:t>Формы организации учебной деятельности: урок, дидактические игры, практические работы, исследование,</w:t>
            </w:r>
            <w:r>
              <w:rPr>
                <w:spacing w:val="-8"/>
              </w:rPr>
              <w:t xml:space="preserve"> </w:t>
            </w:r>
            <w:r>
              <w:t>проект</w:t>
            </w:r>
          </w:p>
          <w:p w:rsidR="00F52B45" w:rsidRDefault="000B5760">
            <w:pPr>
              <w:pStyle w:val="TableParagraph"/>
              <w:numPr>
                <w:ilvl w:val="0"/>
                <w:numId w:val="110"/>
              </w:numPr>
              <w:tabs>
                <w:tab w:val="left" w:pos="348"/>
              </w:tabs>
              <w:spacing w:line="252" w:lineRule="exact"/>
            </w:pPr>
            <w:r>
              <w:t>Формы организации внеучебной деятельности: экскурсии, НОУ, олимпиады и конкурсы, социальные</w:t>
            </w:r>
            <w:r>
              <w:rPr>
                <w:spacing w:val="-6"/>
              </w:rPr>
              <w:t xml:space="preserve"> </w:t>
            </w:r>
            <w:r>
              <w:t>акции.</w:t>
            </w:r>
          </w:p>
        </w:tc>
      </w:tr>
    </w:tbl>
    <w:p w:rsidR="00F52B45" w:rsidRDefault="00F52B45">
      <w:pPr>
        <w:spacing w:line="252" w:lineRule="exact"/>
        <w:sectPr w:rsidR="00F52B45">
          <w:pgSz w:w="16820" w:h="11900" w:orient="landscape"/>
          <w:pgMar w:top="0" w:right="40" w:bottom="0" w:left="80" w:header="720" w:footer="720" w:gutter="0"/>
          <w:cols w:space="720"/>
        </w:sectPr>
      </w:pPr>
    </w:p>
    <w:p w:rsidR="00F52B45" w:rsidRDefault="000B5760">
      <w:pPr>
        <w:spacing w:before="79"/>
        <w:ind w:left="486"/>
        <w:rPr>
          <w:sz w:val="24"/>
        </w:rPr>
      </w:pPr>
      <w:r>
        <w:rPr>
          <w:sz w:val="24"/>
        </w:rPr>
        <w:lastRenderedPageBreak/>
        <w:t>Математика и информатика</w:t>
      </w:r>
    </w:p>
    <w:p w:rsidR="00F52B45" w:rsidRDefault="008E16C8">
      <w:pPr>
        <w:spacing w:before="5" w:line="244" w:lineRule="auto"/>
        <w:ind w:left="800" w:right="7347" w:hanging="315"/>
        <w:rPr>
          <w:sz w:val="24"/>
        </w:rPr>
      </w:pPr>
      <w:r>
        <w:pict>
          <v:group id="_x0000_s1697" style="position:absolute;left:0;text-align:left;margin-left:28.3pt;margin-top:16.6pt;width:15.4pt;height:51.15pt;z-index:-293584;mso-position-horizontal-relative:page" coordorigin="566,332" coordsize="308,1023">
            <v:shape id="_x0000_s1701" type="#_x0000_t75" style="position:absolute;left:566;top:332;width:303;height:221">
              <v:imagedata r:id="rId30" o:title=""/>
            </v:shape>
            <v:shape id="_x0000_s1700" type="#_x0000_t75" style="position:absolute;left:566;top:596;width:308;height:221">
              <v:imagedata r:id="rId26" o:title=""/>
            </v:shape>
            <v:shape id="_x0000_s1699" type="#_x0000_t75" style="position:absolute;left:566;top:857;width:308;height:221">
              <v:imagedata r:id="rId26" o:title=""/>
            </v:shape>
            <v:shape id="_x0000_s1698" type="#_x0000_t75" style="position:absolute;left:566;top:1133;width:308;height:221">
              <v:imagedata r:id="rId26" o:title=""/>
            </v:shape>
            <w10:wrap anchorx="page"/>
          </v:group>
        </w:pict>
      </w:r>
      <w:r w:rsidR="000B5760">
        <w:rPr>
          <w:b/>
          <w:spacing w:val="-4"/>
          <w:sz w:val="24"/>
        </w:rPr>
        <w:t xml:space="preserve">Изучение предметной области «Математика </w:t>
      </w:r>
      <w:r w:rsidR="000B5760">
        <w:rPr>
          <w:b/>
          <w:sz w:val="24"/>
        </w:rPr>
        <w:t xml:space="preserve">и </w:t>
      </w:r>
      <w:r w:rsidR="000B5760">
        <w:rPr>
          <w:b/>
          <w:spacing w:val="-4"/>
          <w:sz w:val="24"/>
        </w:rPr>
        <w:t xml:space="preserve">информатика» </w:t>
      </w:r>
      <w:r w:rsidR="000B5760">
        <w:rPr>
          <w:spacing w:val="-4"/>
          <w:sz w:val="24"/>
        </w:rPr>
        <w:t>должно</w:t>
      </w:r>
      <w:r w:rsidR="000B5760">
        <w:rPr>
          <w:spacing w:val="52"/>
          <w:sz w:val="24"/>
        </w:rPr>
        <w:t xml:space="preserve"> </w:t>
      </w:r>
      <w:r w:rsidR="000B5760">
        <w:rPr>
          <w:spacing w:val="-5"/>
          <w:sz w:val="24"/>
        </w:rPr>
        <w:t xml:space="preserve">обеспечить: </w:t>
      </w:r>
      <w:r w:rsidR="000B5760">
        <w:rPr>
          <w:spacing w:val="-4"/>
          <w:sz w:val="24"/>
        </w:rPr>
        <w:t xml:space="preserve">осознание значения </w:t>
      </w:r>
      <w:r w:rsidR="000B5760">
        <w:rPr>
          <w:spacing w:val="-5"/>
          <w:sz w:val="24"/>
        </w:rPr>
        <w:t xml:space="preserve">математики </w:t>
      </w:r>
      <w:r w:rsidR="000B5760">
        <w:rPr>
          <w:sz w:val="24"/>
        </w:rPr>
        <w:t xml:space="preserve">и </w:t>
      </w:r>
      <w:r w:rsidR="000B5760">
        <w:rPr>
          <w:spacing w:val="-4"/>
          <w:sz w:val="24"/>
        </w:rPr>
        <w:t xml:space="preserve">информатики </w:t>
      </w:r>
      <w:r w:rsidR="000B5760">
        <w:rPr>
          <w:sz w:val="24"/>
        </w:rPr>
        <w:t xml:space="preserve">в </w:t>
      </w:r>
      <w:r w:rsidR="000B5760">
        <w:rPr>
          <w:spacing w:val="-5"/>
          <w:sz w:val="24"/>
        </w:rPr>
        <w:t xml:space="preserve">повседневной </w:t>
      </w:r>
      <w:r w:rsidR="000B5760">
        <w:rPr>
          <w:spacing w:val="-4"/>
          <w:sz w:val="24"/>
        </w:rPr>
        <w:t xml:space="preserve">жизни </w:t>
      </w:r>
      <w:r w:rsidR="000B5760">
        <w:rPr>
          <w:spacing w:val="-5"/>
          <w:sz w:val="24"/>
        </w:rPr>
        <w:t>человека;</w:t>
      </w:r>
    </w:p>
    <w:p w:rsidR="00F52B45" w:rsidRDefault="000B5760">
      <w:pPr>
        <w:spacing w:line="228" w:lineRule="auto"/>
        <w:ind w:left="805" w:right="3799" w:firstLine="2"/>
        <w:rPr>
          <w:sz w:val="24"/>
        </w:rPr>
      </w:pPr>
      <w:r>
        <w:rPr>
          <w:spacing w:val="-3"/>
          <w:sz w:val="24"/>
        </w:rPr>
        <w:t xml:space="preserve">формирование представлений </w:t>
      </w:r>
      <w:r>
        <w:rPr>
          <w:sz w:val="24"/>
        </w:rPr>
        <w:t xml:space="preserve">о </w:t>
      </w:r>
      <w:r>
        <w:rPr>
          <w:spacing w:val="-3"/>
          <w:sz w:val="24"/>
        </w:rPr>
        <w:t xml:space="preserve">социальных, культурных </w:t>
      </w:r>
      <w:r>
        <w:rPr>
          <w:sz w:val="24"/>
        </w:rPr>
        <w:t xml:space="preserve">и </w:t>
      </w:r>
      <w:r>
        <w:rPr>
          <w:spacing w:val="-3"/>
          <w:sz w:val="24"/>
        </w:rPr>
        <w:t xml:space="preserve">исторических факторах становления математической науки; понимание роли </w:t>
      </w:r>
      <w:r>
        <w:rPr>
          <w:spacing w:val="-4"/>
          <w:sz w:val="24"/>
        </w:rPr>
        <w:t xml:space="preserve">информационных процессов </w:t>
      </w:r>
      <w:r>
        <w:rPr>
          <w:sz w:val="24"/>
        </w:rPr>
        <w:t xml:space="preserve">в </w:t>
      </w:r>
      <w:r>
        <w:rPr>
          <w:spacing w:val="-4"/>
          <w:sz w:val="24"/>
        </w:rPr>
        <w:t xml:space="preserve">современном </w:t>
      </w:r>
      <w:r>
        <w:rPr>
          <w:spacing w:val="-3"/>
          <w:sz w:val="24"/>
        </w:rPr>
        <w:t>мире;</w:t>
      </w:r>
    </w:p>
    <w:p w:rsidR="00F52B45" w:rsidRDefault="000B5760">
      <w:pPr>
        <w:spacing w:line="242" w:lineRule="auto"/>
        <w:ind w:left="486" w:firstLine="446"/>
        <w:rPr>
          <w:sz w:val="24"/>
        </w:rPr>
      </w:pPr>
      <w:r>
        <w:rPr>
          <w:sz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F52B45" w:rsidRDefault="000B5760">
      <w:pPr>
        <w:spacing w:before="1" w:line="237" w:lineRule="auto"/>
        <w:ind w:left="486" w:right="306"/>
        <w:jc w:val="both"/>
        <w:rPr>
          <w:sz w:val="24"/>
        </w:rPr>
      </w:pPr>
      <w:r>
        <w:rPr>
          <w:sz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F52B45" w:rsidRDefault="000B5760">
      <w:pPr>
        <w:spacing w:before="3"/>
        <w:ind w:left="486"/>
        <w:rPr>
          <w:sz w:val="24"/>
        </w:rPr>
      </w:pPr>
      <w:r>
        <w:rPr>
          <w:sz w:val="24"/>
        </w:rPr>
        <w:t>Предметные результаты изучения предметной области «Математика и информатика» должны отражать:</w:t>
      </w:r>
    </w:p>
    <w:p w:rsidR="00F52B45" w:rsidRDefault="000B5760">
      <w:pPr>
        <w:spacing w:before="5"/>
        <w:ind w:left="486"/>
        <w:rPr>
          <w:b/>
          <w:sz w:val="24"/>
        </w:rPr>
      </w:pPr>
      <w:r>
        <w:rPr>
          <w:b/>
          <w:sz w:val="24"/>
        </w:rPr>
        <w:t>Математика. Алгебра. Геометрия. Информатика:</w:t>
      </w:r>
    </w:p>
    <w:p w:rsidR="00F52B45" w:rsidRDefault="000B5760">
      <w:pPr>
        <w:pStyle w:val="a4"/>
        <w:numPr>
          <w:ilvl w:val="0"/>
          <w:numId w:val="109"/>
        </w:numPr>
        <w:tabs>
          <w:tab w:val="left" w:pos="803"/>
        </w:tabs>
        <w:spacing w:before="16" w:line="228" w:lineRule="auto"/>
        <w:ind w:right="324" w:firstLine="0"/>
        <w:jc w:val="both"/>
        <w:rPr>
          <w:sz w:val="24"/>
        </w:rPr>
      </w:pPr>
      <w:r>
        <w:rPr>
          <w:sz w:val="24"/>
        </w:rPr>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F52B45" w:rsidRDefault="000B5760">
      <w:pPr>
        <w:pStyle w:val="a4"/>
        <w:numPr>
          <w:ilvl w:val="0"/>
          <w:numId w:val="109"/>
        </w:numPr>
        <w:tabs>
          <w:tab w:val="left" w:pos="755"/>
        </w:tabs>
        <w:spacing w:before="4" w:line="242" w:lineRule="auto"/>
        <w:ind w:right="309" w:firstLine="0"/>
        <w:jc w:val="both"/>
        <w:rPr>
          <w:sz w:val="24"/>
        </w:rPr>
      </w:pPr>
      <w:r>
        <w:rPr>
          <w:sz w:val="24"/>
        </w:rPr>
        <w:t xml:space="preserve">развитие </w:t>
      </w:r>
      <w:r>
        <w:rPr>
          <w:spacing w:val="-3"/>
          <w:sz w:val="24"/>
        </w:rPr>
        <w:t xml:space="preserve">умений работать </w:t>
      </w:r>
      <w:r>
        <w:rPr>
          <w:sz w:val="24"/>
        </w:rPr>
        <w:t xml:space="preserve">с </w:t>
      </w:r>
      <w:r>
        <w:rPr>
          <w:spacing w:val="-3"/>
          <w:sz w:val="24"/>
        </w:rPr>
        <w:t xml:space="preserve">учебным математическим текстом (анализировать, извлекать необходимую информацию), точно </w:t>
      </w:r>
      <w:r>
        <w:rPr>
          <w:sz w:val="24"/>
        </w:rPr>
        <w:t xml:space="preserve">и грамотно </w:t>
      </w:r>
      <w:r>
        <w:rPr>
          <w:spacing w:val="-3"/>
          <w:sz w:val="24"/>
        </w:rPr>
        <w:t xml:space="preserve">выражать </w:t>
      </w:r>
      <w:r>
        <w:rPr>
          <w:sz w:val="24"/>
        </w:rPr>
        <w:t xml:space="preserve">свои мысли с применением математической терминологии и символики, проводить  классификации,  логические  обоснования,  доказательства </w:t>
      </w:r>
      <w:r>
        <w:rPr>
          <w:spacing w:val="-3"/>
          <w:sz w:val="24"/>
        </w:rPr>
        <w:t>математических</w:t>
      </w:r>
      <w:r>
        <w:rPr>
          <w:sz w:val="24"/>
        </w:rPr>
        <w:t xml:space="preserve"> </w:t>
      </w:r>
      <w:r>
        <w:rPr>
          <w:spacing w:val="-3"/>
          <w:sz w:val="24"/>
        </w:rPr>
        <w:t>утверждений;</w:t>
      </w:r>
    </w:p>
    <w:p w:rsidR="00F52B45" w:rsidRDefault="000B5760">
      <w:pPr>
        <w:pStyle w:val="a4"/>
        <w:numPr>
          <w:ilvl w:val="0"/>
          <w:numId w:val="109"/>
        </w:numPr>
        <w:tabs>
          <w:tab w:val="left" w:pos="806"/>
        </w:tabs>
        <w:spacing w:before="4" w:line="242" w:lineRule="auto"/>
        <w:ind w:right="321" w:firstLine="0"/>
        <w:jc w:val="both"/>
        <w:rPr>
          <w:sz w:val="24"/>
        </w:rPr>
      </w:pPr>
      <w:r>
        <w:rPr>
          <w:sz w:val="24"/>
        </w:rPr>
        <w:t xml:space="preserve">развитие представлений о числе и числовых системах от натуральных до действительных чисел; овладение навыками устных, письменных, </w:t>
      </w:r>
      <w:r>
        <w:rPr>
          <w:spacing w:val="-4"/>
          <w:sz w:val="24"/>
        </w:rPr>
        <w:t>инструментальных</w:t>
      </w:r>
      <w:r>
        <w:rPr>
          <w:spacing w:val="-5"/>
          <w:sz w:val="24"/>
        </w:rPr>
        <w:t xml:space="preserve"> </w:t>
      </w:r>
      <w:r>
        <w:rPr>
          <w:spacing w:val="-4"/>
          <w:sz w:val="24"/>
        </w:rPr>
        <w:t>вычислений;</w:t>
      </w:r>
    </w:p>
    <w:p w:rsidR="00F52B45" w:rsidRDefault="000B5760">
      <w:pPr>
        <w:pStyle w:val="a4"/>
        <w:numPr>
          <w:ilvl w:val="0"/>
          <w:numId w:val="109"/>
        </w:numPr>
        <w:tabs>
          <w:tab w:val="left" w:pos="796"/>
        </w:tabs>
        <w:spacing w:before="2" w:line="242" w:lineRule="auto"/>
        <w:ind w:right="311" w:firstLine="0"/>
        <w:jc w:val="both"/>
        <w:rPr>
          <w:sz w:val="24"/>
        </w:rPr>
      </w:pPr>
      <w:r>
        <w:rPr>
          <w:spacing w:val="-4"/>
          <w:sz w:val="24"/>
        </w:rPr>
        <w:t xml:space="preserve">овладение символьным </w:t>
      </w:r>
      <w:r>
        <w:rPr>
          <w:spacing w:val="-3"/>
          <w:sz w:val="24"/>
        </w:rPr>
        <w:t xml:space="preserve">языком </w:t>
      </w:r>
      <w:r>
        <w:rPr>
          <w:spacing w:val="-4"/>
          <w:sz w:val="24"/>
        </w:rPr>
        <w:t xml:space="preserve">алгебры, приёмами выполнения тождественных преобразований </w:t>
      </w:r>
      <w:r>
        <w:rPr>
          <w:spacing w:val="-3"/>
          <w:sz w:val="24"/>
        </w:rPr>
        <w:t xml:space="preserve">выражений, </w:t>
      </w:r>
      <w:r>
        <w:rPr>
          <w:spacing w:val="-4"/>
          <w:sz w:val="24"/>
        </w:rPr>
        <w:t xml:space="preserve">решения уравнений, систем уравнений, </w:t>
      </w:r>
      <w:r>
        <w:rPr>
          <w:sz w:val="24"/>
        </w:rPr>
        <w:t>неравенств</w:t>
      </w:r>
      <w:r>
        <w:rPr>
          <w:spacing w:val="-5"/>
          <w:sz w:val="24"/>
        </w:rPr>
        <w:t xml:space="preserve"> </w:t>
      </w:r>
      <w:r>
        <w:rPr>
          <w:sz w:val="24"/>
        </w:rPr>
        <w:t>и</w:t>
      </w:r>
      <w:r>
        <w:rPr>
          <w:spacing w:val="-5"/>
          <w:sz w:val="24"/>
        </w:rPr>
        <w:t xml:space="preserve"> </w:t>
      </w:r>
      <w:r>
        <w:rPr>
          <w:sz w:val="24"/>
        </w:rPr>
        <w:t>систем</w:t>
      </w:r>
      <w:r>
        <w:rPr>
          <w:spacing w:val="-5"/>
          <w:sz w:val="24"/>
        </w:rPr>
        <w:t xml:space="preserve"> </w:t>
      </w:r>
      <w:r>
        <w:rPr>
          <w:sz w:val="24"/>
        </w:rPr>
        <w:t>неравенств;</w:t>
      </w:r>
      <w:r>
        <w:rPr>
          <w:spacing w:val="-1"/>
          <w:sz w:val="24"/>
        </w:rPr>
        <w:t xml:space="preserve"> </w:t>
      </w:r>
      <w:r>
        <w:rPr>
          <w:sz w:val="24"/>
        </w:rPr>
        <w:t>умения</w:t>
      </w:r>
      <w:r>
        <w:rPr>
          <w:spacing w:val="-5"/>
          <w:sz w:val="24"/>
        </w:rPr>
        <w:t xml:space="preserve"> </w:t>
      </w:r>
      <w:r>
        <w:rPr>
          <w:sz w:val="24"/>
        </w:rPr>
        <w:t>моделировать</w:t>
      </w:r>
      <w:r>
        <w:rPr>
          <w:spacing w:val="-3"/>
          <w:sz w:val="24"/>
        </w:rPr>
        <w:t xml:space="preserve"> </w:t>
      </w:r>
      <w:r>
        <w:rPr>
          <w:sz w:val="24"/>
        </w:rPr>
        <w:t>реальные</w:t>
      </w:r>
      <w:r>
        <w:rPr>
          <w:spacing w:val="-6"/>
          <w:sz w:val="24"/>
        </w:rPr>
        <w:t xml:space="preserve"> </w:t>
      </w:r>
      <w:r>
        <w:rPr>
          <w:sz w:val="24"/>
        </w:rPr>
        <w:t>ситуации</w:t>
      </w:r>
      <w:r>
        <w:rPr>
          <w:spacing w:val="-6"/>
          <w:sz w:val="24"/>
        </w:rPr>
        <w:t xml:space="preserve"> </w:t>
      </w:r>
      <w:r>
        <w:rPr>
          <w:sz w:val="24"/>
        </w:rPr>
        <w:t>на</w:t>
      </w:r>
      <w:r>
        <w:rPr>
          <w:spacing w:val="-6"/>
          <w:sz w:val="24"/>
        </w:rPr>
        <w:t xml:space="preserve"> </w:t>
      </w:r>
      <w:r>
        <w:rPr>
          <w:sz w:val="24"/>
        </w:rPr>
        <w:t>языке</w:t>
      </w:r>
      <w:r>
        <w:rPr>
          <w:spacing w:val="-5"/>
          <w:sz w:val="24"/>
        </w:rPr>
        <w:t xml:space="preserve"> </w:t>
      </w:r>
      <w:r>
        <w:rPr>
          <w:sz w:val="24"/>
        </w:rPr>
        <w:t>алгебры,</w:t>
      </w:r>
      <w:r>
        <w:rPr>
          <w:spacing w:val="-2"/>
          <w:sz w:val="24"/>
        </w:rPr>
        <w:t xml:space="preserve"> </w:t>
      </w:r>
      <w:r>
        <w:rPr>
          <w:sz w:val="24"/>
        </w:rPr>
        <w:t>исследовать</w:t>
      </w:r>
      <w:r>
        <w:rPr>
          <w:spacing w:val="-3"/>
          <w:sz w:val="24"/>
        </w:rPr>
        <w:t xml:space="preserve"> </w:t>
      </w:r>
      <w:r>
        <w:rPr>
          <w:sz w:val="24"/>
        </w:rPr>
        <w:t>построенные</w:t>
      </w:r>
      <w:r>
        <w:rPr>
          <w:spacing w:val="-6"/>
          <w:sz w:val="24"/>
        </w:rPr>
        <w:t xml:space="preserve"> </w:t>
      </w:r>
      <w:r>
        <w:rPr>
          <w:sz w:val="24"/>
        </w:rPr>
        <w:t>модели</w:t>
      </w:r>
      <w:r>
        <w:rPr>
          <w:spacing w:val="-4"/>
          <w:sz w:val="24"/>
        </w:rPr>
        <w:t xml:space="preserve"> </w:t>
      </w:r>
      <w:r>
        <w:rPr>
          <w:sz w:val="24"/>
        </w:rPr>
        <w:t>с</w:t>
      </w:r>
      <w:r>
        <w:rPr>
          <w:spacing w:val="-4"/>
          <w:sz w:val="24"/>
        </w:rPr>
        <w:t xml:space="preserve"> </w:t>
      </w:r>
      <w:r>
        <w:rPr>
          <w:sz w:val="24"/>
        </w:rPr>
        <w:t>использованием</w:t>
      </w:r>
      <w:r>
        <w:rPr>
          <w:spacing w:val="-6"/>
          <w:sz w:val="24"/>
        </w:rPr>
        <w:t xml:space="preserve"> </w:t>
      </w:r>
      <w:r>
        <w:rPr>
          <w:sz w:val="24"/>
        </w:rPr>
        <w:t>аппарата алгебры, интерпретировать полученный результат;</w:t>
      </w:r>
    </w:p>
    <w:p w:rsidR="00F52B45" w:rsidRDefault="000B5760">
      <w:pPr>
        <w:pStyle w:val="a4"/>
        <w:numPr>
          <w:ilvl w:val="0"/>
          <w:numId w:val="109"/>
        </w:numPr>
        <w:tabs>
          <w:tab w:val="left" w:pos="799"/>
        </w:tabs>
        <w:spacing w:before="4" w:line="244" w:lineRule="auto"/>
        <w:ind w:right="313" w:firstLine="0"/>
        <w:jc w:val="both"/>
        <w:rPr>
          <w:sz w:val="24"/>
        </w:rPr>
      </w:pPr>
      <w:r>
        <w:rPr>
          <w:sz w:val="24"/>
        </w:rPr>
        <w:t xml:space="preserve">овладение </w:t>
      </w:r>
      <w:r>
        <w:rPr>
          <w:spacing w:val="-3"/>
          <w:sz w:val="24"/>
        </w:rPr>
        <w:t xml:space="preserve">системой функциональных </w:t>
      </w:r>
      <w:r>
        <w:rPr>
          <w:sz w:val="24"/>
        </w:rPr>
        <w:t xml:space="preserve">понятий, </w:t>
      </w:r>
      <w:r>
        <w:rPr>
          <w:spacing w:val="-3"/>
          <w:sz w:val="24"/>
        </w:rPr>
        <w:t xml:space="preserve">развитие умения использовать функционально-графические представления </w:t>
      </w:r>
      <w:r>
        <w:rPr>
          <w:sz w:val="24"/>
        </w:rPr>
        <w:t xml:space="preserve">для решения </w:t>
      </w:r>
      <w:r>
        <w:rPr>
          <w:spacing w:val="-3"/>
          <w:sz w:val="24"/>
        </w:rPr>
        <w:t xml:space="preserve">различных </w:t>
      </w:r>
      <w:r>
        <w:rPr>
          <w:spacing w:val="-4"/>
          <w:sz w:val="24"/>
        </w:rPr>
        <w:t xml:space="preserve">математических </w:t>
      </w:r>
      <w:r>
        <w:rPr>
          <w:spacing w:val="-3"/>
          <w:sz w:val="24"/>
        </w:rPr>
        <w:t xml:space="preserve">задач, для </w:t>
      </w:r>
      <w:r>
        <w:rPr>
          <w:spacing w:val="-4"/>
          <w:sz w:val="24"/>
        </w:rPr>
        <w:t xml:space="preserve">описания </w:t>
      </w:r>
      <w:r>
        <w:rPr>
          <w:sz w:val="24"/>
        </w:rPr>
        <w:t xml:space="preserve">и </w:t>
      </w:r>
      <w:r>
        <w:rPr>
          <w:spacing w:val="-3"/>
          <w:sz w:val="24"/>
        </w:rPr>
        <w:t xml:space="preserve">анализа </w:t>
      </w:r>
      <w:r>
        <w:rPr>
          <w:spacing w:val="-4"/>
          <w:sz w:val="24"/>
        </w:rPr>
        <w:t>реальных</w:t>
      </w:r>
      <w:r>
        <w:rPr>
          <w:spacing w:val="-32"/>
          <w:sz w:val="24"/>
        </w:rPr>
        <w:t xml:space="preserve"> </w:t>
      </w:r>
      <w:r>
        <w:rPr>
          <w:spacing w:val="-4"/>
          <w:sz w:val="24"/>
        </w:rPr>
        <w:t>зависимостей;</w:t>
      </w:r>
    </w:p>
    <w:p w:rsidR="00F52B45" w:rsidRDefault="000B5760">
      <w:pPr>
        <w:pStyle w:val="a4"/>
        <w:numPr>
          <w:ilvl w:val="0"/>
          <w:numId w:val="109"/>
        </w:numPr>
        <w:tabs>
          <w:tab w:val="left" w:pos="801"/>
        </w:tabs>
        <w:spacing w:line="244" w:lineRule="auto"/>
        <w:ind w:right="327" w:firstLine="0"/>
        <w:jc w:val="both"/>
        <w:rPr>
          <w:sz w:val="24"/>
        </w:rPr>
      </w:pPr>
      <w:r>
        <w:rPr>
          <w:sz w:val="24"/>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w:t>
      </w:r>
      <w:r>
        <w:rPr>
          <w:spacing w:val="4"/>
          <w:sz w:val="24"/>
        </w:rPr>
        <w:t xml:space="preserve"> </w:t>
      </w:r>
      <w:r>
        <w:rPr>
          <w:sz w:val="24"/>
        </w:rPr>
        <w:t>построений;</w:t>
      </w:r>
    </w:p>
    <w:p w:rsidR="00F52B45" w:rsidRDefault="00F52B45">
      <w:pPr>
        <w:spacing w:line="244" w:lineRule="auto"/>
        <w:jc w:val="both"/>
        <w:rPr>
          <w:sz w:val="24"/>
        </w:rPr>
        <w:sectPr w:rsidR="00F52B45">
          <w:pgSz w:w="16820" w:h="11900" w:orient="landscape"/>
          <w:pgMar w:top="460" w:right="40" w:bottom="280" w:left="80" w:header="720" w:footer="720" w:gutter="0"/>
          <w:cols w:space="720"/>
        </w:sectPr>
      </w:pPr>
    </w:p>
    <w:p w:rsidR="00F52B45" w:rsidRDefault="000B5760">
      <w:pPr>
        <w:pStyle w:val="a4"/>
        <w:numPr>
          <w:ilvl w:val="0"/>
          <w:numId w:val="109"/>
        </w:numPr>
        <w:tabs>
          <w:tab w:val="left" w:pos="782"/>
        </w:tabs>
        <w:spacing w:before="68" w:line="242" w:lineRule="auto"/>
        <w:ind w:right="314" w:firstLine="0"/>
        <w:jc w:val="both"/>
        <w:rPr>
          <w:sz w:val="24"/>
        </w:rPr>
      </w:pPr>
      <w:r>
        <w:rPr>
          <w:spacing w:val="-3"/>
          <w:sz w:val="24"/>
        </w:rPr>
        <w:lastRenderedPageBreak/>
        <w:t xml:space="preserve">формирование систематических </w:t>
      </w:r>
      <w:r>
        <w:rPr>
          <w:sz w:val="24"/>
        </w:rPr>
        <w:t xml:space="preserve">знаний о </w:t>
      </w:r>
      <w:r>
        <w:rPr>
          <w:spacing w:val="-3"/>
          <w:sz w:val="24"/>
        </w:rPr>
        <w:t xml:space="preserve">плоских фигурах </w:t>
      </w:r>
      <w:r>
        <w:rPr>
          <w:sz w:val="24"/>
        </w:rPr>
        <w:t xml:space="preserve">и их свойствах, </w:t>
      </w:r>
      <w:r>
        <w:rPr>
          <w:spacing w:val="-3"/>
          <w:sz w:val="24"/>
        </w:rPr>
        <w:t xml:space="preserve">представлений </w:t>
      </w:r>
      <w:r>
        <w:rPr>
          <w:sz w:val="24"/>
        </w:rPr>
        <w:t xml:space="preserve">о </w:t>
      </w:r>
      <w:r>
        <w:rPr>
          <w:spacing w:val="-3"/>
          <w:sz w:val="24"/>
        </w:rPr>
        <w:t xml:space="preserve">простейших пространственных телах; </w:t>
      </w:r>
      <w:r>
        <w:rPr>
          <w:sz w:val="24"/>
        </w:rPr>
        <w:t xml:space="preserve">развитие </w:t>
      </w:r>
      <w:r>
        <w:rPr>
          <w:spacing w:val="-3"/>
          <w:sz w:val="24"/>
        </w:rPr>
        <w:t xml:space="preserve">умений </w:t>
      </w:r>
      <w:r>
        <w:rPr>
          <w:sz w:val="24"/>
        </w:rPr>
        <w:t>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F52B45" w:rsidRDefault="000B5760">
      <w:pPr>
        <w:pStyle w:val="a4"/>
        <w:numPr>
          <w:ilvl w:val="0"/>
          <w:numId w:val="109"/>
        </w:numPr>
        <w:tabs>
          <w:tab w:val="left" w:pos="763"/>
        </w:tabs>
        <w:spacing w:before="8" w:line="237" w:lineRule="auto"/>
        <w:ind w:right="309" w:firstLine="0"/>
        <w:jc w:val="both"/>
        <w:rPr>
          <w:sz w:val="24"/>
        </w:rPr>
      </w:pPr>
      <w:r>
        <w:rPr>
          <w:sz w:val="24"/>
        </w:rPr>
        <w:t xml:space="preserve">овладение </w:t>
      </w:r>
      <w:r>
        <w:rPr>
          <w:spacing w:val="-3"/>
          <w:sz w:val="24"/>
        </w:rPr>
        <w:t xml:space="preserve">простейшими способами представления </w:t>
      </w:r>
      <w:r>
        <w:rPr>
          <w:sz w:val="24"/>
        </w:rPr>
        <w:t xml:space="preserve">и анализа </w:t>
      </w:r>
      <w:r>
        <w:rPr>
          <w:spacing w:val="-3"/>
          <w:sz w:val="24"/>
        </w:rPr>
        <w:t xml:space="preserve">статистических </w:t>
      </w:r>
      <w:r>
        <w:rPr>
          <w:sz w:val="24"/>
        </w:rPr>
        <w:t xml:space="preserve">данных;  </w:t>
      </w:r>
      <w:r>
        <w:rPr>
          <w:spacing w:val="-3"/>
          <w:sz w:val="24"/>
        </w:rPr>
        <w:t xml:space="preserve">формирование  </w:t>
      </w:r>
      <w:r>
        <w:rPr>
          <w:sz w:val="24"/>
        </w:rPr>
        <w:t xml:space="preserve">представлений  о  </w:t>
      </w:r>
      <w:r>
        <w:rPr>
          <w:spacing w:val="-3"/>
          <w:sz w:val="24"/>
        </w:rPr>
        <w:t xml:space="preserve">статистических  </w:t>
      </w:r>
      <w:r>
        <w:rPr>
          <w:sz w:val="24"/>
        </w:rPr>
        <w:t xml:space="preserve">закономерностях в реальном мире и о различных способах их изучения, о простейших вероятностных моделях;  развитие  умений  извлекать </w:t>
      </w:r>
      <w:r>
        <w:rPr>
          <w:spacing w:val="-3"/>
          <w:sz w:val="24"/>
        </w:rPr>
        <w:t xml:space="preserve">информацию, представленную </w:t>
      </w:r>
      <w:r>
        <w:rPr>
          <w:sz w:val="24"/>
        </w:rPr>
        <w:t xml:space="preserve">в таблицах, на </w:t>
      </w:r>
      <w:r>
        <w:rPr>
          <w:spacing w:val="-3"/>
          <w:sz w:val="24"/>
        </w:rPr>
        <w:t xml:space="preserve">диаграммах, </w:t>
      </w:r>
      <w:r>
        <w:rPr>
          <w:sz w:val="24"/>
        </w:rPr>
        <w:t xml:space="preserve">графиках, </w:t>
      </w:r>
      <w:r>
        <w:rPr>
          <w:spacing w:val="-3"/>
          <w:sz w:val="24"/>
        </w:rPr>
        <w:t xml:space="preserve">описывать </w:t>
      </w:r>
      <w:r>
        <w:rPr>
          <w:sz w:val="24"/>
        </w:rPr>
        <w:t xml:space="preserve">и </w:t>
      </w:r>
      <w:r>
        <w:rPr>
          <w:spacing w:val="-3"/>
          <w:sz w:val="24"/>
        </w:rPr>
        <w:t xml:space="preserve">анализировать массивы числовых </w:t>
      </w:r>
      <w:r>
        <w:rPr>
          <w:sz w:val="24"/>
        </w:rPr>
        <w:t xml:space="preserve">данных с </w:t>
      </w:r>
      <w:r>
        <w:rPr>
          <w:spacing w:val="-3"/>
          <w:sz w:val="24"/>
        </w:rPr>
        <w:t xml:space="preserve">помощью подходящих статистических характеристик, использовать понимание вероятностных свойств окружающих явлений </w:t>
      </w:r>
      <w:r>
        <w:rPr>
          <w:sz w:val="24"/>
        </w:rPr>
        <w:t>при принятии</w:t>
      </w:r>
      <w:r>
        <w:rPr>
          <w:spacing w:val="-13"/>
          <w:sz w:val="24"/>
        </w:rPr>
        <w:t xml:space="preserve"> </w:t>
      </w:r>
      <w:r>
        <w:rPr>
          <w:spacing w:val="-3"/>
          <w:sz w:val="24"/>
        </w:rPr>
        <w:t>решений;</w:t>
      </w:r>
    </w:p>
    <w:p w:rsidR="00F52B45" w:rsidRDefault="000B5760">
      <w:pPr>
        <w:pStyle w:val="a4"/>
        <w:numPr>
          <w:ilvl w:val="0"/>
          <w:numId w:val="109"/>
        </w:numPr>
        <w:tabs>
          <w:tab w:val="left" w:pos="739"/>
        </w:tabs>
        <w:spacing w:before="4" w:line="237" w:lineRule="auto"/>
        <w:ind w:right="1131" w:firstLine="0"/>
        <w:rPr>
          <w:sz w:val="24"/>
        </w:rPr>
      </w:pPr>
      <w:r>
        <w:rPr>
          <w:sz w:val="24"/>
        </w:rPr>
        <w:t xml:space="preserve">развитие </w:t>
      </w:r>
      <w:r>
        <w:rPr>
          <w:spacing w:val="-3"/>
          <w:sz w:val="24"/>
        </w:rPr>
        <w:t xml:space="preserve">умений применять изученные понятия, результаты, методы </w:t>
      </w:r>
      <w:r>
        <w:rPr>
          <w:sz w:val="24"/>
        </w:rPr>
        <w:t xml:space="preserve">для </w:t>
      </w:r>
      <w:r>
        <w:rPr>
          <w:spacing w:val="-3"/>
          <w:sz w:val="24"/>
        </w:rPr>
        <w:t xml:space="preserve">решения </w:t>
      </w:r>
      <w:r>
        <w:rPr>
          <w:sz w:val="24"/>
        </w:rPr>
        <w:t xml:space="preserve">задач </w:t>
      </w:r>
      <w:r>
        <w:rPr>
          <w:spacing w:val="-3"/>
          <w:sz w:val="24"/>
        </w:rPr>
        <w:t xml:space="preserve">практического характера </w:t>
      </w:r>
      <w:r>
        <w:rPr>
          <w:sz w:val="24"/>
        </w:rPr>
        <w:t xml:space="preserve">и задач из </w:t>
      </w:r>
      <w:r>
        <w:rPr>
          <w:spacing w:val="-3"/>
          <w:sz w:val="24"/>
        </w:rPr>
        <w:t xml:space="preserve">смежных дисциплин </w:t>
      </w:r>
      <w:r>
        <w:rPr>
          <w:sz w:val="24"/>
        </w:rPr>
        <w:t xml:space="preserve">с </w:t>
      </w:r>
      <w:r>
        <w:rPr>
          <w:spacing w:val="-5"/>
          <w:sz w:val="24"/>
        </w:rPr>
        <w:t xml:space="preserve">использованием </w:t>
      </w:r>
      <w:r>
        <w:rPr>
          <w:spacing w:val="-3"/>
          <w:sz w:val="24"/>
        </w:rPr>
        <w:t xml:space="preserve">при </w:t>
      </w:r>
      <w:r>
        <w:rPr>
          <w:spacing w:val="-5"/>
          <w:sz w:val="24"/>
        </w:rPr>
        <w:t xml:space="preserve">необходимости справочных материалов, </w:t>
      </w:r>
      <w:r>
        <w:rPr>
          <w:spacing w:val="-4"/>
          <w:sz w:val="24"/>
        </w:rPr>
        <w:t xml:space="preserve">компьютера, пользоваться оценкой </w:t>
      </w:r>
      <w:r>
        <w:rPr>
          <w:sz w:val="24"/>
        </w:rPr>
        <w:t xml:space="preserve">и </w:t>
      </w:r>
      <w:r>
        <w:rPr>
          <w:spacing w:val="-4"/>
          <w:sz w:val="24"/>
        </w:rPr>
        <w:t xml:space="preserve">прикидкой </w:t>
      </w:r>
      <w:r>
        <w:rPr>
          <w:spacing w:val="-3"/>
          <w:sz w:val="24"/>
        </w:rPr>
        <w:t xml:space="preserve">при </w:t>
      </w:r>
      <w:r>
        <w:rPr>
          <w:spacing w:val="-4"/>
          <w:sz w:val="24"/>
        </w:rPr>
        <w:t>практических</w:t>
      </w:r>
      <w:r>
        <w:rPr>
          <w:spacing w:val="-42"/>
          <w:sz w:val="24"/>
        </w:rPr>
        <w:t xml:space="preserve"> </w:t>
      </w:r>
      <w:r>
        <w:rPr>
          <w:spacing w:val="-4"/>
          <w:sz w:val="24"/>
        </w:rPr>
        <w:t>расчётах;</w:t>
      </w:r>
    </w:p>
    <w:p w:rsidR="00F52B45" w:rsidRDefault="000B5760">
      <w:pPr>
        <w:pStyle w:val="a4"/>
        <w:numPr>
          <w:ilvl w:val="0"/>
          <w:numId w:val="109"/>
        </w:numPr>
        <w:tabs>
          <w:tab w:val="left" w:pos="856"/>
        </w:tabs>
        <w:ind w:right="1158" w:firstLine="0"/>
        <w:rPr>
          <w:sz w:val="24"/>
        </w:rPr>
      </w:pPr>
      <w:r>
        <w:rPr>
          <w:spacing w:val="-3"/>
          <w:sz w:val="24"/>
        </w:rPr>
        <w:t xml:space="preserve">формирование информационной </w:t>
      </w:r>
      <w:r>
        <w:rPr>
          <w:sz w:val="24"/>
        </w:rPr>
        <w:t xml:space="preserve">и </w:t>
      </w:r>
      <w:r>
        <w:rPr>
          <w:spacing w:val="-3"/>
          <w:sz w:val="24"/>
        </w:rPr>
        <w:t xml:space="preserve">алгоритмической культуры; формирование представления </w:t>
      </w:r>
      <w:r>
        <w:rPr>
          <w:sz w:val="24"/>
        </w:rPr>
        <w:t xml:space="preserve">о компьютере </w:t>
      </w:r>
      <w:r>
        <w:rPr>
          <w:spacing w:val="-2"/>
          <w:sz w:val="24"/>
        </w:rPr>
        <w:t xml:space="preserve">как </w:t>
      </w:r>
      <w:r>
        <w:rPr>
          <w:spacing w:val="-3"/>
          <w:sz w:val="24"/>
        </w:rPr>
        <w:t xml:space="preserve">универсальном устройстве обработки информации; развитие основных навыков </w:t>
      </w:r>
      <w:r>
        <w:rPr>
          <w:sz w:val="24"/>
        </w:rPr>
        <w:t xml:space="preserve">и </w:t>
      </w:r>
      <w:r>
        <w:rPr>
          <w:spacing w:val="-3"/>
          <w:sz w:val="24"/>
        </w:rPr>
        <w:t>умений использования компьютерных</w:t>
      </w:r>
      <w:r>
        <w:rPr>
          <w:spacing w:val="-6"/>
          <w:sz w:val="24"/>
        </w:rPr>
        <w:t xml:space="preserve"> </w:t>
      </w:r>
      <w:r>
        <w:rPr>
          <w:spacing w:val="-3"/>
          <w:sz w:val="24"/>
        </w:rPr>
        <w:t>устройств;</w:t>
      </w:r>
    </w:p>
    <w:p w:rsidR="00F52B45" w:rsidRDefault="000B5760">
      <w:pPr>
        <w:pStyle w:val="a4"/>
        <w:numPr>
          <w:ilvl w:val="0"/>
          <w:numId w:val="109"/>
        </w:numPr>
        <w:tabs>
          <w:tab w:val="left" w:pos="849"/>
        </w:tabs>
        <w:ind w:left="848" w:hanging="362"/>
        <w:rPr>
          <w:sz w:val="24"/>
        </w:rPr>
      </w:pPr>
      <w:r>
        <w:rPr>
          <w:spacing w:val="-4"/>
          <w:sz w:val="24"/>
        </w:rPr>
        <w:t>формирование</w:t>
      </w:r>
      <w:r>
        <w:rPr>
          <w:spacing w:val="-9"/>
          <w:sz w:val="24"/>
        </w:rPr>
        <w:t xml:space="preserve"> </w:t>
      </w:r>
      <w:r>
        <w:rPr>
          <w:spacing w:val="-5"/>
          <w:sz w:val="24"/>
        </w:rPr>
        <w:t>представления</w:t>
      </w:r>
      <w:r>
        <w:rPr>
          <w:spacing w:val="-8"/>
          <w:sz w:val="24"/>
        </w:rPr>
        <w:t xml:space="preserve"> </w:t>
      </w:r>
      <w:r>
        <w:rPr>
          <w:spacing w:val="-3"/>
          <w:sz w:val="24"/>
        </w:rPr>
        <w:t>об</w:t>
      </w:r>
      <w:r>
        <w:rPr>
          <w:spacing w:val="-6"/>
          <w:sz w:val="24"/>
        </w:rPr>
        <w:t xml:space="preserve"> </w:t>
      </w:r>
      <w:r>
        <w:rPr>
          <w:spacing w:val="-4"/>
          <w:sz w:val="24"/>
        </w:rPr>
        <w:t>основных</w:t>
      </w:r>
      <w:r>
        <w:rPr>
          <w:spacing w:val="-8"/>
          <w:sz w:val="24"/>
        </w:rPr>
        <w:t xml:space="preserve"> </w:t>
      </w:r>
      <w:r>
        <w:rPr>
          <w:spacing w:val="-5"/>
          <w:sz w:val="24"/>
        </w:rPr>
        <w:t>изучаемых</w:t>
      </w:r>
      <w:r>
        <w:rPr>
          <w:spacing w:val="-8"/>
          <w:sz w:val="24"/>
        </w:rPr>
        <w:t xml:space="preserve"> </w:t>
      </w:r>
      <w:r>
        <w:rPr>
          <w:spacing w:val="-4"/>
          <w:sz w:val="24"/>
        </w:rPr>
        <w:t>понятиях:</w:t>
      </w:r>
      <w:r>
        <w:rPr>
          <w:spacing w:val="-9"/>
          <w:sz w:val="24"/>
        </w:rPr>
        <w:t xml:space="preserve"> </w:t>
      </w:r>
      <w:r>
        <w:rPr>
          <w:spacing w:val="-5"/>
          <w:sz w:val="24"/>
        </w:rPr>
        <w:t>информация,</w:t>
      </w:r>
      <w:r>
        <w:rPr>
          <w:spacing w:val="-8"/>
          <w:sz w:val="24"/>
        </w:rPr>
        <w:t xml:space="preserve"> </w:t>
      </w:r>
      <w:r>
        <w:rPr>
          <w:spacing w:val="-4"/>
          <w:sz w:val="24"/>
        </w:rPr>
        <w:t>алгоритм,</w:t>
      </w:r>
      <w:r>
        <w:rPr>
          <w:spacing w:val="-7"/>
          <w:sz w:val="24"/>
        </w:rPr>
        <w:t xml:space="preserve"> </w:t>
      </w:r>
      <w:r>
        <w:rPr>
          <w:spacing w:val="-5"/>
          <w:sz w:val="24"/>
        </w:rPr>
        <w:t xml:space="preserve">модель </w:t>
      </w:r>
      <w:r>
        <w:rPr>
          <w:sz w:val="24"/>
        </w:rPr>
        <w:t>-</w:t>
      </w:r>
      <w:r>
        <w:rPr>
          <w:spacing w:val="-11"/>
          <w:sz w:val="24"/>
        </w:rPr>
        <w:t xml:space="preserve"> </w:t>
      </w:r>
      <w:r>
        <w:rPr>
          <w:sz w:val="24"/>
        </w:rPr>
        <w:t>и</w:t>
      </w:r>
      <w:r>
        <w:rPr>
          <w:spacing w:val="-8"/>
          <w:sz w:val="24"/>
        </w:rPr>
        <w:t xml:space="preserve"> </w:t>
      </w:r>
      <w:r>
        <w:rPr>
          <w:sz w:val="24"/>
        </w:rPr>
        <w:t>их</w:t>
      </w:r>
      <w:r>
        <w:rPr>
          <w:spacing w:val="-5"/>
          <w:sz w:val="24"/>
        </w:rPr>
        <w:t xml:space="preserve"> свойствах;</w:t>
      </w:r>
    </w:p>
    <w:p w:rsidR="00F52B45" w:rsidRDefault="000B5760">
      <w:pPr>
        <w:pStyle w:val="a4"/>
        <w:numPr>
          <w:ilvl w:val="0"/>
          <w:numId w:val="109"/>
        </w:numPr>
        <w:tabs>
          <w:tab w:val="left" w:pos="847"/>
        </w:tabs>
        <w:spacing w:before="2"/>
        <w:ind w:right="315" w:firstLine="0"/>
        <w:rPr>
          <w:sz w:val="24"/>
        </w:rPr>
      </w:pPr>
      <w:r>
        <w:rPr>
          <w:spacing w:val="-3"/>
          <w:sz w:val="24"/>
        </w:rPr>
        <w:t>развитие</w:t>
      </w:r>
      <w:r>
        <w:rPr>
          <w:spacing w:val="-12"/>
          <w:sz w:val="24"/>
        </w:rPr>
        <w:t xml:space="preserve"> </w:t>
      </w:r>
      <w:r>
        <w:rPr>
          <w:spacing w:val="-4"/>
          <w:sz w:val="24"/>
        </w:rPr>
        <w:t>алгоритмического</w:t>
      </w:r>
      <w:r>
        <w:rPr>
          <w:spacing w:val="-10"/>
          <w:sz w:val="24"/>
        </w:rPr>
        <w:t xml:space="preserve"> </w:t>
      </w:r>
      <w:r>
        <w:rPr>
          <w:spacing w:val="-4"/>
          <w:sz w:val="24"/>
        </w:rPr>
        <w:t>мышления,</w:t>
      </w:r>
      <w:r>
        <w:rPr>
          <w:spacing w:val="-10"/>
          <w:sz w:val="24"/>
        </w:rPr>
        <w:t xml:space="preserve"> </w:t>
      </w:r>
      <w:r>
        <w:rPr>
          <w:spacing w:val="-4"/>
          <w:sz w:val="24"/>
        </w:rPr>
        <w:t>необходимого</w:t>
      </w:r>
      <w:r>
        <w:rPr>
          <w:spacing w:val="-10"/>
          <w:sz w:val="24"/>
        </w:rPr>
        <w:t xml:space="preserve"> </w:t>
      </w:r>
      <w:r>
        <w:rPr>
          <w:spacing w:val="-3"/>
          <w:sz w:val="24"/>
        </w:rPr>
        <w:t>для</w:t>
      </w:r>
      <w:r>
        <w:rPr>
          <w:spacing w:val="-13"/>
          <w:sz w:val="24"/>
        </w:rPr>
        <w:t xml:space="preserve"> </w:t>
      </w:r>
      <w:r>
        <w:rPr>
          <w:spacing w:val="-4"/>
          <w:sz w:val="24"/>
        </w:rPr>
        <w:t>профессиональной</w:t>
      </w:r>
      <w:r>
        <w:rPr>
          <w:spacing w:val="-11"/>
          <w:sz w:val="24"/>
        </w:rPr>
        <w:t xml:space="preserve"> </w:t>
      </w:r>
      <w:r>
        <w:rPr>
          <w:spacing w:val="-4"/>
          <w:sz w:val="24"/>
        </w:rPr>
        <w:t>деятельности</w:t>
      </w:r>
      <w:r>
        <w:rPr>
          <w:spacing w:val="-9"/>
          <w:sz w:val="24"/>
        </w:rPr>
        <w:t xml:space="preserve"> </w:t>
      </w:r>
      <w:r>
        <w:rPr>
          <w:sz w:val="24"/>
        </w:rPr>
        <w:t>в</w:t>
      </w:r>
      <w:r>
        <w:rPr>
          <w:spacing w:val="-14"/>
          <w:sz w:val="24"/>
        </w:rPr>
        <w:t xml:space="preserve"> </w:t>
      </w:r>
      <w:r>
        <w:rPr>
          <w:spacing w:val="-4"/>
          <w:sz w:val="24"/>
        </w:rPr>
        <w:t>современном</w:t>
      </w:r>
      <w:r>
        <w:rPr>
          <w:spacing w:val="-11"/>
          <w:sz w:val="24"/>
        </w:rPr>
        <w:t xml:space="preserve"> </w:t>
      </w:r>
      <w:r>
        <w:rPr>
          <w:spacing w:val="-4"/>
          <w:sz w:val="24"/>
        </w:rPr>
        <w:t>обществе;</w:t>
      </w:r>
      <w:r>
        <w:rPr>
          <w:spacing w:val="-12"/>
          <w:sz w:val="24"/>
        </w:rPr>
        <w:t xml:space="preserve"> </w:t>
      </w:r>
      <w:r>
        <w:rPr>
          <w:spacing w:val="-3"/>
          <w:sz w:val="24"/>
        </w:rPr>
        <w:t>развитие</w:t>
      </w:r>
      <w:r>
        <w:rPr>
          <w:spacing w:val="-8"/>
          <w:sz w:val="24"/>
        </w:rPr>
        <w:t xml:space="preserve"> </w:t>
      </w:r>
      <w:r>
        <w:rPr>
          <w:spacing w:val="-4"/>
          <w:sz w:val="24"/>
        </w:rPr>
        <w:t>умений</w:t>
      </w:r>
      <w:r>
        <w:rPr>
          <w:spacing w:val="-9"/>
          <w:sz w:val="24"/>
        </w:rPr>
        <w:t xml:space="preserve"> </w:t>
      </w:r>
      <w:r>
        <w:rPr>
          <w:spacing w:val="-3"/>
          <w:sz w:val="24"/>
        </w:rPr>
        <w:t>составить</w:t>
      </w:r>
      <w:r>
        <w:rPr>
          <w:spacing w:val="-12"/>
          <w:sz w:val="24"/>
        </w:rPr>
        <w:t xml:space="preserve"> </w:t>
      </w:r>
      <w:r>
        <w:rPr>
          <w:sz w:val="24"/>
        </w:rPr>
        <w:t>и</w:t>
      </w:r>
      <w:r>
        <w:rPr>
          <w:spacing w:val="-9"/>
          <w:sz w:val="24"/>
        </w:rPr>
        <w:t xml:space="preserve"> </w:t>
      </w:r>
      <w:r>
        <w:rPr>
          <w:sz w:val="24"/>
        </w:rPr>
        <w:t xml:space="preserve">записать алгоритм для конкретного исполнителя; формирование знаний об алгоритмических конструкциях, логических значениях и опер ациях; </w:t>
      </w:r>
      <w:r>
        <w:rPr>
          <w:spacing w:val="-4"/>
          <w:sz w:val="24"/>
        </w:rPr>
        <w:t xml:space="preserve">знакомство </w:t>
      </w:r>
      <w:r>
        <w:rPr>
          <w:sz w:val="24"/>
        </w:rPr>
        <w:t xml:space="preserve">с </w:t>
      </w:r>
      <w:r>
        <w:rPr>
          <w:spacing w:val="-4"/>
          <w:sz w:val="24"/>
        </w:rPr>
        <w:t>одним</w:t>
      </w:r>
      <w:r>
        <w:rPr>
          <w:spacing w:val="-11"/>
          <w:sz w:val="24"/>
        </w:rPr>
        <w:t xml:space="preserve"> </w:t>
      </w:r>
      <w:r>
        <w:rPr>
          <w:sz w:val="24"/>
        </w:rPr>
        <w:t>из</w:t>
      </w:r>
      <w:r>
        <w:rPr>
          <w:spacing w:val="-5"/>
          <w:sz w:val="24"/>
        </w:rPr>
        <w:t xml:space="preserve"> </w:t>
      </w:r>
      <w:r>
        <w:rPr>
          <w:spacing w:val="-4"/>
          <w:sz w:val="24"/>
        </w:rPr>
        <w:t>языков</w:t>
      </w:r>
      <w:r>
        <w:rPr>
          <w:spacing w:val="-11"/>
          <w:sz w:val="24"/>
        </w:rPr>
        <w:t xml:space="preserve"> </w:t>
      </w:r>
      <w:r>
        <w:rPr>
          <w:spacing w:val="-5"/>
          <w:sz w:val="24"/>
        </w:rPr>
        <w:t>программирования</w:t>
      </w:r>
      <w:r>
        <w:rPr>
          <w:spacing w:val="-10"/>
          <w:sz w:val="24"/>
        </w:rPr>
        <w:t xml:space="preserve"> </w:t>
      </w:r>
      <w:r>
        <w:rPr>
          <w:sz w:val="24"/>
        </w:rPr>
        <w:t>и</w:t>
      </w:r>
      <w:r>
        <w:rPr>
          <w:spacing w:val="-6"/>
          <w:sz w:val="24"/>
        </w:rPr>
        <w:t xml:space="preserve"> </w:t>
      </w:r>
      <w:r>
        <w:rPr>
          <w:spacing w:val="-4"/>
          <w:sz w:val="24"/>
        </w:rPr>
        <w:t>основными</w:t>
      </w:r>
      <w:r>
        <w:rPr>
          <w:spacing w:val="-9"/>
          <w:sz w:val="24"/>
        </w:rPr>
        <w:t xml:space="preserve"> </w:t>
      </w:r>
      <w:r>
        <w:rPr>
          <w:spacing w:val="-5"/>
          <w:sz w:val="24"/>
        </w:rPr>
        <w:t>алгоритмическими</w:t>
      </w:r>
      <w:r>
        <w:rPr>
          <w:spacing w:val="-6"/>
          <w:sz w:val="24"/>
        </w:rPr>
        <w:t xml:space="preserve"> </w:t>
      </w:r>
      <w:r>
        <w:rPr>
          <w:spacing w:val="-5"/>
          <w:sz w:val="24"/>
        </w:rPr>
        <w:t>структурами</w:t>
      </w:r>
      <w:r>
        <w:rPr>
          <w:spacing w:val="-4"/>
          <w:sz w:val="24"/>
        </w:rPr>
        <w:t xml:space="preserve"> </w:t>
      </w:r>
      <w:r>
        <w:rPr>
          <w:sz w:val="24"/>
        </w:rPr>
        <w:t>—</w:t>
      </w:r>
      <w:r>
        <w:rPr>
          <w:spacing w:val="-10"/>
          <w:sz w:val="24"/>
        </w:rPr>
        <w:t xml:space="preserve"> </w:t>
      </w:r>
      <w:r>
        <w:rPr>
          <w:spacing w:val="-4"/>
          <w:sz w:val="24"/>
        </w:rPr>
        <w:t>линейной,</w:t>
      </w:r>
      <w:r>
        <w:rPr>
          <w:spacing w:val="-8"/>
          <w:sz w:val="24"/>
        </w:rPr>
        <w:t xml:space="preserve"> </w:t>
      </w:r>
      <w:r>
        <w:rPr>
          <w:spacing w:val="-5"/>
          <w:sz w:val="24"/>
        </w:rPr>
        <w:t>условной</w:t>
      </w:r>
      <w:r>
        <w:rPr>
          <w:spacing w:val="-6"/>
          <w:sz w:val="24"/>
        </w:rPr>
        <w:t xml:space="preserve"> </w:t>
      </w:r>
      <w:r>
        <w:rPr>
          <w:sz w:val="24"/>
        </w:rPr>
        <w:t>и</w:t>
      </w:r>
      <w:r>
        <w:rPr>
          <w:spacing w:val="-8"/>
          <w:sz w:val="24"/>
        </w:rPr>
        <w:t xml:space="preserve"> </w:t>
      </w:r>
      <w:r>
        <w:rPr>
          <w:spacing w:val="-4"/>
          <w:sz w:val="24"/>
        </w:rPr>
        <w:t>циклической;</w:t>
      </w:r>
    </w:p>
    <w:p w:rsidR="00F52B45" w:rsidRDefault="000B5760">
      <w:pPr>
        <w:pStyle w:val="a4"/>
        <w:numPr>
          <w:ilvl w:val="0"/>
          <w:numId w:val="109"/>
        </w:numPr>
        <w:tabs>
          <w:tab w:val="left" w:pos="864"/>
        </w:tabs>
        <w:spacing w:before="2"/>
        <w:ind w:right="1040" w:firstLine="0"/>
        <w:rPr>
          <w:sz w:val="24"/>
        </w:rPr>
      </w:pPr>
      <w:r>
        <w:rPr>
          <w:sz w:val="24"/>
        </w:rPr>
        <w:t xml:space="preserve">формирование умений формализации и структурирования информации, умения выбирать способ представления данных в соответствии с </w:t>
      </w:r>
      <w:r>
        <w:rPr>
          <w:spacing w:val="-5"/>
          <w:sz w:val="24"/>
        </w:rPr>
        <w:t xml:space="preserve">поставленной </w:t>
      </w:r>
      <w:r>
        <w:rPr>
          <w:spacing w:val="-4"/>
          <w:sz w:val="24"/>
        </w:rPr>
        <w:t xml:space="preserve">задачей </w:t>
      </w:r>
      <w:r>
        <w:rPr>
          <w:sz w:val="24"/>
        </w:rPr>
        <w:t xml:space="preserve">— </w:t>
      </w:r>
      <w:r>
        <w:rPr>
          <w:spacing w:val="-5"/>
          <w:sz w:val="24"/>
        </w:rPr>
        <w:t xml:space="preserve">таблицы, схемы, </w:t>
      </w:r>
      <w:r>
        <w:rPr>
          <w:spacing w:val="-4"/>
          <w:sz w:val="24"/>
        </w:rPr>
        <w:t xml:space="preserve">графики, диаграммы, </w:t>
      </w:r>
      <w:r>
        <w:rPr>
          <w:sz w:val="24"/>
        </w:rPr>
        <w:t xml:space="preserve">с </w:t>
      </w:r>
      <w:r>
        <w:rPr>
          <w:spacing w:val="-5"/>
          <w:sz w:val="24"/>
        </w:rPr>
        <w:t xml:space="preserve">использованием соответствующих программных </w:t>
      </w:r>
      <w:r>
        <w:rPr>
          <w:spacing w:val="-4"/>
          <w:sz w:val="24"/>
        </w:rPr>
        <w:t>средств обработки</w:t>
      </w:r>
      <w:r>
        <w:rPr>
          <w:spacing w:val="-37"/>
          <w:sz w:val="24"/>
        </w:rPr>
        <w:t xml:space="preserve"> </w:t>
      </w:r>
      <w:r>
        <w:rPr>
          <w:spacing w:val="-4"/>
          <w:sz w:val="24"/>
        </w:rPr>
        <w:t>данных;</w:t>
      </w:r>
    </w:p>
    <w:p w:rsidR="00F52B45" w:rsidRDefault="000B5760">
      <w:pPr>
        <w:pStyle w:val="a4"/>
        <w:numPr>
          <w:ilvl w:val="0"/>
          <w:numId w:val="109"/>
        </w:numPr>
        <w:tabs>
          <w:tab w:val="left" w:pos="867"/>
        </w:tabs>
        <w:spacing w:before="1" w:after="4"/>
        <w:ind w:right="1076" w:firstLine="0"/>
        <w:rPr>
          <w:sz w:val="24"/>
        </w:rPr>
      </w:pPr>
      <w:r>
        <w:rPr>
          <w:sz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w:t>
      </w:r>
      <w:r>
        <w:rPr>
          <w:spacing w:val="-17"/>
          <w:sz w:val="24"/>
        </w:rPr>
        <w:t xml:space="preserve"> </w:t>
      </w:r>
      <w:r>
        <w:rPr>
          <w:sz w:val="24"/>
        </w:rPr>
        <w:t>права.</w:t>
      </w: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6072"/>
        </w:trPr>
        <w:tc>
          <w:tcPr>
            <w:tcW w:w="2108" w:type="dxa"/>
          </w:tcPr>
          <w:p w:rsidR="00F52B45" w:rsidRDefault="000B5760">
            <w:pPr>
              <w:pStyle w:val="TableParagraph"/>
              <w:spacing w:line="273" w:lineRule="exact"/>
              <w:ind w:left="105"/>
              <w:rPr>
                <w:b/>
                <w:sz w:val="24"/>
              </w:rPr>
            </w:pPr>
            <w:r>
              <w:rPr>
                <w:b/>
                <w:sz w:val="24"/>
              </w:rPr>
              <w:t>Математика</w:t>
            </w:r>
          </w:p>
        </w:tc>
        <w:tc>
          <w:tcPr>
            <w:tcW w:w="6553" w:type="dxa"/>
          </w:tcPr>
          <w:p w:rsidR="00F52B45" w:rsidRDefault="000B5760">
            <w:pPr>
              <w:pStyle w:val="TableParagraph"/>
              <w:spacing w:line="270" w:lineRule="exact"/>
              <w:rPr>
                <w:b/>
                <w:sz w:val="24"/>
              </w:rPr>
            </w:pPr>
            <w:r>
              <w:rPr>
                <w:b/>
                <w:sz w:val="24"/>
              </w:rPr>
              <w:t>Натуральные числа. Дроби. Рациональные числа</w:t>
            </w:r>
          </w:p>
          <w:p w:rsidR="00F52B45" w:rsidRDefault="000B5760">
            <w:pPr>
              <w:pStyle w:val="TableParagraph"/>
              <w:numPr>
                <w:ilvl w:val="0"/>
                <w:numId w:val="108"/>
              </w:numPr>
              <w:tabs>
                <w:tab w:val="left" w:pos="252"/>
              </w:tabs>
              <w:spacing w:line="274" w:lineRule="exact"/>
              <w:ind w:firstLine="0"/>
              <w:rPr>
                <w:sz w:val="24"/>
              </w:rPr>
            </w:pPr>
            <w:r>
              <w:rPr>
                <w:sz w:val="24"/>
              </w:rPr>
              <w:t>понимать особенности десятичной системы</w:t>
            </w:r>
            <w:r>
              <w:rPr>
                <w:spacing w:val="-5"/>
                <w:sz w:val="24"/>
              </w:rPr>
              <w:t xml:space="preserve"> </w:t>
            </w:r>
            <w:r>
              <w:rPr>
                <w:sz w:val="24"/>
              </w:rPr>
              <w:t>счисления;</w:t>
            </w:r>
          </w:p>
          <w:p w:rsidR="00F52B45" w:rsidRDefault="000B5760">
            <w:pPr>
              <w:pStyle w:val="TableParagraph"/>
              <w:numPr>
                <w:ilvl w:val="0"/>
                <w:numId w:val="108"/>
              </w:numPr>
              <w:tabs>
                <w:tab w:val="left" w:pos="252"/>
              </w:tabs>
              <w:ind w:right="1017" w:firstLine="0"/>
              <w:rPr>
                <w:sz w:val="24"/>
              </w:rPr>
            </w:pPr>
            <w:r>
              <w:rPr>
                <w:sz w:val="24"/>
              </w:rPr>
              <w:t>оперировать понятиями, связанными с</w:t>
            </w:r>
            <w:r>
              <w:rPr>
                <w:spacing w:val="-17"/>
                <w:sz w:val="24"/>
              </w:rPr>
              <w:t xml:space="preserve"> </w:t>
            </w:r>
            <w:r>
              <w:rPr>
                <w:sz w:val="24"/>
              </w:rPr>
              <w:t>делимостью натуральных чисел;</w:t>
            </w:r>
          </w:p>
          <w:p w:rsidR="00F52B45" w:rsidRDefault="000B5760">
            <w:pPr>
              <w:pStyle w:val="TableParagraph"/>
              <w:numPr>
                <w:ilvl w:val="0"/>
                <w:numId w:val="108"/>
              </w:numPr>
              <w:tabs>
                <w:tab w:val="left" w:pos="252"/>
              </w:tabs>
              <w:ind w:right="96" w:firstLine="0"/>
              <w:rPr>
                <w:sz w:val="24"/>
              </w:rPr>
            </w:pPr>
            <w:r>
              <w:rPr>
                <w:sz w:val="24"/>
              </w:rPr>
              <w:t>выражать</w:t>
            </w:r>
            <w:r>
              <w:rPr>
                <w:spacing w:val="-7"/>
                <w:sz w:val="24"/>
              </w:rPr>
              <w:t xml:space="preserve"> </w:t>
            </w:r>
            <w:r>
              <w:rPr>
                <w:sz w:val="24"/>
              </w:rPr>
              <w:t>числа</w:t>
            </w:r>
            <w:r>
              <w:rPr>
                <w:spacing w:val="-9"/>
                <w:sz w:val="24"/>
              </w:rPr>
              <w:t xml:space="preserve"> </w:t>
            </w:r>
            <w:r>
              <w:rPr>
                <w:sz w:val="24"/>
              </w:rPr>
              <w:t>в</w:t>
            </w:r>
            <w:r>
              <w:rPr>
                <w:spacing w:val="-9"/>
                <w:sz w:val="24"/>
              </w:rPr>
              <w:t xml:space="preserve"> </w:t>
            </w:r>
            <w:r>
              <w:rPr>
                <w:sz w:val="24"/>
              </w:rPr>
              <w:t>эквивалентных</w:t>
            </w:r>
            <w:r>
              <w:rPr>
                <w:spacing w:val="-8"/>
                <w:sz w:val="24"/>
              </w:rPr>
              <w:t xml:space="preserve"> </w:t>
            </w:r>
            <w:r>
              <w:rPr>
                <w:sz w:val="24"/>
              </w:rPr>
              <w:t>формах,</w:t>
            </w:r>
            <w:r>
              <w:rPr>
                <w:spacing w:val="-11"/>
                <w:sz w:val="24"/>
              </w:rPr>
              <w:t xml:space="preserve"> </w:t>
            </w:r>
            <w:r>
              <w:rPr>
                <w:sz w:val="24"/>
              </w:rPr>
              <w:t>выбирая</w:t>
            </w:r>
            <w:r>
              <w:rPr>
                <w:spacing w:val="-7"/>
                <w:sz w:val="24"/>
              </w:rPr>
              <w:t xml:space="preserve"> </w:t>
            </w:r>
            <w:r>
              <w:rPr>
                <w:sz w:val="24"/>
              </w:rPr>
              <w:t>наиболее подходящую в зависимости от конкретной</w:t>
            </w:r>
            <w:r>
              <w:rPr>
                <w:spacing w:val="-6"/>
                <w:sz w:val="24"/>
              </w:rPr>
              <w:t xml:space="preserve"> </w:t>
            </w:r>
            <w:r>
              <w:rPr>
                <w:sz w:val="24"/>
              </w:rPr>
              <w:t>ситуации;</w:t>
            </w:r>
          </w:p>
          <w:p w:rsidR="00F52B45" w:rsidRDefault="000B5760">
            <w:pPr>
              <w:pStyle w:val="TableParagraph"/>
              <w:numPr>
                <w:ilvl w:val="0"/>
                <w:numId w:val="108"/>
              </w:numPr>
              <w:tabs>
                <w:tab w:val="left" w:pos="252"/>
              </w:tabs>
              <w:ind w:firstLine="0"/>
              <w:rPr>
                <w:sz w:val="24"/>
              </w:rPr>
            </w:pPr>
            <w:r>
              <w:rPr>
                <w:sz w:val="24"/>
              </w:rPr>
              <w:t>сравнивать и упорядочивать рациональные</w:t>
            </w:r>
            <w:r>
              <w:rPr>
                <w:spacing w:val="-1"/>
                <w:sz w:val="24"/>
              </w:rPr>
              <w:t xml:space="preserve"> </w:t>
            </w:r>
            <w:r>
              <w:rPr>
                <w:sz w:val="24"/>
              </w:rPr>
              <w:t>числа;</w:t>
            </w:r>
          </w:p>
          <w:p w:rsidR="00F52B45" w:rsidRDefault="000B5760">
            <w:pPr>
              <w:pStyle w:val="TableParagraph"/>
              <w:numPr>
                <w:ilvl w:val="0"/>
                <w:numId w:val="108"/>
              </w:numPr>
              <w:tabs>
                <w:tab w:val="left" w:pos="252"/>
              </w:tabs>
              <w:ind w:right="232" w:firstLine="0"/>
              <w:rPr>
                <w:sz w:val="24"/>
              </w:rPr>
            </w:pPr>
            <w:r>
              <w:rPr>
                <w:sz w:val="24"/>
              </w:rPr>
              <w:t>выполнять вычисления с рациональными числами,</w:t>
            </w:r>
            <w:r>
              <w:rPr>
                <w:spacing w:val="-21"/>
                <w:sz w:val="24"/>
              </w:rPr>
              <w:t xml:space="preserve"> </w:t>
            </w:r>
            <w:r>
              <w:rPr>
                <w:sz w:val="24"/>
              </w:rPr>
              <w:t>сочетая устные и письменные приёмы вычислений, применение калькулятора;</w:t>
            </w:r>
          </w:p>
          <w:p w:rsidR="00F52B45" w:rsidRDefault="000B5760">
            <w:pPr>
              <w:pStyle w:val="TableParagraph"/>
              <w:numPr>
                <w:ilvl w:val="0"/>
                <w:numId w:val="108"/>
              </w:numPr>
              <w:tabs>
                <w:tab w:val="left" w:pos="252"/>
              </w:tabs>
              <w:spacing w:before="1"/>
              <w:ind w:right="154" w:firstLine="0"/>
              <w:rPr>
                <w:sz w:val="24"/>
              </w:rPr>
            </w:pPr>
            <w:r>
              <w:rPr>
                <w:sz w:val="24"/>
              </w:rPr>
              <w:t>использовать понятия и умения, связанные с пропорциональностью величин, процентами, в ходе</w:t>
            </w:r>
            <w:r>
              <w:rPr>
                <w:spacing w:val="-21"/>
                <w:sz w:val="24"/>
              </w:rPr>
              <w:t xml:space="preserve"> </w:t>
            </w:r>
            <w:r>
              <w:rPr>
                <w:sz w:val="24"/>
              </w:rPr>
              <w:t>решения математических задач и задач из смежных предметов, выполнять несложные практические</w:t>
            </w:r>
            <w:r>
              <w:rPr>
                <w:spacing w:val="-5"/>
                <w:sz w:val="24"/>
              </w:rPr>
              <w:t xml:space="preserve"> </w:t>
            </w:r>
            <w:r>
              <w:rPr>
                <w:sz w:val="24"/>
              </w:rPr>
              <w:t>расчёты.</w:t>
            </w:r>
          </w:p>
          <w:p w:rsidR="00F52B45" w:rsidRDefault="000B5760">
            <w:pPr>
              <w:pStyle w:val="TableParagraph"/>
              <w:spacing w:before="4" w:line="274" w:lineRule="exact"/>
              <w:rPr>
                <w:b/>
                <w:sz w:val="24"/>
              </w:rPr>
            </w:pPr>
            <w:r>
              <w:rPr>
                <w:b/>
                <w:sz w:val="24"/>
              </w:rPr>
              <w:t>Действительные числа</w:t>
            </w:r>
          </w:p>
          <w:p w:rsidR="00F52B45" w:rsidRDefault="000B5760">
            <w:pPr>
              <w:pStyle w:val="TableParagraph"/>
              <w:numPr>
                <w:ilvl w:val="0"/>
                <w:numId w:val="108"/>
              </w:numPr>
              <w:tabs>
                <w:tab w:val="left" w:pos="252"/>
              </w:tabs>
              <w:ind w:right="876" w:firstLine="0"/>
              <w:rPr>
                <w:sz w:val="24"/>
              </w:rPr>
            </w:pPr>
            <w:r>
              <w:rPr>
                <w:sz w:val="24"/>
              </w:rPr>
              <w:t>использовать начальные представления о</w:t>
            </w:r>
            <w:r>
              <w:rPr>
                <w:spacing w:val="-15"/>
                <w:sz w:val="24"/>
              </w:rPr>
              <w:t xml:space="preserve"> </w:t>
            </w:r>
            <w:r>
              <w:rPr>
                <w:sz w:val="24"/>
              </w:rPr>
              <w:t>множестве действительных</w:t>
            </w:r>
            <w:r>
              <w:rPr>
                <w:spacing w:val="1"/>
                <w:sz w:val="24"/>
              </w:rPr>
              <w:t xml:space="preserve"> </w:t>
            </w:r>
            <w:r>
              <w:rPr>
                <w:sz w:val="24"/>
              </w:rPr>
              <w:t>чисел;</w:t>
            </w:r>
          </w:p>
          <w:p w:rsidR="00F52B45" w:rsidRDefault="000B5760">
            <w:pPr>
              <w:pStyle w:val="TableParagraph"/>
              <w:numPr>
                <w:ilvl w:val="0"/>
                <w:numId w:val="108"/>
              </w:numPr>
              <w:tabs>
                <w:tab w:val="left" w:pos="252"/>
              </w:tabs>
              <w:ind w:right="234" w:firstLine="0"/>
              <w:rPr>
                <w:sz w:val="24"/>
              </w:rPr>
            </w:pPr>
            <w:r>
              <w:rPr>
                <w:sz w:val="24"/>
              </w:rPr>
              <w:t>оперировать понятием квадратного корня, применять его в вычислениях.</w:t>
            </w:r>
          </w:p>
          <w:p w:rsidR="00F52B45" w:rsidRDefault="000B5760">
            <w:pPr>
              <w:pStyle w:val="TableParagraph"/>
              <w:spacing w:before="3" w:line="274" w:lineRule="exact"/>
              <w:rPr>
                <w:b/>
                <w:sz w:val="24"/>
              </w:rPr>
            </w:pPr>
            <w:r>
              <w:rPr>
                <w:b/>
                <w:sz w:val="24"/>
              </w:rPr>
              <w:t>Алгебраические выражения</w:t>
            </w:r>
          </w:p>
          <w:p w:rsidR="00F52B45" w:rsidRDefault="000B5760">
            <w:pPr>
              <w:pStyle w:val="TableParagraph"/>
              <w:numPr>
                <w:ilvl w:val="0"/>
                <w:numId w:val="108"/>
              </w:numPr>
              <w:tabs>
                <w:tab w:val="left" w:pos="252"/>
              </w:tabs>
              <w:spacing w:before="1" w:line="276" w:lineRule="exact"/>
              <w:ind w:right="553" w:firstLine="0"/>
              <w:rPr>
                <w:sz w:val="24"/>
              </w:rPr>
            </w:pPr>
            <w:r>
              <w:rPr>
                <w:sz w:val="24"/>
              </w:rPr>
              <w:t>оперировать понятиями «тождество», «тождественное преобразование», решать задачи, содержащие</w:t>
            </w:r>
            <w:r>
              <w:rPr>
                <w:spacing w:val="-19"/>
                <w:sz w:val="24"/>
              </w:rPr>
              <w:t xml:space="preserve"> </w:t>
            </w:r>
            <w:r>
              <w:rPr>
                <w:sz w:val="24"/>
              </w:rPr>
              <w:t>буквенные</w:t>
            </w:r>
          </w:p>
        </w:tc>
        <w:tc>
          <w:tcPr>
            <w:tcW w:w="6779" w:type="dxa"/>
          </w:tcPr>
          <w:p w:rsidR="00F52B45" w:rsidRDefault="000B5760">
            <w:pPr>
              <w:pStyle w:val="TableParagraph"/>
              <w:spacing w:line="270" w:lineRule="exact"/>
              <w:rPr>
                <w:b/>
                <w:sz w:val="24"/>
              </w:rPr>
            </w:pPr>
            <w:r>
              <w:rPr>
                <w:b/>
                <w:sz w:val="24"/>
              </w:rPr>
              <w:t>Натуральные числа. Дроби. Рациональные числа</w:t>
            </w:r>
          </w:p>
          <w:p w:rsidR="00F52B45" w:rsidRDefault="000B5760">
            <w:pPr>
              <w:pStyle w:val="TableParagraph"/>
              <w:numPr>
                <w:ilvl w:val="0"/>
                <w:numId w:val="107"/>
              </w:numPr>
              <w:tabs>
                <w:tab w:val="left" w:pos="252"/>
              </w:tabs>
              <w:ind w:right="785" w:firstLine="0"/>
              <w:rPr>
                <w:sz w:val="24"/>
              </w:rPr>
            </w:pPr>
            <w:r>
              <w:rPr>
                <w:sz w:val="24"/>
              </w:rPr>
              <w:t>познакомиться с позиционными системами счисления</w:t>
            </w:r>
            <w:r>
              <w:rPr>
                <w:spacing w:val="-23"/>
                <w:sz w:val="24"/>
              </w:rPr>
              <w:t xml:space="preserve"> </w:t>
            </w:r>
            <w:r>
              <w:rPr>
                <w:sz w:val="24"/>
              </w:rPr>
              <w:t>с основаниями, отличными от</w:t>
            </w:r>
            <w:r>
              <w:rPr>
                <w:spacing w:val="-1"/>
                <w:sz w:val="24"/>
              </w:rPr>
              <w:t xml:space="preserve"> </w:t>
            </w:r>
            <w:r>
              <w:rPr>
                <w:sz w:val="24"/>
              </w:rPr>
              <w:t>10;</w:t>
            </w:r>
          </w:p>
          <w:p w:rsidR="00F52B45" w:rsidRDefault="000B5760">
            <w:pPr>
              <w:pStyle w:val="TableParagraph"/>
              <w:numPr>
                <w:ilvl w:val="0"/>
                <w:numId w:val="107"/>
              </w:numPr>
              <w:tabs>
                <w:tab w:val="left" w:pos="254"/>
              </w:tabs>
              <w:ind w:right="489" w:firstLine="0"/>
              <w:rPr>
                <w:sz w:val="24"/>
              </w:rPr>
            </w:pPr>
            <w:r>
              <w:rPr>
                <w:sz w:val="24"/>
              </w:rPr>
              <w:t>углубить и развить представления о натуральных числах</w:t>
            </w:r>
            <w:r>
              <w:rPr>
                <w:spacing w:val="-20"/>
                <w:sz w:val="24"/>
              </w:rPr>
              <w:t xml:space="preserve"> </w:t>
            </w:r>
            <w:r>
              <w:rPr>
                <w:sz w:val="24"/>
              </w:rPr>
              <w:t>и свойствах</w:t>
            </w:r>
            <w:r>
              <w:rPr>
                <w:spacing w:val="1"/>
                <w:sz w:val="24"/>
              </w:rPr>
              <w:t xml:space="preserve"> </w:t>
            </w:r>
            <w:r>
              <w:rPr>
                <w:sz w:val="24"/>
              </w:rPr>
              <w:t>делимости;</w:t>
            </w:r>
          </w:p>
          <w:p w:rsidR="00F52B45" w:rsidRDefault="000B5760">
            <w:pPr>
              <w:pStyle w:val="TableParagraph"/>
              <w:numPr>
                <w:ilvl w:val="0"/>
                <w:numId w:val="107"/>
              </w:numPr>
              <w:tabs>
                <w:tab w:val="left" w:pos="252"/>
              </w:tabs>
              <w:spacing w:line="242" w:lineRule="auto"/>
              <w:ind w:right="862" w:firstLine="0"/>
              <w:rPr>
                <w:b/>
                <w:sz w:val="24"/>
              </w:rPr>
            </w:pPr>
            <w:r>
              <w:rPr>
                <w:sz w:val="24"/>
              </w:rPr>
              <w:t>научиться использовать приёмы, рационализирующие вычисления, приобрести привычку контролировать вычисления, выбирая подходящий для ситуации</w:t>
            </w:r>
            <w:r>
              <w:rPr>
                <w:spacing w:val="-16"/>
                <w:sz w:val="24"/>
              </w:rPr>
              <w:t xml:space="preserve"> </w:t>
            </w:r>
            <w:r>
              <w:rPr>
                <w:sz w:val="24"/>
              </w:rPr>
              <w:t xml:space="preserve">способ. </w:t>
            </w:r>
            <w:r>
              <w:rPr>
                <w:b/>
                <w:sz w:val="24"/>
              </w:rPr>
              <w:t>Действительные</w:t>
            </w:r>
            <w:r>
              <w:rPr>
                <w:b/>
                <w:spacing w:val="-3"/>
                <w:sz w:val="24"/>
              </w:rPr>
              <w:t xml:space="preserve"> </w:t>
            </w:r>
            <w:r>
              <w:rPr>
                <w:b/>
                <w:sz w:val="24"/>
              </w:rPr>
              <w:t>числа</w:t>
            </w:r>
          </w:p>
          <w:p w:rsidR="00F52B45" w:rsidRDefault="000B5760">
            <w:pPr>
              <w:pStyle w:val="TableParagraph"/>
              <w:numPr>
                <w:ilvl w:val="0"/>
                <w:numId w:val="107"/>
              </w:numPr>
              <w:tabs>
                <w:tab w:val="left" w:pos="252"/>
              </w:tabs>
              <w:ind w:right="400" w:firstLine="0"/>
              <w:rPr>
                <w:sz w:val="24"/>
              </w:rPr>
            </w:pPr>
            <w:r>
              <w:rPr>
                <w:sz w:val="24"/>
              </w:rPr>
              <w:t>развить представление о числе и числовых системах от натуральных до действительных чисел; о роли вычислений в практике;</w:t>
            </w:r>
          </w:p>
          <w:p w:rsidR="00F52B45" w:rsidRDefault="000B5760">
            <w:pPr>
              <w:pStyle w:val="TableParagraph"/>
              <w:numPr>
                <w:ilvl w:val="0"/>
                <w:numId w:val="107"/>
              </w:numPr>
              <w:tabs>
                <w:tab w:val="left" w:pos="252"/>
              </w:tabs>
              <w:ind w:firstLine="0"/>
              <w:rPr>
                <w:sz w:val="24"/>
              </w:rPr>
            </w:pPr>
            <w:r>
              <w:rPr>
                <w:sz w:val="24"/>
              </w:rPr>
              <w:t>развить и углубить знания о десятичной</w:t>
            </w:r>
            <w:r>
              <w:rPr>
                <w:spacing w:val="-3"/>
                <w:sz w:val="24"/>
              </w:rPr>
              <w:t xml:space="preserve"> </w:t>
            </w:r>
            <w:r>
              <w:rPr>
                <w:sz w:val="24"/>
              </w:rPr>
              <w:t>записи</w:t>
            </w:r>
          </w:p>
          <w:p w:rsidR="00F52B45" w:rsidRDefault="000B5760">
            <w:pPr>
              <w:pStyle w:val="TableParagraph"/>
              <w:ind w:right="637"/>
              <w:rPr>
                <w:sz w:val="24"/>
              </w:rPr>
            </w:pPr>
            <w:r>
              <w:rPr>
                <w:sz w:val="24"/>
              </w:rPr>
              <w:t>действительных чисел (периодические и непериодические дроби).</w:t>
            </w:r>
          </w:p>
          <w:p w:rsidR="00F52B45" w:rsidRDefault="000B5760">
            <w:pPr>
              <w:pStyle w:val="TableParagraph"/>
              <w:spacing w:line="274" w:lineRule="exact"/>
              <w:rPr>
                <w:b/>
                <w:sz w:val="24"/>
              </w:rPr>
            </w:pPr>
            <w:r>
              <w:rPr>
                <w:b/>
                <w:sz w:val="24"/>
              </w:rPr>
              <w:t>Алгебраические выражения</w:t>
            </w:r>
          </w:p>
          <w:p w:rsidR="00F52B45" w:rsidRDefault="000B5760">
            <w:pPr>
              <w:pStyle w:val="TableParagraph"/>
              <w:numPr>
                <w:ilvl w:val="0"/>
                <w:numId w:val="107"/>
              </w:numPr>
              <w:tabs>
                <w:tab w:val="left" w:pos="252"/>
              </w:tabs>
              <w:ind w:right="573" w:firstLine="0"/>
              <w:rPr>
                <w:sz w:val="24"/>
              </w:rPr>
            </w:pPr>
            <w:r>
              <w:rPr>
                <w:sz w:val="24"/>
              </w:rPr>
              <w:t>выполнять многошаговые преобразования рациональных выражений, применяя широкий набор способов и</w:t>
            </w:r>
            <w:r>
              <w:rPr>
                <w:spacing w:val="-20"/>
                <w:sz w:val="24"/>
              </w:rPr>
              <w:t xml:space="preserve"> </w:t>
            </w:r>
            <w:r>
              <w:rPr>
                <w:sz w:val="24"/>
              </w:rPr>
              <w:t>приёмов;</w:t>
            </w:r>
          </w:p>
          <w:p w:rsidR="00F52B45" w:rsidRDefault="000B5760">
            <w:pPr>
              <w:pStyle w:val="TableParagraph"/>
              <w:numPr>
                <w:ilvl w:val="0"/>
                <w:numId w:val="107"/>
              </w:numPr>
              <w:tabs>
                <w:tab w:val="left" w:pos="252"/>
              </w:tabs>
              <w:ind w:right="141" w:firstLine="0"/>
              <w:rPr>
                <w:sz w:val="24"/>
              </w:rPr>
            </w:pPr>
            <w:r>
              <w:rPr>
                <w:sz w:val="24"/>
              </w:rPr>
              <w:t>применять тождественные преобразования для решения</w:t>
            </w:r>
            <w:r>
              <w:rPr>
                <w:spacing w:val="-19"/>
                <w:sz w:val="24"/>
              </w:rPr>
              <w:t xml:space="preserve"> </w:t>
            </w:r>
            <w:r>
              <w:rPr>
                <w:sz w:val="24"/>
              </w:rPr>
              <w:t>задач из различных разделов курса (например, для</w:t>
            </w:r>
            <w:r>
              <w:rPr>
                <w:spacing w:val="-4"/>
                <w:sz w:val="24"/>
              </w:rPr>
              <w:t xml:space="preserve"> </w:t>
            </w:r>
            <w:r>
              <w:rPr>
                <w:sz w:val="24"/>
              </w:rPr>
              <w:t>нахождения</w:t>
            </w:r>
          </w:p>
          <w:p w:rsidR="00F52B45" w:rsidRDefault="000B5760">
            <w:pPr>
              <w:pStyle w:val="TableParagraph"/>
              <w:rPr>
                <w:sz w:val="24"/>
              </w:rPr>
            </w:pPr>
            <w:r>
              <w:rPr>
                <w:sz w:val="24"/>
              </w:rPr>
              <w:t>наибольшего/наимень-шего значения выражения).</w:t>
            </w:r>
          </w:p>
          <w:p w:rsidR="00F52B45" w:rsidRDefault="000B5760">
            <w:pPr>
              <w:pStyle w:val="TableParagraph"/>
              <w:spacing w:line="259" w:lineRule="exact"/>
              <w:rPr>
                <w:b/>
                <w:sz w:val="24"/>
              </w:rPr>
            </w:pPr>
            <w:r>
              <w:rPr>
                <w:b/>
                <w:sz w:val="24"/>
              </w:rPr>
              <w:t>Уравнения</w:t>
            </w:r>
          </w:p>
        </w:tc>
      </w:tr>
    </w:tbl>
    <w:p w:rsidR="00F52B45" w:rsidRDefault="00F52B45">
      <w:pPr>
        <w:spacing w:line="259" w:lineRule="exact"/>
        <w:rPr>
          <w:sz w:val="24"/>
        </w:rPr>
        <w:sectPr w:rsidR="00F52B45">
          <w:pgSz w:w="16820" w:h="11900" w:orient="landscape"/>
          <w:pgMar w:top="44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11869"/>
        </w:trPr>
        <w:tc>
          <w:tcPr>
            <w:tcW w:w="2108" w:type="dxa"/>
          </w:tcPr>
          <w:p w:rsidR="00F52B45" w:rsidRDefault="00F52B45">
            <w:pPr>
              <w:pStyle w:val="TableParagraph"/>
              <w:ind w:left="0"/>
            </w:pPr>
          </w:p>
        </w:tc>
        <w:tc>
          <w:tcPr>
            <w:tcW w:w="6553" w:type="dxa"/>
          </w:tcPr>
          <w:p w:rsidR="00F52B45" w:rsidRDefault="000B5760">
            <w:pPr>
              <w:pStyle w:val="TableParagraph"/>
              <w:spacing w:line="249" w:lineRule="exact"/>
              <w:rPr>
                <w:sz w:val="24"/>
              </w:rPr>
            </w:pPr>
            <w:r>
              <w:rPr>
                <w:sz w:val="24"/>
              </w:rPr>
              <w:t>данные; работать с формулами;</w:t>
            </w:r>
          </w:p>
          <w:p w:rsidR="00F52B45" w:rsidRDefault="000B5760">
            <w:pPr>
              <w:pStyle w:val="TableParagraph"/>
              <w:numPr>
                <w:ilvl w:val="0"/>
                <w:numId w:val="106"/>
              </w:numPr>
              <w:tabs>
                <w:tab w:val="left" w:pos="252"/>
              </w:tabs>
              <w:ind w:right="890" w:firstLine="0"/>
              <w:rPr>
                <w:sz w:val="24"/>
              </w:rPr>
            </w:pPr>
            <w:r>
              <w:rPr>
                <w:sz w:val="24"/>
              </w:rPr>
              <w:t>выполнять преобразования выражений,</w:t>
            </w:r>
            <w:r>
              <w:rPr>
                <w:spacing w:val="-14"/>
                <w:sz w:val="24"/>
              </w:rPr>
              <w:t xml:space="preserve"> </w:t>
            </w:r>
            <w:r>
              <w:rPr>
                <w:sz w:val="24"/>
              </w:rPr>
              <w:t>содержащих степени с целыми показателями и квадратные</w:t>
            </w:r>
            <w:r>
              <w:rPr>
                <w:spacing w:val="-15"/>
                <w:sz w:val="24"/>
              </w:rPr>
              <w:t xml:space="preserve"> </w:t>
            </w:r>
            <w:r>
              <w:rPr>
                <w:sz w:val="24"/>
              </w:rPr>
              <w:t>корни;</w:t>
            </w:r>
          </w:p>
          <w:p w:rsidR="00F52B45" w:rsidRDefault="000B5760">
            <w:pPr>
              <w:pStyle w:val="TableParagraph"/>
              <w:numPr>
                <w:ilvl w:val="0"/>
                <w:numId w:val="106"/>
              </w:numPr>
              <w:tabs>
                <w:tab w:val="left" w:pos="252"/>
              </w:tabs>
              <w:ind w:right="305" w:firstLine="0"/>
              <w:jc w:val="both"/>
              <w:rPr>
                <w:sz w:val="24"/>
              </w:rPr>
            </w:pPr>
            <w:r>
              <w:rPr>
                <w:sz w:val="24"/>
              </w:rPr>
              <w:t>выполнять тождественные преобразования рациональных выражений на основе правил действий над многочленами</w:t>
            </w:r>
            <w:r>
              <w:rPr>
                <w:spacing w:val="-19"/>
                <w:sz w:val="24"/>
              </w:rPr>
              <w:t xml:space="preserve"> </w:t>
            </w:r>
            <w:r>
              <w:rPr>
                <w:sz w:val="24"/>
              </w:rPr>
              <w:t>и алгебраическими</w:t>
            </w:r>
            <w:r>
              <w:rPr>
                <w:spacing w:val="-1"/>
                <w:sz w:val="24"/>
              </w:rPr>
              <w:t xml:space="preserve"> </w:t>
            </w:r>
            <w:r>
              <w:rPr>
                <w:sz w:val="24"/>
              </w:rPr>
              <w:t>дробями;</w:t>
            </w:r>
          </w:p>
          <w:p w:rsidR="00F52B45" w:rsidRDefault="000B5760">
            <w:pPr>
              <w:pStyle w:val="TableParagraph"/>
              <w:numPr>
                <w:ilvl w:val="0"/>
                <w:numId w:val="106"/>
              </w:numPr>
              <w:tabs>
                <w:tab w:val="left" w:pos="252"/>
              </w:tabs>
              <w:ind w:firstLine="0"/>
              <w:rPr>
                <w:sz w:val="24"/>
              </w:rPr>
            </w:pPr>
            <w:r>
              <w:rPr>
                <w:sz w:val="24"/>
              </w:rPr>
              <w:t>выполнять разложение многочленов на</w:t>
            </w:r>
            <w:r>
              <w:rPr>
                <w:spacing w:val="-4"/>
                <w:sz w:val="24"/>
              </w:rPr>
              <w:t xml:space="preserve"> </w:t>
            </w:r>
            <w:r>
              <w:rPr>
                <w:sz w:val="24"/>
              </w:rPr>
              <w:t>множители.</w:t>
            </w:r>
          </w:p>
          <w:p w:rsidR="00F52B45" w:rsidRDefault="000B5760">
            <w:pPr>
              <w:pStyle w:val="TableParagraph"/>
              <w:spacing w:before="5" w:line="274" w:lineRule="exact"/>
              <w:rPr>
                <w:b/>
                <w:sz w:val="24"/>
              </w:rPr>
            </w:pPr>
            <w:r>
              <w:rPr>
                <w:b/>
                <w:sz w:val="24"/>
              </w:rPr>
              <w:t>Уравнения</w:t>
            </w:r>
          </w:p>
          <w:p w:rsidR="00F52B45" w:rsidRDefault="000B5760">
            <w:pPr>
              <w:pStyle w:val="TableParagraph"/>
              <w:numPr>
                <w:ilvl w:val="0"/>
                <w:numId w:val="106"/>
              </w:numPr>
              <w:tabs>
                <w:tab w:val="left" w:pos="252"/>
              </w:tabs>
              <w:ind w:right="162" w:firstLine="0"/>
              <w:rPr>
                <w:sz w:val="24"/>
              </w:rPr>
            </w:pPr>
            <w:r>
              <w:rPr>
                <w:sz w:val="24"/>
              </w:rPr>
              <w:t>решать основные виды рациональных уравнений с одной переменной, системы двух уравнений с двумя</w:t>
            </w:r>
            <w:r>
              <w:rPr>
                <w:spacing w:val="-23"/>
                <w:sz w:val="24"/>
              </w:rPr>
              <w:t xml:space="preserve"> </w:t>
            </w:r>
            <w:r>
              <w:rPr>
                <w:sz w:val="24"/>
              </w:rPr>
              <w:t>переменными;</w:t>
            </w:r>
          </w:p>
          <w:p w:rsidR="00F52B45" w:rsidRDefault="000B5760">
            <w:pPr>
              <w:pStyle w:val="TableParagraph"/>
              <w:numPr>
                <w:ilvl w:val="0"/>
                <w:numId w:val="106"/>
              </w:numPr>
              <w:tabs>
                <w:tab w:val="left" w:pos="252"/>
              </w:tabs>
              <w:ind w:right="101" w:firstLine="0"/>
              <w:rPr>
                <w:sz w:val="24"/>
              </w:rPr>
            </w:pPr>
            <w:r>
              <w:rPr>
                <w:sz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w:t>
            </w:r>
            <w:r>
              <w:rPr>
                <w:spacing w:val="-29"/>
                <w:sz w:val="24"/>
              </w:rPr>
              <w:t xml:space="preserve"> </w:t>
            </w:r>
            <w:r>
              <w:rPr>
                <w:sz w:val="24"/>
              </w:rPr>
              <w:t>методом;</w:t>
            </w:r>
          </w:p>
          <w:p w:rsidR="00F52B45" w:rsidRDefault="000B5760">
            <w:pPr>
              <w:pStyle w:val="TableParagraph"/>
              <w:numPr>
                <w:ilvl w:val="0"/>
                <w:numId w:val="106"/>
              </w:numPr>
              <w:tabs>
                <w:tab w:val="left" w:pos="252"/>
              </w:tabs>
              <w:ind w:right="417" w:firstLine="0"/>
              <w:rPr>
                <w:sz w:val="24"/>
              </w:rPr>
            </w:pPr>
            <w:r>
              <w:rPr>
                <w:sz w:val="24"/>
              </w:rPr>
              <w:t>применять графические представления для</w:t>
            </w:r>
            <w:r>
              <w:rPr>
                <w:spacing w:val="-17"/>
                <w:sz w:val="24"/>
              </w:rPr>
              <w:t xml:space="preserve"> </w:t>
            </w:r>
            <w:r>
              <w:rPr>
                <w:sz w:val="24"/>
              </w:rPr>
              <w:t>исследования уравнений, исследования и решения систем уравнений</w:t>
            </w:r>
            <w:r>
              <w:rPr>
                <w:spacing w:val="-11"/>
                <w:sz w:val="24"/>
              </w:rPr>
              <w:t xml:space="preserve"> </w:t>
            </w:r>
            <w:r>
              <w:rPr>
                <w:sz w:val="24"/>
              </w:rPr>
              <w:t>с</w:t>
            </w:r>
          </w:p>
          <w:p w:rsidR="00F52B45" w:rsidRDefault="000B5760">
            <w:pPr>
              <w:pStyle w:val="TableParagraph"/>
              <w:rPr>
                <w:sz w:val="24"/>
              </w:rPr>
            </w:pPr>
            <w:r>
              <w:rPr>
                <w:sz w:val="24"/>
              </w:rPr>
              <w:t>двумя переменными.</w:t>
            </w:r>
          </w:p>
          <w:p w:rsidR="00F52B45" w:rsidRDefault="000B5760">
            <w:pPr>
              <w:pStyle w:val="TableParagraph"/>
              <w:spacing w:before="3" w:line="274" w:lineRule="exact"/>
              <w:rPr>
                <w:b/>
                <w:sz w:val="24"/>
              </w:rPr>
            </w:pPr>
            <w:r>
              <w:rPr>
                <w:b/>
                <w:sz w:val="24"/>
              </w:rPr>
              <w:t>Неравенства</w:t>
            </w:r>
          </w:p>
          <w:p w:rsidR="00F52B45" w:rsidRDefault="000B5760">
            <w:pPr>
              <w:pStyle w:val="TableParagraph"/>
              <w:numPr>
                <w:ilvl w:val="0"/>
                <w:numId w:val="106"/>
              </w:numPr>
              <w:tabs>
                <w:tab w:val="left" w:pos="252"/>
              </w:tabs>
              <w:ind w:right="503" w:firstLine="0"/>
              <w:rPr>
                <w:sz w:val="24"/>
              </w:rPr>
            </w:pPr>
            <w:r>
              <w:rPr>
                <w:sz w:val="24"/>
              </w:rPr>
              <w:t>понимать и применять терминологию и символику, связанные с отношением неравенства, свойства</w:t>
            </w:r>
            <w:r>
              <w:rPr>
                <w:spacing w:val="-19"/>
                <w:sz w:val="24"/>
              </w:rPr>
              <w:t xml:space="preserve"> </w:t>
            </w:r>
            <w:r>
              <w:rPr>
                <w:sz w:val="24"/>
              </w:rPr>
              <w:t>числовых неравенств;</w:t>
            </w:r>
          </w:p>
          <w:p w:rsidR="00F52B45" w:rsidRDefault="000B5760">
            <w:pPr>
              <w:pStyle w:val="TableParagraph"/>
              <w:numPr>
                <w:ilvl w:val="0"/>
                <w:numId w:val="106"/>
              </w:numPr>
              <w:tabs>
                <w:tab w:val="left" w:pos="252"/>
              </w:tabs>
              <w:ind w:right="564" w:firstLine="0"/>
              <w:rPr>
                <w:sz w:val="24"/>
              </w:rPr>
            </w:pPr>
            <w:r>
              <w:rPr>
                <w:sz w:val="24"/>
              </w:rPr>
              <w:t>решать линейные неравенства с одной переменной и</w:t>
            </w:r>
            <w:r>
              <w:rPr>
                <w:spacing w:val="-18"/>
                <w:sz w:val="24"/>
              </w:rPr>
              <w:t xml:space="preserve"> </w:t>
            </w:r>
            <w:r>
              <w:rPr>
                <w:sz w:val="24"/>
              </w:rPr>
              <w:t>их системы; решать квадратные неравенства с опорой на графические</w:t>
            </w:r>
            <w:r>
              <w:rPr>
                <w:spacing w:val="-2"/>
                <w:sz w:val="24"/>
              </w:rPr>
              <w:t xml:space="preserve"> </w:t>
            </w:r>
            <w:r>
              <w:rPr>
                <w:sz w:val="24"/>
              </w:rPr>
              <w:t>представления;</w:t>
            </w:r>
          </w:p>
          <w:p w:rsidR="00F52B45" w:rsidRDefault="000B5760">
            <w:pPr>
              <w:pStyle w:val="TableParagraph"/>
              <w:numPr>
                <w:ilvl w:val="0"/>
                <w:numId w:val="106"/>
              </w:numPr>
              <w:tabs>
                <w:tab w:val="left" w:pos="252"/>
              </w:tabs>
              <w:ind w:right="895" w:firstLine="0"/>
              <w:rPr>
                <w:sz w:val="24"/>
              </w:rPr>
            </w:pPr>
            <w:r>
              <w:rPr>
                <w:sz w:val="24"/>
              </w:rPr>
              <w:t>применять аппарат неравенств для решения задач</w:t>
            </w:r>
            <w:r>
              <w:rPr>
                <w:spacing w:val="-16"/>
                <w:sz w:val="24"/>
              </w:rPr>
              <w:t xml:space="preserve"> </w:t>
            </w:r>
            <w:r>
              <w:rPr>
                <w:sz w:val="24"/>
              </w:rPr>
              <w:t>из различных разделов курса.</w:t>
            </w:r>
          </w:p>
          <w:p w:rsidR="00F52B45" w:rsidRDefault="000B5760">
            <w:pPr>
              <w:pStyle w:val="TableParagraph"/>
              <w:spacing w:before="3" w:line="274" w:lineRule="exact"/>
              <w:rPr>
                <w:b/>
                <w:sz w:val="24"/>
              </w:rPr>
            </w:pPr>
            <w:r>
              <w:rPr>
                <w:b/>
                <w:sz w:val="24"/>
              </w:rPr>
              <w:t>Основные понятия. Числовые функции</w:t>
            </w:r>
          </w:p>
          <w:p w:rsidR="00F52B45" w:rsidRDefault="000B5760">
            <w:pPr>
              <w:pStyle w:val="TableParagraph"/>
              <w:numPr>
                <w:ilvl w:val="0"/>
                <w:numId w:val="106"/>
              </w:numPr>
              <w:tabs>
                <w:tab w:val="left" w:pos="252"/>
              </w:tabs>
              <w:ind w:right="261" w:firstLine="0"/>
              <w:rPr>
                <w:sz w:val="24"/>
              </w:rPr>
            </w:pPr>
            <w:r>
              <w:rPr>
                <w:sz w:val="24"/>
              </w:rPr>
              <w:t>понимать и использовать функциональные понятия и язык (термины, символические</w:t>
            </w:r>
            <w:r>
              <w:rPr>
                <w:spacing w:val="-2"/>
                <w:sz w:val="24"/>
              </w:rPr>
              <w:t xml:space="preserve"> </w:t>
            </w:r>
            <w:r>
              <w:rPr>
                <w:sz w:val="24"/>
              </w:rPr>
              <w:t>обозначения);</w:t>
            </w:r>
          </w:p>
          <w:p w:rsidR="00F52B45" w:rsidRDefault="000B5760">
            <w:pPr>
              <w:pStyle w:val="TableParagraph"/>
              <w:numPr>
                <w:ilvl w:val="0"/>
                <w:numId w:val="106"/>
              </w:numPr>
              <w:tabs>
                <w:tab w:val="left" w:pos="252"/>
              </w:tabs>
              <w:ind w:right="98" w:firstLine="0"/>
              <w:rPr>
                <w:sz w:val="24"/>
              </w:rPr>
            </w:pPr>
            <w:r>
              <w:rPr>
                <w:sz w:val="24"/>
              </w:rPr>
              <w:t>строить графики элементарных функций; исследовать свойства</w:t>
            </w:r>
            <w:r>
              <w:rPr>
                <w:spacing w:val="-10"/>
                <w:sz w:val="24"/>
              </w:rPr>
              <w:t xml:space="preserve"> </w:t>
            </w:r>
            <w:r>
              <w:rPr>
                <w:sz w:val="24"/>
              </w:rPr>
              <w:t>числовых</w:t>
            </w:r>
            <w:r>
              <w:rPr>
                <w:spacing w:val="-11"/>
                <w:sz w:val="24"/>
              </w:rPr>
              <w:t xml:space="preserve"> </w:t>
            </w:r>
            <w:r>
              <w:rPr>
                <w:sz w:val="24"/>
              </w:rPr>
              <w:t>функций</w:t>
            </w:r>
            <w:r>
              <w:rPr>
                <w:spacing w:val="-11"/>
                <w:sz w:val="24"/>
              </w:rPr>
              <w:t xml:space="preserve"> </w:t>
            </w:r>
            <w:r>
              <w:rPr>
                <w:sz w:val="24"/>
              </w:rPr>
              <w:t>на</w:t>
            </w:r>
            <w:r>
              <w:rPr>
                <w:spacing w:val="-13"/>
                <w:sz w:val="24"/>
              </w:rPr>
              <w:t xml:space="preserve"> </w:t>
            </w:r>
            <w:r>
              <w:rPr>
                <w:sz w:val="24"/>
              </w:rPr>
              <w:t>основе</w:t>
            </w:r>
            <w:r>
              <w:rPr>
                <w:spacing w:val="-13"/>
                <w:sz w:val="24"/>
              </w:rPr>
              <w:t xml:space="preserve"> </w:t>
            </w:r>
            <w:r>
              <w:rPr>
                <w:sz w:val="24"/>
              </w:rPr>
              <w:t>изучения</w:t>
            </w:r>
            <w:r>
              <w:rPr>
                <w:spacing w:val="-12"/>
                <w:sz w:val="24"/>
              </w:rPr>
              <w:t xml:space="preserve"> </w:t>
            </w:r>
            <w:r>
              <w:rPr>
                <w:sz w:val="24"/>
              </w:rPr>
              <w:t>поведения</w:t>
            </w:r>
            <w:r>
              <w:rPr>
                <w:spacing w:val="-12"/>
                <w:sz w:val="24"/>
              </w:rPr>
              <w:t xml:space="preserve"> </w:t>
            </w:r>
            <w:r>
              <w:rPr>
                <w:sz w:val="24"/>
              </w:rPr>
              <w:t>их графиков;</w:t>
            </w:r>
          </w:p>
          <w:p w:rsidR="00F52B45" w:rsidRDefault="000B5760">
            <w:pPr>
              <w:pStyle w:val="TableParagraph"/>
              <w:numPr>
                <w:ilvl w:val="0"/>
                <w:numId w:val="106"/>
              </w:numPr>
              <w:tabs>
                <w:tab w:val="left" w:pos="252"/>
              </w:tabs>
              <w:ind w:right="103" w:firstLine="0"/>
              <w:rPr>
                <w:sz w:val="24"/>
              </w:rPr>
            </w:pPr>
            <w:r>
              <w:rPr>
                <w:sz w:val="24"/>
              </w:rPr>
              <w:t>понимать</w:t>
            </w:r>
            <w:r>
              <w:rPr>
                <w:spacing w:val="-16"/>
                <w:sz w:val="24"/>
              </w:rPr>
              <w:t xml:space="preserve"> </w:t>
            </w:r>
            <w:r>
              <w:rPr>
                <w:sz w:val="24"/>
              </w:rPr>
              <w:t>функцию</w:t>
            </w:r>
            <w:r>
              <w:rPr>
                <w:spacing w:val="-17"/>
                <w:sz w:val="24"/>
              </w:rPr>
              <w:t xml:space="preserve"> </w:t>
            </w:r>
            <w:r>
              <w:rPr>
                <w:sz w:val="24"/>
              </w:rPr>
              <w:t>как</w:t>
            </w:r>
            <w:r>
              <w:rPr>
                <w:spacing w:val="-16"/>
                <w:sz w:val="24"/>
              </w:rPr>
              <w:t xml:space="preserve"> </w:t>
            </w:r>
            <w:r>
              <w:rPr>
                <w:sz w:val="24"/>
              </w:rPr>
              <w:t>важнейшую</w:t>
            </w:r>
            <w:r>
              <w:rPr>
                <w:spacing w:val="-17"/>
                <w:sz w:val="24"/>
              </w:rPr>
              <w:t xml:space="preserve"> </w:t>
            </w:r>
            <w:r>
              <w:rPr>
                <w:sz w:val="24"/>
              </w:rPr>
              <w:t>математическую</w:t>
            </w:r>
            <w:r>
              <w:rPr>
                <w:spacing w:val="-14"/>
                <w:sz w:val="24"/>
              </w:rPr>
              <w:t xml:space="preserve"> </w:t>
            </w:r>
            <w:r>
              <w:rPr>
                <w:sz w:val="24"/>
              </w:rPr>
              <w:t>модель для описания процессов и явлений окружающего мира, применять функциональный язык для описания</w:t>
            </w:r>
            <w:r>
              <w:rPr>
                <w:spacing w:val="-6"/>
                <w:sz w:val="24"/>
              </w:rPr>
              <w:t xml:space="preserve"> </w:t>
            </w:r>
            <w:r>
              <w:rPr>
                <w:sz w:val="24"/>
              </w:rPr>
              <w:t>и</w:t>
            </w:r>
          </w:p>
          <w:p w:rsidR="00F52B45" w:rsidRDefault="000B5760">
            <w:pPr>
              <w:pStyle w:val="TableParagraph"/>
              <w:rPr>
                <w:sz w:val="24"/>
              </w:rPr>
            </w:pPr>
            <w:r>
              <w:rPr>
                <w:sz w:val="24"/>
              </w:rPr>
              <w:t>исследования зависимостей между физическими величинами.</w:t>
            </w:r>
          </w:p>
          <w:p w:rsidR="00F52B45" w:rsidRDefault="000B5760">
            <w:pPr>
              <w:pStyle w:val="TableParagraph"/>
              <w:spacing w:before="3" w:line="274" w:lineRule="exact"/>
              <w:rPr>
                <w:b/>
                <w:sz w:val="24"/>
              </w:rPr>
            </w:pPr>
            <w:r>
              <w:rPr>
                <w:b/>
                <w:sz w:val="24"/>
              </w:rPr>
              <w:t>Числовые последовательности</w:t>
            </w:r>
          </w:p>
          <w:p w:rsidR="00F52B45" w:rsidRDefault="000B5760">
            <w:pPr>
              <w:pStyle w:val="TableParagraph"/>
              <w:numPr>
                <w:ilvl w:val="0"/>
                <w:numId w:val="106"/>
              </w:numPr>
              <w:tabs>
                <w:tab w:val="left" w:pos="252"/>
              </w:tabs>
              <w:ind w:right="922" w:firstLine="0"/>
              <w:rPr>
                <w:sz w:val="24"/>
              </w:rPr>
            </w:pPr>
            <w:r>
              <w:rPr>
                <w:sz w:val="24"/>
              </w:rPr>
              <w:t>понимать и использовать язык</w:t>
            </w:r>
            <w:r>
              <w:rPr>
                <w:spacing w:val="-15"/>
                <w:sz w:val="24"/>
              </w:rPr>
              <w:t xml:space="preserve"> </w:t>
            </w:r>
            <w:r>
              <w:rPr>
                <w:sz w:val="24"/>
              </w:rPr>
              <w:t>последовательностей (термины, символические</w:t>
            </w:r>
            <w:r>
              <w:rPr>
                <w:spacing w:val="-3"/>
                <w:sz w:val="24"/>
              </w:rPr>
              <w:t xml:space="preserve"> </w:t>
            </w:r>
            <w:r>
              <w:rPr>
                <w:sz w:val="24"/>
              </w:rPr>
              <w:t>обозначения);</w:t>
            </w:r>
          </w:p>
          <w:p w:rsidR="00F52B45" w:rsidRDefault="000B5760">
            <w:pPr>
              <w:pStyle w:val="TableParagraph"/>
              <w:numPr>
                <w:ilvl w:val="0"/>
                <w:numId w:val="106"/>
              </w:numPr>
              <w:tabs>
                <w:tab w:val="left" w:pos="252"/>
              </w:tabs>
              <w:ind w:right="146" w:firstLine="0"/>
              <w:rPr>
                <w:sz w:val="24"/>
              </w:rPr>
            </w:pPr>
            <w:r>
              <w:rPr>
                <w:sz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w:t>
            </w:r>
            <w:r>
              <w:rPr>
                <w:spacing w:val="-4"/>
                <w:sz w:val="24"/>
              </w:rPr>
              <w:t xml:space="preserve"> </w:t>
            </w:r>
            <w:r>
              <w:rPr>
                <w:sz w:val="24"/>
              </w:rPr>
              <w:t>жизни.</w:t>
            </w:r>
          </w:p>
          <w:p w:rsidR="00F52B45" w:rsidRDefault="000B5760">
            <w:pPr>
              <w:pStyle w:val="TableParagraph"/>
              <w:spacing w:before="3"/>
              <w:rPr>
                <w:b/>
                <w:sz w:val="24"/>
              </w:rPr>
            </w:pPr>
            <w:r>
              <w:rPr>
                <w:b/>
                <w:sz w:val="24"/>
              </w:rPr>
              <w:t>Наглядная геометрия</w:t>
            </w:r>
          </w:p>
        </w:tc>
        <w:tc>
          <w:tcPr>
            <w:tcW w:w="6779" w:type="dxa"/>
          </w:tcPr>
          <w:p w:rsidR="00F52B45" w:rsidRDefault="000B5760">
            <w:pPr>
              <w:pStyle w:val="TableParagraph"/>
              <w:numPr>
                <w:ilvl w:val="0"/>
                <w:numId w:val="105"/>
              </w:numPr>
              <w:tabs>
                <w:tab w:val="left" w:pos="252"/>
              </w:tabs>
              <w:spacing w:line="249" w:lineRule="exact"/>
              <w:ind w:firstLine="0"/>
              <w:rPr>
                <w:sz w:val="24"/>
              </w:rPr>
            </w:pPr>
            <w:r>
              <w:rPr>
                <w:sz w:val="24"/>
              </w:rPr>
              <w:t>овладеть специальными приёмами решения уравнений</w:t>
            </w:r>
            <w:r>
              <w:rPr>
                <w:spacing w:val="-5"/>
                <w:sz w:val="24"/>
              </w:rPr>
              <w:t xml:space="preserve"> </w:t>
            </w:r>
            <w:r>
              <w:rPr>
                <w:sz w:val="24"/>
              </w:rPr>
              <w:t>и</w:t>
            </w:r>
          </w:p>
          <w:p w:rsidR="00F52B45" w:rsidRDefault="000B5760">
            <w:pPr>
              <w:pStyle w:val="TableParagraph"/>
              <w:ind w:right="165"/>
              <w:rPr>
                <w:sz w:val="24"/>
              </w:rPr>
            </w:pPr>
            <w:r>
              <w:rPr>
                <w:sz w:val="24"/>
              </w:rPr>
              <w:t>систем уравнений; уверенно применять аппарат уравнений для решения разнообразных задач из математики, смежных</w:t>
            </w:r>
          </w:p>
          <w:p w:rsidR="00F52B45" w:rsidRDefault="000B5760">
            <w:pPr>
              <w:pStyle w:val="TableParagraph"/>
              <w:rPr>
                <w:sz w:val="24"/>
              </w:rPr>
            </w:pPr>
            <w:r>
              <w:rPr>
                <w:sz w:val="24"/>
              </w:rPr>
              <w:t>предметов, практики;</w:t>
            </w:r>
          </w:p>
          <w:p w:rsidR="00F52B45" w:rsidRDefault="000B5760">
            <w:pPr>
              <w:pStyle w:val="TableParagraph"/>
              <w:numPr>
                <w:ilvl w:val="0"/>
                <w:numId w:val="105"/>
              </w:numPr>
              <w:tabs>
                <w:tab w:val="left" w:pos="252"/>
              </w:tabs>
              <w:ind w:right="643" w:firstLine="0"/>
              <w:rPr>
                <w:sz w:val="24"/>
              </w:rPr>
            </w:pPr>
            <w:r>
              <w:rPr>
                <w:sz w:val="24"/>
              </w:rPr>
              <w:t>применять графические представления для</w:t>
            </w:r>
            <w:r>
              <w:rPr>
                <w:spacing w:val="-17"/>
                <w:sz w:val="24"/>
              </w:rPr>
              <w:t xml:space="preserve"> </w:t>
            </w:r>
            <w:r>
              <w:rPr>
                <w:sz w:val="24"/>
              </w:rPr>
              <w:t>исследования уравнений, систем уравнений, содержащих буквенные коэффициенты.</w:t>
            </w:r>
          </w:p>
          <w:p w:rsidR="00F52B45" w:rsidRDefault="000B5760">
            <w:pPr>
              <w:pStyle w:val="TableParagraph"/>
              <w:spacing w:before="5" w:line="274" w:lineRule="exact"/>
              <w:rPr>
                <w:b/>
                <w:sz w:val="24"/>
              </w:rPr>
            </w:pPr>
            <w:r>
              <w:rPr>
                <w:b/>
                <w:sz w:val="24"/>
              </w:rPr>
              <w:t>Неравенства</w:t>
            </w:r>
          </w:p>
          <w:p w:rsidR="00F52B45" w:rsidRDefault="000B5760">
            <w:pPr>
              <w:pStyle w:val="TableParagraph"/>
              <w:numPr>
                <w:ilvl w:val="0"/>
                <w:numId w:val="105"/>
              </w:numPr>
              <w:tabs>
                <w:tab w:val="left" w:pos="252"/>
              </w:tabs>
              <w:ind w:right="97" w:firstLine="0"/>
              <w:rPr>
                <w:sz w:val="24"/>
              </w:rPr>
            </w:pPr>
            <w:r>
              <w:rPr>
                <w:sz w:val="24"/>
              </w:rPr>
              <w:t>разнообразным приёмам доказательства неравенств; уверенно применять аппарат неравенств для решения разнообразных математических</w:t>
            </w:r>
            <w:r>
              <w:rPr>
                <w:spacing w:val="-10"/>
                <w:sz w:val="24"/>
              </w:rPr>
              <w:t xml:space="preserve"> </w:t>
            </w:r>
            <w:r>
              <w:rPr>
                <w:sz w:val="24"/>
              </w:rPr>
              <w:t>задач</w:t>
            </w:r>
            <w:r>
              <w:rPr>
                <w:spacing w:val="-13"/>
                <w:sz w:val="24"/>
              </w:rPr>
              <w:t xml:space="preserve"> </w:t>
            </w:r>
            <w:r>
              <w:rPr>
                <w:sz w:val="24"/>
              </w:rPr>
              <w:t>и</w:t>
            </w:r>
            <w:r>
              <w:rPr>
                <w:spacing w:val="-11"/>
                <w:sz w:val="24"/>
              </w:rPr>
              <w:t xml:space="preserve"> </w:t>
            </w:r>
            <w:r>
              <w:rPr>
                <w:sz w:val="24"/>
              </w:rPr>
              <w:t>задач</w:t>
            </w:r>
            <w:r>
              <w:rPr>
                <w:spacing w:val="-13"/>
                <w:sz w:val="24"/>
              </w:rPr>
              <w:t xml:space="preserve"> </w:t>
            </w:r>
            <w:r>
              <w:rPr>
                <w:sz w:val="24"/>
              </w:rPr>
              <w:t>из</w:t>
            </w:r>
            <w:r>
              <w:rPr>
                <w:spacing w:val="-11"/>
                <w:sz w:val="24"/>
              </w:rPr>
              <w:t xml:space="preserve"> </w:t>
            </w:r>
            <w:r>
              <w:rPr>
                <w:sz w:val="24"/>
              </w:rPr>
              <w:t>смежных</w:t>
            </w:r>
            <w:r>
              <w:rPr>
                <w:spacing w:val="-10"/>
                <w:sz w:val="24"/>
              </w:rPr>
              <w:t xml:space="preserve"> </w:t>
            </w:r>
            <w:r>
              <w:rPr>
                <w:sz w:val="24"/>
              </w:rPr>
              <w:t>предметов,</w:t>
            </w:r>
            <w:r>
              <w:rPr>
                <w:spacing w:val="-12"/>
                <w:sz w:val="24"/>
              </w:rPr>
              <w:t xml:space="preserve"> </w:t>
            </w:r>
            <w:r>
              <w:rPr>
                <w:sz w:val="24"/>
              </w:rPr>
              <w:t>практики;</w:t>
            </w:r>
          </w:p>
          <w:p w:rsidR="00F52B45" w:rsidRDefault="000B5760">
            <w:pPr>
              <w:pStyle w:val="TableParagraph"/>
              <w:numPr>
                <w:ilvl w:val="0"/>
                <w:numId w:val="105"/>
              </w:numPr>
              <w:tabs>
                <w:tab w:val="left" w:pos="252"/>
              </w:tabs>
              <w:ind w:right="643" w:firstLine="0"/>
              <w:rPr>
                <w:sz w:val="24"/>
              </w:rPr>
            </w:pPr>
            <w:r>
              <w:rPr>
                <w:sz w:val="24"/>
              </w:rPr>
              <w:t>применять графические представления для</w:t>
            </w:r>
            <w:r>
              <w:rPr>
                <w:spacing w:val="-17"/>
                <w:sz w:val="24"/>
              </w:rPr>
              <w:t xml:space="preserve"> </w:t>
            </w:r>
            <w:r>
              <w:rPr>
                <w:sz w:val="24"/>
              </w:rPr>
              <w:t>исследования неравенств, систем неравенств, содержащих буквенные коэффициенты.</w:t>
            </w:r>
          </w:p>
          <w:p w:rsidR="00F52B45" w:rsidRDefault="000B5760">
            <w:pPr>
              <w:pStyle w:val="TableParagraph"/>
              <w:spacing w:before="3" w:line="274" w:lineRule="exact"/>
              <w:rPr>
                <w:b/>
                <w:sz w:val="24"/>
              </w:rPr>
            </w:pPr>
            <w:r>
              <w:rPr>
                <w:b/>
                <w:sz w:val="24"/>
              </w:rPr>
              <w:t>Основные понятия. Числовые функции</w:t>
            </w:r>
          </w:p>
          <w:p w:rsidR="00F52B45" w:rsidRDefault="000B5760">
            <w:pPr>
              <w:pStyle w:val="TableParagraph"/>
              <w:numPr>
                <w:ilvl w:val="0"/>
                <w:numId w:val="105"/>
              </w:numPr>
              <w:tabs>
                <w:tab w:val="left" w:pos="252"/>
              </w:tabs>
              <w:ind w:right="134" w:firstLine="0"/>
              <w:rPr>
                <w:sz w:val="24"/>
              </w:rPr>
            </w:pPr>
            <w:r>
              <w:rPr>
                <w:sz w:val="24"/>
              </w:rPr>
              <w:t>проводить исследования, связанные с изучением свойств функций, в том числе с использованием компьютера; на</w:t>
            </w:r>
            <w:r>
              <w:rPr>
                <w:spacing w:val="-23"/>
                <w:sz w:val="24"/>
              </w:rPr>
              <w:t xml:space="preserve"> </w:t>
            </w:r>
            <w:r>
              <w:rPr>
                <w:sz w:val="24"/>
              </w:rPr>
              <w:t>основе графиков изученных функций строить более сложные графики (кусочно-заданные, с «выколотыми» точками и т.</w:t>
            </w:r>
            <w:r>
              <w:rPr>
                <w:spacing w:val="-7"/>
                <w:sz w:val="24"/>
              </w:rPr>
              <w:t xml:space="preserve"> </w:t>
            </w:r>
            <w:r>
              <w:rPr>
                <w:sz w:val="24"/>
              </w:rPr>
              <w:t>п.);</w:t>
            </w:r>
          </w:p>
          <w:p w:rsidR="00F52B45" w:rsidRDefault="000B5760">
            <w:pPr>
              <w:pStyle w:val="TableParagraph"/>
              <w:numPr>
                <w:ilvl w:val="0"/>
                <w:numId w:val="105"/>
              </w:numPr>
              <w:tabs>
                <w:tab w:val="left" w:pos="240"/>
              </w:tabs>
              <w:spacing w:line="242" w:lineRule="auto"/>
              <w:ind w:right="96" w:firstLine="0"/>
              <w:rPr>
                <w:b/>
              </w:rPr>
            </w:pPr>
            <w:r>
              <w:t xml:space="preserve">использовать функциональные представления и свойства функций для решения математических задач из различных разделов курса. </w:t>
            </w:r>
            <w:r>
              <w:rPr>
                <w:b/>
                <w:sz w:val="24"/>
              </w:rPr>
              <w:t>Числовые</w:t>
            </w:r>
            <w:r>
              <w:rPr>
                <w:b/>
                <w:spacing w:val="-3"/>
                <w:sz w:val="24"/>
              </w:rPr>
              <w:t xml:space="preserve"> </w:t>
            </w:r>
            <w:r>
              <w:rPr>
                <w:b/>
                <w:sz w:val="24"/>
              </w:rPr>
              <w:t>последовательности</w:t>
            </w:r>
          </w:p>
          <w:p w:rsidR="00F52B45" w:rsidRDefault="000B5760">
            <w:pPr>
              <w:pStyle w:val="TableParagraph"/>
              <w:numPr>
                <w:ilvl w:val="0"/>
                <w:numId w:val="105"/>
              </w:numPr>
              <w:tabs>
                <w:tab w:val="left" w:pos="252"/>
              </w:tabs>
              <w:ind w:right="164" w:firstLine="0"/>
              <w:rPr>
                <w:sz w:val="24"/>
              </w:rPr>
            </w:pPr>
            <w:r>
              <w:rPr>
                <w:sz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w:t>
            </w:r>
            <w:r>
              <w:rPr>
                <w:spacing w:val="-3"/>
                <w:sz w:val="24"/>
              </w:rPr>
              <w:t xml:space="preserve"> </w:t>
            </w:r>
            <w:r>
              <w:rPr>
                <w:sz w:val="24"/>
              </w:rPr>
              <w:t>неравенств;</w:t>
            </w:r>
          </w:p>
          <w:p w:rsidR="00F52B45" w:rsidRDefault="000B5760">
            <w:pPr>
              <w:pStyle w:val="TableParagraph"/>
              <w:numPr>
                <w:ilvl w:val="0"/>
                <w:numId w:val="105"/>
              </w:numPr>
              <w:tabs>
                <w:tab w:val="left" w:pos="252"/>
              </w:tabs>
              <w:ind w:right="119" w:firstLine="0"/>
              <w:rPr>
                <w:sz w:val="24"/>
              </w:rPr>
            </w:pPr>
            <w:r>
              <w:rPr>
                <w:sz w:val="24"/>
              </w:rPr>
              <w:t>понимать арифметическую и геометрическую прогрессию</w:t>
            </w:r>
            <w:r>
              <w:rPr>
                <w:spacing w:val="-18"/>
                <w:sz w:val="24"/>
              </w:rPr>
              <w:t xml:space="preserve"> </w:t>
            </w:r>
            <w:r>
              <w:rPr>
                <w:sz w:val="24"/>
              </w:rPr>
              <w:t>как функции натурального аргумента; связывать арифметическую прогрессию с линейным ростом, геометрическую — с экспоненциальным</w:t>
            </w:r>
            <w:r>
              <w:rPr>
                <w:spacing w:val="-3"/>
                <w:sz w:val="24"/>
              </w:rPr>
              <w:t xml:space="preserve"> </w:t>
            </w:r>
            <w:r>
              <w:rPr>
                <w:sz w:val="24"/>
              </w:rPr>
              <w:t>ростом.</w:t>
            </w:r>
          </w:p>
          <w:p w:rsidR="00F52B45" w:rsidRDefault="000B5760">
            <w:pPr>
              <w:pStyle w:val="TableParagraph"/>
              <w:spacing w:line="274" w:lineRule="exact"/>
              <w:rPr>
                <w:b/>
                <w:sz w:val="24"/>
              </w:rPr>
            </w:pPr>
            <w:r>
              <w:rPr>
                <w:b/>
                <w:sz w:val="24"/>
              </w:rPr>
              <w:t>Наглядная геометрия</w:t>
            </w:r>
          </w:p>
          <w:p w:rsidR="00F52B45" w:rsidRDefault="000B5760">
            <w:pPr>
              <w:pStyle w:val="TableParagraph"/>
              <w:numPr>
                <w:ilvl w:val="0"/>
                <w:numId w:val="105"/>
              </w:numPr>
              <w:tabs>
                <w:tab w:val="left" w:pos="252"/>
              </w:tabs>
              <w:ind w:right="852" w:firstLine="0"/>
              <w:rPr>
                <w:sz w:val="24"/>
              </w:rPr>
            </w:pPr>
            <w:r>
              <w:rPr>
                <w:sz w:val="24"/>
              </w:rPr>
              <w:t>научиться вычислять объёмы пространственных геометрических фигур, составленных из</w:t>
            </w:r>
            <w:r>
              <w:rPr>
                <w:spacing w:val="-18"/>
                <w:sz w:val="24"/>
              </w:rPr>
              <w:t xml:space="preserve"> </w:t>
            </w:r>
            <w:r>
              <w:rPr>
                <w:sz w:val="24"/>
              </w:rPr>
              <w:t>прямоугольных параллелепипедов;</w:t>
            </w:r>
          </w:p>
          <w:p w:rsidR="00F52B45" w:rsidRDefault="000B5760">
            <w:pPr>
              <w:pStyle w:val="TableParagraph"/>
              <w:numPr>
                <w:ilvl w:val="0"/>
                <w:numId w:val="105"/>
              </w:numPr>
              <w:tabs>
                <w:tab w:val="left" w:pos="254"/>
              </w:tabs>
              <w:ind w:right="861" w:firstLine="0"/>
              <w:rPr>
                <w:sz w:val="24"/>
              </w:rPr>
            </w:pPr>
            <w:r>
              <w:rPr>
                <w:sz w:val="24"/>
              </w:rPr>
              <w:t>углубить и развить представления о</w:t>
            </w:r>
            <w:r>
              <w:rPr>
                <w:spacing w:val="-18"/>
                <w:sz w:val="24"/>
              </w:rPr>
              <w:t xml:space="preserve"> </w:t>
            </w:r>
            <w:r>
              <w:rPr>
                <w:sz w:val="24"/>
              </w:rPr>
              <w:t>пространственных геометрических</w:t>
            </w:r>
            <w:r>
              <w:rPr>
                <w:spacing w:val="1"/>
                <w:sz w:val="24"/>
              </w:rPr>
              <w:t xml:space="preserve"> </w:t>
            </w:r>
            <w:r>
              <w:rPr>
                <w:sz w:val="24"/>
              </w:rPr>
              <w:t>фигурах;</w:t>
            </w:r>
          </w:p>
          <w:p w:rsidR="00F52B45" w:rsidRDefault="000B5760">
            <w:pPr>
              <w:pStyle w:val="TableParagraph"/>
              <w:numPr>
                <w:ilvl w:val="0"/>
                <w:numId w:val="105"/>
              </w:numPr>
              <w:tabs>
                <w:tab w:val="left" w:pos="252"/>
              </w:tabs>
              <w:ind w:right="655" w:firstLine="0"/>
              <w:rPr>
                <w:sz w:val="24"/>
              </w:rPr>
            </w:pPr>
            <w:r>
              <w:rPr>
                <w:sz w:val="24"/>
              </w:rPr>
              <w:t>научиться применять понятие развёртки для выполнения практических</w:t>
            </w:r>
            <w:r>
              <w:rPr>
                <w:spacing w:val="1"/>
                <w:sz w:val="24"/>
              </w:rPr>
              <w:t xml:space="preserve"> </w:t>
            </w:r>
            <w:r>
              <w:rPr>
                <w:sz w:val="24"/>
              </w:rPr>
              <w:t>расчётов.</w:t>
            </w:r>
          </w:p>
          <w:p w:rsidR="00F52B45" w:rsidRDefault="000B5760">
            <w:pPr>
              <w:pStyle w:val="TableParagraph"/>
              <w:spacing w:line="274" w:lineRule="exact"/>
              <w:rPr>
                <w:b/>
                <w:sz w:val="24"/>
              </w:rPr>
            </w:pPr>
            <w:r>
              <w:rPr>
                <w:b/>
                <w:sz w:val="24"/>
              </w:rPr>
              <w:t>Геометрические фигуры</w:t>
            </w:r>
          </w:p>
          <w:p w:rsidR="00F52B45" w:rsidRDefault="000B5760">
            <w:pPr>
              <w:pStyle w:val="TableParagraph"/>
              <w:numPr>
                <w:ilvl w:val="0"/>
                <w:numId w:val="105"/>
              </w:numPr>
              <w:tabs>
                <w:tab w:val="left" w:pos="252"/>
              </w:tabs>
              <w:spacing w:line="274" w:lineRule="exact"/>
              <w:ind w:firstLine="0"/>
              <w:rPr>
                <w:sz w:val="24"/>
              </w:rPr>
            </w:pPr>
            <w:r>
              <w:rPr>
                <w:sz w:val="24"/>
              </w:rPr>
              <w:t>овладеть методами решения задач на вычисления</w:t>
            </w:r>
            <w:r>
              <w:rPr>
                <w:spacing w:val="-5"/>
                <w:sz w:val="24"/>
              </w:rPr>
              <w:t xml:space="preserve"> </w:t>
            </w:r>
            <w:r>
              <w:rPr>
                <w:sz w:val="24"/>
              </w:rPr>
              <w:t>и</w:t>
            </w:r>
          </w:p>
          <w:p w:rsidR="00F52B45" w:rsidRDefault="000B5760">
            <w:pPr>
              <w:pStyle w:val="TableParagraph"/>
              <w:ind w:right="322"/>
              <w:rPr>
                <w:sz w:val="24"/>
              </w:rPr>
            </w:pPr>
            <w:r>
              <w:rPr>
                <w:sz w:val="24"/>
              </w:rPr>
              <w:t>доказательства: методом от противного, методом подобия, методом перебора вариантов и методом геометрических мест точек;</w:t>
            </w:r>
          </w:p>
        </w:tc>
      </w:tr>
    </w:tbl>
    <w:p w:rsidR="00F52B45" w:rsidRDefault="00F52B45">
      <w:pPr>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11610"/>
        </w:trPr>
        <w:tc>
          <w:tcPr>
            <w:tcW w:w="2108" w:type="dxa"/>
          </w:tcPr>
          <w:p w:rsidR="00F52B45" w:rsidRDefault="00F52B45">
            <w:pPr>
              <w:pStyle w:val="TableParagraph"/>
              <w:ind w:left="0"/>
              <w:rPr>
                <w:sz w:val="24"/>
              </w:rPr>
            </w:pPr>
          </w:p>
        </w:tc>
        <w:tc>
          <w:tcPr>
            <w:tcW w:w="6553" w:type="dxa"/>
          </w:tcPr>
          <w:p w:rsidR="00F52B45" w:rsidRDefault="000B5760">
            <w:pPr>
              <w:pStyle w:val="TableParagraph"/>
              <w:numPr>
                <w:ilvl w:val="0"/>
                <w:numId w:val="104"/>
              </w:numPr>
              <w:tabs>
                <w:tab w:val="left" w:pos="252"/>
              </w:tabs>
              <w:spacing w:line="249" w:lineRule="exact"/>
              <w:ind w:firstLine="0"/>
              <w:rPr>
                <w:sz w:val="24"/>
              </w:rPr>
            </w:pPr>
            <w:r>
              <w:rPr>
                <w:sz w:val="24"/>
              </w:rPr>
              <w:t>распознавать на чертежах, рисунках, моделях и</w:t>
            </w:r>
            <w:r>
              <w:rPr>
                <w:spacing w:val="-4"/>
                <w:sz w:val="24"/>
              </w:rPr>
              <w:t xml:space="preserve"> </w:t>
            </w:r>
            <w:r>
              <w:rPr>
                <w:sz w:val="24"/>
              </w:rPr>
              <w:t>в</w:t>
            </w:r>
          </w:p>
          <w:p w:rsidR="00F52B45" w:rsidRDefault="000B5760">
            <w:pPr>
              <w:pStyle w:val="TableParagraph"/>
              <w:ind w:right="1452"/>
              <w:rPr>
                <w:sz w:val="24"/>
              </w:rPr>
            </w:pPr>
            <w:r>
              <w:rPr>
                <w:sz w:val="24"/>
              </w:rPr>
              <w:t>окружающем мире плоские и пространственные геометрические фигуры;</w:t>
            </w:r>
          </w:p>
          <w:p w:rsidR="00F52B45" w:rsidRDefault="000B5760">
            <w:pPr>
              <w:pStyle w:val="TableParagraph"/>
              <w:numPr>
                <w:ilvl w:val="0"/>
                <w:numId w:val="104"/>
              </w:numPr>
              <w:tabs>
                <w:tab w:val="left" w:pos="252"/>
              </w:tabs>
              <w:ind w:right="137" w:firstLine="0"/>
              <w:rPr>
                <w:sz w:val="24"/>
              </w:rPr>
            </w:pPr>
            <w:r>
              <w:rPr>
                <w:sz w:val="24"/>
              </w:rPr>
              <w:t>распознавать развёртки куба, прямоугольного параллелепипеда, правильной пирамиды, цилиндра и</w:t>
            </w:r>
            <w:r>
              <w:rPr>
                <w:spacing w:val="-24"/>
                <w:sz w:val="24"/>
              </w:rPr>
              <w:t xml:space="preserve"> </w:t>
            </w:r>
            <w:r>
              <w:rPr>
                <w:sz w:val="24"/>
              </w:rPr>
              <w:t>конуса;</w:t>
            </w:r>
          </w:p>
          <w:p w:rsidR="00F52B45" w:rsidRDefault="000B5760">
            <w:pPr>
              <w:pStyle w:val="TableParagraph"/>
              <w:numPr>
                <w:ilvl w:val="0"/>
                <w:numId w:val="104"/>
              </w:numPr>
              <w:tabs>
                <w:tab w:val="left" w:pos="252"/>
              </w:tabs>
              <w:ind w:firstLine="0"/>
              <w:rPr>
                <w:sz w:val="24"/>
              </w:rPr>
            </w:pPr>
            <w:r>
              <w:rPr>
                <w:sz w:val="24"/>
              </w:rPr>
              <w:t>строить развёртки куба и прямоугольного</w:t>
            </w:r>
            <w:r>
              <w:rPr>
                <w:spacing w:val="-15"/>
                <w:sz w:val="24"/>
              </w:rPr>
              <w:t xml:space="preserve"> </w:t>
            </w:r>
            <w:r>
              <w:rPr>
                <w:sz w:val="24"/>
              </w:rPr>
              <w:t>параллелепипеда;</w:t>
            </w:r>
          </w:p>
          <w:p w:rsidR="00F52B45" w:rsidRDefault="000B5760">
            <w:pPr>
              <w:pStyle w:val="TableParagraph"/>
              <w:numPr>
                <w:ilvl w:val="0"/>
                <w:numId w:val="104"/>
              </w:numPr>
              <w:tabs>
                <w:tab w:val="left" w:pos="252"/>
              </w:tabs>
              <w:ind w:right="791" w:firstLine="0"/>
              <w:rPr>
                <w:sz w:val="24"/>
              </w:rPr>
            </w:pPr>
            <w:r>
              <w:rPr>
                <w:sz w:val="24"/>
              </w:rPr>
              <w:t>определять по линейным размерам развёртки</w:t>
            </w:r>
            <w:r>
              <w:rPr>
                <w:spacing w:val="-20"/>
                <w:sz w:val="24"/>
              </w:rPr>
              <w:t xml:space="preserve"> </w:t>
            </w:r>
            <w:r>
              <w:rPr>
                <w:sz w:val="24"/>
              </w:rPr>
              <w:t>фигуры линейные размеры самой фигуры и</w:t>
            </w:r>
            <w:r>
              <w:rPr>
                <w:spacing w:val="-5"/>
                <w:sz w:val="24"/>
              </w:rPr>
              <w:t xml:space="preserve"> </w:t>
            </w:r>
            <w:r>
              <w:rPr>
                <w:sz w:val="24"/>
              </w:rPr>
              <w:t>наоборот;</w:t>
            </w:r>
          </w:p>
          <w:p w:rsidR="00F52B45" w:rsidRDefault="000B5760">
            <w:pPr>
              <w:pStyle w:val="TableParagraph"/>
              <w:numPr>
                <w:ilvl w:val="0"/>
                <w:numId w:val="104"/>
              </w:numPr>
              <w:tabs>
                <w:tab w:val="left" w:pos="252"/>
              </w:tabs>
              <w:ind w:firstLine="0"/>
              <w:rPr>
                <w:sz w:val="24"/>
              </w:rPr>
            </w:pPr>
            <w:r>
              <w:rPr>
                <w:sz w:val="24"/>
              </w:rPr>
              <w:t>вычислять объём прямоугольного</w:t>
            </w:r>
            <w:r>
              <w:rPr>
                <w:spacing w:val="-4"/>
                <w:sz w:val="24"/>
              </w:rPr>
              <w:t xml:space="preserve"> </w:t>
            </w:r>
            <w:r>
              <w:rPr>
                <w:sz w:val="24"/>
              </w:rPr>
              <w:t>параллелепипеда.</w:t>
            </w:r>
          </w:p>
          <w:p w:rsidR="00F52B45" w:rsidRDefault="000B5760">
            <w:pPr>
              <w:pStyle w:val="TableParagraph"/>
              <w:spacing w:before="5" w:line="274" w:lineRule="exact"/>
              <w:rPr>
                <w:b/>
                <w:sz w:val="24"/>
              </w:rPr>
            </w:pPr>
            <w:r>
              <w:rPr>
                <w:b/>
                <w:sz w:val="24"/>
              </w:rPr>
              <w:t>Геометрические фигуры</w:t>
            </w:r>
          </w:p>
          <w:p w:rsidR="00F52B45" w:rsidRDefault="000B5760">
            <w:pPr>
              <w:pStyle w:val="TableParagraph"/>
              <w:numPr>
                <w:ilvl w:val="0"/>
                <w:numId w:val="104"/>
              </w:numPr>
              <w:tabs>
                <w:tab w:val="left" w:pos="252"/>
              </w:tabs>
              <w:ind w:right="447" w:firstLine="0"/>
              <w:rPr>
                <w:sz w:val="24"/>
              </w:rPr>
            </w:pPr>
            <w:r>
              <w:rPr>
                <w:sz w:val="24"/>
              </w:rPr>
              <w:t>пользоваться языком геометрии для описания</w:t>
            </w:r>
            <w:r>
              <w:rPr>
                <w:spacing w:val="-19"/>
                <w:sz w:val="24"/>
              </w:rPr>
              <w:t xml:space="preserve"> </w:t>
            </w:r>
            <w:r>
              <w:rPr>
                <w:sz w:val="24"/>
              </w:rPr>
              <w:t>предметов окружающего мира и их взаимного</w:t>
            </w:r>
            <w:r>
              <w:rPr>
                <w:spacing w:val="-3"/>
                <w:sz w:val="24"/>
              </w:rPr>
              <w:t xml:space="preserve"> </w:t>
            </w:r>
            <w:r>
              <w:rPr>
                <w:sz w:val="24"/>
              </w:rPr>
              <w:t>расположения;</w:t>
            </w:r>
          </w:p>
          <w:p w:rsidR="00F52B45" w:rsidRDefault="000B5760">
            <w:pPr>
              <w:pStyle w:val="TableParagraph"/>
              <w:numPr>
                <w:ilvl w:val="0"/>
                <w:numId w:val="104"/>
              </w:numPr>
              <w:tabs>
                <w:tab w:val="left" w:pos="252"/>
              </w:tabs>
              <w:ind w:right="1024" w:firstLine="0"/>
              <w:rPr>
                <w:sz w:val="24"/>
              </w:rPr>
            </w:pPr>
            <w:r>
              <w:rPr>
                <w:sz w:val="24"/>
              </w:rPr>
              <w:t>распознавать и изображать на чертежах и</w:t>
            </w:r>
            <w:r>
              <w:rPr>
                <w:spacing w:val="-24"/>
                <w:sz w:val="24"/>
              </w:rPr>
              <w:t xml:space="preserve"> </w:t>
            </w:r>
            <w:r>
              <w:rPr>
                <w:sz w:val="24"/>
              </w:rPr>
              <w:t>рисунках геометрические фигуры и их</w:t>
            </w:r>
            <w:r>
              <w:rPr>
                <w:spacing w:val="-3"/>
                <w:sz w:val="24"/>
              </w:rPr>
              <w:t xml:space="preserve"> </w:t>
            </w:r>
            <w:r>
              <w:rPr>
                <w:sz w:val="24"/>
              </w:rPr>
              <w:t>конфигурации;</w:t>
            </w:r>
          </w:p>
          <w:p w:rsidR="00F52B45" w:rsidRDefault="000B5760">
            <w:pPr>
              <w:pStyle w:val="TableParagraph"/>
              <w:numPr>
                <w:ilvl w:val="0"/>
                <w:numId w:val="104"/>
              </w:numPr>
              <w:tabs>
                <w:tab w:val="left" w:pos="252"/>
              </w:tabs>
              <w:ind w:right="237" w:firstLine="0"/>
              <w:rPr>
                <w:sz w:val="24"/>
              </w:rPr>
            </w:pPr>
            <w:r>
              <w:rPr>
                <w:sz w:val="24"/>
              </w:rPr>
              <w:t>находить значения длин линейных элементов фигур и их отношения, градусную меру углов от 0</w:t>
            </w:r>
            <w:r>
              <w:rPr>
                <w:rFonts w:ascii="Symbol" w:hAnsi="Symbol"/>
                <w:sz w:val="24"/>
              </w:rPr>
              <w:t></w:t>
            </w:r>
            <w:r>
              <w:rPr>
                <w:sz w:val="24"/>
              </w:rPr>
              <w:t xml:space="preserve"> до 180</w:t>
            </w:r>
            <w:r>
              <w:rPr>
                <w:rFonts w:ascii="Symbol" w:hAnsi="Symbol"/>
                <w:sz w:val="24"/>
              </w:rPr>
              <w:t></w:t>
            </w:r>
            <w:r>
              <w:rPr>
                <w:sz w:val="24"/>
              </w:rPr>
              <w:t>, применяя определения, свойства и признаки фигур и их элементов, отношения фигур (равенство, подобие, симметрии, поворот, параллельный</w:t>
            </w:r>
            <w:r>
              <w:rPr>
                <w:spacing w:val="-1"/>
                <w:sz w:val="24"/>
              </w:rPr>
              <w:t xml:space="preserve"> </w:t>
            </w:r>
            <w:r>
              <w:rPr>
                <w:sz w:val="24"/>
              </w:rPr>
              <w:t>перенос);</w:t>
            </w:r>
          </w:p>
          <w:p w:rsidR="00F52B45" w:rsidRDefault="000B5760">
            <w:pPr>
              <w:pStyle w:val="TableParagraph"/>
              <w:numPr>
                <w:ilvl w:val="0"/>
                <w:numId w:val="104"/>
              </w:numPr>
              <w:tabs>
                <w:tab w:val="left" w:pos="252"/>
              </w:tabs>
              <w:ind w:right="467" w:firstLine="0"/>
              <w:rPr>
                <w:sz w:val="24"/>
              </w:rPr>
            </w:pPr>
            <w:r>
              <w:rPr>
                <w:sz w:val="24"/>
              </w:rPr>
              <w:t>оперировать с начальными понятиями тригонометрии и выполнять элементарные операции над функциями</w:t>
            </w:r>
            <w:r>
              <w:rPr>
                <w:spacing w:val="-10"/>
                <w:sz w:val="24"/>
              </w:rPr>
              <w:t xml:space="preserve"> </w:t>
            </w:r>
            <w:r>
              <w:rPr>
                <w:spacing w:val="-3"/>
                <w:sz w:val="24"/>
              </w:rPr>
              <w:t>углов;</w:t>
            </w:r>
          </w:p>
          <w:p w:rsidR="00F52B45" w:rsidRDefault="000B5760">
            <w:pPr>
              <w:pStyle w:val="TableParagraph"/>
              <w:numPr>
                <w:ilvl w:val="0"/>
                <w:numId w:val="104"/>
              </w:numPr>
              <w:tabs>
                <w:tab w:val="left" w:pos="252"/>
              </w:tabs>
              <w:ind w:right="414" w:firstLine="0"/>
              <w:rPr>
                <w:sz w:val="24"/>
              </w:rPr>
            </w:pPr>
            <w:r>
              <w:rPr>
                <w:sz w:val="24"/>
              </w:rPr>
              <w:t>решать задачи на доказательство, опираясь на</w:t>
            </w:r>
            <w:r>
              <w:rPr>
                <w:spacing w:val="-17"/>
                <w:sz w:val="24"/>
              </w:rPr>
              <w:t xml:space="preserve"> </w:t>
            </w:r>
            <w:r>
              <w:rPr>
                <w:sz w:val="24"/>
              </w:rPr>
              <w:t>изученные свойства фигур и отношений между ними и применяя изученные методы</w:t>
            </w:r>
            <w:r>
              <w:rPr>
                <w:spacing w:val="-3"/>
                <w:sz w:val="24"/>
              </w:rPr>
              <w:t xml:space="preserve"> </w:t>
            </w:r>
            <w:r>
              <w:rPr>
                <w:sz w:val="24"/>
              </w:rPr>
              <w:t>доказательств;</w:t>
            </w:r>
          </w:p>
          <w:p w:rsidR="00F52B45" w:rsidRDefault="000B5760">
            <w:pPr>
              <w:pStyle w:val="TableParagraph"/>
              <w:numPr>
                <w:ilvl w:val="0"/>
                <w:numId w:val="104"/>
              </w:numPr>
              <w:tabs>
                <w:tab w:val="left" w:pos="252"/>
              </w:tabs>
              <w:ind w:right="733" w:firstLine="0"/>
              <w:rPr>
                <w:sz w:val="24"/>
              </w:rPr>
            </w:pPr>
            <w:r>
              <w:rPr>
                <w:sz w:val="24"/>
              </w:rPr>
              <w:t>решать несложные задачи на построение, применяя основные алгоритмы построения с помощью циркуля</w:t>
            </w:r>
            <w:r>
              <w:rPr>
                <w:spacing w:val="-19"/>
                <w:sz w:val="24"/>
              </w:rPr>
              <w:t xml:space="preserve"> </w:t>
            </w:r>
            <w:r>
              <w:rPr>
                <w:sz w:val="24"/>
              </w:rPr>
              <w:t>и линейки;</w:t>
            </w:r>
          </w:p>
          <w:p w:rsidR="00F52B45" w:rsidRDefault="000B5760">
            <w:pPr>
              <w:pStyle w:val="TableParagraph"/>
              <w:numPr>
                <w:ilvl w:val="0"/>
                <w:numId w:val="104"/>
              </w:numPr>
              <w:tabs>
                <w:tab w:val="left" w:pos="252"/>
              </w:tabs>
              <w:ind w:right="1383" w:firstLine="0"/>
              <w:rPr>
                <w:sz w:val="24"/>
              </w:rPr>
            </w:pPr>
            <w:r>
              <w:rPr>
                <w:sz w:val="24"/>
              </w:rPr>
              <w:t>решать простейшие планиметрические задачи</w:t>
            </w:r>
            <w:r>
              <w:rPr>
                <w:spacing w:val="-14"/>
                <w:sz w:val="24"/>
              </w:rPr>
              <w:t xml:space="preserve"> </w:t>
            </w:r>
            <w:r>
              <w:rPr>
                <w:sz w:val="24"/>
              </w:rPr>
              <w:t>в пространстве.</w:t>
            </w:r>
          </w:p>
          <w:p w:rsidR="00F52B45" w:rsidRDefault="000B5760">
            <w:pPr>
              <w:pStyle w:val="TableParagraph"/>
              <w:spacing w:before="3" w:line="274" w:lineRule="exact"/>
              <w:rPr>
                <w:b/>
                <w:sz w:val="24"/>
              </w:rPr>
            </w:pPr>
            <w:r>
              <w:rPr>
                <w:b/>
                <w:sz w:val="24"/>
              </w:rPr>
              <w:t>Измерение геометрических величин</w:t>
            </w:r>
          </w:p>
          <w:p w:rsidR="00F52B45" w:rsidRDefault="000B5760">
            <w:pPr>
              <w:pStyle w:val="TableParagraph"/>
              <w:numPr>
                <w:ilvl w:val="0"/>
                <w:numId w:val="104"/>
              </w:numPr>
              <w:tabs>
                <w:tab w:val="left" w:pos="252"/>
              </w:tabs>
              <w:ind w:right="262" w:firstLine="0"/>
              <w:rPr>
                <w:sz w:val="24"/>
              </w:rPr>
            </w:pPr>
            <w:r>
              <w:rPr>
                <w:sz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w:t>
            </w:r>
            <w:r>
              <w:rPr>
                <w:spacing w:val="-17"/>
                <w:sz w:val="24"/>
              </w:rPr>
              <w:t xml:space="preserve"> </w:t>
            </w:r>
            <w:r>
              <w:rPr>
                <w:sz w:val="24"/>
              </w:rPr>
              <w:t>угла;</w:t>
            </w:r>
          </w:p>
          <w:p w:rsidR="00F52B45" w:rsidRDefault="000B5760">
            <w:pPr>
              <w:pStyle w:val="TableParagraph"/>
              <w:numPr>
                <w:ilvl w:val="0"/>
                <w:numId w:val="104"/>
              </w:numPr>
              <w:tabs>
                <w:tab w:val="left" w:pos="252"/>
              </w:tabs>
              <w:ind w:right="693" w:firstLine="0"/>
              <w:rPr>
                <w:sz w:val="24"/>
              </w:rPr>
            </w:pPr>
            <w:r>
              <w:rPr>
                <w:sz w:val="24"/>
              </w:rPr>
              <w:t>вычислять площади треугольников, прямоугольников, параллелограмм-мов, трапеций, кругов и</w:t>
            </w:r>
            <w:r>
              <w:rPr>
                <w:spacing w:val="-8"/>
                <w:sz w:val="24"/>
              </w:rPr>
              <w:t xml:space="preserve"> </w:t>
            </w:r>
            <w:r>
              <w:rPr>
                <w:sz w:val="24"/>
              </w:rPr>
              <w:t>секторов;</w:t>
            </w:r>
          </w:p>
          <w:p w:rsidR="00F52B45" w:rsidRDefault="000B5760">
            <w:pPr>
              <w:pStyle w:val="TableParagraph"/>
              <w:numPr>
                <w:ilvl w:val="0"/>
                <w:numId w:val="104"/>
              </w:numPr>
              <w:tabs>
                <w:tab w:val="left" w:pos="252"/>
              </w:tabs>
              <w:ind w:firstLine="0"/>
              <w:rPr>
                <w:sz w:val="24"/>
              </w:rPr>
            </w:pPr>
            <w:r>
              <w:rPr>
                <w:sz w:val="24"/>
              </w:rPr>
              <w:t>вычислять длину окружности, длину дуги</w:t>
            </w:r>
            <w:r>
              <w:rPr>
                <w:spacing w:val="-18"/>
                <w:sz w:val="24"/>
              </w:rPr>
              <w:t xml:space="preserve"> </w:t>
            </w:r>
            <w:r>
              <w:rPr>
                <w:sz w:val="24"/>
              </w:rPr>
              <w:t>окружности;</w:t>
            </w:r>
          </w:p>
          <w:p w:rsidR="00F52B45" w:rsidRDefault="000B5760">
            <w:pPr>
              <w:pStyle w:val="TableParagraph"/>
              <w:numPr>
                <w:ilvl w:val="0"/>
                <w:numId w:val="104"/>
              </w:numPr>
              <w:tabs>
                <w:tab w:val="left" w:pos="252"/>
              </w:tabs>
              <w:ind w:right="506" w:firstLine="0"/>
              <w:rPr>
                <w:sz w:val="24"/>
              </w:rPr>
            </w:pPr>
            <w:r>
              <w:rPr>
                <w:sz w:val="24"/>
              </w:rPr>
              <w:t xml:space="preserve">вычислять длины линейных элементов фигур и их </w:t>
            </w:r>
            <w:r>
              <w:rPr>
                <w:spacing w:val="-3"/>
                <w:sz w:val="24"/>
              </w:rPr>
              <w:t xml:space="preserve">углы, </w:t>
            </w:r>
            <w:r>
              <w:rPr>
                <w:sz w:val="24"/>
              </w:rPr>
              <w:t>используя формулы длины окружности и длины дуги окружности, формулы площадей</w:t>
            </w:r>
            <w:r>
              <w:rPr>
                <w:spacing w:val="-1"/>
                <w:sz w:val="24"/>
              </w:rPr>
              <w:t xml:space="preserve"> </w:t>
            </w:r>
            <w:r>
              <w:rPr>
                <w:sz w:val="24"/>
              </w:rPr>
              <w:t>фигур;</w:t>
            </w:r>
          </w:p>
          <w:p w:rsidR="00F52B45" w:rsidRDefault="000B5760">
            <w:pPr>
              <w:pStyle w:val="TableParagraph"/>
              <w:numPr>
                <w:ilvl w:val="0"/>
                <w:numId w:val="104"/>
              </w:numPr>
              <w:tabs>
                <w:tab w:val="left" w:pos="252"/>
              </w:tabs>
              <w:ind w:right="180" w:firstLine="0"/>
              <w:rPr>
                <w:sz w:val="24"/>
              </w:rPr>
            </w:pPr>
            <w:r>
              <w:rPr>
                <w:sz w:val="24"/>
              </w:rPr>
              <w:t>решать задачи на доказательство с использованием</w:t>
            </w:r>
            <w:r>
              <w:rPr>
                <w:spacing w:val="-19"/>
                <w:sz w:val="24"/>
              </w:rPr>
              <w:t xml:space="preserve"> </w:t>
            </w:r>
            <w:r>
              <w:rPr>
                <w:sz w:val="24"/>
              </w:rPr>
              <w:t>формул длины окружности и длины дуги окружности, формул площадей</w:t>
            </w:r>
            <w:r>
              <w:rPr>
                <w:spacing w:val="-1"/>
                <w:sz w:val="24"/>
              </w:rPr>
              <w:t xml:space="preserve"> </w:t>
            </w:r>
            <w:r>
              <w:rPr>
                <w:sz w:val="24"/>
              </w:rPr>
              <w:t>фигур;</w:t>
            </w:r>
          </w:p>
        </w:tc>
        <w:tc>
          <w:tcPr>
            <w:tcW w:w="6779" w:type="dxa"/>
          </w:tcPr>
          <w:p w:rsidR="00F52B45" w:rsidRDefault="000B5760">
            <w:pPr>
              <w:pStyle w:val="TableParagraph"/>
              <w:numPr>
                <w:ilvl w:val="0"/>
                <w:numId w:val="103"/>
              </w:numPr>
              <w:tabs>
                <w:tab w:val="left" w:pos="252"/>
              </w:tabs>
              <w:spacing w:line="249" w:lineRule="exact"/>
              <w:ind w:firstLine="0"/>
              <w:rPr>
                <w:sz w:val="24"/>
              </w:rPr>
            </w:pPr>
            <w:r>
              <w:rPr>
                <w:sz w:val="24"/>
              </w:rPr>
              <w:t>приобрести опыт применения алгебраического</w:t>
            </w:r>
            <w:r>
              <w:rPr>
                <w:spacing w:val="-3"/>
                <w:sz w:val="24"/>
              </w:rPr>
              <w:t xml:space="preserve"> </w:t>
            </w:r>
            <w:r>
              <w:rPr>
                <w:sz w:val="24"/>
              </w:rPr>
              <w:t>и</w:t>
            </w:r>
          </w:p>
          <w:p w:rsidR="00F52B45" w:rsidRDefault="000B5760">
            <w:pPr>
              <w:pStyle w:val="TableParagraph"/>
              <w:ind w:right="255"/>
              <w:rPr>
                <w:sz w:val="24"/>
              </w:rPr>
            </w:pPr>
            <w:r>
              <w:rPr>
                <w:sz w:val="24"/>
              </w:rPr>
              <w:t>тригонометрического аппарата и идей движения при решении геометрических задач;</w:t>
            </w:r>
          </w:p>
          <w:p w:rsidR="00F52B45" w:rsidRDefault="000B5760">
            <w:pPr>
              <w:pStyle w:val="TableParagraph"/>
              <w:numPr>
                <w:ilvl w:val="0"/>
                <w:numId w:val="103"/>
              </w:numPr>
              <w:tabs>
                <w:tab w:val="left" w:pos="252"/>
              </w:tabs>
              <w:ind w:right="98" w:firstLine="0"/>
              <w:rPr>
                <w:sz w:val="24"/>
              </w:rPr>
            </w:pPr>
            <w:r>
              <w:rPr>
                <w:sz w:val="24"/>
              </w:rPr>
              <w:t>овладеть</w:t>
            </w:r>
            <w:r>
              <w:rPr>
                <w:spacing w:val="-9"/>
                <w:sz w:val="24"/>
              </w:rPr>
              <w:t xml:space="preserve"> </w:t>
            </w:r>
            <w:r>
              <w:rPr>
                <w:sz w:val="24"/>
              </w:rPr>
              <w:t>традиционной</w:t>
            </w:r>
            <w:r>
              <w:rPr>
                <w:spacing w:val="-9"/>
                <w:sz w:val="24"/>
              </w:rPr>
              <w:t xml:space="preserve"> </w:t>
            </w:r>
            <w:r>
              <w:rPr>
                <w:sz w:val="24"/>
              </w:rPr>
              <w:t>схемой</w:t>
            </w:r>
            <w:r>
              <w:rPr>
                <w:spacing w:val="-9"/>
                <w:sz w:val="24"/>
              </w:rPr>
              <w:t xml:space="preserve"> </w:t>
            </w:r>
            <w:r>
              <w:rPr>
                <w:sz w:val="24"/>
              </w:rPr>
              <w:t>решения</w:t>
            </w:r>
            <w:r>
              <w:rPr>
                <w:spacing w:val="-10"/>
                <w:sz w:val="24"/>
              </w:rPr>
              <w:t xml:space="preserve"> </w:t>
            </w:r>
            <w:r>
              <w:rPr>
                <w:sz w:val="24"/>
              </w:rPr>
              <w:t>задач</w:t>
            </w:r>
            <w:r>
              <w:rPr>
                <w:spacing w:val="-10"/>
                <w:sz w:val="24"/>
              </w:rPr>
              <w:t xml:space="preserve"> </w:t>
            </w:r>
            <w:r>
              <w:rPr>
                <w:sz w:val="24"/>
              </w:rPr>
              <w:t>на</w:t>
            </w:r>
            <w:r>
              <w:rPr>
                <w:spacing w:val="-11"/>
                <w:sz w:val="24"/>
              </w:rPr>
              <w:t xml:space="preserve"> </w:t>
            </w:r>
            <w:r>
              <w:rPr>
                <w:sz w:val="24"/>
              </w:rPr>
              <w:t>построение</w:t>
            </w:r>
            <w:r>
              <w:rPr>
                <w:spacing w:val="-11"/>
                <w:sz w:val="24"/>
              </w:rPr>
              <w:t xml:space="preserve"> </w:t>
            </w:r>
            <w:r>
              <w:rPr>
                <w:sz w:val="24"/>
              </w:rPr>
              <w:t>с помощью циркуля и линейки: анализ,</w:t>
            </w:r>
            <w:r>
              <w:rPr>
                <w:spacing w:val="-6"/>
                <w:sz w:val="24"/>
              </w:rPr>
              <w:t xml:space="preserve"> </w:t>
            </w:r>
            <w:r>
              <w:rPr>
                <w:sz w:val="24"/>
              </w:rPr>
              <w:t>построение,</w:t>
            </w:r>
          </w:p>
          <w:p w:rsidR="00F52B45" w:rsidRDefault="000B5760">
            <w:pPr>
              <w:pStyle w:val="TableParagraph"/>
              <w:rPr>
                <w:sz w:val="24"/>
              </w:rPr>
            </w:pPr>
            <w:r>
              <w:rPr>
                <w:sz w:val="24"/>
              </w:rPr>
              <w:t>доказательство и исследование;</w:t>
            </w:r>
          </w:p>
          <w:p w:rsidR="00F52B45" w:rsidRDefault="000B5760">
            <w:pPr>
              <w:pStyle w:val="TableParagraph"/>
              <w:numPr>
                <w:ilvl w:val="0"/>
                <w:numId w:val="103"/>
              </w:numPr>
              <w:tabs>
                <w:tab w:val="left" w:pos="252"/>
              </w:tabs>
              <w:ind w:right="1489" w:firstLine="0"/>
              <w:rPr>
                <w:sz w:val="24"/>
              </w:rPr>
            </w:pPr>
            <w:r>
              <w:rPr>
                <w:sz w:val="24"/>
              </w:rPr>
              <w:t>научиться решать задачи на построение</w:t>
            </w:r>
            <w:r>
              <w:rPr>
                <w:spacing w:val="-14"/>
                <w:sz w:val="24"/>
              </w:rPr>
              <w:t xml:space="preserve"> </w:t>
            </w:r>
            <w:r>
              <w:rPr>
                <w:sz w:val="24"/>
              </w:rPr>
              <w:t>методом геометрического места точек и методом</w:t>
            </w:r>
            <w:r>
              <w:rPr>
                <w:spacing w:val="-10"/>
                <w:sz w:val="24"/>
              </w:rPr>
              <w:t xml:space="preserve"> </w:t>
            </w:r>
            <w:r>
              <w:rPr>
                <w:sz w:val="24"/>
              </w:rPr>
              <w:t>подобия;</w:t>
            </w:r>
          </w:p>
          <w:p w:rsidR="00F52B45" w:rsidRDefault="000B5760">
            <w:pPr>
              <w:pStyle w:val="TableParagraph"/>
              <w:numPr>
                <w:ilvl w:val="0"/>
                <w:numId w:val="103"/>
              </w:numPr>
              <w:tabs>
                <w:tab w:val="left" w:pos="252"/>
              </w:tabs>
              <w:ind w:right="463" w:firstLine="0"/>
              <w:rPr>
                <w:sz w:val="24"/>
              </w:rPr>
            </w:pPr>
            <w:r>
              <w:rPr>
                <w:sz w:val="24"/>
              </w:rPr>
              <w:t>приобрести опыт исследования свойств планиметрических фигур с помощью компьютерных</w:t>
            </w:r>
            <w:r>
              <w:rPr>
                <w:spacing w:val="1"/>
                <w:sz w:val="24"/>
              </w:rPr>
              <w:t xml:space="preserve"> </w:t>
            </w:r>
            <w:r>
              <w:rPr>
                <w:sz w:val="24"/>
              </w:rPr>
              <w:t>программ;</w:t>
            </w:r>
          </w:p>
          <w:p w:rsidR="00F52B45" w:rsidRDefault="000B5760">
            <w:pPr>
              <w:pStyle w:val="TableParagraph"/>
              <w:numPr>
                <w:ilvl w:val="0"/>
                <w:numId w:val="103"/>
              </w:numPr>
              <w:tabs>
                <w:tab w:val="left" w:pos="252"/>
              </w:tabs>
              <w:ind w:firstLine="0"/>
              <w:rPr>
                <w:sz w:val="24"/>
              </w:rPr>
            </w:pPr>
            <w:r>
              <w:rPr>
                <w:sz w:val="24"/>
              </w:rPr>
              <w:t>приобрести опыт выполнения проектов по</w:t>
            </w:r>
            <w:r>
              <w:rPr>
                <w:spacing w:val="-5"/>
                <w:sz w:val="24"/>
              </w:rPr>
              <w:t xml:space="preserve"> </w:t>
            </w:r>
            <w:r>
              <w:rPr>
                <w:sz w:val="24"/>
              </w:rPr>
              <w:t>темам</w:t>
            </w:r>
          </w:p>
          <w:p w:rsidR="00F52B45" w:rsidRDefault="000B5760">
            <w:pPr>
              <w:pStyle w:val="TableParagraph"/>
              <w:rPr>
                <w:sz w:val="24"/>
              </w:rPr>
            </w:pPr>
            <w:r>
              <w:rPr>
                <w:sz w:val="24"/>
              </w:rPr>
              <w:t>«Геометрические преобразования на плоскости», «Построение отрезков по формуле».</w:t>
            </w:r>
          </w:p>
          <w:p w:rsidR="00F52B45" w:rsidRDefault="000B5760">
            <w:pPr>
              <w:pStyle w:val="TableParagraph"/>
              <w:spacing w:before="6" w:line="274" w:lineRule="exact"/>
              <w:rPr>
                <w:b/>
                <w:sz w:val="24"/>
              </w:rPr>
            </w:pPr>
            <w:r>
              <w:rPr>
                <w:b/>
                <w:sz w:val="24"/>
              </w:rPr>
              <w:t>Измерение геометрических величин</w:t>
            </w:r>
          </w:p>
          <w:p w:rsidR="00F52B45" w:rsidRDefault="000B5760">
            <w:pPr>
              <w:pStyle w:val="TableParagraph"/>
              <w:numPr>
                <w:ilvl w:val="0"/>
                <w:numId w:val="103"/>
              </w:numPr>
              <w:tabs>
                <w:tab w:val="left" w:pos="252"/>
              </w:tabs>
              <w:ind w:right="335" w:firstLine="0"/>
              <w:jc w:val="both"/>
              <w:rPr>
                <w:sz w:val="24"/>
              </w:rPr>
            </w:pPr>
            <w:r>
              <w:rPr>
                <w:sz w:val="24"/>
              </w:rPr>
              <w:t>вычислять площади фигур, составленных из двух или более прямоугольников, параллелограммов, треугольников, круга</w:t>
            </w:r>
            <w:r>
              <w:rPr>
                <w:spacing w:val="-23"/>
                <w:sz w:val="24"/>
              </w:rPr>
              <w:t xml:space="preserve"> </w:t>
            </w:r>
            <w:r>
              <w:rPr>
                <w:sz w:val="24"/>
              </w:rPr>
              <w:t>и сектора;</w:t>
            </w:r>
          </w:p>
          <w:p w:rsidR="00F52B45" w:rsidRDefault="000B5760">
            <w:pPr>
              <w:pStyle w:val="TableParagraph"/>
              <w:numPr>
                <w:ilvl w:val="0"/>
                <w:numId w:val="103"/>
              </w:numPr>
              <w:tabs>
                <w:tab w:val="left" w:pos="252"/>
              </w:tabs>
              <w:ind w:right="270" w:firstLine="0"/>
              <w:rPr>
                <w:sz w:val="24"/>
              </w:rPr>
            </w:pPr>
            <w:r>
              <w:rPr>
                <w:sz w:val="24"/>
              </w:rPr>
              <w:t>вычислять площади многоугольников, используя</w:t>
            </w:r>
            <w:r>
              <w:rPr>
                <w:spacing w:val="-22"/>
                <w:sz w:val="24"/>
              </w:rPr>
              <w:t xml:space="preserve"> </w:t>
            </w:r>
            <w:r>
              <w:rPr>
                <w:sz w:val="24"/>
              </w:rPr>
              <w:t>отношения равновеликости и равносоставленности;</w:t>
            </w:r>
          </w:p>
          <w:p w:rsidR="00F52B45" w:rsidRDefault="000B5760">
            <w:pPr>
              <w:pStyle w:val="TableParagraph"/>
              <w:numPr>
                <w:ilvl w:val="0"/>
                <w:numId w:val="103"/>
              </w:numPr>
              <w:tabs>
                <w:tab w:val="left" w:pos="252"/>
              </w:tabs>
              <w:ind w:right="317" w:firstLine="0"/>
              <w:rPr>
                <w:sz w:val="24"/>
              </w:rPr>
            </w:pPr>
            <w:r>
              <w:rPr>
                <w:sz w:val="24"/>
              </w:rPr>
              <w:t>применять алгебраический и тригонометрический аппарат</w:t>
            </w:r>
            <w:r>
              <w:rPr>
                <w:spacing w:val="-20"/>
                <w:sz w:val="24"/>
              </w:rPr>
              <w:t xml:space="preserve"> </w:t>
            </w:r>
            <w:r>
              <w:rPr>
                <w:sz w:val="24"/>
              </w:rPr>
              <w:t>и идеи движения при решении задач на вычисление площадей многоугольников.</w:t>
            </w:r>
          </w:p>
          <w:p w:rsidR="00F52B45" w:rsidRDefault="000B5760">
            <w:pPr>
              <w:pStyle w:val="TableParagraph"/>
              <w:spacing w:before="3" w:line="274" w:lineRule="exact"/>
              <w:rPr>
                <w:b/>
                <w:sz w:val="24"/>
              </w:rPr>
            </w:pPr>
            <w:r>
              <w:rPr>
                <w:b/>
                <w:sz w:val="24"/>
              </w:rPr>
              <w:t>Координаты</w:t>
            </w:r>
          </w:p>
          <w:p w:rsidR="00F52B45" w:rsidRDefault="000B5760">
            <w:pPr>
              <w:pStyle w:val="TableParagraph"/>
              <w:numPr>
                <w:ilvl w:val="0"/>
                <w:numId w:val="103"/>
              </w:numPr>
              <w:tabs>
                <w:tab w:val="left" w:pos="252"/>
              </w:tabs>
              <w:ind w:right="1258" w:firstLine="0"/>
              <w:rPr>
                <w:sz w:val="24"/>
              </w:rPr>
            </w:pPr>
            <w:r>
              <w:rPr>
                <w:sz w:val="24"/>
              </w:rPr>
              <w:t>овладеть координатным методом решения задач</w:t>
            </w:r>
            <w:r>
              <w:rPr>
                <w:spacing w:val="-14"/>
                <w:sz w:val="24"/>
              </w:rPr>
              <w:t xml:space="preserve"> </w:t>
            </w:r>
            <w:r>
              <w:rPr>
                <w:sz w:val="24"/>
              </w:rPr>
              <w:t>на вычисления и</w:t>
            </w:r>
            <w:r>
              <w:rPr>
                <w:spacing w:val="-1"/>
                <w:sz w:val="24"/>
              </w:rPr>
              <w:t xml:space="preserve"> </w:t>
            </w:r>
            <w:r>
              <w:rPr>
                <w:sz w:val="24"/>
              </w:rPr>
              <w:t>доказательства;</w:t>
            </w:r>
          </w:p>
          <w:p w:rsidR="00F52B45" w:rsidRDefault="000B5760">
            <w:pPr>
              <w:pStyle w:val="TableParagraph"/>
              <w:numPr>
                <w:ilvl w:val="0"/>
                <w:numId w:val="103"/>
              </w:numPr>
              <w:tabs>
                <w:tab w:val="left" w:pos="252"/>
              </w:tabs>
              <w:ind w:right="102" w:firstLine="0"/>
              <w:jc w:val="both"/>
              <w:rPr>
                <w:sz w:val="24"/>
              </w:rPr>
            </w:pPr>
            <w:r>
              <w:rPr>
                <w:sz w:val="24"/>
              </w:rPr>
              <w:t>приобрести опыт использования компьютерных программ для анализа</w:t>
            </w:r>
            <w:r>
              <w:rPr>
                <w:spacing w:val="-11"/>
                <w:sz w:val="24"/>
              </w:rPr>
              <w:t xml:space="preserve"> </w:t>
            </w:r>
            <w:r>
              <w:rPr>
                <w:sz w:val="24"/>
              </w:rPr>
              <w:t>частных</w:t>
            </w:r>
            <w:r>
              <w:rPr>
                <w:spacing w:val="-11"/>
                <w:sz w:val="24"/>
              </w:rPr>
              <w:t xml:space="preserve"> </w:t>
            </w:r>
            <w:r>
              <w:rPr>
                <w:sz w:val="24"/>
              </w:rPr>
              <w:t>случаев</w:t>
            </w:r>
            <w:r>
              <w:rPr>
                <w:spacing w:val="-10"/>
                <w:sz w:val="24"/>
              </w:rPr>
              <w:t xml:space="preserve"> </w:t>
            </w:r>
            <w:r>
              <w:rPr>
                <w:sz w:val="24"/>
              </w:rPr>
              <w:t>взаимного</w:t>
            </w:r>
            <w:r>
              <w:rPr>
                <w:spacing w:val="-10"/>
                <w:sz w:val="24"/>
              </w:rPr>
              <w:t xml:space="preserve"> </w:t>
            </w:r>
            <w:r>
              <w:rPr>
                <w:sz w:val="24"/>
              </w:rPr>
              <w:t>расположения</w:t>
            </w:r>
            <w:r>
              <w:rPr>
                <w:spacing w:val="-10"/>
                <w:sz w:val="24"/>
              </w:rPr>
              <w:t xml:space="preserve"> </w:t>
            </w:r>
            <w:r>
              <w:rPr>
                <w:sz w:val="24"/>
              </w:rPr>
              <w:t>окружностей и</w:t>
            </w:r>
            <w:r>
              <w:rPr>
                <w:spacing w:val="-1"/>
                <w:sz w:val="24"/>
              </w:rPr>
              <w:t xml:space="preserve"> </w:t>
            </w:r>
            <w:r>
              <w:rPr>
                <w:sz w:val="24"/>
              </w:rPr>
              <w:t>прямых;</w:t>
            </w:r>
          </w:p>
          <w:p w:rsidR="00F52B45" w:rsidRDefault="000B5760">
            <w:pPr>
              <w:pStyle w:val="TableParagraph"/>
              <w:numPr>
                <w:ilvl w:val="0"/>
                <w:numId w:val="103"/>
              </w:numPr>
              <w:tabs>
                <w:tab w:val="left" w:pos="252"/>
              </w:tabs>
              <w:ind w:right="168" w:firstLine="0"/>
              <w:rPr>
                <w:sz w:val="24"/>
              </w:rPr>
            </w:pPr>
            <w:r>
              <w:rPr>
                <w:sz w:val="24"/>
              </w:rPr>
              <w:t>приобрести опыт выполнения проектов на тему</w:t>
            </w:r>
            <w:r>
              <w:rPr>
                <w:spacing w:val="-22"/>
                <w:sz w:val="24"/>
              </w:rPr>
              <w:t xml:space="preserve"> </w:t>
            </w:r>
            <w:r>
              <w:rPr>
                <w:sz w:val="24"/>
              </w:rPr>
              <w:t>«Применение координатного метода при решении задач на вычисления</w:t>
            </w:r>
            <w:r>
              <w:rPr>
                <w:spacing w:val="-8"/>
                <w:sz w:val="24"/>
              </w:rPr>
              <w:t xml:space="preserve"> </w:t>
            </w:r>
            <w:r>
              <w:rPr>
                <w:sz w:val="24"/>
              </w:rPr>
              <w:t>и</w:t>
            </w:r>
          </w:p>
          <w:p w:rsidR="00F52B45" w:rsidRDefault="000B5760">
            <w:pPr>
              <w:pStyle w:val="TableParagraph"/>
              <w:rPr>
                <w:sz w:val="24"/>
              </w:rPr>
            </w:pPr>
            <w:r>
              <w:rPr>
                <w:sz w:val="24"/>
              </w:rPr>
              <w:t>доказательства».</w:t>
            </w:r>
          </w:p>
          <w:p w:rsidR="00F52B45" w:rsidRDefault="000B5760">
            <w:pPr>
              <w:pStyle w:val="TableParagraph"/>
              <w:spacing w:before="3" w:line="274" w:lineRule="exact"/>
              <w:rPr>
                <w:b/>
                <w:sz w:val="24"/>
              </w:rPr>
            </w:pPr>
            <w:r>
              <w:rPr>
                <w:b/>
                <w:sz w:val="24"/>
              </w:rPr>
              <w:t>Векторы</w:t>
            </w:r>
          </w:p>
          <w:p w:rsidR="00F52B45" w:rsidRDefault="000B5760">
            <w:pPr>
              <w:pStyle w:val="TableParagraph"/>
              <w:numPr>
                <w:ilvl w:val="0"/>
                <w:numId w:val="103"/>
              </w:numPr>
              <w:tabs>
                <w:tab w:val="left" w:pos="252"/>
              </w:tabs>
              <w:ind w:right="1231" w:firstLine="0"/>
              <w:rPr>
                <w:sz w:val="24"/>
              </w:rPr>
            </w:pPr>
            <w:r>
              <w:rPr>
                <w:sz w:val="24"/>
              </w:rPr>
              <w:t>овладеть векторным методом для решения задач</w:t>
            </w:r>
            <w:r>
              <w:rPr>
                <w:spacing w:val="-14"/>
                <w:sz w:val="24"/>
              </w:rPr>
              <w:t xml:space="preserve"> </w:t>
            </w:r>
            <w:r>
              <w:rPr>
                <w:sz w:val="24"/>
              </w:rPr>
              <w:t>на вычисления и</w:t>
            </w:r>
            <w:r>
              <w:rPr>
                <w:spacing w:val="-1"/>
                <w:sz w:val="24"/>
              </w:rPr>
              <w:t xml:space="preserve"> </w:t>
            </w:r>
            <w:r>
              <w:rPr>
                <w:sz w:val="24"/>
              </w:rPr>
              <w:t>доказательства;</w:t>
            </w:r>
          </w:p>
          <w:p w:rsidR="00F52B45" w:rsidRDefault="000B5760">
            <w:pPr>
              <w:pStyle w:val="TableParagraph"/>
              <w:numPr>
                <w:ilvl w:val="0"/>
                <w:numId w:val="103"/>
              </w:numPr>
              <w:tabs>
                <w:tab w:val="left" w:pos="252"/>
              </w:tabs>
              <w:ind w:right="213" w:firstLine="0"/>
              <w:rPr>
                <w:sz w:val="24"/>
              </w:rPr>
            </w:pPr>
            <w:r>
              <w:rPr>
                <w:sz w:val="24"/>
              </w:rPr>
              <w:t>приобрести опыт выполнения проектов на тему</w:t>
            </w:r>
            <w:r>
              <w:rPr>
                <w:spacing w:val="-22"/>
                <w:sz w:val="24"/>
              </w:rPr>
              <w:t xml:space="preserve"> </w:t>
            </w:r>
            <w:r>
              <w:rPr>
                <w:sz w:val="24"/>
              </w:rPr>
              <w:t>«применение векторного метода при решении задач на вычисления</w:t>
            </w:r>
            <w:r>
              <w:rPr>
                <w:spacing w:val="-10"/>
                <w:sz w:val="24"/>
              </w:rPr>
              <w:t xml:space="preserve"> </w:t>
            </w:r>
            <w:r>
              <w:rPr>
                <w:sz w:val="24"/>
              </w:rPr>
              <w:t>и</w:t>
            </w:r>
          </w:p>
          <w:p w:rsidR="00F52B45" w:rsidRDefault="000B5760">
            <w:pPr>
              <w:pStyle w:val="TableParagraph"/>
              <w:rPr>
                <w:sz w:val="24"/>
              </w:rPr>
            </w:pPr>
            <w:r>
              <w:rPr>
                <w:sz w:val="24"/>
              </w:rPr>
              <w:t>доказательства».</w:t>
            </w:r>
          </w:p>
        </w:tc>
      </w:tr>
    </w:tbl>
    <w:p w:rsidR="00F52B45" w:rsidRDefault="00F52B45">
      <w:pPr>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5520"/>
        </w:trPr>
        <w:tc>
          <w:tcPr>
            <w:tcW w:w="2108" w:type="dxa"/>
          </w:tcPr>
          <w:p w:rsidR="00F52B45" w:rsidRDefault="00F52B45">
            <w:pPr>
              <w:pStyle w:val="TableParagraph"/>
              <w:ind w:left="0"/>
              <w:rPr>
                <w:sz w:val="24"/>
              </w:rPr>
            </w:pPr>
          </w:p>
        </w:tc>
        <w:tc>
          <w:tcPr>
            <w:tcW w:w="6553" w:type="dxa"/>
          </w:tcPr>
          <w:p w:rsidR="00F52B45" w:rsidRDefault="000B5760">
            <w:pPr>
              <w:pStyle w:val="TableParagraph"/>
              <w:numPr>
                <w:ilvl w:val="0"/>
                <w:numId w:val="102"/>
              </w:numPr>
              <w:tabs>
                <w:tab w:val="left" w:pos="252"/>
              </w:tabs>
              <w:spacing w:line="249" w:lineRule="exact"/>
              <w:ind w:firstLine="0"/>
              <w:rPr>
                <w:sz w:val="24"/>
              </w:rPr>
            </w:pPr>
            <w:r>
              <w:rPr>
                <w:sz w:val="24"/>
              </w:rPr>
              <w:t>решать практические задачи, связанные с</w:t>
            </w:r>
            <w:r>
              <w:rPr>
                <w:spacing w:val="-11"/>
                <w:sz w:val="24"/>
              </w:rPr>
              <w:t xml:space="preserve"> </w:t>
            </w:r>
            <w:r>
              <w:rPr>
                <w:sz w:val="24"/>
              </w:rPr>
              <w:t>нахождением</w:t>
            </w:r>
          </w:p>
          <w:p w:rsidR="00F52B45" w:rsidRDefault="000B5760">
            <w:pPr>
              <w:pStyle w:val="TableParagraph"/>
              <w:rPr>
                <w:sz w:val="24"/>
              </w:rPr>
            </w:pPr>
            <w:r>
              <w:rPr>
                <w:sz w:val="24"/>
              </w:rPr>
              <w:t>геометрических величин (используя при необходимости справочники и технические средства).</w:t>
            </w:r>
          </w:p>
          <w:p w:rsidR="00F52B45" w:rsidRDefault="000B5760">
            <w:pPr>
              <w:pStyle w:val="TableParagraph"/>
              <w:spacing w:before="5" w:line="274" w:lineRule="exact"/>
              <w:rPr>
                <w:b/>
                <w:sz w:val="24"/>
              </w:rPr>
            </w:pPr>
            <w:r>
              <w:rPr>
                <w:b/>
                <w:sz w:val="24"/>
              </w:rPr>
              <w:t>Координаты</w:t>
            </w:r>
          </w:p>
          <w:p w:rsidR="00F52B45" w:rsidRDefault="000B5760">
            <w:pPr>
              <w:pStyle w:val="TableParagraph"/>
              <w:numPr>
                <w:ilvl w:val="0"/>
                <w:numId w:val="102"/>
              </w:numPr>
              <w:tabs>
                <w:tab w:val="left" w:pos="252"/>
              </w:tabs>
              <w:ind w:right="773" w:firstLine="0"/>
              <w:rPr>
                <w:sz w:val="24"/>
              </w:rPr>
            </w:pPr>
            <w:r>
              <w:rPr>
                <w:sz w:val="24"/>
              </w:rPr>
              <w:t>вычислять длину отрезка по координатам его концов; вычислять координаты середины</w:t>
            </w:r>
            <w:r>
              <w:rPr>
                <w:spacing w:val="-1"/>
                <w:sz w:val="24"/>
              </w:rPr>
              <w:t xml:space="preserve"> </w:t>
            </w:r>
            <w:r>
              <w:rPr>
                <w:sz w:val="24"/>
              </w:rPr>
              <w:t>отрезка;</w:t>
            </w:r>
          </w:p>
          <w:p w:rsidR="00F52B45" w:rsidRDefault="000B5760">
            <w:pPr>
              <w:pStyle w:val="TableParagraph"/>
              <w:numPr>
                <w:ilvl w:val="0"/>
                <w:numId w:val="102"/>
              </w:numPr>
              <w:tabs>
                <w:tab w:val="left" w:pos="252"/>
              </w:tabs>
              <w:ind w:right="456" w:firstLine="0"/>
              <w:rPr>
                <w:sz w:val="24"/>
              </w:rPr>
            </w:pPr>
            <w:r>
              <w:rPr>
                <w:sz w:val="24"/>
              </w:rPr>
              <w:t>использовать координатный метод для изучения</w:t>
            </w:r>
            <w:r>
              <w:rPr>
                <w:spacing w:val="-17"/>
                <w:sz w:val="24"/>
              </w:rPr>
              <w:t xml:space="preserve"> </w:t>
            </w:r>
            <w:r>
              <w:rPr>
                <w:sz w:val="24"/>
              </w:rPr>
              <w:t>свойств прямых и окружностей.</w:t>
            </w:r>
          </w:p>
          <w:p w:rsidR="00F52B45" w:rsidRDefault="000B5760">
            <w:pPr>
              <w:pStyle w:val="TableParagraph"/>
              <w:spacing w:before="2" w:line="274" w:lineRule="exact"/>
              <w:rPr>
                <w:b/>
                <w:sz w:val="24"/>
              </w:rPr>
            </w:pPr>
            <w:r>
              <w:rPr>
                <w:b/>
                <w:sz w:val="24"/>
              </w:rPr>
              <w:t>Векторы</w:t>
            </w:r>
          </w:p>
          <w:p w:rsidR="00F52B45" w:rsidRDefault="000B5760">
            <w:pPr>
              <w:pStyle w:val="TableParagraph"/>
              <w:numPr>
                <w:ilvl w:val="0"/>
                <w:numId w:val="102"/>
              </w:numPr>
              <w:tabs>
                <w:tab w:val="left" w:pos="252"/>
              </w:tabs>
              <w:ind w:right="178" w:firstLine="0"/>
              <w:rPr>
                <w:sz w:val="24"/>
              </w:rPr>
            </w:pPr>
            <w:r>
              <w:rPr>
                <w:sz w:val="24"/>
              </w:rPr>
              <w:t>оперировать с векторами: находить сумму и разность двух векторов, заданных геометрически, находить вектор,</w:t>
            </w:r>
            <w:r>
              <w:rPr>
                <w:spacing w:val="-18"/>
                <w:sz w:val="24"/>
              </w:rPr>
              <w:t xml:space="preserve"> </w:t>
            </w:r>
            <w:r>
              <w:rPr>
                <w:sz w:val="24"/>
              </w:rPr>
              <w:t>равный произведению заданного вектора на</w:t>
            </w:r>
            <w:r>
              <w:rPr>
                <w:spacing w:val="-4"/>
                <w:sz w:val="24"/>
              </w:rPr>
              <w:t xml:space="preserve"> </w:t>
            </w:r>
            <w:r>
              <w:rPr>
                <w:sz w:val="24"/>
              </w:rPr>
              <w:t>число;</w:t>
            </w:r>
          </w:p>
          <w:p w:rsidR="00F52B45" w:rsidRDefault="000B5760">
            <w:pPr>
              <w:pStyle w:val="TableParagraph"/>
              <w:numPr>
                <w:ilvl w:val="0"/>
                <w:numId w:val="102"/>
              </w:numPr>
              <w:tabs>
                <w:tab w:val="left" w:pos="252"/>
              </w:tabs>
              <w:ind w:right="614" w:firstLine="0"/>
              <w:rPr>
                <w:sz w:val="24"/>
              </w:rPr>
            </w:pPr>
            <w:r>
              <w:rPr>
                <w:sz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w:t>
            </w:r>
            <w:r>
              <w:rPr>
                <w:spacing w:val="-5"/>
                <w:sz w:val="24"/>
              </w:rPr>
              <w:t xml:space="preserve"> </w:t>
            </w:r>
            <w:r>
              <w:rPr>
                <w:sz w:val="24"/>
              </w:rPr>
              <w:t>законы;</w:t>
            </w:r>
          </w:p>
          <w:p w:rsidR="00F52B45" w:rsidRDefault="000B5760">
            <w:pPr>
              <w:pStyle w:val="TableParagraph"/>
              <w:numPr>
                <w:ilvl w:val="0"/>
                <w:numId w:val="102"/>
              </w:numPr>
              <w:tabs>
                <w:tab w:val="left" w:pos="252"/>
              </w:tabs>
              <w:ind w:right="109" w:firstLine="0"/>
              <w:rPr>
                <w:sz w:val="24"/>
              </w:rPr>
            </w:pPr>
            <w:r>
              <w:rPr>
                <w:sz w:val="24"/>
              </w:rPr>
              <w:t xml:space="preserve">вычислять скалярное произведение векторов, находить </w:t>
            </w:r>
            <w:r>
              <w:rPr>
                <w:spacing w:val="-3"/>
                <w:sz w:val="24"/>
              </w:rPr>
              <w:t xml:space="preserve">угол </w:t>
            </w:r>
            <w:r>
              <w:rPr>
                <w:sz w:val="24"/>
              </w:rPr>
              <w:t>между векторами, устанавливать</w:t>
            </w:r>
            <w:r>
              <w:rPr>
                <w:spacing w:val="-4"/>
                <w:sz w:val="24"/>
              </w:rPr>
              <w:t xml:space="preserve"> </w:t>
            </w:r>
            <w:r>
              <w:rPr>
                <w:sz w:val="24"/>
              </w:rPr>
              <w:t>перпендикулярность</w:t>
            </w:r>
          </w:p>
          <w:p w:rsidR="00F52B45" w:rsidRDefault="000B5760">
            <w:pPr>
              <w:pStyle w:val="TableParagraph"/>
              <w:rPr>
                <w:sz w:val="24"/>
              </w:rPr>
            </w:pPr>
            <w:r>
              <w:rPr>
                <w:sz w:val="24"/>
              </w:rPr>
              <w:t>прямых.</w:t>
            </w:r>
          </w:p>
        </w:tc>
        <w:tc>
          <w:tcPr>
            <w:tcW w:w="6779" w:type="dxa"/>
          </w:tcPr>
          <w:p w:rsidR="00F52B45" w:rsidRDefault="00F52B45">
            <w:pPr>
              <w:pStyle w:val="TableParagraph"/>
              <w:ind w:left="0"/>
              <w:rPr>
                <w:sz w:val="24"/>
              </w:rPr>
            </w:pPr>
          </w:p>
        </w:tc>
      </w:tr>
      <w:tr w:rsidR="00F52B45">
        <w:trPr>
          <w:trHeight w:val="1379"/>
        </w:trPr>
        <w:tc>
          <w:tcPr>
            <w:tcW w:w="2108" w:type="dxa"/>
          </w:tcPr>
          <w:p w:rsidR="00F52B45" w:rsidRDefault="000B5760">
            <w:pPr>
              <w:pStyle w:val="TableParagraph"/>
              <w:spacing w:line="253" w:lineRule="exact"/>
              <w:ind w:left="105"/>
              <w:rPr>
                <w:b/>
                <w:sz w:val="24"/>
              </w:rPr>
            </w:pPr>
            <w:r>
              <w:rPr>
                <w:b/>
                <w:sz w:val="24"/>
              </w:rPr>
              <w:t>Средства</w:t>
            </w:r>
            <w:r>
              <w:rPr>
                <w:b/>
                <w:spacing w:val="59"/>
                <w:sz w:val="24"/>
              </w:rPr>
              <w:t xml:space="preserve"> </w:t>
            </w:r>
            <w:r>
              <w:rPr>
                <w:b/>
                <w:sz w:val="24"/>
              </w:rPr>
              <w:t>и</w:t>
            </w:r>
          </w:p>
          <w:p w:rsidR="00F52B45" w:rsidRDefault="000B5760">
            <w:pPr>
              <w:pStyle w:val="TableParagraph"/>
              <w:ind w:left="105" w:right="649"/>
              <w:rPr>
                <w:b/>
                <w:sz w:val="24"/>
              </w:rPr>
            </w:pPr>
            <w:r>
              <w:rPr>
                <w:b/>
                <w:sz w:val="24"/>
              </w:rPr>
              <w:t>способы достижения результатов</w:t>
            </w:r>
          </w:p>
        </w:tc>
        <w:tc>
          <w:tcPr>
            <w:tcW w:w="13332" w:type="dxa"/>
            <w:gridSpan w:val="2"/>
          </w:tcPr>
          <w:p w:rsidR="00F52B45" w:rsidRDefault="000B5760">
            <w:pPr>
              <w:pStyle w:val="TableParagraph"/>
              <w:spacing w:line="249" w:lineRule="exact"/>
              <w:rPr>
                <w:sz w:val="24"/>
              </w:rPr>
            </w:pPr>
            <w:r>
              <w:rPr>
                <w:sz w:val="24"/>
              </w:rPr>
              <w:t>Рабочие тетради, сборники самостоятельных и контрольных работ, сборник заданий для подготовки к государственной</w:t>
            </w:r>
          </w:p>
          <w:p w:rsidR="00F52B45" w:rsidRDefault="000B5760">
            <w:pPr>
              <w:pStyle w:val="TableParagraph"/>
              <w:rPr>
                <w:sz w:val="24"/>
              </w:rPr>
            </w:pPr>
            <w:r>
              <w:rPr>
                <w:sz w:val="24"/>
              </w:rPr>
              <w:t>итоговой аттестации.</w:t>
            </w:r>
          </w:p>
          <w:p w:rsidR="00F52B45" w:rsidRDefault="000B5760">
            <w:pPr>
              <w:pStyle w:val="TableParagraph"/>
              <w:rPr>
                <w:sz w:val="24"/>
              </w:rPr>
            </w:pPr>
            <w:r>
              <w:rPr>
                <w:sz w:val="24"/>
              </w:rPr>
              <w:t>Формы организации учебной деятельности: урок, учебный практикум, исследование, проект</w:t>
            </w:r>
          </w:p>
          <w:p w:rsidR="00F52B45" w:rsidRDefault="000B5760">
            <w:pPr>
              <w:pStyle w:val="TableParagraph"/>
              <w:rPr>
                <w:sz w:val="24"/>
              </w:rPr>
            </w:pPr>
            <w:r>
              <w:rPr>
                <w:sz w:val="24"/>
              </w:rPr>
              <w:t>Формы организации внеучебной деятельности: математические кружки, факультативные и элективные курсы, НОУ, дистанционные конкурсы, олимпиады, интеллектуальные осенняя/весенняя школы.</w:t>
            </w:r>
          </w:p>
        </w:tc>
      </w:tr>
      <w:tr w:rsidR="00F52B45">
        <w:trPr>
          <w:trHeight w:val="4692"/>
        </w:trPr>
        <w:tc>
          <w:tcPr>
            <w:tcW w:w="2108" w:type="dxa"/>
          </w:tcPr>
          <w:p w:rsidR="00F52B45" w:rsidRDefault="000B5760">
            <w:pPr>
              <w:pStyle w:val="TableParagraph"/>
              <w:spacing w:line="253" w:lineRule="exact"/>
              <w:ind w:left="105"/>
              <w:rPr>
                <w:b/>
                <w:sz w:val="24"/>
              </w:rPr>
            </w:pPr>
            <w:r>
              <w:rPr>
                <w:b/>
                <w:sz w:val="24"/>
              </w:rPr>
              <w:t>Информатика</w:t>
            </w:r>
          </w:p>
        </w:tc>
        <w:tc>
          <w:tcPr>
            <w:tcW w:w="6553" w:type="dxa"/>
          </w:tcPr>
          <w:p w:rsidR="00F52B45" w:rsidRDefault="000B5760">
            <w:pPr>
              <w:pStyle w:val="TableParagraph"/>
              <w:spacing w:line="251" w:lineRule="exact"/>
              <w:rPr>
                <w:b/>
                <w:sz w:val="24"/>
              </w:rPr>
            </w:pPr>
            <w:r>
              <w:rPr>
                <w:b/>
                <w:sz w:val="24"/>
              </w:rPr>
              <w:t>Информация и способы её представления</w:t>
            </w:r>
          </w:p>
          <w:p w:rsidR="00F52B45" w:rsidRDefault="000B5760">
            <w:pPr>
              <w:pStyle w:val="TableParagraph"/>
              <w:numPr>
                <w:ilvl w:val="0"/>
                <w:numId w:val="101"/>
              </w:numPr>
              <w:tabs>
                <w:tab w:val="left" w:pos="252"/>
              </w:tabs>
              <w:spacing w:line="274" w:lineRule="exact"/>
              <w:ind w:firstLine="0"/>
              <w:rPr>
                <w:sz w:val="24"/>
              </w:rPr>
            </w:pPr>
            <w:r>
              <w:rPr>
                <w:sz w:val="24"/>
              </w:rPr>
              <w:t>использовать термины «информация»,</w:t>
            </w:r>
            <w:r>
              <w:rPr>
                <w:spacing w:val="-22"/>
                <w:sz w:val="24"/>
              </w:rPr>
              <w:t xml:space="preserve"> </w:t>
            </w:r>
            <w:r>
              <w:rPr>
                <w:sz w:val="24"/>
              </w:rPr>
              <w:t>«сообщение»,</w:t>
            </w:r>
          </w:p>
          <w:p w:rsidR="00F52B45" w:rsidRDefault="000B5760">
            <w:pPr>
              <w:pStyle w:val="TableParagraph"/>
              <w:ind w:right="214"/>
              <w:rPr>
                <w:sz w:val="24"/>
              </w:rPr>
            </w:pPr>
            <w:r>
              <w:rPr>
                <w:sz w:val="24"/>
              </w:rPr>
              <w:t>«данные», «кодирование», а также понимать разницу между употреблением этих терминов в обыденной речи и</w:t>
            </w:r>
            <w:r>
              <w:rPr>
                <w:spacing w:val="-7"/>
                <w:sz w:val="24"/>
              </w:rPr>
              <w:t xml:space="preserve"> </w:t>
            </w:r>
            <w:r>
              <w:rPr>
                <w:sz w:val="24"/>
              </w:rPr>
              <w:t>в</w:t>
            </w:r>
          </w:p>
          <w:p w:rsidR="00F52B45" w:rsidRDefault="000B5760">
            <w:pPr>
              <w:pStyle w:val="TableParagraph"/>
              <w:rPr>
                <w:sz w:val="24"/>
              </w:rPr>
            </w:pPr>
            <w:r>
              <w:rPr>
                <w:sz w:val="24"/>
              </w:rPr>
              <w:t>информатике;</w:t>
            </w:r>
          </w:p>
          <w:p w:rsidR="00F52B45" w:rsidRDefault="000B5760">
            <w:pPr>
              <w:pStyle w:val="TableParagraph"/>
              <w:numPr>
                <w:ilvl w:val="0"/>
                <w:numId w:val="101"/>
              </w:numPr>
              <w:tabs>
                <w:tab w:val="left" w:pos="252"/>
              </w:tabs>
              <w:ind w:firstLine="0"/>
              <w:rPr>
                <w:sz w:val="24"/>
              </w:rPr>
            </w:pPr>
            <w:r>
              <w:rPr>
                <w:sz w:val="24"/>
              </w:rPr>
              <w:t>описывать размер двоичных текстов, используя</w:t>
            </w:r>
            <w:r>
              <w:rPr>
                <w:spacing w:val="-6"/>
                <w:sz w:val="24"/>
              </w:rPr>
              <w:t xml:space="preserve"> </w:t>
            </w:r>
            <w:r>
              <w:rPr>
                <w:sz w:val="24"/>
              </w:rPr>
              <w:t>термины</w:t>
            </w:r>
          </w:p>
          <w:p w:rsidR="00F52B45" w:rsidRDefault="000B5760">
            <w:pPr>
              <w:pStyle w:val="TableParagraph"/>
              <w:ind w:right="175"/>
              <w:rPr>
                <w:sz w:val="24"/>
              </w:rPr>
            </w:pPr>
            <w:r>
              <w:rPr>
                <w:sz w:val="24"/>
              </w:rPr>
              <w:t>«бит», «байт» и производные от них; использовать термины, описывающие скорость передачи данных;</w:t>
            </w:r>
          </w:p>
          <w:p w:rsidR="00F52B45" w:rsidRDefault="000B5760">
            <w:pPr>
              <w:pStyle w:val="TableParagraph"/>
              <w:numPr>
                <w:ilvl w:val="0"/>
                <w:numId w:val="101"/>
              </w:numPr>
              <w:tabs>
                <w:tab w:val="left" w:pos="252"/>
              </w:tabs>
              <w:ind w:firstLine="0"/>
              <w:rPr>
                <w:sz w:val="24"/>
              </w:rPr>
            </w:pPr>
            <w:r>
              <w:rPr>
                <w:sz w:val="24"/>
              </w:rPr>
              <w:t>записывать в двоичной системе целые числа от 0 до</w:t>
            </w:r>
            <w:r>
              <w:rPr>
                <w:spacing w:val="-10"/>
                <w:sz w:val="24"/>
              </w:rPr>
              <w:t xml:space="preserve"> </w:t>
            </w:r>
            <w:r>
              <w:rPr>
                <w:sz w:val="24"/>
              </w:rPr>
              <w:t>256;</w:t>
            </w:r>
          </w:p>
          <w:p w:rsidR="00F52B45" w:rsidRDefault="000B5760">
            <w:pPr>
              <w:pStyle w:val="TableParagraph"/>
              <w:numPr>
                <w:ilvl w:val="0"/>
                <w:numId w:val="101"/>
              </w:numPr>
              <w:tabs>
                <w:tab w:val="left" w:pos="252"/>
              </w:tabs>
              <w:ind w:right="301" w:firstLine="0"/>
              <w:rPr>
                <w:sz w:val="24"/>
              </w:rPr>
            </w:pPr>
            <w:r>
              <w:rPr>
                <w:sz w:val="24"/>
              </w:rPr>
              <w:t>кодировать и декодировать тексты при известной</w:t>
            </w:r>
            <w:r>
              <w:rPr>
                <w:spacing w:val="-13"/>
                <w:sz w:val="24"/>
              </w:rPr>
              <w:t xml:space="preserve"> </w:t>
            </w:r>
            <w:r>
              <w:rPr>
                <w:sz w:val="24"/>
              </w:rPr>
              <w:t>кодовой таблице;</w:t>
            </w:r>
          </w:p>
          <w:p w:rsidR="00F52B45" w:rsidRDefault="000B5760">
            <w:pPr>
              <w:pStyle w:val="TableParagraph"/>
              <w:numPr>
                <w:ilvl w:val="0"/>
                <w:numId w:val="101"/>
              </w:numPr>
              <w:tabs>
                <w:tab w:val="left" w:pos="252"/>
              </w:tabs>
              <w:spacing w:before="1"/>
              <w:ind w:right="1504" w:firstLine="0"/>
              <w:rPr>
                <w:sz w:val="24"/>
              </w:rPr>
            </w:pPr>
            <w:r>
              <w:rPr>
                <w:sz w:val="24"/>
              </w:rPr>
              <w:t>использовать основные способы</w:t>
            </w:r>
            <w:r>
              <w:rPr>
                <w:spacing w:val="-14"/>
                <w:sz w:val="24"/>
              </w:rPr>
              <w:t xml:space="preserve"> </w:t>
            </w:r>
            <w:r>
              <w:rPr>
                <w:sz w:val="24"/>
              </w:rPr>
              <w:t>графического представления числовой</w:t>
            </w:r>
            <w:r>
              <w:rPr>
                <w:spacing w:val="-2"/>
                <w:sz w:val="24"/>
              </w:rPr>
              <w:t xml:space="preserve"> </w:t>
            </w:r>
            <w:r>
              <w:rPr>
                <w:sz w:val="24"/>
              </w:rPr>
              <w:t>информации.</w:t>
            </w:r>
          </w:p>
          <w:p w:rsidR="00F52B45" w:rsidRDefault="000B5760">
            <w:pPr>
              <w:pStyle w:val="TableParagraph"/>
              <w:spacing w:before="5" w:line="274" w:lineRule="exact"/>
              <w:rPr>
                <w:b/>
                <w:sz w:val="24"/>
              </w:rPr>
            </w:pPr>
            <w:r>
              <w:rPr>
                <w:b/>
                <w:sz w:val="24"/>
              </w:rPr>
              <w:t>Основы алгоритмической культуры</w:t>
            </w:r>
          </w:p>
          <w:p w:rsidR="00F52B45" w:rsidRDefault="000B5760">
            <w:pPr>
              <w:pStyle w:val="TableParagraph"/>
              <w:numPr>
                <w:ilvl w:val="0"/>
                <w:numId w:val="101"/>
              </w:numPr>
              <w:tabs>
                <w:tab w:val="left" w:pos="252"/>
              </w:tabs>
              <w:ind w:right="219" w:firstLine="0"/>
              <w:rPr>
                <w:sz w:val="24"/>
              </w:rPr>
            </w:pPr>
            <w:r>
              <w:rPr>
                <w:sz w:val="24"/>
              </w:rPr>
              <w:t>понимать термины «исполнитель», «состояние исполнителя», «система команд»; понимать различие между непосредственным и программным</w:t>
            </w:r>
            <w:r>
              <w:rPr>
                <w:spacing w:val="-2"/>
                <w:sz w:val="24"/>
              </w:rPr>
              <w:t xml:space="preserve"> </w:t>
            </w:r>
            <w:r>
              <w:rPr>
                <w:sz w:val="24"/>
              </w:rPr>
              <w:t>управлением</w:t>
            </w:r>
          </w:p>
        </w:tc>
        <w:tc>
          <w:tcPr>
            <w:tcW w:w="6779" w:type="dxa"/>
          </w:tcPr>
          <w:p w:rsidR="00F52B45" w:rsidRDefault="000B5760">
            <w:pPr>
              <w:pStyle w:val="TableParagraph"/>
              <w:spacing w:line="251" w:lineRule="exact"/>
              <w:rPr>
                <w:b/>
                <w:sz w:val="24"/>
              </w:rPr>
            </w:pPr>
            <w:r>
              <w:rPr>
                <w:b/>
                <w:sz w:val="24"/>
              </w:rPr>
              <w:t>Информация и способы её представления</w:t>
            </w:r>
          </w:p>
          <w:p w:rsidR="00F52B45" w:rsidRDefault="000B5760">
            <w:pPr>
              <w:pStyle w:val="TableParagraph"/>
              <w:numPr>
                <w:ilvl w:val="0"/>
                <w:numId w:val="100"/>
              </w:numPr>
              <w:tabs>
                <w:tab w:val="left" w:pos="252"/>
              </w:tabs>
              <w:ind w:right="100" w:firstLine="0"/>
              <w:rPr>
                <w:sz w:val="24"/>
              </w:rPr>
            </w:pPr>
            <w:r>
              <w:rPr>
                <w:sz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w:t>
            </w:r>
            <w:r>
              <w:rPr>
                <w:spacing w:val="-19"/>
                <w:sz w:val="24"/>
              </w:rPr>
              <w:t xml:space="preserve"> </w:t>
            </w:r>
            <w:r>
              <w:rPr>
                <w:sz w:val="24"/>
              </w:rPr>
              <w:t>натурной («вещественной») моделью, между математической (формальной) моделью объекта/явления и его словесным (литературным)</w:t>
            </w:r>
            <w:r>
              <w:rPr>
                <w:spacing w:val="-1"/>
                <w:sz w:val="24"/>
              </w:rPr>
              <w:t xml:space="preserve"> </w:t>
            </w:r>
            <w:r>
              <w:rPr>
                <w:sz w:val="24"/>
              </w:rPr>
              <w:t>описанием;</w:t>
            </w:r>
          </w:p>
          <w:p w:rsidR="00F52B45" w:rsidRDefault="000B5760">
            <w:pPr>
              <w:pStyle w:val="TableParagraph"/>
              <w:numPr>
                <w:ilvl w:val="0"/>
                <w:numId w:val="100"/>
              </w:numPr>
              <w:tabs>
                <w:tab w:val="left" w:pos="254"/>
              </w:tabs>
              <w:ind w:right="444" w:firstLine="0"/>
              <w:rPr>
                <w:sz w:val="24"/>
              </w:rPr>
            </w:pPr>
            <w:r>
              <w:rPr>
                <w:sz w:val="24"/>
              </w:rPr>
              <w:t>узнать о том, что любые данные можно описать,</w:t>
            </w:r>
            <w:r>
              <w:rPr>
                <w:spacing w:val="-24"/>
                <w:sz w:val="24"/>
              </w:rPr>
              <w:t xml:space="preserve"> </w:t>
            </w:r>
            <w:r>
              <w:rPr>
                <w:sz w:val="24"/>
              </w:rPr>
              <w:t>используя алфавит, содержащий только два символа, например 0 и</w:t>
            </w:r>
            <w:r>
              <w:rPr>
                <w:spacing w:val="-12"/>
                <w:sz w:val="24"/>
              </w:rPr>
              <w:t xml:space="preserve"> </w:t>
            </w:r>
            <w:r>
              <w:rPr>
                <w:sz w:val="24"/>
              </w:rPr>
              <w:t>1;</w:t>
            </w:r>
          </w:p>
          <w:p w:rsidR="00F52B45" w:rsidRDefault="000B5760">
            <w:pPr>
              <w:pStyle w:val="TableParagraph"/>
              <w:numPr>
                <w:ilvl w:val="0"/>
                <w:numId w:val="100"/>
              </w:numPr>
              <w:tabs>
                <w:tab w:val="left" w:pos="252"/>
              </w:tabs>
              <w:ind w:right="1631" w:firstLine="0"/>
              <w:rPr>
                <w:sz w:val="24"/>
              </w:rPr>
            </w:pPr>
            <w:r>
              <w:rPr>
                <w:sz w:val="24"/>
              </w:rPr>
              <w:t>познакомиться с тем, как информация</w:t>
            </w:r>
            <w:r>
              <w:rPr>
                <w:spacing w:val="-18"/>
                <w:sz w:val="24"/>
              </w:rPr>
              <w:t xml:space="preserve"> </w:t>
            </w:r>
            <w:r>
              <w:rPr>
                <w:sz w:val="24"/>
              </w:rPr>
              <w:t>(данные) представляется в современных</w:t>
            </w:r>
            <w:r>
              <w:rPr>
                <w:spacing w:val="-5"/>
                <w:sz w:val="24"/>
              </w:rPr>
              <w:t xml:space="preserve"> </w:t>
            </w:r>
            <w:r>
              <w:rPr>
                <w:sz w:val="24"/>
              </w:rPr>
              <w:t>компьютерах;</w:t>
            </w:r>
          </w:p>
          <w:p w:rsidR="00F52B45" w:rsidRDefault="000B5760">
            <w:pPr>
              <w:pStyle w:val="TableParagraph"/>
              <w:numPr>
                <w:ilvl w:val="0"/>
                <w:numId w:val="100"/>
              </w:numPr>
              <w:tabs>
                <w:tab w:val="left" w:pos="252"/>
              </w:tabs>
              <w:ind w:firstLine="0"/>
              <w:rPr>
                <w:sz w:val="24"/>
              </w:rPr>
            </w:pPr>
            <w:r>
              <w:rPr>
                <w:sz w:val="24"/>
              </w:rPr>
              <w:t>познакомиться с двоичной системой</w:t>
            </w:r>
            <w:r>
              <w:rPr>
                <w:spacing w:val="-3"/>
                <w:sz w:val="24"/>
              </w:rPr>
              <w:t xml:space="preserve"> </w:t>
            </w:r>
            <w:r>
              <w:rPr>
                <w:sz w:val="24"/>
              </w:rPr>
              <w:t>счисления;</w:t>
            </w:r>
          </w:p>
          <w:p w:rsidR="00F52B45" w:rsidRDefault="000B5760">
            <w:pPr>
              <w:pStyle w:val="TableParagraph"/>
              <w:numPr>
                <w:ilvl w:val="0"/>
                <w:numId w:val="100"/>
              </w:numPr>
              <w:tabs>
                <w:tab w:val="left" w:pos="252"/>
              </w:tabs>
              <w:ind w:right="174" w:firstLine="0"/>
              <w:rPr>
                <w:sz w:val="24"/>
              </w:rPr>
            </w:pPr>
            <w:r>
              <w:rPr>
                <w:sz w:val="24"/>
              </w:rPr>
              <w:t>познакомиться с двоичным кодированием текстов и наиболее употребительными современными</w:t>
            </w:r>
            <w:r>
              <w:rPr>
                <w:spacing w:val="-1"/>
                <w:sz w:val="24"/>
              </w:rPr>
              <w:t xml:space="preserve"> </w:t>
            </w:r>
            <w:r>
              <w:rPr>
                <w:sz w:val="24"/>
              </w:rPr>
              <w:t>кодами.</w:t>
            </w:r>
          </w:p>
          <w:p w:rsidR="00F52B45" w:rsidRDefault="000B5760">
            <w:pPr>
              <w:pStyle w:val="TableParagraph"/>
              <w:spacing w:before="3" w:line="274" w:lineRule="exact"/>
              <w:rPr>
                <w:b/>
                <w:sz w:val="24"/>
              </w:rPr>
            </w:pPr>
            <w:r>
              <w:rPr>
                <w:b/>
                <w:sz w:val="24"/>
              </w:rPr>
              <w:t>Основы алгоритмической культуры</w:t>
            </w:r>
          </w:p>
          <w:p w:rsidR="00F52B45" w:rsidRDefault="000B5760">
            <w:pPr>
              <w:pStyle w:val="TableParagraph"/>
              <w:numPr>
                <w:ilvl w:val="0"/>
                <w:numId w:val="100"/>
              </w:numPr>
              <w:tabs>
                <w:tab w:val="left" w:pos="252"/>
              </w:tabs>
              <w:ind w:right="268" w:firstLine="0"/>
              <w:rPr>
                <w:sz w:val="24"/>
              </w:rPr>
            </w:pPr>
            <w:r>
              <w:rPr>
                <w:sz w:val="24"/>
              </w:rPr>
              <w:t>познакомиться с использованием строк, деревьев, графов и</w:t>
            </w:r>
            <w:r>
              <w:rPr>
                <w:spacing w:val="-22"/>
                <w:sz w:val="24"/>
              </w:rPr>
              <w:t xml:space="preserve"> </w:t>
            </w:r>
            <w:r>
              <w:rPr>
                <w:sz w:val="24"/>
              </w:rPr>
              <w:t>с простейшими операциями с этими</w:t>
            </w:r>
            <w:r>
              <w:rPr>
                <w:spacing w:val="-4"/>
                <w:sz w:val="24"/>
              </w:rPr>
              <w:t xml:space="preserve"> </w:t>
            </w:r>
            <w:r>
              <w:rPr>
                <w:sz w:val="24"/>
              </w:rPr>
              <w:t>структурами;</w:t>
            </w:r>
          </w:p>
        </w:tc>
      </w:tr>
    </w:tbl>
    <w:p w:rsidR="00F52B45" w:rsidRDefault="00F52B45">
      <w:pPr>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11869"/>
        </w:trPr>
        <w:tc>
          <w:tcPr>
            <w:tcW w:w="2108" w:type="dxa"/>
          </w:tcPr>
          <w:p w:rsidR="00F52B45" w:rsidRDefault="00F52B45">
            <w:pPr>
              <w:pStyle w:val="TableParagraph"/>
              <w:ind w:left="0"/>
              <w:rPr>
                <w:sz w:val="24"/>
              </w:rPr>
            </w:pPr>
          </w:p>
        </w:tc>
        <w:tc>
          <w:tcPr>
            <w:tcW w:w="6553" w:type="dxa"/>
          </w:tcPr>
          <w:p w:rsidR="00F52B45" w:rsidRDefault="000B5760">
            <w:pPr>
              <w:pStyle w:val="TableParagraph"/>
              <w:spacing w:line="249" w:lineRule="exact"/>
              <w:rPr>
                <w:sz w:val="24"/>
              </w:rPr>
            </w:pPr>
            <w:r>
              <w:rPr>
                <w:sz w:val="24"/>
              </w:rPr>
              <w:t>исполнителем;</w:t>
            </w:r>
          </w:p>
          <w:p w:rsidR="00F52B45" w:rsidRDefault="000B5760">
            <w:pPr>
              <w:pStyle w:val="TableParagraph"/>
              <w:numPr>
                <w:ilvl w:val="0"/>
                <w:numId w:val="99"/>
              </w:numPr>
              <w:tabs>
                <w:tab w:val="left" w:pos="252"/>
              </w:tabs>
              <w:ind w:right="376" w:firstLine="0"/>
              <w:rPr>
                <w:sz w:val="24"/>
              </w:rPr>
            </w:pPr>
            <w:r>
              <w:rPr>
                <w:sz w:val="24"/>
              </w:rPr>
              <w:t>строить модели различных устройств и объектов в виде исполнителей, описывать возможные состояния и системы команд этих</w:t>
            </w:r>
            <w:r>
              <w:rPr>
                <w:spacing w:val="-2"/>
                <w:sz w:val="24"/>
              </w:rPr>
              <w:t xml:space="preserve"> </w:t>
            </w:r>
            <w:r>
              <w:rPr>
                <w:sz w:val="24"/>
              </w:rPr>
              <w:t>исполнителей;</w:t>
            </w:r>
          </w:p>
          <w:p w:rsidR="00F52B45" w:rsidRDefault="000B5760">
            <w:pPr>
              <w:pStyle w:val="TableParagraph"/>
              <w:numPr>
                <w:ilvl w:val="0"/>
                <w:numId w:val="99"/>
              </w:numPr>
              <w:tabs>
                <w:tab w:val="left" w:pos="252"/>
              </w:tabs>
              <w:ind w:right="592" w:firstLine="0"/>
              <w:rPr>
                <w:sz w:val="24"/>
              </w:rPr>
            </w:pPr>
            <w:r>
              <w:rPr>
                <w:sz w:val="24"/>
              </w:rPr>
              <w:t>понимать термин «алгоритм»; знать основные</w:t>
            </w:r>
            <w:r>
              <w:rPr>
                <w:spacing w:val="-19"/>
                <w:sz w:val="24"/>
              </w:rPr>
              <w:t xml:space="preserve"> </w:t>
            </w:r>
            <w:r>
              <w:rPr>
                <w:sz w:val="24"/>
              </w:rPr>
              <w:t>свойства алгоритмов (фиксированная система команд, пошаговое выполнение, детерминирован-ность, возможность возникновения отказа при выполнении</w:t>
            </w:r>
            <w:r>
              <w:rPr>
                <w:spacing w:val="-7"/>
                <w:sz w:val="24"/>
              </w:rPr>
              <w:t xml:space="preserve"> </w:t>
            </w:r>
            <w:r>
              <w:rPr>
                <w:sz w:val="24"/>
              </w:rPr>
              <w:t>команды);</w:t>
            </w:r>
          </w:p>
          <w:p w:rsidR="00F52B45" w:rsidRDefault="000B5760">
            <w:pPr>
              <w:pStyle w:val="TableParagraph"/>
              <w:numPr>
                <w:ilvl w:val="0"/>
                <w:numId w:val="99"/>
              </w:numPr>
              <w:tabs>
                <w:tab w:val="left" w:pos="252"/>
              </w:tabs>
              <w:ind w:right="100" w:firstLine="0"/>
              <w:rPr>
                <w:sz w:val="24"/>
              </w:rPr>
            </w:pPr>
            <w:r>
              <w:rPr>
                <w:sz w:val="24"/>
              </w:rPr>
              <w:t>составлять</w:t>
            </w:r>
            <w:r>
              <w:rPr>
                <w:spacing w:val="-12"/>
                <w:sz w:val="24"/>
              </w:rPr>
              <w:t xml:space="preserve"> </w:t>
            </w:r>
            <w:r>
              <w:rPr>
                <w:sz w:val="24"/>
              </w:rPr>
              <w:t>неветвящиеся</w:t>
            </w:r>
            <w:r>
              <w:rPr>
                <w:spacing w:val="-13"/>
                <w:sz w:val="24"/>
              </w:rPr>
              <w:t xml:space="preserve"> </w:t>
            </w:r>
            <w:r>
              <w:rPr>
                <w:sz w:val="24"/>
              </w:rPr>
              <w:t>(линейные)</w:t>
            </w:r>
            <w:r>
              <w:rPr>
                <w:spacing w:val="-13"/>
                <w:sz w:val="24"/>
              </w:rPr>
              <w:t xml:space="preserve"> </w:t>
            </w:r>
            <w:r>
              <w:rPr>
                <w:sz w:val="24"/>
              </w:rPr>
              <w:t>алгоритмы</w:t>
            </w:r>
            <w:r>
              <w:rPr>
                <w:spacing w:val="-11"/>
                <w:sz w:val="24"/>
              </w:rPr>
              <w:t xml:space="preserve"> </w:t>
            </w:r>
            <w:r>
              <w:rPr>
                <w:sz w:val="24"/>
              </w:rPr>
              <w:t>управления исполнителями и записывать их на выбранном алгоритмическом языке (языке</w:t>
            </w:r>
            <w:r>
              <w:rPr>
                <w:spacing w:val="-3"/>
                <w:sz w:val="24"/>
              </w:rPr>
              <w:t xml:space="preserve"> </w:t>
            </w:r>
            <w:r>
              <w:rPr>
                <w:sz w:val="24"/>
              </w:rPr>
              <w:t>программирования);</w:t>
            </w:r>
          </w:p>
          <w:p w:rsidR="00F52B45" w:rsidRDefault="000B5760">
            <w:pPr>
              <w:pStyle w:val="TableParagraph"/>
              <w:numPr>
                <w:ilvl w:val="0"/>
                <w:numId w:val="99"/>
              </w:numPr>
              <w:tabs>
                <w:tab w:val="left" w:pos="252"/>
              </w:tabs>
              <w:ind w:right="103" w:firstLine="0"/>
              <w:rPr>
                <w:sz w:val="24"/>
              </w:rPr>
            </w:pPr>
            <w:r>
              <w:rPr>
                <w:sz w:val="24"/>
              </w:rPr>
              <w:t>использовать логические значения, операции и выражения</w:t>
            </w:r>
            <w:r>
              <w:rPr>
                <w:spacing w:val="-33"/>
                <w:sz w:val="24"/>
              </w:rPr>
              <w:t xml:space="preserve"> </w:t>
            </w:r>
            <w:r>
              <w:rPr>
                <w:sz w:val="24"/>
              </w:rPr>
              <w:t>с ними;</w:t>
            </w:r>
          </w:p>
          <w:p w:rsidR="00F52B45" w:rsidRDefault="000B5760">
            <w:pPr>
              <w:pStyle w:val="TableParagraph"/>
              <w:numPr>
                <w:ilvl w:val="0"/>
                <w:numId w:val="99"/>
              </w:numPr>
              <w:tabs>
                <w:tab w:val="left" w:pos="252"/>
              </w:tabs>
              <w:spacing w:before="1"/>
              <w:ind w:right="231" w:firstLine="0"/>
              <w:rPr>
                <w:sz w:val="24"/>
              </w:rPr>
            </w:pPr>
            <w:r>
              <w:rPr>
                <w:sz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w:t>
            </w:r>
            <w:r>
              <w:rPr>
                <w:spacing w:val="-3"/>
                <w:sz w:val="24"/>
              </w:rPr>
              <w:t xml:space="preserve"> </w:t>
            </w:r>
            <w:r>
              <w:rPr>
                <w:sz w:val="24"/>
              </w:rPr>
              <w:t>величин;</w:t>
            </w:r>
          </w:p>
          <w:p w:rsidR="00F52B45" w:rsidRDefault="000B5760">
            <w:pPr>
              <w:pStyle w:val="TableParagraph"/>
              <w:numPr>
                <w:ilvl w:val="0"/>
                <w:numId w:val="99"/>
              </w:numPr>
              <w:tabs>
                <w:tab w:val="left" w:pos="252"/>
              </w:tabs>
              <w:ind w:right="212" w:firstLine="0"/>
              <w:rPr>
                <w:sz w:val="24"/>
              </w:rPr>
            </w:pPr>
            <w:r>
              <w:rPr>
                <w:sz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w:t>
            </w:r>
            <w:r>
              <w:rPr>
                <w:spacing w:val="-15"/>
                <w:sz w:val="24"/>
              </w:rPr>
              <w:t xml:space="preserve"> </w:t>
            </w:r>
            <w:r>
              <w:rPr>
                <w:sz w:val="24"/>
              </w:rPr>
              <w:t>простые величины;</w:t>
            </w:r>
          </w:p>
          <w:p w:rsidR="00F52B45" w:rsidRDefault="000B5760">
            <w:pPr>
              <w:pStyle w:val="TableParagraph"/>
              <w:numPr>
                <w:ilvl w:val="0"/>
                <w:numId w:val="99"/>
              </w:numPr>
              <w:tabs>
                <w:tab w:val="left" w:pos="252"/>
              </w:tabs>
              <w:spacing w:before="1"/>
              <w:ind w:right="169" w:firstLine="0"/>
              <w:rPr>
                <w:sz w:val="24"/>
              </w:rPr>
            </w:pPr>
            <w:r>
              <w:rPr>
                <w:sz w:val="24"/>
              </w:rPr>
              <w:t>создавать и выполнять программы для решения</w:t>
            </w:r>
            <w:r>
              <w:rPr>
                <w:spacing w:val="-14"/>
                <w:sz w:val="24"/>
              </w:rPr>
              <w:t xml:space="preserve"> </w:t>
            </w:r>
            <w:r>
              <w:rPr>
                <w:sz w:val="24"/>
              </w:rPr>
              <w:t>несложных алгоритмических задач в выбранной среде программирования.</w:t>
            </w:r>
          </w:p>
          <w:p w:rsidR="00F52B45" w:rsidRDefault="000B5760">
            <w:pPr>
              <w:pStyle w:val="TableParagraph"/>
              <w:spacing w:before="4" w:line="274" w:lineRule="exact"/>
              <w:rPr>
                <w:b/>
                <w:sz w:val="24"/>
              </w:rPr>
            </w:pPr>
            <w:r>
              <w:rPr>
                <w:b/>
                <w:sz w:val="24"/>
              </w:rPr>
              <w:t>Использование программных систем и сервисов</w:t>
            </w:r>
          </w:p>
          <w:p w:rsidR="00F52B45" w:rsidRDefault="000B5760">
            <w:pPr>
              <w:pStyle w:val="TableParagraph"/>
              <w:numPr>
                <w:ilvl w:val="0"/>
                <w:numId w:val="99"/>
              </w:numPr>
              <w:tabs>
                <w:tab w:val="left" w:pos="252"/>
              </w:tabs>
              <w:spacing w:line="274" w:lineRule="exact"/>
              <w:ind w:firstLine="0"/>
              <w:rPr>
                <w:sz w:val="24"/>
              </w:rPr>
            </w:pPr>
            <w:r>
              <w:rPr>
                <w:sz w:val="24"/>
              </w:rPr>
              <w:t>базовым навыкам работы с</w:t>
            </w:r>
            <w:r>
              <w:rPr>
                <w:spacing w:val="-4"/>
                <w:sz w:val="24"/>
              </w:rPr>
              <w:t xml:space="preserve"> </w:t>
            </w:r>
            <w:r>
              <w:rPr>
                <w:sz w:val="24"/>
              </w:rPr>
              <w:t>компьютером;</w:t>
            </w:r>
          </w:p>
          <w:p w:rsidR="00F52B45" w:rsidRDefault="000B5760">
            <w:pPr>
              <w:pStyle w:val="TableParagraph"/>
              <w:numPr>
                <w:ilvl w:val="0"/>
                <w:numId w:val="99"/>
              </w:numPr>
              <w:tabs>
                <w:tab w:val="left" w:pos="252"/>
              </w:tabs>
              <w:ind w:right="336" w:firstLine="0"/>
              <w:rPr>
                <w:sz w:val="24"/>
              </w:rPr>
            </w:pPr>
            <w:r>
              <w:rPr>
                <w:sz w:val="24"/>
              </w:rPr>
              <w:t>использовать базовый набор понятий, которые</w:t>
            </w:r>
            <w:r>
              <w:rPr>
                <w:spacing w:val="-22"/>
                <w:sz w:val="24"/>
              </w:rPr>
              <w:t xml:space="preserve"> </w:t>
            </w:r>
            <w:r>
              <w:rPr>
                <w:sz w:val="24"/>
              </w:rPr>
              <w:t>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w:t>
            </w:r>
            <w:r>
              <w:rPr>
                <w:spacing w:val="-3"/>
                <w:sz w:val="24"/>
              </w:rPr>
              <w:t xml:space="preserve"> </w:t>
            </w:r>
            <w:r>
              <w:rPr>
                <w:sz w:val="24"/>
              </w:rPr>
              <w:t>энциклопедии);</w:t>
            </w:r>
          </w:p>
          <w:p w:rsidR="00F52B45" w:rsidRDefault="000B5760">
            <w:pPr>
              <w:pStyle w:val="TableParagraph"/>
              <w:numPr>
                <w:ilvl w:val="0"/>
                <w:numId w:val="99"/>
              </w:numPr>
              <w:tabs>
                <w:tab w:val="left" w:pos="252"/>
              </w:tabs>
              <w:spacing w:before="1"/>
              <w:ind w:right="222" w:firstLine="0"/>
              <w:rPr>
                <w:sz w:val="24"/>
              </w:rPr>
            </w:pPr>
            <w:r>
              <w:rPr>
                <w:sz w:val="24"/>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w:t>
            </w:r>
            <w:r>
              <w:rPr>
                <w:spacing w:val="-22"/>
                <w:sz w:val="24"/>
              </w:rPr>
              <w:t xml:space="preserve"> </w:t>
            </w:r>
            <w:r>
              <w:rPr>
                <w:sz w:val="24"/>
              </w:rPr>
              <w:t>этих систем и сервисов с использованием соответствующей терминологии.</w:t>
            </w:r>
          </w:p>
          <w:p w:rsidR="00F52B45" w:rsidRDefault="000B5760">
            <w:pPr>
              <w:pStyle w:val="TableParagraph"/>
              <w:spacing w:before="6" w:line="274" w:lineRule="exact"/>
              <w:rPr>
                <w:b/>
                <w:sz w:val="24"/>
              </w:rPr>
            </w:pPr>
            <w:r>
              <w:rPr>
                <w:b/>
                <w:sz w:val="24"/>
              </w:rPr>
              <w:t>Работа в информационном пространстве</w:t>
            </w:r>
          </w:p>
          <w:p w:rsidR="00F52B45" w:rsidRDefault="000B5760">
            <w:pPr>
              <w:pStyle w:val="TableParagraph"/>
              <w:numPr>
                <w:ilvl w:val="0"/>
                <w:numId w:val="99"/>
              </w:numPr>
              <w:tabs>
                <w:tab w:val="left" w:pos="252"/>
              </w:tabs>
              <w:ind w:right="409" w:firstLine="0"/>
              <w:rPr>
                <w:sz w:val="24"/>
              </w:rPr>
            </w:pPr>
            <w:r>
              <w:rPr>
                <w:sz w:val="24"/>
              </w:rPr>
              <w:t>базовым навыкам и знаниям, необходимым для использования интернет-сервисов при решении учебных и внеучебных задач;</w:t>
            </w:r>
          </w:p>
          <w:p w:rsidR="00F52B45" w:rsidRDefault="000B5760">
            <w:pPr>
              <w:pStyle w:val="TableParagraph"/>
              <w:numPr>
                <w:ilvl w:val="0"/>
                <w:numId w:val="99"/>
              </w:numPr>
              <w:tabs>
                <w:tab w:val="left" w:pos="252"/>
              </w:tabs>
              <w:ind w:right="731" w:firstLine="0"/>
              <w:rPr>
                <w:sz w:val="24"/>
              </w:rPr>
            </w:pPr>
            <w:r>
              <w:rPr>
                <w:sz w:val="24"/>
              </w:rPr>
              <w:t>организации своего личного пространства данных с использованием индивидуальных накопителей данных, интернет-сервисов и т.</w:t>
            </w:r>
            <w:r>
              <w:rPr>
                <w:spacing w:val="-2"/>
                <w:sz w:val="24"/>
              </w:rPr>
              <w:t xml:space="preserve"> </w:t>
            </w:r>
            <w:r>
              <w:rPr>
                <w:sz w:val="24"/>
              </w:rPr>
              <w:t>п.;</w:t>
            </w:r>
          </w:p>
        </w:tc>
        <w:tc>
          <w:tcPr>
            <w:tcW w:w="6779" w:type="dxa"/>
          </w:tcPr>
          <w:p w:rsidR="00F52B45" w:rsidRDefault="000B5760">
            <w:pPr>
              <w:pStyle w:val="TableParagraph"/>
              <w:numPr>
                <w:ilvl w:val="0"/>
                <w:numId w:val="98"/>
              </w:numPr>
              <w:tabs>
                <w:tab w:val="left" w:pos="252"/>
              </w:tabs>
              <w:spacing w:line="249" w:lineRule="exact"/>
              <w:ind w:firstLine="0"/>
              <w:rPr>
                <w:sz w:val="24"/>
              </w:rPr>
            </w:pPr>
            <w:r>
              <w:rPr>
                <w:sz w:val="24"/>
              </w:rPr>
              <w:t>создавать программы для решения несложных</w:t>
            </w:r>
            <w:r>
              <w:rPr>
                <w:spacing w:val="-1"/>
                <w:sz w:val="24"/>
              </w:rPr>
              <w:t xml:space="preserve"> </w:t>
            </w:r>
            <w:r>
              <w:rPr>
                <w:sz w:val="24"/>
              </w:rPr>
              <w:t>задач,</w:t>
            </w:r>
          </w:p>
          <w:p w:rsidR="00F52B45" w:rsidRDefault="000B5760">
            <w:pPr>
              <w:pStyle w:val="TableParagraph"/>
              <w:rPr>
                <w:sz w:val="24"/>
              </w:rPr>
            </w:pPr>
            <w:r>
              <w:rPr>
                <w:sz w:val="24"/>
              </w:rPr>
              <w:t>возникающих в процессе учебы и вне её.</w:t>
            </w:r>
          </w:p>
          <w:p w:rsidR="00F52B45" w:rsidRDefault="000B5760">
            <w:pPr>
              <w:pStyle w:val="TableParagraph"/>
              <w:spacing w:before="5" w:line="274" w:lineRule="exact"/>
              <w:rPr>
                <w:b/>
                <w:sz w:val="24"/>
              </w:rPr>
            </w:pPr>
            <w:r>
              <w:rPr>
                <w:b/>
                <w:sz w:val="24"/>
              </w:rPr>
              <w:t>Использование программных систем и сервисов</w:t>
            </w:r>
          </w:p>
          <w:p w:rsidR="00F52B45" w:rsidRDefault="000B5760">
            <w:pPr>
              <w:pStyle w:val="TableParagraph"/>
              <w:numPr>
                <w:ilvl w:val="0"/>
                <w:numId w:val="98"/>
              </w:numPr>
              <w:tabs>
                <w:tab w:val="left" w:pos="252"/>
              </w:tabs>
              <w:spacing w:line="274" w:lineRule="exact"/>
              <w:ind w:firstLine="0"/>
              <w:rPr>
                <w:sz w:val="24"/>
              </w:rPr>
            </w:pPr>
            <w:r>
              <w:rPr>
                <w:sz w:val="24"/>
              </w:rPr>
              <w:t>познакомиться с программными средствами для работы</w:t>
            </w:r>
            <w:r>
              <w:rPr>
                <w:spacing w:val="-4"/>
                <w:sz w:val="24"/>
              </w:rPr>
              <w:t xml:space="preserve"> </w:t>
            </w:r>
            <w:r>
              <w:rPr>
                <w:sz w:val="24"/>
              </w:rPr>
              <w:t>с</w:t>
            </w:r>
          </w:p>
          <w:p w:rsidR="00F52B45" w:rsidRDefault="000B5760">
            <w:pPr>
              <w:pStyle w:val="TableParagraph"/>
              <w:ind w:right="151"/>
              <w:rPr>
                <w:sz w:val="24"/>
              </w:rPr>
            </w:pPr>
            <w:r>
              <w:rPr>
                <w:sz w:val="24"/>
              </w:rPr>
              <w:t>аудио-визуальными данными и соответствующим понятийным аппаратом;</w:t>
            </w:r>
          </w:p>
          <w:p w:rsidR="00F52B45" w:rsidRDefault="000B5760">
            <w:pPr>
              <w:pStyle w:val="TableParagraph"/>
              <w:numPr>
                <w:ilvl w:val="0"/>
                <w:numId w:val="98"/>
              </w:numPr>
              <w:tabs>
                <w:tab w:val="left" w:pos="252"/>
              </w:tabs>
              <w:ind w:right="101" w:firstLine="0"/>
              <w:rPr>
                <w:sz w:val="24"/>
              </w:rPr>
            </w:pPr>
            <w:r>
              <w:rPr>
                <w:sz w:val="24"/>
              </w:rPr>
              <w:t>научиться создавать текстовые документы, включающие рисунки и другие иллюстративные материалы, презентации и</w:t>
            </w:r>
            <w:r>
              <w:rPr>
                <w:spacing w:val="-22"/>
                <w:sz w:val="24"/>
              </w:rPr>
              <w:t xml:space="preserve"> </w:t>
            </w:r>
            <w:r>
              <w:rPr>
                <w:sz w:val="24"/>
              </w:rPr>
              <w:t>т. п.;</w:t>
            </w:r>
          </w:p>
          <w:p w:rsidR="00F52B45" w:rsidRDefault="000B5760">
            <w:pPr>
              <w:pStyle w:val="TableParagraph"/>
              <w:numPr>
                <w:ilvl w:val="0"/>
                <w:numId w:val="98"/>
              </w:numPr>
              <w:tabs>
                <w:tab w:val="left" w:pos="252"/>
              </w:tabs>
              <w:ind w:right="240" w:firstLine="0"/>
              <w:rPr>
                <w:sz w:val="24"/>
              </w:rPr>
            </w:pPr>
            <w:r>
              <w:rPr>
                <w:sz w:val="24"/>
              </w:rPr>
              <w:t>познакомиться с примерами использования</w:t>
            </w:r>
            <w:r>
              <w:rPr>
                <w:spacing w:val="-23"/>
                <w:sz w:val="24"/>
              </w:rPr>
              <w:t xml:space="preserve"> </w:t>
            </w:r>
            <w:r>
              <w:rPr>
                <w:sz w:val="24"/>
              </w:rPr>
              <w:t>математического моделирования и компьютеров в</w:t>
            </w:r>
            <w:r>
              <w:rPr>
                <w:spacing w:val="-4"/>
                <w:sz w:val="24"/>
              </w:rPr>
              <w:t xml:space="preserve"> </w:t>
            </w:r>
            <w:r>
              <w:rPr>
                <w:sz w:val="24"/>
              </w:rPr>
              <w:t>современных</w:t>
            </w:r>
          </w:p>
          <w:p w:rsidR="00F52B45" w:rsidRDefault="000B5760">
            <w:pPr>
              <w:pStyle w:val="TableParagraph"/>
              <w:rPr>
                <w:sz w:val="24"/>
              </w:rPr>
            </w:pPr>
            <w:r>
              <w:rPr>
                <w:sz w:val="24"/>
              </w:rPr>
              <w:t>научно-технических исследованиях (биология и медицина, авиация и космонавтика, физика и т. д.).</w:t>
            </w:r>
          </w:p>
          <w:p w:rsidR="00F52B45" w:rsidRDefault="000B5760">
            <w:pPr>
              <w:pStyle w:val="TableParagraph"/>
              <w:spacing w:before="5" w:line="274" w:lineRule="exact"/>
              <w:rPr>
                <w:b/>
                <w:sz w:val="24"/>
              </w:rPr>
            </w:pPr>
            <w:r>
              <w:rPr>
                <w:b/>
                <w:sz w:val="24"/>
              </w:rPr>
              <w:t>Работа в информационном пространстве</w:t>
            </w:r>
          </w:p>
          <w:p w:rsidR="00F52B45" w:rsidRDefault="000B5760">
            <w:pPr>
              <w:pStyle w:val="TableParagraph"/>
              <w:numPr>
                <w:ilvl w:val="0"/>
                <w:numId w:val="98"/>
              </w:numPr>
              <w:tabs>
                <w:tab w:val="left" w:pos="252"/>
              </w:tabs>
              <w:ind w:right="98" w:firstLine="0"/>
              <w:rPr>
                <w:sz w:val="24"/>
              </w:rPr>
            </w:pPr>
            <w:r>
              <w:rPr>
                <w:sz w:val="24"/>
              </w:rPr>
              <w:t>познакомиться</w:t>
            </w:r>
            <w:r>
              <w:rPr>
                <w:spacing w:val="-15"/>
                <w:sz w:val="24"/>
              </w:rPr>
              <w:t xml:space="preserve"> </w:t>
            </w:r>
            <w:r>
              <w:rPr>
                <w:sz w:val="24"/>
              </w:rPr>
              <w:t>с</w:t>
            </w:r>
            <w:r>
              <w:rPr>
                <w:spacing w:val="-16"/>
                <w:sz w:val="24"/>
              </w:rPr>
              <w:t xml:space="preserve"> </w:t>
            </w:r>
            <w:r>
              <w:rPr>
                <w:sz w:val="24"/>
              </w:rPr>
              <w:t>принципами</w:t>
            </w:r>
            <w:r>
              <w:rPr>
                <w:spacing w:val="-12"/>
                <w:sz w:val="24"/>
              </w:rPr>
              <w:t xml:space="preserve"> </w:t>
            </w:r>
            <w:r>
              <w:rPr>
                <w:sz w:val="24"/>
              </w:rPr>
              <w:t>устройства</w:t>
            </w:r>
            <w:r>
              <w:rPr>
                <w:spacing w:val="-16"/>
                <w:sz w:val="24"/>
              </w:rPr>
              <w:t xml:space="preserve"> </w:t>
            </w:r>
            <w:r>
              <w:rPr>
                <w:sz w:val="24"/>
              </w:rPr>
              <w:t>Интернета</w:t>
            </w:r>
            <w:r>
              <w:rPr>
                <w:spacing w:val="-16"/>
                <w:sz w:val="24"/>
              </w:rPr>
              <w:t xml:space="preserve"> </w:t>
            </w:r>
            <w:r>
              <w:rPr>
                <w:sz w:val="24"/>
              </w:rPr>
              <w:t>и</w:t>
            </w:r>
            <w:r>
              <w:rPr>
                <w:spacing w:val="-15"/>
                <w:sz w:val="24"/>
              </w:rPr>
              <w:t xml:space="preserve"> </w:t>
            </w:r>
            <w:r>
              <w:rPr>
                <w:sz w:val="24"/>
              </w:rPr>
              <w:t>сетевого взаимодействия между компьютерами, методами поиска в Интернете;</w:t>
            </w:r>
          </w:p>
          <w:p w:rsidR="00F52B45" w:rsidRDefault="000B5760">
            <w:pPr>
              <w:pStyle w:val="TableParagraph"/>
              <w:numPr>
                <w:ilvl w:val="0"/>
                <w:numId w:val="98"/>
              </w:numPr>
              <w:tabs>
                <w:tab w:val="left" w:pos="252"/>
              </w:tabs>
              <w:ind w:right="780" w:firstLine="0"/>
              <w:rPr>
                <w:sz w:val="24"/>
              </w:rPr>
            </w:pPr>
            <w:r>
              <w:rPr>
                <w:sz w:val="24"/>
              </w:rPr>
              <w:t>познакомиться с постановкой вопроса о том, насколько достоверна полученная информация, подкреплена ли</w:t>
            </w:r>
            <w:r>
              <w:rPr>
                <w:spacing w:val="-19"/>
                <w:sz w:val="24"/>
              </w:rPr>
              <w:t xml:space="preserve"> </w:t>
            </w:r>
            <w:r>
              <w:rPr>
                <w:sz w:val="24"/>
              </w:rPr>
              <w:t>она</w:t>
            </w:r>
          </w:p>
          <w:p w:rsidR="00F52B45" w:rsidRDefault="000B5760">
            <w:pPr>
              <w:pStyle w:val="TableParagraph"/>
              <w:ind w:right="129"/>
              <w:rPr>
                <w:sz w:val="24"/>
              </w:rPr>
            </w:pPr>
            <w:r>
              <w:rPr>
                <w:sz w:val="24"/>
              </w:rPr>
              <w:t>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F52B45" w:rsidRDefault="000B5760">
            <w:pPr>
              <w:pStyle w:val="TableParagraph"/>
              <w:numPr>
                <w:ilvl w:val="0"/>
                <w:numId w:val="98"/>
              </w:numPr>
              <w:tabs>
                <w:tab w:val="left" w:pos="254"/>
              </w:tabs>
              <w:ind w:left="253" w:hanging="146"/>
              <w:rPr>
                <w:sz w:val="24"/>
              </w:rPr>
            </w:pPr>
            <w:r>
              <w:rPr>
                <w:sz w:val="24"/>
              </w:rPr>
              <w:t>узнать о том, что в сфере информатики</w:t>
            </w:r>
            <w:r>
              <w:rPr>
                <w:spacing w:val="-6"/>
                <w:sz w:val="24"/>
              </w:rPr>
              <w:t xml:space="preserve"> </w:t>
            </w:r>
            <w:r>
              <w:rPr>
                <w:sz w:val="24"/>
              </w:rPr>
              <w:t>и</w:t>
            </w:r>
          </w:p>
          <w:p w:rsidR="00F52B45" w:rsidRDefault="000B5760">
            <w:pPr>
              <w:pStyle w:val="TableParagraph"/>
              <w:ind w:right="767"/>
              <w:rPr>
                <w:sz w:val="24"/>
              </w:rPr>
            </w:pPr>
            <w:r>
              <w:rPr>
                <w:sz w:val="24"/>
              </w:rPr>
              <w:t>информационно-коммуникационных технологий (ИКТ) существуют международные и национальные стандарты;</w:t>
            </w:r>
          </w:p>
          <w:p w:rsidR="00F52B45" w:rsidRDefault="000B5760">
            <w:pPr>
              <w:pStyle w:val="TableParagraph"/>
              <w:numPr>
                <w:ilvl w:val="0"/>
                <w:numId w:val="98"/>
              </w:numPr>
              <w:tabs>
                <w:tab w:val="left" w:pos="252"/>
              </w:tabs>
              <w:ind w:firstLine="0"/>
              <w:rPr>
                <w:sz w:val="24"/>
              </w:rPr>
            </w:pPr>
            <w:r>
              <w:rPr>
                <w:sz w:val="24"/>
              </w:rPr>
              <w:t>получить представление о тенденциях развития</w:t>
            </w:r>
            <w:r>
              <w:rPr>
                <w:spacing w:val="-3"/>
                <w:sz w:val="24"/>
              </w:rPr>
              <w:t xml:space="preserve"> </w:t>
            </w:r>
            <w:r>
              <w:rPr>
                <w:sz w:val="24"/>
              </w:rPr>
              <w:t>ИКТ.</w:t>
            </w:r>
          </w:p>
        </w:tc>
      </w:tr>
    </w:tbl>
    <w:p w:rsidR="00F52B45" w:rsidRDefault="00F52B45">
      <w:pPr>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683"/>
        </w:trPr>
        <w:tc>
          <w:tcPr>
            <w:tcW w:w="2108" w:type="dxa"/>
          </w:tcPr>
          <w:p w:rsidR="00F52B45" w:rsidRDefault="00F52B45">
            <w:pPr>
              <w:pStyle w:val="TableParagraph"/>
              <w:ind w:left="0"/>
              <w:rPr>
                <w:sz w:val="24"/>
              </w:rPr>
            </w:pPr>
          </w:p>
        </w:tc>
        <w:tc>
          <w:tcPr>
            <w:tcW w:w="6553" w:type="dxa"/>
          </w:tcPr>
          <w:p w:rsidR="00F52B45" w:rsidRDefault="000B5760">
            <w:pPr>
              <w:pStyle w:val="TableParagraph"/>
              <w:numPr>
                <w:ilvl w:val="0"/>
                <w:numId w:val="97"/>
              </w:numPr>
              <w:tabs>
                <w:tab w:val="left" w:pos="252"/>
              </w:tabs>
              <w:spacing w:line="249" w:lineRule="exact"/>
              <w:rPr>
                <w:sz w:val="24"/>
              </w:rPr>
            </w:pPr>
            <w:r>
              <w:rPr>
                <w:sz w:val="24"/>
              </w:rPr>
              <w:t>основам соблюдения норм информационной этики и</w:t>
            </w:r>
            <w:r>
              <w:rPr>
                <w:spacing w:val="-18"/>
                <w:sz w:val="24"/>
              </w:rPr>
              <w:t xml:space="preserve"> </w:t>
            </w:r>
            <w:r>
              <w:rPr>
                <w:sz w:val="24"/>
              </w:rPr>
              <w:t>права.</w:t>
            </w:r>
          </w:p>
        </w:tc>
        <w:tc>
          <w:tcPr>
            <w:tcW w:w="6779" w:type="dxa"/>
          </w:tcPr>
          <w:p w:rsidR="00F52B45" w:rsidRDefault="00F52B45">
            <w:pPr>
              <w:pStyle w:val="TableParagraph"/>
              <w:ind w:left="0"/>
              <w:rPr>
                <w:sz w:val="24"/>
              </w:rPr>
            </w:pPr>
          </w:p>
        </w:tc>
      </w:tr>
      <w:tr w:rsidR="00F52B45">
        <w:trPr>
          <w:trHeight w:val="275"/>
        </w:trPr>
        <w:tc>
          <w:tcPr>
            <w:tcW w:w="2108" w:type="dxa"/>
            <w:tcBorders>
              <w:bottom w:val="nil"/>
            </w:tcBorders>
          </w:tcPr>
          <w:p w:rsidR="00F52B45" w:rsidRDefault="000B5760">
            <w:pPr>
              <w:pStyle w:val="TableParagraph"/>
              <w:spacing w:line="253" w:lineRule="exact"/>
              <w:ind w:left="105"/>
              <w:rPr>
                <w:b/>
                <w:sz w:val="24"/>
              </w:rPr>
            </w:pPr>
            <w:r>
              <w:rPr>
                <w:b/>
                <w:sz w:val="24"/>
              </w:rPr>
              <w:t>Средства и</w:t>
            </w:r>
          </w:p>
        </w:tc>
        <w:tc>
          <w:tcPr>
            <w:tcW w:w="13332" w:type="dxa"/>
            <w:gridSpan w:val="2"/>
            <w:tcBorders>
              <w:bottom w:val="nil"/>
            </w:tcBorders>
          </w:tcPr>
          <w:p w:rsidR="00F52B45" w:rsidRDefault="000B5760">
            <w:pPr>
              <w:pStyle w:val="TableParagraph"/>
              <w:spacing w:line="249" w:lineRule="exact"/>
              <w:rPr>
                <w:sz w:val="24"/>
              </w:rPr>
            </w:pPr>
            <w:r>
              <w:rPr>
                <w:sz w:val="24"/>
              </w:rPr>
              <w:t>Программа курса информатики и информационных технологий для 5 - 7 классов средней общеобразовательной школы Авт.</w:t>
            </w:r>
          </w:p>
        </w:tc>
      </w:tr>
      <w:tr w:rsidR="00F52B45">
        <w:trPr>
          <w:trHeight w:val="276"/>
        </w:trPr>
        <w:tc>
          <w:tcPr>
            <w:tcW w:w="2108" w:type="dxa"/>
            <w:tcBorders>
              <w:top w:val="nil"/>
              <w:bottom w:val="nil"/>
            </w:tcBorders>
          </w:tcPr>
          <w:p w:rsidR="00F52B45" w:rsidRDefault="000B5760">
            <w:pPr>
              <w:pStyle w:val="TableParagraph"/>
              <w:spacing w:line="254" w:lineRule="exact"/>
              <w:ind w:left="105"/>
              <w:rPr>
                <w:b/>
                <w:sz w:val="24"/>
              </w:rPr>
            </w:pPr>
            <w:r>
              <w:rPr>
                <w:b/>
                <w:sz w:val="24"/>
              </w:rPr>
              <w:t>способы</w:t>
            </w:r>
          </w:p>
        </w:tc>
        <w:tc>
          <w:tcPr>
            <w:tcW w:w="13332" w:type="dxa"/>
            <w:gridSpan w:val="2"/>
            <w:tcBorders>
              <w:top w:val="nil"/>
              <w:bottom w:val="nil"/>
            </w:tcBorders>
          </w:tcPr>
          <w:p w:rsidR="00F52B45" w:rsidRDefault="000B5760">
            <w:pPr>
              <w:pStyle w:val="TableParagraph"/>
              <w:spacing w:line="249" w:lineRule="exact"/>
              <w:rPr>
                <w:sz w:val="24"/>
              </w:rPr>
            </w:pPr>
            <w:r>
              <w:rPr>
                <w:sz w:val="24"/>
              </w:rPr>
              <w:t>Л.Л.</w:t>
            </w:r>
            <w:r w:rsidR="00A05C45">
              <w:rPr>
                <w:sz w:val="24"/>
              </w:rPr>
              <w:t xml:space="preserve"> </w:t>
            </w:r>
            <w:r>
              <w:rPr>
                <w:sz w:val="24"/>
              </w:rPr>
              <w:t>Босова. Бином. Лаборатория знаний.2009. Программы для общеобразовательных учреждений. 2-11 классы: составитель</w:t>
            </w:r>
          </w:p>
        </w:tc>
      </w:tr>
      <w:tr w:rsidR="00F52B45">
        <w:trPr>
          <w:trHeight w:val="276"/>
        </w:trPr>
        <w:tc>
          <w:tcPr>
            <w:tcW w:w="2108" w:type="dxa"/>
            <w:tcBorders>
              <w:top w:val="nil"/>
              <w:bottom w:val="nil"/>
            </w:tcBorders>
          </w:tcPr>
          <w:p w:rsidR="00F52B45" w:rsidRDefault="000B5760">
            <w:pPr>
              <w:pStyle w:val="TableParagraph"/>
              <w:spacing w:line="254" w:lineRule="exact"/>
              <w:ind w:left="105"/>
              <w:rPr>
                <w:b/>
                <w:sz w:val="24"/>
              </w:rPr>
            </w:pPr>
            <w:r>
              <w:rPr>
                <w:b/>
                <w:sz w:val="24"/>
              </w:rPr>
              <w:t>достижения</w:t>
            </w:r>
          </w:p>
        </w:tc>
        <w:tc>
          <w:tcPr>
            <w:tcW w:w="13332" w:type="dxa"/>
            <w:gridSpan w:val="2"/>
            <w:tcBorders>
              <w:top w:val="nil"/>
              <w:bottom w:val="nil"/>
            </w:tcBorders>
          </w:tcPr>
          <w:p w:rsidR="00F52B45" w:rsidRDefault="000B5760">
            <w:pPr>
              <w:pStyle w:val="TableParagraph"/>
              <w:spacing w:line="249" w:lineRule="exact"/>
              <w:rPr>
                <w:sz w:val="24"/>
              </w:rPr>
            </w:pPr>
            <w:r>
              <w:rPr>
                <w:sz w:val="24"/>
              </w:rPr>
              <w:t>Бородин М.Н. – М.: ,Бином, Лаборатория знаний.</w:t>
            </w:r>
          </w:p>
        </w:tc>
      </w:tr>
      <w:tr w:rsidR="00F52B45">
        <w:trPr>
          <w:trHeight w:val="275"/>
        </w:trPr>
        <w:tc>
          <w:tcPr>
            <w:tcW w:w="2108" w:type="dxa"/>
            <w:tcBorders>
              <w:top w:val="nil"/>
              <w:bottom w:val="nil"/>
            </w:tcBorders>
          </w:tcPr>
          <w:p w:rsidR="00F52B45" w:rsidRDefault="000B5760">
            <w:pPr>
              <w:pStyle w:val="TableParagraph"/>
              <w:spacing w:line="254" w:lineRule="exact"/>
              <w:ind w:left="105"/>
              <w:rPr>
                <w:b/>
                <w:sz w:val="24"/>
              </w:rPr>
            </w:pPr>
            <w:r>
              <w:rPr>
                <w:b/>
                <w:sz w:val="24"/>
              </w:rPr>
              <w:t>результатов</w:t>
            </w:r>
          </w:p>
        </w:tc>
        <w:tc>
          <w:tcPr>
            <w:tcW w:w="13332" w:type="dxa"/>
            <w:gridSpan w:val="2"/>
            <w:tcBorders>
              <w:top w:val="nil"/>
              <w:bottom w:val="nil"/>
            </w:tcBorders>
          </w:tcPr>
          <w:p w:rsidR="00F52B45" w:rsidRDefault="000B5760">
            <w:pPr>
              <w:pStyle w:val="TableParagraph"/>
              <w:spacing w:line="249" w:lineRule="exact"/>
              <w:rPr>
                <w:sz w:val="24"/>
              </w:rPr>
            </w:pPr>
            <w:r>
              <w:rPr>
                <w:sz w:val="24"/>
              </w:rPr>
              <w:t>Учебники: Л.Л. Босова. Информатика: учебник для 5 класса. М.: Бином, Лаборатория знаний.</w:t>
            </w:r>
          </w:p>
        </w:tc>
      </w:tr>
      <w:tr w:rsidR="00F52B45">
        <w:trPr>
          <w:trHeight w:val="273"/>
        </w:trPr>
        <w:tc>
          <w:tcPr>
            <w:tcW w:w="2108" w:type="dxa"/>
            <w:tcBorders>
              <w:top w:val="nil"/>
              <w:bottom w:val="nil"/>
            </w:tcBorders>
          </w:tcPr>
          <w:p w:rsidR="00F52B45" w:rsidRDefault="00F52B45">
            <w:pPr>
              <w:pStyle w:val="TableParagraph"/>
              <w:ind w:left="0"/>
              <w:rPr>
                <w:sz w:val="20"/>
              </w:rPr>
            </w:pPr>
          </w:p>
        </w:tc>
        <w:tc>
          <w:tcPr>
            <w:tcW w:w="13332" w:type="dxa"/>
            <w:gridSpan w:val="2"/>
            <w:tcBorders>
              <w:top w:val="nil"/>
              <w:bottom w:val="nil"/>
            </w:tcBorders>
          </w:tcPr>
          <w:p w:rsidR="00F52B45" w:rsidRDefault="00F52B45" w:rsidP="00A05C45">
            <w:pPr>
              <w:pStyle w:val="TableParagraph"/>
              <w:spacing w:line="249" w:lineRule="exact"/>
              <w:ind w:left="0"/>
              <w:rPr>
                <w:sz w:val="24"/>
              </w:rPr>
            </w:pPr>
          </w:p>
        </w:tc>
      </w:tr>
      <w:tr w:rsidR="00F52B45">
        <w:trPr>
          <w:trHeight w:val="275"/>
        </w:trPr>
        <w:tc>
          <w:tcPr>
            <w:tcW w:w="2108" w:type="dxa"/>
            <w:tcBorders>
              <w:top w:val="nil"/>
              <w:bottom w:val="nil"/>
            </w:tcBorders>
          </w:tcPr>
          <w:p w:rsidR="00F52B45" w:rsidRDefault="00F52B45">
            <w:pPr>
              <w:pStyle w:val="TableParagraph"/>
              <w:ind w:left="0"/>
              <w:rPr>
                <w:sz w:val="20"/>
              </w:rPr>
            </w:pPr>
          </w:p>
        </w:tc>
        <w:tc>
          <w:tcPr>
            <w:tcW w:w="13332" w:type="dxa"/>
            <w:gridSpan w:val="2"/>
            <w:tcBorders>
              <w:top w:val="nil"/>
              <w:bottom w:val="nil"/>
            </w:tcBorders>
          </w:tcPr>
          <w:p w:rsidR="00F52B45" w:rsidRDefault="000B5760">
            <w:pPr>
              <w:pStyle w:val="TableParagraph"/>
              <w:spacing w:line="252" w:lineRule="exact"/>
              <w:rPr>
                <w:sz w:val="24"/>
              </w:rPr>
            </w:pPr>
            <w:r>
              <w:rPr>
                <w:sz w:val="24"/>
              </w:rPr>
              <w:t>Персональные компьютеры, мультимедийный проектор и экран, принтер монохромный и цветной.</w:t>
            </w:r>
          </w:p>
        </w:tc>
      </w:tr>
      <w:tr w:rsidR="00F52B45">
        <w:trPr>
          <w:trHeight w:val="276"/>
        </w:trPr>
        <w:tc>
          <w:tcPr>
            <w:tcW w:w="2108" w:type="dxa"/>
            <w:tcBorders>
              <w:top w:val="nil"/>
              <w:bottom w:val="nil"/>
            </w:tcBorders>
          </w:tcPr>
          <w:p w:rsidR="00F52B45" w:rsidRDefault="00F52B45">
            <w:pPr>
              <w:pStyle w:val="TableParagraph"/>
              <w:ind w:left="0"/>
              <w:rPr>
                <w:sz w:val="20"/>
              </w:rPr>
            </w:pPr>
          </w:p>
        </w:tc>
        <w:tc>
          <w:tcPr>
            <w:tcW w:w="13332" w:type="dxa"/>
            <w:gridSpan w:val="2"/>
            <w:tcBorders>
              <w:top w:val="nil"/>
              <w:bottom w:val="nil"/>
            </w:tcBorders>
          </w:tcPr>
          <w:p w:rsidR="00F52B45" w:rsidRDefault="000B5760">
            <w:pPr>
              <w:pStyle w:val="TableParagraph"/>
              <w:spacing w:line="252" w:lineRule="exact"/>
              <w:rPr>
                <w:sz w:val="24"/>
              </w:rPr>
            </w:pPr>
            <w:r>
              <w:rPr>
                <w:sz w:val="24"/>
              </w:rPr>
              <w:t>Программные средства обучения: операционная система и служебные инструменты, клавиатурный тренажер для русского и</w:t>
            </w:r>
          </w:p>
        </w:tc>
      </w:tr>
      <w:tr w:rsidR="00F52B45">
        <w:trPr>
          <w:trHeight w:val="275"/>
        </w:trPr>
        <w:tc>
          <w:tcPr>
            <w:tcW w:w="2108" w:type="dxa"/>
            <w:tcBorders>
              <w:top w:val="nil"/>
              <w:bottom w:val="nil"/>
            </w:tcBorders>
          </w:tcPr>
          <w:p w:rsidR="00F52B45" w:rsidRDefault="00F52B45">
            <w:pPr>
              <w:pStyle w:val="TableParagraph"/>
              <w:ind w:left="0"/>
              <w:rPr>
                <w:sz w:val="20"/>
              </w:rPr>
            </w:pPr>
          </w:p>
        </w:tc>
        <w:tc>
          <w:tcPr>
            <w:tcW w:w="13332" w:type="dxa"/>
            <w:gridSpan w:val="2"/>
            <w:tcBorders>
              <w:top w:val="nil"/>
              <w:bottom w:val="nil"/>
            </w:tcBorders>
          </w:tcPr>
          <w:p w:rsidR="00F52B45" w:rsidRDefault="000B5760">
            <w:pPr>
              <w:pStyle w:val="TableParagraph"/>
              <w:spacing w:line="252" w:lineRule="exact"/>
              <w:rPr>
                <w:sz w:val="24"/>
              </w:rPr>
            </w:pPr>
            <w:r>
              <w:rPr>
                <w:sz w:val="24"/>
              </w:rPr>
              <w:t>иностранного</w:t>
            </w:r>
            <w:r>
              <w:rPr>
                <w:spacing w:val="-12"/>
                <w:sz w:val="24"/>
              </w:rPr>
              <w:t xml:space="preserve"> </w:t>
            </w:r>
            <w:r>
              <w:rPr>
                <w:sz w:val="24"/>
              </w:rPr>
              <w:t>языка,</w:t>
            </w:r>
            <w:r>
              <w:rPr>
                <w:spacing w:val="-12"/>
                <w:sz w:val="24"/>
              </w:rPr>
              <w:t xml:space="preserve"> </w:t>
            </w:r>
            <w:r>
              <w:rPr>
                <w:sz w:val="24"/>
              </w:rPr>
              <w:t>текстовый</w:t>
            </w:r>
            <w:r>
              <w:rPr>
                <w:spacing w:val="-11"/>
                <w:sz w:val="24"/>
              </w:rPr>
              <w:t xml:space="preserve"> </w:t>
            </w:r>
            <w:r>
              <w:rPr>
                <w:sz w:val="24"/>
              </w:rPr>
              <w:t>редактор</w:t>
            </w:r>
            <w:r>
              <w:rPr>
                <w:spacing w:val="-10"/>
                <w:sz w:val="24"/>
              </w:rPr>
              <w:t xml:space="preserve"> </w:t>
            </w:r>
            <w:r>
              <w:rPr>
                <w:sz w:val="24"/>
              </w:rPr>
              <w:t>для</w:t>
            </w:r>
            <w:r>
              <w:rPr>
                <w:spacing w:val="-11"/>
                <w:sz w:val="24"/>
              </w:rPr>
              <w:t xml:space="preserve"> </w:t>
            </w:r>
            <w:r>
              <w:rPr>
                <w:sz w:val="24"/>
              </w:rPr>
              <w:t>работы</w:t>
            </w:r>
            <w:r>
              <w:rPr>
                <w:spacing w:val="-13"/>
                <w:sz w:val="24"/>
              </w:rPr>
              <w:t xml:space="preserve"> </w:t>
            </w:r>
            <w:r>
              <w:rPr>
                <w:sz w:val="24"/>
              </w:rPr>
              <w:t>с</w:t>
            </w:r>
            <w:r>
              <w:rPr>
                <w:spacing w:val="-12"/>
                <w:sz w:val="24"/>
              </w:rPr>
              <w:t xml:space="preserve"> </w:t>
            </w:r>
            <w:r>
              <w:rPr>
                <w:sz w:val="24"/>
              </w:rPr>
              <w:t>русскими</w:t>
            </w:r>
            <w:r>
              <w:rPr>
                <w:spacing w:val="-11"/>
                <w:sz w:val="24"/>
              </w:rPr>
              <w:t xml:space="preserve"> </w:t>
            </w:r>
            <w:r>
              <w:rPr>
                <w:sz w:val="24"/>
              </w:rPr>
              <w:t>и</w:t>
            </w:r>
            <w:r>
              <w:rPr>
                <w:spacing w:val="-10"/>
                <w:sz w:val="24"/>
              </w:rPr>
              <w:t xml:space="preserve"> </w:t>
            </w:r>
            <w:r>
              <w:rPr>
                <w:sz w:val="24"/>
              </w:rPr>
              <w:t>иноязычными</w:t>
            </w:r>
            <w:r>
              <w:rPr>
                <w:spacing w:val="-10"/>
                <w:sz w:val="24"/>
              </w:rPr>
              <w:t xml:space="preserve"> </w:t>
            </w:r>
            <w:r>
              <w:rPr>
                <w:sz w:val="24"/>
              </w:rPr>
              <w:t>текстами,</w:t>
            </w:r>
            <w:r>
              <w:rPr>
                <w:spacing w:val="-12"/>
                <w:sz w:val="24"/>
              </w:rPr>
              <w:t xml:space="preserve"> </w:t>
            </w:r>
            <w:r>
              <w:rPr>
                <w:sz w:val="24"/>
              </w:rPr>
              <w:t>графический</w:t>
            </w:r>
            <w:r>
              <w:rPr>
                <w:spacing w:val="-10"/>
                <w:sz w:val="24"/>
              </w:rPr>
              <w:t xml:space="preserve"> </w:t>
            </w:r>
            <w:r>
              <w:rPr>
                <w:sz w:val="24"/>
              </w:rPr>
              <w:t>редактор</w:t>
            </w:r>
            <w:r>
              <w:rPr>
                <w:spacing w:val="-11"/>
                <w:sz w:val="24"/>
              </w:rPr>
              <w:t xml:space="preserve"> </w:t>
            </w:r>
            <w:r>
              <w:rPr>
                <w:sz w:val="24"/>
              </w:rPr>
              <w:t>для</w:t>
            </w:r>
            <w:r>
              <w:rPr>
                <w:spacing w:val="-11"/>
                <w:sz w:val="24"/>
              </w:rPr>
              <w:t xml:space="preserve"> </w:t>
            </w:r>
            <w:r>
              <w:rPr>
                <w:sz w:val="24"/>
              </w:rPr>
              <w:t>обработки</w:t>
            </w:r>
          </w:p>
        </w:tc>
      </w:tr>
      <w:tr w:rsidR="00F52B45">
        <w:trPr>
          <w:trHeight w:val="276"/>
        </w:trPr>
        <w:tc>
          <w:tcPr>
            <w:tcW w:w="2108" w:type="dxa"/>
            <w:tcBorders>
              <w:top w:val="nil"/>
              <w:bottom w:val="nil"/>
            </w:tcBorders>
          </w:tcPr>
          <w:p w:rsidR="00F52B45" w:rsidRDefault="00F52B45">
            <w:pPr>
              <w:pStyle w:val="TableParagraph"/>
              <w:ind w:left="0"/>
              <w:rPr>
                <w:sz w:val="20"/>
              </w:rPr>
            </w:pPr>
          </w:p>
        </w:tc>
        <w:tc>
          <w:tcPr>
            <w:tcW w:w="13332" w:type="dxa"/>
            <w:gridSpan w:val="2"/>
            <w:tcBorders>
              <w:top w:val="nil"/>
              <w:bottom w:val="nil"/>
            </w:tcBorders>
          </w:tcPr>
          <w:p w:rsidR="00F52B45" w:rsidRDefault="000B5760">
            <w:pPr>
              <w:pStyle w:val="TableParagraph"/>
              <w:spacing w:line="252" w:lineRule="exact"/>
              <w:rPr>
                <w:sz w:val="24"/>
              </w:rPr>
            </w:pPr>
            <w:r>
              <w:rPr>
                <w:sz w:val="24"/>
              </w:rPr>
              <w:t>растровых изображений, редактор подготовки презентаций.</w:t>
            </w:r>
          </w:p>
        </w:tc>
      </w:tr>
      <w:tr w:rsidR="00F52B45">
        <w:trPr>
          <w:trHeight w:val="276"/>
        </w:trPr>
        <w:tc>
          <w:tcPr>
            <w:tcW w:w="2108" w:type="dxa"/>
            <w:tcBorders>
              <w:top w:val="nil"/>
              <w:bottom w:val="nil"/>
            </w:tcBorders>
          </w:tcPr>
          <w:p w:rsidR="00F52B45" w:rsidRDefault="00F52B45">
            <w:pPr>
              <w:pStyle w:val="TableParagraph"/>
              <w:ind w:left="0"/>
              <w:rPr>
                <w:sz w:val="20"/>
              </w:rPr>
            </w:pPr>
          </w:p>
        </w:tc>
        <w:tc>
          <w:tcPr>
            <w:tcW w:w="13332" w:type="dxa"/>
            <w:gridSpan w:val="2"/>
            <w:tcBorders>
              <w:top w:val="nil"/>
              <w:bottom w:val="nil"/>
            </w:tcBorders>
          </w:tcPr>
          <w:p w:rsidR="00F52B45" w:rsidRDefault="000B5760">
            <w:pPr>
              <w:pStyle w:val="TableParagraph"/>
              <w:spacing w:line="252" w:lineRule="exact"/>
              <w:rPr>
                <w:sz w:val="24"/>
              </w:rPr>
            </w:pPr>
            <w:r>
              <w:rPr>
                <w:sz w:val="24"/>
              </w:rPr>
              <w:t>Формы организации учебной деятельности: урок, учебный практикум, исследование, проект</w:t>
            </w:r>
          </w:p>
        </w:tc>
      </w:tr>
      <w:tr w:rsidR="00F52B45">
        <w:trPr>
          <w:trHeight w:val="276"/>
        </w:trPr>
        <w:tc>
          <w:tcPr>
            <w:tcW w:w="2108" w:type="dxa"/>
            <w:tcBorders>
              <w:top w:val="nil"/>
              <w:bottom w:val="nil"/>
            </w:tcBorders>
          </w:tcPr>
          <w:p w:rsidR="00F52B45" w:rsidRDefault="00F52B45">
            <w:pPr>
              <w:pStyle w:val="TableParagraph"/>
              <w:ind w:left="0"/>
              <w:rPr>
                <w:sz w:val="20"/>
              </w:rPr>
            </w:pPr>
          </w:p>
        </w:tc>
        <w:tc>
          <w:tcPr>
            <w:tcW w:w="13332" w:type="dxa"/>
            <w:gridSpan w:val="2"/>
            <w:tcBorders>
              <w:top w:val="nil"/>
              <w:bottom w:val="nil"/>
            </w:tcBorders>
          </w:tcPr>
          <w:p w:rsidR="00F52B45" w:rsidRDefault="000B5760">
            <w:pPr>
              <w:pStyle w:val="TableParagraph"/>
              <w:spacing w:line="252" w:lineRule="exact"/>
              <w:rPr>
                <w:sz w:val="24"/>
              </w:rPr>
            </w:pPr>
            <w:r>
              <w:rPr>
                <w:sz w:val="24"/>
              </w:rPr>
              <w:t>Формы организации внеучебной деятельности: факультативные и элективные курсы, НОУ, дистанционные конкурсы,</w:t>
            </w:r>
          </w:p>
        </w:tc>
      </w:tr>
      <w:tr w:rsidR="00F52B45">
        <w:trPr>
          <w:trHeight w:val="278"/>
        </w:trPr>
        <w:tc>
          <w:tcPr>
            <w:tcW w:w="2108" w:type="dxa"/>
            <w:tcBorders>
              <w:top w:val="nil"/>
            </w:tcBorders>
          </w:tcPr>
          <w:p w:rsidR="00F52B45" w:rsidRDefault="00F52B45">
            <w:pPr>
              <w:pStyle w:val="TableParagraph"/>
              <w:ind w:left="0"/>
              <w:rPr>
                <w:sz w:val="20"/>
              </w:rPr>
            </w:pPr>
          </w:p>
        </w:tc>
        <w:tc>
          <w:tcPr>
            <w:tcW w:w="13332" w:type="dxa"/>
            <w:gridSpan w:val="2"/>
            <w:tcBorders>
              <w:top w:val="nil"/>
            </w:tcBorders>
          </w:tcPr>
          <w:p w:rsidR="00F52B45" w:rsidRDefault="000B5760">
            <w:pPr>
              <w:pStyle w:val="TableParagraph"/>
              <w:spacing w:line="252" w:lineRule="exact"/>
              <w:rPr>
                <w:sz w:val="24"/>
              </w:rPr>
            </w:pPr>
            <w:r>
              <w:rPr>
                <w:sz w:val="24"/>
              </w:rPr>
              <w:t>исследовательская и проектная деятельность.</w:t>
            </w:r>
          </w:p>
        </w:tc>
      </w:tr>
    </w:tbl>
    <w:p w:rsidR="00F52B45" w:rsidRDefault="00F52B45">
      <w:pPr>
        <w:pStyle w:val="a3"/>
        <w:spacing w:before="9"/>
        <w:ind w:left="0"/>
        <w:rPr>
          <w:sz w:val="14"/>
        </w:rPr>
      </w:pPr>
    </w:p>
    <w:p w:rsidR="00F52B45" w:rsidRDefault="000B5760">
      <w:pPr>
        <w:spacing w:before="90"/>
        <w:ind w:left="486"/>
        <w:rPr>
          <w:b/>
          <w:sz w:val="24"/>
        </w:rPr>
      </w:pPr>
      <w:r>
        <w:rPr>
          <w:b/>
          <w:sz w:val="24"/>
        </w:rPr>
        <w:t>Естественно-научные предметы</w:t>
      </w:r>
    </w:p>
    <w:p w:rsidR="00F52B45" w:rsidRDefault="008E16C8">
      <w:pPr>
        <w:spacing w:before="5" w:line="242" w:lineRule="auto"/>
        <w:ind w:left="798" w:right="7347" w:hanging="312"/>
        <w:rPr>
          <w:sz w:val="24"/>
        </w:rPr>
      </w:pPr>
      <w:r>
        <w:pict>
          <v:group id="_x0000_s1694" style="position:absolute;left:0;text-align:left;margin-left:28.3pt;margin-top:16.5pt;width:15.4pt;height:25.1pt;z-index:-293560;mso-position-horizontal-relative:page" coordorigin="566,330" coordsize="308,502">
            <v:shape id="_x0000_s1696" type="#_x0000_t75" style="position:absolute;left:566;top:329;width:303;height:221">
              <v:imagedata r:id="rId30" o:title=""/>
            </v:shape>
            <v:shape id="_x0000_s1695" type="#_x0000_t75" style="position:absolute;left:566;top:610;width:308;height:221">
              <v:imagedata r:id="rId26" o:title=""/>
            </v:shape>
            <w10:wrap anchorx="page"/>
          </v:group>
        </w:pict>
      </w:r>
      <w:r w:rsidR="000B5760">
        <w:rPr>
          <w:spacing w:val="-4"/>
          <w:sz w:val="24"/>
        </w:rPr>
        <w:t xml:space="preserve">Изучение предметной области </w:t>
      </w:r>
      <w:r w:rsidR="000B5760">
        <w:rPr>
          <w:spacing w:val="-5"/>
          <w:sz w:val="24"/>
        </w:rPr>
        <w:t xml:space="preserve">«Естественно-научные </w:t>
      </w:r>
      <w:r w:rsidR="000B5760">
        <w:rPr>
          <w:spacing w:val="-4"/>
          <w:sz w:val="24"/>
        </w:rPr>
        <w:t xml:space="preserve">предметы» должно </w:t>
      </w:r>
      <w:r w:rsidR="000B5760">
        <w:rPr>
          <w:spacing w:val="-5"/>
          <w:sz w:val="24"/>
        </w:rPr>
        <w:t xml:space="preserve">обеспечить: формирование </w:t>
      </w:r>
      <w:r w:rsidR="000B5760">
        <w:rPr>
          <w:spacing w:val="-6"/>
          <w:sz w:val="24"/>
        </w:rPr>
        <w:t xml:space="preserve">целостной </w:t>
      </w:r>
      <w:r w:rsidR="000B5760">
        <w:rPr>
          <w:spacing w:val="-5"/>
          <w:sz w:val="24"/>
        </w:rPr>
        <w:t>научной картины мира;</w:t>
      </w:r>
    </w:p>
    <w:p w:rsidR="00F52B45" w:rsidRDefault="000B5760">
      <w:pPr>
        <w:spacing w:before="2" w:line="244" w:lineRule="auto"/>
        <w:ind w:left="486" w:right="311" w:firstLine="439"/>
        <w:jc w:val="both"/>
        <w:rPr>
          <w:sz w:val="24"/>
        </w:rPr>
      </w:pPr>
      <w:r>
        <w:rPr>
          <w:sz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F52B45" w:rsidRDefault="008E16C8">
      <w:pPr>
        <w:spacing w:line="256" w:lineRule="exact"/>
        <w:ind w:left="800"/>
        <w:rPr>
          <w:sz w:val="24"/>
        </w:rPr>
      </w:pPr>
      <w:r>
        <w:pict>
          <v:group id="_x0000_s1691" style="position:absolute;left:0;text-align:left;margin-left:28.3pt;margin-top:1.3pt;width:15.4pt;height:25pt;z-index:-293536;mso-position-horizontal-relative:page" coordorigin="566,26" coordsize="308,500">
            <v:shape id="_x0000_s1693" type="#_x0000_t75" style="position:absolute;left:566;top:26;width:303;height:221">
              <v:imagedata r:id="rId30" o:title=""/>
            </v:shape>
            <v:shape id="_x0000_s1692" type="#_x0000_t75" style="position:absolute;left:566;top:304;width:308;height:221">
              <v:imagedata r:id="rId26" o:title=""/>
            </v:shape>
            <w10:wrap anchorx="page"/>
          </v:group>
        </w:pict>
      </w:r>
      <w:r w:rsidR="000B5760">
        <w:rPr>
          <w:sz w:val="24"/>
        </w:rPr>
        <w:t>овладение научным подходом к решению различных задач;</w:t>
      </w:r>
    </w:p>
    <w:p w:rsidR="00F52B45" w:rsidRDefault="000B5760">
      <w:pPr>
        <w:spacing w:before="7" w:line="235" w:lineRule="auto"/>
        <w:ind w:left="486" w:right="2445" w:firstLine="321"/>
        <w:rPr>
          <w:sz w:val="24"/>
        </w:rPr>
      </w:pPr>
      <w:r>
        <w:rPr>
          <w:spacing w:val="-3"/>
          <w:sz w:val="24"/>
        </w:rPr>
        <w:t xml:space="preserve">овладение умениями формулировать гипотезы, конструировать, </w:t>
      </w:r>
      <w:r>
        <w:rPr>
          <w:sz w:val="24"/>
        </w:rPr>
        <w:t xml:space="preserve">проводить </w:t>
      </w:r>
      <w:r>
        <w:rPr>
          <w:spacing w:val="-3"/>
          <w:sz w:val="24"/>
        </w:rPr>
        <w:t>эксперименты, оценивать</w:t>
      </w:r>
      <w:r>
        <w:rPr>
          <w:spacing w:val="27"/>
          <w:sz w:val="24"/>
        </w:rPr>
        <w:t xml:space="preserve"> </w:t>
      </w:r>
      <w:r>
        <w:rPr>
          <w:spacing w:val="-3"/>
          <w:sz w:val="24"/>
        </w:rPr>
        <w:t>полученные</w:t>
      </w:r>
      <w:r>
        <w:rPr>
          <w:spacing w:val="-2"/>
          <w:sz w:val="24"/>
        </w:rPr>
        <w:t xml:space="preserve"> </w:t>
      </w:r>
      <w:r>
        <w:rPr>
          <w:spacing w:val="-3"/>
          <w:sz w:val="24"/>
        </w:rPr>
        <w:t>результаты;</w:t>
      </w:r>
      <w:r>
        <w:rPr>
          <w:spacing w:val="-1"/>
          <w:sz w:val="24"/>
        </w:rPr>
        <w:t xml:space="preserve"> </w:t>
      </w:r>
      <w:r>
        <w:rPr>
          <w:noProof/>
          <w:spacing w:val="-1"/>
          <w:position w:val="-3"/>
          <w:sz w:val="24"/>
          <w:lang w:bidi="ar-SA"/>
        </w:rPr>
        <w:drawing>
          <wp:inline distT="0" distB="0" distL="0" distR="0">
            <wp:extent cx="195072" cy="140208"/>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28" cstate="print"/>
                    <a:stretch>
                      <a:fillRect/>
                    </a:stretch>
                  </pic:blipFill>
                  <pic:spPr>
                    <a:xfrm>
                      <a:off x="0" y="0"/>
                      <a:ext cx="195072" cy="140208"/>
                    </a:xfrm>
                    <a:prstGeom prst="rect">
                      <a:avLst/>
                    </a:prstGeom>
                  </pic:spPr>
                </pic:pic>
              </a:graphicData>
            </a:graphic>
          </wp:inline>
        </w:drawing>
      </w:r>
      <w:r>
        <w:rPr>
          <w:spacing w:val="-1"/>
          <w:position w:val="-3"/>
          <w:sz w:val="24"/>
        </w:rPr>
        <w:t xml:space="preserve"> </w:t>
      </w:r>
      <w:r>
        <w:rPr>
          <w:spacing w:val="-3"/>
          <w:sz w:val="24"/>
        </w:rPr>
        <w:t xml:space="preserve">овладение умением сопоставлять экспериментальные </w:t>
      </w:r>
      <w:r>
        <w:rPr>
          <w:sz w:val="24"/>
        </w:rPr>
        <w:t xml:space="preserve">и </w:t>
      </w:r>
      <w:r>
        <w:rPr>
          <w:spacing w:val="-3"/>
          <w:sz w:val="24"/>
        </w:rPr>
        <w:t xml:space="preserve">теоретические </w:t>
      </w:r>
      <w:r>
        <w:rPr>
          <w:spacing w:val="-2"/>
          <w:sz w:val="24"/>
        </w:rPr>
        <w:t xml:space="preserve">знания </w:t>
      </w:r>
      <w:r>
        <w:rPr>
          <w:sz w:val="24"/>
        </w:rPr>
        <w:t xml:space="preserve">с </w:t>
      </w:r>
      <w:r>
        <w:rPr>
          <w:spacing w:val="-3"/>
          <w:sz w:val="24"/>
        </w:rPr>
        <w:t>объективными реалиями</w:t>
      </w:r>
      <w:r>
        <w:rPr>
          <w:spacing w:val="-15"/>
          <w:sz w:val="24"/>
        </w:rPr>
        <w:t xml:space="preserve"> </w:t>
      </w:r>
      <w:r>
        <w:rPr>
          <w:sz w:val="24"/>
        </w:rPr>
        <w:t>жизни;</w:t>
      </w:r>
    </w:p>
    <w:p w:rsidR="00F52B45" w:rsidRDefault="008E16C8">
      <w:pPr>
        <w:spacing w:line="273" w:lineRule="exact"/>
        <w:ind w:left="808"/>
        <w:rPr>
          <w:sz w:val="24"/>
        </w:rPr>
      </w:pPr>
      <w:r>
        <w:pict>
          <v:group id="_x0000_s1688" style="position:absolute;left:0;text-align:left;margin-left:28.3pt;margin-top:2.15pt;width:15.6pt;height:25pt;z-index:-293512;mso-position-horizontal-relative:page" coordorigin="566,43" coordsize="312,500">
            <v:shape id="_x0000_s1690" type="#_x0000_t75" style="position:absolute;left:566;top:43;width:308;height:221">
              <v:imagedata r:id="rId26" o:title=""/>
            </v:shape>
            <v:shape id="_x0000_s1689" type="#_x0000_t75" style="position:absolute;left:566;top:321;width:312;height:221">
              <v:imagedata r:id="rId27" o:title=""/>
            </v:shape>
            <w10:wrap anchorx="page"/>
          </v:group>
        </w:pict>
      </w:r>
      <w:r w:rsidR="000B5760">
        <w:rPr>
          <w:sz w:val="24"/>
        </w:rPr>
        <w:t>воспитание ответственного и бережного отношения к окружающей среде;</w:t>
      </w:r>
    </w:p>
    <w:p w:rsidR="00F52B45" w:rsidRDefault="000B5760">
      <w:pPr>
        <w:spacing w:before="2" w:line="244" w:lineRule="auto"/>
        <w:ind w:left="486" w:firstLine="336"/>
        <w:rPr>
          <w:sz w:val="24"/>
        </w:rPr>
      </w:pPr>
      <w:r>
        <w:rPr>
          <w:sz w:val="24"/>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F52B45" w:rsidRDefault="008E16C8">
      <w:pPr>
        <w:spacing w:line="255" w:lineRule="exact"/>
        <w:ind w:left="800"/>
        <w:rPr>
          <w:sz w:val="24"/>
        </w:rPr>
      </w:pPr>
      <w:r>
        <w:pict>
          <v:group id="_x0000_s1685" style="position:absolute;left:0;text-align:left;margin-left:28.3pt;margin-top:1.3pt;width:15.6pt;height:25pt;z-index:-293488;mso-position-horizontal-relative:page" coordorigin="566,26" coordsize="312,500">
            <v:shape id="_x0000_s1687" type="#_x0000_t75" style="position:absolute;left:566;top:25;width:303;height:221">
              <v:imagedata r:id="rId30" o:title=""/>
            </v:shape>
            <v:shape id="_x0000_s1686" type="#_x0000_t75" style="position:absolute;left:566;top:304;width:312;height:221">
              <v:imagedata r:id="rId27" o:title=""/>
            </v:shape>
            <w10:wrap anchorx="page"/>
          </v:group>
        </w:pict>
      </w:r>
      <w:r w:rsidR="000B5760">
        <w:rPr>
          <w:sz w:val="24"/>
        </w:rPr>
        <w:t>осознание значимости концепции устойчивого развития;</w:t>
      </w:r>
    </w:p>
    <w:p w:rsidR="00F52B45" w:rsidRDefault="000B5760">
      <w:pPr>
        <w:spacing w:before="3" w:line="244" w:lineRule="auto"/>
        <w:ind w:left="486" w:right="309" w:firstLine="513"/>
        <w:jc w:val="both"/>
        <w:rPr>
          <w:sz w:val="24"/>
        </w:rPr>
      </w:pPr>
      <w:r>
        <w:rPr>
          <w:sz w:val="24"/>
        </w:rPr>
        <w:t xml:space="preserve">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w:t>
      </w:r>
      <w:r>
        <w:rPr>
          <w:spacing w:val="-3"/>
          <w:sz w:val="24"/>
        </w:rPr>
        <w:t>задач.</w:t>
      </w:r>
    </w:p>
    <w:p w:rsidR="00F52B45" w:rsidRDefault="000B5760">
      <w:pPr>
        <w:tabs>
          <w:tab w:val="left" w:pos="8764"/>
          <w:tab w:val="left" w:pos="10081"/>
        </w:tabs>
        <w:spacing w:line="271" w:lineRule="exact"/>
        <w:ind w:left="486"/>
        <w:rPr>
          <w:sz w:val="24"/>
        </w:rPr>
      </w:pPr>
      <w:r>
        <w:rPr>
          <w:spacing w:val="-5"/>
          <w:sz w:val="24"/>
        </w:rPr>
        <w:t xml:space="preserve">Предметные  </w:t>
      </w:r>
      <w:r>
        <w:rPr>
          <w:spacing w:val="-4"/>
          <w:sz w:val="24"/>
        </w:rPr>
        <w:t xml:space="preserve">результаты  изучения  предметной </w:t>
      </w:r>
      <w:r>
        <w:rPr>
          <w:sz w:val="24"/>
        </w:rPr>
        <w:t xml:space="preserve"> </w:t>
      </w:r>
      <w:r>
        <w:rPr>
          <w:spacing w:val="-4"/>
          <w:sz w:val="24"/>
        </w:rPr>
        <w:t xml:space="preserve">области </w:t>
      </w:r>
      <w:r>
        <w:rPr>
          <w:spacing w:val="4"/>
          <w:sz w:val="24"/>
        </w:rPr>
        <w:t xml:space="preserve"> </w:t>
      </w:r>
      <w:r>
        <w:rPr>
          <w:spacing w:val="-5"/>
          <w:sz w:val="24"/>
        </w:rPr>
        <w:t>«Естественно-научные</w:t>
      </w:r>
      <w:r>
        <w:rPr>
          <w:spacing w:val="-5"/>
          <w:sz w:val="24"/>
        </w:rPr>
        <w:tab/>
      </w:r>
      <w:r>
        <w:rPr>
          <w:spacing w:val="-4"/>
          <w:sz w:val="24"/>
        </w:rPr>
        <w:t>предметы»</w:t>
      </w:r>
      <w:r>
        <w:rPr>
          <w:spacing w:val="-4"/>
          <w:sz w:val="24"/>
        </w:rPr>
        <w:tab/>
        <w:t>должны</w:t>
      </w:r>
      <w:r>
        <w:rPr>
          <w:spacing w:val="49"/>
          <w:sz w:val="24"/>
        </w:rPr>
        <w:t xml:space="preserve"> </w:t>
      </w:r>
      <w:r>
        <w:rPr>
          <w:spacing w:val="-4"/>
          <w:sz w:val="24"/>
        </w:rPr>
        <w:t>отражать:</w:t>
      </w:r>
    </w:p>
    <w:p w:rsidR="00F52B45" w:rsidRDefault="000B5760">
      <w:pPr>
        <w:spacing w:before="5"/>
        <w:ind w:left="486"/>
        <w:rPr>
          <w:b/>
          <w:sz w:val="24"/>
        </w:rPr>
      </w:pPr>
      <w:r>
        <w:rPr>
          <w:b/>
          <w:sz w:val="24"/>
        </w:rPr>
        <w:t>Физика:</w:t>
      </w:r>
    </w:p>
    <w:p w:rsidR="00F52B45" w:rsidRDefault="000B5760">
      <w:pPr>
        <w:pStyle w:val="a4"/>
        <w:numPr>
          <w:ilvl w:val="0"/>
          <w:numId w:val="96"/>
        </w:numPr>
        <w:tabs>
          <w:tab w:val="left" w:pos="755"/>
        </w:tabs>
        <w:spacing w:before="5" w:line="242" w:lineRule="auto"/>
        <w:ind w:right="309" w:firstLine="0"/>
        <w:jc w:val="both"/>
        <w:rPr>
          <w:sz w:val="24"/>
        </w:rPr>
      </w:pPr>
      <w:r>
        <w:rPr>
          <w:spacing w:val="-3"/>
          <w:sz w:val="24"/>
        </w:rPr>
        <w:t xml:space="preserve">формирование представлений </w:t>
      </w:r>
      <w:r>
        <w:rPr>
          <w:sz w:val="24"/>
        </w:rPr>
        <w:t xml:space="preserve">о </w:t>
      </w:r>
      <w:r>
        <w:rPr>
          <w:spacing w:val="-3"/>
          <w:sz w:val="24"/>
        </w:rPr>
        <w:t xml:space="preserve">закономерной связи </w:t>
      </w:r>
      <w:r>
        <w:rPr>
          <w:sz w:val="24"/>
        </w:rPr>
        <w:t xml:space="preserve">и </w:t>
      </w:r>
      <w:r>
        <w:rPr>
          <w:spacing w:val="-3"/>
          <w:sz w:val="24"/>
        </w:rPr>
        <w:t xml:space="preserve">познаваемости явлений природы, </w:t>
      </w:r>
      <w:r>
        <w:rPr>
          <w:sz w:val="24"/>
        </w:rPr>
        <w:t xml:space="preserve">об </w:t>
      </w:r>
      <w:r>
        <w:rPr>
          <w:spacing w:val="-3"/>
          <w:sz w:val="24"/>
        </w:rPr>
        <w:t xml:space="preserve">объективности научного знания; </w:t>
      </w:r>
      <w:r>
        <w:rPr>
          <w:sz w:val="24"/>
        </w:rPr>
        <w:t xml:space="preserve">о </w:t>
      </w:r>
      <w:r>
        <w:rPr>
          <w:spacing w:val="-3"/>
          <w:sz w:val="24"/>
        </w:rPr>
        <w:t xml:space="preserve">системообразующей роли физики для </w:t>
      </w:r>
      <w:r>
        <w:rPr>
          <w:spacing w:val="-4"/>
          <w:sz w:val="24"/>
        </w:rPr>
        <w:t xml:space="preserve">развития других естественных наук, </w:t>
      </w:r>
      <w:r>
        <w:rPr>
          <w:spacing w:val="-3"/>
          <w:sz w:val="24"/>
        </w:rPr>
        <w:t xml:space="preserve">техники </w:t>
      </w:r>
      <w:r>
        <w:rPr>
          <w:sz w:val="24"/>
        </w:rPr>
        <w:t xml:space="preserve">и </w:t>
      </w:r>
      <w:r>
        <w:rPr>
          <w:spacing w:val="-4"/>
          <w:sz w:val="24"/>
        </w:rPr>
        <w:t xml:space="preserve">технологий; научного мировоззрения </w:t>
      </w:r>
      <w:r>
        <w:rPr>
          <w:spacing w:val="-3"/>
          <w:sz w:val="24"/>
        </w:rPr>
        <w:t xml:space="preserve">как </w:t>
      </w:r>
      <w:r>
        <w:rPr>
          <w:spacing w:val="-4"/>
          <w:sz w:val="24"/>
        </w:rPr>
        <w:t xml:space="preserve">результата </w:t>
      </w:r>
      <w:r>
        <w:rPr>
          <w:spacing w:val="-3"/>
          <w:sz w:val="24"/>
        </w:rPr>
        <w:t xml:space="preserve">изучения основ </w:t>
      </w:r>
      <w:r>
        <w:rPr>
          <w:spacing w:val="-4"/>
          <w:sz w:val="24"/>
        </w:rPr>
        <w:t xml:space="preserve">строения материи </w:t>
      </w:r>
      <w:r>
        <w:rPr>
          <w:sz w:val="24"/>
        </w:rPr>
        <w:t xml:space="preserve">и </w:t>
      </w:r>
      <w:r>
        <w:rPr>
          <w:spacing w:val="-5"/>
          <w:sz w:val="24"/>
        </w:rPr>
        <w:t xml:space="preserve">фундаментальных </w:t>
      </w:r>
      <w:r>
        <w:rPr>
          <w:spacing w:val="-4"/>
          <w:sz w:val="24"/>
        </w:rPr>
        <w:t>законов</w:t>
      </w:r>
      <w:r>
        <w:rPr>
          <w:spacing w:val="-14"/>
          <w:sz w:val="24"/>
        </w:rPr>
        <w:t xml:space="preserve"> </w:t>
      </w:r>
      <w:r>
        <w:rPr>
          <w:spacing w:val="-4"/>
          <w:sz w:val="24"/>
        </w:rPr>
        <w:t>физики;</w:t>
      </w:r>
    </w:p>
    <w:p w:rsidR="00F52B45" w:rsidRDefault="00F52B45">
      <w:pPr>
        <w:spacing w:line="242" w:lineRule="auto"/>
        <w:jc w:val="both"/>
        <w:rPr>
          <w:sz w:val="24"/>
        </w:rPr>
        <w:sectPr w:rsidR="00F52B45">
          <w:pgSz w:w="16820" w:h="11900" w:orient="landscape"/>
          <w:pgMar w:top="0" w:right="40" w:bottom="280" w:left="80" w:header="720" w:footer="720" w:gutter="0"/>
          <w:cols w:space="720"/>
        </w:sectPr>
      </w:pPr>
    </w:p>
    <w:p w:rsidR="00F52B45" w:rsidRDefault="000B5760">
      <w:pPr>
        <w:pStyle w:val="a4"/>
        <w:numPr>
          <w:ilvl w:val="0"/>
          <w:numId w:val="96"/>
        </w:numPr>
        <w:tabs>
          <w:tab w:val="left" w:pos="746"/>
        </w:tabs>
        <w:spacing w:before="68" w:line="242" w:lineRule="auto"/>
        <w:ind w:right="313" w:firstLine="0"/>
        <w:jc w:val="both"/>
        <w:rPr>
          <w:sz w:val="24"/>
        </w:rPr>
      </w:pPr>
      <w:r>
        <w:rPr>
          <w:spacing w:val="-4"/>
          <w:sz w:val="24"/>
        </w:rPr>
        <w:lastRenderedPageBreak/>
        <w:t xml:space="preserve">формирование </w:t>
      </w:r>
      <w:r>
        <w:rPr>
          <w:spacing w:val="-5"/>
          <w:sz w:val="24"/>
        </w:rPr>
        <w:t xml:space="preserve">первоначальных </w:t>
      </w:r>
      <w:r>
        <w:rPr>
          <w:spacing w:val="-4"/>
          <w:sz w:val="24"/>
        </w:rPr>
        <w:t xml:space="preserve">представлений </w:t>
      </w:r>
      <w:r>
        <w:rPr>
          <w:sz w:val="24"/>
        </w:rPr>
        <w:t xml:space="preserve">о </w:t>
      </w:r>
      <w:r>
        <w:rPr>
          <w:spacing w:val="-4"/>
          <w:sz w:val="24"/>
        </w:rPr>
        <w:t xml:space="preserve">физической сущности явлений природы </w:t>
      </w:r>
      <w:r>
        <w:rPr>
          <w:spacing w:val="-5"/>
          <w:sz w:val="24"/>
        </w:rPr>
        <w:t xml:space="preserve">(механических, </w:t>
      </w:r>
      <w:r>
        <w:rPr>
          <w:spacing w:val="-4"/>
          <w:sz w:val="24"/>
        </w:rPr>
        <w:t xml:space="preserve">тепловых, </w:t>
      </w:r>
      <w:r>
        <w:rPr>
          <w:spacing w:val="-5"/>
          <w:sz w:val="24"/>
        </w:rPr>
        <w:t xml:space="preserve">электромагнитных </w:t>
      </w:r>
      <w:r>
        <w:rPr>
          <w:sz w:val="24"/>
        </w:rPr>
        <w:t xml:space="preserve">и </w:t>
      </w:r>
      <w:r>
        <w:rPr>
          <w:spacing w:val="-4"/>
          <w:sz w:val="24"/>
        </w:rPr>
        <w:t xml:space="preserve">квантовых), </w:t>
      </w:r>
      <w:r>
        <w:rPr>
          <w:spacing w:val="-3"/>
          <w:sz w:val="24"/>
        </w:rPr>
        <w:t xml:space="preserve">видах материи (вещество </w:t>
      </w:r>
      <w:r>
        <w:rPr>
          <w:sz w:val="24"/>
        </w:rPr>
        <w:t xml:space="preserve">и </w:t>
      </w:r>
      <w:r>
        <w:rPr>
          <w:spacing w:val="-3"/>
          <w:sz w:val="24"/>
        </w:rPr>
        <w:t xml:space="preserve">поле), </w:t>
      </w:r>
      <w:r>
        <w:rPr>
          <w:sz w:val="24"/>
        </w:rPr>
        <w:t xml:space="preserve">движении </w:t>
      </w:r>
      <w:r>
        <w:rPr>
          <w:spacing w:val="-2"/>
          <w:sz w:val="24"/>
        </w:rPr>
        <w:t xml:space="preserve">как </w:t>
      </w:r>
      <w:r>
        <w:rPr>
          <w:spacing w:val="-3"/>
          <w:sz w:val="24"/>
        </w:rPr>
        <w:t xml:space="preserve">способе существования материи; усвоение основных идей </w:t>
      </w:r>
      <w:r>
        <w:rPr>
          <w:sz w:val="24"/>
        </w:rPr>
        <w:t xml:space="preserve">механики, </w:t>
      </w:r>
      <w:r>
        <w:rPr>
          <w:spacing w:val="-3"/>
          <w:sz w:val="24"/>
        </w:rPr>
        <w:t xml:space="preserve">атомно-молекулярного учения </w:t>
      </w:r>
      <w:r>
        <w:rPr>
          <w:sz w:val="24"/>
        </w:rPr>
        <w:t xml:space="preserve">о </w:t>
      </w:r>
      <w:r>
        <w:rPr>
          <w:spacing w:val="-3"/>
          <w:sz w:val="24"/>
        </w:rPr>
        <w:t xml:space="preserve">строении вещества, элементов электродинамики </w:t>
      </w:r>
      <w:r>
        <w:rPr>
          <w:sz w:val="24"/>
        </w:rPr>
        <w:t xml:space="preserve">и </w:t>
      </w:r>
      <w:r>
        <w:rPr>
          <w:spacing w:val="-3"/>
          <w:sz w:val="24"/>
        </w:rPr>
        <w:t xml:space="preserve">квантовой </w:t>
      </w:r>
      <w:r>
        <w:rPr>
          <w:sz w:val="24"/>
        </w:rPr>
        <w:t xml:space="preserve">физики; </w:t>
      </w:r>
      <w:r>
        <w:rPr>
          <w:spacing w:val="-3"/>
          <w:sz w:val="24"/>
        </w:rPr>
        <w:t xml:space="preserve">овладение понятийным аппаратом </w:t>
      </w:r>
      <w:r>
        <w:rPr>
          <w:sz w:val="24"/>
        </w:rPr>
        <w:t xml:space="preserve">и </w:t>
      </w:r>
      <w:r>
        <w:rPr>
          <w:spacing w:val="-3"/>
          <w:sz w:val="24"/>
        </w:rPr>
        <w:t xml:space="preserve">символическим </w:t>
      </w:r>
      <w:r>
        <w:rPr>
          <w:sz w:val="24"/>
        </w:rPr>
        <w:t>языком</w:t>
      </w:r>
      <w:r>
        <w:rPr>
          <w:spacing w:val="-31"/>
          <w:sz w:val="24"/>
        </w:rPr>
        <w:t xml:space="preserve"> </w:t>
      </w:r>
      <w:r>
        <w:rPr>
          <w:sz w:val="24"/>
        </w:rPr>
        <w:t>физики;</w:t>
      </w:r>
    </w:p>
    <w:p w:rsidR="00F52B45" w:rsidRDefault="000B5760">
      <w:pPr>
        <w:pStyle w:val="a4"/>
        <w:numPr>
          <w:ilvl w:val="0"/>
          <w:numId w:val="96"/>
        </w:numPr>
        <w:tabs>
          <w:tab w:val="left" w:pos="803"/>
        </w:tabs>
        <w:spacing w:before="4" w:line="242" w:lineRule="auto"/>
        <w:ind w:right="310" w:firstLine="0"/>
        <w:jc w:val="both"/>
        <w:rPr>
          <w:sz w:val="24"/>
        </w:rPr>
      </w:pPr>
      <w:r>
        <w:rPr>
          <w:sz w:val="24"/>
        </w:rPr>
        <w:t xml:space="preserve">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w:t>
      </w:r>
      <w:r>
        <w:rPr>
          <w:spacing w:val="-5"/>
          <w:sz w:val="24"/>
        </w:rPr>
        <w:t>погрешностей любых</w:t>
      </w:r>
      <w:r>
        <w:rPr>
          <w:spacing w:val="-14"/>
          <w:sz w:val="24"/>
        </w:rPr>
        <w:t xml:space="preserve"> </w:t>
      </w:r>
      <w:r>
        <w:rPr>
          <w:spacing w:val="-5"/>
          <w:sz w:val="24"/>
        </w:rPr>
        <w:t>измерений;</w:t>
      </w:r>
    </w:p>
    <w:p w:rsidR="00F52B45" w:rsidRDefault="000B5760">
      <w:pPr>
        <w:pStyle w:val="a4"/>
        <w:numPr>
          <w:ilvl w:val="0"/>
          <w:numId w:val="96"/>
        </w:numPr>
        <w:tabs>
          <w:tab w:val="left" w:pos="744"/>
          <w:tab w:val="left" w:pos="6811"/>
        </w:tabs>
        <w:spacing w:line="261" w:lineRule="exact"/>
        <w:ind w:left="743" w:hanging="257"/>
        <w:rPr>
          <w:sz w:val="24"/>
        </w:rPr>
      </w:pPr>
      <w:r>
        <w:rPr>
          <w:sz w:val="24"/>
        </w:rPr>
        <w:t>понимание  физических  основ  и</w:t>
      </w:r>
      <w:r>
        <w:rPr>
          <w:spacing w:val="7"/>
          <w:sz w:val="24"/>
        </w:rPr>
        <w:t xml:space="preserve"> </w:t>
      </w:r>
      <w:r>
        <w:rPr>
          <w:sz w:val="24"/>
        </w:rPr>
        <w:t>принципов</w:t>
      </w:r>
      <w:r>
        <w:rPr>
          <w:spacing w:val="48"/>
          <w:sz w:val="24"/>
        </w:rPr>
        <w:t xml:space="preserve"> </w:t>
      </w:r>
      <w:r>
        <w:rPr>
          <w:sz w:val="24"/>
        </w:rPr>
        <w:t>действия</w:t>
      </w:r>
      <w:r>
        <w:rPr>
          <w:sz w:val="24"/>
        </w:rPr>
        <w:tab/>
        <w:t>(работы) машин и механизмов, средств передвижения и связи, бытовых</w:t>
      </w:r>
      <w:r>
        <w:rPr>
          <w:spacing w:val="47"/>
          <w:sz w:val="24"/>
        </w:rPr>
        <w:t xml:space="preserve"> </w:t>
      </w:r>
      <w:r>
        <w:rPr>
          <w:sz w:val="24"/>
        </w:rPr>
        <w:t>приборов,</w:t>
      </w:r>
    </w:p>
    <w:p w:rsidR="00F52B45" w:rsidRDefault="000B5760">
      <w:pPr>
        <w:spacing w:before="5" w:line="242" w:lineRule="auto"/>
        <w:ind w:left="486" w:right="318"/>
        <w:jc w:val="both"/>
        <w:rPr>
          <w:sz w:val="24"/>
        </w:rPr>
      </w:pPr>
      <w:r>
        <w:rPr>
          <w:sz w:val="24"/>
        </w:rPr>
        <w:t xml:space="preserve">промышленных технологических процессов, влияния их на окружающую среду; осознание возможных причин  техногенных  и  экологических  </w:t>
      </w:r>
      <w:r>
        <w:rPr>
          <w:spacing w:val="-5"/>
          <w:sz w:val="24"/>
        </w:rPr>
        <w:t>катастроф;</w:t>
      </w:r>
    </w:p>
    <w:p w:rsidR="00F52B45" w:rsidRDefault="000B5760">
      <w:pPr>
        <w:pStyle w:val="a4"/>
        <w:numPr>
          <w:ilvl w:val="0"/>
          <w:numId w:val="96"/>
        </w:numPr>
        <w:tabs>
          <w:tab w:val="left" w:pos="734"/>
        </w:tabs>
        <w:spacing w:before="1"/>
        <w:ind w:left="733" w:hanging="247"/>
        <w:rPr>
          <w:sz w:val="24"/>
        </w:rPr>
      </w:pPr>
      <w:r>
        <w:rPr>
          <w:spacing w:val="-4"/>
          <w:sz w:val="24"/>
        </w:rPr>
        <w:t xml:space="preserve">осознание </w:t>
      </w:r>
      <w:r>
        <w:rPr>
          <w:spacing w:val="-5"/>
          <w:sz w:val="24"/>
        </w:rPr>
        <w:t xml:space="preserve">необходимости </w:t>
      </w:r>
      <w:r>
        <w:rPr>
          <w:spacing w:val="-4"/>
          <w:sz w:val="24"/>
        </w:rPr>
        <w:t xml:space="preserve">применения </w:t>
      </w:r>
      <w:r>
        <w:rPr>
          <w:spacing w:val="-5"/>
          <w:sz w:val="24"/>
        </w:rPr>
        <w:t xml:space="preserve">достижений </w:t>
      </w:r>
      <w:r>
        <w:rPr>
          <w:spacing w:val="-4"/>
          <w:sz w:val="24"/>
        </w:rPr>
        <w:t xml:space="preserve">физики </w:t>
      </w:r>
      <w:r>
        <w:rPr>
          <w:sz w:val="24"/>
        </w:rPr>
        <w:t xml:space="preserve">и </w:t>
      </w:r>
      <w:r>
        <w:rPr>
          <w:spacing w:val="-4"/>
          <w:sz w:val="24"/>
        </w:rPr>
        <w:t xml:space="preserve">технологий для </w:t>
      </w:r>
      <w:r>
        <w:rPr>
          <w:spacing w:val="-5"/>
          <w:sz w:val="24"/>
        </w:rPr>
        <w:t>рационального</w:t>
      </w:r>
      <w:r>
        <w:rPr>
          <w:spacing w:val="-42"/>
          <w:sz w:val="24"/>
        </w:rPr>
        <w:t xml:space="preserve"> </w:t>
      </w:r>
      <w:r>
        <w:rPr>
          <w:spacing w:val="-5"/>
          <w:sz w:val="24"/>
        </w:rPr>
        <w:t>природопользования;</w:t>
      </w:r>
    </w:p>
    <w:p w:rsidR="00F52B45" w:rsidRDefault="000B5760">
      <w:pPr>
        <w:pStyle w:val="a4"/>
        <w:numPr>
          <w:ilvl w:val="0"/>
          <w:numId w:val="96"/>
        </w:numPr>
        <w:tabs>
          <w:tab w:val="left" w:pos="796"/>
        </w:tabs>
        <w:spacing w:before="6" w:line="242" w:lineRule="auto"/>
        <w:ind w:right="318" w:firstLine="0"/>
        <w:jc w:val="both"/>
        <w:rPr>
          <w:sz w:val="24"/>
        </w:rPr>
      </w:pPr>
      <w:r>
        <w:rPr>
          <w:sz w:val="24"/>
        </w:rPr>
        <w:t>овладение основами безопасного использования естественных и искусственных электрических и магнитных полей, электромагнитных и звуковых волн,</w:t>
      </w:r>
      <w:r>
        <w:rPr>
          <w:spacing w:val="-8"/>
          <w:sz w:val="24"/>
        </w:rPr>
        <w:t xml:space="preserve"> </w:t>
      </w:r>
      <w:r>
        <w:rPr>
          <w:sz w:val="24"/>
        </w:rPr>
        <w:t>естественных</w:t>
      </w:r>
      <w:r>
        <w:rPr>
          <w:spacing w:val="-6"/>
          <w:sz w:val="24"/>
        </w:rPr>
        <w:t xml:space="preserve"> </w:t>
      </w:r>
      <w:r>
        <w:rPr>
          <w:sz w:val="24"/>
        </w:rPr>
        <w:t>и</w:t>
      </w:r>
      <w:r>
        <w:rPr>
          <w:spacing w:val="-9"/>
          <w:sz w:val="24"/>
        </w:rPr>
        <w:t xml:space="preserve"> </w:t>
      </w:r>
      <w:r>
        <w:rPr>
          <w:sz w:val="24"/>
        </w:rPr>
        <w:t>искусственных</w:t>
      </w:r>
      <w:r>
        <w:rPr>
          <w:spacing w:val="-8"/>
          <w:sz w:val="24"/>
        </w:rPr>
        <w:t xml:space="preserve"> </w:t>
      </w:r>
      <w:r>
        <w:rPr>
          <w:sz w:val="24"/>
        </w:rPr>
        <w:t>ионизирующих</w:t>
      </w:r>
      <w:r>
        <w:rPr>
          <w:spacing w:val="-7"/>
          <w:sz w:val="24"/>
        </w:rPr>
        <w:t xml:space="preserve"> </w:t>
      </w:r>
      <w:r>
        <w:rPr>
          <w:sz w:val="24"/>
        </w:rPr>
        <w:t>излучений</w:t>
      </w:r>
      <w:r>
        <w:rPr>
          <w:spacing w:val="-7"/>
          <w:sz w:val="24"/>
        </w:rPr>
        <w:t xml:space="preserve"> </w:t>
      </w:r>
      <w:r>
        <w:rPr>
          <w:sz w:val="24"/>
        </w:rPr>
        <w:t>во</w:t>
      </w:r>
      <w:r>
        <w:rPr>
          <w:spacing w:val="-11"/>
          <w:sz w:val="24"/>
        </w:rPr>
        <w:t xml:space="preserve"> </w:t>
      </w:r>
      <w:r>
        <w:rPr>
          <w:sz w:val="24"/>
        </w:rPr>
        <w:t>избежание</w:t>
      </w:r>
      <w:r>
        <w:rPr>
          <w:spacing w:val="-10"/>
          <w:sz w:val="24"/>
        </w:rPr>
        <w:t xml:space="preserve"> </w:t>
      </w:r>
      <w:r>
        <w:rPr>
          <w:sz w:val="24"/>
        </w:rPr>
        <w:t>их</w:t>
      </w:r>
      <w:r>
        <w:rPr>
          <w:spacing w:val="-6"/>
          <w:sz w:val="24"/>
        </w:rPr>
        <w:t xml:space="preserve"> </w:t>
      </w:r>
      <w:r>
        <w:rPr>
          <w:sz w:val="24"/>
        </w:rPr>
        <w:t>вредного</w:t>
      </w:r>
      <w:r>
        <w:rPr>
          <w:spacing w:val="-5"/>
          <w:sz w:val="24"/>
        </w:rPr>
        <w:t xml:space="preserve"> </w:t>
      </w:r>
      <w:r>
        <w:rPr>
          <w:sz w:val="24"/>
        </w:rPr>
        <w:t>воздействия</w:t>
      </w:r>
      <w:r>
        <w:rPr>
          <w:spacing w:val="-8"/>
          <w:sz w:val="24"/>
        </w:rPr>
        <w:t xml:space="preserve"> </w:t>
      </w:r>
      <w:r>
        <w:rPr>
          <w:sz w:val="24"/>
        </w:rPr>
        <w:t>на</w:t>
      </w:r>
      <w:r>
        <w:rPr>
          <w:spacing w:val="46"/>
          <w:sz w:val="24"/>
        </w:rPr>
        <w:t xml:space="preserve"> </w:t>
      </w:r>
      <w:r>
        <w:rPr>
          <w:sz w:val="24"/>
        </w:rPr>
        <w:t>окружающую</w:t>
      </w:r>
      <w:r>
        <w:rPr>
          <w:spacing w:val="-5"/>
          <w:sz w:val="24"/>
        </w:rPr>
        <w:t xml:space="preserve"> </w:t>
      </w:r>
      <w:r>
        <w:rPr>
          <w:sz w:val="24"/>
        </w:rPr>
        <w:t>среду</w:t>
      </w:r>
      <w:r>
        <w:rPr>
          <w:spacing w:val="-12"/>
          <w:sz w:val="24"/>
        </w:rPr>
        <w:t xml:space="preserve"> </w:t>
      </w:r>
      <w:r>
        <w:rPr>
          <w:sz w:val="24"/>
        </w:rPr>
        <w:t>и</w:t>
      </w:r>
      <w:r>
        <w:rPr>
          <w:spacing w:val="-5"/>
          <w:sz w:val="24"/>
        </w:rPr>
        <w:t xml:space="preserve"> </w:t>
      </w:r>
      <w:r>
        <w:rPr>
          <w:sz w:val="24"/>
        </w:rPr>
        <w:t>организм</w:t>
      </w:r>
      <w:r>
        <w:rPr>
          <w:spacing w:val="-6"/>
          <w:sz w:val="24"/>
        </w:rPr>
        <w:t xml:space="preserve"> </w:t>
      </w:r>
      <w:r>
        <w:rPr>
          <w:sz w:val="24"/>
        </w:rPr>
        <w:t>человека;</w:t>
      </w:r>
    </w:p>
    <w:p w:rsidR="00F52B45" w:rsidRDefault="000B5760">
      <w:pPr>
        <w:pStyle w:val="a4"/>
        <w:numPr>
          <w:ilvl w:val="0"/>
          <w:numId w:val="96"/>
        </w:numPr>
        <w:tabs>
          <w:tab w:val="left" w:pos="808"/>
        </w:tabs>
        <w:spacing w:before="2" w:line="244" w:lineRule="auto"/>
        <w:ind w:right="333" w:firstLine="0"/>
        <w:jc w:val="both"/>
        <w:rPr>
          <w:sz w:val="24"/>
        </w:rPr>
      </w:pPr>
      <w:r>
        <w:rPr>
          <w:sz w:val="24"/>
        </w:rPr>
        <w:t xml:space="preserve">развитие умения планировать в повседневной </w:t>
      </w:r>
      <w:r>
        <w:rPr>
          <w:spacing w:val="3"/>
          <w:sz w:val="24"/>
        </w:rPr>
        <w:t xml:space="preserve">жизни </w:t>
      </w:r>
      <w:r>
        <w:rPr>
          <w:sz w:val="24"/>
        </w:rPr>
        <w:t xml:space="preserve">свои действия с применением полученных знаний законов механики, электродинамики, </w:t>
      </w:r>
      <w:r>
        <w:rPr>
          <w:spacing w:val="-5"/>
          <w:sz w:val="24"/>
        </w:rPr>
        <w:t xml:space="preserve">термодинамики </w:t>
      </w:r>
      <w:r>
        <w:rPr>
          <w:sz w:val="24"/>
        </w:rPr>
        <w:t xml:space="preserve">и </w:t>
      </w:r>
      <w:r>
        <w:rPr>
          <w:spacing w:val="-5"/>
          <w:sz w:val="24"/>
        </w:rPr>
        <w:t xml:space="preserve">тепловых </w:t>
      </w:r>
      <w:r>
        <w:rPr>
          <w:spacing w:val="-6"/>
          <w:sz w:val="24"/>
        </w:rPr>
        <w:t xml:space="preserve">явлений </w:t>
      </w:r>
      <w:r>
        <w:rPr>
          <w:sz w:val="24"/>
        </w:rPr>
        <w:t>с</w:t>
      </w:r>
      <w:r>
        <w:rPr>
          <w:spacing w:val="-43"/>
          <w:sz w:val="24"/>
        </w:rPr>
        <w:t xml:space="preserve"> </w:t>
      </w:r>
      <w:r>
        <w:rPr>
          <w:spacing w:val="-5"/>
          <w:sz w:val="24"/>
        </w:rPr>
        <w:t>целью сбережения здоровья;</w:t>
      </w:r>
    </w:p>
    <w:p w:rsidR="00F52B45" w:rsidRDefault="000B5760">
      <w:pPr>
        <w:pStyle w:val="a4"/>
        <w:numPr>
          <w:ilvl w:val="0"/>
          <w:numId w:val="96"/>
        </w:numPr>
        <w:tabs>
          <w:tab w:val="left" w:pos="806"/>
        </w:tabs>
        <w:spacing w:line="244" w:lineRule="auto"/>
        <w:ind w:right="317" w:firstLine="0"/>
        <w:jc w:val="both"/>
        <w:rPr>
          <w:sz w:val="24"/>
        </w:rPr>
      </w:pPr>
      <w:r>
        <w:rPr>
          <w:sz w:val="24"/>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w:t>
      </w:r>
      <w:r>
        <w:rPr>
          <w:spacing w:val="-9"/>
          <w:sz w:val="24"/>
        </w:rPr>
        <w:t xml:space="preserve"> </w:t>
      </w:r>
      <w:r>
        <w:rPr>
          <w:sz w:val="24"/>
        </w:rPr>
        <w:t>механизмов.</w:t>
      </w: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6711"/>
        </w:trPr>
        <w:tc>
          <w:tcPr>
            <w:tcW w:w="2108" w:type="dxa"/>
          </w:tcPr>
          <w:p w:rsidR="00F52B45" w:rsidRDefault="000B5760">
            <w:pPr>
              <w:pStyle w:val="TableParagraph"/>
              <w:spacing w:line="268" w:lineRule="exact"/>
              <w:ind w:left="105"/>
              <w:rPr>
                <w:b/>
                <w:sz w:val="24"/>
              </w:rPr>
            </w:pPr>
            <w:r>
              <w:rPr>
                <w:b/>
                <w:sz w:val="24"/>
              </w:rPr>
              <w:t>Физика</w:t>
            </w:r>
          </w:p>
        </w:tc>
        <w:tc>
          <w:tcPr>
            <w:tcW w:w="6553" w:type="dxa"/>
          </w:tcPr>
          <w:p w:rsidR="00F52B45" w:rsidRDefault="000B5760">
            <w:pPr>
              <w:pStyle w:val="TableParagraph"/>
              <w:spacing w:line="267" w:lineRule="exact"/>
              <w:rPr>
                <w:b/>
                <w:sz w:val="24"/>
              </w:rPr>
            </w:pPr>
            <w:r>
              <w:rPr>
                <w:b/>
                <w:sz w:val="24"/>
              </w:rPr>
              <w:t>Механические явления</w:t>
            </w:r>
          </w:p>
          <w:p w:rsidR="00F52B45" w:rsidRDefault="000B5760">
            <w:pPr>
              <w:pStyle w:val="TableParagraph"/>
              <w:numPr>
                <w:ilvl w:val="0"/>
                <w:numId w:val="95"/>
              </w:numPr>
              <w:tabs>
                <w:tab w:val="left" w:pos="588"/>
              </w:tabs>
              <w:ind w:right="99" w:firstLine="360"/>
              <w:jc w:val="both"/>
              <w:rPr>
                <w:sz w:val="24"/>
              </w:rPr>
            </w:pPr>
            <w:r>
              <w:rPr>
                <w:sz w:val="24"/>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w:t>
            </w:r>
            <w:r>
              <w:rPr>
                <w:spacing w:val="-3"/>
                <w:sz w:val="24"/>
              </w:rPr>
              <w:t xml:space="preserve"> </w:t>
            </w:r>
            <w:r>
              <w:rPr>
                <w:sz w:val="24"/>
              </w:rPr>
              <w:t>движение;</w:t>
            </w:r>
          </w:p>
          <w:p w:rsidR="00F52B45" w:rsidRDefault="000B5760">
            <w:pPr>
              <w:pStyle w:val="TableParagraph"/>
              <w:numPr>
                <w:ilvl w:val="0"/>
                <w:numId w:val="95"/>
              </w:numPr>
              <w:tabs>
                <w:tab w:val="left" w:pos="588"/>
              </w:tabs>
              <w:ind w:right="97" w:firstLine="360"/>
              <w:jc w:val="both"/>
              <w:rPr>
                <w:sz w:val="24"/>
              </w:rPr>
            </w:pPr>
            <w:r>
              <w:rPr>
                <w:sz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w:t>
            </w:r>
            <w:r>
              <w:rPr>
                <w:spacing w:val="-42"/>
                <w:sz w:val="24"/>
              </w:rPr>
              <w:t xml:space="preserve"> </w:t>
            </w:r>
            <w:r>
              <w:rPr>
                <w:sz w:val="24"/>
              </w:rPr>
              <w:t>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w:t>
            </w:r>
            <w:r>
              <w:rPr>
                <w:spacing w:val="-7"/>
                <w:sz w:val="24"/>
              </w:rPr>
              <w:t xml:space="preserve"> </w:t>
            </w:r>
            <w:r>
              <w:rPr>
                <w:sz w:val="24"/>
              </w:rPr>
              <w:t>величинами;</w:t>
            </w:r>
          </w:p>
          <w:p w:rsidR="00F52B45" w:rsidRDefault="000B5760">
            <w:pPr>
              <w:pStyle w:val="TableParagraph"/>
              <w:numPr>
                <w:ilvl w:val="0"/>
                <w:numId w:val="95"/>
              </w:numPr>
              <w:tabs>
                <w:tab w:val="left" w:pos="648"/>
              </w:tabs>
              <w:spacing w:line="237" w:lineRule="auto"/>
              <w:ind w:right="98" w:firstLine="360"/>
              <w:jc w:val="both"/>
              <w:rPr>
                <w:sz w:val="24"/>
              </w:rPr>
            </w:pPr>
            <w:r>
              <w:rPr>
                <w:sz w:val="24"/>
              </w:rPr>
              <w:t>анализировать свойства тел, механические явления и процессы, используя физические законы и принципы: закон сохранения энергии, закон всемирного</w:t>
            </w:r>
            <w:r>
              <w:rPr>
                <w:spacing w:val="59"/>
                <w:sz w:val="24"/>
              </w:rPr>
              <w:t xml:space="preserve"> </w:t>
            </w:r>
            <w:r>
              <w:rPr>
                <w:sz w:val="24"/>
              </w:rPr>
              <w:t>тяготения,</w:t>
            </w:r>
          </w:p>
        </w:tc>
        <w:tc>
          <w:tcPr>
            <w:tcW w:w="6779" w:type="dxa"/>
          </w:tcPr>
          <w:p w:rsidR="00F52B45" w:rsidRDefault="000B5760">
            <w:pPr>
              <w:pStyle w:val="TableParagraph"/>
              <w:spacing w:line="267" w:lineRule="exact"/>
              <w:rPr>
                <w:b/>
                <w:sz w:val="24"/>
              </w:rPr>
            </w:pPr>
            <w:r>
              <w:rPr>
                <w:b/>
                <w:sz w:val="24"/>
              </w:rPr>
              <w:t>Механические явления</w:t>
            </w:r>
          </w:p>
          <w:p w:rsidR="00F52B45" w:rsidRDefault="000B5760">
            <w:pPr>
              <w:pStyle w:val="TableParagraph"/>
              <w:numPr>
                <w:ilvl w:val="0"/>
                <w:numId w:val="94"/>
              </w:numPr>
              <w:tabs>
                <w:tab w:val="left" w:pos="588"/>
              </w:tabs>
              <w:ind w:right="96" w:firstLine="360"/>
              <w:jc w:val="both"/>
              <w:rPr>
                <w:sz w:val="24"/>
              </w:rPr>
            </w:pPr>
            <w:r>
              <w:rPr>
                <w:sz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w:t>
            </w:r>
            <w:r>
              <w:rPr>
                <w:spacing w:val="-2"/>
                <w:sz w:val="24"/>
              </w:rPr>
              <w:t xml:space="preserve"> </w:t>
            </w:r>
            <w:r>
              <w:rPr>
                <w:sz w:val="24"/>
              </w:rPr>
              <w:t>среде;</w:t>
            </w:r>
          </w:p>
          <w:p w:rsidR="00F52B45" w:rsidRDefault="000B5760">
            <w:pPr>
              <w:pStyle w:val="TableParagraph"/>
              <w:numPr>
                <w:ilvl w:val="0"/>
                <w:numId w:val="94"/>
              </w:numPr>
              <w:tabs>
                <w:tab w:val="left" w:pos="828"/>
              </w:tabs>
              <w:spacing w:line="237" w:lineRule="auto"/>
              <w:ind w:left="827" w:right="97" w:hanging="360"/>
              <w:jc w:val="both"/>
              <w:rPr>
                <w:sz w:val="24"/>
              </w:rPr>
            </w:pPr>
            <w:r>
              <w:rPr>
                <w:sz w:val="24"/>
              </w:rPr>
              <w:t>приводить примеры практического использования физических знаний о механических явлениях и физических законах;</w:t>
            </w:r>
            <w:r>
              <w:rPr>
                <w:spacing w:val="-4"/>
                <w:sz w:val="24"/>
              </w:rPr>
              <w:t xml:space="preserve"> </w:t>
            </w:r>
            <w:r>
              <w:rPr>
                <w:sz w:val="24"/>
              </w:rPr>
              <w:t>использования</w:t>
            </w:r>
          </w:p>
          <w:p w:rsidR="00F52B45" w:rsidRDefault="000B5760">
            <w:pPr>
              <w:pStyle w:val="TableParagraph"/>
              <w:tabs>
                <w:tab w:val="left" w:pos="2239"/>
                <w:tab w:val="left" w:pos="3856"/>
                <w:tab w:val="left" w:pos="5163"/>
              </w:tabs>
              <w:spacing w:before="3"/>
              <w:ind w:right="99"/>
              <w:rPr>
                <w:sz w:val="24"/>
              </w:rPr>
            </w:pPr>
            <w:r>
              <w:rPr>
                <w:sz w:val="24"/>
              </w:rPr>
              <w:t>возобновляемых</w:t>
            </w:r>
            <w:r>
              <w:rPr>
                <w:sz w:val="24"/>
              </w:rPr>
              <w:tab/>
              <w:t>источников</w:t>
            </w:r>
            <w:r>
              <w:rPr>
                <w:sz w:val="24"/>
              </w:rPr>
              <w:tab/>
              <w:t>энергии;</w:t>
            </w:r>
            <w:r>
              <w:rPr>
                <w:sz w:val="24"/>
              </w:rPr>
              <w:tab/>
            </w:r>
            <w:r>
              <w:rPr>
                <w:spacing w:val="-1"/>
                <w:sz w:val="24"/>
              </w:rPr>
              <w:t xml:space="preserve">экологических </w:t>
            </w:r>
            <w:r>
              <w:rPr>
                <w:sz w:val="24"/>
              </w:rPr>
              <w:t>последствий исследования космического</w:t>
            </w:r>
            <w:r>
              <w:rPr>
                <w:spacing w:val="-3"/>
                <w:sz w:val="24"/>
              </w:rPr>
              <w:t xml:space="preserve"> </w:t>
            </w:r>
            <w:r>
              <w:rPr>
                <w:sz w:val="24"/>
              </w:rPr>
              <w:t>пространства;</w:t>
            </w:r>
          </w:p>
          <w:p w:rsidR="00F52B45" w:rsidRDefault="000B5760">
            <w:pPr>
              <w:pStyle w:val="TableParagraph"/>
              <w:numPr>
                <w:ilvl w:val="0"/>
                <w:numId w:val="94"/>
              </w:numPr>
              <w:tabs>
                <w:tab w:val="left" w:pos="588"/>
              </w:tabs>
              <w:spacing w:before="2"/>
              <w:ind w:right="98" w:firstLine="360"/>
              <w:jc w:val="both"/>
              <w:rPr>
                <w:sz w:val="24"/>
              </w:rPr>
            </w:pPr>
            <w:r>
              <w:rPr>
                <w:sz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w:t>
            </w:r>
            <w:r>
              <w:rPr>
                <w:spacing w:val="-7"/>
                <w:sz w:val="24"/>
              </w:rPr>
              <w:t xml:space="preserve"> </w:t>
            </w:r>
            <w:r>
              <w:rPr>
                <w:sz w:val="24"/>
              </w:rPr>
              <w:t>др.);</w:t>
            </w:r>
          </w:p>
          <w:p w:rsidR="00F52B45" w:rsidRDefault="000B5760">
            <w:pPr>
              <w:pStyle w:val="TableParagraph"/>
              <w:numPr>
                <w:ilvl w:val="0"/>
                <w:numId w:val="94"/>
              </w:numPr>
              <w:tabs>
                <w:tab w:val="left" w:pos="588"/>
              </w:tabs>
              <w:spacing w:before="2" w:line="237" w:lineRule="auto"/>
              <w:ind w:right="834" w:firstLine="360"/>
              <w:rPr>
                <w:sz w:val="24"/>
              </w:rPr>
            </w:pPr>
            <w:r>
              <w:rPr>
                <w:sz w:val="24"/>
              </w:rPr>
              <w:t>приёмам поиска и формулировки доказательств выдвинутых гипотез и теоретических выводов на</w:t>
            </w:r>
            <w:r>
              <w:rPr>
                <w:spacing w:val="-18"/>
                <w:sz w:val="24"/>
              </w:rPr>
              <w:t xml:space="preserve"> </w:t>
            </w:r>
            <w:r>
              <w:rPr>
                <w:sz w:val="24"/>
              </w:rPr>
              <w:t>основе эмпирически установленных</w:t>
            </w:r>
            <w:r>
              <w:rPr>
                <w:spacing w:val="4"/>
                <w:sz w:val="24"/>
              </w:rPr>
              <w:t xml:space="preserve"> </w:t>
            </w:r>
            <w:r>
              <w:rPr>
                <w:sz w:val="24"/>
              </w:rPr>
              <w:t>фактов;</w:t>
            </w:r>
          </w:p>
          <w:p w:rsidR="00F52B45" w:rsidRDefault="000B5760">
            <w:pPr>
              <w:pStyle w:val="TableParagraph"/>
              <w:numPr>
                <w:ilvl w:val="0"/>
                <w:numId w:val="94"/>
              </w:numPr>
              <w:tabs>
                <w:tab w:val="left" w:pos="588"/>
              </w:tabs>
              <w:spacing w:before="26" w:line="276" w:lineRule="exact"/>
              <w:ind w:right="299" w:firstLine="360"/>
              <w:rPr>
                <w:sz w:val="24"/>
              </w:rPr>
            </w:pPr>
            <w:r>
              <w:rPr>
                <w:sz w:val="24"/>
              </w:rPr>
              <w:t>находить адекватную предложенной задаче физическую модель, разрешать проблему на основе имеющихся знаний</w:t>
            </w:r>
            <w:r>
              <w:rPr>
                <w:spacing w:val="-19"/>
                <w:sz w:val="24"/>
              </w:rPr>
              <w:t xml:space="preserve"> </w:t>
            </w:r>
            <w:r>
              <w:rPr>
                <w:sz w:val="24"/>
              </w:rPr>
              <w:t>по механике с использованием математического аппарата, оценивать реальность полученного значения физической величины.</w:t>
            </w:r>
          </w:p>
        </w:tc>
      </w:tr>
    </w:tbl>
    <w:p w:rsidR="00F52B45" w:rsidRDefault="00F52B45">
      <w:pPr>
        <w:spacing w:line="276" w:lineRule="exact"/>
        <w:rPr>
          <w:sz w:val="24"/>
        </w:rPr>
        <w:sectPr w:rsidR="00F52B45">
          <w:pgSz w:w="16820" w:h="11900" w:orient="landscape"/>
          <w:pgMar w:top="44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11680"/>
        </w:trPr>
        <w:tc>
          <w:tcPr>
            <w:tcW w:w="2108" w:type="dxa"/>
          </w:tcPr>
          <w:p w:rsidR="00F52B45" w:rsidRDefault="00F52B45">
            <w:pPr>
              <w:pStyle w:val="TableParagraph"/>
              <w:ind w:left="0"/>
              <w:rPr>
                <w:sz w:val="24"/>
              </w:rPr>
            </w:pPr>
          </w:p>
        </w:tc>
        <w:tc>
          <w:tcPr>
            <w:tcW w:w="6553" w:type="dxa"/>
          </w:tcPr>
          <w:p w:rsidR="00F52B45" w:rsidRDefault="000B5760">
            <w:pPr>
              <w:pStyle w:val="TableParagraph"/>
              <w:spacing w:line="249" w:lineRule="exact"/>
              <w:rPr>
                <w:sz w:val="24"/>
              </w:rPr>
            </w:pPr>
            <w:r>
              <w:rPr>
                <w:sz w:val="24"/>
              </w:rPr>
              <w:t>равнодействующая сила, I, II и III законы Ньютона, закон</w:t>
            </w:r>
          </w:p>
          <w:p w:rsidR="00F52B45" w:rsidRDefault="000B5760">
            <w:pPr>
              <w:pStyle w:val="TableParagraph"/>
              <w:ind w:right="94"/>
              <w:jc w:val="both"/>
              <w:rPr>
                <w:sz w:val="24"/>
              </w:rPr>
            </w:pPr>
            <w:r>
              <w:rPr>
                <w:sz w:val="24"/>
              </w:rPr>
              <w:t>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F52B45" w:rsidRDefault="000B5760">
            <w:pPr>
              <w:pStyle w:val="TableParagraph"/>
              <w:numPr>
                <w:ilvl w:val="0"/>
                <w:numId w:val="93"/>
              </w:numPr>
              <w:tabs>
                <w:tab w:val="left" w:pos="648"/>
              </w:tabs>
              <w:spacing w:before="2"/>
              <w:ind w:right="102" w:firstLine="360"/>
              <w:rPr>
                <w:sz w:val="24"/>
              </w:rPr>
            </w:pPr>
            <w:r>
              <w:rPr>
                <w:sz w:val="24"/>
              </w:rPr>
              <w:t xml:space="preserve">различать основные признаки изученных физических моделей: материальная точка, инерциальная система отсчёта; решать задачи, используя физические законы (закон сохранения энергии, закон всемирного тяготения, принцип суперпозиции сил, </w:t>
            </w:r>
            <w:r>
              <w:rPr>
                <w:spacing w:val="-3"/>
                <w:sz w:val="24"/>
              </w:rPr>
              <w:t xml:space="preserve">I, </w:t>
            </w:r>
            <w:r>
              <w:rPr>
                <w:sz w:val="24"/>
              </w:rPr>
              <w:t>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w:t>
            </w:r>
            <w:r>
              <w:rPr>
                <w:spacing w:val="-5"/>
                <w:sz w:val="24"/>
              </w:rPr>
              <w:t xml:space="preserve"> </w:t>
            </w:r>
            <w:r>
              <w:rPr>
                <w:sz w:val="24"/>
              </w:rPr>
              <w:t>трения</w:t>
            </w:r>
          </w:p>
          <w:p w:rsidR="00F52B45" w:rsidRDefault="000B5760">
            <w:pPr>
              <w:pStyle w:val="TableParagraph"/>
              <w:ind w:right="269"/>
              <w:rPr>
                <w:sz w:val="24"/>
              </w:rPr>
            </w:pPr>
            <w:r>
              <w:rPr>
                <w:sz w:val="24"/>
              </w:rPr>
              <w:t>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F52B45" w:rsidRDefault="00F52B45">
            <w:pPr>
              <w:pStyle w:val="TableParagraph"/>
              <w:ind w:left="0"/>
              <w:rPr>
                <w:sz w:val="26"/>
              </w:rPr>
            </w:pPr>
          </w:p>
          <w:p w:rsidR="00F52B45" w:rsidRDefault="00F52B45">
            <w:pPr>
              <w:pStyle w:val="TableParagraph"/>
              <w:spacing w:before="3"/>
              <w:ind w:left="0"/>
            </w:pPr>
          </w:p>
          <w:p w:rsidR="00F52B45" w:rsidRDefault="000B5760">
            <w:pPr>
              <w:pStyle w:val="TableParagraph"/>
              <w:spacing w:line="275" w:lineRule="exact"/>
              <w:rPr>
                <w:b/>
                <w:sz w:val="24"/>
              </w:rPr>
            </w:pPr>
            <w:r>
              <w:rPr>
                <w:b/>
                <w:sz w:val="24"/>
              </w:rPr>
              <w:t>Тепловые явления</w:t>
            </w:r>
          </w:p>
          <w:p w:rsidR="00F52B45" w:rsidRDefault="000B5760">
            <w:pPr>
              <w:pStyle w:val="TableParagraph"/>
              <w:numPr>
                <w:ilvl w:val="0"/>
                <w:numId w:val="93"/>
              </w:numPr>
              <w:tabs>
                <w:tab w:val="left" w:pos="588"/>
              </w:tabs>
              <w:ind w:right="96" w:firstLine="358"/>
              <w:jc w:val="both"/>
              <w:rPr>
                <w:sz w:val="24"/>
              </w:rPr>
            </w:pPr>
            <w:r>
              <w:rPr>
                <w:sz w:val="24"/>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w:t>
            </w:r>
            <w:r>
              <w:rPr>
                <w:spacing w:val="-1"/>
                <w:sz w:val="24"/>
              </w:rPr>
              <w:t xml:space="preserve"> </w:t>
            </w:r>
            <w:r>
              <w:rPr>
                <w:sz w:val="24"/>
              </w:rPr>
              <w:t>теплопередачи;</w:t>
            </w:r>
          </w:p>
          <w:p w:rsidR="00F52B45" w:rsidRDefault="000B5760">
            <w:pPr>
              <w:pStyle w:val="TableParagraph"/>
              <w:numPr>
                <w:ilvl w:val="0"/>
                <w:numId w:val="93"/>
              </w:numPr>
              <w:tabs>
                <w:tab w:val="left" w:pos="588"/>
              </w:tabs>
              <w:ind w:right="96" w:firstLine="358"/>
              <w:jc w:val="both"/>
              <w:rPr>
                <w:sz w:val="24"/>
              </w:rPr>
            </w:pPr>
            <w:r>
              <w:rPr>
                <w:sz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52B45" w:rsidRDefault="000B5760">
            <w:pPr>
              <w:pStyle w:val="TableParagraph"/>
              <w:numPr>
                <w:ilvl w:val="0"/>
                <w:numId w:val="93"/>
              </w:numPr>
              <w:tabs>
                <w:tab w:val="left" w:pos="588"/>
              </w:tabs>
              <w:spacing w:line="237" w:lineRule="auto"/>
              <w:ind w:right="97" w:firstLine="358"/>
              <w:jc w:val="both"/>
              <w:rPr>
                <w:sz w:val="24"/>
              </w:rPr>
            </w:pPr>
            <w:r>
              <w:rPr>
                <w:sz w:val="24"/>
              </w:rPr>
              <w:t>анализировать свойства тел, тепловые явления и процессы, используя закон сохранения энергии;</w:t>
            </w:r>
            <w:r>
              <w:rPr>
                <w:spacing w:val="3"/>
                <w:sz w:val="24"/>
              </w:rPr>
              <w:t xml:space="preserve"> </w:t>
            </w:r>
            <w:r>
              <w:rPr>
                <w:sz w:val="24"/>
              </w:rPr>
              <w:t>различать</w:t>
            </w:r>
          </w:p>
        </w:tc>
        <w:tc>
          <w:tcPr>
            <w:tcW w:w="6779" w:type="dxa"/>
          </w:tcPr>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spacing w:before="2"/>
              <w:ind w:left="0"/>
              <w:rPr>
                <w:sz w:val="34"/>
              </w:rPr>
            </w:pPr>
          </w:p>
          <w:p w:rsidR="00F52B45" w:rsidRDefault="000B5760">
            <w:pPr>
              <w:pStyle w:val="TableParagraph"/>
              <w:spacing w:line="275" w:lineRule="exact"/>
              <w:rPr>
                <w:b/>
                <w:sz w:val="24"/>
              </w:rPr>
            </w:pPr>
            <w:r>
              <w:rPr>
                <w:b/>
                <w:sz w:val="24"/>
              </w:rPr>
              <w:t>Тепловые явления</w:t>
            </w:r>
          </w:p>
          <w:p w:rsidR="00F52B45" w:rsidRDefault="000B5760">
            <w:pPr>
              <w:pStyle w:val="TableParagraph"/>
              <w:numPr>
                <w:ilvl w:val="0"/>
                <w:numId w:val="92"/>
              </w:numPr>
              <w:tabs>
                <w:tab w:val="left" w:pos="588"/>
              </w:tabs>
              <w:ind w:right="96" w:firstLine="360"/>
              <w:jc w:val="both"/>
              <w:rPr>
                <w:sz w:val="24"/>
              </w:rPr>
            </w:pPr>
            <w:r>
              <w:rPr>
                <w:sz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w:t>
            </w:r>
            <w:r>
              <w:rPr>
                <w:spacing w:val="-2"/>
                <w:sz w:val="24"/>
              </w:rPr>
              <w:t xml:space="preserve"> </w:t>
            </w:r>
            <w:r>
              <w:rPr>
                <w:sz w:val="24"/>
              </w:rPr>
              <w:t>гидроэлектростанций;</w:t>
            </w:r>
          </w:p>
          <w:p w:rsidR="00F52B45" w:rsidRDefault="000B5760">
            <w:pPr>
              <w:pStyle w:val="TableParagraph"/>
              <w:numPr>
                <w:ilvl w:val="0"/>
                <w:numId w:val="92"/>
              </w:numPr>
              <w:tabs>
                <w:tab w:val="left" w:pos="588"/>
              </w:tabs>
              <w:spacing w:line="237" w:lineRule="auto"/>
              <w:ind w:right="99" w:firstLine="360"/>
              <w:jc w:val="both"/>
              <w:rPr>
                <w:sz w:val="24"/>
              </w:rPr>
            </w:pPr>
            <w:r>
              <w:rPr>
                <w:sz w:val="24"/>
              </w:rPr>
              <w:t>приводить примеры практического использования физических знаний о тепловых</w:t>
            </w:r>
            <w:r>
              <w:rPr>
                <w:spacing w:val="-5"/>
                <w:sz w:val="24"/>
              </w:rPr>
              <w:t xml:space="preserve"> </w:t>
            </w:r>
            <w:r>
              <w:rPr>
                <w:sz w:val="24"/>
              </w:rPr>
              <w:t>явлениях;</w:t>
            </w:r>
          </w:p>
          <w:p w:rsidR="00F52B45" w:rsidRDefault="000B5760">
            <w:pPr>
              <w:pStyle w:val="TableParagraph"/>
              <w:numPr>
                <w:ilvl w:val="0"/>
                <w:numId w:val="92"/>
              </w:numPr>
              <w:tabs>
                <w:tab w:val="left" w:pos="588"/>
              </w:tabs>
              <w:spacing w:before="3"/>
              <w:ind w:right="98" w:firstLine="360"/>
              <w:jc w:val="both"/>
              <w:rPr>
                <w:sz w:val="24"/>
              </w:rPr>
            </w:pPr>
            <w:r>
              <w:rPr>
                <w:sz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w:t>
            </w:r>
            <w:r>
              <w:rPr>
                <w:spacing w:val="-4"/>
                <w:sz w:val="24"/>
              </w:rPr>
              <w:t xml:space="preserve"> </w:t>
            </w:r>
            <w:r>
              <w:rPr>
                <w:sz w:val="24"/>
              </w:rPr>
              <w:t>законов;</w:t>
            </w:r>
          </w:p>
          <w:p w:rsidR="00F52B45" w:rsidRDefault="000B5760">
            <w:pPr>
              <w:pStyle w:val="TableParagraph"/>
              <w:numPr>
                <w:ilvl w:val="0"/>
                <w:numId w:val="92"/>
              </w:numPr>
              <w:tabs>
                <w:tab w:val="left" w:pos="588"/>
              </w:tabs>
              <w:ind w:right="99" w:firstLine="360"/>
              <w:jc w:val="both"/>
              <w:rPr>
                <w:sz w:val="24"/>
              </w:rPr>
            </w:pPr>
            <w:r>
              <w:rPr>
                <w:sz w:val="24"/>
              </w:rPr>
              <w:t>приёмам поиска и формулировки доказательств выдвинутых гипотез и теоретических выводов на основе эмпирически установленных</w:t>
            </w:r>
            <w:r>
              <w:rPr>
                <w:spacing w:val="4"/>
                <w:sz w:val="24"/>
              </w:rPr>
              <w:t xml:space="preserve"> </w:t>
            </w:r>
            <w:r>
              <w:rPr>
                <w:sz w:val="24"/>
              </w:rPr>
              <w:t>фактов;</w:t>
            </w:r>
          </w:p>
          <w:p w:rsidR="00F52B45" w:rsidRDefault="000B5760">
            <w:pPr>
              <w:pStyle w:val="TableParagraph"/>
              <w:numPr>
                <w:ilvl w:val="0"/>
                <w:numId w:val="92"/>
              </w:numPr>
              <w:tabs>
                <w:tab w:val="left" w:pos="588"/>
              </w:tabs>
              <w:ind w:right="98" w:firstLine="360"/>
              <w:jc w:val="both"/>
              <w:rPr>
                <w:sz w:val="24"/>
              </w:rPr>
            </w:pPr>
            <w:r>
              <w:rPr>
                <w:sz w:val="24"/>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w:t>
            </w:r>
            <w:r>
              <w:rPr>
                <w:spacing w:val="14"/>
                <w:sz w:val="24"/>
              </w:rPr>
              <w:t xml:space="preserve"> </w:t>
            </w:r>
            <w:r>
              <w:rPr>
                <w:sz w:val="24"/>
              </w:rPr>
              <w:t>значения</w:t>
            </w:r>
          </w:p>
        </w:tc>
      </w:tr>
    </w:tbl>
    <w:p w:rsidR="00F52B45" w:rsidRDefault="00F52B45">
      <w:pPr>
        <w:jc w:val="both"/>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11697"/>
        </w:trPr>
        <w:tc>
          <w:tcPr>
            <w:tcW w:w="2108" w:type="dxa"/>
          </w:tcPr>
          <w:p w:rsidR="00F52B45" w:rsidRDefault="00F52B45">
            <w:pPr>
              <w:pStyle w:val="TableParagraph"/>
              <w:ind w:left="0"/>
              <w:rPr>
                <w:sz w:val="24"/>
              </w:rPr>
            </w:pPr>
          </w:p>
        </w:tc>
        <w:tc>
          <w:tcPr>
            <w:tcW w:w="6553" w:type="dxa"/>
          </w:tcPr>
          <w:p w:rsidR="00F52B45" w:rsidRDefault="000B5760">
            <w:pPr>
              <w:pStyle w:val="TableParagraph"/>
              <w:spacing w:line="249" w:lineRule="exact"/>
              <w:rPr>
                <w:sz w:val="24"/>
              </w:rPr>
            </w:pPr>
            <w:r>
              <w:rPr>
                <w:sz w:val="24"/>
              </w:rPr>
              <w:t>словесную формулировку закона и его математическое</w:t>
            </w:r>
          </w:p>
          <w:p w:rsidR="00F52B45" w:rsidRDefault="000B5760">
            <w:pPr>
              <w:pStyle w:val="TableParagraph"/>
              <w:rPr>
                <w:sz w:val="24"/>
              </w:rPr>
            </w:pPr>
            <w:r>
              <w:rPr>
                <w:sz w:val="24"/>
              </w:rPr>
              <w:t>выражение;</w:t>
            </w:r>
          </w:p>
          <w:p w:rsidR="00F52B45" w:rsidRDefault="000B5760">
            <w:pPr>
              <w:pStyle w:val="TableParagraph"/>
              <w:numPr>
                <w:ilvl w:val="0"/>
                <w:numId w:val="91"/>
              </w:numPr>
              <w:tabs>
                <w:tab w:val="left" w:pos="588"/>
              </w:tabs>
              <w:spacing w:before="4" w:line="237" w:lineRule="auto"/>
              <w:ind w:right="95" w:firstLine="358"/>
              <w:jc w:val="both"/>
              <w:rPr>
                <w:sz w:val="24"/>
              </w:rPr>
            </w:pPr>
            <w:r>
              <w:rPr>
                <w:sz w:val="24"/>
              </w:rPr>
              <w:t>различать основные признаки моделей строения газов, жидкостей и твёрдых</w:t>
            </w:r>
            <w:r>
              <w:rPr>
                <w:spacing w:val="-2"/>
                <w:sz w:val="24"/>
              </w:rPr>
              <w:t xml:space="preserve"> </w:t>
            </w:r>
            <w:r>
              <w:rPr>
                <w:sz w:val="24"/>
              </w:rPr>
              <w:t>тел;</w:t>
            </w:r>
          </w:p>
          <w:p w:rsidR="00F52B45" w:rsidRDefault="000B5760">
            <w:pPr>
              <w:pStyle w:val="TableParagraph"/>
              <w:numPr>
                <w:ilvl w:val="0"/>
                <w:numId w:val="91"/>
              </w:numPr>
              <w:tabs>
                <w:tab w:val="left" w:pos="588"/>
              </w:tabs>
              <w:spacing w:before="3"/>
              <w:ind w:right="96" w:firstLine="358"/>
              <w:jc w:val="both"/>
              <w:rPr>
                <w:sz w:val="24"/>
              </w:rPr>
            </w:pPr>
            <w:r>
              <w:rPr>
                <w:sz w:val="24"/>
              </w:rPr>
              <w:t>решать задачи, используя закон сохранения энергии в тепловых процессах и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w:t>
            </w:r>
            <w:r>
              <w:rPr>
                <w:spacing w:val="-11"/>
                <w:sz w:val="24"/>
              </w:rPr>
              <w:t xml:space="preserve"> </w:t>
            </w:r>
            <w:r>
              <w:rPr>
                <w:sz w:val="24"/>
              </w:rPr>
              <w:t>физические</w:t>
            </w:r>
            <w:r>
              <w:rPr>
                <w:spacing w:val="-12"/>
                <w:sz w:val="24"/>
              </w:rPr>
              <w:t xml:space="preserve"> </w:t>
            </w:r>
            <w:r>
              <w:rPr>
                <w:sz w:val="24"/>
              </w:rPr>
              <w:t>величины</w:t>
            </w:r>
            <w:r>
              <w:rPr>
                <w:spacing w:val="-11"/>
                <w:sz w:val="24"/>
              </w:rPr>
              <w:t xml:space="preserve"> </w:t>
            </w:r>
            <w:r>
              <w:rPr>
                <w:sz w:val="24"/>
              </w:rPr>
              <w:t>и</w:t>
            </w:r>
            <w:r>
              <w:rPr>
                <w:spacing w:val="-12"/>
                <w:sz w:val="24"/>
              </w:rPr>
              <w:t xml:space="preserve"> </w:t>
            </w:r>
            <w:r>
              <w:rPr>
                <w:sz w:val="24"/>
              </w:rPr>
              <w:t>формулы,</w:t>
            </w:r>
            <w:r>
              <w:rPr>
                <w:spacing w:val="-12"/>
                <w:sz w:val="24"/>
              </w:rPr>
              <w:t xml:space="preserve"> </w:t>
            </w:r>
            <w:r>
              <w:rPr>
                <w:sz w:val="24"/>
              </w:rPr>
              <w:t>необходимые</w:t>
            </w:r>
            <w:r>
              <w:rPr>
                <w:spacing w:val="-12"/>
                <w:sz w:val="24"/>
              </w:rPr>
              <w:t xml:space="preserve"> </w:t>
            </w:r>
            <w:r>
              <w:rPr>
                <w:sz w:val="24"/>
              </w:rPr>
              <w:t>для её решения, и проводить</w:t>
            </w:r>
            <w:r>
              <w:rPr>
                <w:spacing w:val="-2"/>
                <w:sz w:val="24"/>
              </w:rPr>
              <w:t xml:space="preserve"> </w:t>
            </w:r>
            <w:r>
              <w:rPr>
                <w:sz w:val="24"/>
              </w:rPr>
              <w:t>расчёты.</w:t>
            </w:r>
          </w:p>
          <w:p w:rsidR="00F52B45" w:rsidRDefault="00F52B45">
            <w:pPr>
              <w:pStyle w:val="TableParagraph"/>
              <w:spacing w:before="2"/>
              <w:ind w:left="0"/>
              <w:rPr>
                <w:sz w:val="24"/>
              </w:rPr>
            </w:pPr>
          </w:p>
          <w:p w:rsidR="00F52B45" w:rsidRDefault="000B5760">
            <w:pPr>
              <w:pStyle w:val="TableParagraph"/>
              <w:rPr>
                <w:b/>
                <w:sz w:val="24"/>
              </w:rPr>
            </w:pPr>
            <w:r>
              <w:rPr>
                <w:b/>
                <w:sz w:val="24"/>
              </w:rPr>
              <w:t>Электрические и магнитные явления</w:t>
            </w:r>
          </w:p>
          <w:p w:rsidR="00F52B45" w:rsidRDefault="00F52B45">
            <w:pPr>
              <w:pStyle w:val="TableParagraph"/>
              <w:spacing w:before="9"/>
              <w:ind w:left="0"/>
              <w:rPr>
                <w:sz w:val="23"/>
              </w:rPr>
            </w:pPr>
          </w:p>
          <w:p w:rsidR="00F52B45" w:rsidRDefault="000B5760">
            <w:pPr>
              <w:pStyle w:val="TableParagraph"/>
              <w:numPr>
                <w:ilvl w:val="0"/>
                <w:numId w:val="91"/>
              </w:numPr>
              <w:tabs>
                <w:tab w:val="left" w:pos="588"/>
              </w:tabs>
              <w:ind w:right="95" w:firstLine="360"/>
              <w:jc w:val="both"/>
              <w:rPr>
                <w:sz w:val="24"/>
              </w:rPr>
            </w:pPr>
            <w:r>
              <w:rPr>
                <w:sz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w:t>
            </w:r>
            <w:r>
              <w:rPr>
                <w:spacing w:val="-8"/>
                <w:sz w:val="24"/>
              </w:rPr>
              <w:t xml:space="preserve"> </w:t>
            </w:r>
            <w:r>
              <w:rPr>
                <w:sz w:val="24"/>
              </w:rPr>
              <w:t>света;</w:t>
            </w:r>
          </w:p>
          <w:p w:rsidR="00F52B45" w:rsidRDefault="000B5760">
            <w:pPr>
              <w:pStyle w:val="TableParagraph"/>
              <w:numPr>
                <w:ilvl w:val="0"/>
                <w:numId w:val="91"/>
              </w:numPr>
              <w:tabs>
                <w:tab w:val="left" w:pos="588"/>
              </w:tabs>
              <w:ind w:right="97" w:firstLine="360"/>
              <w:jc w:val="both"/>
              <w:rPr>
                <w:sz w:val="24"/>
              </w:rPr>
            </w:pPr>
            <w:r>
              <w:rPr>
                <w:sz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w:t>
            </w:r>
            <w:r>
              <w:rPr>
                <w:spacing w:val="-7"/>
                <w:sz w:val="24"/>
              </w:rPr>
              <w:t xml:space="preserve"> </w:t>
            </w:r>
            <w:r>
              <w:rPr>
                <w:sz w:val="24"/>
              </w:rPr>
              <w:t>величинами;</w:t>
            </w:r>
          </w:p>
          <w:p w:rsidR="00F52B45" w:rsidRDefault="000B5760">
            <w:pPr>
              <w:pStyle w:val="TableParagraph"/>
              <w:numPr>
                <w:ilvl w:val="0"/>
                <w:numId w:val="91"/>
              </w:numPr>
              <w:tabs>
                <w:tab w:val="left" w:pos="588"/>
              </w:tabs>
              <w:spacing w:before="1"/>
              <w:ind w:right="95" w:firstLine="360"/>
              <w:jc w:val="both"/>
              <w:rPr>
                <w:sz w:val="24"/>
              </w:rPr>
            </w:pPr>
            <w:r>
              <w:rPr>
                <w:sz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w:t>
            </w:r>
            <w:r>
              <w:rPr>
                <w:spacing w:val="-2"/>
                <w:sz w:val="24"/>
              </w:rPr>
              <w:t xml:space="preserve"> </w:t>
            </w:r>
            <w:r>
              <w:rPr>
                <w:sz w:val="24"/>
              </w:rPr>
              <w:t>выражение;</w:t>
            </w:r>
          </w:p>
          <w:p w:rsidR="00F52B45" w:rsidRDefault="000B5760">
            <w:pPr>
              <w:pStyle w:val="TableParagraph"/>
              <w:numPr>
                <w:ilvl w:val="0"/>
                <w:numId w:val="91"/>
              </w:numPr>
              <w:tabs>
                <w:tab w:val="left" w:pos="588"/>
              </w:tabs>
              <w:spacing w:before="2" w:line="237" w:lineRule="auto"/>
              <w:ind w:right="97" w:firstLine="360"/>
              <w:jc w:val="both"/>
              <w:rPr>
                <w:sz w:val="24"/>
              </w:rPr>
            </w:pPr>
            <w:r>
              <w:rPr>
                <w:sz w:val="24"/>
              </w:rPr>
              <w:t>решать задачи, используя физические законы (закон</w:t>
            </w:r>
            <w:r>
              <w:rPr>
                <w:spacing w:val="-28"/>
                <w:sz w:val="24"/>
              </w:rPr>
              <w:t xml:space="preserve"> </w:t>
            </w:r>
            <w:r>
              <w:rPr>
                <w:sz w:val="24"/>
              </w:rPr>
              <w:t>Ома для участка цепи, закон Джоуля—Ленца, закон прямолинейного распространения света, закон</w:t>
            </w:r>
            <w:r>
              <w:rPr>
                <w:spacing w:val="12"/>
                <w:sz w:val="24"/>
              </w:rPr>
              <w:t xml:space="preserve"> </w:t>
            </w:r>
            <w:r>
              <w:rPr>
                <w:sz w:val="24"/>
              </w:rPr>
              <w:t>отражения</w:t>
            </w:r>
          </w:p>
        </w:tc>
        <w:tc>
          <w:tcPr>
            <w:tcW w:w="6779" w:type="dxa"/>
          </w:tcPr>
          <w:p w:rsidR="00F52B45" w:rsidRDefault="000B5760">
            <w:pPr>
              <w:pStyle w:val="TableParagraph"/>
              <w:spacing w:line="249" w:lineRule="exact"/>
              <w:rPr>
                <w:sz w:val="24"/>
              </w:rPr>
            </w:pPr>
            <w:r>
              <w:rPr>
                <w:sz w:val="24"/>
              </w:rPr>
              <w:t>физической величины.</w:t>
            </w: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spacing w:before="6"/>
              <w:ind w:left="0"/>
              <w:rPr>
                <w:sz w:val="26"/>
              </w:rPr>
            </w:pPr>
          </w:p>
          <w:p w:rsidR="00F52B45" w:rsidRDefault="000B5760">
            <w:pPr>
              <w:pStyle w:val="TableParagraph"/>
              <w:spacing w:line="275" w:lineRule="exact"/>
              <w:rPr>
                <w:b/>
                <w:sz w:val="24"/>
              </w:rPr>
            </w:pPr>
            <w:r>
              <w:rPr>
                <w:b/>
                <w:sz w:val="24"/>
              </w:rPr>
              <w:t>Электрические и магнитные явления</w:t>
            </w:r>
          </w:p>
          <w:p w:rsidR="00F52B45" w:rsidRDefault="000B5760">
            <w:pPr>
              <w:pStyle w:val="TableParagraph"/>
              <w:numPr>
                <w:ilvl w:val="0"/>
                <w:numId w:val="90"/>
              </w:numPr>
              <w:tabs>
                <w:tab w:val="left" w:pos="588"/>
              </w:tabs>
              <w:ind w:right="96" w:firstLine="360"/>
              <w:jc w:val="both"/>
              <w:rPr>
                <w:sz w:val="24"/>
              </w:rPr>
            </w:pPr>
            <w:r>
              <w:rPr>
                <w:sz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w:t>
            </w:r>
            <w:r>
              <w:rPr>
                <w:spacing w:val="-2"/>
                <w:sz w:val="24"/>
              </w:rPr>
              <w:t xml:space="preserve"> </w:t>
            </w:r>
            <w:r>
              <w:rPr>
                <w:sz w:val="24"/>
              </w:rPr>
              <w:t>среде;</w:t>
            </w:r>
          </w:p>
          <w:p w:rsidR="00F52B45" w:rsidRDefault="000B5760">
            <w:pPr>
              <w:pStyle w:val="TableParagraph"/>
              <w:numPr>
                <w:ilvl w:val="0"/>
                <w:numId w:val="90"/>
              </w:numPr>
              <w:tabs>
                <w:tab w:val="left" w:pos="827"/>
                <w:tab w:val="left" w:pos="828"/>
              </w:tabs>
              <w:spacing w:line="237" w:lineRule="auto"/>
              <w:ind w:left="827" w:right="738" w:hanging="360"/>
              <w:rPr>
                <w:sz w:val="24"/>
              </w:rPr>
            </w:pPr>
            <w:r>
              <w:rPr>
                <w:sz w:val="24"/>
              </w:rPr>
              <w:t>приводить примеры практического использования физических знаний о электромагнитных</w:t>
            </w:r>
            <w:r>
              <w:rPr>
                <w:spacing w:val="-21"/>
                <w:sz w:val="24"/>
              </w:rPr>
              <w:t xml:space="preserve"> </w:t>
            </w:r>
            <w:r>
              <w:rPr>
                <w:sz w:val="24"/>
              </w:rPr>
              <w:t>явлениях;</w:t>
            </w:r>
          </w:p>
          <w:p w:rsidR="00F52B45" w:rsidRDefault="000B5760">
            <w:pPr>
              <w:pStyle w:val="TableParagraph"/>
              <w:numPr>
                <w:ilvl w:val="0"/>
                <w:numId w:val="90"/>
              </w:numPr>
              <w:tabs>
                <w:tab w:val="left" w:pos="588"/>
              </w:tabs>
              <w:spacing w:before="2"/>
              <w:ind w:right="96" w:firstLine="360"/>
              <w:jc w:val="both"/>
              <w:rPr>
                <w:sz w:val="24"/>
              </w:rPr>
            </w:pPr>
            <w:r>
              <w:rPr>
                <w:sz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F52B45" w:rsidRDefault="000B5760">
            <w:pPr>
              <w:pStyle w:val="TableParagraph"/>
              <w:numPr>
                <w:ilvl w:val="0"/>
                <w:numId w:val="90"/>
              </w:numPr>
              <w:tabs>
                <w:tab w:val="left" w:pos="588"/>
              </w:tabs>
              <w:ind w:right="98" w:firstLine="360"/>
              <w:jc w:val="both"/>
              <w:rPr>
                <w:sz w:val="24"/>
              </w:rPr>
            </w:pPr>
            <w:r>
              <w:rPr>
                <w:sz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52B45" w:rsidRDefault="000B5760">
            <w:pPr>
              <w:pStyle w:val="TableParagraph"/>
              <w:numPr>
                <w:ilvl w:val="0"/>
                <w:numId w:val="90"/>
              </w:numPr>
              <w:tabs>
                <w:tab w:val="left" w:pos="588"/>
                <w:tab w:val="left" w:pos="2671"/>
                <w:tab w:val="left" w:pos="4256"/>
                <w:tab w:val="left" w:pos="5005"/>
              </w:tabs>
              <w:spacing w:before="1"/>
              <w:ind w:right="97" w:firstLine="360"/>
              <w:jc w:val="both"/>
              <w:rPr>
                <w:sz w:val="24"/>
              </w:rPr>
            </w:pPr>
            <w:r>
              <w:rPr>
                <w:sz w:val="24"/>
              </w:rPr>
              <w:t>находить адекватную предложенной задаче физическую модель, разрешать проблему на основе имеющихся знаний об электромагнитных</w:t>
            </w:r>
            <w:r>
              <w:rPr>
                <w:sz w:val="24"/>
              </w:rPr>
              <w:tab/>
              <w:t>явлениях</w:t>
            </w:r>
            <w:r>
              <w:rPr>
                <w:sz w:val="24"/>
              </w:rPr>
              <w:tab/>
              <w:t>с</w:t>
            </w:r>
            <w:r>
              <w:rPr>
                <w:sz w:val="24"/>
              </w:rPr>
              <w:tab/>
              <w:t>использованием математического аппарата и оценивать реальность</w:t>
            </w:r>
            <w:r>
              <w:rPr>
                <w:spacing w:val="-29"/>
                <w:sz w:val="24"/>
              </w:rPr>
              <w:t xml:space="preserve"> </w:t>
            </w:r>
            <w:r>
              <w:rPr>
                <w:sz w:val="24"/>
              </w:rPr>
              <w:t>полученного значения физической</w:t>
            </w:r>
            <w:r>
              <w:rPr>
                <w:spacing w:val="-1"/>
                <w:sz w:val="24"/>
              </w:rPr>
              <w:t xml:space="preserve"> </w:t>
            </w:r>
            <w:r>
              <w:rPr>
                <w:sz w:val="24"/>
              </w:rPr>
              <w:t>величины.</w:t>
            </w:r>
          </w:p>
        </w:tc>
      </w:tr>
    </w:tbl>
    <w:p w:rsidR="00F52B45" w:rsidRDefault="00F52B45">
      <w:pPr>
        <w:jc w:val="both"/>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9195"/>
        </w:trPr>
        <w:tc>
          <w:tcPr>
            <w:tcW w:w="2108" w:type="dxa"/>
          </w:tcPr>
          <w:p w:rsidR="00F52B45" w:rsidRDefault="00F52B45">
            <w:pPr>
              <w:pStyle w:val="TableParagraph"/>
              <w:ind w:left="0"/>
              <w:rPr>
                <w:sz w:val="24"/>
              </w:rPr>
            </w:pPr>
          </w:p>
        </w:tc>
        <w:tc>
          <w:tcPr>
            <w:tcW w:w="6553" w:type="dxa"/>
          </w:tcPr>
          <w:p w:rsidR="00F52B45" w:rsidRDefault="000B5760">
            <w:pPr>
              <w:pStyle w:val="TableParagraph"/>
              <w:spacing w:line="249" w:lineRule="exact"/>
              <w:rPr>
                <w:sz w:val="24"/>
              </w:rPr>
            </w:pPr>
            <w:r>
              <w:rPr>
                <w:sz w:val="24"/>
              </w:rPr>
              <w:t>света, закон преломления света) и формулы, связывающие</w:t>
            </w:r>
          </w:p>
          <w:p w:rsidR="00F52B45" w:rsidRDefault="000B5760">
            <w:pPr>
              <w:pStyle w:val="TableParagraph"/>
              <w:ind w:right="96"/>
              <w:jc w:val="both"/>
              <w:rPr>
                <w:sz w:val="24"/>
              </w:rPr>
            </w:pPr>
            <w:r>
              <w:rPr>
                <w:sz w:val="24"/>
              </w:rPr>
              <w:t>физические величины (сила тока, электрическое напряжение, электрическое сопротивление, удельное сопротивление вещества,</w:t>
            </w:r>
            <w:r>
              <w:rPr>
                <w:spacing w:val="-10"/>
                <w:sz w:val="24"/>
              </w:rPr>
              <w:t xml:space="preserve"> </w:t>
            </w:r>
            <w:r>
              <w:rPr>
                <w:sz w:val="24"/>
              </w:rPr>
              <w:t>работа</w:t>
            </w:r>
            <w:r>
              <w:rPr>
                <w:spacing w:val="-10"/>
                <w:sz w:val="24"/>
              </w:rPr>
              <w:t xml:space="preserve"> </w:t>
            </w:r>
            <w:r>
              <w:rPr>
                <w:sz w:val="24"/>
              </w:rPr>
              <w:t>тока,</w:t>
            </w:r>
            <w:r>
              <w:rPr>
                <w:spacing w:val="-6"/>
                <w:sz w:val="24"/>
              </w:rPr>
              <w:t xml:space="preserve"> </w:t>
            </w:r>
            <w:r>
              <w:rPr>
                <w:sz w:val="24"/>
              </w:rPr>
              <w:t>мощность</w:t>
            </w:r>
            <w:r>
              <w:rPr>
                <w:spacing w:val="-7"/>
                <w:sz w:val="24"/>
              </w:rPr>
              <w:t xml:space="preserve"> </w:t>
            </w:r>
            <w:r>
              <w:rPr>
                <w:sz w:val="24"/>
              </w:rPr>
              <w:t>тока,</w:t>
            </w:r>
            <w:r>
              <w:rPr>
                <w:spacing w:val="-9"/>
                <w:sz w:val="24"/>
              </w:rPr>
              <w:t xml:space="preserve"> </w:t>
            </w:r>
            <w:r>
              <w:rPr>
                <w:sz w:val="24"/>
              </w:rPr>
              <w:t>фокусное</w:t>
            </w:r>
            <w:r>
              <w:rPr>
                <w:spacing w:val="-10"/>
                <w:sz w:val="24"/>
              </w:rPr>
              <w:t xml:space="preserve"> </w:t>
            </w:r>
            <w:r>
              <w:rPr>
                <w:sz w:val="24"/>
              </w:rPr>
              <w:t>расстояние</w:t>
            </w:r>
            <w:r>
              <w:rPr>
                <w:spacing w:val="-10"/>
                <w:sz w:val="24"/>
              </w:rPr>
              <w:t xml:space="preserve"> </w:t>
            </w:r>
            <w:r>
              <w:rPr>
                <w:sz w:val="24"/>
              </w:rPr>
              <w:t>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w:t>
            </w:r>
            <w:r>
              <w:rPr>
                <w:spacing w:val="-11"/>
                <w:sz w:val="24"/>
              </w:rPr>
              <w:t xml:space="preserve"> </w:t>
            </w:r>
            <w:r>
              <w:rPr>
                <w:sz w:val="24"/>
              </w:rPr>
              <w:t>физические</w:t>
            </w:r>
            <w:r>
              <w:rPr>
                <w:spacing w:val="-12"/>
                <w:sz w:val="24"/>
              </w:rPr>
              <w:t xml:space="preserve"> </w:t>
            </w:r>
            <w:r>
              <w:rPr>
                <w:sz w:val="24"/>
              </w:rPr>
              <w:t>величины</w:t>
            </w:r>
            <w:r>
              <w:rPr>
                <w:spacing w:val="-11"/>
                <w:sz w:val="24"/>
              </w:rPr>
              <w:t xml:space="preserve"> </w:t>
            </w:r>
            <w:r>
              <w:rPr>
                <w:sz w:val="24"/>
              </w:rPr>
              <w:t>и</w:t>
            </w:r>
            <w:r>
              <w:rPr>
                <w:spacing w:val="-12"/>
                <w:sz w:val="24"/>
              </w:rPr>
              <w:t xml:space="preserve"> </w:t>
            </w:r>
            <w:r>
              <w:rPr>
                <w:sz w:val="24"/>
              </w:rPr>
              <w:t>формулы,</w:t>
            </w:r>
            <w:r>
              <w:rPr>
                <w:spacing w:val="-12"/>
                <w:sz w:val="24"/>
              </w:rPr>
              <w:t xml:space="preserve"> </w:t>
            </w:r>
            <w:r>
              <w:rPr>
                <w:sz w:val="24"/>
              </w:rPr>
              <w:t>необходимые</w:t>
            </w:r>
            <w:r>
              <w:rPr>
                <w:spacing w:val="-12"/>
                <w:sz w:val="24"/>
              </w:rPr>
              <w:t xml:space="preserve"> </w:t>
            </w:r>
            <w:r>
              <w:rPr>
                <w:sz w:val="24"/>
              </w:rPr>
              <w:t>для её решения, и проводить</w:t>
            </w:r>
            <w:r>
              <w:rPr>
                <w:spacing w:val="-2"/>
                <w:sz w:val="24"/>
              </w:rPr>
              <w:t xml:space="preserve"> </w:t>
            </w:r>
            <w:r>
              <w:rPr>
                <w:sz w:val="24"/>
              </w:rPr>
              <w:t>расчёты.</w:t>
            </w:r>
          </w:p>
          <w:p w:rsidR="00F52B45" w:rsidRDefault="000B5760">
            <w:pPr>
              <w:pStyle w:val="TableParagraph"/>
              <w:spacing w:before="5" w:line="275" w:lineRule="exact"/>
              <w:rPr>
                <w:b/>
                <w:sz w:val="24"/>
              </w:rPr>
            </w:pPr>
            <w:r>
              <w:rPr>
                <w:b/>
                <w:sz w:val="24"/>
              </w:rPr>
              <w:t>Квантовые явления</w:t>
            </w:r>
          </w:p>
          <w:p w:rsidR="00F52B45" w:rsidRDefault="000B5760">
            <w:pPr>
              <w:pStyle w:val="TableParagraph"/>
              <w:numPr>
                <w:ilvl w:val="0"/>
                <w:numId w:val="89"/>
              </w:numPr>
              <w:tabs>
                <w:tab w:val="left" w:pos="588"/>
              </w:tabs>
              <w:ind w:right="98" w:firstLine="360"/>
              <w:jc w:val="both"/>
              <w:rPr>
                <w:sz w:val="24"/>
              </w:rPr>
            </w:pPr>
            <w:r>
              <w:rPr>
                <w:sz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F52B45" w:rsidRDefault="000B5760">
            <w:pPr>
              <w:pStyle w:val="TableParagraph"/>
              <w:numPr>
                <w:ilvl w:val="0"/>
                <w:numId w:val="89"/>
              </w:numPr>
              <w:tabs>
                <w:tab w:val="left" w:pos="588"/>
              </w:tabs>
              <w:ind w:right="99" w:firstLine="360"/>
              <w:jc w:val="both"/>
              <w:rPr>
                <w:sz w:val="24"/>
              </w:rPr>
            </w:pPr>
            <w:r>
              <w:rPr>
                <w:sz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w:t>
            </w:r>
            <w:r>
              <w:rPr>
                <w:spacing w:val="-2"/>
                <w:sz w:val="24"/>
              </w:rPr>
              <w:t xml:space="preserve"> </w:t>
            </w:r>
            <w:r>
              <w:rPr>
                <w:sz w:val="24"/>
              </w:rPr>
              <w:t>величины;</w:t>
            </w:r>
          </w:p>
          <w:p w:rsidR="00F52B45" w:rsidRDefault="000B5760">
            <w:pPr>
              <w:pStyle w:val="TableParagraph"/>
              <w:numPr>
                <w:ilvl w:val="0"/>
                <w:numId w:val="89"/>
              </w:numPr>
              <w:tabs>
                <w:tab w:val="left" w:pos="588"/>
              </w:tabs>
              <w:ind w:right="96" w:firstLine="360"/>
              <w:jc w:val="both"/>
              <w:rPr>
                <w:sz w:val="24"/>
              </w:rPr>
            </w:pPr>
            <w:r>
              <w:rPr>
                <w:sz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w:t>
            </w:r>
            <w:r>
              <w:rPr>
                <w:spacing w:val="-1"/>
                <w:sz w:val="24"/>
              </w:rPr>
              <w:t xml:space="preserve"> </w:t>
            </w:r>
            <w:r>
              <w:rPr>
                <w:sz w:val="24"/>
              </w:rPr>
              <w:t>атомом;</w:t>
            </w:r>
          </w:p>
          <w:p w:rsidR="00F52B45" w:rsidRDefault="000B5760">
            <w:pPr>
              <w:pStyle w:val="TableParagraph"/>
              <w:numPr>
                <w:ilvl w:val="0"/>
                <w:numId w:val="89"/>
              </w:numPr>
              <w:tabs>
                <w:tab w:val="left" w:pos="588"/>
              </w:tabs>
              <w:ind w:right="97" w:firstLine="360"/>
              <w:jc w:val="both"/>
              <w:rPr>
                <w:sz w:val="24"/>
              </w:rPr>
            </w:pPr>
            <w:r>
              <w:rPr>
                <w:sz w:val="24"/>
              </w:rPr>
              <w:t>различать основные признаки планетарной модели атома, нуклонной модели атомного ядра;</w:t>
            </w:r>
          </w:p>
          <w:p w:rsidR="00F52B45" w:rsidRDefault="000B5760">
            <w:pPr>
              <w:pStyle w:val="TableParagraph"/>
              <w:numPr>
                <w:ilvl w:val="0"/>
                <w:numId w:val="89"/>
              </w:numPr>
              <w:tabs>
                <w:tab w:val="left" w:pos="588"/>
              </w:tabs>
              <w:spacing w:before="1" w:line="237" w:lineRule="auto"/>
              <w:ind w:right="96" w:firstLine="360"/>
              <w:jc w:val="both"/>
              <w:rPr>
                <w:sz w:val="24"/>
              </w:rPr>
            </w:pPr>
            <w:r>
              <w:rPr>
                <w:sz w:val="24"/>
              </w:rPr>
              <w:t>приводить примеры проявления в природе и практического использования радиоактивности, ядерных и термоядерных реакций, линейчатых</w:t>
            </w:r>
            <w:r>
              <w:rPr>
                <w:spacing w:val="-2"/>
                <w:sz w:val="24"/>
              </w:rPr>
              <w:t xml:space="preserve"> </w:t>
            </w:r>
            <w:r>
              <w:rPr>
                <w:sz w:val="24"/>
              </w:rPr>
              <w:t>спектров.</w:t>
            </w:r>
          </w:p>
        </w:tc>
        <w:tc>
          <w:tcPr>
            <w:tcW w:w="6779" w:type="dxa"/>
          </w:tcPr>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ind w:left="0"/>
              <w:rPr>
                <w:sz w:val="26"/>
              </w:rPr>
            </w:pPr>
          </w:p>
          <w:p w:rsidR="00F52B45" w:rsidRDefault="00F52B45">
            <w:pPr>
              <w:pStyle w:val="TableParagraph"/>
              <w:spacing w:before="1"/>
              <w:ind w:left="0"/>
              <w:rPr>
                <w:sz w:val="28"/>
              </w:rPr>
            </w:pPr>
          </w:p>
          <w:p w:rsidR="00F52B45" w:rsidRDefault="000B5760">
            <w:pPr>
              <w:pStyle w:val="TableParagraph"/>
              <w:spacing w:line="275" w:lineRule="exact"/>
              <w:rPr>
                <w:b/>
                <w:sz w:val="24"/>
              </w:rPr>
            </w:pPr>
            <w:r>
              <w:rPr>
                <w:b/>
                <w:sz w:val="24"/>
              </w:rPr>
              <w:t>Квантовые явления</w:t>
            </w:r>
          </w:p>
          <w:p w:rsidR="00F52B45" w:rsidRDefault="000B5760">
            <w:pPr>
              <w:pStyle w:val="TableParagraph"/>
              <w:numPr>
                <w:ilvl w:val="0"/>
                <w:numId w:val="88"/>
              </w:numPr>
              <w:tabs>
                <w:tab w:val="left" w:pos="588"/>
              </w:tabs>
              <w:ind w:right="96" w:firstLine="360"/>
              <w:jc w:val="both"/>
              <w:rPr>
                <w:sz w:val="24"/>
              </w:rPr>
            </w:pPr>
            <w:r>
              <w:rPr>
                <w:sz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w:t>
            </w:r>
            <w:r>
              <w:rPr>
                <w:spacing w:val="-3"/>
                <w:sz w:val="24"/>
              </w:rPr>
              <w:t xml:space="preserve"> </w:t>
            </w:r>
            <w:r>
              <w:rPr>
                <w:sz w:val="24"/>
              </w:rPr>
              <w:t>среде;</w:t>
            </w:r>
          </w:p>
          <w:p w:rsidR="00F52B45" w:rsidRDefault="000B5760">
            <w:pPr>
              <w:pStyle w:val="TableParagraph"/>
              <w:numPr>
                <w:ilvl w:val="0"/>
                <w:numId w:val="88"/>
              </w:numPr>
              <w:tabs>
                <w:tab w:val="left" w:pos="588"/>
              </w:tabs>
              <w:spacing w:line="292" w:lineRule="exact"/>
              <w:ind w:firstLine="360"/>
              <w:rPr>
                <w:sz w:val="24"/>
              </w:rPr>
            </w:pPr>
            <w:r>
              <w:rPr>
                <w:sz w:val="24"/>
              </w:rPr>
              <w:t>соотносить</w:t>
            </w:r>
            <w:r>
              <w:rPr>
                <w:spacing w:val="-8"/>
                <w:sz w:val="24"/>
              </w:rPr>
              <w:t xml:space="preserve"> </w:t>
            </w:r>
            <w:r>
              <w:rPr>
                <w:sz w:val="24"/>
              </w:rPr>
              <w:t>энергию</w:t>
            </w:r>
            <w:r>
              <w:rPr>
                <w:spacing w:val="-9"/>
                <w:sz w:val="24"/>
              </w:rPr>
              <w:t xml:space="preserve"> </w:t>
            </w:r>
            <w:r>
              <w:rPr>
                <w:sz w:val="24"/>
              </w:rPr>
              <w:t>связи</w:t>
            </w:r>
            <w:r>
              <w:rPr>
                <w:spacing w:val="-8"/>
                <w:sz w:val="24"/>
              </w:rPr>
              <w:t xml:space="preserve"> </w:t>
            </w:r>
            <w:r>
              <w:rPr>
                <w:sz w:val="24"/>
              </w:rPr>
              <w:t>атомных</w:t>
            </w:r>
            <w:r>
              <w:rPr>
                <w:spacing w:val="-8"/>
                <w:sz w:val="24"/>
              </w:rPr>
              <w:t xml:space="preserve"> </w:t>
            </w:r>
            <w:r>
              <w:rPr>
                <w:sz w:val="24"/>
              </w:rPr>
              <w:t>ядер</w:t>
            </w:r>
            <w:r>
              <w:rPr>
                <w:spacing w:val="-9"/>
                <w:sz w:val="24"/>
              </w:rPr>
              <w:t xml:space="preserve"> </w:t>
            </w:r>
            <w:r>
              <w:rPr>
                <w:sz w:val="24"/>
              </w:rPr>
              <w:t>с</w:t>
            </w:r>
            <w:r>
              <w:rPr>
                <w:spacing w:val="-11"/>
                <w:sz w:val="24"/>
              </w:rPr>
              <w:t xml:space="preserve"> </w:t>
            </w:r>
            <w:r>
              <w:rPr>
                <w:sz w:val="24"/>
              </w:rPr>
              <w:t>дефектом</w:t>
            </w:r>
            <w:r>
              <w:rPr>
                <w:spacing w:val="-9"/>
                <w:sz w:val="24"/>
              </w:rPr>
              <w:t xml:space="preserve"> </w:t>
            </w:r>
            <w:r>
              <w:rPr>
                <w:sz w:val="24"/>
              </w:rPr>
              <w:t>массы;</w:t>
            </w:r>
          </w:p>
          <w:p w:rsidR="00F52B45" w:rsidRDefault="000B5760">
            <w:pPr>
              <w:pStyle w:val="TableParagraph"/>
              <w:numPr>
                <w:ilvl w:val="0"/>
                <w:numId w:val="88"/>
              </w:numPr>
              <w:tabs>
                <w:tab w:val="left" w:pos="588"/>
              </w:tabs>
              <w:ind w:right="98" w:firstLine="360"/>
              <w:jc w:val="both"/>
              <w:rPr>
                <w:sz w:val="24"/>
              </w:rPr>
            </w:pPr>
            <w:r>
              <w:rPr>
                <w:sz w:val="24"/>
              </w:rPr>
              <w:t>приводить примеры влияния радиоактивных излучений на живые организмы; понимать принцип действия</w:t>
            </w:r>
            <w:r>
              <w:rPr>
                <w:spacing w:val="-7"/>
                <w:sz w:val="24"/>
              </w:rPr>
              <w:t xml:space="preserve"> </w:t>
            </w:r>
            <w:r>
              <w:rPr>
                <w:sz w:val="24"/>
              </w:rPr>
              <w:t>дозиметра;</w:t>
            </w:r>
          </w:p>
          <w:p w:rsidR="00F52B45" w:rsidRDefault="000B5760">
            <w:pPr>
              <w:pStyle w:val="TableParagraph"/>
              <w:numPr>
                <w:ilvl w:val="0"/>
                <w:numId w:val="88"/>
              </w:numPr>
              <w:tabs>
                <w:tab w:val="left" w:pos="588"/>
              </w:tabs>
              <w:ind w:right="100" w:firstLine="360"/>
              <w:jc w:val="both"/>
              <w:rPr>
                <w:sz w:val="24"/>
              </w:rPr>
            </w:pPr>
            <w:r>
              <w:rPr>
                <w:sz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w:t>
            </w:r>
            <w:r>
              <w:rPr>
                <w:spacing w:val="-1"/>
                <w:sz w:val="24"/>
              </w:rPr>
              <w:t xml:space="preserve"> </w:t>
            </w:r>
            <w:r>
              <w:rPr>
                <w:sz w:val="24"/>
              </w:rPr>
              <w:t>синтеза.</w:t>
            </w:r>
          </w:p>
        </w:tc>
      </w:tr>
      <w:tr w:rsidR="00F52B45">
        <w:trPr>
          <w:trHeight w:val="2484"/>
        </w:trPr>
        <w:tc>
          <w:tcPr>
            <w:tcW w:w="2108" w:type="dxa"/>
          </w:tcPr>
          <w:p w:rsidR="00F52B45" w:rsidRDefault="000B5760">
            <w:pPr>
              <w:pStyle w:val="TableParagraph"/>
              <w:spacing w:line="253" w:lineRule="exact"/>
              <w:ind w:left="105"/>
              <w:rPr>
                <w:b/>
                <w:sz w:val="24"/>
              </w:rPr>
            </w:pPr>
            <w:r>
              <w:rPr>
                <w:b/>
                <w:sz w:val="24"/>
              </w:rPr>
              <w:t>Средства и</w:t>
            </w:r>
          </w:p>
          <w:p w:rsidR="00F52B45" w:rsidRDefault="000B5760">
            <w:pPr>
              <w:pStyle w:val="TableParagraph"/>
              <w:ind w:left="105" w:right="649"/>
              <w:rPr>
                <w:b/>
                <w:sz w:val="24"/>
              </w:rPr>
            </w:pPr>
            <w:r>
              <w:rPr>
                <w:b/>
                <w:sz w:val="24"/>
              </w:rPr>
              <w:t>способы достижения результатов</w:t>
            </w:r>
          </w:p>
        </w:tc>
        <w:tc>
          <w:tcPr>
            <w:tcW w:w="13332" w:type="dxa"/>
            <w:gridSpan w:val="2"/>
          </w:tcPr>
          <w:p w:rsidR="00F52B45" w:rsidRDefault="000B5760">
            <w:pPr>
              <w:pStyle w:val="TableParagraph"/>
              <w:spacing w:line="249" w:lineRule="exact"/>
              <w:rPr>
                <w:sz w:val="24"/>
              </w:rPr>
            </w:pPr>
            <w:r>
              <w:rPr>
                <w:sz w:val="24"/>
              </w:rPr>
              <w:t>Программа основного общего образования. Физика 7-9 классы (авторы А.В.Перышкин, Н.В.Филонович, Е.М.Гутник). Рабочие</w:t>
            </w:r>
          </w:p>
          <w:p w:rsidR="00F52B45" w:rsidRDefault="000B5760">
            <w:pPr>
              <w:pStyle w:val="TableParagraph"/>
              <w:rPr>
                <w:sz w:val="24"/>
              </w:rPr>
            </w:pPr>
            <w:r>
              <w:rPr>
                <w:sz w:val="24"/>
              </w:rPr>
              <w:t>программы. Физика. 7 – 9 классы : учебно – методическое пособие / сост. Е.Н.Тихонова. -М. : Дрофа, 2012.</w:t>
            </w:r>
          </w:p>
          <w:p w:rsidR="00F52B45" w:rsidRDefault="000B5760">
            <w:pPr>
              <w:pStyle w:val="TableParagraph"/>
              <w:rPr>
                <w:sz w:val="24"/>
              </w:rPr>
            </w:pPr>
            <w:r>
              <w:rPr>
                <w:sz w:val="24"/>
              </w:rPr>
              <w:t>УМК А.В. Перышкина, Е.М. Гутник . Физика –7класс. М., «Дрофа», 201</w:t>
            </w:r>
            <w:r>
              <w:rPr>
                <w:sz w:val="24"/>
                <w:u w:val="single"/>
              </w:rPr>
              <w:t xml:space="preserve"> </w:t>
            </w:r>
            <w:r>
              <w:rPr>
                <w:sz w:val="24"/>
              </w:rPr>
              <w:t>г; Перышкин, Н.А., Гутник Е.М. Физика 8класс. М., "Дрофа", 201</w:t>
            </w:r>
            <w:r>
              <w:rPr>
                <w:sz w:val="24"/>
                <w:u w:val="single"/>
              </w:rPr>
              <w:t xml:space="preserve"> </w:t>
            </w:r>
            <w:r>
              <w:rPr>
                <w:sz w:val="24"/>
              </w:rPr>
              <w:t>г.; Перышкин, Н.А. и др. Физика 9 класс. М., «Дрофа», 201</w:t>
            </w:r>
            <w:r>
              <w:rPr>
                <w:spacing w:val="56"/>
                <w:sz w:val="24"/>
                <w:u w:val="single"/>
              </w:rPr>
              <w:t xml:space="preserve"> </w:t>
            </w:r>
            <w:r>
              <w:rPr>
                <w:sz w:val="24"/>
              </w:rPr>
              <w:t>г.</w:t>
            </w:r>
          </w:p>
          <w:p w:rsidR="00F52B45" w:rsidRDefault="000B5760">
            <w:pPr>
              <w:pStyle w:val="TableParagraph"/>
              <w:ind w:right="3087"/>
              <w:rPr>
                <w:sz w:val="24"/>
              </w:rPr>
            </w:pPr>
            <w:r>
              <w:rPr>
                <w:sz w:val="24"/>
              </w:rPr>
              <w:t xml:space="preserve">Контрольные и самостоятельные работы по физике. К учебнику А.В.Перышкина Физика 7,8,9 кл . </w:t>
            </w:r>
            <w:r w:rsidR="00883A0B">
              <w:rPr>
                <w:sz w:val="24"/>
              </w:rPr>
              <w:t>Мультимедийное приложение к уро</w:t>
            </w:r>
            <w:r>
              <w:rPr>
                <w:sz w:val="24"/>
              </w:rPr>
              <w:t>кам. Уроки физики 7-9 кл.</w:t>
            </w:r>
          </w:p>
          <w:p w:rsidR="00F52B45" w:rsidRDefault="000B5760">
            <w:pPr>
              <w:pStyle w:val="TableParagraph"/>
              <w:ind w:right="571"/>
              <w:rPr>
                <w:sz w:val="24"/>
              </w:rPr>
            </w:pPr>
            <w:r>
              <w:rPr>
                <w:b/>
                <w:sz w:val="24"/>
              </w:rPr>
              <w:t xml:space="preserve">Формы организации учебной деятельности: </w:t>
            </w:r>
            <w:r>
              <w:rPr>
                <w:sz w:val="24"/>
              </w:rPr>
              <w:t>беседы, уроки – практикумы</w:t>
            </w:r>
            <w:r>
              <w:rPr>
                <w:b/>
                <w:sz w:val="24"/>
              </w:rPr>
              <w:t xml:space="preserve">, </w:t>
            </w:r>
            <w:r>
              <w:rPr>
                <w:sz w:val="24"/>
              </w:rPr>
              <w:t>учебное исследование, деловая игра, учебные проекты, лабораторные работы.</w:t>
            </w:r>
          </w:p>
          <w:p w:rsidR="00F52B45" w:rsidRDefault="000B5760">
            <w:pPr>
              <w:pStyle w:val="TableParagraph"/>
              <w:rPr>
                <w:sz w:val="24"/>
              </w:rPr>
            </w:pPr>
            <w:r>
              <w:rPr>
                <w:b/>
                <w:sz w:val="24"/>
              </w:rPr>
              <w:t xml:space="preserve">Формы организации внеучебной деятельности: </w:t>
            </w:r>
            <w:r>
              <w:rPr>
                <w:sz w:val="24"/>
              </w:rPr>
              <w:t>исследовательские проекты, творческие лаборатории, мастерские,</w:t>
            </w:r>
          </w:p>
        </w:tc>
      </w:tr>
    </w:tbl>
    <w:p w:rsidR="00F52B45" w:rsidRDefault="00F52B45">
      <w:pPr>
        <w:rPr>
          <w:sz w:val="24"/>
        </w:rPr>
        <w:sectPr w:rsidR="00F52B45">
          <w:pgSz w:w="16820" w:h="11900" w:orient="landscape"/>
          <w:pgMar w:top="0" w:right="40" w:bottom="0" w:left="80" w:header="720" w:footer="720" w:gutter="0"/>
          <w:cols w:space="720"/>
        </w:sectPr>
      </w:pPr>
    </w:p>
    <w:p w:rsidR="00F52B45" w:rsidRDefault="008E16C8">
      <w:pPr>
        <w:pStyle w:val="a3"/>
        <w:ind w:left="2713"/>
        <w:rPr>
          <w:sz w:val="20"/>
        </w:rPr>
      </w:pPr>
      <w:r>
        <w:rPr>
          <w:sz w:val="20"/>
        </w:rPr>
      </w:r>
      <w:r>
        <w:rPr>
          <w:sz w:val="20"/>
        </w:rPr>
        <w:pict>
          <v:shapetype id="_x0000_t202" coordsize="21600,21600" o:spt="202" path="m,l,21600r21600,l21600,xe">
            <v:stroke joinstyle="miter"/>
            <v:path gradientshapeok="t" o:connecttype="rect"/>
          </v:shapetype>
          <v:shape id="_x0000_s1723" type="#_x0000_t202" style="width:666.6pt;height:34.7pt;mso-left-percent:-10001;mso-top-percent:-10001;mso-position-horizontal:absolute;mso-position-horizontal-relative:char;mso-position-vertical:absolute;mso-position-vertical-relative:line;mso-left-percent:-10001;mso-top-percent:-10001" filled="f" strokeweight=".48pt">
            <v:textbox inset="0,0,0,0">
              <w:txbxContent>
                <w:p w:rsidR="000A0D08" w:rsidRDefault="000A0D08">
                  <w:pPr>
                    <w:spacing w:line="268" w:lineRule="exact"/>
                    <w:ind w:left="103"/>
                    <w:rPr>
                      <w:sz w:val="24"/>
                    </w:rPr>
                  </w:pPr>
                  <w:r>
                    <w:rPr>
                      <w:sz w:val="24"/>
                    </w:rPr>
                    <w:t>олимпиады, конкурсы, конференции.</w:t>
                  </w:r>
                </w:p>
              </w:txbxContent>
            </v:textbox>
            <w10:anchorlock/>
          </v:shape>
        </w:pict>
      </w:r>
    </w:p>
    <w:p w:rsidR="00F52B45" w:rsidRDefault="00F52B45">
      <w:pPr>
        <w:pStyle w:val="a3"/>
        <w:spacing w:before="4"/>
        <w:ind w:left="0"/>
        <w:rPr>
          <w:sz w:val="9"/>
        </w:rPr>
      </w:pPr>
    </w:p>
    <w:p w:rsidR="00F52B45" w:rsidRDefault="008E16C8">
      <w:pPr>
        <w:spacing w:before="90"/>
        <w:ind w:left="486"/>
        <w:rPr>
          <w:b/>
          <w:sz w:val="24"/>
        </w:rPr>
      </w:pPr>
      <w:r>
        <w:pict>
          <v:line id="_x0000_s1683" style="position:absolute;left:0;text-align:left;z-index:1816;mso-position-horizontal-relative:page" from="34.55pt,-42.9pt" to="34.55pt,-7.7pt" strokeweight=".48pt">
            <w10:wrap anchorx="page"/>
          </v:line>
        </w:pict>
      </w:r>
      <w:r w:rsidR="000B5760">
        <w:rPr>
          <w:b/>
          <w:w w:val="105"/>
          <w:sz w:val="24"/>
        </w:rPr>
        <w:t>Биология:</w:t>
      </w:r>
    </w:p>
    <w:p w:rsidR="00F52B45" w:rsidRDefault="000B5760">
      <w:pPr>
        <w:pStyle w:val="a4"/>
        <w:numPr>
          <w:ilvl w:val="0"/>
          <w:numId w:val="87"/>
        </w:numPr>
        <w:tabs>
          <w:tab w:val="left" w:pos="808"/>
        </w:tabs>
        <w:spacing w:before="3" w:line="244" w:lineRule="auto"/>
        <w:ind w:right="317" w:firstLine="0"/>
        <w:jc w:val="both"/>
        <w:rPr>
          <w:sz w:val="24"/>
        </w:rPr>
      </w:pPr>
      <w:r>
        <w:rPr>
          <w:sz w:val="24"/>
        </w:rPr>
        <w:t xml:space="preserve">формирование системы научных знаний о живой природе, закономерностях её развития исторически быстром сокращении биологичес кого </w:t>
      </w:r>
      <w:r>
        <w:rPr>
          <w:spacing w:val="-5"/>
          <w:sz w:val="24"/>
        </w:rPr>
        <w:t xml:space="preserve">разнообразия </w:t>
      </w:r>
      <w:r>
        <w:rPr>
          <w:sz w:val="24"/>
        </w:rPr>
        <w:t xml:space="preserve">в </w:t>
      </w:r>
      <w:r>
        <w:rPr>
          <w:spacing w:val="-4"/>
          <w:sz w:val="24"/>
        </w:rPr>
        <w:t>биосфере</w:t>
      </w:r>
      <w:r>
        <w:rPr>
          <w:spacing w:val="1"/>
          <w:sz w:val="24"/>
        </w:rPr>
        <w:t xml:space="preserve"> </w:t>
      </w:r>
      <w:r>
        <w:rPr>
          <w:sz w:val="24"/>
        </w:rPr>
        <w:t xml:space="preserve">в </w:t>
      </w:r>
      <w:r>
        <w:rPr>
          <w:spacing w:val="-5"/>
          <w:sz w:val="24"/>
        </w:rPr>
        <w:t xml:space="preserve">результате деятельности человека, </w:t>
      </w:r>
      <w:r>
        <w:rPr>
          <w:spacing w:val="-3"/>
          <w:sz w:val="24"/>
        </w:rPr>
        <w:t xml:space="preserve">для </w:t>
      </w:r>
      <w:r>
        <w:rPr>
          <w:spacing w:val="-4"/>
          <w:sz w:val="24"/>
        </w:rPr>
        <w:t xml:space="preserve">развития </w:t>
      </w:r>
      <w:r>
        <w:rPr>
          <w:spacing w:val="-5"/>
          <w:sz w:val="24"/>
        </w:rPr>
        <w:t xml:space="preserve">современных естественно-научных </w:t>
      </w:r>
      <w:r>
        <w:rPr>
          <w:spacing w:val="-4"/>
          <w:sz w:val="24"/>
        </w:rPr>
        <w:t xml:space="preserve">представлений </w:t>
      </w:r>
      <w:r>
        <w:rPr>
          <w:sz w:val="24"/>
        </w:rPr>
        <w:t xml:space="preserve">о </w:t>
      </w:r>
      <w:r>
        <w:rPr>
          <w:spacing w:val="-4"/>
          <w:sz w:val="24"/>
        </w:rPr>
        <w:t>картине мира;</w:t>
      </w:r>
    </w:p>
    <w:p w:rsidR="00F52B45" w:rsidRDefault="000B5760">
      <w:pPr>
        <w:pStyle w:val="a4"/>
        <w:numPr>
          <w:ilvl w:val="0"/>
          <w:numId w:val="87"/>
        </w:numPr>
        <w:tabs>
          <w:tab w:val="left" w:pos="796"/>
        </w:tabs>
        <w:spacing w:before="3" w:line="235" w:lineRule="auto"/>
        <w:ind w:right="309" w:firstLine="0"/>
        <w:jc w:val="both"/>
        <w:rPr>
          <w:sz w:val="24"/>
        </w:rPr>
      </w:pPr>
      <w:r>
        <w:rPr>
          <w:spacing w:val="-4"/>
          <w:sz w:val="24"/>
        </w:rPr>
        <w:t xml:space="preserve">формирование </w:t>
      </w:r>
      <w:r>
        <w:rPr>
          <w:spacing w:val="-5"/>
          <w:sz w:val="24"/>
        </w:rPr>
        <w:t xml:space="preserve">первоначальных систематизированных представлений </w:t>
      </w:r>
      <w:r>
        <w:rPr>
          <w:sz w:val="24"/>
        </w:rPr>
        <w:t xml:space="preserve">о </w:t>
      </w:r>
      <w:r>
        <w:rPr>
          <w:spacing w:val="-5"/>
          <w:sz w:val="24"/>
        </w:rPr>
        <w:t xml:space="preserve">биологических объектах, </w:t>
      </w:r>
      <w:r>
        <w:rPr>
          <w:spacing w:val="-4"/>
          <w:sz w:val="24"/>
        </w:rPr>
        <w:t xml:space="preserve">процессах, явлениях, закономерностях, </w:t>
      </w:r>
      <w:r>
        <w:rPr>
          <w:spacing w:val="-3"/>
          <w:sz w:val="24"/>
        </w:rPr>
        <w:t xml:space="preserve">об </w:t>
      </w:r>
      <w:r>
        <w:rPr>
          <w:spacing w:val="-4"/>
          <w:sz w:val="24"/>
        </w:rPr>
        <w:t xml:space="preserve">основных </w:t>
      </w:r>
      <w:r>
        <w:rPr>
          <w:sz w:val="24"/>
        </w:rPr>
        <w:t>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w:t>
      </w:r>
      <w:r>
        <w:rPr>
          <w:spacing w:val="-6"/>
          <w:sz w:val="24"/>
        </w:rPr>
        <w:t xml:space="preserve"> </w:t>
      </w:r>
      <w:r>
        <w:rPr>
          <w:sz w:val="24"/>
        </w:rPr>
        <w:t>биологии;</w:t>
      </w:r>
    </w:p>
    <w:p w:rsidR="00F52B45" w:rsidRDefault="000B5760">
      <w:pPr>
        <w:pStyle w:val="a4"/>
        <w:numPr>
          <w:ilvl w:val="0"/>
          <w:numId w:val="87"/>
        </w:numPr>
        <w:tabs>
          <w:tab w:val="left" w:pos="796"/>
        </w:tabs>
        <w:spacing w:before="2" w:line="244" w:lineRule="auto"/>
        <w:ind w:right="324" w:firstLine="0"/>
        <w:jc w:val="both"/>
        <w:rPr>
          <w:sz w:val="24"/>
        </w:rPr>
      </w:pPr>
      <w:r>
        <w:rPr>
          <w:sz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w:t>
      </w:r>
      <w:r>
        <w:rPr>
          <w:spacing w:val="-4"/>
          <w:sz w:val="24"/>
        </w:rPr>
        <w:t xml:space="preserve"> </w:t>
      </w:r>
      <w:r>
        <w:rPr>
          <w:sz w:val="24"/>
        </w:rPr>
        <w:t>среде;</w:t>
      </w:r>
    </w:p>
    <w:p w:rsidR="00F52B45" w:rsidRDefault="000B5760">
      <w:pPr>
        <w:pStyle w:val="a4"/>
        <w:numPr>
          <w:ilvl w:val="0"/>
          <w:numId w:val="87"/>
        </w:numPr>
        <w:tabs>
          <w:tab w:val="left" w:pos="789"/>
        </w:tabs>
        <w:spacing w:before="9" w:line="232" w:lineRule="auto"/>
        <w:ind w:right="312" w:firstLine="0"/>
        <w:jc w:val="both"/>
        <w:rPr>
          <w:sz w:val="24"/>
        </w:rPr>
      </w:pPr>
      <w:r>
        <w:rPr>
          <w:spacing w:val="-4"/>
          <w:sz w:val="24"/>
        </w:rPr>
        <w:t xml:space="preserve">формирование </w:t>
      </w:r>
      <w:r>
        <w:rPr>
          <w:spacing w:val="-3"/>
          <w:sz w:val="24"/>
        </w:rPr>
        <w:t xml:space="preserve">основ </w:t>
      </w:r>
      <w:r>
        <w:rPr>
          <w:spacing w:val="-4"/>
          <w:sz w:val="24"/>
        </w:rPr>
        <w:t xml:space="preserve">экологической грамотности: способности </w:t>
      </w:r>
      <w:r>
        <w:rPr>
          <w:spacing w:val="-3"/>
          <w:sz w:val="24"/>
        </w:rPr>
        <w:t xml:space="preserve">оценивать </w:t>
      </w:r>
      <w:r>
        <w:rPr>
          <w:spacing w:val="-4"/>
          <w:sz w:val="24"/>
        </w:rPr>
        <w:t xml:space="preserve">последствия деятельности человека </w:t>
      </w:r>
      <w:r>
        <w:rPr>
          <w:sz w:val="24"/>
        </w:rPr>
        <w:t xml:space="preserve">в </w:t>
      </w:r>
      <w:r>
        <w:rPr>
          <w:spacing w:val="-3"/>
          <w:sz w:val="24"/>
        </w:rPr>
        <w:t xml:space="preserve">природе, влияние факторов риска </w:t>
      </w:r>
      <w:r>
        <w:rPr>
          <w:sz w:val="24"/>
        </w:rPr>
        <w:t>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w:t>
      </w:r>
      <w:r>
        <w:rPr>
          <w:spacing w:val="-20"/>
          <w:sz w:val="24"/>
        </w:rPr>
        <w:t xml:space="preserve"> </w:t>
      </w:r>
      <w:r>
        <w:rPr>
          <w:sz w:val="24"/>
        </w:rPr>
        <w:t>животных;</w:t>
      </w:r>
    </w:p>
    <w:p w:rsidR="00F52B45" w:rsidRDefault="000B5760">
      <w:pPr>
        <w:pStyle w:val="a4"/>
        <w:numPr>
          <w:ilvl w:val="0"/>
          <w:numId w:val="87"/>
        </w:numPr>
        <w:tabs>
          <w:tab w:val="left" w:pos="741"/>
        </w:tabs>
        <w:spacing w:before="8" w:line="242" w:lineRule="auto"/>
        <w:ind w:right="311" w:firstLine="0"/>
        <w:jc w:val="both"/>
        <w:rPr>
          <w:sz w:val="24"/>
        </w:rPr>
      </w:pPr>
      <w:r>
        <w:rPr>
          <w:sz w:val="24"/>
        </w:rPr>
        <w:t>формирование</w:t>
      </w:r>
      <w:r>
        <w:rPr>
          <w:spacing w:val="-9"/>
          <w:sz w:val="24"/>
        </w:rPr>
        <w:t xml:space="preserve"> </w:t>
      </w:r>
      <w:r>
        <w:rPr>
          <w:sz w:val="24"/>
        </w:rPr>
        <w:t>представлений</w:t>
      </w:r>
      <w:r>
        <w:rPr>
          <w:spacing w:val="-7"/>
          <w:sz w:val="24"/>
        </w:rPr>
        <w:t xml:space="preserve"> </w:t>
      </w:r>
      <w:r>
        <w:rPr>
          <w:sz w:val="24"/>
        </w:rPr>
        <w:t>о</w:t>
      </w:r>
      <w:r>
        <w:rPr>
          <w:spacing w:val="-8"/>
          <w:sz w:val="24"/>
        </w:rPr>
        <w:t xml:space="preserve"> </w:t>
      </w:r>
      <w:r>
        <w:rPr>
          <w:sz w:val="24"/>
        </w:rPr>
        <w:t>значении</w:t>
      </w:r>
      <w:r>
        <w:rPr>
          <w:spacing w:val="-7"/>
          <w:sz w:val="24"/>
        </w:rPr>
        <w:t xml:space="preserve"> </w:t>
      </w:r>
      <w:r>
        <w:rPr>
          <w:sz w:val="24"/>
        </w:rPr>
        <w:t>биологических</w:t>
      </w:r>
      <w:r>
        <w:rPr>
          <w:spacing w:val="-9"/>
          <w:sz w:val="24"/>
        </w:rPr>
        <w:t xml:space="preserve"> </w:t>
      </w:r>
      <w:r>
        <w:rPr>
          <w:sz w:val="24"/>
        </w:rPr>
        <w:t>наук</w:t>
      </w:r>
      <w:r>
        <w:rPr>
          <w:spacing w:val="-6"/>
          <w:sz w:val="24"/>
        </w:rPr>
        <w:t xml:space="preserve"> </w:t>
      </w:r>
      <w:r>
        <w:rPr>
          <w:sz w:val="24"/>
        </w:rPr>
        <w:t>в</w:t>
      </w:r>
      <w:r>
        <w:rPr>
          <w:spacing w:val="-8"/>
          <w:sz w:val="24"/>
        </w:rPr>
        <w:t xml:space="preserve"> </w:t>
      </w:r>
      <w:r>
        <w:rPr>
          <w:sz w:val="24"/>
        </w:rPr>
        <w:t>решении</w:t>
      </w:r>
      <w:r>
        <w:rPr>
          <w:spacing w:val="-8"/>
          <w:sz w:val="24"/>
        </w:rPr>
        <w:t xml:space="preserve"> </w:t>
      </w:r>
      <w:r>
        <w:rPr>
          <w:sz w:val="24"/>
        </w:rPr>
        <w:t>проблем</w:t>
      </w:r>
      <w:r>
        <w:rPr>
          <w:spacing w:val="-8"/>
          <w:sz w:val="24"/>
        </w:rPr>
        <w:t xml:space="preserve"> </w:t>
      </w:r>
      <w:r>
        <w:rPr>
          <w:sz w:val="24"/>
        </w:rPr>
        <w:t>необходимости</w:t>
      </w:r>
      <w:r>
        <w:rPr>
          <w:spacing w:val="-8"/>
          <w:sz w:val="24"/>
        </w:rPr>
        <w:t xml:space="preserve"> </w:t>
      </w:r>
      <w:r>
        <w:rPr>
          <w:sz w:val="24"/>
        </w:rPr>
        <w:t>рационального</w:t>
      </w:r>
      <w:r>
        <w:rPr>
          <w:spacing w:val="-7"/>
          <w:sz w:val="24"/>
        </w:rPr>
        <w:t xml:space="preserve"> </w:t>
      </w:r>
      <w:r>
        <w:rPr>
          <w:sz w:val="24"/>
        </w:rPr>
        <w:t>природопользования</w:t>
      </w:r>
      <w:r>
        <w:rPr>
          <w:spacing w:val="-1"/>
          <w:sz w:val="24"/>
        </w:rPr>
        <w:t xml:space="preserve"> </w:t>
      </w:r>
      <w:r>
        <w:rPr>
          <w:sz w:val="24"/>
        </w:rPr>
        <w:t>защиты</w:t>
      </w:r>
      <w:r>
        <w:rPr>
          <w:spacing w:val="-8"/>
          <w:sz w:val="24"/>
        </w:rPr>
        <w:t xml:space="preserve"> </w:t>
      </w:r>
      <w:r>
        <w:rPr>
          <w:sz w:val="24"/>
        </w:rPr>
        <w:t>здоровья людей в условиях быстрого изменения экологического качества окружающей среды;</w:t>
      </w:r>
    </w:p>
    <w:p w:rsidR="00F52B45" w:rsidRDefault="000B5760">
      <w:pPr>
        <w:pStyle w:val="a4"/>
        <w:numPr>
          <w:ilvl w:val="0"/>
          <w:numId w:val="87"/>
        </w:numPr>
        <w:tabs>
          <w:tab w:val="left" w:pos="796"/>
        </w:tabs>
        <w:spacing w:before="18" w:after="4" w:line="225" w:lineRule="auto"/>
        <w:ind w:right="315" w:firstLine="0"/>
        <w:jc w:val="both"/>
        <w:rPr>
          <w:sz w:val="24"/>
        </w:rPr>
      </w:pPr>
      <w:r>
        <w:rPr>
          <w:sz w:val="24"/>
        </w:rPr>
        <w:t xml:space="preserve">освоение приёмов оказания первой </w:t>
      </w:r>
      <w:r>
        <w:rPr>
          <w:spacing w:val="2"/>
          <w:sz w:val="24"/>
        </w:rPr>
        <w:t xml:space="preserve">помощи, </w:t>
      </w:r>
      <w:r>
        <w:rPr>
          <w:sz w:val="24"/>
        </w:rPr>
        <w:t xml:space="preserve">рациональной организации труда и отдыха, выращивания и размножения культурных рас тений и </w:t>
      </w:r>
      <w:r>
        <w:rPr>
          <w:spacing w:val="-5"/>
          <w:sz w:val="24"/>
        </w:rPr>
        <w:t xml:space="preserve">домашних животных, ухода </w:t>
      </w:r>
      <w:r>
        <w:rPr>
          <w:sz w:val="24"/>
        </w:rPr>
        <w:t>за</w:t>
      </w:r>
      <w:r>
        <w:rPr>
          <w:spacing w:val="-23"/>
          <w:sz w:val="24"/>
        </w:rPr>
        <w:t xml:space="preserve"> </w:t>
      </w:r>
      <w:r>
        <w:rPr>
          <w:spacing w:val="-5"/>
          <w:sz w:val="24"/>
        </w:rPr>
        <w:t>ними.</w:t>
      </w: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6625"/>
        </w:trPr>
        <w:tc>
          <w:tcPr>
            <w:tcW w:w="2108" w:type="dxa"/>
          </w:tcPr>
          <w:p w:rsidR="00F52B45" w:rsidRDefault="000B5760">
            <w:pPr>
              <w:pStyle w:val="TableParagraph"/>
              <w:spacing w:line="273" w:lineRule="exact"/>
              <w:ind w:left="105"/>
              <w:rPr>
                <w:b/>
                <w:sz w:val="24"/>
              </w:rPr>
            </w:pPr>
            <w:r>
              <w:rPr>
                <w:b/>
                <w:sz w:val="24"/>
              </w:rPr>
              <w:t>Биология</w:t>
            </w:r>
          </w:p>
        </w:tc>
        <w:tc>
          <w:tcPr>
            <w:tcW w:w="6553" w:type="dxa"/>
          </w:tcPr>
          <w:p w:rsidR="00F52B45" w:rsidRDefault="000B5760">
            <w:pPr>
              <w:pStyle w:val="TableParagraph"/>
              <w:spacing w:line="270" w:lineRule="exact"/>
              <w:ind w:left="560"/>
              <w:rPr>
                <w:b/>
                <w:sz w:val="24"/>
              </w:rPr>
            </w:pPr>
            <w:r>
              <w:rPr>
                <w:b/>
                <w:sz w:val="24"/>
              </w:rPr>
              <w:t>Живые организмы</w:t>
            </w:r>
          </w:p>
          <w:p w:rsidR="00F52B45" w:rsidRDefault="000B5760">
            <w:pPr>
              <w:pStyle w:val="TableParagraph"/>
              <w:numPr>
                <w:ilvl w:val="0"/>
                <w:numId w:val="86"/>
              </w:numPr>
              <w:tabs>
                <w:tab w:val="left" w:pos="252"/>
              </w:tabs>
              <w:ind w:right="975" w:firstLine="0"/>
              <w:jc w:val="both"/>
              <w:rPr>
                <w:sz w:val="24"/>
              </w:rPr>
            </w:pPr>
            <w:r>
              <w:rPr>
                <w:sz w:val="24"/>
              </w:rPr>
              <w:t>характеризовать особенности строения и процессов жизнедеятельности биологических объектов</w:t>
            </w:r>
            <w:r>
              <w:rPr>
                <w:spacing w:val="-17"/>
                <w:sz w:val="24"/>
              </w:rPr>
              <w:t xml:space="preserve"> </w:t>
            </w:r>
            <w:r>
              <w:rPr>
                <w:sz w:val="24"/>
              </w:rPr>
              <w:t>(клеток, организмов), их практическую</w:t>
            </w:r>
            <w:r>
              <w:rPr>
                <w:spacing w:val="-1"/>
                <w:sz w:val="24"/>
              </w:rPr>
              <w:t xml:space="preserve"> </w:t>
            </w:r>
            <w:r>
              <w:rPr>
                <w:sz w:val="24"/>
              </w:rPr>
              <w:t>значимость;</w:t>
            </w:r>
          </w:p>
          <w:p w:rsidR="00F52B45" w:rsidRDefault="000B5760">
            <w:pPr>
              <w:pStyle w:val="TableParagraph"/>
              <w:numPr>
                <w:ilvl w:val="0"/>
                <w:numId w:val="86"/>
              </w:numPr>
              <w:tabs>
                <w:tab w:val="left" w:pos="252"/>
              </w:tabs>
              <w:ind w:right="648" w:firstLine="0"/>
              <w:rPr>
                <w:sz w:val="24"/>
              </w:rPr>
            </w:pPr>
            <w:r>
              <w:rPr>
                <w:sz w:val="24"/>
              </w:rPr>
              <w:t>применять методы биологической науки для изучения клеток и организмов: проводить наблюдения за</w:t>
            </w:r>
            <w:r>
              <w:rPr>
                <w:spacing w:val="-20"/>
                <w:sz w:val="24"/>
              </w:rPr>
              <w:t xml:space="preserve"> </w:t>
            </w:r>
            <w:r>
              <w:rPr>
                <w:sz w:val="24"/>
              </w:rPr>
              <w:t>живыми организмами, ставить несложные биологические эксперименты и объяснять их результаты,</w:t>
            </w:r>
            <w:r>
              <w:rPr>
                <w:spacing w:val="-7"/>
                <w:sz w:val="24"/>
              </w:rPr>
              <w:t xml:space="preserve"> </w:t>
            </w:r>
            <w:r>
              <w:rPr>
                <w:sz w:val="24"/>
              </w:rPr>
              <w:t>описывать</w:t>
            </w:r>
          </w:p>
          <w:p w:rsidR="00F52B45" w:rsidRDefault="000B5760">
            <w:pPr>
              <w:pStyle w:val="TableParagraph"/>
              <w:rPr>
                <w:sz w:val="24"/>
              </w:rPr>
            </w:pPr>
            <w:r>
              <w:rPr>
                <w:sz w:val="24"/>
              </w:rPr>
              <w:t>биологические объекты и процессы;</w:t>
            </w:r>
          </w:p>
          <w:p w:rsidR="00F52B45" w:rsidRDefault="000B5760">
            <w:pPr>
              <w:pStyle w:val="TableParagraph"/>
              <w:numPr>
                <w:ilvl w:val="0"/>
                <w:numId w:val="86"/>
              </w:numPr>
              <w:tabs>
                <w:tab w:val="left" w:pos="252"/>
              </w:tabs>
              <w:ind w:right="99" w:firstLine="0"/>
              <w:rPr>
                <w:sz w:val="24"/>
              </w:rPr>
            </w:pPr>
            <w:r>
              <w:rPr>
                <w:sz w:val="24"/>
              </w:rPr>
              <w:t>использовать</w:t>
            </w:r>
            <w:r>
              <w:rPr>
                <w:spacing w:val="-13"/>
                <w:sz w:val="24"/>
              </w:rPr>
              <w:t xml:space="preserve"> </w:t>
            </w:r>
            <w:r>
              <w:rPr>
                <w:sz w:val="24"/>
              </w:rPr>
              <w:t>составляющие</w:t>
            </w:r>
            <w:r>
              <w:rPr>
                <w:spacing w:val="-15"/>
                <w:sz w:val="24"/>
              </w:rPr>
              <w:t xml:space="preserve"> </w:t>
            </w:r>
            <w:r>
              <w:rPr>
                <w:sz w:val="24"/>
              </w:rPr>
              <w:t>исследовательской</w:t>
            </w:r>
            <w:r>
              <w:rPr>
                <w:spacing w:val="-13"/>
                <w:sz w:val="24"/>
              </w:rPr>
              <w:t xml:space="preserve"> </w:t>
            </w:r>
            <w:r>
              <w:rPr>
                <w:sz w:val="24"/>
              </w:rPr>
              <w:t>и</w:t>
            </w:r>
            <w:r>
              <w:rPr>
                <w:spacing w:val="-16"/>
                <w:sz w:val="24"/>
              </w:rPr>
              <w:t xml:space="preserve"> </w:t>
            </w:r>
            <w:r>
              <w:rPr>
                <w:sz w:val="24"/>
              </w:rPr>
              <w:t>проектной деятельности по изучению живых организмов</w:t>
            </w:r>
            <w:r>
              <w:rPr>
                <w:spacing w:val="-10"/>
                <w:sz w:val="24"/>
              </w:rPr>
              <w:t xml:space="preserve"> </w:t>
            </w:r>
            <w:r>
              <w:rPr>
                <w:sz w:val="24"/>
              </w:rPr>
              <w:t>(приводить</w:t>
            </w:r>
          </w:p>
          <w:p w:rsidR="00F52B45" w:rsidRDefault="000B5760">
            <w:pPr>
              <w:pStyle w:val="TableParagraph"/>
              <w:ind w:right="538"/>
              <w:rPr>
                <w:sz w:val="24"/>
              </w:rPr>
            </w:pPr>
            <w:r>
              <w:rPr>
                <w:sz w:val="24"/>
              </w:rPr>
              <w:t>доказательства, классифицировать, сравнивать, выявлять взаимосвязи);</w:t>
            </w:r>
          </w:p>
          <w:p w:rsidR="00F52B45" w:rsidRDefault="000B5760">
            <w:pPr>
              <w:pStyle w:val="TableParagraph"/>
              <w:numPr>
                <w:ilvl w:val="0"/>
                <w:numId w:val="86"/>
              </w:numPr>
              <w:tabs>
                <w:tab w:val="left" w:pos="252"/>
              </w:tabs>
              <w:ind w:right="146" w:firstLine="0"/>
              <w:rPr>
                <w:sz w:val="24"/>
              </w:rPr>
            </w:pPr>
            <w:r>
              <w:rPr>
                <w:sz w:val="24"/>
              </w:rPr>
              <w:t>ориентироваться в системе познавательных ценностей: оценивать информацию о живых организмах, получаемую</w:t>
            </w:r>
            <w:r>
              <w:rPr>
                <w:spacing w:val="-24"/>
                <w:sz w:val="24"/>
              </w:rPr>
              <w:t xml:space="preserve"> </w:t>
            </w:r>
            <w:r>
              <w:rPr>
                <w:sz w:val="24"/>
              </w:rPr>
              <w:t>из разных источников; последствия деятельности человека в природе.</w:t>
            </w:r>
          </w:p>
          <w:p w:rsidR="00F52B45" w:rsidRDefault="00F52B45">
            <w:pPr>
              <w:pStyle w:val="TableParagraph"/>
              <w:spacing w:before="4"/>
              <w:ind w:left="0"/>
              <w:rPr>
                <w:sz w:val="24"/>
              </w:rPr>
            </w:pPr>
          </w:p>
          <w:p w:rsidR="00F52B45" w:rsidRDefault="000B5760">
            <w:pPr>
              <w:pStyle w:val="TableParagraph"/>
              <w:spacing w:line="274" w:lineRule="exact"/>
              <w:ind w:left="560"/>
              <w:rPr>
                <w:b/>
                <w:sz w:val="24"/>
              </w:rPr>
            </w:pPr>
            <w:r>
              <w:rPr>
                <w:b/>
                <w:sz w:val="24"/>
              </w:rPr>
              <w:t>Человек и его здоровье</w:t>
            </w:r>
          </w:p>
          <w:p w:rsidR="00F52B45" w:rsidRDefault="000B5760">
            <w:pPr>
              <w:pStyle w:val="TableParagraph"/>
              <w:numPr>
                <w:ilvl w:val="0"/>
                <w:numId w:val="86"/>
              </w:numPr>
              <w:tabs>
                <w:tab w:val="left" w:pos="252"/>
              </w:tabs>
              <w:spacing w:line="274" w:lineRule="exact"/>
              <w:ind w:firstLine="0"/>
              <w:rPr>
                <w:sz w:val="24"/>
              </w:rPr>
            </w:pPr>
            <w:r>
              <w:rPr>
                <w:sz w:val="24"/>
              </w:rPr>
              <w:t>характеризовать особенности строения и</w:t>
            </w:r>
            <w:r>
              <w:rPr>
                <w:spacing w:val="-5"/>
                <w:sz w:val="24"/>
              </w:rPr>
              <w:t xml:space="preserve"> </w:t>
            </w:r>
            <w:r>
              <w:rPr>
                <w:sz w:val="24"/>
              </w:rPr>
              <w:t>процессов</w:t>
            </w:r>
          </w:p>
          <w:p w:rsidR="00F52B45" w:rsidRDefault="000B5760">
            <w:pPr>
              <w:pStyle w:val="TableParagraph"/>
              <w:rPr>
                <w:sz w:val="24"/>
              </w:rPr>
            </w:pPr>
            <w:r>
              <w:rPr>
                <w:sz w:val="24"/>
              </w:rPr>
              <w:t>жизнедеятельности организма человека, их практическую значимость;</w:t>
            </w:r>
          </w:p>
          <w:p w:rsidR="00F52B45" w:rsidRDefault="000B5760">
            <w:pPr>
              <w:pStyle w:val="TableParagraph"/>
              <w:numPr>
                <w:ilvl w:val="0"/>
                <w:numId w:val="86"/>
              </w:numPr>
              <w:tabs>
                <w:tab w:val="left" w:pos="252"/>
              </w:tabs>
              <w:spacing w:line="270" w:lineRule="atLeast"/>
              <w:ind w:right="400" w:firstLine="0"/>
              <w:rPr>
                <w:sz w:val="24"/>
              </w:rPr>
            </w:pPr>
            <w:r>
              <w:rPr>
                <w:sz w:val="24"/>
              </w:rPr>
              <w:t>применять методы биологической науки при изучении организма человека: проводить наблюдения за</w:t>
            </w:r>
            <w:r>
              <w:rPr>
                <w:spacing w:val="-15"/>
                <w:sz w:val="24"/>
              </w:rPr>
              <w:t xml:space="preserve"> </w:t>
            </w:r>
            <w:r>
              <w:rPr>
                <w:sz w:val="24"/>
              </w:rPr>
              <w:t>состоянием</w:t>
            </w:r>
          </w:p>
        </w:tc>
        <w:tc>
          <w:tcPr>
            <w:tcW w:w="6779" w:type="dxa"/>
          </w:tcPr>
          <w:p w:rsidR="00F52B45" w:rsidRDefault="000B5760">
            <w:pPr>
              <w:pStyle w:val="TableParagraph"/>
              <w:spacing w:line="270" w:lineRule="exact"/>
              <w:ind w:left="1187"/>
              <w:rPr>
                <w:b/>
                <w:sz w:val="24"/>
              </w:rPr>
            </w:pPr>
            <w:r>
              <w:rPr>
                <w:b/>
                <w:sz w:val="24"/>
              </w:rPr>
              <w:t>Живые организмы</w:t>
            </w:r>
          </w:p>
          <w:p w:rsidR="00F52B45" w:rsidRDefault="000B5760">
            <w:pPr>
              <w:pStyle w:val="TableParagraph"/>
              <w:numPr>
                <w:ilvl w:val="0"/>
                <w:numId w:val="85"/>
              </w:numPr>
              <w:tabs>
                <w:tab w:val="left" w:pos="672"/>
              </w:tabs>
              <w:ind w:right="920" w:firstLine="420"/>
              <w:rPr>
                <w:sz w:val="24"/>
              </w:rPr>
            </w:pPr>
            <w:r>
              <w:rPr>
                <w:sz w:val="24"/>
              </w:rPr>
              <w:t>соблюдать правила работы в кабинете биологии, с биологическими приборами и</w:t>
            </w:r>
            <w:r>
              <w:rPr>
                <w:spacing w:val="-5"/>
                <w:sz w:val="24"/>
              </w:rPr>
              <w:t xml:space="preserve"> </w:t>
            </w:r>
            <w:r>
              <w:rPr>
                <w:sz w:val="24"/>
              </w:rPr>
              <w:t>инструментами;</w:t>
            </w:r>
          </w:p>
          <w:p w:rsidR="00F52B45" w:rsidRDefault="000B5760">
            <w:pPr>
              <w:pStyle w:val="TableParagraph"/>
              <w:numPr>
                <w:ilvl w:val="0"/>
                <w:numId w:val="85"/>
              </w:numPr>
              <w:tabs>
                <w:tab w:val="left" w:pos="705"/>
              </w:tabs>
              <w:ind w:right="101" w:firstLine="454"/>
              <w:rPr>
                <w:sz w:val="24"/>
              </w:rPr>
            </w:pPr>
            <w:r>
              <w:rPr>
                <w:sz w:val="24"/>
              </w:rPr>
              <w:t>использовать приёмы оказания первой помощи при отравлении</w:t>
            </w:r>
            <w:r>
              <w:rPr>
                <w:spacing w:val="-14"/>
                <w:sz w:val="24"/>
              </w:rPr>
              <w:t xml:space="preserve"> </w:t>
            </w:r>
            <w:r>
              <w:rPr>
                <w:sz w:val="24"/>
              </w:rPr>
              <w:t>ядовитыми</w:t>
            </w:r>
            <w:r>
              <w:rPr>
                <w:spacing w:val="-16"/>
                <w:sz w:val="24"/>
              </w:rPr>
              <w:t xml:space="preserve"> </w:t>
            </w:r>
            <w:r>
              <w:rPr>
                <w:sz w:val="24"/>
              </w:rPr>
              <w:t>грибами,</w:t>
            </w:r>
            <w:r>
              <w:rPr>
                <w:spacing w:val="-14"/>
                <w:sz w:val="24"/>
              </w:rPr>
              <w:t xml:space="preserve"> </w:t>
            </w:r>
            <w:r>
              <w:rPr>
                <w:sz w:val="24"/>
              </w:rPr>
              <w:t>ядовитыми</w:t>
            </w:r>
            <w:r>
              <w:rPr>
                <w:spacing w:val="-16"/>
                <w:sz w:val="24"/>
              </w:rPr>
              <w:t xml:space="preserve"> </w:t>
            </w:r>
            <w:r>
              <w:rPr>
                <w:sz w:val="24"/>
              </w:rPr>
              <w:t>растениями,</w:t>
            </w:r>
            <w:r>
              <w:rPr>
                <w:spacing w:val="-12"/>
                <w:sz w:val="24"/>
              </w:rPr>
              <w:t xml:space="preserve"> </w:t>
            </w:r>
            <w:r>
              <w:rPr>
                <w:sz w:val="24"/>
              </w:rPr>
              <w:t>укусах животных; работы с определителями растений; выращивания и размножения культурных растений, домашних</w:t>
            </w:r>
            <w:r>
              <w:rPr>
                <w:spacing w:val="-5"/>
                <w:sz w:val="24"/>
              </w:rPr>
              <w:t xml:space="preserve"> </w:t>
            </w:r>
            <w:r>
              <w:rPr>
                <w:sz w:val="24"/>
              </w:rPr>
              <w:t>животных;</w:t>
            </w:r>
          </w:p>
          <w:p w:rsidR="00F52B45" w:rsidRDefault="000B5760">
            <w:pPr>
              <w:pStyle w:val="TableParagraph"/>
              <w:numPr>
                <w:ilvl w:val="0"/>
                <w:numId w:val="85"/>
              </w:numPr>
              <w:tabs>
                <w:tab w:val="left" w:pos="705"/>
              </w:tabs>
              <w:ind w:right="686" w:firstLine="454"/>
              <w:rPr>
                <w:sz w:val="24"/>
              </w:rPr>
            </w:pPr>
            <w:r>
              <w:rPr>
                <w:sz w:val="24"/>
              </w:rPr>
              <w:t>выделять эстетические достоинства объектов живой природы;</w:t>
            </w:r>
          </w:p>
          <w:p w:rsidR="00F52B45" w:rsidRDefault="000B5760">
            <w:pPr>
              <w:pStyle w:val="TableParagraph"/>
              <w:numPr>
                <w:ilvl w:val="0"/>
                <w:numId w:val="85"/>
              </w:numPr>
              <w:tabs>
                <w:tab w:val="left" w:pos="705"/>
              </w:tabs>
              <w:ind w:right="633" w:firstLine="454"/>
              <w:rPr>
                <w:sz w:val="24"/>
              </w:rPr>
            </w:pPr>
            <w:r>
              <w:rPr>
                <w:sz w:val="24"/>
              </w:rPr>
              <w:t>осознанно соблюдать основные принципы и</w:t>
            </w:r>
            <w:r>
              <w:rPr>
                <w:spacing w:val="-19"/>
                <w:sz w:val="24"/>
              </w:rPr>
              <w:t xml:space="preserve"> </w:t>
            </w:r>
            <w:r>
              <w:rPr>
                <w:sz w:val="24"/>
              </w:rPr>
              <w:t>правила отношения к живой</w:t>
            </w:r>
            <w:r>
              <w:rPr>
                <w:spacing w:val="-6"/>
                <w:sz w:val="24"/>
              </w:rPr>
              <w:t xml:space="preserve"> </w:t>
            </w:r>
            <w:r>
              <w:rPr>
                <w:sz w:val="24"/>
              </w:rPr>
              <w:t>природе;</w:t>
            </w:r>
          </w:p>
          <w:p w:rsidR="00F52B45" w:rsidRDefault="000B5760">
            <w:pPr>
              <w:pStyle w:val="TableParagraph"/>
              <w:numPr>
                <w:ilvl w:val="0"/>
                <w:numId w:val="85"/>
              </w:numPr>
              <w:tabs>
                <w:tab w:val="left" w:pos="705"/>
              </w:tabs>
              <w:ind w:right="151" w:firstLine="454"/>
              <w:rPr>
                <w:sz w:val="24"/>
              </w:rPr>
            </w:pPr>
            <w:r>
              <w:rPr>
                <w:sz w:val="24"/>
              </w:rPr>
              <w:t>ориентироваться в системе моральных норм и ценностей по отношению к объектам живой природы (признание</w:t>
            </w:r>
            <w:r>
              <w:rPr>
                <w:spacing w:val="-21"/>
                <w:sz w:val="24"/>
              </w:rPr>
              <w:t xml:space="preserve"> </w:t>
            </w:r>
            <w:r>
              <w:rPr>
                <w:sz w:val="24"/>
              </w:rPr>
              <w:t>высокой ценности жизни во всех её проявлениях, экологическое сознание, эмоционально-ценностное отношение к</w:t>
            </w:r>
            <w:r>
              <w:rPr>
                <w:spacing w:val="-10"/>
                <w:sz w:val="24"/>
              </w:rPr>
              <w:t xml:space="preserve"> </w:t>
            </w:r>
            <w:r>
              <w:rPr>
                <w:sz w:val="24"/>
              </w:rPr>
              <w:t>объектам</w:t>
            </w:r>
          </w:p>
          <w:p w:rsidR="00F52B45" w:rsidRDefault="000B5760">
            <w:pPr>
              <w:pStyle w:val="TableParagraph"/>
              <w:rPr>
                <w:sz w:val="24"/>
              </w:rPr>
            </w:pPr>
            <w:r>
              <w:rPr>
                <w:sz w:val="24"/>
              </w:rPr>
              <w:t>живой природы);</w:t>
            </w:r>
          </w:p>
          <w:p w:rsidR="00F52B45" w:rsidRDefault="000B5760">
            <w:pPr>
              <w:pStyle w:val="TableParagraph"/>
              <w:numPr>
                <w:ilvl w:val="0"/>
                <w:numId w:val="85"/>
              </w:numPr>
              <w:tabs>
                <w:tab w:val="left" w:pos="705"/>
              </w:tabs>
              <w:ind w:right="508" w:firstLine="454"/>
              <w:rPr>
                <w:sz w:val="24"/>
              </w:rPr>
            </w:pPr>
            <w:r>
              <w:rPr>
                <w:sz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w:t>
            </w:r>
            <w:r>
              <w:rPr>
                <w:spacing w:val="-23"/>
                <w:sz w:val="24"/>
              </w:rPr>
              <w:t xml:space="preserve"> </w:t>
            </w:r>
            <w:r>
              <w:rPr>
                <w:sz w:val="24"/>
              </w:rPr>
              <w:t>из одной формы в</w:t>
            </w:r>
            <w:r>
              <w:rPr>
                <w:spacing w:val="-3"/>
                <w:sz w:val="24"/>
              </w:rPr>
              <w:t xml:space="preserve"> </w:t>
            </w:r>
            <w:r>
              <w:rPr>
                <w:sz w:val="24"/>
              </w:rPr>
              <w:t>другую;</w:t>
            </w:r>
          </w:p>
          <w:p w:rsidR="00F52B45" w:rsidRDefault="000B5760">
            <w:pPr>
              <w:pStyle w:val="TableParagraph"/>
              <w:numPr>
                <w:ilvl w:val="0"/>
                <w:numId w:val="85"/>
              </w:numPr>
              <w:tabs>
                <w:tab w:val="left" w:pos="705"/>
              </w:tabs>
              <w:ind w:right="875" w:firstLine="454"/>
              <w:rPr>
                <w:sz w:val="24"/>
              </w:rPr>
            </w:pPr>
            <w:r>
              <w:rPr>
                <w:sz w:val="24"/>
              </w:rPr>
              <w:t>выбирать целевые и смысловые установки в</w:t>
            </w:r>
            <w:r>
              <w:rPr>
                <w:spacing w:val="-16"/>
                <w:sz w:val="24"/>
              </w:rPr>
              <w:t xml:space="preserve"> </w:t>
            </w:r>
            <w:r>
              <w:rPr>
                <w:sz w:val="24"/>
              </w:rPr>
              <w:t>своих действиях и поступках по отношению к живой</w:t>
            </w:r>
            <w:r>
              <w:rPr>
                <w:spacing w:val="-19"/>
                <w:sz w:val="24"/>
              </w:rPr>
              <w:t xml:space="preserve"> </w:t>
            </w:r>
            <w:r>
              <w:rPr>
                <w:sz w:val="24"/>
              </w:rPr>
              <w:t>природе.</w:t>
            </w:r>
          </w:p>
          <w:p w:rsidR="00F52B45" w:rsidRDefault="000B5760">
            <w:pPr>
              <w:pStyle w:val="TableParagraph"/>
              <w:spacing w:before="4" w:line="274" w:lineRule="exact"/>
              <w:ind w:left="561"/>
              <w:rPr>
                <w:b/>
                <w:sz w:val="24"/>
              </w:rPr>
            </w:pPr>
            <w:r>
              <w:rPr>
                <w:b/>
                <w:sz w:val="24"/>
              </w:rPr>
              <w:t>Человек и его здоровье</w:t>
            </w:r>
          </w:p>
          <w:p w:rsidR="00F52B45" w:rsidRDefault="000B5760">
            <w:pPr>
              <w:pStyle w:val="TableParagraph"/>
              <w:numPr>
                <w:ilvl w:val="0"/>
                <w:numId w:val="85"/>
              </w:numPr>
              <w:tabs>
                <w:tab w:val="left" w:pos="705"/>
              </w:tabs>
              <w:spacing w:line="261" w:lineRule="exact"/>
              <w:ind w:left="705"/>
              <w:rPr>
                <w:sz w:val="24"/>
              </w:rPr>
            </w:pPr>
            <w:r>
              <w:rPr>
                <w:sz w:val="24"/>
              </w:rPr>
              <w:t>использовать на практике приёмы оказания</w:t>
            </w:r>
            <w:r>
              <w:rPr>
                <w:spacing w:val="-6"/>
                <w:sz w:val="24"/>
              </w:rPr>
              <w:t xml:space="preserve"> </w:t>
            </w:r>
            <w:r>
              <w:rPr>
                <w:sz w:val="24"/>
              </w:rPr>
              <w:t>первой</w:t>
            </w:r>
          </w:p>
        </w:tc>
      </w:tr>
    </w:tbl>
    <w:p w:rsidR="00F52B45" w:rsidRDefault="00F52B45">
      <w:pPr>
        <w:spacing w:line="261" w:lineRule="exact"/>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9085"/>
        </w:trPr>
        <w:tc>
          <w:tcPr>
            <w:tcW w:w="2108" w:type="dxa"/>
          </w:tcPr>
          <w:p w:rsidR="00F52B45" w:rsidRDefault="00F52B45">
            <w:pPr>
              <w:pStyle w:val="TableParagraph"/>
              <w:ind w:left="0"/>
              <w:rPr>
                <w:sz w:val="24"/>
              </w:rPr>
            </w:pPr>
          </w:p>
        </w:tc>
        <w:tc>
          <w:tcPr>
            <w:tcW w:w="6553" w:type="dxa"/>
          </w:tcPr>
          <w:p w:rsidR="00F52B45" w:rsidRDefault="000B5760">
            <w:pPr>
              <w:pStyle w:val="TableParagraph"/>
              <w:spacing w:line="249" w:lineRule="exact"/>
              <w:rPr>
                <w:sz w:val="24"/>
              </w:rPr>
            </w:pPr>
            <w:r>
              <w:rPr>
                <w:sz w:val="24"/>
              </w:rPr>
              <w:t>собственного организма, измерения, ставить несложные</w:t>
            </w:r>
          </w:p>
          <w:p w:rsidR="00F52B45" w:rsidRDefault="000B5760">
            <w:pPr>
              <w:pStyle w:val="TableParagraph"/>
              <w:rPr>
                <w:sz w:val="24"/>
              </w:rPr>
            </w:pPr>
            <w:r>
              <w:rPr>
                <w:sz w:val="24"/>
              </w:rPr>
              <w:t>биологические эксперименты и объяснять их результаты;</w:t>
            </w:r>
          </w:p>
          <w:p w:rsidR="00F52B45" w:rsidRDefault="000B5760">
            <w:pPr>
              <w:pStyle w:val="TableParagraph"/>
              <w:numPr>
                <w:ilvl w:val="0"/>
                <w:numId w:val="84"/>
              </w:numPr>
              <w:tabs>
                <w:tab w:val="left" w:pos="252"/>
              </w:tabs>
              <w:ind w:right="99" w:firstLine="0"/>
              <w:rPr>
                <w:sz w:val="24"/>
              </w:rPr>
            </w:pPr>
            <w:r>
              <w:rPr>
                <w:sz w:val="24"/>
              </w:rPr>
              <w:t>использовать</w:t>
            </w:r>
            <w:r>
              <w:rPr>
                <w:spacing w:val="-13"/>
                <w:sz w:val="24"/>
              </w:rPr>
              <w:t xml:space="preserve"> </w:t>
            </w:r>
            <w:r>
              <w:rPr>
                <w:sz w:val="24"/>
              </w:rPr>
              <w:t>составляющие</w:t>
            </w:r>
            <w:r>
              <w:rPr>
                <w:spacing w:val="-15"/>
                <w:sz w:val="24"/>
              </w:rPr>
              <w:t xml:space="preserve"> </w:t>
            </w:r>
            <w:r>
              <w:rPr>
                <w:sz w:val="24"/>
              </w:rPr>
              <w:t>исследовательской</w:t>
            </w:r>
            <w:r>
              <w:rPr>
                <w:spacing w:val="-13"/>
                <w:sz w:val="24"/>
              </w:rPr>
              <w:t xml:space="preserve"> </w:t>
            </w:r>
            <w:r>
              <w:rPr>
                <w:sz w:val="24"/>
              </w:rPr>
              <w:t>и</w:t>
            </w:r>
            <w:r>
              <w:rPr>
                <w:spacing w:val="-16"/>
                <w:sz w:val="24"/>
              </w:rPr>
              <w:t xml:space="preserve"> </w:t>
            </w:r>
            <w:r>
              <w:rPr>
                <w:sz w:val="24"/>
              </w:rPr>
              <w:t>проектной деятельности по изучению организма человека:</w:t>
            </w:r>
            <w:r>
              <w:rPr>
                <w:spacing w:val="-12"/>
                <w:sz w:val="24"/>
              </w:rPr>
              <w:t xml:space="preserve"> </w:t>
            </w:r>
            <w:r>
              <w:rPr>
                <w:sz w:val="24"/>
              </w:rPr>
              <w:t>приводить</w:t>
            </w:r>
          </w:p>
          <w:p w:rsidR="00F52B45" w:rsidRDefault="000B5760">
            <w:pPr>
              <w:pStyle w:val="TableParagraph"/>
              <w:ind w:right="971"/>
              <w:rPr>
                <w:sz w:val="24"/>
              </w:rPr>
            </w:pPr>
            <w:r>
              <w:rPr>
                <w:sz w:val="24"/>
              </w:rPr>
              <w:t>доказательства родства человека с млекопитающими животными, сравнивать клетки, ткани, процессы</w:t>
            </w:r>
          </w:p>
          <w:p w:rsidR="00F52B45" w:rsidRDefault="000B5760">
            <w:pPr>
              <w:pStyle w:val="TableParagraph"/>
              <w:ind w:right="206"/>
              <w:rPr>
                <w:sz w:val="24"/>
              </w:rPr>
            </w:pPr>
            <w:r>
              <w:rPr>
                <w:sz w:val="24"/>
              </w:rPr>
              <w:t>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F52B45" w:rsidRDefault="000B5760">
            <w:pPr>
              <w:pStyle w:val="TableParagraph"/>
              <w:numPr>
                <w:ilvl w:val="0"/>
                <w:numId w:val="84"/>
              </w:numPr>
              <w:tabs>
                <w:tab w:val="left" w:pos="252"/>
              </w:tabs>
              <w:ind w:right="205" w:firstLine="0"/>
              <w:rPr>
                <w:sz w:val="24"/>
              </w:rPr>
            </w:pPr>
            <w:r>
              <w:rPr>
                <w:sz w:val="24"/>
              </w:rPr>
              <w:t>ориентироваться в системе познавательных ценностей: оценивать информацию об организме человека,</w:t>
            </w:r>
            <w:r>
              <w:rPr>
                <w:spacing w:val="-22"/>
                <w:sz w:val="24"/>
              </w:rPr>
              <w:t xml:space="preserve"> </w:t>
            </w:r>
            <w:r>
              <w:rPr>
                <w:sz w:val="24"/>
              </w:rPr>
              <w:t>получаемую из разных источников, последствия влияния факторов риска на здоровье</w:t>
            </w:r>
            <w:r>
              <w:rPr>
                <w:spacing w:val="-3"/>
                <w:sz w:val="24"/>
              </w:rPr>
              <w:t xml:space="preserve"> </w:t>
            </w:r>
            <w:r>
              <w:rPr>
                <w:sz w:val="24"/>
              </w:rPr>
              <w:t>человека.</w:t>
            </w:r>
          </w:p>
          <w:p w:rsidR="00F52B45" w:rsidRDefault="000B5760">
            <w:pPr>
              <w:pStyle w:val="TableParagraph"/>
              <w:spacing w:before="6" w:line="274" w:lineRule="exact"/>
              <w:ind w:left="560"/>
              <w:rPr>
                <w:b/>
                <w:sz w:val="24"/>
              </w:rPr>
            </w:pPr>
            <w:r>
              <w:rPr>
                <w:b/>
                <w:sz w:val="24"/>
              </w:rPr>
              <w:t>Общие биологические закономерности</w:t>
            </w:r>
          </w:p>
          <w:p w:rsidR="00F52B45" w:rsidRDefault="000B5760">
            <w:pPr>
              <w:pStyle w:val="TableParagraph"/>
              <w:numPr>
                <w:ilvl w:val="1"/>
                <w:numId w:val="84"/>
              </w:numPr>
              <w:tabs>
                <w:tab w:val="left" w:pos="705"/>
              </w:tabs>
              <w:ind w:right="100" w:firstLine="454"/>
              <w:rPr>
                <w:sz w:val="24"/>
              </w:rPr>
            </w:pPr>
            <w:r>
              <w:rPr>
                <w:sz w:val="24"/>
              </w:rPr>
              <w:t>характеризовать общие биологические</w:t>
            </w:r>
            <w:r>
              <w:rPr>
                <w:spacing w:val="-35"/>
                <w:sz w:val="24"/>
              </w:rPr>
              <w:t xml:space="preserve"> </w:t>
            </w:r>
            <w:r>
              <w:rPr>
                <w:sz w:val="24"/>
              </w:rPr>
              <w:t>закономерности, их практическую</w:t>
            </w:r>
            <w:r>
              <w:rPr>
                <w:spacing w:val="-2"/>
                <w:sz w:val="24"/>
              </w:rPr>
              <w:t xml:space="preserve"> </w:t>
            </w:r>
            <w:r>
              <w:rPr>
                <w:sz w:val="24"/>
              </w:rPr>
              <w:t>значимость;</w:t>
            </w:r>
          </w:p>
          <w:p w:rsidR="00F52B45" w:rsidRDefault="000B5760">
            <w:pPr>
              <w:pStyle w:val="TableParagraph"/>
              <w:numPr>
                <w:ilvl w:val="1"/>
                <w:numId w:val="84"/>
              </w:numPr>
              <w:tabs>
                <w:tab w:val="left" w:pos="705"/>
              </w:tabs>
              <w:ind w:right="242" w:firstLine="454"/>
              <w:rPr>
                <w:sz w:val="24"/>
              </w:rPr>
            </w:pPr>
            <w:r>
              <w:rPr>
                <w:sz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w:t>
            </w:r>
            <w:r>
              <w:rPr>
                <w:spacing w:val="-20"/>
                <w:sz w:val="24"/>
              </w:rPr>
              <w:t xml:space="preserve"> </w:t>
            </w:r>
            <w:r>
              <w:rPr>
                <w:sz w:val="24"/>
              </w:rPr>
              <w:t>экосистемы своей</w:t>
            </w:r>
            <w:r>
              <w:rPr>
                <w:spacing w:val="-1"/>
                <w:sz w:val="24"/>
              </w:rPr>
              <w:t xml:space="preserve"> </w:t>
            </w:r>
            <w:r>
              <w:rPr>
                <w:sz w:val="24"/>
              </w:rPr>
              <w:t>местности;</w:t>
            </w:r>
          </w:p>
          <w:p w:rsidR="00F52B45" w:rsidRDefault="000B5760">
            <w:pPr>
              <w:pStyle w:val="TableParagraph"/>
              <w:numPr>
                <w:ilvl w:val="1"/>
                <w:numId w:val="84"/>
              </w:numPr>
              <w:tabs>
                <w:tab w:val="left" w:pos="705"/>
              </w:tabs>
              <w:ind w:right="957" w:firstLine="454"/>
              <w:rPr>
                <w:sz w:val="24"/>
              </w:rPr>
            </w:pPr>
            <w:r>
              <w:rPr>
                <w:sz w:val="24"/>
              </w:rPr>
              <w:t>использовать составляющие проектной и исследовательской деятельности по изучению</w:t>
            </w:r>
            <w:r>
              <w:rPr>
                <w:spacing w:val="-17"/>
                <w:sz w:val="24"/>
              </w:rPr>
              <w:t xml:space="preserve"> </w:t>
            </w:r>
            <w:r>
              <w:rPr>
                <w:sz w:val="24"/>
              </w:rPr>
              <w:t>общих</w:t>
            </w:r>
          </w:p>
          <w:p w:rsidR="00F52B45" w:rsidRDefault="000B5760">
            <w:pPr>
              <w:pStyle w:val="TableParagraph"/>
              <w:ind w:right="290"/>
              <w:rPr>
                <w:sz w:val="24"/>
              </w:rPr>
            </w:pPr>
            <w:r>
              <w:rPr>
                <w:sz w:val="24"/>
              </w:rPr>
              <w:t>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w:t>
            </w:r>
          </w:p>
          <w:p w:rsidR="00F52B45" w:rsidRDefault="000B5760">
            <w:pPr>
              <w:pStyle w:val="TableParagraph"/>
              <w:rPr>
                <w:sz w:val="24"/>
              </w:rPr>
            </w:pPr>
            <w:r>
              <w:rPr>
                <w:sz w:val="24"/>
              </w:rPr>
              <w:t>живых организмов; существенные признаки</w:t>
            </w:r>
            <w:r>
              <w:rPr>
                <w:spacing w:val="-20"/>
                <w:sz w:val="24"/>
              </w:rPr>
              <w:t xml:space="preserve"> </w:t>
            </w:r>
            <w:r>
              <w:rPr>
                <w:sz w:val="24"/>
              </w:rPr>
              <w:t>биологических систем и биологических процессов;</w:t>
            </w:r>
          </w:p>
          <w:p w:rsidR="00F52B45" w:rsidRDefault="000B5760">
            <w:pPr>
              <w:pStyle w:val="TableParagraph"/>
              <w:numPr>
                <w:ilvl w:val="1"/>
                <w:numId w:val="84"/>
              </w:numPr>
              <w:tabs>
                <w:tab w:val="left" w:pos="705"/>
              </w:tabs>
              <w:ind w:right="171" w:firstLine="454"/>
              <w:rPr>
                <w:sz w:val="24"/>
              </w:rPr>
            </w:pPr>
            <w:r>
              <w:rPr>
                <w:sz w:val="24"/>
              </w:rPr>
              <w:t>ориентироваться в системе познавательных</w:t>
            </w:r>
            <w:r>
              <w:rPr>
                <w:spacing w:val="-16"/>
                <w:sz w:val="24"/>
              </w:rPr>
              <w:t xml:space="preserve"> </w:t>
            </w:r>
            <w:r>
              <w:rPr>
                <w:sz w:val="24"/>
              </w:rPr>
              <w:t>ценностей: оценивать информацию о деятельности человека в природе, получаемую из разных</w:t>
            </w:r>
            <w:r>
              <w:rPr>
                <w:spacing w:val="-2"/>
                <w:sz w:val="24"/>
              </w:rPr>
              <w:t xml:space="preserve"> </w:t>
            </w:r>
            <w:r>
              <w:rPr>
                <w:sz w:val="24"/>
              </w:rPr>
              <w:t>источников;</w:t>
            </w:r>
          </w:p>
          <w:p w:rsidR="00F52B45" w:rsidRDefault="000B5760">
            <w:pPr>
              <w:pStyle w:val="TableParagraph"/>
              <w:numPr>
                <w:ilvl w:val="1"/>
                <w:numId w:val="84"/>
              </w:numPr>
              <w:tabs>
                <w:tab w:val="left" w:pos="705"/>
              </w:tabs>
              <w:ind w:right="301" w:firstLine="454"/>
              <w:rPr>
                <w:sz w:val="24"/>
              </w:rPr>
            </w:pPr>
            <w:r>
              <w:rPr>
                <w:sz w:val="24"/>
              </w:rPr>
              <w:t>анализировать и оценивать последствия</w:t>
            </w:r>
            <w:r>
              <w:rPr>
                <w:spacing w:val="-15"/>
                <w:sz w:val="24"/>
              </w:rPr>
              <w:t xml:space="preserve"> </w:t>
            </w:r>
            <w:r>
              <w:rPr>
                <w:sz w:val="24"/>
              </w:rPr>
              <w:t>деятельности человека в</w:t>
            </w:r>
            <w:r>
              <w:rPr>
                <w:spacing w:val="-3"/>
                <w:sz w:val="24"/>
              </w:rPr>
              <w:t xml:space="preserve"> </w:t>
            </w:r>
            <w:r>
              <w:rPr>
                <w:sz w:val="24"/>
              </w:rPr>
              <w:t>природе.</w:t>
            </w:r>
          </w:p>
        </w:tc>
        <w:tc>
          <w:tcPr>
            <w:tcW w:w="6779" w:type="dxa"/>
          </w:tcPr>
          <w:p w:rsidR="00F52B45" w:rsidRDefault="000B5760">
            <w:pPr>
              <w:pStyle w:val="TableParagraph"/>
              <w:spacing w:line="249" w:lineRule="exact"/>
              <w:rPr>
                <w:sz w:val="24"/>
              </w:rPr>
            </w:pPr>
            <w:r>
              <w:rPr>
                <w:sz w:val="24"/>
              </w:rPr>
              <w:t>помощи при простудных заболеваниях, ожогах, обморожениях,</w:t>
            </w:r>
          </w:p>
          <w:p w:rsidR="00F52B45" w:rsidRDefault="000B5760">
            <w:pPr>
              <w:pStyle w:val="TableParagraph"/>
              <w:ind w:right="510"/>
              <w:rPr>
                <w:sz w:val="24"/>
              </w:rPr>
            </w:pPr>
            <w:r>
              <w:rPr>
                <w:sz w:val="24"/>
              </w:rPr>
              <w:t>травмах, спасении утопающего; рациональной организации труда и отдыха; проведения наблюдений за состоянием собственного организма;</w:t>
            </w:r>
          </w:p>
          <w:p w:rsidR="00F52B45" w:rsidRDefault="000B5760">
            <w:pPr>
              <w:pStyle w:val="TableParagraph"/>
              <w:numPr>
                <w:ilvl w:val="0"/>
                <w:numId w:val="83"/>
              </w:numPr>
              <w:tabs>
                <w:tab w:val="left" w:pos="705"/>
              </w:tabs>
              <w:ind w:firstLine="454"/>
              <w:rPr>
                <w:sz w:val="24"/>
              </w:rPr>
            </w:pPr>
            <w:r>
              <w:rPr>
                <w:sz w:val="24"/>
              </w:rPr>
              <w:t>выделять эстетические достоинства человеческого</w:t>
            </w:r>
            <w:r>
              <w:rPr>
                <w:spacing w:val="-8"/>
                <w:sz w:val="24"/>
              </w:rPr>
              <w:t xml:space="preserve"> </w:t>
            </w:r>
            <w:r>
              <w:rPr>
                <w:sz w:val="24"/>
              </w:rPr>
              <w:t>тела;</w:t>
            </w:r>
          </w:p>
          <w:p w:rsidR="00F52B45" w:rsidRDefault="000B5760">
            <w:pPr>
              <w:pStyle w:val="TableParagraph"/>
              <w:numPr>
                <w:ilvl w:val="0"/>
                <w:numId w:val="83"/>
              </w:numPr>
              <w:tabs>
                <w:tab w:val="left" w:pos="705"/>
              </w:tabs>
              <w:ind w:firstLine="454"/>
              <w:rPr>
                <w:sz w:val="24"/>
              </w:rPr>
            </w:pPr>
            <w:r>
              <w:rPr>
                <w:sz w:val="24"/>
              </w:rPr>
              <w:t>реализовывать установки здорового образа</w:t>
            </w:r>
            <w:r>
              <w:rPr>
                <w:spacing w:val="-1"/>
                <w:sz w:val="24"/>
              </w:rPr>
              <w:t xml:space="preserve"> </w:t>
            </w:r>
            <w:r>
              <w:rPr>
                <w:sz w:val="24"/>
              </w:rPr>
              <w:t>жизни;</w:t>
            </w:r>
          </w:p>
          <w:p w:rsidR="00F52B45" w:rsidRDefault="000B5760">
            <w:pPr>
              <w:pStyle w:val="TableParagraph"/>
              <w:numPr>
                <w:ilvl w:val="0"/>
                <w:numId w:val="83"/>
              </w:numPr>
              <w:tabs>
                <w:tab w:val="left" w:pos="705"/>
              </w:tabs>
              <w:ind w:right="202" w:firstLine="454"/>
              <w:rPr>
                <w:sz w:val="24"/>
              </w:rPr>
            </w:pPr>
            <w:r>
              <w:rPr>
                <w:sz w:val="24"/>
              </w:rPr>
              <w:t>ориентироваться в системе моральных норм и ценностей по отношению к собственному здоровью и здоровью других людей;</w:t>
            </w:r>
          </w:p>
          <w:p w:rsidR="00F52B45" w:rsidRDefault="000B5760">
            <w:pPr>
              <w:pStyle w:val="TableParagraph"/>
              <w:numPr>
                <w:ilvl w:val="0"/>
                <w:numId w:val="83"/>
              </w:numPr>
              <w:tabs>
                <w:tab w:val="left" w:pos="705"/>
              </w:tabs>
              <w:ind w:right="570" w:firstLine="454"/>
              <w:rPr>
                <w:sz w:val="24"/>
              </w:rPr>
            </w:pPr>
            <w:r>
              <w:rPr>
                <w:sz w:val="24"/>
              </w:rPr>
              <w:t>находить в учебной и научно-популярной</w:t>
            </w:r>
            <w:r>
              <w:rPr>
                <w:spacing w:val="-17"/>
                <w:sz w:val="24"/>
              </w:rPr>
              <w:t xml:space="preserve"> </w:t>
            </w:r>
            <w:r>
              <w:rPr>
                <w:sz w:val="24"/>
              </w:rPr>
              <w:t>литературе информацию об организме человека, оформлять её в виде устных сообщений, докладов, рефератов,</w:t>
            </w:r>
            <w:r>
              <w:rPr>
                <w:spacing w:val="-4"/>
                <w:sz w:val="24"/>
              </w:rPr>
              <w:t xml:space="preserve"> </w:t>
            </w:r>
            <w:r>
              <w:rPr>
                <w:sz w:val="24"/>
              </w:rPr>
              <w:t>презентаций;</w:t>
            </w:r>
          </w:p>
          <w:p w:rsidR="00F52B45" w:rsidRDefault="000B5760">
            <w:pPr>
              <w:pStyle w:val="TableParagraph"/>
              <w:numPr>
                <w:ilvl w:val="0"/>
                <w:numId w:val="83"/>
              </w:numPr>
              <w:tabs>
                <w:tab w:val="left" w:pos="705"/>
              </w:tabs>
              <w:spacing w:before="1"/>
              <w:ind w:right="648" w:firstLine="454"/>
              <w:rPr>
                <w:sz w:val="24"/>
              </w:rPr>
            </w:pPr>
            <w:r>
              <w:rPr>
                <w:sz w:val="24"/>
              </w:rPr>
              <w:t>анализировать и оценивать целевые и смысловые установки в своих действиях и поступках по отношению</w:t>
            </w:r>
            <w:r>
              <w:rPr>
                <w:spacing w:val="-18"/>
                <w:sz w:val="24"/>
              </w:rPr>
              <w:t xml:space="preserve"> </w:t>
            </w:r>
            <w:r>
              <w:rPr>
                <w:sz w:val="24"/>
              </w:rPr>
              <w:t>к здоровью своему и окружающих; последствия</w:t>
            </w:r>
            <w:r>
              <w:rPr>
                <w:spacing w:val="-13"/>
                <w:sz w:val="24"/>
              </w:rPr>
              <w:t xml:space="preserve"> </w:t>
            </w:r>
            <w:r>
              <w:rPr>
                <w:sz w:val="24"/>
              </w:rPr>
              <w:t>влияния</w:t>
            </w:r>
          </w:p>
          <w:p w:rsidR="00F52B45" w:rsidRDefault="000B5760">
            <w:pPr>
              <w:pStyle w:val="TableParagraph"/>
              <w:rPr>
                <w:sz w:val="24"/>
              </w:rPr>
            </w:pPr>
            <w:r>
              <w:rPr>
                <w:sz w:val="24"/>
              </w:rPr>
              <w:t>факторов риска на здоровье человека.</w:t>
            </w:r>
          </w:p>
          <w:p w:rsidR="00F52B45" w:rsidRDefault="000B5760">
            <w:pPr>
              <w:pStyle w:val="TableParagraph"/>
              <w:spacing w:before="5" w:line="274" w:lineRule="exact"/>
              <w:ind w:left="561"/>
              <w:rPr>
                <w:b/>
                <w:sz w:val="24"/>
              </w:rPr>
            </w:pPr>
            <w:r>
              <w:rPr>
                <w:b/>
                <w:sz w:val="24"/>
              </w:rPr>
              <w:t>Общие биологические закономерности</w:t>
            </w:r>
          </w:p>
          <w:p w:rsidR="00F52B45" w:rsidRDefault="000B5760">
            <w:pPr>
              <w:pStyle w:val="TableParagraph"/>
              <w:numPr>
                <w:ilvl w:val="0"/>
                <w:numId w:val="83"/>
              </w:numPr>
              <w:tabs>
                <w:tab w:val="left" w:pos="705"/>
              </w:tabs>
              <w:ind w:right="1139" w:firstLine="454"/>
              <w:rPr>
                <w:sz w:val="24"/>
              </w:rPr>
            </w:pPr>
            <w:r>
              <w:rPr>
                <w:sz w:val="24"/>
              </w:rPr>
              <w:t>выдвигать гипотезы о возможных последствиях деятельности человека в экосистемах и</w:t>
            </w:r>
            <w:r>
              <w:rPr>
                <w:spacing w:val="-7"/>
                <w:sz w:val="24"/>
              </w:rPr>
              <w:t xml:space="preserve"> </w:t>
            </w:r>
            <w:r>
              <w:rPr>
                <w:sz w:val="24"/>
              </w:rPr>
              <w:t>биосфере;</w:t>
            </w:r>
          </w:p>
          <w:p w:rsidR="00F52B45" w:rsidRDefault="000B5760">
            <w:pPr>
              <w:pStyle w:val="TableParagraph"/>
              <w:numPr>
                <w:ilvl w:val="0"/>
                <w:numId w:val="83"/>
              </w:numPr>
              <w:tabs>
                <w:tab w:val="left" w:pos="705"/>
              </w:tabs>
              <w:ind w:right="222" w:firstLine="454"/>
              <w:rPr>
                <w:sz w:val="24"/>
              </w:rPr>
            </w:pPr>
            <w:r>
              <w:rPr>
                <w:sz w:val="24"/>
              </w:rPr>
              <w:t>аргументировать свою точку зрения в ходе дискуссии</w:t>
            </w:r>
            <w:r>
              <w:rPr>
                <w:spacing w:val="-20"/>
                <w:sz w:val="24"/>
              </w:rPr>
              <w:t xml:space="preserve"> </w:t>
            </w:r>
            <w:r>
              <w:rPr>
                <w:sz w:val="24"/>
              </w:rPr>
              <w:t>по обсуждению глобальных экологических проблем.</w:t>
            </w:r>
          </w:p>
        </w:tc>
      </w:tr>
      <w:tr w:rsidR="00F52B45">
        <w:trPr>
          <w:trHeight w:val="1382"/>
        </w:trPr>
        <w:tc>
          <w:tcPr>
            <w:tcW w:w="2108" w:type="dxa"/>
          </w:tcPr>
          <w:p w:rsidR="00F52B45" w:rsidRDefault="000B5760">
            <w:pPr>
              <w:pStyle w:val="TableParagraph"/>
              <w:spacing w:line="253" w:lineRule="exact"/>
              <w:ind w:left="105"/>
              <w:rPr>
                <w:b/>
                <w:sz w:val="24"/>
              </w:rPr>
            </w:pPr>
            <w:r>
              <w:rPr>
                <w:b/>
                <w:sz w:val="24"/>
              </w:rPr>
              <w:t>Средства и</w:t>
            </w:r>
          </w:p>
          <w:p w:rsidR="00F52B45" w:rsidRDefault="000B5760">
            <w:pPr>
              <w:pStyle w:val="TableParagraph"/>
              <w:ind w:left="105" w:right="649"/>
              <w:rPr>
                <w:b/>
                <w:sz w:val="24"/>
              </w:rPr>
            </w:pPr>
            <w:r>
              <w:rPr>
                <w:b/>
                <w:sz w:val="24"/>
              </w:rPr>
              <w:t>способы достижения результатов</w:t>
            </w:r>
          </w:p>
        </w:tc>
        <w:tc>
          <w:tcPr>
            <w:tcW w:w="13332" w:type="dxa"/>
            <w:gridSpan w:val="2"/>
          </w:tcPr>
          <w:p w:rsidR="00F52B45" w:rsidRDefault="000B5760">
            <w:pPr>
              <w:pStyle w:val="TableParagraph"/>
              <w:spacing w:line="249" w:lineRule="exact"/>
              <w:rPr>
                <w:sz w:val="24"/>
              </w:rPr>
            </w:pPr>
            <w:r>
              <w:rPr>
                <w:sz w:val="24"/>
              </w:rPr>
              <w:t>Примерные программы по учебным предметам. Биология 5-9 класс. Проект, Москва. Просвещение 2011г.</w:t>
            </w:r>
          </w:p>
          <w:p w:rsidR="00F52B45" w:rsidRDefault="000B5760">
            <w:pPr>
              <w:pStyle w:val="TableParagraph"/>
              <w:ind w:right="201"/>
              <w:rPr>
                <w:sz w:val="24"/>
              </w:rPr>
            </w:pPr>
            <w:r>
              <w:rPr>
                <w:sz w:val="24"/>
              </w:rPr>
              <w:t>Учебник: Биология : 5 класс : учебник для общеобразовательных учреждений / И.Н.Пономарёва, И.В. Николаев, О.А. Корнилова под редакцией И.Н. Пономарёвой - М.: Вентана - Граф, 2012 . – 128с. : bk/</w:t>
            </w:r>
          </w:p>
          <w:p w:rsidR="00F52B45" w:rsidRDefault="000B5760">
            <w:pPr>
              <w:pStyle w:val="TableParagraph"/>
              <w:rPr>
                <w:sz w:val="24"/>
              </w:rPr>
            </w:pPr>
            <w:r>
              <w:rPr>
                <w:sz w:val="24"/>
              </w:rPr>
              <w:t>Формы организации урочной учебной деятельности: урок, практическая работа, лабораторная работа, семинар, конференция. Формы организации внеурочной деятельности: исследование, проект, образовательные экскурсии.</w:t>
            </w:r>
          </w:p>
        </w:tc>
      </w:tr>
    </w:tbl>
    <w:p w:rsidR="00F52B45" w:rsidRDefault="00F52B45">
      <w:pPr>
        <w:pStyle w:val="a3"/>
        <w:spacing w:before="7"/>
        <w:ind w:left="0"/>
        <w:rPr>
          <w:sz w:val="14"/>
        </w:rPr>
      </w:pPr>
    </w:p>
    <w:p w:rsidR="00F52B45" w:rsidRDefault="000B5760">
      <w:pPr>
        <w:spacing w:before="90"/>
        <w:ind w:left="486"/>
        <w:rPr>
          <w:b/>
          <w:sz w:val="24"/>
        </w:rPr>
      </w:pPr>
      <w:r>
        <w:rPr>
          <w:b/>
          <w:sz w:val="24"/>
        </w:rPr>
        <w:t>Химия:</w:t>
      </w:r>
    </w:p>
    <w:p w:rsidR="00F52B45" w:rsidRDefault="000B5760">
      <w:pPr>
        <w:pStyle w:val="a4"/>
        <w:numPr>
          <w:ilvl w:val="0"/>
          <w:numId w:val="82"/>
        </w:numPr>
        <w:tabs>
          <w:tab w:val="left" w:pos="820"/>
        </w:tabs>
        <w:spacing w:before="7" w:line="242" w:lineRule="auto"/>
        <w:ind w:right="318" w:firstLine="0"/>
        <w:rPr>
          <w:sz w:val="24"/>
        </w:rPr>
      </w:pPr>
      <w:r>
        <w:rPr>
          <w:sz w:val="24"/>
        </w:rPr>
        <w:t xml:space="preserve">формирование первоначальных систематизированных представлений о веществах, их превращениях и практическом применении; овла дение </w:t>
      </w:r>
      <w:r>
        <w:rPr>
          <w:spacing w:val="-5"/>
          <w:sz w:val="24"/>
        </w:rPr>
        <w:t xml:space="preserve">понятийным аппаратом </w:t>
      </w:r>
      <w:r>
        <w:rPr>
          <w:sz w:val="24"/>
        </w:rPr>
        <w:t xml:space="preserve">и </w:t>
      </w:r>
      <w:r>
        <w:rPr>
          <w:spacing w:val="-5"/>
          <w:sz w:val="24"/>
        </w:rPr>
        <w:t>символическим языком</w:t>
      </w:r>
      <w:r>
        <w:rPr>
          <w:spacing w:val="-40"/>
          <w:sz w:val="24"/>
        </w:rPr>
        <w:t xml:space="preserve"> </w:t>
      </w:r>
      <w:r>
        <w:rPr>
          <w:spacing w:val="-5"/>
          <w:sz w:val="24"/>
        </w:rPr>
        <w:t>химии;</w:t>
      </w:r>
    </w:p>
    <w:p w:rsidR="00F52B45" w:rsidRDefault="000B5760">
      <w:pPr>
        <w:pStyle w:val="a4"/>
        <w:numPr>
          <w:ilvl w:val="0"/>
          <w:numId w:val="82"/>
        </w:numPr>
        <w:tabs>
          <w:tab w:val="left" w:pos="791"/>
        </w:tabs>
        <w:spacing w:before="4"/>
        <w:ind w:left="790" w:hanging="304"/>
        <w:rPr>
          <w:sz w:val="24"/>
        </w:rPr>
      </w:pPr>
      <w:r>
        <w:rPr>
          <w:spacing w:val="-3"/>
          <w:sz w:val="24"/>
        </w:rPr>
        <w:t xml:space="preserve">осознание </w:t>
      </w:r>
      <w:r>
        <w:rPr>
          <w:spacing w:val="-4"/>
          <w:sz w:val="24"/>
        </w:rPr>
        <w:t xml:space="preserve">объективной значимости </w:t>
      </w:r>
      <w:r>
        <w:rPr>
          <w:spacing w:val="-3"/>
          <w:sz w:val="24"/>
        </w:rPr>
        <w:t xml:space="preserve">основ </w:t>
      </w:r>
      <w:r>
        <w:rPr>
          <w:spacing w:val="-4"/>
          <w:sz w:val="24"/>
        </w:rPr>
        <w:t xml:space="preserve">химической </w:t>
      </w:r>
      <w:r>
        <w:rPr>
          <w:spacing w:val="-3"/>
          <w:sz w:val="24"/>
        </w:rPr>
        <w:t xml:space="preserve">науки </w:t>
      </w:r>
      <w:r>
        <w:rPr>
          <w:spacing w:val="-2"/>
          <w:sz w:val="24"/>
        </w:rPr>
        <w:t xml:space="preserve">как </w:t>
      </w:r>
      <w:r>
        <w:rPr>
          <w:spacing w:val="-4"/>
          <w:sz w:val="24"/>
        </w:rPr>
        <w:t xml:space="preserve">области современного естествознания, химических превращений </w:t>
      </w:r>
      <w:r>
        <w:rPr>
          <w:spacing w:val="-3"/>
          <w:sz w:val="24"/>
        </w:rPr>
        <w:t>неорганических</w:t>
      </w:r>
      <w:r>
        <w:rPr>
          <w:spacing w:val="22"/>
          <w:sz w:val="24"/>
        </w:rPr>
        <w:t xml:space="preserve"> </w:t>
      </w:r>
      <w:r>
        <w:rPr>
          <w:sz w:val="24"/>
        </w:rPr>
        <w:t>и</w:t>
      </w:r>
    </w:p>
    <w:p w:rsidR="00F52B45" w:rsidRDefault="00F52B45">
      <w:pPr>
        <w:rPr>
          <w:sz w:val="24"/>
        </w:rPr>
        <w:sectPr w:rsidR="00F52B45">
          <w:pgSz w:w="16820" w:h="11900" w:orient="landscape"/>
          <w:pgMar w:top="0" w:right="40" w:bottom="0" w:left="80" w:header="720" w:footer="720" w:gutter="0"/>
          <w:cols w:space="720"/>
        </w:sectPr>
      </w:pPr>
    </w:p>
    <w:p w:rsidR="00F52B45" w:rsidRDefault="000B5760">
      <w:pPr>
        <w:spacing w:line="242" w:lineRule="exact"/>
        <w:ind w:left="486"/>
        <w:rPr>
          <w:sz w:val="24"/>
        </w:rPr>
      </w:pPr>
      <w:r>
        <w:rPr>
          <w:sz w:val="24"/>
        </w:rPr>
        <w:t>органических веществ как основы многих явлений живой и неживой природы; углубление представлений о материальном единстве мира;</w:t>
      </w:r>
    </w:p>
    <w:p w:rsidR="00F52B45" w:rsidRDefault="000B5760">
      <w:pPr>
        <w:pStyle w:val="a4"/>
        <w:numPr>
          <w:ilvl w:val="0"/>
          <w:numId w:val="82"/>
        </w:numPr>
        <w:tabs>
          <w:tab w:val="left" w:pos="803"/>
        </w:tabs>
        <w:spacing w:before="2" w:line="242" w:lineRule="auto"/>
        <w:ind w:right="311" w:firstLine="0"/>
        <w:jc w:val="both"/>
        <w:rPr>
          <w:sz w:val="24"/>
        </w:rPr>
      </w:pPr>
      <w:r>
        <w:rPr>
          <w:sz w:val="24"/>
        </w:rPr>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w:t>
      </w:r>
      <w:r>
        <w:rPr>
          <w:spacing w:val="-5"/>
          <w:sz w:val="24"/>
        </w:rPr>
        <w:t>безопасное</w:t>
      </w:r>
      <w:r>
        <w:rPr>
          <w:spacing w:val="-11"/>
          <w:sz w:val="24"/>
        </w:rPr>
        <w:t xml:space="preserve"> </w:t>
      </w:r>
      <w:r>
        <w:rPr>
          <w:spacing w:val="-5"/>
          <w:sz w:val="24"/>
        </w:rPr>
        <w:t>поведение</w:t>
      </w:r>
      <w:r>
        <w:rPr>
          <w:spacing w:val="-11"/>
          <w:sz w:val="24"/>
        </w:rPr>
        <w:t xml:space="preserve"> </w:t>
      </w:r>
      <w:r>
        <w:rPr>
          <w:sz w:val="24"/>
        </w:rPr>
        <w:t>в</w:t>
      </w:r>
      <w:r>
        <w:rPr>
          <w:spacing w:val="-13"/>
          <w:sz w:val="24"/>
        </w:rPr>
        <w:t xml:space="preserve"> </w:t>
      </w:r>
      <w:r>
        <w:rPr>
          <w:spacing w:val="-5"/>
          <w:sz w:val="24"/>
        </w:rPr>
        <w:t>целях</w:t>
      </w:r>
      <w:r>
        <w:rPr>
          <w:spacing w:val="-8"/>
          <w:sz w:val="24"/>
        </w:rPr>
        <w:t xml:space="preserve"> </w:t>
      </w:r>
      <w:r>
        <w:rPr>
          <w:spacing w:val="-5"/>
          <w:sz w:val="24"/>
        </w:rPr>
        <w:t>сохранения</w:t>
      </w:r>
      <w:r>
        <w:rPr>
          <w:spacing w:val="-10"/>
          <w:sz w:val="24"/>
        </w:rPr>
        <w:t xml:space="preserve"> </w:t>
      </w:r>
      <w:r>
        <w:rPr>
          <w:spacing w:val="-5"/>
          <w:sz w:val="24"/>
        </w:rPr>
        <w:t>здоровья</w:t>
      </w:r>
      <w:r>
        <w:rPr>
          <w:spacing w:val="-10"/>
          <w:sz w:val="24"/>
        </w:rPr>
        <w:t xml:space="preserve"> </w:t>
      </w:r>
      <w:r>
        <w:rPr>
          <w:sz w:val="24"/>
        </w:rPr>
        <w:t>и</w:t>
      </w:r>
      <w:r>
        <w:rPr>
          <w:spacing w:val="-9"/>
          <w:sz w:val="24"/>
        </w:rPr>
        <w:t xml:space="preserve"> </w:t>
      </w:r>
      <w:r>
        <w:rPr>
          <w:spacing w:val="-6"/>
          <w:sz w:val="24"/>
        </w:rPr>
        <w:t>окружающей</w:t>
      </w:r>
      <w:r>
        <w:rPr>
          <w:spacing w:val="-9"/>
          <w:sz w:val="24"/>
        </w:rPr>
        <w:t xml:space="preserve"> </w:t>
      </w:r>
      <w:r>
        <w:rPr>
          <w:spacing w:val="-5"/>
          <w:sz w:val="24"/>
        </w:rPr>
        <w:t>среды;</w:t>
      </w:r>
    </w:p>
    <w:p w:rsidR="00F52B45" w:rsidRDefault="00F52B45">
      <w:pPr>
        <w:spacing w:line="242" w:lineRule="auto"/>
        <w:jc w:val="both"/>
        <w:rPr>
          <w:sz w:val="24"/>
        </w:rPr>
        <w:sectPr w:rsidR="00F52B45">
          <w:pgSz w:w="16820" w:h="11900" w:orient="landscape"/>
          <w:pgMar w:top="0" w:right="40" w:bottom="280" w:left="80" w:header="720" w:footer="720" w:gutter="0"/>
          <w:cols w:space="720"/>
        </w:sectPr>
      </w:pPr>
    </w:p>
    <w:p w:rsidR="00F52B45" w:rsidRDefault="000B5760">
      <w:pPr>
        <w:pStyle w:val="a4"/>
        <w:numPr>
          <w:ilvl w:val="0"/>
          <w:numId w:val="82"/>
        </w:numPr>
        <w:tabs>
          <w:tab w:val="left" w:pos="799"/>
        </w:tabs>
        <w:spacing w:before="68" w:line="244" w:lineRule="auto"/>
        <w:ind w:right="315" w:firstLine="0"/>
        <w:rPr>
          <w:sz w:val="24"/>
        </w:rPr>
      </w:pPr>
      <w:r>
        <w:rPr>
          <w:sz w:val="24"/>
        </w:rPr>
        <w:t>формирование умений устанавливать связи между реально наблюдаемыми химическими явлениями и процессами, происходящими в микромире, объяснять</w:t>
      </w:r>
      <w:r>
        <w:rPr>
          <w:spacing w:val="-7"/>
          <w:sz w:val="24"/>
        </w:rPr>
        <w:t xml:space="preserve"> </w:t>
      </w:r>
      <w:r>
        <w:rPr>
          <w:sz w:val="24"/>
        </w:rPr>
        <w:t>причины</w:t>
      </w:r>
      <w:r>
        <w:rPr>
          <w:spacing w:val="-4"/>
          <w:sz w:val="24"/>
        </w:rPr>
        <w:t xml:space="preserve"> </w:t>
      </w:r>
      <w:r>
        <w:rPr>
          <w:sz w:val="24"/>
        </w:rPr>
        <w:t>многообразия</w:t>
      </w:r>
      <w:r>
        <w:rPr>
          <w:spacing w:val="-7"/>
          <w:sz w:val="24"/>
        </w:rPr>
        <w:t xml:space="preserve"> </w:t>
      </w:r>
      <w:r>
        <w:rPr>
          <w:sz w:val="24"/>
        </w:rPr>
        <w:t>веществ,</w:t>
      </w:r>
      <w:r>
        <w:rPr>
          <w:spacing w:val="-8"/>
          <w:sz w:val="24"/>
        </w:rPr>
        <w:t xml:space="preserve"> </w:t>
      </w:r>
      <w:r>
        <w:rPr>
          <w:sz w:val="24"/>
        </w:rPr>
        <w:t>зависимость</w:t>
      </w:r>
      <w:r>
        <w:rPr>
          <w:spacing w:val="-6"/>
          <w:sz w:val="24"/>
        </w:rPr>
        <w:t xml:space="preserve"> </w:t>
      </w:r>
      <w:r>
        <w:rPr>
          <w:sz w:val="24"/>
        </w:rPr>
        <w:t>их</w:t>
      </w:r>
      <w:r>
        <w:rPr>
          <w:spacing w:val="-5"/>
          <w:sz w:val="24"/>
        </w:rPr>
        <w:t xml:space="preserve"> </w:t>
      </w:r>
      <w:r>
        <w:rPr>
          <w:sz w:val="24"/>
        </w:rPr>
        <w:t>свойств</w:t>
      </w:r>
      <w:r>
        <w:rPr>
          <w:spacing w:val="-5"/>
          <w:sz w:val="24"/>
        </w:rPr>
        <w:t xml:space="preserve"> </w:t>
      </w:r>
      <w:r>
        <w:rPr>
          <w:sz w:val="24"/>
        </w:rPr>
        <w:t>от</w:t>
      </w:r>
      <w:r>
        <w:rPr>
          <w:spacing w:val="-6"/>
          <w:sz w:val="24"/>
        </w:rPr>
        <w:t xml:space="preserve"> </w:t>
      </w:r>
      <w:r>
        <w:rPr>
          <w:sz w:val="24"/>
        </w:rPr>
        <w:t>состава</w:t>
      </w:r>
      <w:r>
        <w:rPr>
          <w:spacing w:val="-10"/>
          <w:sz w:val="24"/>
        </w:rPr>
        <w:t xml:space="preserve"> </w:t>
      </w:r>
      <w:r>
        <w:rPr>
          <w:sz w:val="24"/>
        </w:rPr>
        <w:t>и</w:t>
      </w:r>
      <w:r>
        <w:rPr>
          <w:spacing w:val="-5"/>
          <w:sz w:val="24"/>
        </w:rPr>
        <w:t xml:space="preserve"> </w:t>
      </w:r>
      <w:r>
        <w:rPr>
          <w:sz w:val="24"/>
        </w:rPr>
        <w:t>строения,</w:t>
      </w:r>
      <w:r>
        <w:rPr>
          <w:spacing w:val="-7"/>
          <w:sz w:val="24"/>
        </w:rPr>
        <w:t xml:space="preserve"> </w:t>
      </w:r>
      <w:r>
        <w:rPr>
          <w:sz w:val="24"/>
        </w:rPr>
        <w:t>а</w:t>
      </w:r>
      <w:r>
        <w:rPr>
          <w:spacing w:val="-8"/>
          <w:sz w:val="24"/>
        </w:rPr>
        <w:t xml:space="preserve"> </w:t>
      </w:r>
      <w:r>
        <w:rPr>
          <w:sz w:val="24"/>
        </w:rPr>
        <w:t>также</w:t>
      </w:r>
      <w:r>
        <w:rPr>
          <w:spacing w:val="-10"/>
          <w:sz w:val="24"/>
        </w:rPr>
        <w:t xml:space="preserve"> </w:t>
      </w:r>
      <w:r>
        <w:rPr>
          <w:sz w:val="24"/>
        </w:rPr>
        <w:t>зависимость</w:t>
      </w:r>
      <w:r>
        <w:rPr>
          <w:spacing w:val="-6"/>
          <w:sz w:val="24"/>
        </w:rPr>
        <w:t xml:space="preserve"> </w:t>
      </w:r>
      <w:r>
        <w:rPr>
          <w:sz w:val="24"/>
        </w:rPr>
        <w:t>применения</w:t>
      </w:r>
      <w:r>
        <w:rPr>
          <w:spacing w:val="-8"/>
          <w:sz w:val="24"/>
        </w:rPr>
        <w:t xml:space="preserve"> </w:t>
      </w:r>
      <w:r>
        <w:rPr>
          <w:sz w:val="24"/>
        </w:rPr>
        <w:t>веществ</w:t>
      </w:r>
      <w:r>
        <w:rPr>
          <w:spacing w:val="-7"/>
          <w:sz w:val="24"/>
        </w:rPr>
        <w:t xml:space="preserve"> </w:t>
      </w:r>
      <w:r>
        <w:rPr>
          <w:sz w:val="24"/>
        </w:rPr>
        <w:t>от</w:t>
      </w:r>
      <w:r>
        <w:rPr>
          <w:spacing w:val="-6"/>
          <w:sz w:val="24"/>
        </w:rPr>
        <w:t xml:space="preserve"> </w:t>
      </w:r>
      <w:r>
        <w:rPr>
          <w:sz w:val="24"/>
        </w:rPr>
        <w:t>их</w:t>
      </w:r>
      <w:r>
        <w:rPr>
          <w:spacing w:val="-5"/>
          <w:sz w:val="24"/>
        </w:rPr>
        <w:t xml:space="preserve"> </w:t>
      </w:r>
      <w:r>
        <w:rPr>
          <w:sz w:val="24"/>
        </w:rPr>
        <w:t>свойств;</w:t>
      </w:r>
    </w:p>
    <w:p w:rsidR="00F52B45" w:rsidRDefault="000B5760">
      <w:pPr>
        <w:pStyle w:val="a4"/>
        <w:numPr>
          <w:ilvl w:val="0"/>
          <w:numId w:val="82"/>
        </w:numPr>
        <w:tabs>
          <w:tab w:val="left" w:pos="770"/>
          <w:tab w:val="left" w:pos="6157"/>
        </w:tabs>
        <w:spacing w:line="244" w:lineRule="auto"/>
        <w:ind w:right="316" w:firstLine="0"/>
        <w:rPr>
          <w:sz w:val="24"/>
        </w:rPr>
      </w:pPr>
      <w:r>
        <w:rPr>
          <w:sz w:val="24"/>
        </w:rPr>
        <w:t xml:space="preserve">приобретение   опыта </w:t>
      </w:r>
      <w:r>
        <w:rPr>
          <w:spacing w:val="9"/>
          <w:sz w:val="24"/>
        </w:rPr>
        <w:t xml:space="preserve"> </w:t>
      </w:r>
      <w:r>
        <w:rPr>
          <w:sz w:val="24"/>
        </w:rPr>
        <w:t xml:space="preserve">использования </w:t>
      </w:r>
      <w:r>
        <w:rPr>
          <w:spacing w:val="34"/>
          <w:sz w:val="24"/>
        </w:rPr>
        <w:t xml:space="preserve"> </w:t>
      </w:r>
      <w:r>
        <w:rPr>
          <w:sz w:val="24"/>
        </w:rPr>
        <w:t>различных</w:t>
      </w:r>
      <w:r>
        <w:rPr>
          <w:sz w:val="24"/>
        </w:rPr>
        <w:tab/>
        <w:t>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w:t>
      </w:r>
      <w:r>
        <w:rPr>
          <w:spacing w:val="-29"/>
          <w:sz w:val="24"/>
        </w:rPr>
        <w:t xml:space="preserve"> </w:t>
      </w:r>
      <w:r>
        <w:rPr>
          <w:sz w:val="24"/>
        </w:rPr>
        <w:t>приборов;</w:t>
      </w:r>
    </w:p>
    <w:p w:rsidR="00F52B45" w:rsidRDefault="000B5760">
      <w:pPr>
        <w:pStyle w:val="a4"/>
        <w:numPr>
          <w:ilvl w:val="0"/>
          <w:numId w:val="82"/>
        </w:numPr>
        <w:tabs>
          <w:tab w:val="left" w:pos="799"/>
          <w:tab w:val="left" w:pos="12850"/>
          <w:tab w:val="left" w:pos="14368"/>
        </w:tabs>
        <w:spacing w:line="242" w:lineRule="auto"/>
        <w:ind w:right="375" w:firstLine="0"/>
        <w:rPr>
          <w:sz w:val="24"/>
        </w:rPr>
      </w:pPr>
      <w:r>
        <w:rPr>
          <w:sz w:val="24"/>
        </w:rPr>
        <w:t xml:space="preserve">формирование представлений  о значении химической  науки  в  решении  современных  </w:t>
      </w:r>
      <w:r>
        <w:rPr>
          <w:spacing w:val="8"/>
          <w:sz w:val="24"/>
        </w:rPr>
        <w:t xml:space="preserve"> </w:t>
      </w:r>
      <w:r>
        <w:rPr>
          <w:sz w:val="24"/>
        </w:rPr>
        <w:t>экологических</w:t>
      </w:r>
      <w:r>
        <w:rPr>
          <w:spacing w:val="48"/>
          <w:sz w:val="24"/>
        </w:rPr>
        <w:t xml:space="preserve"> </w:t>
      </w:r>
      <w:r>
        <w:rPr>
          <w:sz w:val="24"/>
        </w:rPr>
        <w:t>проблем,</w:t>
      </w:r>
      <w:r>
        <w:rPr>
          <w:sz w:val="24"/>
        </w:rPr>
        <w:tab/>
        <w:t>в</w:t>
      </w:r>
      <w:r>
        <w:rPr>
          <w:spacing w:val="51"/>
          <w:sz w:val="24"/>
        </w:rPr>
        <w:t xml:space="preserve"> </w:t>
      </w:r>
      <w:r>
        <w:rPr>
          <w:sz w:val="24"/>
        </w:rPr>
        <w:t>том</w:t>
      </w:r>
      <w:r>
        <w:rPr>
          <w:spacing w:val="50"/>
          <w:sz w:val="24"/>
        </w:rPr>
        <w:t xml:space="preserve"> </w:t>
      </w:r>
      <w:r>
        <w:rPr>
          <w:sz w:val="24"/>
        </w:rPr>
        <w:t>числе</w:t>
      </w:r>
      <w:r>
        <w:rPr>
          <w:sz w:val="24"/>
        </w:rPr>
        <w:tab/>
        <w:t>в предотвращении техногенных и экологических</w:t>
      </w:r>
      <w:r>
        <w:rPr>
          <w:spacing w:val="3"/>
          <w:sz w:val="24"/>
        </w:rPr>
        <w:t xml:space="preserve"> </w:t>
      </w:r>
      <w:r>
        <w:rPr>
          <w:sz w:val="24"/>
        </w:rPr>
        <w:t>катастроф.</w:t>
      </w: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9661"/>
        </w:trPr>
        <w:tc>
          <w:tcPr>
            <w:tcW w:w="2108" w:type="dxa"/>
          </w:tcPr>
          <w:p w:rsidR="00F52B45" w:rsidRDefault="000B5760">
            <w:pPr>
              <w:pStyle w:val="TableParagraph"/>
              <w:spacing w:line="270" w:lineRule="exact"/>
              <w:ind w:left="105"/>
              <w:rPr>
                <w:b/>
                <w:sz w:val="24"/>
              </w:rPr>
            </w:pPr>
            <w:r>
              <w:rPr>
                <w:b/>
                <w:sz w:val="24"/>
              </w:rPr>
              <w:t>Химия</w:t>
            </w:r>
          </w:p>
        </w:tc>
        <w:tc>
          <w:tcPr>
            <w:tcW w:w="6553" w:type="dxa"/>
          </w:tcPr>
          <w:p w:rsidR="00F52B45" w:rsidRDefault="000B5760">
            <w:pPr>
              <w:pStyle w:val="TableParagraph"/>
              <w:ind w:right="2177"/>
              <w:rPr>
                <w:b/>
                <w:sz w:val="24"/>
              </w:rPr>
            </w:pPr>
            <w:r>
              <w:rPr>
                <w:b/>
                <w:sz w:val="24"/>
              </w:rPr>
              <w:t>Основные понятия химии (уровень атомно-молекулярных представлений)</w:t>
            </w:r>
          </w:p>
          <w:p w:rsidR="00F52B45" w:rsidRDefault="000B5760">
            <w:pPr>
              <w:pStyle w:val="TableParagraph"/>
              <w:numPr>
                <w:ilvl w:val="0"/>
                <w:numId w:val="81"/>
              </w:numPr>
              <w:tabs>
                <w:tab w:val="left" w:pos="252"/>
              </w:tabs>
              <w:ind w:right="931" w:firstLine="0"/>
              <w:rPr>
                <w:sz w:val="24"/>
              </w:rPr>
            </w:pPr>
            <w:r>
              <w:rPr>
                <w:sz w:val="24"/>
              </w:rPr>
              <w:t>описывать свойства твёрдых, жидких,</w:t>
            </w:r>
            <w:r>
              <w:rPr>
                <w:spacing w:val="-15"/>
                <w:sz w:val="24"/>
              </w:rPr>
              <w:t xml:space="preserve"> </w:t>
            </w:r>
            <w:r>
              <w:rPr>
                <w:sz w:val="24"/>
              </w:rPr>
              <w:t>газообразных веществ, выделяя их существенные</w:t>
            </w:r>
            <w:r>
              <w:rPr>
                <w:spacing w:val="-3"/>
                <w:sz w:val="24"/>
              </w:rPr>
              <w:t xml:space="preserve"> </w:t>
            </w:r>
            <w:r>
              <w:rPr>
                <w:sz w:val="24"/>
              </w:rPr>
              <w:t>признаки;</w:t>
            </w:r>
          </w:p>
          <w:p w:rsidR="00F52B45" w:rsidRDefault="000B5760">
            <w:pPr>
              <w:pStyle w:val="TableParagraph"/>
              <w:numPr>
                <w:ilvl w:val="0"/>
                <w:numId w:val="81"/>
              </w:numPr>
              <w:tabs>
                <w:tab w:val="left" w:pos="252"/>
              </w:tabs>
              <w:ind w:right="627" w:firstLine="0"/>
              <w:rPr>
                <w:sz w:val="24"/>
              </w:rPr>
            </w:pPr>
            <w:r>
              <w:rPr>
                <w:sz w:val="24"/>
              </w:rPr>
              <w:t>характеризовать вещества по составу, строению и свойствам, устанавливать причинно-следственные</w:t>
            </w:r>
            <w:r>
              <w:rPr>
                <w:spacing w:val="-20"/>
                <w:sz w:val="24"/>
              </w:rPr>
              <w:t xml:space="preserve"> </w:t>
            </w:r>
            <w:r>
              <w:rPr>
                <w:sz w:val="24"/>
              </w:rPr>
              <w:t>связи между данными характеристиками</w:t>
            </w:r>
            <w:r>
              <w:rPr>
                <w:spacing w:val="-7"/>
                <w:sz w:val="24"/>
              </w:rPr>
              <w:t xml:space="preserve"> </w:t>
            </w:r>
            <w:r>
              <w:rPr>
                <w:sz w:val="24"/>
              </w:rPr>
              <w:t>вещества;</w:t>
            </w:r>
          </w:p>
          <w:p w:rsidR="00F52B45" w:rsidRDefault="000B5760">
            <w:pPr>
              <w:pStyle w:val="TableParagraph"/>
              <w:numPr>
                <w:ilvl w:val="0"/>
                <w:numId w:val="81"/>
              </w:numPr>
              <w:tabs>
                <w:tab w:val="left" w:pos="252"/>
              </w:tabs>
              <w:ind w:firstLine="0"/>
              <w:rPr>
                <w:sz w:val="24"/>
              </w:rPr>
            </w:pPr>
            <w:r>
              <w:rPr>
                <w:sz w:val="24"/>
              </w:rPr>
              <w:t>раскрывать смысл основных химических понятий</w:t>
            </w:r>
            <w:r>
              <w:rPr>
                <w:spacing w:val="-20"/>
                <w:sz w:val="24"/>
              </w:rPr>
              <w:t xml:space="preserve"> </w:t>
            </w:r>
            <w:r>
              <w:rPr>
                <w:sz w:val="24"/>
              </w:rPr>
              <w:t>«атом»,</w:t>
            </w:r>
          </w:p>
          <w:p w:rsidR="00F52B45" w:rsidRDefault="000B5760">
            <w:pPr>
              <w:pStyle w:val="TableParagraph"/>
              <w:rPr>
                <w:sz w:val="24"/>
              </w:rPr>
            </w:pPr>
            <w:r>
              <w:rPr>
                <w:sz w:val="24"/>
              </w:rPr>
              <w:t>«молекула», «химический элемент», «простое</w:t>
            </w:r>
            <w:r>
              <w:rPr>
                <w:spacing w:val="-34"/>
                <w:sz w:val="24"/>
              </w:rPr>
              <w:t xml:space="preserve"> </w:t>
            </w:r>
            <w:r>
              <w:rPr>
                <w:sz w:val="24"/>
              </w:rPr>
              <w:t>вещество»,</w:t>
            </w:r>
          </w:p>
          <w:p w:rsidR="00F52B45" w:rsidRDefault="000B5760">
            <w:pPr>
              <w:pStyle w:val="TableParagraph"/>
              <w:rPr>
                <w:sz w:val="24"/>
              </w:rPr>
            </w:pPr>
            <w:r>
              <w:rPr>
                <w:sz w:val="24"/>
              </w:rPr>
              <w:t>«сложное вещество», «валентность», используя знаковую систему химии;</w:t>
            </w:r>
          </w:p>
          <w:p w:rsidR="00F52B45" w:rsidRDefault="000B5760">
            <w:pPr>
              <w:pStyle w:val="TableParagraph"/>
              <w:numPr>
                <w:ilvl w:val="0"/>
                <w:numId w:val="81"/>
              </w:numPr>
              <w:tabs>
                <w:tab w:val="left" w:pos="252"/>
              </w:tabs>
              <w:ind w:right="783" w:firstLine="0"/>
              <w:rPr>
                <w:sz w:val="24"/>
              </w:rPr>
            </w:pPr>
            <w:r>
              <w:rPr>
                <w:sz w:val="24"/>
              </w:rPr>
              <w:t>изображать состав простейших веществ с помощью химических формул и сущность химических реакций</w:t>
            </w:r>
            <w:r>
              <w:rPr>
                <w:spacing w:val="-20"/>
                <w:sz w:val="24"/>
              </w:rPr>
              <w:t xml:space="preserve"> </w:t>
            </w:r>
            <w:r>
              <w:rPr>
                <w:sz w:val="24"/>
              </w:rPr>
              <w:t>с помощью химических</w:t>
            </w:r>
            <w:r>
              <w:rPr>
                <w:spacing w:val="-4"/>
                <w:sz w:val="24"/>
              </w:rPr>
              <w:t xml:space="preserve"> </w:t>
            </w:r>
            <w:r>
              <w:rPr>
                <w:sz w:val="24"/>
              </w:rPr>
              <w:t>уравнений;</w:t>
            </w:r>
          </w:p>
          <w:p w:rsidR="00F52B45" w:rsidRDefault="000B5760">
            <w:pPr>
              <w:pStyle w:val="TableParagraph"/>
              <w:numPr>
                <w:ilvl w:val="0"/>
                <w:numId w:val="81"/>
              </w:numPr>
              <w:tabs>
                <w:tab w:val="left" w:pos="252"/>
              </w:tabs>
              <w:ind w:right="713" w:firstLine="0"/>
              <w:rPr>
                <w:sz w:val="24"/>
              </w:rPr>
            </w:pPr>
            <w:r>
              <w:rPr>
                <w:sz w:val="24"/>
              </w:rPr>
              <w:t>вычислять относительную молекулярную и</w:t>
            </w:r>
            <w:r>
              <w:rPr>
                <w:spacing w:val="-17"/>
                <w:sz w:val="24"/>
              </w:rPr>
              <w:t xml:space="preserve"> </w:t>
            </w:r>
            <w:r>
              <w:rPr>
                <w:sz w:val="24"/>
              </w:rPr>
              <w:t>молярную массы веществ, а также массовую долю химического элемента в соединениях для оценки их практической значимости;</w:t>
            </w:r>
          </w:p>
          <w:p w:rsidR="00F52B45" w:rsidRDefault="000B5760">
            <w:pPr>
              <w:pStyle w:val="TableParagraph"/>
              <w:numPr>
                <w:ilvl w:val="0"/>
                <w:numId w:val="81"/>
              </w:numPr>
              <w:tabs>
                <w:tab w:val="left" w:pos="252"/>
              </w:tabs>
              <w:ind w:firstLine="0"/>
              <w:rPr>
                <w:sz w:val="24"/>
              </w:rPr>
            </w:pPr>
            <w:r>
              <w:rPr>
                <w:sz w:val="24"/>
              </w:rPr>
              <w:t>сравнивать по составу оксиды, основания, кислоты,</w:t>
            </w:r>
            <w:r>
              <w:rPr>
                <w:spacing w:val="-10"/>
                <w:sz w:val="24"/>
              </w:rPr>
              <w:t xml:space="preserve"> </w:t>
            </w:r>
            <w:r>
              <w:rPr>
                <w:sz w:val="24"/>
              </w:rPr>
              <w:t>соли;</w:t>
            </w:r>
          </w:p>
          <w:p w:rsidR="00F52B45" w:rsidRDefault="000B5760">
            <w:pPr>
              <w:pStyle w:val="TableParagraph"/>
              <w:numPr>
                <w:ilvl w:val="0"/>
                <w:numId w:val="81"/>
              </w:numPr>
              <w:tabs>
                <w:tab w:val="left" w:pos="252"/>
              </w:tabs>
              <w:ind w:right="789" w:firstLine="0"/>
              <w:rPr>
                <w:sz w:val="24"/>
              </w:rPr>
            </w:pPr>
            <w:r>
              <w:rPr>
                <w:sz w:val="24"/>
              </w:rPr>
              <w:t>классифицировать оксиды и основания по</w:t>
            </w:r>
            <w:r>
              <w:rPr>
                <w:spacing w:val="-21"/>
                <w:sz w:val="24"/>
              </w:rPr>
              <w:t xml:space="preserve"> </w:t>
            </w:r>
            <w:r>
              <w:rPr>
                <w:sz w:val="24"/>
              </w:rPr>
              <w:t>свойствам, кислоты и соли по</w:t>
            </w:r>
            <w:r>
              <w:rPr>
                <w:spacing w:val="-3"/>
                <w:sz w:val="24"/>
              </w:rPr>
              <w:t xml:space="preserve"> </w:t>
            </w:r>
            <w:r>
              <w:rPr>
                <w:sz w:val="24"/>
              </w:rPr>
              <w:t>составу;</w:t>
            </w:r>
          </w:p>
          <w:p w:rsidR="00F52B45" w:rsidRDefault="000B5760">
            <w:pPr>
              <w:pStyle w:val="TableParagraph"/>
              <w:numPr>
                <w:ilvl w:val="0"/>
                <w:numId w:val="81"/>
              </w:numPr>
              <w:tabs>
                <w:tab w:val="left" w:pos="252"/>
              </w:tabs>
              <w:ind w:right="437" w:firstLine="0"/>
              <w:rPr>
                <w:sz w:val="24"/>
              </w:rPr>
            </w:pPr>
            <w:r>
              <w:rPr>
                <w:sz w:val="24"/>
              </w:rPr>
              <w:t>описывать состав, свойства и значение (в природе и практической деятельности человека) простых веществ</w:t>
            </w:r>
            <w:r>
              <w:rPr>
                <w:spacing w:val="-19"/>
                <w:sz w:val="24"/>
              </w:rPr>
              <w:t xml:space="preserve"> </w:t>
            </w:r>
            <w:r>
              <w:rPr>
                <w:sz w:val="24"/>
              </w:rPr>
              <w:t>— кислорода и</w:t>
            </w:r>
            <w:r>
              <w:rPr>
                <w:spacing w:val="-3"/>
                <w:sz w:val="24"/>
              </w:rPr>
              <w:t xml:space="preserve"> </w:t>
            </w:r>
            <w:r>
              <w:rPr>
                <w:sz w:val="24"/>
              </w:rPr>
              <w:t>водорода;</w:t>
            </w:r>
          </w:p>
          <w:p w:rsidR="00F52B45" w:rsidRDefault="000B5760">
            <w:pPr>
              <w:pStyle w:val="TableParagraph"/>
              <w:numPr>
                <w:ilvl w:val="0"/>
                <w:numId w:val="81"/>
              </w:numPr>
              <w:tabs>
                <w:tab w:val="left" w:pos="252"/>
              </w:tabs>
              <w:ind w:right="247" w:firstLine="0"/>
              <w:rPr>
                <w:sz w:val="24"/>
              </w:rPr>
            </w:pPr>
            <w:r>
              <w:rPr>
                <w:sz w:val="24"/>
              </w:rPr>
              <w:t>давать сравнительную характеристику химических элементов и важнейших соединений естественных</w:t>
            </w:r>
            <w:r>
              <w:rPr>
                <w:spacing w:val="-19"/>
                <w:sz w:val="24"/>
              </w:rPr>
              <w:t xml:space="preserve"> </w:t>
            </w:r>
            <w:r>
              <w:rPr>
                <w:sz w:val="24"/>
              </w:rPr>
              <w:t>семейств щелочных металлов и</w:t>
            </w:r>
            <w:r>
              <w:rPr>
                <w:spacing w:val="1"/>
                <w:sz w:val="24"/>
              </w:rPr>
              <w:t xml:space="preserve"> </w:t>
            </w:r>
            <w:r>
              <w:rPr>
                <w:sz w:val="24"/>
              </w:rPr>
              <w:t>галогенов;</w:t>
            </w:r>
          </w:p>
          <w:p w:rsidR="00F52B45" w:rsidRDefault="000B5760">
            <w:pPr>
              <w:pStyle w:val="TableParagraph"/>
              <w:numPr>
                <w:ilvl w:val="0"/>
                <w:numId w:val="81"/>
              </w:numPr>
              <w:tabs>
                <w:tab w:val="left" w:pos="252"/>
              </w:tabs>
              <w:ind w:right="291" w:firstLine="0"/>
              <w:rPr>
                <w:sz w:val="24"/>
              </w:rPr>
            </w:pPr>
            <w:r>
              <w:rPr>
                <w:sz w:val="24"/>
              </w:rPr>
              <w:t>пользоваться лабораторным оборудованием и</w:t>
            </w:r>
            <w:r>
              <w:rPr>
                <w:spacing w:val="-16"/>
                <w:sz w:val="24"/>
              </w:rPr>
              <w:t xml:space="preserve"> </w:t>
            </w:r>
            <w:r>
              <w:rPr>
                <w:sz w:val="24"/>
              </w:rPr>
              <w:t>химической посудой;</w:t>
            </w:r>
          </w:p>
          <w:p w:rsidR="00F52B45" w:rsidRDefault="000B5760">
            <w:pPr>
              <w:pStyle w:val="TableParagraph"/>
              <w:numPr>
                <w:ilvl w:val="0"/>
                <w:numId w:val="81"/>
              </w:numPr>
              <w:tabs>
                <w:tab w:val="left" w:pos="252"/>
              </w:tabs>
              <w:ind w:right="246" w:firstLine="0"/>
              <w:rPr>
                <w:sz w:val="24"/>
              </w:rPr>
            </w:pPr>
            <w:r>
              <w:rPr>
                <w:sz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w:t>
            </w:r>
            <w:r>
              <w:rPr>
                <w:spacing w:val="-1"/>
                <w:sz w:val="24"/>
              </w:rPr>
              <w:t xml:space="preserve"> </w:t>
            </w:r>
            <w:r>
              <w:rPr>
                <w:sz w:val="24"/>
              </w:rPr>
              <w:t>опытов;</w:t>
            </w:r>
          </w:p>
          <w:p w:rsidR="00F52B45" w:rsidRDefault="000B5760">
            <w:pPr>
              <w:pStyle w:val="TableParagraph"/>
              <w:numPr>
                <w:ilvl w:val="0"/>
                <w:numId w:val="81"/>
              </w:numPr>
              <w:tabs>
                <w:tab w:val="left" w:pos="252"/>
              </w:tabs>
              <w:spacing w:line="270" w:lineRule="atLeast"/>
              <w:ind w:right="253" w:firstLine="0"/>
              <w:rPr>
                <w:sz w:val="24"/>
              </w:rPr>
            </w:pPr>
            <w:r>
              <w:rPr>
                <w:sz w:val="24"/>
              </w:rPr>
              <w:t>различать экспериментально кислоты и щёлочи,</w:t>
            </w:r>
            <w:r>
              <w:rPr>
                <w:spacing w:val="-21"/>
                <w:sz w:val="24"/>
              </w:rPr>
              <w:t xml:space="preserve"> </w:t>
            </w:r>
            <w:r>
              <w:rPr>
                <w:sz w:val="24"/>
              </w:rPr>
              <w:t>пользуясь индикаторами; осознавать необходимость соблюдения</w:t>
            </w:r>
            <w:r>
              <w:rPr>
                <w:spacing w:val="-9"/>
                <w:sz w:val="24"/>
              </w:rPr>
              <w:t xml:space="preserve"> </w:t>
            </w:r>
            <w:r>
              <w:rPr>
                <w:sz w:val="24"/>
              </w:rPr>
              <w:t>мер</w:t>
            </w:r>
          </w:p>
        </w:tc>
        <w:tc>
          <w:tcPr>
            <w:tcW w:w="6779" w:type="dxa"/>
          </w:tcPr>
          <w:p w:rsidR="00F52B45" w:rsidRDefault="000B5760">
            <w:pPr>
              <w:pStyle w:val="TableParagraph"/>
              <w:ind w:right="2286" w:firstLine="513"/>
              <w:rPr>
                <w:b/>
                <w:sz w:val="24"/>
              </w:rPr>
            </w:pPr>
            <w:r>
              <w:rPr>
                <w:b/>
                <w:sz w:val="24"/>
              </w:rPr>
              <w:t>Основные понятия химии (уровень атомно-молекулярных представлений)</w:t>
            </w:r>
          </w:p>
          <w:p w:rsidR="00F52B45" w:rsidRDefault="00F52B45">
            <w:pPr>
              <w:pStyle w:val="TableParagraph"/>
              <w:spacing w:before="1"/>
              <w:ind w:left="0"/>
              <w:rPr>
                <w:sz w:val="23"/>
              </w:rPr>
            </w:pPr>
          </w:p>
          <w:p w:rsidR="00F52B45" w:rsidRDefault="000B5760">
            <w:pPr>
              <w:pStyle w:val="TableParagraph"/>
              <w:numPr>
                <w:ilvl w:val="0"/>
                <w:numId w:val="80"/>
              </w:numPr>
              <w:tabs>
                <w:tab w:val="left" w:pos="705"/>
              </w:tabs>
              <w:ind w:right="758" w:firstLine="454"/>
              <w:rPr>
                <w:sz w:val="24"/>
              </w:rPr>
            </w:pPr>
            <w:r>
              <w:rPr>
                <w:sz w:val="24"/>
              </w:rPr>
              <w:t>грамотно обращаться с веществами в</w:t>
            </w:r>
            <w:r>
              <w:rPr>
                <w:spacing w:val="-14"/>
                <w:sz w:val="24"/>
              </w:rPr>
              <w:t xml:space="preserve"> </w:t>
            </w:r>
            <w:r>
              <w:rPr>
                <w:sz w:val="24"/>
              </w:rPr>
              <w:t>повседневной жизни;</w:t>
            </w:r>
          </w:p>
          <w:p w:rsidR="00F52B45" w:rsidRDefault="000B5760">
            <w:pPr>
              <w:pStyle w:val="TableParagraph"/>
              <w:numPr>
                <w:ilvl w:val="0"/>
                <w:numId w:val="80"/>
              </w:numPr>
              <w:tabs>
                <w:tab w:val="left" w:pos="705"/>
              </w:tabs>
              <w:ind w:right="100" w:firstLine="454"/>
              <w:rPr>
                <w:sz w:val="24"/>
              </w:rPr>
            </w:pPr>
            <w:r>
              <w:rPr>
                <w:sz w:val="24"/>
              </w:rPr>
              <w:t>осознавать необходимость соблюдения правил экологически безопасного поведения в окружающей</w:t>
            </w:r>
            <w:r>
              <w:rPr>
                <w:spacing w:val="-38"/>
                <w:sz w:val="24"/>
              </w:rPr>
              <w:t xml:space="preserve"> </w:t>
            </w:r>
            <w:r>
              <w:rPr>
                <w:sz w:val="24"/>
              </w:rPr>
              <w:t>природной среде;</w:t>
            </w:r>
          </w:p>
          <w:p w:rsidR="00F52B45" w:rsidRDefault="000B5760">
            <w:pPr>
              <w:pStyle w:val="TableParagraph"/>
              <w:numPr>
                <w:ilvl w:val="0"/>
                <w:numId w:val="80"/>
              </w:numPr>
              <w:tabs>
                <w:tab w:val="left" w:pos="705"/>
              </w:tabs>
              <w:ind w:firstLine="454"/>
              <w:rPr>
                <w:sz w:val="24"/>
              </w:rPr>
            </w:pPr>
            <w:r>
              <w:rPr>
                <w:sz w:val="24"/>
              </w:rPr>
              <w:t>понимать смысл и необходимость</w:t>
            </w:r>
            <w:r>
              <w:rPr>
                <w:spacing w:val="-2"/>
                <w:sz w:val="24"/>
              </w:rPr>
              <w:t xml:space="preserve"> </w:t>
            </w:r>
            <w:r>
              <w:rPr>
                <w:sz w:val="24"/>
              </w:rPr>
              <w:t>соблюдения</w:t>
            </w:r>
          </w:p>
          <w:p w:rsidR="00F52B45" w:rsidRDefault="000B5760">
            <w:pPr>
              <w:pStyle w:val="TableParagraph"/>
              <w:ind w:right="244"/>
              <w:rPr>
                <w:sz w:val="24"/>
              </w:rPr>
            </w:pPr>
            <w:r>
              <w:rPr>
                <w:sz w:val="24"/>
              </w:rPr>
              <w:t>предписаний, предлагаемых в инструкциях по использованию лекарств, средств бытовой химии и др.;</w:t>
            </w:r>
          </w:p>
          <w:p w:rsidR="00F52B45" w:rsidRDefault="000B5760">
            <w:pPr>
              <w:pStyle w:val="TableParagraph"/>
              <w:numPr>
                <w:ilvl w:val="0"/>
                <w:numId w:val="80"/>
              </w:numPr>
              <w:tabs>
                <w:tab w:val="left" w:pos="705"/>
              </w:tabs>
              <w:spacing w:before="1"/>
              <w:ind w:right="259" w:firstLine="454"/>
              <w:rPr>
                <w:sz w:val="24"/>
              </w:rPr>
            </w:pPr>
            <w:r>
              <w:rPr>
                <w:sz w:val="24"/>
              </w:rPr>
              <w:t>использовать приобретённые ключевые</w:t>
            </w:r>
            <w:r>
              <w:rPr>
                <w:spacing w:val="-15"/>
                <w:sz w:val="24"/>
              </w:rPr>
              <w:t xml:space="preserve"> </w:t>
            </w:r>
            <w:r>
              <w:rPr>
                <w:sz w:val="24"/>
              </w:rPr>
              <w:t>компетентности при выполнении исследовательских проектов по изучению свойств, способов получения и распознавания</w:t>
            </w:r>
            <w:r>
              <w:rPr>
                <w:spacing w:val="-9"/>
                <w:sz w:val="24"/>
              </w:rPr>
              <w:t xml:space="preserve"> </w:t>
            </w:r>
            <w:r>
              <w:rPr>
                <w:sz w:val="24"/>
              </w:rPr>
              <w:t>веществ;</w:t>
            </w:r>
          </w:p>
          <w:p w:rsidR="00F52B45" w:rsidRDefault="000B5760">
            <w:pPr>
              <w:pStyle w:val="TableParagraph"/>
              <w:numPr>
                <w:ilvl w:val="0"/>
                <w:numId w:val="80"/>
              </w:numPr>
              <w:tabs>
                <w:tab w:val="left" w:pos="705"/>
              </w:tabs>
              <w:ind w:right="244" w:firstLine="454"/>
              <w:rPr>
                <w:sz w:val="24"/>
              </w:rPr>
            </w:pPr>
            <w:r>
              <w:rPr>
                <w:sz w:val="24"/>
              </w:rPr>
              <w:t>развивать коммуникативную компетентность,</w:t>
            </w:r>
            <w:r>
              <w:rPr>
                <w:spacing w:val="-28"/>
                <w:sz w:val="24"/>
              </w:rPr>
              <w:t xml:space="preserve"> </w:t>
            </w:r>
            <w:r>
              <w:rPr>
                <w:sz w:val="24"/>
              </w:rPr>
              <w:t>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F52B45" w:rsidRDefault="000B5760">
            <w:pPr>
              <w:pStyle w:val="TableParagraph"/>
              <w:numPr>
                <w:ilvl w:val="0"/>
                <w:numId w:val="80"/>
              </w:numPr>
              <w:tabs>
                <w:tab w:val="left" w:pos="705"/>
              </w:tabs>
              <w:spacing w:before="1"/>
              <w:ind w:right="98" w:firstLine="454"/>
              <w:rPr>
                <w:sz w:val="24"/>
              </w:rPr>
            </w:pPr>
            <w:r>
              <w:rPr>
                <w:sz w:val="24"/>
              </w:rPr>
              <w:t>объективно оценивать информацию о веществах и химических</w:t>
            </w:r>
            <w:r>
              <w:rPr>
                <w:spacing w:val="-15"/>
                <w:sz w:val="24"/>
              </w:rPr>
              <w:t xml:space="preserve"> </w:t>
            </w:r>
            <w:r>
              <w:rPr>
                <w:sz w:val="24"/>
              </w:rPr>
              <w:t>процессах,</w:t>
            </w:r>
            <w:r>
              <w:rPr>
                <w:spacing w:val="-15"/>
                <w:sz w:val="24"/>
              </w:rPr>
              <w:t xml:space="preserve"> </w:t>
            </w:r>
            <w:r>
              <w:rPr>
                <w:sz w:val="24"/>
              </w:rPr>
              <w:t>критически</w:t>
            </w:r>
            <w:r>
              <w:rPr>
                <w:spacing w:val="-13"/>
                <w:sz w:val="24"/>
              </w:rPr>
              <w:t xml:space="preserve"> </w:t>
            </w:r>
            <w:r>
              <w:rPr>
                <w:sz w:val="24"/>
              </w:rPr>
              <w:t>относиться</w:t>
            </w:r>
            <w:r>
              <w:rPr>
                <w:spacing w:val="-17"/>
                <w:sz w:val="24"/>
              </w:rPr>
              <w:t xml:space="preserve"> </w:t>
            </w:r>
            <w:r>
              <w:rPr>
                <w:sz w:val="24"/>
              </w:rPr>
              <w:t>к</w:t>
            </w:r>
            <w:r>
              <w:rPr>
                <w:spacing w:val="-13"/>
                <w:sz w:val="24"/>
              </w:rPr>
              <w:t xml:space="preserve"> </w:t>
            </w:r>
            <w:r>
              <w:rPr>
                <w:sz w:val="24"/>
              </w:rPr>
              <w:t>псевдонаучной информации, недобросовестной рекламе, касающейся использования различных веществ.</w:t>
            </w:r>
          </w:p>
          <w:p w:rsidR="00F52B45" w:rsidRDefault="00F52B45">
            <w:pPr>
              <w:pStyle w:val="TableParagraph"/>
              <w:spacing w:before="4"/>
              <w:ind w:left="0"/>
              <w:rPr>
                <w:sz w:val="24"/>
              </w:rPr>
            </w:pPr>
          </w:p>
          <w:p w:rsidR="00F52B45" w:rsidRDefault="000B5760">
            <w:pPr>
              <w:pStyle w:val="TableParagraph"/>
              <w:spacing w:before="1"/>
              <w:ind w:right="99" w:firstLine="513"/>
              <w:rPr>
                <w:b/>
                <w:sz w:val="24"/>
              </w:rPr>
            </w:pPr>
            <w:r>
              <w:rPr>
                <w:b/>
                <w:sz w:val="24"/>
              </w:rPr>
              <w:t>Периодический закон и периодическая система химических элементов Д. И. Менделеева. Строение вещества</w:t>
            </w:r>
          </w:p>
          <w:p w:rsidR="00F52B45" w:rsidRDefault="000B5760">
            <w:pPr>
              <w:pStyle w:val="TableParagraph"/>
              <w:numPr>
                <w:ilvl w:val="0"/>
                <w:numId w:val="80"/>
              </w:numPr>
              <w:tabs>
                <w:tab w:val="left" w:pos="705"/>
              </w:tabs>
              <w:ind w:right="1233" w:firstLine="454"/>
              <w:rPr>
                <w:sz w:val="24"/>
              </w:rPr>
            </w:pPr>
            <w:r>
              <w:rPr>
                <w:sz w:val="24"/>
              </w:rPr>
              <w:t>осознавать значение теоретических знаний для практической деятельности человека;</w:t>
            </w:r>
          </w:p>
          <w:p w:rsidR="00F52B45" w:rsidRDefault="000B5760">
            <w:pPr>
              <w:pStyle w:val="TableParagraph"/>
              <w:numPr>
                <w:ilvl w:val="0"/>
                <w:numId w:val="80"/>
              </w:numPr>
              <w:tabs>
                <w:tab w:val="left" w:pos="705"/>
              </w:tabs>
              <w:ind w:right="485" w:firstLine="454"/>
              <w:rPr>
                <w:sz w:val="24"/>
              </w:rPr>
            </w:pPr>
            <w:r>
              <w:rPr>
                <w:sz w:val="24"/>
              </w:rPr>
              <w:t>описывать изученные объекты как системы,</w:t>
            </w:r>
            <w:r>
              <w:rPr>
                <w:spacing w:val="-17"/>
                <w:sz w:val="24"/>
              </w:rPr>
              <w:t xml:space="preserve"> </w:t>
            </w:r>
            <w:r>
              <w:rPr>
                <w:sz w:val="24"/>
              </w:rPr>
              <w:t>применяя логику системного</w:t>
            </w:r>
            <w:r>
              <w:rPr>
                <w:spacing w:val="-8"/>
                <w:sz w:val="24"/>
              </w:rPr>
              <w:t xml:space="preserve"> </w:t>
            </w:r>
            <w:r>
              <w:rPr>
                <w:sz w:val="24"/>
              </w:rPr>
              <w:t>анализа;</w:t>
            </w:r>
          </w:p>
          <w:p w:rsidR="00F52B45" w:rsidRDefault="000B5760">
            <w:pPr>
              <w:pStyle w:val="TableParagraph"/>
              <w:numPr>
                <w:ilvl w:val="0"/>
                <w:numId w:val="80"/>
              </w:numPr>
              <w:tabs>
                <w:tab w:val="left" w:pos="705"/>
              </w:tabs>
              <w:spacing w:line="270" w:lineRule="atLeast"/>
              <w:ind w:right="173" w:firstLine="454"/>
              <w:rPr>
                <w:sz w:val="24"/>
              </w:rPr>
            </w:pPr>
            <w:r>
              <w:rPr>
                <w:sz w:val="24"/>
              </w:rPr>
              <w:t>применять знания о закономерностях периодической системы химических элементов для объяснения и</w:t>
            </w:r>
            <w:r>
              <w:rPr>
                <w:spacing w:val="-19"/>
                <w:sz w:val="24"/>
              </w:rPr>
              <w:t xml:space="preserve"> </w:t>
            </w:r>
            <w:r>
              <w:rPr>
                <w:sz w:val="24"/>
              </w:rPr>
              <w:t>предвидения свойств конкретных</w:t>
            </w:r>
            <w:r>
              <w:rPr>
                <w:spacing w:val="1"/>
                <w:sz w:val="24"/>
              </w:rPr>
              <w:t xml:space="preserve"> </w:t>
            </w:r>
            <w:r>
              <w:rPr>
                <w:sz w:val="24"/>
              </w:rPr>
              <w:t>веществ;</w:t>
            </w:r>
          </w:p>
        </w:tc>
      </w:tr>
    </w:tbl>
    <w:p w:rsidR="00F52B45" w:rsidRDefault="00F52B45">
      <w:pPr>
        <w:spacing w:line="270" w:lineRule="atLeast"/>
        <w:rPr>
          <w:sz w:val="24"/>
        </w:rPr>
        <w:sectPr w:rsidR="00F52B45">
          <w:pgSz w:w="16820" w:h="11900" w:orient="landscape"/>
          <w:pgMar w:top="44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11869"/>
        </w:trPr>
        <w:tc>
          <w:tcPr>
            <w:tcW w:w="2108" w:type="dxa"/>
          </w:tcPr>
          <w:p w:rsidR="00F52B45" w:rsidRDefault="00F52B45">
            <w:pPr>
              <w:pStyle w:val="TableParagraph"/>
              <w:ind w:left="0"/>
              <w:rPr>
                <w:sz w:val="24"/>
              </w:rPr>
            </w:pPr>
          </w:p>
        </w:tc>
        <w:tc>
          <w:tcPr>
            <w:tcW w:w="6553" w:type="dxa"/>
          </w:tcPr>
          <w:p w:rsidR="00F52B45" w:rsidRDefault="000B5760">
            <w:pPr>
              <w:pStyle w:val="TableParagraph"/>
              <w:spacing w:line="249" w:lineRule="exact"/>
              <w:rPr>
                <w:sz w:val="24"/>
              </w:rPr>
            </w:pPr>
            <w:r>
              <w:rPr>
                <w:sz w:val="24"/>
              </w:rPr>
              <w:t>безопасности при обращении с кислотами и щелочами.</w:t>
            </w:r>
          </w:p>
          <w:p w:rsidR="00F52B45" w:rsidRDefault="000B5760">
            <w:pPr>
              <w:pStyle w:val="TableParagraph"/>
              <w:spacing w:before="5"/>
              <w:ind w:right="792" w:firstLine="453"/>
              <w:jc w:val="both"/>
              <w:rPr>
                <w:b/>
                <w:sz w:val="24"/>
              </w:rPr>
            </w:pPr>
            <w:r>
              <w:rPr>
                <w:b/>
                <w:sz w:val="24"/>
              </w:rPr>
              <w:t>Периодический закон и периодическая</w:t>
            </w:r>
            <w:r>
              <w:rPr>
                <w:b/>
                <w:spacing w:val="-18"/>
                <w:sz w:val="24"/>
              </w:rPr>
              <w:t xml:space="preserve"> </w:t>
            </w:r>
            <w:r>
              <w:rPr>
                <w:b/>
                <w:sz w:val="24"/>
              </w:rPr>
              <w:t>система химических элементов Д. И. Менделеева. Строение вещества</w:t>
            </w:r>
          </w:p>
          <w:p w:rsidR="00F52B45" w:rsidRDefault="000B5760">
            <w:pPr>
              <w:pStyle w:val="TableParagraph"/>
              <w:numPr>
                <w:ilvl w:val="0"/>
                <w:numId w:val="79"/>
              </w:numPr>
              <w:tabs>
                <w:tab w:val="left" w:pos="705"/>
              </w:tabs>
              <w:ind w:right="338" w:firstLine="454"/>
              <w:rPr>
                <w:sz w:val="24"/>
              </w:rPr>
            </w:pPr>
            <w:r>
              <w:rPr>
                <w:sz w:val="24"/>
              </w:rPr>
              <w:t>классифицировать химические элементы на</w:t>
            </w:r>
            <w:r>
              <w:rPr>
                <w:spacing w:val="-18"/>
                <w:sz w:val="24"/>
              </w:rPr>
              <w:t xml:space="preserve"> </w:t>
            </w:r>
            <w:r>
              <w:rPr>
                <w:sz w:val="24"/>
              </w:rPr>
              <w:t>металлы, неметаллы, элементы, оксиды и гидроксиды</w:t>
            </w:r>
            <w:r>
              <w:rPr>
                <w:spacing w:val="-4"/>
                <w:sz w:val="24"/>
              </w:rPr>
              <w:t xml:space="preserve"> </w:t>
            </w:r>
            <w:r>
              <w:rPr>
                <w:sz w:val="24"/>
              </w:rPr>
              <w:t>которых</w:t>
            </w:r>
          </w:p>
          <w:p w:rsidR="00F52B45" w:rsidRDefault="000B5760">
            <w:pPr>
              <w:pStyle w:val="TableParagraph"/>
              <w:ind w:right="729"/>
              <w:rPr>
                <w:sz w:val="24"/>
              </w:rPr>
            </w:pPr>
            <w:r>
              <w:rPr>
                <w:sz w:val="24"/>
              </w:rPr>
              <w:t>амфотерны, и инертные элементы (газы) для осознания важности упорядоченности научных знаний;</w:t>
            </w:r>
          </w:p>
          <w:p w:rsidR="00F52B45" w:rsidRDefault="000B5760">
            <w:pPr>
              <w:pStyle w:val="TableParagraph"/>
              <w:numPr>
                <w:ilvl w:val="0"/>
                <w:numId w:val="79"/>
              </w:numPr>
              <w:tabs>
                <w:tab w:val="left" w:pos="705"/>
              </w:tabs>
              <w:ind w:right="1527" w:firstLine="454"/>
              <w:rPr>
                <w:sz w:val="24"/>
              </w:rPr>
            </w:pPr>
            <w:r>
              <w:rPr>
                <w:sz w:val="24"/>
              </w:rPr>
              <w:t>раскрывать смысл периодического закона Д. И.</w:t>
            </w:r>
            <w:r>
              <w:rPr>
                <w:spacing w:val="-1"/>
                <w:sz w:val="24"/>
              </w:rPr>
              <w:t xml:space="preserve"> </w:t>
            </w:r>
            <w:r>
              <w:rPr>
                <w:sz w:val="24"/>
              </w:rPr>
              <w:t>Менделеева;</w:t>
            </w:r>
          </w:p>
          <w:p w:rsidR="00F52B45" w:rsidRDefault="000B5760">
            <w:pPr>
              <w:pStyle w:val="TableParagraph"/>
              <w:numPr>
                <w:ilvl w:val="0"/>
                <w:numId w:val="79"/>
              </w:numPr>
              <w:tabs>
                <w:tab w:val="left" w:pos="705"/>
              </w:tabs>
              <w:ind w:right="912" w:firstLine="454"/>
              <w:rPr>
                <w:sz w:val="24"/>
              </w:rPr>
            </w:pPr>
            <w:r>
              <w:rPr>
                <w:sz w:val="24"/>
              </w:rPr>
              <w:t>описывать и характеризовать табличную форму периодической системы химических</w:t>
            </w:r>
            <w:r>
              <w:rPr>
                <w:spacing w:val="-3"/>
                <w:sz w:val="24"/>
              </w:rPr>
              <w:t xml:space="preserve"> </w:t>
            </w:r>
            <w:r>
              <w:rPr>
                <w:sz w:val="24"/>
              </w:rPr>
              <w:t>элементов;</w:t>
            </w:r>
          </w:p>
          <w:p w:rsidR="00F52B45" w:rsidRDefault="000B5760">
            <w:pPr>
              <w:pStyle w:val="TableParagraph"/>
              <w:numPr>
                <w:ilvl w:val="0"/>
                <w:numId w:val="79"/>
              </w:numPr>
              <w:tabs>
                <w:tab w:val="left" w:pos="705"/>
              </w:tabs>
              <w:ind w:right="179" w:firstLine="454"/>
              <w:jc w:val="both"/>
              <w:rPr>
                <w:sz w:val="24"/>
              </w:rPr>
            </w:pPr>
            <w:r>
              <w:rPr>
                <w:sz w:val="24"/>
              </w:rPr>
              <w:t>характеризовать состав атомных ядер и распределение числа электронов по электронным слоям атомов</w:t>
            </w:r>
            <w:r>
              <w:rPr>
                <w:spacing w:val="-23"/>
                <w:sz w:val="24"/>
              </w:rPr>
              <w:t xml:space="preserve"> </w:t>
            </w:r>
            <w:r>
              <w:rPr>
                <w:sz w:val="24"/>
              </w:rPr>
              <w:t>химических элементов малых периодов периодической системы, а также калия и</w:t>
            </w:r>
            <w:r>
              <w:rPr>
                <w:spacing w:val="-1"/>
                <w:sz w:val="24"/>
              </w:rPr>
              <w:t xml:space="preserve"> </w:t>
            </w:r>
            <w:r>
              <w:rPr>
                <w:sz w:val="24"/>
              </w:rPr>
              <w:t>кальция;</w:t>
            </w:r>
          </w:p>
          <w:p w:rsidR="00F52B45" w:rsidRDefault="000B5760">
            <w:pPr>
              <w:pStyle w:val="TableParagraph"/>
              <w:numPr>
                <w:ilvl w:val="0"/>
                <w:numId w:val="79"/>
              </w:numPr>
              <w:tabs>
                <w:tab w:val="left" w:pos="705"/>
              </w:tabs>
              <w:ind w:right="1034" w:firstLine="454"/>
              <w:rPr>
                <w:sz w:val="24"/>
              </w:rPr>
            </w:pPr>
            <w:r>
              <w:rPr>
                <w:sz w:val="24"/>
              </w:rPr>
              <w:t>различать виды химической связи: ионную, ковалентную полярную, ковалентную неполярную</w:t>
            </w:r>
            <w:r>
              <w:rPr>
                <w:spacing w:val="-18"/>
                <w:sz w:val="24"/>
              </w:rPr>
              <w:t xml:space="preserve"> </w:t>
            </w:r>
            <w:r>
              <w:rPr>
                <w:sz w:val="24"/>
              </w:rPr>
              <w:t>и металлическую;</w:t>
            </w:r>
          </w:p>
          <w:p w:rsidR="00F52B45" w:rsidRDefault="000B5760">
            <w:pPr>
              <w:pStyle w:val="TableParagraph"/>
              <w:numPr>
                <w:ilvl w:val="0"/>
                <w:numId w:val="79"/>
              </w:numPr>
              <w:tabs>
                <w:tab w:val="left" w:pos="705"/>
              </w:tabs>
              <w:ind w:right="614" w:firstLine="454"/>
              <w:rPr>
                <w:sz w:val="24"/>
              </w:rPr>
            </w:pPr>
            <w:r>
              <w:rPr>
                <w:sz w:val="24"/>
              </w:rPr>
              <w:t>изображать электронно-ионные формулы</w:t>
            </w:r>
            <w:r>
              <w:rPr>
                <w:spacing w:val="-18"/>
                <w:sz w:val="24"/>
              </w:rPr>
              <w:t xml:space="preserve"> </w:t>
            </w:r>
            <w:r>
              <w:rPr>
                <w:sz w:val="24"/>
              </w:rPr>
              <w:t>веществ, образованных химическими связями разного</w:t>
            </w:r>
            <w:r>
              <w:rPr>
                <w:spacing w:val="-6"/>
                <w:sz w:val="24"/>
              </w:rPr>
              <w:t xml:space="preserve"> </w:t>
            </w:r>
            <w:r>
              <w:rPr>
                <w:sz w:val="24"/>
              </w:rPr>
              <w:t>вида;</w:t>
            </w:r>
          </w:p>
          <w:p w:rsidR="00F52B45" w:rsidRDefault="000B5760">
            <w:pPr>
              <w:pStyle w:val="TableParagraph"/>
              <w:numPr>
                <w:ilvl w:val="0"/>
                <w:numId w:val="79"/>
              </w:numPr>
              <w:tabs>
                <w:tab w:val="left" w:pos="705"/>
              </w:tabs>
              <w:ind w:right="163" w:firstLine="454"/>
              <w:rPr>
                <w:sz w:val="24"/>
              </w:rPr>
            </w:pPr>
            <w:r>
              <w:rPr>
                <w:sz w:val="24"/>
              </w:rPr>
              <w:t>выявлять зависимость свойств веществ от строения их кристаллических решёток: ионных, атомных, молекулярных, металлических;</w:t>
            </w:r>
          </w:p>
          <w:p w:rsidR="00F52B45" w:rsidRDefault="000B5760">
            <w:pPr>
              <w:pStyle w:val="TableParagraph"/>
              <w:numPr>
                <w:ilvl w:val="0"/>
                <w:numId w:val="79"/>
              </w:numPr>
              <w:tabs>
                <w:tab w:val="left" w:pos="705"/>
              </w:tabs>
              <w:ind w:right="99" w:firstLine="454"/>
              <w:rPr>
                <w:sz w:val="24"/>
              </w:rPr>
            </w:pPr>
            <w:r>
              <w:rPr>
                <w:sz w:val="24"/>
              </w:rPr>
              <w:t>характеризовать химические элементы и их</w:t>
            </w:r>
            <w:r>
              <w:rPr>
                <w:spacing w:val="-18"/>
                <w:sz w:val="24"/>
              </w:rPr>
              <w:t xml:space="preserve"> </w:t>
            </w:r>
            <w:r>
              <w:rPr>
                <w:sz w:val="24"/>
              </w:rPr>
              <w:t>соединения на основе положения элементов в периодической системе и особенностей строения их</w:t>
            </w:r>
            <w:r>
              <w:rPr>
                <w:spacing w:val="-2"/>
                <w:sz w:val="24"/>
              </w:rPr>
              <w:t xml:space="preserve"> </w:t>
            </w:r>
            <w:r>
              <w:rPr>
                <w:sz w:val="24"/>
              </w:rPr>
              <w:t>атомов;</w:t>
            </w:r>
          </w:p>
          <w:p w:rsidR="00F52B45" w:rsidRDefault="000B5760">
            <w:pPr>
              <w:pStyle w:val="TableParagraph"/>
              <w:numPr>
                <w:ilvl w:val="0"/>
                <w:numId w:val="79"/>
              </w:numPr>
              <w:tabs>
                <w:tab w:val="left" w:pos="705"/>
              </w:tabs>
              <w:ind w:firstLine="454"/>
              <w:rPr>
                <w:sz w:val="24"/>
              </w:rPr>
            </w:pPr>
            <w:r>
              <w:rPr>
                <w:sz w:val="24"/>
              </w:rPr>
              <w:t>описывать основные этапы</w:t>
            </w:r>
            <w:r>
              <w:rPr>
                <w:spacing w:val="-2"/>
                <w:sz w:val="24"/>
              </w:rPr>
              <w:t xml:space="preserve"> </w:t>
            </w:r>
            <w:r>
              <w:rPr>
                <w:sz w:val="24"/>
              </w:rPr>
              <w:t>открытия</w:t>
            </w:r>
          </w:p>
          <w:p w:rsidR="00F52B45" w:rsidRDefault="000B5760">
            <w:pPr>
              <w:pStyle w:val="TableParagraph"/>
              <w:rPr>
                <w:sz w:val="24"/>
              </w:rPr>
            </w:pPr>
            <w:r>
              <w:rPr>
                <w:sz w:val="24"/>
              </w:rPr>
              <w:t>Д. И. Менделеевым периодического закона и периодической системы химических элементов, жизнь и многообразную научную деятельность учёного;</w:t>
            </w:r>
          </w:p>
          <w:p w:rsidR="00F52B45" w:rsidRDefault="000B5760">
            <w:pPr>
              <w:pStyle w:val="TableParagraph"/>
              <w:numPr>
                <w:ilvl w:val="0"/>
                <w:numId w:val="79"/>
              </w:numPr>
              <w:tabs>
                <w:tab w:val="left" w:pos="705"/>
              </w:tabs>
              <w:ind w:right="101" w:firstLine="454"/>
              <w:jc w:val="both"/>
              <w:rPr>
                <w:sz w:val="24"/>
              </w:rPr>
            </w:pPr>
            <w:r>
              <w:rPr>
                <w:sz w:val="24"/>
              </w:rPr>
              <w:t>характеризовать</w:t>
            </w:r>
            <w:r>
              <w:rPr>
                <w:spacing w:val="-13"/>
                <w:sz w:val="24"/>
              </w:rPr>
              <w:t xml:space="preserve"> </w:t>
            </w:r>
            <w:r>
              <w:rPr>
                <w:sz w:val="24"/>
              </w:rPr>
              <w:t>научное</w:t>
            </w:r>
            <w:r>
              <w:rPr>
                <w:spacing w:val="-14"/>
                <w:sz w:val="24"/>
              </w:rPr>
              <w:t xml:space="preserve"> </w:t>
            </w:r>
            <w:r>
              <w:rPr>
                <w:sz w:val="24"/>
              </w:rPr>
              <w:t>и</w:t>
            </w:r>
            <w:r>
              <w:rPr>
                <w:spacing w:val="-13"/>
                <w:sz w:val="24"/>
              </w:rPr>
              <w:t xml:space="preserve"> </w:t>
            </w:r>
            <w:r>
              <w:rPr>
                <w:sz w:val="24"/>
              </w:rPr>
              <w:t>мировоззренческое</w:t>
            </w:r>
            <w:r>
              <w:rPr>
                <w:spacing w:val="-14"/>
                <w:sz w:val="24"/>
              </w:rPr>
              <w:t xml:space="preserve"> </w:t>
            </w:r>
            <w:r>
              <w:rPr>
                <w:sz w:val="24"/>
              </w:rPr>
              <w:t>значение периодического</w:t>
            </w:r>
            <w:r>
              <w:rPr>
                <w:spacing w:val="-15"/>
                <w:sz w:val="24"/>
              </w:rPr>
              <w:t xml:space="preserve"> </w:t>
            </w:r>
            <w:r>
              <w:rPr>
                <w:sz w:val="24"/>
              </w:rPr>
              <w:t>закона</w:t>
            </w:r>
            <w:r>
              <w:rPr>
                <w:spacing w:val="-16"/>
                <w:sz w:val="24"/>
              </w:rPr>
              <w:t xml:space="preserve"> </w:t>
            </w:r>
            <w:r>
              <w:rPr>
                <w:sz w:val="24"/>
              </w:rPr>
              <w:t>и</w:t>
            </w:r>
            <w:r>
              <w:rPr>
                <w:spacing w:val="-14"/>
                <w:sz w:val="24"/>
              </w:rPr>
              <w:t xml:space="preserve"> </w:t>
            </w:r>
            <w:r>
              <w:rPr>
                <w:sz w:val="24"/>
              </w:rPr>
              <w:t>периодической</w:t>
            </w:r>
            <w:r>
              <w:rPr>
                <w:spacing w:val="-15"/>
                <w:sz w:val="24"/>
              </w:rPr>
              <w:t xml:space="preserve"> </w:t>
            </w:r>
            <w:r>
              <w:rPr>
                <w:sz w:val="24"/>
              </w:rPr>
              <w:t>системы</w:t>
            </w:r>
            <w:r>
              <w:rPr>
                <w:spacing w:val="-15"/>
                <w:sz w:val="24"/>
              </w:rPr>
              <w:t xml:space="preserve"> </w:t>
            </w:r>
            <w:r>
              <w:rPr>
                <w:sz w:val="24"/>
              </w:rPr>
              <w:t>химических элементов Д. И.</w:t>
            </w:r>
            <w:r>
              <w:rPr>
                <w:spacing w:val="-1"/>
                <w:sz w:val="24"/>
              </w:rPr>
              <w:t xml:space="preserve"> </w:t>
            </w:r>
            <w:r>
              <w:rPr>
                <w:sz w:val="24"/>
              </w:rPr>
              <w:t>Менделеева;</w:t>
            </w:r>
          </w:p>
          <w:p w:rsidR="00F52B45" w:rsidRDefault="000B5760">
            <w:pPr>
              <w:pStyle w:val="TableParagraph"/>
              <w:numPr>
                <w:ilvl w:val="0"/>
                <w:numId w:val="79"/>
              </w:numPr>
              <w:tabs>
                <w:tab w:val="left" w:pos="705"/>
              </w:tabs>
              <w:ind w:right="97" w:firstLine="454"/>
              <w:rPr>
                <w:sz w:val="24"/>
              </w:rPr>
            </w:pPr>
            <w:r>
              <w:rPr>
                <w:sz w:val="24"/>
              </w:rPr>
              <w:t>осознавать</w:t>
            </w:r>
            <w:r>
              <w:rPr>
                <w:spacing w:val="-14"/>
                <w:sz w:val="24"/>
              </w:rPr>
              <w:t xml:space="preserve"> </w:t>
            </w:r>
            <w:r>
              <w:rPr>
                <w:sz w:val="24"/>
              </w:rPr>
              <w:t>научные</w:t>
            </w:r>
            <w:r>
              <w:rPr>
                <w:spacing w:val="-17"/>
                <w:sz w:val="24"/>
              </w:rPr>
              <w:t xml:space="preserve"> </w:t>
            </w:r>
            <w:r>
              <w:rPr>
                <w:sz w:val="24"/>
              </w:rPr>
              <w:t>открытия</w:t>
            </w:r>
            <w:r>
              <w:rPr>
                <w:spacing w:val="-15"/>
                <w:sz w:val="24"/>
              </w:rPr>
              <w:t xml:space="preserve"> </w:t>
            </w:r>
            <w:r>
              <w:rPr>
                <w:sz w:val="24"/>
              </w:rPr>
              <w:t>как</w:t>
            </w:r>
            <w:r>
              <w:rPr>
                <w:spacing w:val="-15"/>
                <w:sz w:val="24"/>
              </w:rPr>
              <w:t xml:space="preserve"> </w:t>
            </w:r>
            <w:r>
              <w:rPr>
                <w:sz w:val="24"/>
              </w:rPr>
              <w:t>результат</w:t>
            </w:r>
            <w:r>
              <w:rPr>
                <w:spacing w:val="-11"/>
                <w:sz w:val="24"/>
              </w:rPr>
              <w:t xml:space="preserve"> </w:t>
            </w:r>
            <w:r>
              <w:rPr>
                <w:sz w:val="24"/>
              </w:rPr>
              <w:t>длительных наблюдений, опытов, научной полемики,</w:t>
            </w:r>
            <w:r>
              <w:rPr>
                <w:spacing w:val="-7"/>
                <w:sz w:val="24"/>
              </w:rPr>
              <w:t xml:space="preserve"> </w:t>
            </w:r>
            <w:r>
              <w:rPr>
                <w:sz w:val="24"/>
              </w:rPr>
              <w:t>преодоления</w:t>
            </w:r>
          </w:p>
          <w:p w:rsidR="00F52B45" w:rsidRDefault="000B5760">
            <w:pPr>
              <w:pStyle w:val="TableParagraph"/>
              <w:rPr>
                <w:sz w:val="24"/>
              </w:rPr>
            </w:pPr>
            <w:r>
              <w:rPr>
                <w:sz w:val="24"/>
              </w:rPr>
              <w:t>трудностей и сомнений.</w:t>
            </w:r>
          </w:p>
          <w:p w:rsidR="00F52B45" w:rsidRDefault="000B5760">
            <w:pPr>
              <w:pStyle w:val="TableParagraph"/>
              <w:spacing w:before="3" w:line="274" w:lineRule="exact"/>
              <w:ind w:left="527"/>
              <w:rPr>
                <w:b/>
                <w:sz w:val="24"/>
              </w:rPr>
            </w:pPr>
            <w:r>
              <w:rPr>
                <w:b/>
                <w:sz w:val="24"/>
              </w:rPr>
              <w:t>Многообразие химических реакций</w:t>
            </w:r>
          </w:p>
          <w:p w:rsidR="00F52B45" w:rsidRDefault="000B5760">
            <w:pPr>
              <w:pStyle w:val="TableParagraph"/>
              <w:numPr>
                <w:ilvl w:val="0"/>
                <w:numId w:val="79"/>
              </w:numPr>
              <w:tabs>
                <w:tab w:val="left" w:pos="705"/>
              </w:tabs>
              <w:ind w:right="1408" w:firstLine="454"/>
              <w:rPr>
                <w:sz w:val="24"/>
              </w:rPr>
            </w:pPr>
            <w:r>
              <w:rPr>
                <w:sz w:val="24"/>
              </w:rPr>
              <w:t>объяснять суть химических процессов и</w:t>
            </w:r>
            <w:r>
              <w:rPr>
                <w:spacing w:val="-17"/>
                <w:sz w:val="24"/>
              </w:rPr>
              <w:t xml:space="preserve"> </w:t>
            </w:r>
            <w:r>
              <w:rPr>
                <w:sz w:val="24"/>
              </w:rPr>
              <w:t>их принципиальное отличие от</w:t>
            </w:r>
            <w:r>
              <w:rPr>
                <w:spacing w:val="-5"/>
                <w:sz w:val="24"/>
              </w:rPr>
              <w:t xml:space="preserve"> </w:t>
            </w:r>
            <w:r>
              <w:rPr>
                <w:sz w:val="24"/>
              </w:rPr>
              <w:t>физических;</w:t>
            </w:r>
          </w:p>
          <w:p w:rsidR="00F52B45" w:rsidRDefault="000B5760">
            <w:pPr>
              <w:pStyle w:val="TableParagraph"/>
              <w:numPr>
                <w:ilvl w:val="0"/>
                <w:numId w:val="79"/>
              </w:numPr>
              <w:tabs>
                <w:tab w:val="left" w:pos="705"/>
              </w:tabs>
              <w:ind w:right="317" w:firstLine="454"/>
              <w:rPr>
                <w:sz w:val="24"/>
              </w:rPr>
            </w:pPr>
            <w:r>
              <w:rPr>
                <w:sz w:val="24"/>
              </w:rPr>
              <w:t>называть признаки и условия протекания</w:t>
            </w:r>
            <w:r>
              <w:rPr>
                <w:spacing w:val="-19"/>
                <w:sz w:val="24"/>
              </w:rPr>
              <w:t xml:space="preserve"> </w:t>
            </w:r>
            <w:r>
              <w:rPr>
                <w:sz w:val="24"/>
              </w:rPr>
              <w:t>химических реакций;</w:t>
            </w:r>
          </w:p>
          <w:p w:rsidR="00F52B45" w:rsidRDefault="000B5760">
            <w:pPr>
              <w:pStyle w:val="TableParagraph"/>
              <w:numPr>
                <w:ilvl w:val="0"/>
                <w:numId w:val="79"/>
              </w:numPr>
              <w:tabs>
                <w:tab w:val="left" w:pos="708"/>
              </w:tabs>
              <w:ind w:left="707" w:hanging="146"/>
              <w:rPr>
                <w:sz w:val="24"/>
              </w:rPr>
            </w:pPr>
            <w:r>
              <w:rPr>
                <w:sz w:val="24"/>
              </w:rPr>
              <w:t>устанавливать принадлежность химической реакции</w:t>
            </w:r>
            <w:r>
              <w:rPr>
                <w:spacing w:val="-10"/>
                <w:sz w:val="24"/>
              </w:rPr>
              <w:t xml:space="preserve"> </w:t>
            </w:r>
            <w:r>
              <w:rPr>
                <w:sz w:val="24"/>
              </w:rPr>
              <w:t>к</w:t>
            </w:r>
          </w:p>
        </w:tc>
        <w:tc>
          <w:tcPr>
            <w:tcW w:w="6779" w:type="dxa"/>
          </w:tcPr>
          <w:p w:rsidR="00F52B45" w:rsidRDefault="000B5760">
            <w:pPr>
              <w:pStyle w:val="TableParagraph"/>
              <w:numPr>
                <w:ilvl w:val="0"/>
                <w:numId w:val="78"/>
              </w:numPr>
              <w:tabs>
                <w:tab w:val="left" w:pos="705"/>
              </w:tabs>
              <w:spacing w:line="249" w:lineRule="exact"/>
              <w:ind w:firstLine="454"/>
              <w:rPr>
                <w:sz w:val="24"/>
              </w:rPr>
            </w:pPr>
            <w:r>
              <w:rPr>
                <w:sz w:val="24"/>
              </w:rPr>
              <w:t>развивать информационную компетентность</w:t>
            </w:r>
            <w:r>
              <w:rPr>
                <w:spacing w:val="-21"/>
                <w:sz w:val="24"/>
              </w:rPr>
              <w:t xml:space="preserve"> </w:t>
            </w:r>
            <w:r>
              <w:rPr>
                <w:sz w:val="24"/>
              </w:rPr>
              <w:t>посредством</w:t>
            </w:r>
          </w:p>
          <w:p w:rsidR="00F52B45" w:rsidRDefault="000B5760">
            <w:pPr>
              <w:pStyle w:val="TableParagraph"/>
              <w:ind w:right="99"/>
              <w:rPr>
                <w:sz w:val="24"/>
              </w:rPr>
            </w:pPr>
            <w:r>
              <w:rPr>
                <w:sz w:val="24"/>
              </w:rPr>
              <w:t>углубления знаний об истории становления химической</w:t>
            </w:r>
            <w:r>
              <w:rPr>
                <w:spacing w:val="-26"/>
                <w:sz w:val="24"/>
              </w:rPr>
              <w:t xml:space="preserve"> </w:t>
            </w:r>
            <w:r>
              <w:rPr>
                <w:sz w:val="24"/>
              </w:rPr>
              <w:t>науки, её основных понятий, периодического закона как одного из важнейших законов природы, а также о</w:t>
            </w:r>
            <w:r>
              <w:rPr>
                <w:spacing w:val="-10"/>
                <w:sz w:val="24"/>
              </w:rPr>
              <w:t xml:space="preserve"> </w:t>
            </w:r>
            <w:r>
              <w:rPr>
                <w:sz w:val="24"/>
              </w:rPr>
              <w:t>современных</w:t>
            </w:r>
          </w:p>
          <w:p w:rsidR="00F52B45" w:rsidRDefault="000B5760">
            <w:pPr>
              <w:pStyle w:val="TableParagraph"/>
              <w:rPr>
                <w:sz w:val="24"/>
              </w:rPr>
            </w:pPr>
            <w:r>
              <w:rPr>
                <w:sz w:val="24"/>
              </w:rPr>
              <w:t>достижениях науки и техники.</w:t>
            </w:r>
          </w:p>
          <w:p w:rsidR="00F52B45" w:rsidRDefault="000B5760">
            <w:pPr>
              <w:pStyle w:val="TableParagraph"/>
              <w:spacing w:before="5" w:line="274" w:lineRule="exact"/>
              <w:ind w:left="561"/>
              <w:rPr>
                <w:b/>
                <w:sz w:val="24"/>
              </w:rPr>
            </w:pPr>
            <w:r>
              <w:rPr>
                <w:b/>
                <w:sz w:val="24"/>
              </w:rPr>
              <w:t>Многообразие химических реакций</w:t>
            </w:r>
          </w:p>
          <w:p w:rsidR="00F52B45" w:rsidRDefault="000B5760">
            <w:pPr>
              <w:pStyle w:val="TableParagraph"/>
              <w:numPr>
                <w:ilvl w:val="0"/>
                <w:numId w:val="78"/>
              </w:numPr>
              <w:tabs>
                <w:tab w:val="left" w:pos="705"/>
              </w:tabs>
              <w:ind w:right="145" w:firstLine="454"/>
              <w:rPr>
                <w:sz w:val="24"/>
              </w:rPr>
            </w:pPr>
            <w:r>
              <w:rPr>
                <w:sz w:val="24"/>
              </w:rPr>
              <w:t>составлять молекулярные и полные ионные уравнения</w:t>
            </w:r>
            <w:r>
              <w:rPr>
                <w:spacing w:val="-20"/>
                <w:sz w:val="24"/>
              </w:rPr>
              <w:t xml:space="preserve"> </w:t>
            </w:r>
            <w:r>
              <w:rPr>
                <w:sz w:val="24"/>
              </w:rPr>
              <w:t>по сокращённым ионным</w:t>
            </w:r>
            <w:r>
              <w:rPr>
                <w:spacing w:val="-7"/>
                <w:sz w:val="24"/>
              </w:rPr>
              <w:t xml:space="preserve"> </w:t>
            </w:r>
            <w:r>
              <w:rPr>
                <w:sz w:val="24"/>
              </w:rPr>
              <w:t>уравнениям;</w:t>
            </w:r>
          </w:p>
          <w:p w:rsidR="00F52B45" w:rsidRDefault="000B5760">
            <w:pPr>
              <w:pStyle w:val="TableParagraph"/>
              <w:numPr>
                <w:ilvl w:val="0"/>
                <w:numId w:val="78"/>
              </w:numPr>
              <w:tabs>
                <w:tab w:val="left" w:pos="705"/>
              </w:tabs>
              <w:ind w:right="844" w:firstLine="454"/>
              <w:rPr>
                <w:sz w:val="24"/>
              </w:rPr>
            </w:pPr>
            <w:r>
              <w:rPr>
                <w:sz w:val="24"/>
              </w:rPr>
              <w:t>приводить примеры реакций, подтверждающих существование взаимосвязи между основными</w:t>
            </w:r>
            <w:r>
              <w:rPr>
                <w:spacing w:val="-20"/>
                <w:sz w:val="24"/>
              </w:rPr>
              <w:t xml:space="preserve"> </w:t>
            </w:r>
            <w:r>
              <w:rPr>
                <w:sz w:val="24"/>
              </w:rPr>
              <w:t>классами неорганических</w:t>
            </w:r>
            <w:r>
              <w:rPr>
                <w:spacing w:val="1"/>
                <w:sz w:val="24"/>
              </w:rPr>
              <w:t xml:space="preserve"> </w:t>
            </w:r>
            <w:r>
              <w:rPr>
                <w:sz w:val="24"/>
              </w:rPr>
              <w:t>веществ;</w:t>
            </w:r>
          </w:p>
          <w:p w:rsidR="00F52B45" w:rsidRDefault="000B5760">
            <w:pPr>
              <w:pStyle w:val="TableParagraph"/>
              <w:numPr>
                <w:ilvl w:val="0"/>
                <w:numId w:val="78"/>
              </w:numPr>
              <w:tabs>
                <w:tab w:val="left" w:pos="705"/>
              </w:tabs>
              <w:ind w:right="770" w:firstLine="454"/>
              <w:rPr>
                <w:sz w:val="24"/>
              </w:rPr>
            </w:pPr>
            <w:r>
              <w:rPr>
                <w:sz w:val="24"/>
              </w:rPr>
              <w:t>прогнозировать результаты воздействия различных факторов на изменение скорости химической</w:t>
            </w:r>
            <w:r>
              <w:rPr>
                <w:spacing w:val="-10"/>
                <w:sz w:val="24"/>
              </w:rPr>
              <w:t xml:space="preserve"> </w:t>
            </w:r>
            <w:r>
              <w:rPr>
                <w:sz w:val="24"/>
              </w:rPr>
              <w:t>реакции;</w:t>
            </w:r>
          </w:p>
          <w:p w:rsidR="00F52B45" w:rsidRDefault="000B5760">
            <w:pPr>
              <w:pStyle w:val="TableParagraph"/>
              <w:numPr>
                <w:ilvl w:val="0"/>
                <w:numId w:val="78"/>
              </w:numPr>
              <w:tabs>
                <w:tab w:val="left" w:pos="705"/>
              </w:tabs>
              <w:ind w:right="772" w:firstLine="454"/>
              <w:rPr>
                <w:sz w:val="24"/>
              </w:rPr>
            </w:pPr>
            <w:r>
              <w:rPr>
                <w:sz w:val="24"/>
              </w:rPr>
              <w:t>прогнозировать результаты воздействия различных факторов на смещение химического</w:t>
            </w:r>
            <w:r>
              <w:rPr>
                <w:spacing w:val="-3"/>
                <w:sz w:val="24"/>
              </w:rPr>
              <w:t xml:space="preserve"> </w:t>
            </w:r>
            <w:r>
              <w:rPr>
                <w:sz w:val="24"/>
              </w:rPr>
              <w:t>равновесия.</w:t>
            </w:r>
          </w:p>
          <w:p w:rsidR="00F52B45" w:rsidRDefault="000B5760">
            <w:pPr>
              <w:pStyle w:val="TableParagraph"/>
              <w:spacing w:before="3" w:line="274" w:lineRule="exact"/>
              <w:ind w:left="561"/>
              <w:rPr>
                <w:b/>
                <w:sz w:val="24"/>
              </w:rPr>
            </w:pPr>
            <w:r>
              <w:rPr>
                <w:b/>
                <w:sz w:val="24"/>
              </w:rPr>
              <w:t>Многообразие веществ</w:t>
            </w:r>
          </w:p>
          <w:p w:rsidR="00F52B45" w:rsidRDefault="000B5760">
            <w:pPr>
              <w:pStyle w:val="TableParagraph"/>
              <w:numPr>
                <w:ilvl w:val="0"/>
                <w:numId w:val="78"/>
              </w:numPr>
              <w:tabs>
                <w:tab w:val="left" w:pos="705"/>
              </w:tabs>
              <w:ind w:right="272" w:firstLine="454"/>
              <w:rPr>
                <w:sz w:val="24"/>
              </w:rPr>
            </w:pPr>
            <w:r>
              <w:rPr>
                <w:sz w:val="24"/>
              </w:rPr>
              <w:t>прогнозировать химические свойства веществ на</w:t>
            </w:r>
            <w:r>
              <w:rPr>
                <w:spacing w:val="-19"/>
                <w:sz w:val="24"/>
              </w:rPr>
              <w:t xml:space="preserve"> </w:t>
            </w:r>
            <w:r>
              <w:rPr>
                <w:sz w:val="24"/>
              </w:rPr>
              <w:t>основе их состава и строения;</w:t>
            </w:r>
          </w:p>
          <w:p w:rsidR="00F52B45" w:rsidRDefault="000B5760">
            <w:pPr>
              <w:pStyle w:val="TableParagraph"/>
              <w:numPr>
                <w:ilvl w:val="0"/>
                <w:numId w:val="78"/>
              </w:numPr>
              <w:tabs>
                <w:tab w:val="left" w:pos="705"/>
              </w:tabs>
              <w:ind w:right="715" w:firstLine="454"/>
              <w:rPr>
                <w:sz w:val="24"/>
              </w:rPr>
            </w:pPr>
            <w:r>
              <w:rPr>
                <w:sz w:val="24"/>
              </w:rPr>
              <w:t>прогнозировать способность вещества проявлять окислительные или восстановительные свойства с</w:t>
            </w:r>
            <w:r>
              <w:rPr>
                <w:spacing w:val="-18"/>
                <w:sz w:val="24"/>
              </w:rPr>
              <w:t xml:space="preserve"> </w:t>
            </w:r>
            <w:r>
              <w:rPr>
                <w:sz w:val="24"/>
              </w:rPr>
              <w:t>учётом степеней окисления элементов, входящих в его</w:t>
            </w:r>
            <w:r>
              <w:rPr>
                <w:spacing w:val="-12"/>
                <w:sz w:val="24"/>
              </w:rPr>
              <w:t xml:space="preserve"> </w:t>
            </w:r>
            <w:r>
              <w:rPr>
                <w:sz w:val="24"/>
              </w:rPr>
              <w:t>состав;</w:t>
            </w:r>
          </w:p>
          <w:p w:rsidR="00F52B45" w:rsidRDefault="000B5760">
            <w:pPr>
              <w:pStyle w:val="TableParagraph"/>
              <w:numPr>
                <w:ilvl w:val="0"/>
                <w:numId w:val="78"/>
              </w:numPr>
              <w:tabs>
                <w:tab w:val="left" w:pos="705"/>
              </w:tabs>
              <w:ind w:right="755" w:firstLine="454"/>
              <w:jc w:val="both"/>
              <w:rPr>
                <w:sz w:val="24"/>
              </w:rPr>
            </w:pPr>
            <w:r>
              <w:rPr>
                <w:sz w:val="24"/>
              </w:rPr>
              <w:t>выявлять существование генетической</w:t>
            </w:r>
            <w:r>
              <w:rPr>
                <w:spacing w:val="-17"/>
                <w:sz w:val="24"/>
              </w:rPr>
              <w:t xml:space="preserve"> </w:t>
            </w:r>
            <w:r>
              <w:rPr>
                <w:sz w:val="24"/>
              </w:rPr>
              <w:t>взаимосвязи между веществами в ряду: простое вещество — оксид — гидроксид —</w:t>
            </w:r>
            <w:r>
              <w:rPr>
                <w:spacing w:val="-1"/>
                <w:sz w:val="24"/>
              </w:rPr>
              <w:t xml:space="preserve"> </w:t>
            </w:r>
            <w:r>
              <w:rPr>
                <w:sz w:val="24"/>
              </w:rPr>
              <w:t>соль;</w:t>
            </w:r>
          </w:p>
          <w:p w:rsidR="00F52B45" w:rsidRDefault="000B5760">
            <w:pPr>
              <w:pStyle w:val="TableParagraph"/>
              <w:numPr>
                <w:ilvl w:val="0"/>
                <w:numId w:val="78"/>
              </w:numPr>
              <w:tabs>
                <w:tab w:val="left" w:pos="705"/>
              </w:tabs>
              <w:ind w:right="489" w:firstLine="454"/>
              <w:rPr>
                <w:sz w:val="24"/>
              </w:rPr>
            </w:pPr>
            <w:r>
              <w:rPr>
                <w:sz w:val="24"/>
              </w:rPr>
              <w:t>характеризовать особые свойства</w:t>
            </w:r>
            <w:r>
              <w:rPr>
                <w:spacing w:val="-15"/>
                <w:sz w:val="24"/>
              </w:rPr>
              <w:t xml:space="preserve"> </w:t>
            </w:r>
            <w:r>
              <w:rPr>
                <w:sz w:val="24"/>
              </w:rPr>
              <w:t>концентрированных серной и азотной</w:t>
            </w:r>
            <w:r>
              <w:rPr>
                <w:spacing w:val="-1"/>
                <w:sz w:val="24"/>
              </w:rPr>
              <w:t xml:space="preserve"> </w:t>
            </w:r>
            <w:r>
              <w:rPr>
                <w:sz w:val="24"/>
              </w:rPr>
              <w:t>кислот;</w:t>
            </w:r>
          </w:p>
          <w:p w:rsidR="00F52B45" w:rsidRDefault="000B5760">
            <w:pPr>
              <w:pStyle w:val="TableParagraph"/>
              <w:numPr>
                <w:ilvl w:val="0"/>
                <w:numId w:val="78"/>
              </w:numPr>
              <w:tabs>
                <w:tab w:val="left" w:pos="705"/>
              </w:tabs>
              <w:ind w:right="380" w:firstLine="454"/>
              <w:rPr>
                <w:sz w:val="24"/>
              </w:rPr>
            </w:pPr>
            <w:r>
              <w:rPr>
                <w:sz w:val="24"/>
              </w:rPr>
              <w:t>приводить примеры уравнений реакций, лежащих в основе промышленных способов получения аммиака,</w:t>
            </w:r>
            <w:r>
              <w:rPr>
                <w:spacing w:val="-19"/>
                <w:sz w:val="24"/>
              </w:rPr>
              <w:t xml:space="preserve"> </w:t>
            </w:r>
            <w:r>
              <w:rPr>
                <w:sz w:val="24"/>
              </w:rPr>
              <w:t>серной кислоты, чугуна и</w:t>
            </w:r>
            <w:r>
              <w:rPr>
                <w:spacing w:val="-2"/>
                <w:sz w:val="24"/>
              </w:rPr>
              <w:t xml:space="preserve"> </w:t>
            </w:r>
            <w:r>
              <w:rPr>
                <w:sz w:val="24"/>
              </w:rPr>
              <w:t>стали;</w:t>
            </w:r>
          </w:p>
          <w:p w:rsidR="00F52B45" w:rsidRDefault="000B5760">
            <w:pPr>
              <w:pStyle w:val="TableParagraph"/>
              <w:numPr>
                <w:ilvl w:val="0"/>
                <w:numId w:val="78"/>
              </w:numPr>
              <w:tabs>
                <w:tab w:val="left" w:pos="705"/>
              </w:tabs>
              <w:ind w:right="1172" w:firstLine="454"/>
              <w:rPr>
                <w:sz w:val="24"/>
              </w:rPr>
            </w:pPr>
            <w:r>
              <w:rPr>
                <w:sz w:val="24"/>
              </w:rPr>
              <w:t>описывать физические и химические</w:t>
            </w:r>
            <w:r>
              <w:rPr>
                <w:spacing w:val="-16"/>
                <w:sz w:val="24"/>
              </w:rPr>
              <w:t xml:space="preserve"> </w:t>
            </w:r>
            <w:r>
              <w:rPr>
                <w:sz w:val="24"/>
              </w:rPr>
              <w:t>процессы, являющиеся частью круговорота веществ в</w:t>
            </w:r>
            <w:r>
              <w:rPr>
                <w:spacing w:val="-8"/>
                <w:sz w:val="24"/>
              </w:rPr>
              <w:t xml:space="preserve"> </w:t>
            </w:r>
            <w:r>
              <w:rPr>
                <w:sz w:val="24"/>
              </w:rPr>
              <w:t>природе;</w:t>
            </w:r>
          </w:p>
          <w:p w:rsidR="00F52B45" w:rsidRDefault="000B5760">
            <w:pPr>
              <w:pStyle w:val="TableParagraph"/>
              <w:numPr>
                <w:ilvl w:val="0"/>
                <w:numId w:val="78"/>
              </w:numPr>
              <w:tabs>
                <w:tab w:val="left" w:pos="705"/>
              </w:tabs>
              <w:ind w:right="98" w:firstLine="454"/>
              <w:rPr>
                <w:sz w:val="24"/>
              </w:rPr>
            </w:pPr>
            <w:r>
              <w:rPr>
                <w:sz w:val="24"/>
              </w:rPr>
              <w:t>организовывать, проводить ученические проекты по исследованию свойств веществ, имеющих важное</w:t>
            </w:r>
            <w:r>
              <w:rPr>
                <w:spacing w:val="-34"/>
                <w:sz w:val="24"/>
              </w:rPr>
              <w:t xml:space="preserve"> </w:t>
            </w:r>
            <w:r>
              <w:rPr>
                <w:sz w:val="24"/>
              </w:rPr>
              <w:t>практическое значение.</w:t>
            </w:r>
          </w:p>
        </w:tc>
      </w:tr>
    </w:tbl>
    <w:p w:rsidR="00F52B45" w:rsidRDefault="00F52B45">
      <w:pPr>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11869"/>
        </w:trPr>
        <w:tc>
          <w:tcPr>
            <w:tcW w:w="2108" w:type="dxa"/>
          </w:tcPr>
          <w:p w:rsidR="00F52B45" w:rsidRDefault="00F52B45">
            <w:pPr>
              <w:pStyle w:val="TableParagraph"/>
              <w:ind w:left="0"/>
              <w:rPr>
                <w:sz w:val="24"/>
              </w:rPr>
            </w:pPr>
          </w:p>
        </w:tc>
        <w:tc>
          <w:tcPr>
            <w:tcW w:w="6553" w:type="dxa"/>
          </w:tcPr>
          <w:p w:rsidR="00F52B45" w:rsidRDefault="000B5760">
            <w:pPr>
              <w:pStyle w:val="TableParagraph"/>
              <w:spacing w:line="249" w:lineRule="exact"/>
              <w:rPr>
                <w:sz w:val="24"/>
              </w:rPr>
            </w:pPr>
            <w:r>
              <w:rPr>
                <w:sz w:val="24"/>
              </w:rPr>
              <w:t>определённому типу по одному из классификационных</w:t>
            </w:r>
          </w:p>
          <w:p w:rsidR="00F52B45" w:rsidRDefault="000B5760">
            <w:pPr>
              <w:pStyle w:val="TableParagraph"/>
              <w:rPr>
                <w:sz w:val="24"/>
              </w:rPr>
            </w:pPr>
            <w:r>
              <w:rPr>
                <w:sz w:val="24"/>
              </w:rPr>
              <w:t>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F52B45" w:rsidRDefault="000B5760">
            <w:pPr>
              <w:pStyle w:val="TableParagraph"/>
              <w:numPr>
                <w:ilvl w:val="0"/>
                <w:numId w:val="77"/>
              </w:numPr>
              <w:tabs>
                <w:tab w:val="left" w:pos="705"/>
              </w:tabs>
              <w:ind w:right="230" w:firstLine="454"/>
              <w:rPr>
                <w:sz w:val="24"/>
              </w:rPr>
            </w:pPr>
            <w:r>
              <w:rPr>
                <w:sz w:val="24"/>
              </w:rPr>
              <w:t>называть факторы, влияющие на скорость</w:t>
            </w:r>
            <w:r>
              <w:rPr>
                <w:spacing w:val="-15"/>
                <w:sz w:val="24"/>
              </w:rPr>
              <w:t xml:space="preserve"> </w:t>
            </w:r>
            <w:r>
              <w:rPr>
                <w:sz w:val="24"/>
              </w:rPr>
              <w:t>химических реакций;</w:t>
            </w:r>
          </w:p>
          <w:p w:rsidR="00F52B45" w:rsidRDefault="000B5760">
            <w:pPr>
              <w:pStyle w:val="TableParagraph"/>
              <w:numPr>
                <w:ilvl w:val="0"/>
                <w:numId w:val="77"/>
              </w:numPr>
              <w:tabs>
                <w:tab w:val="left" w:pos="705"/>
              </w:tabs>
              <w:ind w:right="1402" w:firstLine="454"/>
              <w:rPr>
                <w:sz w:val="24"/>
              </w:rPr>
            </w:pPr>
            <w:r>
              <w:rPr>
                <w:sz w:val="24"/>
              </w:rPr>
              <w:t>называть факторы, влияющие на</w:t>
            </w:r>
            <w:r>
              <w:rPr>
                <w:spacing w:val="-12"/>
                <w:sz w:val="24"/>
              </w:rPr>
              <w:t xml:space="preserve"> </w:t>
            </w:r>
            <w:r>
              <w:rPr>
                <w:sz w:val="24"/>
              </w:rPr>
              <w:t>смещение химического</w:t>
            </w:r>
            <w:r>
              <w:rPr>
                <w:spacing w:val="-1"/>
                <w:sz w:val="24"/>
              </w:rPr>
              <w:t xml:space="preserve"> </w:t>
            </w:r>
            <w:r>
              <w:rPr>
                <w:sz w:val="24"/>
              </w:rPr>
              <w:t>равновесия;</w:t>
            </w:r>
          </w:p>
          <w:p w:rsidR="00F52B45" w:rsidRDefault="000B5760">
            <w:pPr>
              <w:pStyle w:val="TableParagraph"/>
              <w:numPr>
                <w:ilvl w:val="0"/>
                <w:numId w:val="77"/>
              </w:numPr>
              <w:tabs>
                <w:tab w:val="left" w:pos="705"/>
              </w:tabs>
              <w:spacing w:before="1"/>
              <w:ind w:right="191" w:firstLine="454"/>
              <w:rPr>
                <w:sz w:val="24"/>
              </w:rPr>
            </w:pPr>
            <w:r>
              <w:rPr>
                <w:sz w:val="24"/>
              </w:rPr>
              <w:t>составлять уравнения электролитической</w:t>
            </w:r>
            <w:r>
              <w:rPr>
                <w:spacing w:val="-20"/>
                <w:sz w:val="24"/>
              </w:rPr>
              <w:t xml:space="preserve"> </w:t>
            </w:r>
            <w:r>
              <w:rPr>
                <w:sz w:val="24"/>
              </w:rPr>
              <w:t>диссоциации кислот, щелочей, солей; полные и сокращённые ионные уравнения реакций обмена; уравнения</w:t>
            </w:r>
          </w:p>
          <w:p w:rsidR="00F52B45" w:rsidRDefault="000B5760">
            <w:pPr>
              <w:pStyle w:val="TableParagraph"/>
              <w:rPr>
                <w:sz w:val="24"/>
              </w:rPr>
            </w:pPr>
            <w:r>
              <w:rPr>
                <w:sz w:val="24"/>
              </w:rPr>
              <w:t>окислительно-восстановительных реакций;</w:t>
            </w:r>
          </w:p>
          <w:p w:rsidR="00F52B45" w:rsidRDefault="000B5760">
            <w:pPr>
              <w:pStyle w:val="TableParagraph"/>
              <w:numPr>
                <w:ilvl w:val="0"/>
                <w:numId w:val="77"/>
              </w:numPr>
              <w:tabs>
                <w:tab w:val="left" w:pos="705"/>
              </w:tabs>
              <w:ind w:right="681" w:firstLine="454"/>
              <w:rPr>
                <w:sz w:val="24"/>
              </w:rPr>
            </w:pPr>
            <w:r>
              <w:rPr>
                <w:sz w:val="24"/>
              </w:rPr>
              <w:t>прогнозировать продукты химических реакций</w:t>
            </w:r>
            <w:r>
              <w:rPr>
                <w:spacing w:val="-19"/>
                <w:sz w:val="24"/>
              </w:rPr>
              <w:t xml:space="preserve"> </w:t>
            </w:r>
            <w:r>
              <w:rPr>
                <w:sz w:val="24"/>
              </w:rPr>
              <w:t>по формулам/названиям исходных веществ; определять исходные вещества по формулам/названиям продуктов реакции;</w:t>
            </w:r>
          </w:p>
          <w:p w:rsidR="00F52B45" w:rsidRDefault="000B5760">
            <w:pPr>
              <w:pStyle w:val="TableParagraph"/>
              <w:numPr>
                <w:ilvl w:val="0"/>
                <w:numId w:val="77"/>
              </w:numPr>
              <w:tabs>
                <w:tab w:val="left" w:pos="705"/>
              </w:tabs>
              <w:spacing w:before="1"/>
              <w:ind w:right="765" w:firstLine="454"/>
              <w:rPr>
                <w:sz w:val="24"/>
              </w:rPr>
            </w:pPr>
            <w:r>
              <w:rPr>
                <w:sz w:val="24"/>
              </w:rPr>
              <w:t>составлять уравнения реакций,</w:t>
            </w:r>
            <w:r>
              <w:rPr>
                <w:spacing w:val="-14"/>
                <w:sz w:val="24"/>
              </w:rPr>
              <w:t xml:space="preserve"> </w:t>
            </w:r>
            <w:r>
              <w:rPr>
                <w:sz w:val="24"/>
              </w:rPr>
              <w:t>соответствующих последовательности («цепочке») превращений неорганических веществ различных</w:t>
            </w:r>
            <w:r>
              <w:rPr>
                <w:spacing w:val="-2"/>
                <w:sz w:val="24"/>
              </w:rPr>
              <w:t xml:space="preserve"> </w:t>
            </w:r>
            <w:r>
              <w:rPr>
                <w:sz w:val="24"/>
              </w:rPr>
              <w:t>классов;</w:t>
            </w:r>
          </w:p>
          <w:p w:rsidR="00F52B45" w:rsidRDefault="000B5760">
            <w:pPr>
              <w:pStyle w:val="TableParagraph"/>
              <w:numPr>
                <w:ilvl w:val="0"/>
                <w:numId w:val="77"/>
              </w:numPr>
              <w:tabs>
                <w:tab w:val="left" w:pos="705"/>
              </w:tabs>
              <w:ind w:right="697" w:firstLine="454"/>
              <w:rPr>
                <w:sz w:val="24"/>
              </w:rPr>
            </w:pPr>
            <w:r>
              <w:rPr>
                <w:sz w:val="24"/>
              </w:rPr>
              <w:t>выявлять в процессе эксперимента признаки, свидетельствующие о протекании химической</w:t>
            </w:r>
            <w:r>
              <w:rPr>
                <w:spacing w:val="-18"/>
                <w:sz w:val="24"/>
              </w:rPr>
              <w:t xml:space="preserve"> </w:t>
            </w:r>
            <w:r>
              <w:rPr>
                <w:sz w:val="24"/>
              </w:rPr>
              <w:t>реакции;</w:t>
            </w:r>
          </w:p>
          <w:p w:rsidR="00F52B45" w:rsidRDefault="000B5760">
            <w:pPr>
              <w:pStyle w:val="TableParagraph"/>
              <w:numPr>
                <w:ilvl w:val="0"/>
                <w:numId w:val="77"/>
              </w:numPr>
              <w:tabs>
                <w:tab w:val="left" w:pos="705"/>
              </w:tabs>
              <w:ind w:right="114" w:firstLine="454"/>
              <w:rPr>
                <w:sz w:val="24"/>
              </w:rPr>
            </w:pPr>
            <w:r>
              <w:rPr>
                <w:sz w:val="24"/>
              </w:rPr>
              <w:t>приготовлять растворы с определённой массовой</w:t>
            </w:r>
            <w:r>
              <w:rPr>
                <w:spacing w:val="-17"/>
                <w:sz w:val="24"/>
              </w:rPr>
              <w:t xml:space="preserve"> </w:t>
            </w:r>
            <w:r>
              <w:rPr>
                <w:sz w:val="24"/>
              </w:rPr>
              <w:t>долей растворённого</w:t>
            </w:r>
            <w:r>
              <w:rPr>
                <w:spacing w:val="-1"/>
                <w:sz w:val="24"/>
              </w:rPr>
              <w:t xml:space="preserve"> </w:t>
            </w:r>
            <w:r>
              <w:rPr>
                <w:sz w:val="24"/>
              </w:rPr>
              <w:t>вещества;</w:t>
            </w:r>
          </w:p>
          <w:p w:rsidR="00F52B45" w:rsidRDefault="000B5760">
            <w:pPr>
              <w:pStyle w:val="TableParagraph"/>
              <w:numPr>
                <w:ilvl w:val="0"/>
                <w:numId w:val="77"/>
              </w:numPr>
              <w:tabs>
                <w:tab w:val="left" w:pos="705"/>
              </w:tabs>
              <w:ind w:right="194" w:firstLine="454"/>
              <w:rPr>
                <w:sz w:val="24"/>
              </w:rPr>
            </w:pPr>
            <w:r>
              <w:rPr>
                <w:sz w:val="24"/>
              </w:rPr>
              <w:t>определять характер среды водных растворов кислот и щелочей по изменению окраски</w:t>
            </w:r>
            <w:r>
              <w:rPr>
                <w:spacing w:val="-4"/>
                <w:sz w:val="24"/>
              </w:rPr>
              <w:t xml:space="preserve"> </w:t>
            </w:r>
            <w:r>
              <w:rPr>
                <w:sz w:val="24"/>
              </w:rPr>
              <w:t>индикаторов;</w:t>
            </w:r>
          </w:p>
          <w:p w:rsidR="00F52B45" w:rsidRDefault="000B5760">
            <w:pPr>
              <w:pStyle w:val="TableParagraph"/>
              <w:numPr>
                <w:ilvl w:val="0"/>
                <w:numId w:val="77"/>
              </w:numPr>
              <w:tabs>
                <w:tab w:val="left" w:pos="705"/>
              </w:tabs>
              <w:ind w:right="286" w:firstLine="454"/>
              <w:rPr>
                <w:sz w:val="24"/>
              </w:rPr>
            </w:pPr>
            <w:r>
              <w:rPr>
                <w:sz w:val="24"/>
              </w:rPr>
              <w:t>проводить качественные реакции, подтверждающие наличие в водных растворах веществ отдельных катионов</w:t>
            </w:r>
            <w:r>
              <w:rPr>
                <w:spacing w:val="-17"/>
                <w:sz w:val="24"/>
              </w:rPr>
              <w:t xml:space="preserve"> </w:t>
            </w:r>
            <w:r>
              <w:rPr>
                <w:sz w:val="24"/>
              </w:rPr>
              <w:t>и анионов.</w:t>
            </w:r>
          </w:p>
          <w:p w:rsidR="00F52B45" w:rsidRDefault="000B5760">
            <w:pPr>
              <w:pStyle w:val="TableParagraph"/>
              <w:spacing w:before="5" w:line="274" w:lineRule="exact"/>
              <w:rPr>
                <w:b/>
                <w:sz w:val="24"/>
              </w:rPr>
            </w:pPr>
            <w:r>
              <w:rPr>
                <w:b/>
                <w:sz w:val="24"/>
              </w:rPr>
              <w:t>Многообразие веществ</w:t>
            </w:r>
          </w:p>
          <w:p w:rsidR="00F52B45" w:rsidRDefault="000B5760">
            <w:pPr>
              <w:pStyle w:val="TableParagraph"/>
              <w:numPr>
                <w:ilvl w:val="0"/>
                <w:numId w:val="77"/>
              </w:numPr>
              <w:tabs>
                <w:tab w:val="left" w:pos="705"/>
              </w:tabs>
              <w:ind w:right="168" w:firstLine="454"/>
              <w:rPr>
                <w:sz w:val="24"/>
              </w:rPr>
            </w:pPr>
            <w:r>
              <w:rPr>
                <w:sz w:val="24"/>
              </w:rPr>
              <w:t>определять принадлежность неорганических веществ</w:t>
            </w:r>
            <w:r>
              <w:rPr>
                <w:spacing w:val="-18"/>
                <w:sz w:val="24"/>
              </w:rPr>
              <w:t xml:space="preserve"> </w:t>
            </w:r>
            <w:r>
              <w:rPr>
                <w:sz w:val="24"/>
              </w:rPr>
              <w:t>к одному из изученных классов/групп: металлы и неметаллы, оксиды, основания, кислоты,</w:t>
            </w:r>
            <w:r>
              <w:rPr>
                <w:spacing w:val="-1"/>
                <w:sz w:val="24"/>
              </w:rPr>
              <w:t xml:space="preserve"> </w:t>
            </w:r>
            <w:r>
              <w:rPr>
                <w:sz w:val="24"/>
              </w:rPr>
              <w:t>соли;</w:t>
            </w:r>
          </w:p>
          <w:p w:rsidR="00F52B45" w:rsidRDefault="000B5760">
            <w:pPr>
              <w:pStyle w:val="TableParagraph"/>
              <w:numPr>
                <w:ilvl w:val="0"/>
                <w:numId w:val="77"/>
              </w:numPr>
              <w:tabs>
                <w:tab w:val="left" w:pos="705"/>
              </w:tabs>
              <w:ind w:firstLine="454"/>
              <w:rPr>
                <w:sz w:val="24"/>
              </w:rPr>
            </w:pPr>
            <w:r>
              <w:rPr>
                <w:sz w:val="24"/>
              </w:rPr>
              <w:t>составлять формулы веществ по их</w:t>
            </w:r>
            <w:r>
              <w:rPr>
                <w:spacing w:val="-2"/>
                <w:sz w:val="24"/>
              </w:rPr>
              <w:t xml:space="preserve"> </w:t>
            </w:r>
            <w:r>
              <w:rPr>
                <w:sz w:val="24"/>
              </w:rPr>
              <w:t>названиям;</w:t>
            </w:r>
          </w:p>
          <w:p w:rsidR="00F52B45" w:rsidRDefault="000B5760">
            <w:pPr>
              <w:pStyle w:val="TableParagraph"/>
              <w:numPr>
                <w:ilvl w:val="0"/>
                <w:numId w:val="77"/>
              </w:numPr>
              <w:tabs>
                <w:tab w:val="left" w:pos="705"/>
              </w:tabs>
              <w:ind w:right="106" w:firstLine="454"/>
              <w:rPr>
                <w:sz w:val="24"/>
              </w:rPr>
            </w:pPr>
            <w:r>
              <w:rPr>
                <w:sz w:val="24"/>
              </w:rPr>
              <w:t>определять валентность и степень окисления</w:t>
            </w:r>
            <w:r>
              <w:rPr>
                <w:spacing w:val="-24"/>
                <w:sz w:val="24"/>
              </w:rPr>
              <w:t xml:space="preserve"> </w:t>
            </w:r>
            <w:r>
              <w:rPr>
                <w:sz w:val="24"/>
              </w:rPr>
              <w:t>элементов в</w:t>
            </w:r>
            <w:r>
              <w:rPr>
                <w:spacing w:val="-2"/>
                <w:sz w:val="24"/>
              </w:rPr>
              <w:t xml:space="preserve"> </w:t>
            </w:r>
            <w:r>
              <w:rPr>
                <w:sz w:val="24"/>
              </w:rPr>
              <w:t>веществах;</w:t>
            </w:r>
          </w:p>
          <w:p w:rsidR="00F52B45" w:rsidRDefault="000B5760">
            <w:pPr>
              <w:pStyle w:val="TableParagraph"/>
              <w:numPr>
                <w:ilvl w:val="0"/>
                <w:numId w:val="77"/>
              </w:numPr>
              <w:tabs>
                <w:tab w:val="left" w:pos="705"/>
              </w:tabs>
              <w:ind w:right="259" w:firstLine="454"/>
              <w:rPr>
                <w:sz w:val="24"/>
              </w:rPr>
            </w:pPr>
            <w:r>
              <w:rPr>
                <w:sz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w:t>
            </w:r>
            <w:r>
              <w:rPr>
                <w:spacing w:val="-1"/>
                <w:sz w:val="24"/>
              </w:rPr>
              <w:t xml:space="preserve"> </w:t>
            </w:r>
            <w:r>
              <w:rPr>
                <w:sz w:val="24"/>
              </w:rPr>
              <w:t>солей;</w:t>
            </w:r>
          </w:p>
        </w:tc>
        <w:tc>
          <w:tcPr>
            <w:tcW w:w="6779" w:type="dxa"/>
          </w:tcPr>
          <w:p w:rsidR="00F52B45" w:rsidRDefault="00F52B45">
            <w:pPr>
              <w:pStyle w:val="TableParagraph"/>
              <w:ind w:left="0"/>
              <w:rPr>
                <w:sz w:val="24"/>
              </w:rPr>
            </w:pPr>
          </w:p>
        </w:tc>
      </w:tr>
    </w:tbl>
    <w:p w:rsidR="00F52B45" w:rsidRDefault="00F52B45">
      <w:pPr>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6900"/>
        </w:trPr>
        <w:tc>
          <w:tcPr>
            <w:tcW w:w="2108" w:type="dxa"/>
          </w:tcPr>
          <w:p w:rsidR="00F52B45" w:rsidRDefault="00F52B45">
            <w:pPr>
              <w:pStyle w:val="TableParagraph"/>
              <w:ind w:left="0"/>
              <w:rPr>
                <w:sz w:val="24"/>
              </w:rPr>
            </w:pPr>
          </w:p>
        </w:tc>
        <w:tc>
          <w:tcPr>
            <w:tcW w:w="6553" w:type="dxa"/>
          </w:tcPr>
          <w:p w:rsidR="00F52B45" w:rsidRDefault="000B5760">
            <w:pPr>
              <w:pStyle w:val="TableParagraph"/>
              <w:numPr>
                <w:ilvl w:val="0"/>
                <w:numId w:val="76"/>
              </w:numPr>
              <w:tabs>
                <w:tab w:val="left" w:pos="705"/>
              </w:tabs>
              <w:spacing w:line="249" w:lineRule="exact"/>
              <w:ind w:firstLine="454"/>
              <w:rPr>
                <w:sz w:val="24"/>
              </w:rPr>
            </w:pPr>
            <w:r>
              <w:rPr>
                <w:sz w:val="24"/>
              </w:rPr>
              <w:t>объяснять закономерности изменения физических</w:t>
            </w:r>
            <w:r>
              <w:rPr>
                <w:spacing w:val="-5"/>
                <w:sz w:val="24"/>
              </w:rPr>
              <w:t xml:space="preserve"> </w:t>
            </w:r>
            <w:r>
              <w:rPr>
                <w:sz w:val="24"/>
              </w:rPr>
              <w:t>и</w:t>
            </w:r>
          </w:p>
          <w:p w:rsidR="00F52B45" w:rsidRDefault="000B5760">
            <w:pPr>
              <w:pStyle w:val="TableParagraph"/>
              <w:ind w:right="34"/>
              <w:rPr>
                <w:sz w:val="24"/>
              </w:rPr>
            </w:pPr>
            <w:r>
              <w:rPr>
                <w:sz w:val="24"/>
              </w:rPr>
              <w:t>химических свойств простых веществ (металлов и неметаллов) и их высших оксидов, образованных элементами второго и третьего периодов;</w:t>
            </w:r>
          </w:p>
          <w:p w:rsidR="00F52B45" w:rsidRDefault="000B5760">
            <w:pPr>
              <w:pStyle w:val="TableParagraph"/>
              <w:numPr>
                <w:ilvl w:val="0"/>
                <w:numId w:val="76"/>
              </w:numPr>
              <w:tabs>
                <w:tab w:val="left" w:pos="705"/>
              </w:tabs>
              <w:ind w:right="129" w:firstLine="454"/>
              <w:rPr>
                <w:sz w:val="24"/>
              </w:rPr>
            </w:pPr>
            <w:r>
              <w:rPr>
                <w:sz w:val="24"/>
              </w:rPr>
              <w:t>называть общие химические свойства, характерные</w:t>
            </w:r>
            <w:r>
              <w:rPr>
                <w:spacing w:val="-17"/>
                <w:sz w:val="24"/>
              </w:rPr>
              <w:t xml:space="preserve"> </w:t>
            </w:r>
            <w:r>
              <w:rPr>
                <w:sz w:val="24"/>
              </w:rPr>
              <w:t>для групп оксидов: кислотных, оснóвных,</w:t>
            </w:r>
            <w:r>
              <w:rPr>
                <w:spacing w:val="-3"/>
                <w:sz w:val="24"/>
              </w:rPr>
              <w:t xml:space="preserve"> </w:t>
            </w:r>
            <w:r>
              <w:rPr>
                <w:sz w:val="24"/>
              </w:rPr>
              <w:t>амфотерных;</w:t>
            </w:r>
          </w:p>
          <w:p w:rsidR="00F52B45" w:rsidRDefault="000B5760">
            <w:pPr>
              <w:pStyle w:val="TableParagraph"/>
              <w:numPr>
                <w:ilvl w:val="0"/>
                <w:numId w:val="76"/>
              </w:numPr>
              <w:tabs>
                <w:tab w:val="left" w:pos="705"/>
              </w:tabs>
              <w:ind w:right="129" w:firstLine="454"/>
              <w:rPr>
                <w:sz w:val="24"/>
              </w:rPr>
            </w:pPr>
            <w:r>
              <w:rPr>
                <w:sz w:val="24"/>
              </w:rPr>
              <w:t>называть общие химические свойства, характерные</w:t>
            </w:r>
            <w:r>
              <w:rPr>
                <w:spacing w:val="-17"/>
                <w:sz w:val="24"/>
              </w:rPr>
              <w:t xml:space="preserve"> </w:t>
            </w:r>
            <w:r>
              <w:rPr>
                <w:sz w:val="24"/>
              </w:rPr>
              <w:t>для каждого из классов неорганических веществ: кислот, оснований,</w:t>
            </w:r>
            <w:r>
              <w:rPr>
                <w:spacing w:val="-1"/>
                <w:sz w:val="24"/>
              </w:rPr>
              <w:t xml:space="preserve"> </w:t>
            </w:r>
            <w:r>
              <w:rPr>
                <w:sz w:val="24"/>
              </w:rPr>
              <w:t>солей;</w:t>
            </w:r>
          </w:p>
          <w:p w:rsidR="00F52B45" w:rsidRDefault="000B5760">
            <w:pPr>
              <w:pStyle w:val="TableParagraph"/>
              <w:numPr>
                <w:ilvl w:val="0"/>
                <w:numId w:val="76"/>
              </w:numPr>
              <w:tabs>
                <w:tab w:val="left" w:pos="705"/>
              </w:tabs>
              <w:ind w:right="657" w:firstLine="454"/>
              <w:rPr>
                <w:sz w:val="24"/>
              </w:rPr>
            </w:pPr>
            <w:r>
              <w:rPr>
                <w:sz w:val="24"/>
              </w:rPr>
              <w:t>приводить примеры реакций, подтверждающих химические свойства неорганических веществ:</w:t>
            </w:r>
            <w:r>
              <w:rPr>
                <w:spacing w:val="-18"/>
                <w:sz w:val="24"/>
              </w:rPr>
              <w:t xml:space="preserve"> </w:t>
            </w:r>
            <w:r>
              <w:rPr>
                <w:sz w:val="24"/>
              </w:rPr>
              <w:t>оксидов, кислот, оснований и</w:t>
            </w:r>
            <w:r>
              <w:rPr>
                <w:spacing w:val="-1"/>
                <w:sz w:val="24"/>
              </w:rPr>
              <w:t xml:space="preserve"> </w:t>
            </w:r>
            <w:r>
              <w:rPr>
                <w:sz w:val="24"/>
              </w:rPr>
              <w:t>солей;</w:t>
            </w:r>
          </w:p>
          <w:p w:rsidR="00F52B45" w:rsidRDefault="000B5760">
            <w:pPr>
              <w:pStyle w:val="TableParagraph"/>
              <w:numPr>
                <w:ilvl w:val="0"/>
                <w:numId w:val="76"/>
              </w:numPr>
              <w:tabs>
                <w:tab w:val="left" w:pos="705"/>
              </w:tabs>
              <w:spacing w:before="1"/>
              <w:ind w:firstLine="454"/>
              <w:rPr>
                <w:sz w:val="24"/>
              </w:rPr>
            </w:pPr>
            <w:r>
              <w:rPr>
                <w:sz w:val="24"/>
              </w:rPr>
              <w:t>определять вещество-окислитель</w:t>
            </w:r>
            <w:r>
              <w:rPr>
                <w:spacing w:val="-3"/>
                <w:sz w:val="24"/>
              </w:rPr>
              <w:t xml:space="preserve"> </w:t>
            </w:r>
            <w:r>
              <w:rPr>
                <w:sz w:val="24"/>
              </w:rPr>
              <w:t>и</w:t>
            </w:r>
          </w:p>
          <w:p w:rsidR="00F52B45" w:rsidRDefault="000B5760">
            <w:pPr>
              <w:pStyle w:val="TableParagraph"/>
              <w:rPr>
                <w:sz w:val="24"/>
              </w:rPr>
            </w:pPr>
            <w:r>
              <w:rPr>
                <w:sz w:val="24"/>
              </w:rPr>
              <w:t>вещество-восстановитель в окислительно-восстановительных реакциях;</w:t>
            </w:r>
          </w:p>
          <w:p w:rsidR="00F52B45" w:rsidRDefault="000B5760">
            <w:pPr>
              <w:pStyle w:val="TableParagraph"/>
              <w:numPr>
                <w:ilvl w:val="0"/>
                <w:numId w:val="76"/>
              </w:numPr>
              <w:tabs>
                <w:tab w:val="left" w:pos="705"/>
              </w:tabs>
              <w:ind w:right="168" w:firstLine="454"/>
              <w:rPr>
                <w:sz w:val="24"/>
              </w:rPr>
            </w:pPr>
            <w:r>
              <w:rPr>
                <w:sz w:val="24"/>
              </w:rPr>
              <w:t>составлять окислительно-восстановительный баланс (для изученных реакций) по предложенным схемам</w:t>
            </w:r>
            <w:r>
              <w:rPr>
                <w:spacing w:val="-21"/>
                <w:sz w:val="24"/>
              </w:rPr>
              <w:t xml:space="preserve"> </w:t>
            </w:r>
            <w:r>
              <w:rPr>
                <w:sz w:val="24"/>
              </w:rPr>
              <w:t>реакций;</w:t>
            </w:r>
          </w:p>
          <w:p w:rsidR="00F52B45" w:rsidRDefault="000B5760">
            <w:pPr>
              <w:pStyle w:val="TableParagraph"/>
              <w:numPr>
                <w:ilvl w:val="0"/>
                <w:numId w:val="76"/>
              </w:numPr>
              <w:tabs>
                <w:tab w:val="left" w:pos="705"/>
              </w:tabs>
              <w:ind w:right="609" w:firstLine="454"/>
              <w:jc w:val="both"/>
              <w:rPr>
                <w:sz w:val="24"/>
              </w:rPr>
            </w:pPr>
            <w:r>
              <w:rPr>
                <w:sz w:val="24"/>
              </w:rPr>
              <w:t>проводить лабораторные опыты,</w:t>
            </w:r>
            <w:r>
              <w:rPr>
                <w:spacing w:val="-10"/>
                <w:sz w:val="24"/>
              </w:rPr>
              <w:t xml:space="preserve"> </w:t>
            </w:r>
            <w:r>
              <w:rPr>
                <w:sz w:val="24"/>
              </w:rPr>
              <w:t>подтверждающие химические свойства основных классов неорганических веществ;</w:t>
            </w:r>
          </w:p>
          <w:p w:rsidR="00F52B45" w:rsidRDefault="000B5760">
            <w:pPr>
              <w:pStyle w:val="TableParagraph"/>
              <w:numPr>
                <w:ilvl w:val="0"/>
                <w:numId w:val="76"/>
              </w:numPr>
              <w:tabs>
                <w:tab w:val="left" w:pos="705"/>
              </w:tabs>
              <w:spacing w:before="1"/>
              <w:ind w:right="635" w:firstLine="454"/>
              <w:rPr>
                <w:sz w:val="24"/>
              </w:rPr>
            </w:pPr>
            <w:r>
              <w:rPr>
                <w:sz w:val="24"/>
              </w:rPr>
              <w:t>проводить лабораторные опыты по получению и собиранию газообразных веществ: водорода,</w:t>
            </w:r>
            <w:r>
              <w:rPr>
                <w:spacing w:val="-23"/>
                <w:sz w:val="24"/>
              </w:rPr>
              <w:t xml:space="preserve"> </w:t>
            </w:r>
            <w:r>
              <w:rPr>
                <w:sz w:val="24"/>
              </w:rPr>
              <w:t>кислорода, углекислого газа, аммиака; составлять уравнения соответствующих</w:t>
            </w:r>
            <w:r>
              <w:rPr>
                <w:spacing w:val="1"/>
                <w:sz w:val="24"/>
              </w:rPr>
              <w:t xml:space="preserve"> </w:t>
            </w:r>
            <w:r>
              <w:rPr>
                <w:sz w:val="24"/>
              </w:rPr>
              <w:t>реакций.</w:t>
            </w:r>
          </w:p>
        </w:tc>
        <w:tc>
          <w:tcPr>
            <w:tcW w:w="6779" w:type="dxa"/>
          </w:tcPr>
          <w:p w:rsidR="00F52B45" w:rsidRDefault="00F52B45">
            <w:pPr>
              <w:pStyle w:val="TableParagraph"/>
              <w:ind w:left="0"/>
              <w:rPr>
                <w:sz w:val="24"/>
              </w:rPr>
            </w:pPr>
          </w:p>
        </w:tc>
      </w:tr>
      <w:tr w:rsidR="00F52B45">
        <w:trPr>
          <w:trHeight w:val="1656"/>
        </w:trPr>
        <w:tc>
          <w:tcPr>
            <w:tcW w:w="2108" w:type="dxa"/>
          </w:tcPr>
          <w:p w:rsidR="00F52B45" w:rsidRDefault="000B5760">
            <w:pPr>
              <w:pStyle w:val="TableParagraph"/>
              <w:spacing w:line="253" w:lineRule="exact"/>
              <w:ind w:left="105"/>
              <w:rPr>
                <w:b/>
                <w:sz w:val="24"/>
              </w:rPr>
            </w:pPr>
            <w:r>
              <w:rPr>
                <w:b/>
                <w:sz w:val="24"/>
              </w:rPr>
              <w:t>Средства и</w:t>
            </w:r>
          </w:p>
          <w:p w:rsidR="00F52B45" w:rsidRDefault="000B5760">
            <w:pPr>
              <w:pStyle w:val="TableParagraph"/>
              <w:ind w:left="105" w:right="649"/>
              <w:rPr>
                <w:b/>
                <w:sz w:val="24"/>
              </w:rPr>
            </w:pPr>
            <w:r>
              <w:rPr>
                <w:b/>
                <w:sz w:val="24"/>
              </w:rPr>
              <w:t>способы достижения результатов</w:t>
            </w:r>
          </w:p>
        </w:tc>
        <w:tc>
          <w:tcPr>
            <w:tcW w:w="13332" w:type="dxa"/>
            <w:gridSpan w:val="2"/>
          </w:tcPr>
          <w:p w:rsidR="00F52B45" w:rsidRDefault="000B5760">
            <w:pPr>
              <w:pStyle w:val="TableParagraph"/>
              <w:spacing w:line="249" w:lineRule="exact"/>
              <w:rPr>
                <w:sz w:val="24"/>
              </w:rPr>
            </w:pPr>
            <w:r>
              <w:rPr>
                <w:sz w:val="24"/>
              </w:rPr>
              <w:t>Программа курса химии для 8-11 классов общеобразовательных учреждений О.С. Габриеляна, М., Дрофа, 2012г.</w:t>
            </w:r>
          </w:p>
          <w:p w:rsidR="00F52B45" w:rsidRDefault="000B5760">
            <w:pPr>
              <w:pStyle w:val="TableParagraph"/>
              <w:ind w:right="5989"/>
              <w:rPr>
                <w:sz w:val="24"/>
              </w:rPr>
            </w:pPr>
            <w:r>
              <w:rPr>
                <w:sz w:val="24"/>
              </w:rPr>
              <w:t>Учебник: О. С. Габриелян, Химия, 8 класс, М., Дрофа, 201</w:t>
            </w:r>
            <w:r>
              <w:rPr>
                <w:sz w:val="24"/>
                <w:u w:val="single"/>
              </w:rPr>
              <w:t xml:space="preserve"> </w:t>
            </w:r>
            <w:r>
              <w:rPr>
                <w:sz w:val="24"/>
              </w:rPr>
              <w:t>г.; Учебник: О. С. Габриелян, Химия, 9 класс, М., Дрофа, 201</w:t>
            </w:r>
            <w:r>
              <w:rPr>
                <w:sz w:val="24"/>
                <w:u w:val="single"/>
              </w:rPr>
              <w:t xml:space="preserve"> </w:t>
            </w:r>
            <w:r>
              <w:rPr>
                <w:sz w:val="24"/>
              </w:rPr>
              <w:t>г.</w:t>
            </w:r>
          </w:p>
          <w:p w:rsidR="00F52B45" w:rsidRDefault="000B5760">
            <w:pPr>
              <w:pStyle w:val="TableParagraph"/>
              <w:rPr>
                <w:sz w:val="24"/>
              </w:rPr>
            </w:pPr>
            <w:r>
              <w:rPr>
                <w:sz w:val="24"/>
              </w:rPr>
              <w:t>Формы организации урочной учебной деятельности: урок, практическая работа, лабораторная работа, семинар, конференция. Формы организации внеурочной деятельности: элективные курсы, исследование, учебный эксперимент, проект, образовательные экскурсии.</w:t>
            </w:r>
          </w:p>
        </w:tc>
      </w:tr>
    </w:tbl>
    <w:p w:rsidR="00F52B45" w:rsidRDefault="00F52B45">
      <w:pPr>
        <w:pStyle w:val="a3"/>
        <w:spacing w:before="2"/>
        <w:ind w:left="0"/>
        <w:rPr>
          <w:sz w:val="13"/>
        </w:rPr>
      </w:pPr>
    </w:p>
    <w:p w:rsidR="00F52B45" w:rsidRDefault="000B5760">
      <w:pPr>
        <w:spacing w:before="90"/>
        <w:ind w:left="486"/>
        <w:rPr>
          <w:b/>
          <w:sz w:val="24"/>
        </w:rPr>
      </w:pPr>
      <w:r>
        <w:rPr>
          <w:b/>
          <w:sz w:val="24"/>
        </w:rPr>
        <w:t>Искусство</w:t>
      </w:r>
    </w:p>
    <w:p w:rsidR="00F52B45" w:rsidRDefault="000B5760">
      <w:pPr>
        <w:spacing w:before="5"/>
        <w:ind w:left="486"/>
        <w:rPr>
          <w:sz w:val="24"/>
        </w:rPr>
      </w:pPr>
      <w:r>
        <w:rPr>
          <w:sz w:val="24"/>
        </w:rPr>
        <w:t>Изучение предметной области «Искусство» должно обеспечить:</w:t>
      </w:r>
    </w:p>
    <w:p w:rsidR="00F52B45" w:rsidRDefault="008E16C8">
      <w:pPr>
        <w:spacing w:before="2"/>
        <w:ind w:left="808"/>
        <w:rPr>
          <w:sz w:val="24"/>
        </w:rPr>
      </w:pPr>
      <w:r>
        <w:pict>
          <v:group id="_x0000_s1680" style="position:absolute;left:0;text-align:left;margin-left:28.3pt;margin-top:2.4pt;width:15.4pt;height:25.2pt;z-index:-293416;mso-position-horizontal-relative:page" coordorigin="566,48" coordsize="308,504">
            <v:shape id="_x0000_s1682" type="#_x0000_t75" style="position:absolute;left:566;top:48;width:308;height:221">
              <v:imagedata r:id="rId26" o:title=""/>
            </v:shape>
            <v:shape id="_x0000_s1681" type="#_x0000_t75" style="position:absolute;left:566;top:331;width:308;height:221">
              <v:imagedata r:id="rId26" o:title=""/>
            </v:shape>
            <w10:wrap anchorx="page"/>
          </v:group>
        </w:pict>
      </w:r>
      <w:r w:rsidR="000B5760">
        <w:rPr>
          <w:sz w:val="24"/>
        </w:rPr>
        <w:t>осознание значения искусства и творчества в личной и культурной самоидентификации личности;</w:t>
      </w:r>
    </w:p>
    <w:p w:rsidR="00F52B45" w:rsidRDefault="000B5760">
      <w:pPr>
        <w:spacing w:before="14" w:line="232" w:lineRule="auto"/>
        <w:ind w:left="486" w:right="306" w:firstLine="492"/>
        <w:jc w:val="both"/>
        <w:rPr>
          <w:sz w:val="24"/>
        </w:rPr>
      </w:pPr>
      <w:r>
        <w:rPr>
          <w:spacing w:val="-3"/>
          <w:sz w:val="24"/>
        </w:rPr>
        <w:t xml:space="preserve">развитие </w:t>
      </w:r>
      <w:r>
        <w:rPr>
          <w:spacing w:val="-4"/>
          <w:sz w:val="24"/>
        </w:rPr>
        <w:t xml:space="preserve">эстетического вкуса, </w:t>
      </w:r>
      <w:r>
        <w:rPr>
          <w:spacing w:val="-3"/>
          <w:sz w:val="24"/>
        </w:rPr>
        <w:t xml:space="preserve">художественного </w:t>
      </w:r>
      <w:r>
        <w:rPr>
          <w:spacing w:val="-4"/>
          <w:sz w:val="24"/>
        </w:rPr>
        <w:t xml:space="preserve">мышления  обучающихся,  способности  воспринимать  </w:t>
      </w:r>
      <w:r>
        <w:rPr>
          <w:spacing w:val="-3"/>
          <w:sz w:val="24"/>
        </w:rPr>
        <w:t xml:space="preserve">эстетику  </w:t>
      </w:r>
      <w:r>
        <w:rPr>
          <w:spacing w:val="-4"/>
          <w:sz w:val="24"/>
        </w:rPr>
        <w:t xml:space="preserve">природных  объектов,  </w:t>
      </w:r>
      <w:r>
        <w:rPr>
          <w:spacing w:val="-3"/>
          <w:sz w:val="24"/>
        </w:rPr>
        <w:t xml:space="preserve">сопереживать </w:t>
      </w:r>
      <w:r>
        <w:rPr>
          <w:sz w:val="24"/>
        </w:rPr>
        <w:t xml:space="preserve">им, чувственно-эмоционально оценивать гармоничность взаимоотношений человека с природой и выражать свое отношение худо жественными </w:t>
      </w:r>
      <w:r>
        <w:rPr>
          <w:spacing w:val="-5"/>
          <w:sz w:val="24"/>
        </w:rPr>
        <w:t>средствами;</w:t>
      </w:r>
    </w:p>
    <w:p w:rsidR="00F52B45" w:rsidRDefault="008E16C8">
      <w:pPr>
        <w:spacing w:before="9"/>
        <w:ind w:left="808"/>
        <w:rPr>
          <w:sz w:val="24"/>
        </w:rPr>
      </w:pPr>
      <w:r>
        <w:pict>
          <v:group id="_x0000_s1677" style="position:absolute;left:0;text-align:left;margin-left:28.3pt;margin-top:2.75pt;width:15.4pt;height:25.1pt;z-index:-293392;mso-position-horizontal-relative:page" coordorigin="566,55" coordsize="308,502">
            <v:shape id="_x0000_s1679" type="#_x0000_t75" style="position:absolute;left:566;top:55;width:308;height:221">
              <v:imagedata r:id="rId26" o:title=""/>
            </v:shape>
            <v:shape id="_x0000_s1678" type="#_x0000_t75" style="position:absolute;left:566;top:336;width:308;height:221">
              <v:imagedata r:id="rId26" o:title=""/>
            </v:shape>
            <w10:wrap anchorx="page"/>
          </v:group>
        </w:pict>
      </w:r>
      <w:r w:rsidR="000B5760">
        <w:rPr>
          <w:sz w:val="24"/>
        </w:rPr>
        <w:t>развитие индивидуальных творческих способностей обучающихся, формирование устойчивого интереса к творческой деятельности;</w:t>
      </w:r>
    </w:p>
    <w:p w:rsidR="00F52B45" w:rsidRDefault="000B5760">
      <w:pPr>
        <w:spacing w:before="5" w:line="242" w:lineRule="auto"/>
        <w:ind w:left="486" w:firstLine="420"/>
        <w:rPr>
          <w:sz w:val="24"/>
        </w:rPr>
      </w:pPr>
      <w:r>
        <w:rPr>
          <w:spacing w:val="-4"/>
          <w:sz w:val="24"/>
        </w:rPr>
        <w:t>формирование интереса</w:t>
      </w:r>
      <w:r>
        <w:rPr>
          <w:spacing w:val="52"/>
          <w:sz w:val="24"/>
        </w:rPr>
        <w:t xml:space="preserve"> </w:t>
      </w:r>
      <w:r>
        <w:rPr>
          <w:sz w:val="24"/>
        </w:rPr>
        <w:t xml:space="preserve">и </w:t>
      </w:r>
      <w:r>
        <w:rPr>
          <w:spacing w:val="-4"/>
          <w:sz w:val="24"/>
        </w:rPr>
        <w:t xml:space="preserve">уважительного отношения </w:t>
      </w:r>
      <w:r>
        <w:rPr>
          <w:sz w:val="24"/>
        </w:rPr>
        <w:t xml:space="preserve">к </w:t>
      </w:r>
      <w:r>
        <w:rPr>
          <w:spacing w:val="-3"/>
          <w:sz w:val="24"/>
        </w:rPr>
        <w:t xml:space="preserve">культурному наследию </w:t>
      </w:r>
      <w:r>
        <w:rPr>
          <w:sz w:val="24"/>
        </w:rPr>
        <w:t xml:space="preserve">и </w:t>
      </w:r>
      <w:r>
        <w:rPr>
          <w:spacing w:val="-4"/>
          <w:sz w:val="24"/>
        </w:rPr>
        <w:t xml:space="preserve">ценностям </w:t>
      </w:r>
      <w:r>
        <w:rPr>
          <w:spacing w:val="-3"/>
          <w:sz w:val="24"/>
        </w:rPr>
        <w:t xml:space="preserve">народов России, </w:t>
      </w:r>
      <w:r>
        <w:rPr>
          <w:spacing w:val="-4"/>
          <w:sz w:val="24"/>
        </w:rPr>
        <w:t xml:space="preserve">сокровищам мировой </w:t>
      </w:r>
      <w:r>
        <w:rPr>
          <w:spacing w:val="-3"/>
          <w:sz w:val="24"/>
        </w:rPr>
        <w:t xml:space="preserve">цивилизации, </w:t>
      </w:r>
      <w:r>
        <w:rPr>
          <w:sz w:val="24"/>
        </w:rPr>
        <w:t xml:space="preserve">их </w:t>
      </w:r>
      <w:r>
        <w:rPr>
          <w:spacing w:val="-5"/>
          <w:sz w:val="24"/>
        </w:rPr>
        <w:t xml:space="preserve">сохранению </w:t>
      </w:r>
      <w:r>
        <w:rPr>
          <w:sz w:val="24"/>
        </w:rPr>
        <w:t xml:space="preserve">и </w:t>
      </w:r>
      <w:r>
        <w:rPr>
          <w:spacing w:val="-5"/>
          <w:sz w:val="24"/>
        </w:rPr>
        <w:t>приумножению.</w:t>
      </w:r>
    </w:p>
    <w:p w:rsidR="00F52B45" w:rsidRDefault="000B5760">
      <w:pPr>
        <w:spacing w:before="17" w:line="225" w:lineRule="auto"/>
        <w:ind w:left="486" w:right="5771"/>
        <w:rPr>
          <w:sz w:val="24"/>
        </w:rPr>
      </w:pPr>
      <w:r>
        <w:rPr>
          <w:sz w:val="24"/>
        </w:rPr>
        <w:t>Предметные результаты изучения предметной области «Искусство» должны отражать: Изобразительное искусство:</w:t>
      </w:r>
    </w:p>
    <w:p w:rsidR="00F52B45" w:rsidRDefault="00F52B45">
      <w:pPr>
        <w:spacing w:line="225" w:lineRule="auto"/>
        <w:rPr>
          <w:sz w:val="24"/>
        </w:rPr>
        <w:sectPr w:rsidR="00F52B45">
          <w:pgSz w:w="16820" w:h="11900" w:orient="landscape"/>
          <w:pgMar w:top="0" w:right="40" w:bottom="0" w:left="80" w:header="720" w:footer="720" w:gutter="0"/>
          <w:cols w:space="720"/>
        </w:sectPr>
      </w:pPr>
    </w:p>
    <w:p w:rsidR="00F52B45" w:rsidRDefault="000B5760">
      <w:pPr>
        <w:pStyle w:val="a4"/>
        <w:numPr>
          <w:ilvl w:val="0"/>
          <w:numId w:val="75"/>
        </w:numPr>
        <w:tabs>
          <w:tab w:val="left" w:pos="744"/>
        </w:tabs>
        <w:spacing w:line="256" w:lineRule="exact"/>
        <w:ind w:firstLine="0"/>
        <w:rPr>
          <w:sz w:val="24"/>
        </w:rPr>
      </w:pPr>
      <w:r>
        <w:rPr>
          <w:sz w:val="24"/>
        </w:rPr>
        <w:t>формирование основ художественной культуры обучающихся как части их общей духовной культуры, как особого способа познания жизни и</w:t>
      </w:r>
      <w:r>
        <w:rPr>
          <w:spacing w:val="-21"/>
          <w:sz w:val="24"/>
        </w:rPr>
        <w:t xml:space="preserve"> </w:t>
      </w:r>
      <w:r>
        <w:rPr>
          <w:sz w:val="24"/>
        </w:rPr>
        <w:t>средства</w:t>
      </w:r>
    </w:p>
    <w:p w:rsidR="00F52B45" w:rsidRDefault="000B5760">
      <w:pPr>
        <w:spacing w:before="5" w:line="242" w:lineRule="auto"/>
        <w:ind w:left="486" w:right="319"/>
        <w:jc w:val="both"/>
        <w:rPr>
          <w:sz w:val="24"/>
        </w:rPr>
      </w:pPr>
      <w:r>
        <w:rPr>
          <w:sz w:val="24"/>
        </w:rPr>
        <w:t>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F52B45" w:rsidRDefault="000B5760">
      <w:pPr>
        <w:pStyle w:val="a4"/>
        <w:numPr>
          <w:ilvl w:val="0"/>
          <w:numId w:val="75"/>
        </w:numPr>
        <w:tabs>
          <w:tab w:val="left" w:pos="779"/>
        </w:tabs>
        <w:spacing w:before="2" w:line="244" w:lineRule="auto"/>
        <w:ind w:right="323" w:firstLine="0"/>
        <w:jc w:val="both"/>
        <w:rPr>
          <w:sz w:val="24"/>
        </w:rPr>
      </w:pPr>
      <w:r>
        <w:rPr>
          <w:sz w:val="24"/>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w:t>
      </w:r>
      <w:r>
        <w:rPr>
          <w:spacing w:val="-22"/>
          <w:sz w:val="24"/>
        </w:rPr>
        <w:t xml:space="preserve"> </w:t>
      </w:r>
      <w:r>
        <w:rPr>
          <w:sz w:val="24"/>
        </w:rPr>
        <w:t>культуры;</w:t>
      </w:r>
    </w:p>
    <w:p w:rsidR="00F52B45" w:rsidRDefault="000B5760">
      <w:pPr>
        <w:pStyle w:val="a4"/>
        <w:numPr>
          <w:ilvl w:val="0"/>
          <w:numId w:val="75"/>
        </w:numPr>
        <w:tabs>
          <w:tab w:val="left" w:pos="801"/>
        </w:tabs>
        <w:spacing w:line="244" w:lineRule="auto"/>
        <w:ind w:right="312" w:firstLine="0"/>
        <w:jc w:val="both"/>
        <w:rPr>
          <w:sz w:val="24"/>
        </w:rPr>
      </w:pPr>
      <w:r>
        <w:rPr>
          <w:sz w:val="24"/>
        </w:rPr>
        <w:t xml:space="preserve">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w:t>
      </w:r>
      <w:r>
        <w:rPr>
          <w:spacing w:val="-3"/>
          <w:sz w:val="24"/>
        </w:rPr>
        <w:t>зарубежного искусства, искусство</w:t>
      </w:r>
      <w:r>
        <w:rPr>
          <w:spacing w:val="-8"/>
          <w:sz w:val="24"/>
        </w:rPr>
        <w:t xml:space="preserve"> </w:t>
      </w:r>
      <w:r>
        <w:rPr>
          <w:sz w:val="24"/>
        </w:rPr>
        <w:t>современности);</w:t>
      </w:r>
    </w:p>
    <w:p w:rsidR="00F52B45" w:rsidRDefault="000B5760">
      <w:pPr>
        <w:pStyle w:val="a4"/>
        <w:numPr>
          <w:ilvl w:val="0"/>
          <w:numId w:val="75"/>
        </w:numPr>
        <w:tabs>
          <w:tab w:val="left" w:pos="806"/>
        </w:tabs>
        <w:spacing w:line="228" w:lineRule="auto"/>
        <w:ind w:right="314" w:firstLine="0"/>
        <w:jc w:val="both"/>
        <w:rPr>
          <w:sz w:val="24"/>
        </w:rPr>
      </w:pPr>
      <w:r>
        <w:rPr>
          <w:sz w:val="24"/>
        </w:rPr>
        <w:t xml:space="preserve">воспитание уважения к истории культуры своего Отечества, выраженной в архитектуре, изобразительном искусстве, в национальных образах </w:t>
      </w:r>
      <w:r>
        <w:rPr>
          <w:spacing w:val="-5"/>
          <w:sz w:val="24"/>
        </w:rPr>
        <w:t xml:space="preserve">предметно-материальной </w:t>
      </w:r>
      <w:r>
        <w:rPr>
          <w:sz w:val="24"/>
        </w:rPr>
        <w:t xml:space="preserve">и </w:t>
      </w:r>
      <w:r>
        <w:rPr>
          <w:spacing w:val="-5"/>
          <w:sz w:val="24"/>
        </w:rPr>
        <w:t xml:space="preserve">пространственной </w:t>
      </w:r>
      <w:r>
        <w:rPr>
          <w:spacing w:val="-4"/>
          <w:sz w:val="24"/>
        </w:rPr>
        <w:t xml:space="preserve">среды, </w:t>
      </w:r>
      <w:r>
        <w:rPr>
          <w:sz w:val="24"/>
        </w:rPr>
        <w:t xml:space="preserve">в </w:t>
      </w:r>
      <w:r>
        <w:rPr>
          <w:spacing w:val="-4"/>
          <w:sz w:val="24"/>
        </w:rPr>
        <w:t>понимании красоты</w:t>
      </w:r>
      <w:r>
        <w:rPr>
          <w:spacing w:val="-42"/>
          <w:sz w:val="24"/>
        </w:rPr>
        <w:t xml:space="preserve"> </w:t>
      </w:r>
      <w:r>
        <w:rPr>
          <w:spacing w:val="-5"/>
          <w:sz w:val="24"/>
        </w:rPr>
        <w:t>человека;</w:t>
      </w:r>
    </w:p>
    <w:p w:rsidR="00F52B45" w:rsidRDefault="000B5760">
      <w:pPr>
        <w:pStyle w:val="a4"/>
        <w:numPr>
          <w:ilvl w:val="0"/>
          <w:numId w:val="75"/>
        </w:numPr>
        <w:tabs>
          <w:tab w:val="left" w:pos="789"/>
        </w:tabs>
        <w:spacing w:line="242" w:lineRule="auto"/>
        <w:ind w:right="308" w:firstLine="0"/>
        <w:jc w:val="both"/>
        <w:rPr>
          <w:sz w:val="24"/>
        </w:rPr>
      </w:pPr>
      <w:r>
        <w:rPr>
          <w:spacing w:val="-4"/>
          <w:sz w:val="24"/>
        </w:rPr>
        <w:t xml:space="preserve">приобретение </w:t>
      </w:r>
      <w:r>
        <w:rPr>
          <w:spacing w:val="-3"/>
          <w:sz w:val="24"/>
        </w:rPr>
        <w:t xml:space="preserve">опыта </w:t>
      </w:r>
      <w:r>
        <w:rPr>
          <w:spacing w:val="-4"/>
          <w:sz w:val="24"/>
        </w:rPr>
        <w:t xml:space="preserve">создания художественного образа </w:t>
      </w:r>
      <w:r>
        <w:rPr>
          <w:sz w:val="24"/>
        </w:rPr>
        <w:t xml:space="preserve">в </w:t>
      </w:r>
      <w:r>
        <w:rPr>
          <w:spacing w:val="-4"/>
          <w:sz w:val="24"/>
        </w:rPr>
        <w:t xml:space="preserve">разных </w:t>
      </w:r>
      <w:r>
        <w:rPr>
          <w:spacing w:val="-5"/>
          <w:sz w:val="24"/>
        </w:rPr>
        <w:t xml:space="preserve">видах </w:t>
      </w:r>
      <w:r>
        <w:rPr>
          <w:sz w:val="24"/>
        </w:rPr>
        <w:t xml:space="preserve">и </w:t>
      </w:r>
      <w:r>
        <w:rPr>
          <w:spacing w:val="-4"/>
          <w:sz w:val="24"/>
        </w:rPr>
        <w:t xml:space="preserve">жанрах </w:t>
      </w:r>
      <w:r>
        <w:rPr>
          <w:spacing w:val="-5"/>
          <w:sz w:val="24"/>
        </w:rPr>
        <w:t xml:space="preserve">визуально-пространственных искусств: </w:t>
      </w:r>
      <w:r>
        <w:rPr>
          <w:spacing w:val="-4"/>
          <w:sz w:val="24"/>
        </w:rPr>
        <w:t xml:space="preserve">изобразительных </w:t>
      </w:r>
      <w:r>
        <w:rPr>
          <w:spacing w:val="-5"/>
          <w:sz w:val="24"/>
        </w:rPr>
        <w:t xml:space="preserve">(живопись, </w:t>
      </w:r>
      <w:r>
        <w:rPr>
          <w:sz w:val="24"/>
        </w:rPr>
        <w:t>графика,</w:t>
      </w:r>
      <w:r>
        <w:rPr>
          <w:spacing w:val="-12"/>
          <w:sz w:val="24"/>
        </w:rPr>
        <w:t xml:space="preserve"> </w:t>
      </w:r>
      <w:r>
        <w:rPr>
          <w:sz w:val="24"/>
        </w:rPr>
        <w:t>скульптура),</w:t>
      </w:r>
      <w:r>
        <w:rPr>
          <w:spacing w:val="-13"/>
          <w:sz w:val="24"/>
        </w:rPr>
        <w:t xml:space="preserve"> </w:t>
      </w:r>
      <w:r>
        <w:rPr>
          <w:sz w:val="24"/>
        </w:rPr>
        <w:t>декоративно-прикладных,</w:t>
      </w:r>
      <w:r>
        <w:rPr>
          <w:spacing w:val="-12"/>
          <w:sz w:val="24"/>
        </w:rPr>
        <w:t xml:space="preserve"> </w:t>
      </w:r>
      <w:r>
        <w:rPr>
          <w:sz w:val="24"/>
        </w:rPr>
        <w:t>в</w:t>
      </w:r>
      <w:r>
        <w:rPr>
          <w:spacing w:val="-13"/>
          <w:sz w:val="24"/>
        </w:rPr>
        <w:t xml:space="preserve"> </w:t>
      </w:r>
      <w:r>
        <w:rPr>
          <w:sz w:val="24"/>
        </w:rPr>
        <w:t>архитектуре</w:t>
      </w:r>
      <w:r>
        <w:rPr>
          <w:spacing w:val="-12"/>
          <w:sz w:val="24"/>
        </w:rPr>
        <w:t xml:space="preserve"> </w:t>
      </w:r>
      <w:r>
        <w:rPr>
          <w:sz w:val="24"/>
        </w:rPr>
        <w:t>и</w:t>
      </w:r>
      <w:r>
        <w:rPr>
          <w:spacing w:val="-11"/>
          <w:sz w:val="24"/>
        </w:rPr>
        <w:t xml:space="preserve"> </w:t>
      </w:r>
      <w:r>
        <w:rPr>
          <w:sz w:val="24"/>
        </w:rPr>
        <w:t>дизайне;</w:t>
      </w:r>
      <w:r>
        <w:rPr>
          <w:spacing w:val="-12"/>
          <w:sz w:val="24"/>
        </w:rPr>
        <w:t xml:space="preserve"> </w:t>
      </w:r>
      <w:r>
        <w:rPr>
          <w:sz w:val="24"/>
        </w:rPr>
        <w:t>приобретение</w:t>
      </w:r>
      <w:r>
        <w:rPr>
          <w:spacing w:val="-13"/>
          <w:sz w:val="24"/>
        </w:rPr>
        <w:t xml:space="preserve"> </w:t>
      </w:r>
      <w:r>
        <w:rPr>
          <w:sz w:val="24"/>
        </w:rPr>
        <w:t>опыта</w:t>
      </w:r>
      <w:r>
        <w:rPr>
          <w:spacing w:val="-13"/>
          <w:sz w:val="24"/>
        </w:rPr>
        <w:t xml:space="preserve"> </w:t>
      </w:r>
      <w:r>
        <w:rPr>
          <w:sz w:val="24"/>
        </w:rPr>
        <w:t>работы</w:t>
      </w:r>
      <w:r>
        <w:rPr>
          <w:spacing w:val="-12"/>
          <w:sz w:val="24"/>
        </w:rPr>
        <w:t xml:space="preserve"> </w:t>
      </w:r>
      <w:r>
        <w:rPr>
          <w:sz w:val="24"/>
        </w:rPr>
        <w:t>над</w:t>
      </w:r>
      <w:r>
        <w:rPr>
          <w:spacing w:val="-12"/>
          <w:sz w:val="24"/>
        </w:rPr>
        <w:t xml:space="preserve"> </w:t>
      </w:r>
      <w:r>
        <w:rPr>
          <w:sz w:val="24"/>
        </w:rPr>
        <w:t>визуальным</w:t>
      </w:r>
      <w:r>
        <w:rPr>
          <w:spacing w:val="-13"/>
          <w:sz w:val="24"/>
        </w:rPr>
        <w:t xml:space="preserve"> </w:t>
      </w:r>
      <w:r>
        <w:rPr>
          <w:sz w:val="24"/>
        </w:rPr>
        <w:t>образом</w:t>
      </w:r>
      <w:r>
        <w:rPr>
          <w:spacing w:val="-13"/>
          <w:sz w:val="24"/>
        </w:rPr>
        <w:t xml:space="preserve"> </w:t>
      </w:r>
      <w:r>
        <w:rPr>
          <w:sz w:val="24"/>
        </w:rPr>
        <w:t>в</w:t>
      </w:r>
      <w:r>
        <w:rPr>
          <w:spacing w:val="-12"/>
          <w:sz w:val="24"/>
        </w:rPr>
        <w:t xml:space="preserve"> </w:t>
      </w:r>
      <w:r>
        <w:rPr>
          <w:sz w:val="24"/>
        </w:rPr>
        <w:t>синтетических</w:t>
      </w:r>
      <w:r>
        <w:rPr>
          <w:spacing w:val="-8"/>
          <w:sz w:val="24"/>
        </w:rPr>
        <w:t xml:space="preserve"> </w:t>
      </w:r>
      <w:r>
        <w:rPr>
          <w:spacing w:val="-6"/>
          <w:sz w:val="24"/>
        </w:rPr>
        <w:t xml:space="preserve">искусствах </w:t>
      </w:r>
      <w:r>
        <w:rPr>
          <w:spacing w:val="-5"/>
          <w:sz w:val="24"/>
        </w:rPr>
        <w:t xml:space="preserve">(театр </w:t>
      </w:r>
      <w:r>
        <w:rPr>
          <w:sz w:val="24"/>
        </w:rPr>
        <w:t>и</w:t>
      </w:r>
      <w:r>
        <w:rPr>
          <w:spacing w:val="-14"/>
          <w:sz w:val="24"/>
        </w:rPr>
        <w:t xml:space="preserve"> </w:t>
      </w:r>
      <w:r>
        <w:rPr>
          <w:spacing w:val="-5"/>
          <w:sz w:val="24"/>
        </w:rPr>
        <w:t>кино);</w:t>
      </w:r>
    </w:p>
    <w:p w:rsidR="00F52B45" w:rsidRDefault="000B5760">
      <w:pPr>
        <w:pStyle w:val="a4"/>
        <w:numPr>
          <w:ilvl w:val="0"/>
          <w:numId w:val="75"/>
        </w:numPr>
        <w:tabs>
          <w:tab w:val="left" w:pos="808"/>
        </w:tabs>
        <w:spacing w:line="235" w:lineRule="auto"/>
        <w:ind w:right="315" w:firstLine="0"/>
        <w:rPr>
          <w:sz w:val="24"/>
        </w:rPr>
      </w:pPr>
      <w:r>
        <w:rPr>
          <w:sz w:val="24"/>
        </w:rPr>
        <w:t xml:space="preserve">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w:t>
      </w:r>
      <w:r>
        <w:rPr>
          <w:spacing w:val="-3"/>
          <w:sz w:val="24"/>
        </w:rPr>
        <w:t xml:space="preserve">(цифровая  </w:t>
      </w:r>
      <w:r>
        <w:rPr>
          <w:spacing w:val="-4"/>
          <w:sz w:val="24"/>
        </w:rPr>
        <w:t xml:space="preserve">фотография,  видеозапись, </w:t>
      </w:r>
      <w:r>
        <w:rPr>
          <w:spacing w:val="-5"/>
          <w:sz w:val="24"/>
        </w:rPr>
        <w:t xml:space="preserve">компьютерная </w:t>
      </w:r>
      <w:r>
        <w:rPr>
          <w:spacing w:val="-6"/>
          <w:sz w:val="24"/>
        </w:rPr>
        <w:t xml:space="preserve">графика, </w:t>
      </w:r>
      <w:r>
        <w:rPr>
          <w:spacing w:val="-5"/>
          <w:sz w:val="24"/>
        </w:rPr>
        <w:t xml:space="preserve">мультипликация </w:t>
      </w:r>
      <w:r>
        <w:rPr>
          <w:sz w:val="24"/>
        </w:rPr>
        <w:t>и</w:t>
      </w:r>
      <w:r>
        <w:rPr>
          <w:spacing w:val="-25"/>
          <w:sz w:val="24"/>
        </w:rPr>
        <w:t xml:space="preserve"> </w:t>
      </w:r>
      <w:r>
        <w:rPr>
          <w:spacing w:val="-5"/>
          <w:sz w:val="24"/>
        </w:rPr>
        <w:t>анимация);</w:t>
      </w:r>
    </w:p>
    <w:p w:rsidR="00F52B45" w:rsidRDefault="000B5760">
      <w:pPr>
        <w:pStyle w:val="a4"/>
        <w:numPr>
          <w:ilvl w:val="0"/>
          <w:numId w:val="75"/>
        </w:numPr>
        <w:tabs>
          <w:tab w:val="left" w:pos="777"/>
        </w:tabs>
        <w:spacing w:before="6" w:line="235" w:lineRule="auto"/>
        <w:ind w:right="311" w:firstLine="0"/>
        <w:jc w:val="both"/>
        <w:rPr>
          <w:sz w:val="24"/>
        </w:rPr>
      </w:pPr>
      <w:r>
        <w:rPr>
          <w:sz w:val="24"/>
        </w:rPr>
        <w:t xml:space="preserve">развитие потребности в общении с произведениями изобразительного искусства, освоение практических умений и </w:t>
      </w:r>
      <w:r>
        <w:rPr>
          <w:spacing w:val="2"/>
          <w:sz w:val="24"/>
        </w:rPr>
        <w:t xml:space="preserve">навыков </w:t>
      </w:r>
      <w:r>
        <w:rPr>
          <w:sz w:val="24"/>
        </w:rPr>
        <w:t xml:space="preserve">восприятия, интерпретации и оценки произведений искусства; формирование активного отношения к традициям художественной культуры как смысл овой, </w:t>
      </w:r>
      <w:r>
        <w:rPr>
          <w:spacing w:val="-5"/>
          <w:sz w:val="24"/>
        </w:rPr>
        <w:t xml:space="preserve">эстетической </w:t>
      </w:r>
      <w:r>
        <w:rPr>
          <w:sz w:val="24"/>
        </w:rPr>
        <w:t xml:space="preserve">и </w:t>
      </w:r>
      <w:r>
        <w:rPr>
          <w:spacing w:val="-6"/>
          <w:sz w:val="24"/>
        </w:rPr>
        <w:t>личностно-значимой</w:t>
      </w:r>
      <w:r>
        <w:rPr>
          <w:spacing w:val="-26"/>
          <w:sz w:val="24"/>
        </w:rPr>
        <w:t xml:space="preserve"> </w:t>
      </w:r>
      <w:r>
        <w:rPr>
          <w:spacing w:val="-5"/>
          <w:sz w:val="24"/>
        </w:rPr>
        <w:t>ценности.</w:t>
      </w:r>
    </w:p>
    <w:p w:rsidR="00F52B45" w:rsidRDefault="000B5760">
      <w:pPr>
        <w:spacing w:before="5"/>
        <w:ind w:left="486"/>
        <w:jc w:val="both"/>
        <w:rPr>
          <w:sz w:val="24"/>
        </w:rPr>
      </w:pPr>
      <w:r>
        <w:rPr>
          <w:w w:val="105"/>
          <w:sz w:val="24"/>
        </w:rPr>
        <w:t>Музыка:</w:t>
      </w:r>
    </w:p>
    <w:p w:rsidR="00F52B45" w:rsidRDefault="00F52B45">
      <w:pPr>
        <w:jc w:val="both"/>
        <w:rPr>
          <w:sz w:val="24"/>
        </w:rPr>
        <w:sectPr w:rsidR="00F52B45">
          <w:pgSz w:w="16820" w:h="11900" w:orient="landscape"/>
          <w:pgMar w:top="0" w:right="40" w:bottom="280" w:left="80" w:header="720" w:footer="720" w:gutter="0"/>
          <w:cols w:space="720"/>
        </w:sectPr>
      </w:pPr>
    </w:p>
    <w:p w:rsidR="00F52B45" w:rsidRDefault="000B5760">
      <w:pPr>
        <w:pStyle w:val="a4"/>
        <w:numPr>
          <w:ilvl w:val="0"/>
          <w:numId w:val="74"/>
        </w:numPr>
        <w:tabs>
          <w:tab w:val="left" w:pos="743"/>
        </w:tabs>
        <w:spacing w:before="68" w:line="242" w:lineRule="auto"/>
        <w:ind w:right="312" w:firstLine="0"/>
        <w:jc w:val="both"/>
        <w:rPr>
          <w:sz w:val="24"/>
        </w:rPr>
      </w:pPr>
      <w:r>
        <w:rPr>
          <w:sz w:val="24"/>
        </w:rPr>
        <w:t>формирование основ музыкальной культуры обучающихся как неотъемлемой части их общей духовной культуры; потребности в обще 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w:t>
      </w:r>
      <w:r>
        <w:rPr>
          <w:spacing w:val="-8"/>
          <w:sz w:val="24"/>
        </w:rPr>
        <w:t xml:space="preserve"> </w:t>
      </w:r>
      <w:r>
        <w:rPr>
          <w:sz w:val="24"/>
        </w:rPr>
        <w:t>культуры;</w:t>
      </w:r>
    </w:p>
    <w:p w:rsidR="00F52B45" w:rsidRDefault="000B5760">
      <w:pPr>
        <w:pStyle w:val="a4"/>
        <w:numPr>
          <w:ilvl w:val="0"/>
          <w:numId w:val="74"/>
        </w:numPr>
        <w:tabs>
          <w:tab w:val="left" w:pos="784"/>
        </w:tabs>
        <w:spacing w:before="4" w:line="244" w:lineRule="auto"/>
        <w:ind w:right="311" w:firstLine="0"/>
        <w:jc w:val="both"/>
        <w:rPr>
          <w:sz w:val="24"/>
        </w:rPr>
      </w:pPr>
      <w:r>
        <w:rPr>
          <w:spacing w:val="-3"/>
          <w:sz w:val="24"/>
        </w:rPr>
        <w:t xml:space="preserve">развитие общих </w:t>
      </w:r>
      <w:r>
        <w:rPr>
          <w:spacing w:val="-4"/>
          <w:sz w:val="24"/>
        </w:rPr>
        <w:t xml:space="preserve">музыкальных способностей обучающихся, </w:t>
      </w:r>
      <w:r>
        <w:rPr>
          <w:sz w:val="24"/>
        </w:rPr>
        <w:t xml:space="preserve">а </w:t>
      </w:r>
      <w:r>
        <w:rPr>
          <w:spacing w:val="-3"/>
          <w:sz w:val="24"/>
        </w:rPr>
        <w:t xml:space="preserve">также образного </w:t>
      </w:r>
      <w:r>
        <w:rPr>
          <w:sz w:val="24"/>
        </w:rPr>
        <w:t xml:space="preserve">и </w:t>
      </w:r>
      <w:r>
        <w:rPr>
          <w:spacing w:val="-4"/>
          <w:sz w:val="24"/>
        </w:rPr>
        <w:t xml:space="preserve">ассоциативного мышления, </w:t>
      </w:r>
      <w:r>
        <w:rPr>
          <w:spacing w:val="-3"/>
          <w:sz w:val="24"/>
        </w:rPr>
        <w:t xml:space="preserve">фантазии </w:t>
      </w:r>
      <w:r>
        <w:rPr>
          <w:sz w:val="24"/>
        </w:rPr>
        <w:t xml:space="preserve">и </w:t>
      </w:r>
      <w:r>
        <w:rPr>
          <w:spacing w:val="-3"/>
          <w:sz w:val="24"/>
        </w:rPr>
        <w:t xml:space="preserve">творческого </w:t>
      </w:r>
      <w:r>
        <w:rPr>
          <w:spacing w:val="-4"/>
          <w:sz w:val="24"/>
        </w:rPr>
        <w:t xml:space="preserve">воображения, эмоционально-ценностного отношения </w:t>
      </w:r>
      <w:r>
        <w:rPr>
          <w:sz w:val="24"/>
        </w:rPr>
        <w:t xml:space="preserve">к </w:t>
      </w:r>
      <w:r>
        <w:rPr>
          <w:spacing w:val="-4"/>
          <w:sz w:val="24"/>
        </w:rPr>
        <w:t xml:space="preserve">явлениям </w:t>
      </w:r>
      <w:r>
        <w:rPr>
          <w:spacing w:val="-3"/>
          <w:sz w:val="24"/>
        </w:rPr>
        <w:t xml:space="preserve">жизни </w:t>
      </w:r>
      <w:r>
        <w:rPr>
          <w:sz w:val="24"/>
        </w:rPr>
        <w:t xml:space="preserve">и </w:t>
      </w:r>
      <w:r>
        <w:rPr>
          <w:spacing w:val="-4"/>
          <w:sz w:val="24"/>
        </w:rPr>
        <w:t xml:space="preserve">искусства </w:t>
      </w:r>
      <w:r>
        <w:rPr>
          <w:sz w:val="24"/>
        </w:rPr>
        <w:t xml:space="preserve">на </w:t>
      </w:r>
      <w:r>
        <w:rPr>
          <w:spacing w:val="-3"/>
          <w:sz w:val="24"/>
        </w:rPr>
        <w:t xml:space="preserve">основе </w:t>
      </w:r>
      <w:r>
        <w:rPr>
          <w:spacing w:val="-4"/>
          <w:sz w:val="24"/>
        </w:rPr>
        <w:t xml:space="preserve">восприятия </w:t>
      </w:r>
      <w:r>
        <w:rPr>
          <w:sz w:val="24"/>
        </w:rPr>
        <w:t xml:space="preserve">и </w:t>
      </w:r>
      <w:r>
        <w:rPr>
          <w:spacing w:val="-4"/>
          <w:sz w:val="24"/>
        </w:rPr>
        <w:t>анализа музыкальных</w:t>
      </w:r>
      <w:r>
        <w:rPr>
          <w:spacing w:val="-33"/>
          <w:sz w:val="24"/>
        </w:rPr>
        <w:t xml:space="preserve"> </w:t>
      </w:r>
      <w:r>
        <w:rPr>
          <w:spacing w:val="-4"/>
          <w:sz w:val="24"/>
        </w:rPr>
        <w:t>образов;</w:t>
      </w:r>
    </w:p>
    <w:p w:rsidR="00F52B45" w:rsidRDefault="000B5760">
      <w:pPr>
        <w:pStyle w:val="a4"/>
        <w:numPr>
          <w:ilvl w:val="0"/>
          <w:numId w:val="74"/>
        </w:numPr>
        <w:tabs>
          <w:tab w:val="left" w:pos="801"/>
        </w:tabs>
        <w:spacing w:before="10" w:line="228" w:lineRule="auto"/>
        <w:ind w:right="307" w:firstLine="0"/>
        <w:jc w:val="both"/>
        <w:rPr>
          <w:sz w:val="24"/>
        </w:rPr>
      </w:pPr>
      <w:r>
        <w:rPr>
          <w:spacing w:val="-4"/>
          <w:sz w:val="24"/>
        </w:rPr>
        <w:t xml:space="preserve">формирование </w:t>
      </w:r>
      <w:r>
        <w:rPr>
          <w:spacing w:val="-5"/>
          <w:sz w:val="24"/>
        </w:rPr>
        <w:t xml:space="preserve">мотивационной направленности </w:t>
      </w:r>
      <w:r>
        <w:rPr>
          <w:sz w:val="24"/>
        </w:rPr>
        <w:t xml:space="preserve">на </w:t>
      </w:r>
      <w:r>
        <w:rPr>
          <w:spacing w:val="-5"/>
          <w:sz w:val="24"/>
        </w:rPr>
        <w:t xml:space="preserve">продуктивную музыкально-творческую деятельность </w:t>
      </w:r>
      <w:r>
        <w:rPr>
          <w:spacing w:val="-4"/>
          <w:sz w:val="24"/>
        </w:rPr>
        <w:t xml:space="preserve">(слушание </w:t>
      </w:r>
      <w:r>
        <w:rPr>
          <w:spacing w:val="-5"/>
          <w:sz w:val="24"/>
        </w:rPr>
        <w:t xml:space="preserve">музыки, </w:t>
      </w:r>
      <w:r>
        <w:rPr>
          <w:spacing w:val="-4"/>
          <w:sz w:val="24"/>
        </w:rPr>
        <w:t xml:space="preserve">пение, инструментальное </w:t>
      </w:r>
      <w:r>
        <w:rPr>
          <w:spacing w:val="-5"/>
          <w:sz w:val="24"/>
        </w:rPr>
        <w:t xml:space="preserve">музицирование, драматизация музыкальных </w:t>
      </w:r>
      <w:r>
        <w:rPr>
          <w:spacing w:val="-4"/>
          <w:sz w:val="24"/>
        </w:rPr>
        <w:t xml:space="preserve">произведений, импровизация, </w:t>
      </w:r>
      <w:r>
        <w:rPr>
          <w:spacing w:val="-5"/>
          <w:sz w:val="24"/>
        </w:rPr>
        <w:t>музыкально-пластическое</w:t>
      </w:r>
      <w:r>
        <w:rPr>
          <w:spacing w:val="-27"/>
          <w:sz w:val="24"/>
        </w:rPr>
        <w:t xml:space="preserve"> </w:t>
      </w:r>
      <w:r>
        <w:rPr>
          <w:spacing w:val="-4"/>
          <w:sz w:val="24"/>
        </w:rPr>
        <w:t>движение);</w:t>
      </w:r>
    </w:p>
    <w:p w:rsidR="00F52B45" w:rsidRDefault="000B5760">
      <w:pPr>
        <w:pStyle w:val="a4"/>
        <w:numPr>
          <w:ilvl w:val="0"/>
          <w:numId w:val="74"/>
        </w:numPr>
        <w:tabs>
          <w:tab w:val="left" w:pos="782"/>
        </w:tabs>
        <w:spacing w:before="4" w:line="242" w:lineRule="auto"/>
        <w:ind w:right="311" w:firstLine="0"/>
        <w:jc w:val="both"/>
        <w:rPr>
          <w:sz w:val="24"/>
        </w:rPr>
      </w:pPr>
      <w:r>
        <w:rPr>
          <w:sz w:val="24"/>
        </w:rPr>
        <w:t>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w:t>
      </w:r>
      <w:r>
        <w:rPr>
          <w:spacing w:val="-1"/>
          <w:sz w:val="24"/>
        </w:rPr>
        <w:t xml:space="preserve"> </w:t>
      </w:r>
      <w:r>
        <w:rPr>
          <w:sz w:val="24"/>
        </w:rPr>
        <w:t>живописью;</w:t>
      </w:r>
    </w:p>
    <w:p w:rsidR="00F52B45" w:rsidRDefault="000B5760">
      <w:pPr>
        <w:pStyle w:val="a4"/>
        <w:numPr>
          <w:ilvl w:val="0"/>
          <w:numId w:val="74"/>
        </w:numPr>
        <w:tabs>
          <w:tab w:val="left" w:pos="732"/>
        </w:tabs>
        <w:spacing w:before="15" w:line="228" w:lineRule="auto"/>
        <w:ind w:right="303" w:firstLine="0"/>
        <w:jc w:val="both"/>
        <w:rPr>
          <w:sz w:val="24"/>
        </w:rPr>
      </w:pPr>
      <w:r>
        <w:rPr>
          <w:spacing w:val="-4"/>
          <w:sz w:val="24"/>
        </w:rPr>
        <w:t>расширение</w:t>
      </w:r>
      <w:r>
        <w:rPr>
          <w:spacing w:val="-9"/>
          <w:sz w:val="24"/>
        </w:rPr>
        <w:t xml:space="preserve"> </w:t>
      </w:r>
      <w:r>
        <w:rPr>
          <w:spacing w:val="-4"/>
          <w:sz w:val="24"/>
        </w:rPr>
        <w:t>музыкального</w:t>
      </w:r>
      <w:r>
        <w:rPr>
          <w:spacing w:val="-10"/>
          <w:sz w:val="24"/>
        </w:rPr>
        <w:t xml:space="preserve"> </w:t>
      </w:r>
      <w:r>
        <w:rPr>
          <w:sz w:val="24"/>
        </w:rPr>
        <w:t>и</w:t>
      </w:r>
      <w:r>
        <w:rPr>
          <w:spacing w:val="-7"/>
          <w:sz w:val="24"/>
        </w:rPr>
        <w:t xml:space="preserve"> </w:t>
      </w:r>
      <w:r>
        <w:rPr>
          <w:spacing w:val="-4"/>
          <w:sz w:val="24"/>
        </w:rPr>
        <w:t>общего</w:t>
      </w:r>
      <w:r>
        <w:rPr>
          <w:spacing w:val="-7"/>
          <w:sz w:val="24"/>
        </w:rPr>
        <w:t xml:space="preserve"> </w:t>
      </w:r>
      <w:r>
        <w:rPr>
          <w:spacing w:val="-4"/>
          <w:sz w:val="24"/>
        </w:rPr>
        <w:t>культурного</w:t>
      </w:r>
      <w:r>
        <w:rPr>
          <w:spacing w:val="-8"/>
          <w:sz w:val="24"/>
        </w:rPr>
        <w:t xml:space="preserve"> </w:t>
      </w:r>
      <w:r>
        <w:rPr>
          <w:spacing w:val="-4"/>
          <w:sz w:val="24"/>
        </w:rPr>
        <w:t>кругозора;</w:t>
      </w:r>
      <w:r>
        <w:rPr>
          <w:spacing w:val="-8"/>
          <w:sz w:val="24"/>
        </w:rPr>
        <w:t xml:space="preserve"> </w:t>
      </w:r>
      <w:r>
        <w:rPr>
          <w:spacing w:val="-4"/>
          <w:sz w:val="24"/>
        </w:rPr>
        <w:t>воспитание</w:t>
      </w:r>
      <w:r>
        <w:rPr>
          <w:spacing w:val="-8"/>
          <w:sz w:val="24"/>
        </w:rPr>
        <w:t xml:space="preserve"> </w:t>
      </w:r>
      <w:r>
        <w:rPr>
          <w:spacing w:val="-5"/>
          <w:sz w:val="24"/>
        </w:rPr>
        <w:t>музыкального</w:t>
      </w:r>
      <w:r>
        <w:rPr>
          <w:spacing w:val="-8"/>
          <w:sz w:val="24"/>
        </w:rPr>
        <w:t xml:space="preserve"> </w:t>
      </w:r>
      <w:r>
        <w:rPr>
          <w:spacing w:val="-4"/>
          <w:sz w:val="24"/>
        </w:rPr>
        <w:t>вкуса,</w:t>
      </w:r>
      <w:r>
        <w:rPr>
          <w:spacing w:val="-6"/>
          <w:sz w:val="24"/>
        </w:rPr>
        <w:t xml:space="preserve"> </w:t>
      </w:r>
      <w:r>
        <w:rPr>
          <w:spacing w:val="-5"/>
          <w:sz w:val="24"/>
        </w:rPr>
        <w:t>устойчивого</w:t>
      </w:r>
      <w:r>
        <w:rPr>
          <w:spacing w:val="-7"/>
          <w:sz w:val="24"/>
        </w:rPr>
        <w:t xml:space="preserve"> </w:t>
      </w:r>
      <w:r>
        <w:rPr>
          <w:spacing w:val="-4"/>
          <w:sz w:val="24"/>
        </w:rPr>
        <w:t>интереса</w:t>
      </w:r>
      <w:r>
        <w:rPr>
          <w:spacing w:val="-11"/>
          <w:sz w:val="24"/>
        </w:rPr>
        <w:t xml:space="preserve"> </w:t>
      </w:r>
      <w:r>
        <w:rPr>
          <w:sz w:val="24"/>
        </w:rPr>
        <w:t>к</w:t>
      </w:r>
      <w:r>
        <w:rPr>
          <w:spacing w:val="-5"/>
          <w:sz w:val="24"/>
        </w:rPr>
        <w:t xml:space="preserve"> </w:t>
      </w:r>
      <w:r>
        <w:rPr>
          <w:spacing w:val="-4"/>
          <w:sz w:val="24"/>
        </w:rPr>
        <w:t>музыке</w:t>
      </w:r>
      <w:r>
        <w:rPr>
          <w:spacing w:val="-8"/>
          <w:sz w:val="24"/>
        </w:rPr>
        <w:t xml:space="preserve"> </w:t>
      </w:r>
      <w:r>
        <w:rPr>
          <w:spacing w:val="-4"/>
          <w:sz w:val="24"/>
        </w:rPr>
        <w:t>своего</w:t>
      </w:r>
      <w:r>
        <w:rPr>
          <w:spacing w:val="-10"/>
          <w:sz w:val="24"/>
        </w:rPr>
        <w:t xml:space="preserve"> </w:t>
      </w:r>
      <w:r>
        <w:rPr>
          <w:spacing w:val="-4"/>
          <w:sz w:val="24"/>
        </w:rPr>
        <w:t>народа</w:t>
      </w:r>
      <w:r>
        <w:rPr>
          <w:spacing w:val="-9"/>
          <w:sz w:val="24"/>
        </w:rPr>
        <w:t xml:space="preserve"> </w:t>
      </w:r>
      <w:r>
        <w:rPr>
          <w:sz w:val="24"/>
        </w:rPr>
        <w:t>и</w:t>
      </w:r>
      <w:r>
        <w:rPr>
          <w:spacing w:val="-6"/>
          <w:sz w:val="24"/>
        </w:rPr>
        <w:t xml:space="preserve"> </w:t>
      </w:r>
      <w:r>
        <w:rPr>
          <w:spacing w:val="-4"/>
          <w:sz w:val="24"/>
        </w:rPr>
        <w:t>других</w:t>
      </w:r>
      <w:r>
        <w:rPr>
          <w:spacing w:val="-8"/>
          <w:sz w:val="24"/>
        </w:rPr>
        <w:t xml:space="preserve"> </w:t>
      </w:r>
      <w:r>
        <w:rPr>
          <w:spacing w:val="-5"/>
          <w:sz w:val="24"/>
        </w:rPr>
        <w:t xml:space="preserve">народов мира, классическому </w:t>
      </w:r>
      <w:r>
        <w:rPr>
          <w:sz w:val="24"/>
        </w:rPr>
        <w:t>и</w:t>
      </w:r>
      <w:r>
        <w:rPr>
          <w:spacing w:val="-44"/>
          <w:sz w:val="24"/>
        </w:rPr>
        <w:t xml:space="preserve"> </w:t>
      </w:r>
      <w:r>
        <w:rPr>
          <w:spacing w:val="-5"/>
          <w:sz w:val="24"/>
        </w:rPr>
        <w:t>современному музыкальному наследию;</w:t>
      </w:r>
    </w:p>
    <w:p w:rsidR="00F52B45" w:rsidRDefault="000B5760">
      <w:pPr>
        <w:pStyle w:val="a4"/>
        <w:numPr>
          <w:ilvl w:val="0"/>
          <w:numId w:val="74"/>
        </w:numPr>
        <w:tabs>
          <w:tab w:val="left" w:pos="734"/>
        </w:tabs>
        <w:spacing w:before="5" w:after="3" w:line="242" w:lineRule="auto"/>
        <w:ind w:right="306" w:firstLine="0"/>
        <w:jc w:val="both"/>
        <w:rPr>
          <w:sz w:val="24"/>
        </w:rPr>
      </w:pPr>
      <w:r>
        <w:rPr>
          <w:spacing w:val="-4"/>
          <w:sz w:val="24"/>
        </w:rPr>
        <w:t xml:space="preserve">овладение основами музыкальной грамотности: способностью эмоционально воспринимать </w:t>
      </w:r>
      <w:r>
        <w:rPr>
          <w:spacing w:val="-3"/>
          <w:sz w:val="24"/>
        </w:rPr>
        <w:t xml:space="preserve">музыку </w:t>
      </w:r>
      <w:r>
        <w:rPr>
          <w:spacing w:val="-2"/>
          <w:sz w:val="24"/>
        </w:rPr>
        <w:t xml:space="preserve">как </w:t>
      </w:r>
      <w:r>
        <w:rPr>
          <w:spacing w:val="-3"/>
          <w:sz w:val="24"/>
        </w:rPr>
        <w:t xml:space="preserve">живое образное </w:t>
      </w:r>
      <w:r>
        <w:rPr>
          <w:spacing w:val="-4"/>
          <w:sz w:val="24"/>
        </w:rPr>
        <w:t xml:space="preserve">искусство </w:t>
      </w:r>
      <w:r>
        <w:rPr>
          <w:sz w:val="24"/>
        </w:rPr>
        <w:t xml:space="preserve">во </w:t>
      </w:r>
      <w:r>
        <w:rPr>
          <w:spacing w:val="-4"/>
          <w:sz w:val="24"/>
        </w:rPr>
        <w:t xml:space="preserve">взаимосвязи </w:t>
      </w:r>
      <w:r>
        <w:rPr>
          <w:sz w:val="24"/>
        </w:rPr>
        <w:t xml:space="preserve">с </w:t>
      </w:r>
      <w:r>
        <w:rPr>
          <w:spacing w:val="-4"/>
          <w:sz w:val="24"/>
        </w:rPr>
        <w:t xml:space="preserve">жизнью, </w:t>
      </w:r>
      <w:r>
        <w:rPr>
          <w:spacing w:val="-3"/>
          <w:sz w:val="24"/>
        </w:rPr>
        <w:t>со</w:t>
      </w:r>
      <w:r>
        <w:rPr>
          <w:spacing w:val="-7"/>
          <w:sz w:val="24"/>
        </w:rPr>
        <w:t xml:space="preserve"> </w:t>
      </w:r>
      <w:r>
        <w:rPr>
          <w:spacing w:val="-5"/>
          <w:sz w:val="24"/>
        </w:rPr>
        <w:t>специальной</w:t>
      </w:r>
      <w:r>
        <w:rPr>
          <w:spacing w:val="-6"/>
          <w:sz w:val="24"/>
        </w:rPr>
        <w:t xml:space="preserve"> </w:t>
      </w:r>
      <w:r>
        <w:rPr>
          <w:spacing w:val="-5"/>
          <w:sz w:val="24"/>
        </w:rPr>
        <w:t>терминологией</w:t>
      </w:r>
      <w:r>
        <w:rPr>
          <w:spacing w:val="-8"/>
          <w:sz w:val="24"/>
        </w:rPr>
        <w:t xml:space="preserve"> </w:t>
      </w:r>
      <w:r>
        <w:rPr>
          <w:sz w:val="24"/>
        </w:rPr>
        <w:t>и</w:t>
      </w:r>
      <w:r>
        <w:rPr>
          <w:spacing w:val="-8"/>
          <w:sz w:val="24"/>
        </w:rPr>
        <w:t xml:space="preserve"> </w:t>
      </w:r>
      <w:r>
        <w:rPr>
          <w:spacing w:val="-4"/>
          <w:sz w:val="24"/>
        </w:rPr>
        <w:t>ключевыми</w:t>
      </w:r>
      <w:r>
        <w:rPr>
          <w:spacing w:val="-8"/>
          <w:sz w:val="24"/>
        </w:rPr>
        <w:t xml:space="preserve"> </w:t>
      </w:r>
      <w:r>
        <w:rPr>
          <w:spacing w:val="-4"/>
          <w:sz w:val="24"/>
        </w:rPr>
        <w:t>понятиями</w:t>
      </w:r>
      <w:r>
        <w:rPr>
          <w:spacing w:val="-5"/>
          <w:sz w:val="24"/>
        </w:rPr>
        <w:t xml:space="preserve"> музыкального</w:t>
      </w:r>
      <w:r>
        <w:rPr>
          <w:spacing w:val="-4"/>
          <w:sz w:val="24"/>
        </w:rPr>
        <w:t xml:space="preserve"> искусства,</w:t>
      </w:r>
      <w:r>
        <w:rPr>
          <w:spacing w:val="-7"/>
          <w:sz w:val="24"/>
        </w:rPr>
        <w:t xml:space="preserve"> </w:t>
      </w:r>
      <w:r>
        <w:rPr>
          <w:spacing w:val="-5"/>
          <w:sz w:val="24"/>
        </w:rPr>
        <w:t>элементарной</w:t>
      </w:r>
      <w:r>
        <w:rPr>
          <w:spacing w:val="-8"/>
          <w:sz w:val="24"/>
        </w:rPr>
        <w:t xml:space="preserve"> </w:t>
      </w:r>
      <w:r>
        <w:rPr>
          <w:spacing w:val="-4"/>
          <w:sz w:val="24"/>
        </w:rPr>
        <w:t>нотной</w:t>
      </w:r>
      <w:r>
        <w:rPr>
          <w:spacing w:val="-8"/>
          <w:sz w:val="24"/>
        </w:rPr>
        <w:t xml:space="preserve"> </w:t>
      </w:r>
      <w:r>
        <w:rPr>
          <w:spacing w:val="-4"/>
          <w:sz w:val="24"/>
        </w:rPr>
        <w:t>грамотой</w:t>
      </w:r>
      <w:r>
        <w:rPr>
          <w:spacing w:val="-8"/>
          <w:sz w:val="24"/>
        </w:rPr>
        <w:t xml:space="preserve"> </w:t>
      </w:r>
      <w:r>
        <w:rPr>
          <w:sz w:val="24"/>
        </w:rPr>
        <w:t>в</w:t>
      </w:r>
      <w:r>
        <w:rPr>
          <w:spacing w:val="-6"/>
          <w:sz w:val="24"/>
        </w:rPr>
        <w:t xml:space="preserve"> </w:t>
      </w:r>
      <w:r>
        <w:rPr>
          <w:spacing w:val="-4"/>
          <w:sz w:val="24"/>
        </w:rPr>
        <w:t>рамках</w:t>
      </w:r>
      <w:r>
        <w:rPr>
          <w:spacing w:val="-7"/>
          <w:sz w:val="24"/>
        </w:rPr>
        <w:t xml:space="preserve"> </w:t>
      </w:r>
      <w:r>
        <w:rPr>
          <w:spacing w:val="-5"/>
          <w:sz w:val="24"/>
        </w:rPr>
        <w:t>изучаемого</w:t>
      </w:r>
      <w:r>
        <w:rPr>
          <w:spacing w:val="-9"/>
          <w:sz w:val="24"/>
        </w:rPr>
        <w:t xml:space="preserve"> </w:t>
      </w:r>
      <w:r>
        <w:rPr>
          <w:spacing w:val="-4"/>
          <w:sz w:val="24"/>
        </w:rPr>
        <w:t>курса.</w:t>
      </w: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7728"/>
        </w:trPr>
        <w:tc>
          <w:tcPr>
            <w:tcW w:w="2108" w:type="dxa"/>
          </w:tcPr>
          <w:p w:rsidR="00F52B45" w:rsidRDefault="000B5760">
            <w:pPr>
              <w:pStyle w:val="TableParagraph"/>
              <w:ind w:left="105" w:right="166"/>
              <w:rPr>
                <w:b/>
                <w:sz w:val="24"/>
              </w:rPr>
            </w:pPr>
            <w:r>
              <w:rPr>
                <w:b/>
                <w:sz w:val="24"/>
              </w:rPr>
              <w:t>Искусство (Музыка и ИЗО)</w:t>
            </w:r>
          </w:p>
        </w:tc>
        <w:tc>
          <w:tcPr>
            <w:tcW w:w="6553" w:type="dxa"/>
          </w:tcPr>
          <w:p w:rsidR="00F52B45" w:rsidRDefault="000B5760">
            <w:pPr>
              <w:pStyle w:val="TableParagraph"/>
              <w:ind w:left="126" w:right="2803" w:firstLine="2705"/>
              <w:rPr>
                <w:b/>
                <w:sz w:val="24"/>
              </w:rPr>
            </w:pPr>
            <w:r>
              <w:rPr>
                <w:spacing w:val="-60"/>
                <w:sz w:val="24"/>
                <w:u w:val="thick"/>
              </w:rPr>
              <w:t xml:space="preserve"> </w:t>
            </w:r>
            <w:r>
              <w:rPr>
                <w:b/>
                <w:sz w:val="24"/>
                <w:u w:val="thick"/>
              </w:rPr>
              <w:t>Музыка</w:t>
            </w:r>
            <w:r>
              <w:rPr>
                <w:b/>
                <w:sz w:val="24"/>
              </w:rPr>
              <w:t xml:space="preserve"> Музыка как вид искусства</w:t>
            </w:r>
          </w:p>
          <w:p w:rsidR="00F52B45" w:rsidRDefault="000B5760">
            <w:pPr>
              <w:pStyle w:val="TableParagraph"/>
              <w:numPr>
                <w:ilvl w:val="0"/>
                <w:numId w:val="73"/>
              </w:numPr>
              <w:tabs>
                <w:tab w:val="left" w:pos="705"/>
              </w:tabs>
              <w:ind w:right="95" w:firstLine="454"/>
              <w:jc w:val="both"/>
              <w:rPr>
                <w:sz w:val="24"/>
              </w:rPr>
            </w:pPr>
            <w:r>
              <w:rPr>
                <w:sz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w:t>
            </w:r>
            <w:r>
              <w:rPr>
                <w:spacing w:val="-4"/>
                <w:sz w:val="24"/>
              </w:rPr>
              <w:t xml:space="preserve"> </w:t>
            </w:r>
            <w:r>
              <w:rPr>
                <w:sz w:val="24"/>
              </w:rPr>
              <w:t>формой;</w:t>
            </w:r>
          </w:p>
          <w:p w:rsidR="00F52B45" w:rsidRDefault="000B5760">
            <w:pPr>
              <w:pStyle w:val="TableParagraph"/>
              <w:numPr>
                <w:ilvl w:val="0"/>
                <w:numId w:val="73"/>
              </w:numPr>
              <w:tabs>
                <w:tab w:val="left" w:pos="705"/>
              </w:tabs>
              <w:ind w:right="96" w:firstLine="454"/>
              <w:jc w:val="both"/>
              <w:rPr>
                <w:sz w:val="24"/>
              </w:rPr>
            </w:pPr>
            <w:r>
              <w:rPr>
                <w:sz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w:t>
            </w:r>
            <w:r>
              <w:rPr>
                <w:spacing w:val="-6"/>
                <w:sz w:val="24"/>
              </w:rPr>
              <w:t xml:space="preserve"> </w:t>
            </w:r>
            <w:r>
              <w:rPr>
                <w:sz w:val="24"/>
              </w:rPr>
              <w:t>искусства;</w:t>
            </w:r>
          </w:p>
          <w:p w:rsidR="00F52B45" w:rsidRDefault="000B5760">
            <w:pPr>
              <w:pStyle w:val="TableParagraph"/>
              <w:numPr>
                <w:ilvl w:val="0"/>
                <w:numId w:val="72"/>
              </w:numPr>
              <w:tabs>
                <w:tab w:val="left" w:pos="271"/>
              </w:tabs>
              <w:ind w:right="857" w:firstLine="0"/>
              <w:rPr>
                <w:sz w:val="24"/>
              </w:rPr>
            </w:pPr>
            <w:r>
              <w:rPr>
                <w:sz w:val="24"/>
              </w:rPr>
              <w:t>выражать эмоциональное содержание музыкальных произведений в исполнении, участвовать в</w:t>
            </w:r>
            <w:r>
              <w:rPr>
                <w:spacing w:val="-24"/>
                <w:sz w:val="24"/>
              </w:rPr>
              <w:t xml:space="preserve"> </w:t>
            </w:r>
            <w:r>
              <w:rPr>
                <w:sz w:val="24"/>
              </w:rPr>
              <w:t>различных формах музицирования, проявлять инициативу</w:t>
            </w:r>
            <w:r>
              <w:rPr>
                <w:spacing w:val="-11"/>
                <w:sz w:val="24"/>
              </w:rPr>
              <w:t xml:space="preserve"> </w:t>
            </w:r>
            <w:r>
              <w:rPr>
                <w:sz w:val="24"/>
              </w:rPr>
              <w:t>в</w:t>
            </w:r>
          </w:p>
          <w:p w:rsidR="00F52B45" w:rsidRDefault="000B5760">
            <w:pPr>
              <w:pStyle w:val="TableParagraph"/>
              <w:ind w:left="126"/>
              <w:rPr>
                <w:sz w:val="24"/>
              </w:rPr>
            </w:pPr>
            <w:r>
              <w:rPr>
                <w:sz w:val="24"/>
              </w:rPr>
              <w:t>художественно-творческой деятельности</w:t>
            </w:r>
          </w:p>
          <w:p w:rsidR="00F52B45" w:rsidRDefault="000B5760">
            <w:pPr>
              <w:pStyle w:val="TableParagraph"/>
              <w:spacing w:line="274" w:lineRule="exact"/>
              <w:rPr>
                <w:b/>
                <w:sz w:val="24"/>
              </w:rPr>
            </w:pPr>
            <w:r>
              <w:rPr>
                <w:b/>
                <w:sz w:val="24"/>
              </w:rPr>
              <w:t>Музыкальный образ и музыкальная драматургия</w:t>
            </w:r>
          </w:p>
          <w:p w:rsidR="00F52B45" w:rsidRDefault="000B5760">
            <w:pPr>
              <w:pStyle w:val="TableParagraph"/>
              <w:numPr>
                <w:ilvl w:val="1"/>
                <w:numId w:val="72"/>
              </w:numPr>
              <w:tabs>
                <w:tab w:val="left" w:pos="705"/>
              </w:tabs>
              <w:ind w:right="96" w:firstLine="454"/>
              <w:jc w:val="both"/>
              <w:rPr>
                <w:sz w:val="24"/>
              </w:rPr>
            </w:pPr>
            <w:r>
              <w:rPr>
                <w:sz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w:t>
            </w:r>
            <w:r>
              <w:rPr>
                <w:spacing w:val="-10"/>
                <w:sz w:val="24"/>
              </w:rPr>
              <w:t xml:space="preserve"> </w:t>
            </w:r>
            <w:r>
              <w:rPr>
                <w:sz w:val="24"/>
              </w:rPr>
              <w:t>воплощения;</w:t>
            </w:r>
          </w:p>
          <w:p w:rsidR="00F52B45" w:rsidRDefault="000B5760">
            <w:pPr>
              <w:pStyle w:val="TableParagraph"/>
              <w:numPr>
                <w:ilvl w:val="1"/>
                <w:numId w:val="72"/>
              </w:numPr>
              <w:tabs>
                <w:tab w:val="left" w:pos="705"/>
              </w:tabs>
              <w:ind w:right="95" w:firstLine="454"/>
              <w:jc w:val="both"/>
              <w:rPr>
                <w:sz w:val="24"/>
              </w:rPr>
            </w:pPr>
            <w:r>
              <w:rPr>
                <w:sz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F52B45" w:rsidRDefault="000B5760">
            <w:pPr>
              <w:pStyle w:val="TableParagraph"/>
              <w:numPr>
                <w:ilvl w:val="0"/>
                <w:numId w:val="72"/>
              </w:numPr>
              <w:tabs>
                <w:tab w:val="left" w:pos="252"/>
              </w:tabs>
              <w:spacing w:line="264" w:lineRule="exact"/>
              <w:ind w:left="251"/>
              <w:rPr>
                <w:sz w:val="24"/>
              </w:rPr>
            </w:pPr>
            <w:r>
              <w:rPr>
                <w:sz w:val="24"/>
              </w:rPr>
              <w:t>осуществлять на основе полученных знаний о</w:t>
            </w:r>
            <w:r>
              <w:rPr>
                <w:spacing w:val="-16"/>
                <w:sz w:val="24"/>
              </w:rPr>
              <w:t xml:space="preserve"> </w:t>
            </w:r>
            <w:r>
              <w:rPr>
                <w:sz w:val="24"/>
              </w:rPr>
              <w:t>музыкальном</w:t>
            </w:r>
          </w:p>
        </w:tc>
        <w:tc>
          <w:tcPr>
            <w:tcW w:w="6779" w:type="dxa"/>
          </w:tcPr>
          <w:p w:rsidR="00F52B45" w:rsidRDefault="000B5760">
            <w:pPr>
              <w:pStyle w:val="TableParagraph"/>
              <w:ind w:left="126" w:right="2916" w:firstLine="2818"/>
              <w:rPr>
                <w:b/>
                <w:sz w:val="24"/>
              </w:rPr>
            </w:pPr>
            <w:r>
              <w:rPr>
                <w:spacing w:val="-60"/>
                <w:sz w:val="24"/>
                <w:u w:val="thick"/>
              </w:rPr>
              <w:t xml:space="preserve"> </w:t>
            </w:r>
            <w:r>
              <w:rPr>
                <w:b/>
                <w:sz w:val="24"/>
                <w:u w:val="thick"/>
              </w:rPr>
              <w:t>Музыка</w:t>
            </w:r>
            <w:r>
              <w:rPr>
                <w:b/>
                <w:sz w:val="24"/>
              </w:rPr>
              <w:t xml:space="preserve"> Музыка как вид искусства</w:t>
            </w:r>
          </w:p>
          <w:p w:rsidR="00F52B45" w:rsidRDefault="000B5760">
            <w:pPr>
              <w:pStyle w:val="TableParagraph"/>
              <w:ind w:right="98" w:firstLine="513"/>
              <w:jc w:val="both"/>
              <w:rPr>
                <w:sz w:val="24"/>
              </w:rPr>
            </w:pPr>
            <w:r>
              <w:rPr>
                <w:sz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F52B45" w:rsidRDefault="000B5760">
            <w:pPr>
              <w:pStyle w:val="TableParagraph"/>
              <w:ind w:right="98" w:firstLine="453"/>
              <w:jc w:val="both"/>
              <w:rPr>
                <w:sz w:val="24"/>
              </w:rPr>
            </w:pPr>
            <w:r>
              <w:rPr>
                <w:sz w:val="24"/>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F52B45" w:rsidRDefault="000B5760">
            <w:pPr>
              <w:pStyle w:val="TableParagraph"/>
              <w:spacing w:line="274" w:lineRule="exact"/>
              <w:rPr>
                <w:b/>
                <w:sz w:val="24"/>
              </w:rPr>
            </w:pPr>
            <w:r>
              <w:rPr>
                <w:b/>
                <w:sz w:val="24"/>
              </w:rPr>
              <w:t>Музыкальный образ и музыкальная драматургия</w:t>
            </w:r>
          </w:p>
          <w:p w:rsidR="00F52B45" w:rsidRDefault="000B5760">
            <w:pPr>
              <w:pStyle w:val="TableParagraph"/>
              <w:numPr>
                <w:ilvl w:val="0"/>
                <w:numId w:val="71"/>
              </w:numPr>
              <w:tabs>
                <w:tab w:val="left" w:pos="705"/>
              </w:tabs>
              <w:ind w:right="96" w:firstLine="454"/>
              <w:jc w:val="both"/>
              <w:rPr>
                <w:sz w:val="24"/>
              </w:rPr>
            </w:pPr>
            <w:r>
              <w:rPr>
                <w:sz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F52B45" w:rsidRDefault="000B5760">
            <w:pPr>
              <w:pStyle w:val="TableParagraph"/>
              <w:numPr>
                <w:ilvl w:val="0"/>
                <w:numId w:val="71"/>
              </w:numPr>
              <w:tabs>
                <w:tab w:val="left" w:pos="705"/>
              </w:tabs>
              <w:ind w:right="91" w:firstLine="454"/>
              <w:jc w:val="both"/>
              <w:rPr>
                <w:sz w:val="24"/>
              </w:rPr>
            </w:pPr>
            <w:r>
              <w:rPr>
                <w:sz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F52B45" w:rsidRDefault="000B5760">
            <w:pPr>
              <w:pStyle w:val="TableParagraph"/>
              <w:spacing w:line="274" w:lineRule="exact"/>
              <w:rPr>
                <w:b/>
                <w:sz w:val="24"/>
              </w:rPr>
            </w:pPr>
            <w:r>
              <w:rPr>
                <w:b/>
                <w:sz w:val="24"/>
              </w:rPr>
              <w:t>Музыка в современном мире: традиции и инновации</w:t>
            </w:r>
          </w:p>
          <w:p w:rsidR="00F52B45" w:rsidRDefault="000B5760">
            <w:pPr>
              <w:pStyle w:val="TableParagraph"/>
              <w:numPr>
                <w:ilvl w:val="0"/>
                <w:numId w:val="71"/>
              </w:numPr>
              <w:tabs>
                <w:tab w:val="left" w:pos="705"/>
              </w:tabs>
              <w:ind w:right="96" w:firstLine="454"/>
              <w:jc w:val="both"/>
              <w:rPr>
                <w:sz w:val="24"/>
              </w:rPr>
            </w:pPr>
            <w:r>
              <w:rPr>
                <w:sz w:val="24"/>
              </w:rPr>
              <w:t>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w:t>
            </w:r>
            <w:r>
              <w:rPr>
                <w:spacing w:val="-2"/>
                <w:sz w:val="24"/>
              </w:rPr>
              <w:t xml:space="preserve"> </w:t>
            </w:r>
            <w:r>
              <w:rPr>
                <w:sz w:val="24"/>
              </w:rPr>
              <w:t>выбора;</w:t>
            </w:r>
          </w:p>
          <w:p w:rsidR="00F52B45" w:rsidRDefault="000B5760">
            <w:pPr>
              <w:pStyle w:val="TableParagraph"/>
              <w:numPr>
                <w:ilvl w:val="0"/>
                <w:numId w:val="71"/>
              </w:numPr>
              <w:tabs>
                <w:tab w:val="left" w:pos="705"/>
              </w:tabs>
              <w:spacing w:line="270" w:lineRule="atLeast"/>
              <w:ind w:right="100" w:firstLine="454"/>
              <w:jc w:val="both"/>
              <w:rPr>
                <w:sz w:val="24"/>
              </w:rPr>
            </w:pPr>
            <w:r>
              <w:rPr>
                <w:sz w:val="24"/>
              </w:rPr>
              <w:t>структурировать и систематизировать на основе эстетического восприятия музыки и окружающей</w:t>
            </w:r>
          </w:p>
        </w:tc>
      </w:tr>
    </w:tbl>
    <w:p w:rsidR="00F52B45" w:rsidRDefault="00F52B45">
      <w:pPr>
        <w:spacing w:line="270" w:lineRule="atLeast"/>
        <w:jc w:val="both"/>
        <w:rPr>
          <w:sz w:val="24"/>
        </w:rPr>
        <w:sectPr w:rsidR="00F52B45">
          <w:pgSz w:w="16820" w:h="11900" w:orient="landscape"/>
          <w:pgMar w:top="44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7176"/>
        </w:trPr>
        <w:tc>
          <w:tcPr>
            <w:tcW w:w="2108" w:type="dxa"/>
            <w:vMerge w:val="restart"/>
          </w:tcPr>
          <w:p w:rsidR="00F52B45" w:rsidRDefault="00F52B45">
            <w:pPr>
              <w:pStyle w:val="TableParagraph"/>
              <w:ind w:left="0"/>
              <w:rPr>
                <w:sz w:val="24"/>
              </w:rPr>
            </w:pPr>
          </w:p>
        </w:tc>
        <w:tc>
          <w:tcPr>
            <w:tcW w:w="6553" w:type="dxa"/>
          </w:tcPr>
          <w:p w:rsidR="00F52B45" w:rsidRDefault="000B5760">
            <w:pPr>
              <w:pStyle w:val="TableParagraph"/>
              <w:spacing w:line="249" w:lineRule="exact"/>
              <w:rPr>
                <w:sz w:val="24"/>
              </w:rPr>
            </w:pPr>
            <w:r>
              <w:rPr>
                <w:sz w:val="24"/>
              </w:rPr>
              <w:t>образе и музыкальной драматургии исследовательскую</w:t>
            </w:r>
          </w:p>
          <w:p w:rsidR="00F52B45" w:rsidRDefault="000B5760">
            <w:pPr>
              <w:pStyle w:val="TableParagraph"/>
              <w:rPr>
                <w:sz w:val="24"/>
              </w:rPr>
            </w:pPr>
            <w:r>
              <w:rPr>
                <w:sz w:val="24"/>
              </w:rPr>
              <w:t>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F52B45" w:rsidRDefault="000B5760">
            <w:pPr>
              <w:pStyle w:val="TableParagraph"/>
              <w:spacing w:before="5" w:line="274" w:lineRule="exact"/>
              <w:rPr>
                <w:b/>
                <w:sz w:val="24"/>
              </w:rPr>
            </w:pPr>
            <w:r>
              <w:rPr>
                <w:b/>
                <w:sz w:val="24"/>
              </w:rPr>
              <w:t>Музыка в современном мире: традиции и инновации</w:t>
            </w:r>
          </w:p>
          <w:p w:rsidR="00F52B45" w:rsidRDefault="000B5760">
            <w:pPr>
              <w:pStyle w:val="TableParagraph"/>
              <w:numPr>
                <w:ilvl w:val="0"/>
                <w:numId w:val="70"/>
              </w:numPr>
              <w:tabs>
                <w:tab w:val="left" w:pos="705"/>
              </w:tabs>
              <w:ind w:right="98" w:firstLine="454"/>
              <w:jc w:val="both"/>
              <w:rPr>
                <w:sz w:val="24"/>
              </w:rPr>
            </w:pPr>
            <w:r>
              <w:rPr>
                <w:sz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w:t>
            </w:r>
            <w:r>
              <w:rPr>
                <w:spacing w:val="-15"/>
                <w:sz w:val="24"/>
              </w:rPr>
              <w:t xml:space="preserve"> </w:t>
            </w:r>
            <w:r>
              <w:rPr>
                <w:sz w:val="24"/>
              </w:rPr>
              <w:t>музеи);</w:t>
            </w:r>
          </w:p>
          <w:p w:rsidR="00F52B45" w:rsidRDefault="000B5760">
            <w:pPr>
              <w:pStyle w:val="TableParagraph"/>
              <w:numPr>
                <w:ilvl w:val="0"/>
                <w:numId w:val="70"/>
              </w:numPr>
              <w:tabs>
                <w:tab w:val="left" w:pos="705"/>
              </w:tabs>
              <w:ind w:right="99" w:firstLine="454"/>
              <w:jc w:val="both"/>
              <w:rPr>
                <w:sz w:val="24"/>
              </w:rPr>
            </w:pPr>
            <w:r>
              <w:rPr>
                <w:sz w:val="24"/>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w:t>
            </w:r>
            <w:r>
              <w:rPr>
                <w:spacing w:val="1"/>
                <w:sz w:val="24"/>
              </w:rPr>
              <w:t xml:space="preserve"> </w:t>
            </w:r>
            <w:r>
              <w:rPr>
                <w:sz w:val="24"/>
              </w:rPr>
              <w:t>в.);</w:t>
            </w:r>
          </w:p>
          <w:p w:rsidR="00F52B45" w:rsidRDefault="000B5760">
            <w:pPr>
              <w:pStyle w:val="TableParagraph"/>
              <w:numPr>
                <w:ilvl w:val="0"/>
                <w:numId w:val="70"/>
              </w:numPr>
              <w:tabs>
                <w:tab w:val="left" w:pos="705"/>
                <w:tab w:val="left" w:pos="2657"/>
              </w:tabs>
              <w:ind w:right="93" w:firstLine="454"/>
              <w:jc w:val="both"/>
              <w:rPr>
                <w:sz w:val="24"/>
              </w:rPr>
            </w:pPr>
            <w:r>
              <w:rPr>
                <w:sz w:val="24"/>
              </w:rPr>
              <w:t>применять</w:t>
            </w:r>
            <w:r>
              <w:rPr>
                <w:sz w:val="24"/>
              </w:rPr>
              <w:tab/>
            </w:r>
            <w:r>
              <w:rPr>
                <w:spacing w:val="-1"/>
                <w:sz w:val="24"/>
              </w:rPr>
              <w:t xml:space="preserve">информационно-коммуникационные </w:t>
            </w:r>
            <w:r>
              <w:rPr>
                <w:sz w:val="24"/>
              </w:rPr>
              <w:t>технологии</w:t>
            </w:r>
            <w:r>
              <w:rPr>
                <w:spacing w:val="-14"/>
                <w:sz w:val="24"/>
              </w:rPr>
              <w:t xml:space="preserve"> </w:t>
            </w:r>
            <w:r>
              <w:rPr>
                <w:sz w:val="24"/>
              </w:rPr>
              <w:t>для</w:t>
            </w:r>
            <w:r>
              <w:rPr>
                <w:spacing w:val="-14"/>
                <w:sz w:val="24"/>
              </w:rPr>
              <w:t xml:space="preserve"> </w:t>
            </w:r>
            <w:r>
              <w:rPr>
                <w:sz w:val="24"/>
              </w:rPr>
              <w:t>расширения</w:t>
            </w:r>
            <w:r>
              <w:rPr>
                <w:spacing w:val="-13"/>
                <w:sz w:val="24"/>
              </w:rPr>
              <w:t xml:space="preserve"> </w:t>
            </w:r>
            <w:r>
              <w:rPr>
                <w:sz w:val="24"/>
              </w:rPr>
              <w:t>опыта</w:t>
            </w:r>
            <w:r>
              <w:rPr>
                <w:spacing w:val="-15"/>
                <w:sz w:val="24"/>
              </w:rPr>
              <w:t xml:space="preserve"> </w:t>
            </w:r>
            <w:r>
              <w:rPr>
                <w:sz w:val="24"/>
              </w:rPr>
              <w:t>творческой</w:t>
            </w:r>
            <w:r>
              <w:rPr>
                <w:spacing w:val="-10"/>
                <w:sz w:val="24"/>
              </w:rPr>
              <w:t xml:space="preserve"> </w:t>
            </w:r>
            <w:r>
              <w:rPr>
                <w:sz w:val="24"/>
              </w:rPr>
              <w:t>деятельности</w:t>
            </w:r>
            <w:r>
              <w:rPr>
                <w:spacing w:val="-15"/>
                <w:sz w:val="24"/>
              </w:rPr>
              <w:t xml:space="preserve"> </w:t>
            </w:r>
            <w:r>
              <w:rPr>
                <w:sz w:val="24"/>
              </w:rPr>
              <w:t>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tc>
        <w:tc>
          <w:tcPr>
            <w:tcW w:w="6779" w:type="dxa"/>
          </w:tcPr>
          <w:p w:rsidR="00F52B45" w:rsidRDefault="000B5760">
            <w:pPr>
              <w:pStyle w:val="TableParagraph"/>
              <w:tabs>
                <w:tab w:val="left" w:pos="2189"/>
                <w:tab w:val="left" w:pos="3548"/>
                <w:tab w:val="left" w:pos="4733"/>
                <w:tab w:val="left" w:pos="5105"/>
              </w:tabs>
              <w:spacing w:line="249" w:lineRule="exact"/>
              <w:rPr>
                <w:sz w:val="24"/>
              </w:rPr>
            </w:pPr>
            <w:r>
              <w:rPr>
                <w:sz w:val="24"/>
              </w:rPr>
              <w:t>действительности</w:t>
            </w:r>
            <w:r>
              <w:rPr>
                <w:sz w:val="24"/>
              </w:rPr>
              <w:tab/>
              <w:t>изученный</w:t>
            </w:r>
            <w:r>
              <w:rPr>
                <w:sz w:val="24"/>
              </w:rPr>
              <w:tab/>
              <w:t>материал</w:t>
            </w:r>
            <w:r>
              <w:rPr>
                <w:sz w:val="24"/>
              </w:rPr>
              <w:tab/>
              <w:t>и</w:t>
            </w:r>
            <w:r>
              <w:rPr>
                <w:sz w:val="24"/>
              </w:rPr>
              <w:tab/>
              <w:t>разнообразную</w:t>
            </w:r>
          </w:p>
          <w:p w:rsidR="00F52B45" w:rsidRDefault="000B5760">
            <w:pPr>
              <w:pStyle w:val="TableParagraph"/>
              <w:rPr>
                <w:sz w:val="24"/>
              </w:rPr>
            </w:pPr>
            <w:r>
              <w:rPr>
                <w:sz w:val="24"/>
              </w:rPr>
              <w:t>информацию, полученную из других источников.</w:t>
            </w:r>
          </w:p>
        </w:tc>
      </w:tr>
      <w:tr w:rsidR="00F52B45">
        <w:trPr>
          <w:trHeight w:val="4692"/>
        </w:trPr>
        <w:tc>
          <w:tcPr>
            <w:tcW w:w="2108" w:type="dxa"/>
            <w:vMerge/>
            <w:tcBorders>
              <w:top w:val="nil"/>
            </w:tcBorders>
          </w:tcPr>
          <w:p w:rsidR="00F52B45" w:rsidRDefault="00F52B45">
            <w:pPr>
              <w:rPr>
                <w:sz w:val="2"/>
                <w:szCs w:val="2"/>
              </w:rPr>
            </w:pPr>
          </w:p>
        </w:tc>
        <w:tc>
          <w:tcPr>
            <w:tcW w:w="6553" w:type="dxa"/>
          </w:tcPr>
          <w:p w:rsidR="00F52B45" w:rsidRDefault="000B5760">
            <w:pPr>
              <w:pStyle w:val="TableParagraph"/>
              <w:spacing w:line="253" w:lineRule="exact"/>
              <w:ind w:left="1998"/>
              <w:rPr>
                <w:b/>
                <w:sz w:val="24"/>
              </w:rPr>
            </w:pPr>
            <w:r>
              <w:rPr>
                <w:spacing w:val="-60"/>
                <w:sz w:val="24"/>
                <w:u w:val="thick"/>
              </w:rPr>
              <w:t xml:space="preserve"> </w:t>
            </w:r>
            <w:r>
              <w:rPr>
                <w:b/>
                <w:sz w:val="24"/>
                <w:u w:val="thick"/>
              </w:rPr>
              <w:t>Изобразительное искусство</w:t>
            </w:r>
          </w:p>
          <w:p w:rsidR="00F52B45" w:rsidRDefault="000B5760">
            <w:pPr>
              <w:pStyle w:val="TableParagraph"/>
              <w:rPr>
                <w:b/>
                <w:sz w:val="24"/>
              </w:rPr>
            </w:pPr>
            <w:r>
              <w:rPr>
                <w:b/>
                <w:sz w:val="24"/>
              </w:rPr>
              <w:t>Роль искусства и художественной деятельности в жизни человека и общества</w:t>
            </w:r>
          </w:p>
          <w:p w:rsidR="00F52B45" w:rsidRDefault="000B5760">
            <w:pPr>
              <w:pStyle w:val="TableParagraph"/>
              <w:numPr>
                <w:ilvl w:val="0"/>
                <w:numId w:val="69"/>
              </w:numPr>
              <w:tabs>
                <w:tab w:val="left" w:pos="809"/>
              </w:tabs>
              <w:ind w:right="101" w:firstLine="557"/>
              <w:rPr>
                <w:sz w:val="24"/>
              </w:rPr>
            </w:pPr>
            <w:r>
              <w:rPr>
                <w:sz w:val="24"/>
              </w:rPr>
              <w:t>понимать</w:t>
            </w:r>
            <w:r>
              <w:rPr>
                <w:spacing w:val="-6"/>
                <w:sz w:val="24"/>
              </w:rPr>
              <w:t xml:space="preserve"> </w:t>
            </w:r>
            <w:r>
              <w:rPr>
                <w:sz w:val="24"/>
              </w:rPr>
              <w:t>роль</w:t>
            </w:r>
            <w:r>
              <w:rPr>
                <w:spacing w:val="-6"/>
                <w:sz w:val="24"/>
              </w:rPr>
              <w:t xml:space="preserve"> </w:t>
            </w:r>
            <w:r>
              <w:rPr>
                <w:sz w:val="24"/>
              </w:rPr>
              <w:t>и</w:t>
            </w:r>
            <w:r>
              <w:rPr>
                <w:spacing w:val="-9"/>
                <w:sz w:val="24"/>
              </w:rPr>
              <w:t xml:space="preserve"> </w:t>
            </w:r>
            <w:r>
              <w:rPr>
                <w:sz w:val="24"/>
              </w:rPr>
              <w:t>место</w:t>
            </w:r>
            <w:r>
              <w:rPr>
                <w:spacing w:val="-5"/>
                <w:sz w:val="24"/>
              </w:rPr>
              <w:t xml:space="preserve"> </w:t>
            </w:r>
            <w:r>
              <w:rPr>
                <w:sz w:val="24"/>
              </w:rPr>
              <w:t>искусства</w:t>
            </w:r>
            <w:r>
              <w:rPr>
                <w:spacing w:val="-6"/>
                <w:sz w:val="24"/>
              </w:rPr>
              <w:t xml:space="preserve"> </w:t>
            </w:r>
            <w:r>
              <w:rPr>
                <w:sz w:val="24"/>
              </w:rPr>
              <w:t>в</w:t>
            </w:r>
            <w:r>
              <w:rPr>
                <w:spacing w:val="-8"/>
                <w:sz w:val="24"/>
              </w:rPr>
              <w:t xml:space="preserve"> </w:t>
            </w:r>
            <w:r>
              <w:rPr>
                <w:sz w:val="24"/>
              </w:rPr>
              <w:t>развитии</w:t>
            </w:r>
            <w:r>
              <w:rPr>
                <w:spacing w:val="-9"/>
                <w:sz w:val="24"/>
              </w:rPr>
              <w:t xml:space="preserve"> </w:t>
            </w:r>
            <w:r>
              <w:rPr>
                <w:sz w:val="24"/>
              </w:rPr>
              <w:t>культуры, ориентироваться в связях искусства с наукой и</w:t>
            </w:r>
            <w:r>
              <w:rPr>
                <w:spacing w:val="-5"/>
                <w:sz w:val="24"/>
              </w:rPr>
              <w:t xml:space="preserve"> </w:t>
            </w:r>
            <w:r>
              <w:rPr>
                <w:sz w:val="24"/>
              </w:rPr>
              <w:t>религией;</w:t>
            </w:r>
          </w:p>
          <w:p w:rsidR="00F52B45" w:rsidRDefault="000B5760">
            <w:pPr>
              <w:pStyle w:val="TableParagraph"/>
              <w:numPr>
                <w:ilvl w:val="0"/>
                <w:numId w:val="68"/>
              </w:numPr>
              <w:tabs>
                <w:tab w:val="left" w:pos="705"/>
              </w:tabs>
              <w:ind w:right="98" w:firstLine="454"/>
              <w:jc w:val="both"/>
              <w:rPr>
                <w:sz w:val="24"/>
              </w:rPr>
            </w:pPr>
            <w:r>
              <w:rPr>
                <w:sz w:val="24"/>
              </w:rPr>
              <w:t>осознавать потенциал искусства в познании мира, в формировании отношения к человеку, природным и социальным</w:t>
            </w:r>
            <w:r>
              <w:rPr>
                <w:spacing w:val="-3"/>
                <w:sz w:val="24"/>
              </w:rPr>
              <w:t xml:space="preserve"> </w:t>
            </w:r>
            <w:r>
              <w:rPr>
                <w:sz w:val="24"/>
              </w:rPr>
              <w:t>явлениям;</w:t>
            </w:r>
          </w:p>
          <w:p w:rsidR="00F52B45" w:rsidRDefault="000B5760">
            <w:pPr>
              <w:pStyle w:val="TableParagraph"/>
              <w:numPr>
                <w:ilvl w:val="0"/>
                <w:numId w:val="68"/>
              </w:numPr>
              <w:tabs>
                <w:tab w:val="left" w:pos="705"/>
              </w:tabs>
              <w:ind w:right="100" w:firstLine="454"/>
              <w:jc w:val="both"/>
              <w:rPr>
                <w:sz w:val="24"/>
              </w:rPr>
            </w:pPr>
            <w:r>
              <w:rPr>
                <w:sz w:val="24"/>
              </w:rPr>
              <w:t>понимать роль искусства в создании материальной среды обитания</w:t>
            </w:r>
            <w:r>
              <w:rPr>
                <w:spacing w:val="-1"/>
                <w:sz w:val="24"/>
              </w:rPr>
              <w:t xml:space="preserve"> </w:t>
            </w:r>
            <w:r>
              <w:rPr>
                <w:sz w:val="24"/>
              </w:rPr>
              <w:t>человека;</w:t>
            </w:r>
          </w:p>
          <w:p w:rsidR="00F52B45" w:rsidRDefault="000B5760">
            <w:pPr>
              <w:pStyle w:val="TableParagraph"/>
              <w:numPr>
                <w:ilvl w:val="0"/>
                <w:numId w:val="68"/>
              </w:numPr>
              <w:tabs>
                <w:tab w:val="left" w:pos="705"/>
              </w:tabs>
              <w:ind w:right="95" w:firstLine="454"/>
              <w:jc w:val="both"/>
              <w:rPr>
                <w:sz w:val="24"/>
              </w:rPr>
            </w:pPr>
            <w:r>
              <w:rPr>
                <w:sz w:val="24"/>
              </w:rPr>
              <w:t>осознавать главные темы искусства и, обращаясь к ним в собственной художественно-творческой деятельности, создавать выразительные</w:t>
            </w:r>
            <w:r>
              <w:rPr>
                <w:spacing w:val="58"/>
                <w:sz w:val="24"/>
              </w:rPr>
              <w:t xml:space="preserve"> </w:t>
            </w:r>
            <w:r>
              <w:rPr>
                <w:sz w:val="24"/>
              </w:rPr>
              <w:t>образы.</w:t>
            </w:r>
          </w:p>
          <w:p w:rsidR="00F52B45" w:rsidRDefault="000B5760">
            <w:pPr>
              <w:pStyle w:val="TableParagraph"/>
              <w:spacing w:before="1" w:line="274" w:lineRule="exact"/>
              <w:ind w:left="560"/>
              <w:rPr>
                <w:b/>
                <w:sz w:val="24"/>
              </w:rPr>
            </w:pPr>
            <w:r>
              <w:rPr>
                <w:b/>
                <w:sz w:val="24"/>
              </w:rPr>
              <w:t>Духовно-нравственные проблемы жизни и искусства</w:t>
            </w:r>
          </w:p>
          <w:p w:rsidR="00F52B45" w:rsidRDefault="000B5760">
            <w:pPr>
              <w:pStyle w:val="TableParagraph"/>
              <w:numPr>
                <w:ilvl w:val="0"/>
                <w:numId w:val="68"/>
              </w:numPr>
              <w:tabs>
                <w:tab w:val="left" w:pos="705"/>
              </w:tabs>
              <w:ind w:right="654" w:firstLine="454"/>
              <w:rPr>
                <w:sz w:val="24"/>
              </w:rPr>
            </w:pPr>
            <w:r>
              <w:rPr>
                <w:sz w:val="24"/>
              </w:rPr>
              <w:t>понимать связи искусства с всемирной историей</w:t>
            </w:r>
            <w:r>
              <w:rPr>
                <w:spacing w:val="-17"/>
                <w:sz w:val="24"/>
              </w:rPr>
              <w:t xml:space="preserve"> </w:t>
            </w:r>
            <w:r>
              <w:rPr>
                <w:sz w:val="24"/>
              </w:rPr>
              <w:t>и историей</w:t>
            </w:r>
            <w:r>
              <w:rPr>
                <w:spacing w:val="-1"/>
                <w:sz w:val="24"/>
              </w:rPr>
              <w:t xml:space="preserve"> </w:t>
            </w:r>
            <w:r>
              <w:rPr>
                <w:sz w:val="24"/>
              </w:rPr>
              <w:t>Отечества;</w:t>
            </w:r>
          </w:p>
          <w:p w:rsidR="00F52B45" w:rsidRDefault="000B5760">
            <w:pPr>
              <w:pStyle w:val="TableParagraph"/>
              <w:numPr>
                <w:ilvl w:val="0"/>
                <w:numId w:val="68"/>
              </w:numPr>
              <w:tabs>
                <w:tab w:val="left" w:pos="705"/>
              </w:tabs>
              <w:ind w:firstLine="454"/>
              <w:rPr>
                <w:sz w:val="24"/>
              </w:rPr>
            </w:pPr>
            <w:r>
              <w:rPr>
                <w:sz w:val="24"/>
              </w:rPr>
              <w:t>осознавать роль искусства в</w:t>
            </w:r>
            <w:r>
              <w:rPr>
                <w:spacing w:val="-3"/>
                <w:sz w:val="24"/>
              </w:rPr>
              <w:t xml:space="preserve"> </w:t>
            </w:r>
            <w:r>
              <w:rPr>
                <w:sz w:val="24"/>
              </w:rPr>
              <w:t>формировании</w:t>
            </w:r>
          </w:p>
        </w:tc>
        <w:tc>
          <w:tcPr>
            <w:tcW w:w="6779" w:type="dxa"/>
          </w:tcPr>
          <w:p w:rsidR="00F52B45" w:rsidRDefault="000B5760">
            <w:pPr>
              <w:pStyle w:val="TableParagraph"/>
              <w:spacing w:line="251" w:lineRule="exact"/>
              <w:ind w:left="2111"/>
              <w:rPr>
                <w:b/>
                <w:sz w:val="24"/>
              </w:rPr>
            </w:pPr>
            <w:r>
              <w:rPr>
                <w:spacing w:val="-60"/>
                <w:sz w:val="24"/>
                <w:u w:val="thick"/>
              </w:rPr>
              <w:t xml:space="preserve"> </w:t>
            </w:r>
            <w:r>
              <w:rPr>
                <w:b/>
                <w:sz w:val="24"/>
                <w:u w:val="thick"/>
              </w:rPr>
              <w:t>Изобразительное искусство</w:t>
            </w:r>
          </w:p>
          <w:p w:rsidR="00F52B45" w:rsidRDefault="000B5760">
            <w:pPr>
              <w:pStyle w:val="TableParagraph"/>
              <w:numPr>
                <w:ilvl w:val="0"/>
                <w:numId w:val="67"/>
              </w:numPr>
              <w:tabs>
                <w:tab w:val="left" w:pos="705"/>
              </w:tabs>
              <w:ind w:right="97" w:firstLine="454"/>
              <w:jc w:val="both"/>
              <w:rPr>
                <w:sz w:val="24"/>
              </w:rPr>
            </w:pPr>
            <w:r>
              <w:rPr>
                <w:sz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F52B45" w:rsidRDefault="000B5760">
            <w:pPr>
              <w:pStyle w:val="TableParagraph"/>
              <w:numPr>
                <w:ilvl w:val="0"/>
                <w:numId w:val="67"/>
              </w:numPr>
              <w:tabs>
                <w:tab w:val="left" w:pos="705"/>
              </w:tabs>
              <w:ind w:right="99" w:firstLine="454"/>
              <w:jc w:val="both"/>
              <w:rPr>
                <w:sz w:val="24"/>
              </w:rPr>
            </w:pPr>
            <w:r>
              <w:rPr>
                <w:sz w:val="24"/>
              </w:rPr>
              <w:t>видеть проявления прекрасного в произведениях искусства</w:t>
            </w:r>
            <w:r>
              <w:rPr>
                <w:spacing w:val="-8"/>
                <w:sz w:val="24"/>
              </w:rPr>
              <w:t xml:space="preserve"> </w:t>
            </w:r>
            <w:r>
              <w:rPr>
                <w:sz w:val="24"/>
              </w:rPr>
              <w:t>(картины,</w:t>
            </w:r>
            <w:r>
              <w:rPr>
                <w:spacing w:val="-8"/>
                <w:sz w:val="24"/>
              </w:rPr>
              <w:t xml:space="preserve"> </w:t>
            </w:r>
            <w:r>
              <w:rPr>
                <w:sz w:val="24"/>
              </w:rPr>
              <w:t>архитектура,</w:t>
            </w:r>
            <w:r>
              <w:rPr>
                <w:spacing w:val="-5"/>
                <w:sz w:val="24"/>
              </w:rPr>
              <w:t xml:space="preserve"> </w:t>
            </w:r>
            <w:r>
              <w:rPr>
                <w:sz w:val="24"/>
              </w:rPr>
              <w:t>скульптура</w:t>
            </w:r>
            <w:r>
              <w:rPr>
                <w:spacing w:val="-5"/>
                <w:sz w:val="24"/>
              </w:rPr>
              <w:t xml:space="preserve"> </w:t>
            </w:r>
            <w:r>
              <w:rPr>
                <w:sz w:val="24"/>
              </w:rPr>
              <w:t>и</w:t>
            </w:r>
            <w:r>
              <w:rPr>
                <w:spacing w:val="-6"/>
                <w:sz w:val="24"/>
              </w:rPr>
              <w:t xml:space="preserve"> </w:t>
            </w:r>
            <w:r>
              <w:rPr>
                <w:sz w:val="24"/>
              </w:rPr>
              <w:t>т.</w:t>
            </w:r>
            <w:r>
              <w:rPr>
                <w:spacing w:val="-7"/>
                <w:sz w:val="24"/>
              </w:rPr>
              <w:t xml:space="preserve"> </w:t>
            </w:r>
            <w:r>
              <w:rPr>
                <w:sz w:val="24"/>
              </w:rPr>
              <w:t>д.),</w:t>
            </w:r>
            <w:r>
              <w:rPr>
                <w:spacing w:val="-7"/>
                <w:sz w:val="24"/>
              </w:rPr>
              <w:t xml:space="preserve"> </w:t>
            </w:r>
            <w:r>
              <w:rPr>
                <w:sz w:val="24"/>
              </w:rPr>
              <w:t>в</w:t>
            </w:r>
            <w:r>
              <w:rPr>
                <w:spacing w:val="-8"/>
                <w:sz w:val="24"/>
              </w:rPr>
              <w:t xml:space="preserve"> </w:t>
            </w:r>
            <w:r>
              <w:rPr>
                <w:sz w:val="24"/>
              </w:rPr>
              <w:t>природе, на улице, в</w:t>
            </w:r>
            <w:r>
              <w:rPr>
                <w:spacing w:val="-1"/>
                <w:sz w:val="24"/>
              </w:rPr>
              <w:t xml:space="preserve"> </w:t>
            </w:r>
            <w:r>
              <w:rPr>
                <w:sz w:val="24"/>
              </w:rPr>
              <w:t>быту;</w:t>
            </w:r>
          </w:p>
          <w:p w:rsidR="00F52B45" w:rsidRDefault="000B5760">
            <w:pPr>
              <w:pStyle w:val="TableParagraph"/>
              <w:numPr>
                <w:ilvl w:val="0"/>
                <w:numId w:val="67"/>
              </w:numPr>
              <w:tabs>
                <w:tab w:val="left" w:pos="705"/>
              </w:tabs>
              <w:ind w:right="98" w:firstLine="454"/>
              <w:jc w:val="both"/>
              <w:rPr>
                <w:sz w:val="24"/>
              </w:rPr>
            </w:pPr>
            <w:r>
              <w:rPr>
                <w:sz w:val="24"/>
              </w:rPr>
              <w:t>высказывать аргументированное суждение о художественных произведениях, изображающих природу и человека в различных эмоциональных</w:t>
            </w:r>
            <w:r>
              <w:rPr>
                <w:spacing w:val="-2"/>
                <w:sz w:val="24"/>
              </w:rPr>
              <w:t xml:space="preserve"> </w:t>
            </w:r>
            <w:r>
              <w:rPr>
                <w:sz w:val="24"/>
              </w:rPr>
              <w:t>состояниях.</w:t>
            </w:r>
          </w:p>
          <w:p w:rsidR="00F52B45" w:rsidRDefault="000B5760">
            <w:pPr>
              <w:pStyle w:val="TableParagraph"/>
              <w:numPr>
                <w:ilvl w:val="0"/>
                <w:numId w:val="67"/>
              </w:numPr>
              <w:tabs>
                <w:tab w:val="left" w:pos="705"/>
              </w:tabs>
              <w:ind w:right="93" w:firstLine="454"/>
              <w:jc w:val="both"/>
              <w:rPr>
                <w:sz w:val="24"/>
              </w:rPr>
            </w:pPr>
            <w:r>
              <w:rPr>
                <w:sz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w:t>
            </w:r>
            <w:r>
              <w:rPr>
                <w:spacing w:val="-16"/>
                <w:sz w:val="24"/>
              </w:rPr>
              <w:t xml:space="preserve"> </w:t>
            </w:r>
            <w:r>
              <w:rPr>
                <w:sz w:val="24"/>
              </w:rPr>
              <w:t>эмоциональные</w:t>
            </w:r>
            <w:r>
              <w:rPr>
                <w:spacing w:val="-16"/>
                <w:sz w:val="24"/>
              </w:rPr>
              <w:t xml:space="preserve"> </w:t>
            </w:r>
            <w:r>
              <w:rPr>
                <w:sz w:val="24"/>
              </w:rPr>
              <w:t>состояния,</w:t>
            </w:r>
            <w:r>
              <w:rPr>
                <w:spacing w:val="-15"/>
                <w:sz w:val="24"/>
              </w:rPr>
              <w:t xml:space="preserve"> </w:t>
            </w:r>
            <w:r>
              <w:rPr>
                <w:sz w:val="24"/>
              </w:rPr>
              <w:t>используя</w:t>
            </w:r>
            <w:r>
              <w:rPr>
                <w:spacing w:val="-14"/>
                <w:sz w:val="24"/>
              </w:rPr>
              <w:t xml:space="preserve"> </w:t>
            </w:r>
            <w:r>
              <w:rPr>
                <w:sz w:val="24"/>
              </w:rPr>
              <w:t>различные оттенки цвета, при создании живописных композиций</w:t>
            </w:r>
            <w:r>
              <w:rPr>
                <w:spacing w:val="57"/>
                <w:sz w:val="24"/>
              </w:rPr>
              <w:t xml:space="preserve"> </w:t>
            </w:r>
            <w:r>
              <w:rPr>
                <w:sz w:val="24"/>
              </w:rPr>
              <w:t>на</w:t>
            </w:r>
          </w:p>
        </w:tc>
      </w:tr>
    </w:tbl>
    <w:p w:rsidR="00F52B45" w:rsidRDefault="00F52B45">
      <w:pPr>
        <w:jc w:val="both"/>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11869"/>
        </w:trPr>
        <w:tc>
          <w:tcPr>
            <w:tcW w:w="2108" w:type="dxa"/>
          </w:tcPr>
          <w:p w:rsidR="00F52B45" w:rsidRDefault="00F52B45">
            <w:pPr>
              <w:pStyle w:val="TableParagraph"/>
              <w:ind w:left="0"/>
              <w:rPr>
                <w:sz w:val="24"/>
              </w:rPr>
            </w:pPr>
          </w:p>
        </w:tc>
        <w:tc>
          <w:tcPr>
            <w:tcW w:w="6553" w:type="dxa"/>
          </w:tcPr>
          <w:p w:rsidR="00F52B45" w:rsidRDefault="000B5760">
            <w:pPr>
              <w:pStyle w:val="TableParagraph"/>
              <w:spacing w:line="249" w:lineRule="exact"/>
              <w:rPr>
                <w:sz w:val="24"/>
              </w:rPr>
            </w:pPr>
            <w:r>
              <w:rPr>
                <w:sz w:val="24"/>
              </w:rPr>
              <w:t>мировоззрения, в развитии религиозных представлений и в</w:t>
            </w:r>
          </w:p>
          <w:p w:rsidR="00F52B45" w:rsidRDefault="000B5760">
            <w:pPr>
              <w:pStyle w:val="TableParagraph"/>
              <w:rPr>
                <w:sz w:val="24"/>
              </w:rPr>
            </w:pPr>
            <w:r>
              <w:rPr>
                <w:sz w:val="24"/>
              </w:rPr>
              <w:t>передаче духовно-нравственного опыта поколений;</w:t>
            </w:r>
          </w:p>
          <w:p w:rsidR="00F52B45" w:rsidRDefault="000B5760">
            <w:pPr>
              <w:pStyle w:val="TableParagraph"/>
              <w:numPr>
                <w:ilvl w:val="0"/>
                <w:numId w:val="66"/>
              </w:numPr>
              <w:tabs>
                <w:tab w:val="left" w:pos="705"/>
              </w:tabs>
              <w:ind w:right="180" w:firstLine="454"/>
              <w:rPr>
                <w:sz w:val="24"/>
              </w:rPr>
            </w:pPr>
            <w:r>
              <w:rPr>
                <w:sz w:val="24"/>
              </w:rPr>
              <w:t>осмысливать на основе произведений искусства морально-нравственную позицию автора и давать ей</w:t>
            </w:r>
            <w:r>
              <w:rPr>
                <w:spacing w:val="-27"/>
                <w:sz w:val="24"/>
              </w:rPr>
              <w:t xml:space="preserve"> </w:t>
            </w:r>
            <w:r>
              <w:rPr>
                <w:sz w:val="24"/>
              </w:rPr>
              <w:t>оценку, соотнося с собственной</w:t>
            </w:r>
            <w:r>
              <w:rPr>
                <w:spacing w:val="-2"/>
                <w:sz w:val="24"/>
              </w:rPr>
              <w:t xml:space="preserve"> </w:t>
            </w:r>
            <w:r>
              <w:rPr>
                <w:sz w:val="24"/>
              </w:rPr>
              <w:t>позицией;</w:t>
            </w:r>
          </w:p>
          <w:p w:rsidR="00F52B45" w:rsidRDefault="000B5760">
            <w:pPr>
              <w:pStyle w:val="TableParagraph"/>
              <w:numPr>
                <w:ilvl w:val="0"/>
                <w:numId w:val="66"/>
              </w:numPr>
              <w:tabs>
                <w:tab w:val="left" w:pos="705"/>
              </w:tabs>
              <w:ind w:firstLine="454"/>
              <w:rPr>
                <w:sz w:val="24"/>
              </w:rPr>
            </w:pPr>
            <w:r>
              <w:rPr>
                <w:sz w:val="24"/>
              </w:rPr>
              <w:t>передавать в собственной</w:t>
            </w:r>
            <w:r>
              <w:rPr>
                <w:spacing w:val="-3"/>
                <w:sz w:val="24"/>
              </w:rPr>
              <w:t xml:space="preserve"> </w:t>
            </w:r>
            <w:r>
              <w:rPr>
                <w:sz w:val="24"/>
              </w:rPr>
              <w:t>художественной</w:t>
            </w:r>
          </w:p>
          <w:p w:rsidR="00F52B45" w:rsidRDefault="000B5760">
            <w:pPr>
              <w:pStyle w:val="TableParagraph"/>
              <w:rPr>
                <w:sz w:val="24"/>
              </w:rPr>
            </w:pPr>
            <w:r>
              <w:rPr>
                <w:sz w:val="24"/>
              </w:rPr>
              <w:t>деятельности красоту мира, выражать своё отношение к негативным явлениям жизни и искусства;</w:t>
            </w:r>
          </w:p>
          <w:p w:rsidR="00F52B45" w:rsidRDefault="000B5760">
            <w:pPr>
              <w:pStyle w:val="TableParagraph"/>
              <w:numPr>
                <w:ilvl w:val="0"/>
                <w:numId w:val="66"/>
              </w:numPr>
              <w:tabs>
                <w:tab w:val="left" w:pos="705"/>
              </w:tabs>
              <w:ind w:right="692" w:firstLine="454"/>
              <w:rPr>
                <w:sz w:val="24"/>
              </w:rPr>
            </w:pPr>
            <w:r>
              <w:rPr>
                <w:sz w:val="24"/>
              </w:rPr>
              <w:t>осознавать важность сохранения</w:t>
            </w:r>
            <w:r>
              <w:rPr>
                <w:spacing w:val="-14"/>
                <w:sz w:val="24"/>
              </w:rPr>
              <w:t xml:space="preserve"> </w:t>
            </w:r>
            <w:r>
              <w:rPr>
                <w:sz w:val="24"/>
              </w:rPr>
              <w:t>художественных ценностей для последующих поколений,</w:t>
            </w:r>
            <w:r>
              <w:rPr>
                <w:spacing w:val="-3"/>
                <w:sz w:val="24"/>
              </w:rPr>
              <w:t xml:space="preserve"> </w:t>
            </w:r>
            <w:r>
              <w:rPr>
                <w:sz w:val="24"/>
              </w:rPr>
              <w:t>роль</w:t>
            </w:r>
          </w:p>
          <w:p w:rsidR="00F52B45" w:rsidRDefault="000B5760">
            <w:pPr>
              <w:pStyle w:val="TableParagraph"/>
              <w:rPr>
                <w:sz w:val="24"/>
              </w:rPr>
            </w:pPr>
            <w:r>
              <w:rPr>
                <w:sz w:val="24"/>
              </w:rPr>
              <w:t>художественных музеев в жизни страны, края, города.</w:t>
            </w:r>
          </w:p>
          <w:p w:rsidR="00F52B45" w:rsidRDefault="000B5760">
            <w:pPr>
              <w:pStyle w:val="TableParagraph"/>
              <w:spacing w:before="5" w:line="274" w:lineRule="exact"/>
              <w:ind w:left="560"/>
              <w:rPr>
                <w:b/>
                <w:sz w:val="24"/>
              </w:rPr>
            </w:pPr>
            <w:r>
              <w:rPr>
                <w:b/>
                <w:sz w:val="24"/>
              </w:rPr>
              <w:t>Язык пластических искусств и художественный образ</w:t>
            </w:r>
          </w:p>
          <w:p w:rsidR="00F52B45" w:rsidRDefault="000B5760">
            <w:pPr>
              <w:pStyle w:val="TableParagraph"/>
              <w:numPr>
                <w:ilvl w:val="0"/>
                <w:numId w:val="66"/>
              </w:numPr>
              <w:tabs>
                <w:tab w:val="left" w:pos="705"/>
              </w:tabs>
              <w:ind w:right="879" w:firstLine="454"/>
              <w:rPr>
                <w:sz w:val="24"/>
              </w:rPr>
            </w:pPr>
            <w:r>
              <w:rPr>
                <w:sz w:val="24"/>
              </w:rPr>
              <w:t>эмоционально-ценностно относиться к</w:t>
            </w:r>
            <w:r>
              <w:rPr>
                <w:spacing w:val="-17"/>
                <w:sz w:val="24"/>
              </w:rPr>
              <w:t xml:space="preserve"> </w:t>
            </w:r>
            <w:r>
              <w:rPr>
                <w:sz w:val="24"/>
              </w:rPr>
              <w:t>природе, человеку, обществу; различать и передавать</w:t>
            </w:r>
            <w:r>
              <w:rPr>
                <w:spacing w:val="-3"/>
                <w:sz w:val="24"/>
              </w:rPr>
              <w:t xml:space="preserve"> </w:t>
            </w:r>
            <w:r>
              <w:rPr>
                <w:sz w:val="24"/>
              </w:rPr>
              <w:t>в</w:t>
            </w:r>
          </w:p>
          <w:p w:rsidR="00F52B45" w:rsidRDefault="000B5760">
            <w:pPr>
              <w:pStyle w:val="TableParagraph"/>
              <w:ind w:right="1186"/>
              <w:jc w:val="both"/>
              <w:rPr>
                <w:sz w:val="24"/>
              </w:rPr>
            </w:pPr>
            <w:r>
              <w:rPr>
                <w:sz w:val="24"/>
              </w:rPr>
              <w:t>художественно-творческой деятельности характер, эмоциональные состояния и своё отношение к ним средствами художественного языка;</w:t>
            </w:r>
          </w:p>
          <w:p w:rsidR="00F52B45" w:rsidRDefault="000B5760">
            <w:pPr>
              <w:pStyle w:val="TableParagraph"/>
              <w:numPr>
                <w:ilvl w:val="0"/>
                <w:numId w:val="66"/>
              </w:numPr>
              <w:tabs>
                <w:tab w:val="left" w:pos="705"/>
              </w:tabs>
              <w:ind w:firstLine="454"/>
              <w:rPr>
                <w:sz w:val="24"/>
              </w:rPr>
            </w:pPr>
            <w:r>
              <w:rPr>
                <w:sz w:val="24"/>
              </w:rPr>
              <w:t>понимать роль художественного образа и</w:t>
            </w:r>
            <w:r>
              <w:rPr>
                <w:spacing w:val="-6"/>
                <w:sz w:val="24"/>
              </w:rPr>
              <w:t xml:space="preserve"> </w:t>
            </w:r>
            <w:r>
              <w:rPr>
                <w:sz w:val="24"/>
              </w:rPr>
              <w:t>понятия</w:t>
            </w:r>
          </w:p>
          <w:p w:rsidR="00F52B45" w:rsidRDefault="000B5760">
            <w:pPr>
              <w:pStyle w:val="TableParagraph"/>
              <w:rPr>
                <w:sz w:val="24"/>
              </w:rPr>
            </w:pPr>
            <w:r>
              <w:rPr>
                <w:sz w:val="24"/>
              </w:rPr>
              <w:t>«выразительность» в искусстве;</w:t>
            </w:r>
          </w:p>
          <w:p w:rsidR="00F52B45" w:rsidRDefault="000B5760">
            <w:pPr>
              <w:pStyle w:val="TableParagraph"/>
              <w:numPr>
                <w:ilvl w:val="0"/>
                <w:numId w:val="66"/>
              </w:numPr>
              <w:tabs>
                <w:tab w:val="left" w:pos="705"/>
              </w:tabs>
              <w:ind w:right="100" w:firstLine="454"/>
              <w:rPr>
                <w:sz w:val="24"/>
              </w:rPr>
            </w:pPr>
            <w:r>
              <w:rPr>
                <w:sz w:val="24"/>
              </w:rPr>
              <w:t>создавать</w:t>
            </w:r>
            <w:r>
              <w:rPr>
                <w:spacing w:val="-6"/>
                <w:sz w:val="24"/>
              </w:rPr>
              <w:t xml:space="preserve"> </w:t>
            </w:r>
            <w:r>
              <w:rPr>
                <w:sz w:val="24"/>
              </w:rPr>
              <w:t>композиции</w:t>
            </w:r>
            <w:r>
              <w:rPr>
                <w:spacing w:val="-9"/>
                <w:sz w:val="24"/>
              </w:rPr>
              <w:t xml:space="preserve"> </w:t>
            </w:r>
            <w:r>
              <w:rPr>
                <w:sz w:val="24"/>
              </w:rPr>
              <w:t>на</w:t>
            </w:r>
            <w:r>
              <w:rPr>
                <w:spacing w:val="-7"/>
                <w:sz w:val="24"/>
              </w:rPr>
              <w:t xml:space="preserve"> </w:t>
            </w:r>
            <w:r>
              <w:rPr>
                <w:sz w:val="24"/>
              </w:rPr>
              <w:t>заданную</w:t>
            </w:r>
            <w:r>
              <w:rPr>
                <w:spacing w:val="-7"/>
                <w:sz w:val="24"/>
              </w:rPr>
              <w:t xml:space="preserve"> </w:t>
            </w:r>
            <w:r>
              <w:rPr>
                <w:sz w:val="24"/>
              </w:rPr>
              <w:t>тему</w:t>
            </w:r>
            <w:r>
              <w:rPr>
                <w:spacing w:val="-12"/>
                <w:sz w:val="24"/>
              </w:rPr>
              <w:t xml:space="preserve"> </w:t>
            </w:r>
            <w:r>
              <w:rPr>
                <w:sz w:val="24"/>
              </w:rPr>
              <w:t>на</w:t>
            </w:r>
            <w:r>
              <w:rPr>
                <w:spacing w:val="-7"/>
                <w:sz w:val="24"/>
              </w:rPr>
              <w:t xml:space="preserve"> </w:t>
            </w:r>
            <w:r>
              <w:rPr>
                <w:sz w:val="24"/>
              </w:rPr>
              <w:t>плоскости</w:t>
            </w:r>
            <w:r>
              <w:rPr>
                <w:spacing w:val="-6"/>
                <w:sz w:val="24"/>
              </w:rPr>
              <w:t xml:space="preserve"> </w:t>
            </w:r>
            <w:r>
              <w:rPr>
                <w:sz w:val="24"/>
              </w:rPr>
              <w:t>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w:t>
            </w:r>
            <w:r>
              <w:rPr>
                <w:spacing w:val="-2"/>
                <w:sz w:val="24"/>
              </w:rPr>
              <w:t xml:space="preserve"> </w:t>
            </w:r>
            <w:r>
              <w:rPr>
                <w:sz w:val="24"/>
              </w:rPr>
              <w:t>собственного</w:t>
            </w:r>
          </w:p>
          <w:p w:rsidR="00F52B45" w:rsidRDefault="000B5760">
            <w:pPr>
              <w:pStyle w:val="TableParagraph"/>
              <w:ind w:right="34"/>
              <w:rPr>
                <w:sz w:val="24"/>
              </w:rPr>
            </w:pPr>
            <w:r>
              <w:rPr>
                <w:sz w:val="24"/>
              </w:rPr>
              <w:t>художественно-творческого замысла в живописи, скульптуре, графике;</w:t>
            </w:r>
          </w:p>
          <w:p w:rsidR="00F52B45" w:rsidRDefault="000B5760">
            <w:pPr>
              <w:pStyle w:val="TableParagraph"/>
              <w:numPr>
                <w:ilvl w:val="0"/>
                <w:numId w:val="66"/>
              </w:numPr>
              <w:tabs>
                <w:tab w:val="left" w:pos="705"/>
              </w:tabs>
              <w:ind w:right="99" w:firstLine="454"/>
              <w:jc w:val="both"/>
              <w:rPr>
                <w:sz w:val="24"/>
              </w:rPr>
            </w:pPr>
            <w:r>
              <w:rPr>
                <w:sz w:val="24"/>
              </w:rPr>
              <w:t>создавать средствами живописи, графики, скульптуры, декоративно-прикладного искусства образ человека: передавать</w:t>
            </w:r>
            <w:r>
              <w:rPr>
                <w:spacing w:val="-7"/>
                <w:sz w:val="24"/>
              </w:rPr>
              <w:t xml:space="preserve"> </w:t>
            </w:r>
            <w:r>
              <w:rPr>
                <w:sz w:val="24"/>
              </w:rPr>
              <w:t>на</w:t>
            </w:r>
            <w:r>
              <w:rPr>
                <w:spacing w:val="-8"/>
                <w:sz w:val="24"/>
              </w:rPr>
              <w:t xml:space="preserve"> </w:t>
            </w:r>
            <w:r>
              <w:rPr>
                <w:sz w:val="24"/>
              </w:rPr>
              <w:t>плоскости</w:t>
            </w:r>
            <w:r>
              <w:rPr>
                <w:spacing w:val="-6"/>
                <w:sz w:val="24"/>
              </w:rPr>
              <w:t xml:space="preserve"> </w:t>
            </w:r>
            <w:r>
              <w:rPr>
                <w:sz w:val="24"/>
              </w:rPr>
              <w:t>и</w:t>
            </w:r>
            <w:r>
              <w:rPr>
                <w:spacing w:val="-6"/>
                <w:sz w:val="24"/>
              </w:rPr>
              <w:t xml:space="preserve"> </w:t>
            </w:r>
            <w:r>
              <w:rPr>
                <w:sz w:val="24"/>
              </w:rPr>
              <w:t>в</w:t>
            </w:r>
            <w:r>
              <w:rPr>
                <w:spacing w:val="-8"/>
                <w:sz w:val="24"/>
              </w:rPr>
              <w:t xml:space="preserve"> </w:t>
            </w:r>
            <w:r>
              <w:rPr>
                <w:sz w:val="24"/>
              </w:rPr>
              <w:t>объёме</w:t>
            </w:r>
            <w:r>
              <w:rPr>
                <w:spacing w:val="-8"/>
                <w:sz w:val="24"/>
              </w:rPr>
              <w:t xml:space="preserve"> </w:t>
            </w:r>
            <w:r>
              <w:rPr>
                <w:sz w:val="24"/>
              </w:rPr>
              <w:t>пропорции</w:t>
            </w:r>
            <w:r>
              <w:rPr>
                <w:spacing w:val="-9"/>
                <w:sz w:val="24"/>
              </w:rPr>
              <w:t xml:space="preserve"> </w:t>
            </w:r>
            <w:r>
              <w:rPr>
                <w:sz w:val="24"/>
              </w:rPr>
              <w:t>лица,</w:t>
            </w:r>
            <w:r>
              <w:rPr>
                <w:spacing w:val="-7"/>
                <w:sz w:val="24"/>
              </w:rPr>
              <w:t xml:space="preserve"> </w:t>
            </w:r>
            <w:r>
              <w:rPr>
                <w:sz w:val="24"/>
              </w:rPr>
              <w:t>фигуры, характерные черты внешнего облика, одежды, украшений человека;</w:t>
            </w:r>
          </w:p>
          <w:p w:rsidR="00F52B45" w:rsidRDefault="000B5760">
            <w:pPr>
              <w:pStyle w:val="TableParagraph"/>
              <w:numPr>
                <w:ilvl w:val="0"/>
                <w:numId w:val="66"/>
              </w:numPr>
              <w:tabs>
                <w:tab w:val="left" w:pos="705"/>
              </w:tabs>
              <w:ind w:right="96" w:firstLine="454"/>
              <w:rPr>
                <w:sz w:val="24"/>
              </w:rPr>
            </w:pPr>
            <w:r>
              <w:rPr>
                <w:sz w:val="24"/>
              </w:rPr>
              <w:t>наблюдать, сравнивать, сопоставлять и анализировать геометрическую форму предмета; изображать предметы различной</w:t>
            </w:r>
            <w:r>
              <w:rPr>
                <w:spacing w:val="-11"/>
                <w:sz w:val="24"/>
              </w:rPr>
              <w:t xml:space="preserve"> </w:t>
            </w:r>
            <w:r>
              <w:rPr>
                <w:sz w:val="24"/>
              </w:rPr>
              <w:t>формы;</w:t>
            </w:r>
            <w:r>
              <w:rPr>
                <w:spacing w:val="-11"/>
                <w:sz w:val="24"/>
              </w:rPr>
              <w:t xml:space="preserve"> </w:t>
            </w:r>
            <w:r>
              <w:rPr>
                <w:sz w:val="24"/>
              </w:rPr>
              <w:t>использовать</w:t>
            </w:r>
            <w:r>
              <w:rPr>
                <w:spacing w:val="-10"/>
                <w:sz w:val="24"/>
              </w:rPr>
              <w:t xml:space="preserve"> </w:t>
            </w:r>
            <w:r>
              <w:rPr>
                <w:sz w:val="24"/>
              </w:rPr>
              <w:t>простые</w:t>
            </w:r>
            <w:r>
              <w:rPr>
                <w:spacing w:val="-13"/>
                <w:sz w:val="24"/>
              </w:rPr>
              <w:t xml:space="preserve"> </w:t>
            </w:r>
            <w:r>
              <w:rPr>
                <w:sz w:val="24"/>
              </w:rPr>
              <w:t>формы</w:t>
            </w:r>
            <w:r>
              <w:rPr>
                <w:spacing w:val="-12"/>
                <w:sz w:val="24"/>
              </w:rPr>
              <w:t xml:space="preserve"> </w:t>
            </w:r>
            <w:r>
              <w:rPr>
                <w:sz w:val="24"/>
              </w:rPr>
              <w:t>для</w:t>
            </w:r>
            <w:r>
              <w:rPr>
                <w:spacing w:val="-11"/>
                <w:sz w:val="24"/>
              </w:rPr>
              <w:t xml:space="preserve"> </w:t>
            </w:r>
            <w:r>
              <w:rPr>
                <w:sz w:val="24"/>
              </w:rPr>
              <w:t>создания выразительных образов в живописи, скульптуре, графике, художественном</w:t>
            </w:r>
            <w:r>
              <w:rPr>
                <w:spacing w:val="-2"/>
                <w:sz w:val="24"/>
              </w:rPr>
              <w:t xml:space="preserve"> </w:t>
            </w:r>
            <w:r>
              <w:rPr>
                <w:sz w:val="24"/>
              </w:rPr>
              <w:t>конструировании;</w:t>
            </w:r>
          </w:p>
          <w:p w:rsidR="00F52B45" w:rsidRDefault="000B5760">
            <w:pPr>
              <w:pStyle w:val="TableParagraph"/>
              <w:numPr>
                <w:ilvl w:val="0"/>
                <w:numId w:val="66"/>
              </w:numPr>
              <w:tabs>
                <w:tab w:val="left" w:pos="672"/>
              </w:tabs>
              <w:ind w:right="96" w:firstLine="420"/>
              <w:jc w:val="both"/>
              <w:rPr>
                <w:sz w:val="24"/>
              </w:rPr>
            </w:pPr>
            <w:r>
              <w:rPr>
                <w:sz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tc>
        <w:tc>
          <w:tcPr>
            <w:tcW w:w="6779" w:type="dxa"/>
          </w:tcPr>
          <w:p w:rsidR="00F52B45" w:rsidRDefault="000B5760">
            <w:pPr>
              <w:pStyle w:val="TableParagraph"/>
              <w:spacing w:line="249" w:lineRule="exact"/>
              <w:rPr>
                <w:sz w:val="24"/>
              </w:rPr>
            </w:pPr>
            <w:r>
              <w:rPr>
                <w:sz w:val="24"/>
              </w:rPr>
              <w:t>заданные темы;</w:t>
            </w:r>
          </w:p>
          <w:p w:rsidR="00F52B45" w:rsidRDefault="000B5760">
            <w:pPr>
              <w:pStyle w:val="TableParagraph"/>
              <w:numPr>
                <w:ilvl w:val="0"/>
                <w:numId w:val="65"/>
              </w:numPr>
              <w:tabs>
                <w:tab w:val="left" w:pos="705"/>
              </w:tabs>
              <w:ind w:right="97" w:firstLine="454"/>
              <w:jc w:val="both"/>
              <w:rPr>
                <w:sz w:val="24"/>
              </w:rPr>
            </w:pPr>
            <w:r>
              <w:rPr>
                <w:sz w:val="24"/>
              </w:rPr>
              <w:t>выполнять простые рисунки и орнаментальные композиции, используя язык компьютерной графики в программе Paint. • видеть, чувствовать и изображать красоту и разнообразие природы, человека, зданий,</w:t>
            </w:r>
            <w:r>
              <w:rPr>
                <w:spacing w:val="-7"/>
                <w:sz w:val="24"/>
              </w:rPr>
              <w:t xml:space="preserve"> </w:t>
            </w:r>
            <w:r>
              <w:rPr>
                <w:sz w:val="24"/>
              </w:rPr>
              <w:t>предметов;</w:t>
            </w:r>
          </w:p>
          <w:p w:rsidR="00F52B45" w:rsidRDefault="000B5760">
            <w:pPr>
              <w:pStyle w:val="TableParagraph"/>
              <w:numPr>
                <w:ilvl w:val="0"/>
                <w:numId w:val="65"/>
              </w:numPr>
              <w:tabs>
                <w:tab w:val="left" w:pos="705"/>
              </w:tabs>
              <w:ind w:right="96" w:firstLine="454"/>
              <w:jc w:val="both"/>
              <w:rPr>
                <w:sz w:val="24"/>
              </w:rPr>
            </w:pPr>
            <w:r>
              <w:rPr>
                <w:sz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w:t>
            </w:r>
            <w:r>
              <w:rPr>
                <w:spacing w:val="-5"/>
                <w:sz w:val="24"/>
              </w:rPr>
              <w:t xml:space="preserve"> </w:t>
            </w:r>
            <w:r>
              <w:rPr>
                <w:sz w:val="24"/>
              </w:rPr>
              <w:t>мнениям;</w:t>
            </w:r>
          </w:p>
          <w:p w:rsidR="00F52B45" w:rsidRDefault="000B5760">
            <w:pPr>
              <w:pStyle w:val="TableParagraph"/>
              <w:numPr>
                <w:ilvl w:val="0"/>
                <w:numId w:val="65"/>
              </w:numPr>
              <w:tabs>
                <w:tab w:val="left" w:pos="705"/>
              </w:tabs>
              <w:ind w:right="101" w:firstLine="454"/>
              <w:jc w:val="both"/>
              <w:rPr>
                <w:sz w:val="24"/>
              </w:rPr>
            </w:pPr>
            <w:r>
              <w:rPr>
                <w:sz w:val="24"/>
              </w:rPr>
              <w:t>изображать пейзажи, натюрморты, портреты, выражая своё отношение к</w:t>
            </w:r>
            <w:r>
              <w:rPr>
                <w:spacing w:val="-4"/>
                <w:sz w:val="24"/>
              </w:rPr>
              <w:t xml:space="preserve"> </w:t>
            </w:r>
            <w:r>
              <w:rPr>
                <w:sz w:val="24"/>
              </w:rPr>
              <w:t>ним;</w:t>
            </w:r>
          </w:p>
          <w:p w:rsidR="00F52B45" w:rsidRDefault="000B5760">
            <w:pPr>
              <w:pStyle w:val="TableParagraph"/>
              <w:numPr>
                <w:ilvl w:val="0"/>
                <w:numId w:val="65"/>
              </w:numPr>
              <w:tabs>
                <w:tab w:val="left" w:pos="705"/>
              </w:tabs>
              <w:ind w:right="143" w:firstLine="454"/>
              <w:jc w:val="both"/>
              <w:rPr>
                <w:sz w:val="24"/>
              </w:rPr>
            </w:pPr>
            <w:r>
              <w:rPr>
                <w:sz w:val="24"/>
              </w:rPr>
              <w:t>осознавать необходимость развитого эстетического</w:t>
            </w:r>
            <w:r>
              <w:rPr>
                <w:spacing w:val="-19"/>
                <w:sz w:val="24"/>
              </w:rPr>
              <w:t xml:space="preserve"> </w:t>
            </w:r>
            <w:r>
              <w:rPr>
                <w:sz w:val="24"/>
              </w:rPr>
              <w:t>вкуса в жизни современного</w:t>
            </w:r>
            <w:r>
              <w:rPr>
                <w:spacing w:val="-2"/>
                <w:sz w:val="24"/>
              </w:rPr>
              <w:t xml:space="preserve"> </w:t>
            </w:r>
            <w:r>
              <w:rPr>
                <w:sz w:val="24"/>
              </w:rPr>
              <w:t>человека;</w:t>
            </w:r>
          </w:p>
          <w:p w:rsidR="00F52B45" w:rsidRDefault="000B5760">
            <w:pPr>
              <w:pStyle w:val="TableParagraph"/>
              <w:numPr>
                <w:ilvl w:val="0"/>
                <w:numId w:val="65"/>
              </w:numPr>
              <w:tabs>
                <w:tab w:val="left" w:pos="705"/>
              </w:tabs>
              <w:spacing w:before="1"/>
              <w:ind w:right="1171" w:firstLine="454"/>
              <w:rPr>
                <w:sz w:val="24"/>
              </w:rPr>
            </w:pPr>
            <w:r>
              <w:rPr>
                <w:sz w:val="24"/>
              </w:rPr>
              <w:t>анализировать и высказывать суждение о своей творческой работе и работе</w:t>
            </w:r>
            <w:r>
              <w:rPr>
                <w:spacing w:val="-4"/>
                <w:sz w:val="24"/>
              </w:rPr>
              <w:t xml:space="preserve"> </w:t>
            </w:r>
            <w:r>
              <w:rPr>
                <w:sz w:val="24"/>
              </w:rPr>
              <w:t>одноклассников;</w:t>
            </w:r>
          </w:p>
          <w:p w:rsidR="00F52B45" w:rsidRDefault="000B5760">
            <w:pPr>
              <w:pStyle w:val="TableParagraph"/>
              <w:numPr>
                <w:ilvl w:val="0"/>
                <w:numId w:val="65"/>
              </w:numPr>
              <w:tabs>
                <w:tab w:val="left" w:pos="705"/>
              </w:tabs>
              <w:ind w:right="794" w:firstLine="454"/>
              <w:jc w:val="both"/>
              <w:rPr>
                <w:sz w:val="24"/>
              </w:rPr>
            </w:pPr>
            <w:r>
              <w:rPr>
                <w:sz w:val="24"/>
              </w:rPr>
              <w:t>понимать и использовать в художественной работе материалы и средства художественной выразительности, соответствующие</w:t>
            </w:r>
            <w:r>
              <w:rPr>
                <w:spacing w:val="-2"/>
                <w:sz w:val="24"/>
              </w:rPr>
              <w:t xml:space="preserve"> </w:t>
            </w:r>
            <w:r>
              <w:rPr>
                <w:sz w:val="24"/>
              </w:rPr>
              <w:t>замыслу;</w:t>
            </w:r>
          </w:p>
          <w:p w:rsidR="00F52B45" w:rsidRDefault="000B5760">
            <w:pPr>
              <w:pStyle w:val="TableParagraph"/>
              <w:numPr>
                <w:ilvl w:val="0"/>
                <w:numId w:val="65"/>
              </w:numPr>
              <w:tabs>
                <w:tab w:val="left" w:pos="765"/>
              </w:tabs>
              <w:ind w:right="97" w:firstLine="454"/>
              <w:jc w:val="both"/>
              <w:rPr>
                <w:sz w:val="24"/>
              </w:rPr>
            </w:pPr>
            <w:r>
              <w:rPr>
                <w:sz w:val="24"/>
              </w:rPr>
              <w:t>анализировать средства выразительности, используемые художниками, скульпторами, архитекторами, дизайнерами для создания художественного</w:t>
            </w:r>
            <w:r>
              <w:rPr>
                <w:spacing w:val="-4"/>
                <w:sz w:val="24"/>
              </w:rPr>
              <w:t xml:space="preserve"> </w:t>
            </w:r>
            <w:r>
              <w:rPr>
                <w:sz w:val="24"/>
              </w:rPr>
              <w:t>образа.</w:t>
            </w:r>
          </w:p>
          <w:p w:rsidR="00F52B45" w:rsidRDefault="000B5760">
            <w:pPr>
              <w:pStyle w:val="TableParagraph"/>
              <w:numPr>
                <w:ilvl w:val="0"/>
                <w:numId w:val="65"/>
              </w:numPr>
              <w:tabs>
                <w:tab w:val="left" w:pos="765"/>
              </w:tabs>
              <w:spacing w:before="1"/>
              <w:ind w:right="1057" w:firstLine="514"/>
              <w:rPr>
                <w:sz w:val="24"/>
              </w:rPr>
            </w:pPr>
            <w:r>
              <w:rPr>
                <w:sz w:val="24"/>
              </w:rPr>
              <w:t>определять шедевры национального и</w:t>
            </w:r>
            <w:r>
              <w:rPr>
                <w:spacing w:val="-15"/>
                <w:sz w:val="24"/>
              </w:rPr>
              <w:t xml:space="preserve"> </w:t>
            </w:r>
            <w:r>
              <w:rPr>
                <w:sz w:val="24"/>
              </w:rPr>
              <w:t>мирового изобразительного</w:t>
            </w:r>
            <w:r>
              <w:rPr>
                <w:spacing w:val="-1"/>
                <w:sz w:val="24"/>
              </w:rPr>
              <w:t xml:space="preserve"> </w:t>
            </w:r>
            <w:r>
              <w:rPr>
                <w:sz w:val="24"/>
              </w:rPr>
              <w:t>искусства;</w:t>
            </w:r>
          </w:p>
        </w:tc>
      </w:tr>
    </w:tbl>
    <w:p w:rsidR="00F52B45" w:rsidRDefault="00F52B45">
      <w:pPr>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7453"/>
        </w:trPr>
        <w:tc>
          <w:tcPr>
            <w:tcW w:w="2108" w:type="dxa"/>
          </w:tcPr>
          <w:p w:rsidR="00F52B45" w:rsidRDefault="00F52B45">
            <w:pPr>
              <w:pStyle w:val="TableParagraph"/>
              <w:ind w:left="0"/>
            </w:pPr>
          </w:p>
        </w:tc>
        <w:tc>
          <w:tcPr>
            <w:tcW w:w="6553" w:type="dxa"/>
          </w:tcPr>
          <w:p w:rsidR="00F52B45" w:rsidRDefault="000B5760">
            <w:pPr>
              <w:pStyle w:val="TableParagraph"/>
              <w:spacing w:line="251" w:lineRule="exact"/>
              <w:ind w:left="560"/>
              <w:rPr>
                <w:b/>
                <w:sz w:val="24"/>
              </w:rPr>
            </w:pPr>
            <w:r>
              <w:rPr>
                <w:b/>
                <w:sz w:val="24"/>
              </w:rPr>
              <w:t>Виды и жанры изобразительного искусства</w:t>
            </w:r>
          </w:p>
          <w:p w:rsidR="00F52B45" w:rsidRDefault="000B5760">
            <w:pPr>
              <w:pStyle w:val="TableParagraph"/>
              <w:numPr>
                <w:ilvl w:val="0"/>
                <w:numId w:val="64"/>
              </w:numPr>
              <w:tabs>
                <w:tab w:val="left" w:pos="705"/>
              </w:tabs>
              <w:ind w:right="101" w:firstLine="454"/>
              <w:jc w:val="both"/>
              <w:rPr>
                <w:sz w:val="24"/>
              </w:rPr>
            </w:pPr>
            <w:r>
              <w:rPr>
                <w:sz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w:t>
            </w:r>
            <w:r>
              <w:rPr>
                <w:spacing w:val="-4"/>
                <w:sz w:val="24"/>
              </w:rPr>
              <w:t xml:space="preserve"> </w:t>
            </w:r>
            <w:r>
              <w:rPr>
                <w:sz w:val="24"/>
              </w:rPr>
              <w:t>замысла;</w:t>
            </w:r>
          </w:p>
          <w:p w:rsidR="00F52B45" w:rsidRDefault="000B5760">
            <w:pPr>
              <w:pStyle w:val="TableParagraph"/>
              <w:numPr>
                <w:ilvl w:val="0"/>
                <w:numId w:val="64"/>
              </w:numPr>
              <w:tabs>
                <w:tab w:val="left" w:pos="705"/>
              </w:tabs>
              <w:ind w:right="100" w:firstLine="454"/>
              <w:jc w:val="both"/>
              <w:rPr>
                <w:sz w:val="24"/>
              </w:rPr>
            </w:pPr>
            <w:r>
              <w:rPr>
                <w:sz w:val="24"/>
              </w:rPr>
              <w:t>различать виды декоративно-прикладных искусств, понимать их специфику;</w:t>
            </w:r>
          </w:p>
          <w:p w:rsidR="00F52B45" w:rsidRDefault="000B5760">
            <w:pPr>
              <w:pStyle w:val="TableParagraph"/>
              <w:numPr>
                <w:ilvl w:val="0"/>
                <w:numId w:val="64"/>
              </w:numPr>
              <w:tabs>
                <w:tab w:val="left" w:pos="705"/>
              </w:tabs>
              <w:ind w:right="98" w:firstLine="454"/>
              <w:jc w:val="both"/>
              <w:rPr>
                <w:sz w:val="24"/>
              </w:rPr>
            </w:pPr>
            <w:r>
              <w:rPr>
                <w:sz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w:t>
            </w:r>
            <w:r>
              <w:rPr>
                <w:spacing w:val="-1"/>
                <w:sz w:val="24"/>
              </w:rPr>
              <w:t xml:space="preserve"> </w:t>
            </w:r>
            <w:r>
              <w:rPr>
                <w:sz w:val="24"/>
              </w:rPr>
              <w:t>замысла.</w:t>
            </w:r>
          </w:p>
          <w:p w:rsidR="00F52B45" w:rsidRDefault="000B5760">
            <w:pPr>
              <w:pStyle w:val="TableParagraph"/>
              <w:spacing w:before="3" w:line="274" w:lineRule="exact"/>
              <w:ind w:left="560"/>
              <w:rPr>
                <w:b/>
                <w:sz w:val="24"/>
              </w:rPr>
            </w:pPr>
            <w:r>
              <w:rPr>
                <w:b/>
                <w:sz w:val="24"/>
              </w:rPr>
              <w:t>Изобразительная природа фотографии, театра, кино</w:t>
            </w:r>
          </w:p>
          <w:p w:rsidR="00F52B45" w:rsidRDefault="000B5760">
            <w:pPr>
              <w:pStyle w:val="TableParagraph"/>
              <w:numPr>
                <w:ilvl w:val="0"/>
                <w:numId w:val="64"/>
              </w:numPr>
              <w:tabs>
                <w:tab w:val="left" w:pos="705"/>
              </w:tabs>
              <w:ind w:right="100" w:firstLine="454"/>
              <w:jc w:val="both"/>
              <w:rPr>
                <w:sz w:val="24"/>
              </w:rPr>
            </w:pPr>
            <w:r>
              <w:rPr>
                <w:sz w:val="24"/>
              </w:rPr>
              <w:t>определять жанры и особенности художественной фотографии, её отличие от картины и нехудожественной фотографии;</w:t>
            </w:r>
          </w:p>
          <w:p w:rsidR="00F52B45" w:rsidRDefault="000B5760">
            <w:pPr>
              <w:pStyle w:val="TableParagraph"/>
              <w:numPr>
                <w:ilvl w:val="0"/>
                <w:numId w:val="64"/>
              </w:numPr>
              <w:tabs>
                <w:tab w:val="left" w:pos="705"/>
              </w:tabs>
              <w:ind w:right="101" w:firstLine="454"/>
              <w:jc w:val="both"/>
              <w:rPr>
                <w:sz w:val="24"/>
              </w:rPr>
            </w:pPr>
            <w:r>
              <w:rPr>
                <w:sz w:val="24"/>
              </w:rPr>
              <w:t>понимать особенности визуального художественного образа в театре и</w:t>
            </w:r>
            <w:r>
              <w:rPr>
                <w:spacing w:val="-3"/>
                <w:sz w:val="24"/>
              </w:rPr>
              <w:t xml:space="preserve"> </w:t>
            </w:r>
            <w:r>
              <w:rPr>
                <w:sz w:val="24"/>
              </w:rPr>
              <w:t>кино;</w:t>
            </w:r>
          </w:p>
          <w:p w:rsidR="00F52B45" w:rsidRDefault="000B5760">
            <w:pPr>
              <w:pStyle w:val="TableParagraph"/>
              <w:numPr>
                <w:ilvl w:val="0"/>
                <w:numId w:val="64"/>
              </w:numPr>
              <w:tabs>
                <w:tab w:val="left" w:pos="705"/>
              </w:tabs>
              <w:ind w:right="97" w:firstLine="454"/>
              <w:jc w:val="both"/>
              <w:rPr>
                <w:sz w:val="24"/>
              </w:rPr>
            </w:pPr>
            <w:r>
              <w:rPr>
                <w:sz w:val="24"/>
              </w:rPr>
              <w:t>применять</w:t>
            </w:r>
            <w:r>
              <w:rPr>
                <w:spacing w:val="-13"/>
                <w:sz w:val="24"/>
              </w:rPr>
              <w:t xml:space="preserve"> </w:t>
            </w:r>
            <w:r>
              <w:rPr>
                <w:sz w:val="24"/>
              </w:rPr>
              <w:t>полученные</w:t>
            </w:r>
            <w:r>
              <w:rPr>
                <w:spacing w:val="-13"/>
                <w:sz w:val="24"/>
              </w:rPr>
              <w:t xml:space="preserve"> </w:t>
            </w:r>
            <w:r>
              <w:rPr>
                <w:sz w:val="24"/>
              </w:rPr>
              <w:t>знания</w:t>
            </w:r>
            <w:r>
              <w:rPr>
                <w:spacing w:val="-13"/>
                <w:sz w:val="24"/>
              </w:rPr>
              <w:t xml:space="preserve"> </w:t>
            </w:r>
            <w:r>
              <w:rPr>
                <w:sz w:val="24"/>
              </w:rPr>
              <w:t>при</w:t>
            </w:r>
            <w:r>
              <w:rPr>
                <w:spacing w:val="-11"/>
                <w:sz w:val="24"/>
              </w:rPr>
              <w:t xml:space="preserve"> </w:t>
            </w:r>
            <w:r>
              <w:rPr>
                <w:sz w:val="24"/>
              </w:rPr>
              <w:t>создании</w:t>
            </w:r>
            <w:r>
              <w:rPr>
                <w:spacing w:val="-11"/>
                <w:sz w:val="24"/>
              </w:rPr>
              <w:t xml:space="preserve"> </w:t>
            </w:r>
            <w:r>
              <w:rPr>
                <w:sz w:val="24"/>
              </w:rPr>
              <w:t>декораций, костюмов и грима для школьного спектакля (при наличии в школе</w:t>
            </w:r>
            <w:r>
              <w:rPr>
                <w:spacing w:val="-12"/>
                <w:sz w:val="24"/>
              </w:rPr>
              <w:t xml:space="preserve"> </w:t>
            </w:r>
            <w:r>
              <w:rPr>
                <w:sz w:val="24"/>
              </w:rPr>
              <w:t>технических</w:t>
            </w:r>
            <w:r>
              <w:rPr>
                <w:spacing w:val="-10"/>
                <w:sz w:val="24"/>
              </w:rPr>
              <w:t xml:space="preserve"> </w:t>
            </w:r>
            <w:r>
              <w:rPr>
                <w:sz w:val="24"/>
              </w:rPr>
              <w:t>возможностей</w:t>
            </w:r>
            <w:r>
              <w:rPr>
                <w:spacing w:val="-8"/>
                <w:sz w:val="24"/>
              </w:rPr>
              <w:t xml:space="preserve"> </w:t>
            </w:r>
            <w:r>
              <w:rPr>
                <w:sz w:val="24"/>
              </w:rPr>
              <w:t>—</w:t>
            </w:r>
            <w:r>
              <w:rPr>
                <w:spacing w:val="-12"/>
                <w:sz w:val="24"/>
              </w:rPr>
              <w:t xml:space="preserve"> </w:t>
            </w:r>
            <w:r>
              <w:rPr>
                <w:sz w:val="24"/>
              </w:rPr>
              <w:t>для</w:t>
            </w:r>
            <w:r>
              <w:rPr>
                <w:spacing w:val="-11"/>
                <w:sz w:val="24"/>
              </w:rPr>
              <w:t xml:space="preserve"> </w:t>
            </w:r>
            <w:r>
              <w:rPr>
                <w:sz w:val="24"/>
              </w:rPr>
              <w:t>школьного</w:t>
            </w:r>
            <w:r>
              <w:rPr>
                <w:spacing w:val="-11"/>
                <w:sz w:val="24"/>
              </w:rPr>
              <w:t xml:space="preserve"> </w:t>
            </w:r>
            <w:r>
              <w:rPr>
                <w:sz w:val="24"/>
              </w:rPr>
              <w:t>фильма);</w:t>
            </w:r>
          </w:p>
          <w:p w:rsidR="00F52B45" w:rsidRDefault="000B5760">
            <w:pPr>
              <w:pStyle w:val="TableParagraph"/>
              <w:numPr>
                <w:ilvl w:val="0"/>
                <w:numId w:val="64"/>
              </w:numPr>
              <w:tabs>
                <w:tab w:val="left" w:pos="705"/>
              </w:tabs>
              <w:ind w:right="404" w:firstLine="454"/>
              <w:rPr>
                <w:sz w:val="24"/>
              </w:rPr>
            </w:pPr>
            <w:r>
              <w:rPr>
                <w:sz w:val="24"/>
              </w:rPr>
              <w:t>применять компьютерные технологии в</w:t>
            </w:r>
            <w:r>
              <w:rPr>
                <w:spacing w:val="-21"/>
                <w:sz w:val="24"/>
              </w:rPr>
              <w:t xml:space="preserve"> </w:t>
            </w:r>
            <w:r>
              <w:rPr>
                <w:sz w:val="24"/>
              </w:rPr>
              <w:t>собственной художественно-творческой деятельности (PowerPoint, Photoshop и др.)</w:t>
            </w:r>
          </w:p>
        </w:tc>
        <w:tc>
          <w:tcPr>
            <w:tcW w:w="6779" w:type="dxa"/>
          </w:tcPr>
          <w:p w:rsidR="00F52B45" w:rsidRDefault="00F52B45">
            <w:pPr>
              <w:pStyle w:val="TableParagraph"/>
              <w:ind w:left="0"/>
            </w:pPr>
          </w:p>
        </w:tc>
      </w:tr>
      <w:tr w:rsidR="00F52B45">
        <w:trPr>
          <w:trHeight w:val="3864"/>
        </w:trPr>
        <w:tc>
          <w:tcPr>
            <w:tcW w:w="2108" w:type="dxa"/>
          </w:tcPr>
          <w:p w:rsidR="00F52B45" w:rsidRDefault="000B5760">
            <w:pPr>
              <w:pStyle w:val="TableParagraph"/>
              <w:spacing w:line="253" w:lineRule="exact"/>
              <w:ind w:left="105"/>
              <w:rPr>
                <w:b/>
                <w:sz w:val="24"/>
              </w:rPr>
            </w:pPr>
            <w:r>
              <w:rPr>
                <w:b/>
                <w:sz w:val="24"/>
              </w:rPr>
              <w:t>Средства</w:t>
            </w:r>
            <w:r>
              <w:rPr>
                <w:b/>
                <w:spacing w:val="-6"/>
                <w:sz w:val="24"/>
              </w:rPr>
              <w:t xml:space="preserve"> </w:t>
            </w:r>
            <w:r>
              <w:rPr>
                <w:b/>
                <w:sz w:val="24"/>
              </w:rPr>
              <w:t>и</w:t>
            </w:r>
          </w:p>
          <w:p w:rsidR="00F52B45" w:rsidRDefault="000B5760">
            <w:pPr>
              <w:pStyle w:val="TableParagraph"/>
              <w:ind w:left="105" w:right="691"/>
              <w:rPr>
                <w:b/>
                <w:sz w:val="24"/>
              </w:rPr>
            </w:pPr>
            <w:r>
              <w:rPr>
                <w:b/>
                <w:sz w:val="24"/>
              </w:rPr>
              <w:t xml:space="preserve">способы </w:t>
            </w:r>
            <w:r>
              <w:rPr>
                <w:b/>
                <w:spacing w:val="-1"/>
                <w:sz w:val="24"/>
              </w:rPr>
              <w:t xml:space="preserve">достижения </w:t>
            </w:r>
            <w:r>
              <w:rPr>
                <w:b/>
                <w:sz w:val="24"/>
              </w:rPr>
              <w:t>результата</w:t>
            </w:r>
          </w:p>
        </w:tc>
        <w:tc>
          <w:tcPr>
            <w:tcW w:w="13332" w:type="dxa"/>
            <w:gridSpan w:val="2"/>
          </w:tcPr>
          <w:p w:rsidR="00F52B45" w:rsidRDefault="000B5760">
            <w:pPr>
              <w:pStyle w:val="TableParagraph"/>
              <w:spacing w:line="249" w:lineRule="exact"/>
              <w:rPr>
                <w:sz w:val="24"/>
              </w:rPr>
            </w:pPr>
            <w:r>
              <w:t>Авторская программы народного художника России, академика РАО Б.М.Неменского «</w:t>
            </w:r>
            <w:r>
              <w:rPr>
                <w:sz w:val="24"/>
              </w:rPr>
              <w:t>Изобразительное искусство и художественный</w:t>
            </w:r>
          </w:p>
          <w:p w:rsidR="00F52B45" w:rsidRDefault="000B5760">
            <w:pPr>
              <w:pStyle w:val="TableParagraph"/>
            </w:pPr>
            <w:r>
              <w:rPr>
                <w:sz w:val="24"/>
              </w:rPr>
              <w:t>труд</w:t>
            </w:r>
            <w:r>
              <w:t>» (Москва, «Просвещение», 2011 г.)</w:t>
            </w:r>
          </w:p>
          <w:p w:rsidR="00F52B45" w:rsidRDefault="000B5760">
            <w:pPr>
              <w:pStyle w:val="TableParagraph"/>
              <w:ind w:firstLine="45"/>
              <w:rPr>
                <w:sz w:val="24"/>
              </w:rPr>
            </w:pPr>
            <w:r>
              <w:rPr>
                <w:sz w:val="24"/>
              </w:rPr>
              <w:t>Учебники: Н.А.Горяева, О.В.Островская «Изобразительно искусство. Декоративно-прикладное искусство в жизни человека. 5 класс» под ред. Б.М.Неменского. М.: Просвещение, 2009г.;</w:t>
            </w:r>
          </w:p>
          <w:p w:rsidR="00F52B45" w:rsidRDefault="000B5760">
            <w:pPr>
              <w:pStyle w:val="TableParagraph"/>
              <w:ind w:right="217"/>
              <w:rPr>
                <w:sz w:val="24"/>
              </w:rPr>
            </w:pPr>
            <w:r>
              <w:rPr>
                <w:sz w:val="24"/>
              </w:rPr>
              <w:t>Л.А. Неменская «Изобразительное искусство. Искусство в жизни человека. 6 класс». М.: Просвещение, 2009г. А.С.Питерских, Г.Е.Гуров «Изобразительное искусство. Дизайн и архитектура в жизни человека» под ред Б.М.Неменского Программа по искусству 8-9 классы. Сергеева Г.П., Кашекова И.Э., Критская Е.Д. Искусство. 8-9 классы. М.:</w:t>
            </w:r>
            <w:r>
              <w:rPr>
                <w:spacing w:val="-39"/>
                <w:sz w:val="24"/>
              </w:rPr>
              <w:t xml:space="preserve"> </w:t>
            </w:r>
            <w:r>
              <w:rPr>
                <w:sz w:val="24"/>
              </w:rPr>
              <w:t>«Просвещение», 2009</w:t>
            </w:r>
          </w:p>
          <w:p w:rsidR="00F52B45" w:rsidRDefault="000B5760">
            <w:pPr>
              <w:pStyle w:val="TableParagraph"/>
              <w:ind w:right="41"/>
              <w:rPr>
                <w:sz w:val="24"/>
              </w:rPr>
            </w:pPr>
            <w:r>
              <w:rPr>
                <w:sz w:val="24"/>
              </w:rPr>
              <w:t xml:space="preserve">Методическое пособие для учителя5, 6, 7-8 кл., книгопечатная продукция, электронные библиотеки и учебники, ТСО, ЦОР (см. паспорт </w:t>
            </w:r>
            <w:r w:rsidR="00883A0B">
              <w:rPr>
                <w:sz w:val="24"/>
              </w:rPr>
              <w:t>к</w:t>
            </w:r>
            <w:r>
              <w:rPr>
                <w:sz w:val="24"/>
              </w:rPr>
              <w:t>абинета)</w:t>
            </w:r>
          </w:p>
          <w:p w:rsidR="00F52B45" w:rsidRDefault="000B5760">
            <w:pPr>
              <w:pStyle w:val="TableParagraph"/>
              <w:spacing w:before="1"/>
              <w:rPr>
                <w:sz w:val="24"/>
              </w:rPr>
            </w:pPr>
            <w:r>
              <w:rPr>
                <w:sz w:val="24"/>
              </w:rPr>
              <w:t>Хрестоматия музыкального материала, аудиоматериалы, мультимедиа материалы,</w:t>
            </w:r>
          </w:p>
          <w:p w:rsidR="00F52B45" w:rsidRDefault="000B5760">
            <w:pPr>
              <w:pStyle w:val="TableParagraph"/>
              <w:ind w:firstLine="60"/>
              <w:rPr>
                <w:sz w:val="24"/>
              </w:rPr>
            </w:pPr>
            <w:r>
              <w:rPr>
                <w:sz w:val="24"/>
              </w:rPr>
              <w:t>Формой организации учебной деятельности является групповая, коллективная работа с учащимися, нетрадиционные формы проведения уроков: уроки-путешествия, уроки-игры, урок-экскурсия, уроки-концерты.</w:t>
            </w:r>
          </w:p>
          <w:p w:rsidR="00F52B45" w:rsidRDefault="000B5760">
            <w:pPr>
              <w:pStyle w:val="TableParagraph"/>
              <w:rPr>
                <w:sz w:val="24"/>
              </w:rPr>
            </w:pPr>
            <w:r>
              <w:rPr>
                <w:sz w:val="24"/>
              </w:rPr>
              <w:t>Внеучебные формы: студия вокала, посещение колледжа искусств, концерты, конкурсы викторины, выставки творческих работ</w:t>
            </w:r>
          </w:p>
        </w:tc>
      </w:tr>
    </w:tbl>
    <w:p w:rsidR="00F52B45" w:rsidRDefault="00F52B45">
      <w:pPr>
        <w:rPr>
          <w:sz w:val="24"/>
        </w:rPr>
        <w:sectPr w:rsidR="00F52B45">
          <w:pgSz w:w="16820" w:h="11900" w:orient="landscape"/>
          <w:pgMar w:top="0" w:right="40" w:bottom="280" w:left="80" w:header="720" w:footer="720" w:gutter="0"/>
          <w:cols w:space="720"/>
        </w:sectPr>
      </w:pPr>
    </w:p>
    <w:p w:rsidR="00F52B45" w:rsidRDefault="000B5760">
      <w:pPr>
        <w:spacing w:line="256" w:lineRule="exact"/>
        <w:ind w:left="541"/>
        <w:rPr>
          <w:b/>
          <w:sz w:val="24"/>
        </w:rPr>
      </w:pPr>
      <w:r>
        <w:rPr>
          <w:b/>
          <w:sz w:val="24"/>
        </w:rPr>
        <w:t>Технология (обслуживающий труд):</w:t>
      </w:r>
    </w:p>
    <w:p w:rsidR="00F52B45" w:rsidRDefault="000B5760">
      <w:pPr>
        <w:spacing w:before="5"/>
        <w:ind w:left="486"/>
        <w:rPr>
          <w:sz w:val="24"/>
        </w:rPr>
      </w:pPr>
      <w:r>
        <w:rPr>
          <w:sz w:val="24"/>
        </w:rPr>
        <w:t>Изучение предметной области «Технология» должно обеспечить:</w:t>
      </w:r>
    </w:p>
    <w:p w:rsidR="00F52B45" w:rsidRDefault="008E16C8">
      <w:pPr>
        <w:spacing w:before="2"/>
        <w:ind w:left="808"/>
        <w:rPr>
          <w:sz w:val="24"/>
        </w:rPr>
      </w:pPr>
      <w:r>
        <w:pict>
          <v:group id="_x0000_s1671" style="position:absolute;left:0;text-align:left;margin-left:28.3pt;margin-top:2.4pt;width:15.4pt;height:66.3pt;z-index:-293368;mso-position-horizontal-relative:page" coordorigin="566,48" coordsize="308,1326">
            <v:shape id="_x0000_s1676" type="#_x0000_t75" style="position:absolute;left:566;top:48;width:308;height:221">
              <v:imagedata r:id="rId26" o:title=""/>
            </v:shape>
            <v:shape id="_x0000_s1675" type="#_x0000_t75" style="position:absolute;left:566;top:329;width:308;height:221">
              <v:imagedata r:id="rId26" o:title=""/>
            </v:shape>
            <v:shape id="_x0000_s1674" type="#_x0000_t75" style="position:absolute;left:566;top:610;width:308;height:221">
              <v:imagedata r:id="rId26" o:title=""/>
            </v:shape>
            <v:shape id="_x0000_s1673" type="#_x0000_t75" style="position:absolute;left:566;top:872;width:308;height:221">
              <v:imagedata r:id="rId26" o:title=""/>
            </v:shape>
            <v:shape id="_x0000_s1672" type="#_x0000_t75" style="position:absolute;left:566;top:1152;width:308;height:221">
              <v:imagedata r:id="rId26" o:title=""/>
            </v:shape>
            <w10:wrap anchorx="page"/>
          </v:group>
        </w:pict>
      </w:r>
      <w:r w:rsidR="000B5760">
        <w:rPr>
          <w:sz w:val="24"/>
        </w:rPr>
        <w:t>развитие инновационной творческой деятельности обучающихся в процессе решения прикладных учебных задач;</w:t>
      </w:r>
    </w:p>
    <w:p w:rsidR="00F52B45" w:rsidRDefault="000B5760">
      <w:pPr>
        <w:spacing w:before="5" w:line="244" w:lineRule="auto"/>
        <w:ind w:left="808"/>
        <w:rPr>
          <w:sz w:val="24"/>
        </w:rPr>
      </w:pPr>
      <w:r>
        <w:rPr>
          <w:spacing w:val="-3"/>
          <w:sz w:val="24"/>
        </w:rPr>
        <w:t xml:space="preserve">активное использование </w:t>
      </w:r>
      <w:r>
        <w:rPr>
          <w:sz w:val="24"/>
        </w:rPr>
        <w:t xml:space="preserve">знаний, </w:t>
      </w:r>
      <w:r>
        <w:rPr>
          <w:spacing w:val="-3"/>
          <w:sz w:val="24"/>
        </w:rPr>
        <w:t xml:space="preserve">полученных </w:t>
      </w:r>
      <w:r>
        <w:rPr>
          <w:sz w:val="24"/>
        </w:rPr>
        <w:t xml:space="preserve">при </w:t>
      </w:r>
      <w:r>
        <w:rPr>
          <w:spacing w:val="-3"/>
          <w:sz w:val="24"/>
        </w:rPr>
        <w:t xml:space="preserve">изучении других учебных предметов, </w:t>
      </w:r>
      <w:r>
        <w:rPr>
          <w:sz w:val="24"/>
        </w:rPr>
        <w:t xml:space="preserve">и </w:t>
      </w:r>
      <w:r>
        <w:rPr>
          <w:spacing w:val="-3"/>
          <w:sz w:val="24"/>
        </w:rPr>
        <w:t xml:space="preserve">сформированных универсальных учебных </w:t>
      </w:r>
      <w:r>
        <w:rPr>
          <w:sz w:val="24"/>
        </w:rPr>
        <w:t xml:space="preserve">действий; </w:t>
      </w:r>
      <w:r>
        <w:rPr>
          <w:spacing w:val="-3"/>
          <w:sz w:val="24"/>
        </w:rPr>
        <w:t xml:space="preserve">совершенствование умений выполнения учебно-исследовательской </w:t>
      </w:r>
      <w:r>
        <w:rPr>
          <w:sz w:val="24"/>
        </w:rPr>
        <w:t xml:space="preserve">и </w:t>
      </w:r>
      <w:r>
        <w:rPr>
          <w:spacing w:val="-3"/>
          <w:sz w:val="24"/>
        </w:rPr>
        <w:t>проектной деятельности;</w:t>
      </w:r>
    </w:p>
    <w:p w:rsidR="00F52B45" w:rsidRDefault="000B5760">
      <w:pPr>
        <w:spacing w:line="255" w:lineRule="exact"/>
        <w:ind w:left="808"/>
        <w:rPr>
          <w:sz w:val="24"/>
        </w:rPr>
      </w:pPr>
      <w:r>
        <w:rPr>
          <w:sz w:val="24"/>
        </w:rPr>
        <w:t>формирование представлений о социальных и этических аспектах научно-технического прогресса;</w:t>
      </w:r>
    </w:p>
    <w:p w:rsidR="00F52B45" w:rsidRDefault="000B5760">
      <w:pPr>
        <w:spacing w:before="16" w:line="228" w:lineRule="auto"/>
        <w:ind w:left="486" w:firstLine="326"/>
        <w:rPr>
          <w:sz w:val="24"/>
        </w:rPr>
      </w:pPr>
      <w:r>
        <w:rPr>
          <w:spacing w:val="-4"/>
          <w:sz w:val="24"/>
        </w:rPr>
        <w:t xml:space="preserve">формирование способности </w:t>
      </w:r>
      <w:r>
        <w:rPr>
          <w:spacing w:val="-3"/>
          <w:sz w:val="24"/>
        </w:rPr>
        <w:t xml:space="preserve">придавать </w:t>
      </w:r>
      <w:r>
        <w:rPr>
          <w:spacing w:val="-4"/>
          <w:sz w:val="24"/>
        </w:rPr>
        <w:t xml:space="preserve">экологическую </w:t>
      </w:r>
      <w:r>
        <w:rPr>
          <w:spacing w:val="-3"/>
          <w:sz w:val="24"/>
        </w:rPr>
        <w:t xml:space="preserve">направленность любой </w:t>
      </w:r>
      <w:r>
        <w:rPr>
          <w:spacing w:val="-4"/>
          <w:sz w:val="24"/>
        </w:rPr>
        <w:t xml:space="preserve">деятельности, проекту; демонстрировать экологическое </w:t>
      </w:r>
      <w:r>
        <w:rPr>
          <w:spacing w:val="-3"/>
          <w:sz w:val="24"/>
        </w:rPr>
        <w:t xml:space="preserve">мышление </w:t>
      </w:r>
      <w:r>
        <w:rPr>
          <w:sz w:val="24"/>
        </w:rPr>
        <w:t xml:space="preserve">в </w:t>
      </w:r>
      <w:r>
        <w:rPr>
          <w:spacing w:val="-5"/>
          <w:sz w:val="24"/>
        </w:rPr>
        <w:t>разных формах деятельности.</w:t>
      </w:r>
    </w:p>
    <w:p w:rsidR="00F52B45" w:rsidRDefault="000B5760">
      <w:pPr>
        <w:spacing w:before="24"/>
        <w:ind w:left="486"/>
        <w:rPr>
          <w:b/>
          <w:sz w:val="24"/>
        </w:rPr>
      </w:pPr>
      <w:r>
        <w:rPr>
          <w:b/>
          <w:sz w:val="24"/>
        </w:rPr>
        <w:t>Технология (технический труд):</w:t>
      </w:r>
    </w:p>
    <w:p w:rsidR="00F52B45" w:rsidRDefault="000B5760">
      <w:pPr>
        <w:pStyle w:val="a4"/>
        <w:numPr>
          <w:ilvl w:val="0"/>
          <w:numId w:val="63"/>
        </w:numPr>
        <w:tabs>
          <w:tab w:val="left" w:pos="801"/>
        </w:tabs>
        <w:spacing w:before="2" w:line="242" w:lineRule="auto"/>
        <w:ind w:right="310" w:firstLine="0"/>
        <w:jc w:val="both"/>
        <w:rPr>
          <w:sz w:val="24"/>
        </w:rPr>
      </w:pPr>
      <w:r>
        <w:rPr>
          <w:sz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w:t>
      </w:r>
      <w:r>
        <w:rPr>
          <w:spacing w:val="-5"/>
          <w:sz w:val="24"/>
        </w:rPr>
        <w:t xml:space="preserve"> </w:t>
      </w:r>
      <w:r>
        <w:rPr>
          <w:sz w:val="24"/>
        </w:rPr>
        <w:t>транспорта;</w:t>
      </w:r>
    </w:p>
    <w:p w:rsidR="00F52B45" w:rsidRDefault="000B5760">
      <w:pPr>
        <w:pStyle w:val="a4"/>
        <w:numPr>
          <w:ilvl w:val="0"/>
          <w:numId w:val="63"/>
        </w:numPr>
        <w:tabs>
          <w:tab w:val="left" w:pos="782"/>
        </w:tabs>
        <w:spacing w:before="4" w:line="225" w:lineRule="auto"/>
        <w:ind w:right="323" w:firstLine="0"/>
        <w:rPr>
          <w:sz w:val="24"/>
        </w:rPr>
      </w:pPr>
      <w:r>
        <w:rPr>
          <w:sz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w:t>
      </w:r>
      <w:r>
        <w:rPr>
          <w:spacing w:val="-23"/>
          <w:sz w:val="24"/>
        </w:rPr>
        <w:t xml:space="preserve"> </w:t>
      </w:r>
      <w:r>
        <w:rPr>
          <w:sz w:val="24"/>
        </w:rPr>
        <w:t>труда;</w:t>
      </w:r>
    </w:p>
    <w:p w:rsidR="00F52B45" w:rsidRDefault="000B5760">
      <w:pPr>
        <w:pStyle w:val="a4"/>
        <w:numPr>
          <w:ilvl w:val="0"/>
          <w:numId w:val="63"/>
        </w:numPr>
        <w:tabs>
          <w:tab w:val="left" w:pos="734"/>
        </w:tabs>
        <w:spacing w:before="5"/>
        <w:ind w:left="733" w:hanging="247"/>
        <w:rPr>
          <w:sz w:val="24"/>
        </w:rPr>
      </w:pPr>
      <w:r>
        <w:rPr>
          <w:spacing w:val="-4"/>
          <w:sz w:val="24"/>
        </w:rPr>
        <w:t>овладение</w:t>
      </w:r>
      <w:r>
        <w:rPr>
          <w:spacing w:val="-9"/>
          <w:sz w:val="24"/>
        </w:rPr>
        <w:t xml:space="preserve"> </w:t>
      </w:r>
      <w:r>
        <w:rPr>
          <w:spacing w:val="-5"/>
          <w:sz w:val="24"/>
        </w:rPr>
        <w:t>средствами</w:t>
      </w:r>
      <w:r>
        <w:rPr>
          <w:spacing w:val="-8"/>
          <w:sz w:val="24"/>
        </w:rPr>
        <w:t xml:space="preserve"> </w:t>
      </w:r>
      <w:r>
        <w:rPr>
          <w:sz w:val="24"/>
        </w:rPr>
        <w:t>и</w:t>
      </w:r>
      <w:r>
        <w:rPr>
          <w:spacing w:val="-8"/>
          <w:sz w:val="24"/>
        </w:rPr>
        <w:t xml:space="preserve"> </w:t>
      </w:r>
      <w:r>
        <w:rPr>
          <w:spacing w:val="-5"/>
          <w:sz w:val="24"/>
        </w:rPr>
        <w:t>формами</w:t>
      </w:r>
      <w:r>
        <w:rPr>
          <w:spacing w:val="-7"/>
          <w:sz w:val="24"/>
        </w:rPr>
        <w:t xml:space="preserve"> </w:t>
      </w:r>
      <w:r>
        <w:rPr>
          <w:spacing w:val="-4"/>
          <w:sz w:val="24"/>
        </w:rPr>
        <w:t>графического</w:t>
      </w:r>
      <w:r>
        <w:rPr>
          <w:spacing w:val="-9"/>
          <w:sz w:val="24"/>
        </w:rPr>
        <w:t xml:space="preserve"> </w:t>
      </w:r>
      <w:r>
        <w:rPr>
          <w:spacing w:val="-4"/>
          <w:sz w:val="24"/>
        </w:rPr>
        <w:t>отображения</w:t>
      </w:r>
      <w:r>
        <w:rPr>
          <w:spacing w:val="-7"/>
          <w:sz w:val="24"/>
        </w:rPr>
        <w:t xml:space="preserve"> </w:t>
      </w:r>
      <w:r>
        <w:rPr>
          <w:spacing w:val="-4"/>
          <w:sz w:val="24"/>
        </w:rPr>
        <w:t>объектов</w:t>
      </w:r>
      <w:r>
        <w:rPr>
          <w:spacing w:val="-8"/>
          <w:sz w:val="24"/>
        </w:rPr>
        <w:t xml:space="preserve"> </w:t>
      </w:r>
      <w:r>
        <w:rPr>
          <w:spacing w:val="-3"/>
          <w:sz w:val="24"/>
        </w:rPr>
        <w:t>или</w:t>
      </w:r>
      <w:r>
        <w:rPr>
          <w:spacing w:val="-8"/>
          <w:sz w:val="24"/>
        </w:rPr>
        <w:t xml:space="preserve"> </w:t>
      </w:r>
      <w:r>
        <w:rPr>
          <w:spacing w:val="-5"/>
          <w:sz w:val="24"/>
        </w:rPr>
        <w:t>процессов,</w:t>
      </w:r>
      <w:r>
        <w:rPr>
          <w:spacing w:val="-7"/>
          <w:sz w:val="24"/>
        </w:rPr>
        <w:t xml:space="preserve"> </w:t>
      </w:r>
      <w:r>
        <w:rPr>
          <w:spacing w:val="-4"/>
          <w:sz w:val="24"/>
        </w:rPr>
        <w:t>правилами</w:t>
      </w:r>
      <w:r>
        <w:rPr>
          <w:spacing w:val="-9"/>
          <w:sz w:val="24"/>
        </w:rPr>
        <w:t xml:space="preserve"> </w:t>
      </w:r>
      <w:r>
        <w:rPr>
          <w:spacing w:val="-4"/>
          <w:sz w:val="24"/>
        </w:rPr>
        <w:t>выполнения</w:t>
      </w:r>
      <w:r>
        <w:rPr>
          <w:spacing w:val="-7"/>
          <w:sz w:val="24"/>
        </w:rPr>
        <w:t xml:space="preserve"> </w:t>
      </w:r>
      <w:r>
        <w:rPr>
          <w:spacing w:val="-5"/>
          <w:sz w:val="24"/>
        </w:rPr>
        <w:t>графической</w:t>
      </w:r>
      <w:r>
        <w:rPr>
          <w:spacing w:val="-8"/>
          <w:sz w:val="24"/>
        </w:rPr>
        <w:t xml:space="preserve"> </w:t>
      </w:r>
      <w:r>
        <w:rPr>
          <w:spacing w:val="-4"/>
          <w:sz w:val="24"/>
        </w:rPr>
        <w:t>документации;</w:t>
      </w:r>
    </w:p>
    <w:p w:rsidR="00F52B45" w:rsidRDefault="000B5760">
      <w:pPr>
        <w:pStyle w:val="a4"/>
        <w:numPr>
          <w:ilvl w:val="0"/>
          <w:numId w:val="63"/>
        </w:numPr>
        <w:tabs>
          <w:tab w:val="left" w:pos="732"/>
        </w:tabs>
        <w:spacing w:before="2"/>
        <w:ind w:left="731" w:hanging="245"/>
        <w:rPr>
          <w:sz w:val="24"/>
        </w:rPr>
      </w:pPr>
      <w:r>
        <w:rPr>
          <w:spacing w:val="-4"/>
          <w:sz w:val="24"/>
        </w:rPr>
        <w:t xml:space="preserve">формирование умений </w:t>
      </w:r>
      <w:r>
        <w:rPr>
          <w:spacing w:val="-5"/>
          <w:sz w:val="24"/>
        </w:rPr>
        <w:t xml:space="preserve">устанавливать взаимосвязь </w:t>
      </w:r>
      <w:r>
        <w:rPr>
          <w:spacing w:val="-4"/>
          <w:sz w:val="24"/>
        </w:rPr>
        <w:t xml:space="preserve">знаний </w:t>
      </w:r>
      <w:r>
        <w:rPr>
          <w:sz w:val="24"/>
        </w:rPr>
        <w:t xml:space="preserve">по </w:t>
      </w:r>
      <w:r>
        <w:rPr>
          <w:spacing w:val="-4"/>
          <w:sz w:val="24"/>
        </w:rPr>
        <w:t xml:space="preserve">разным </w:t>
      </w:r>
      <w:r>
        <w:rPr>
          <w:spacing w:val="-5"/>
          <w:sz w:val="24"/>
        </w:rPr>
        <w:t xml:space="preserve">учебным </w:t>
      </w:r>
      <w:r>
        <w:rPr>
          <w:spacing w:val="-4"/>
          <w:sz w:val="24"/>
        </w:rPr>
        <w:t xml:space="preserve">предметам </w:t>
      </w:r>
      <w:r>
        <w:rPr>
          <w:spacing w:val="-3"/>
          <w:sz w:val="24"/>
        </w:rPr>
        <w:t xml:space="preserve">для </w:t>
      </w:r>
      <w:r>
        <w:rPr>
          <w:spacing w:val="-4"/>
          <w:sz w:val="24"/>
        </w:rPr>
        <w:t>решения прикладных</w:t>
      </w:r>
      <w:r>
        <w:rPr>
          <w:spacing w:val="5"/>
          <w:sz w:val="24"/>
        </w:rPr>
        <w:t xml:space="preserve"> </w:t>
      </w:r>
      <w:r>
        <w:rPr>
          <w:spacing w:val="-5"/>
          <w:sz w:val="24"/>
        </w:rPr>
        <w:t xml:space="preserve">учебных </w:t>
      </w:r>
      <w:r>
        <w:rPr>
          <w:spacing w:val="-4"/>
          <w:sz w:val="24"/>
        </w:rPr>
        <w:t>задач;</w:t>
      </w:r>
    </w:p>
    <w:p w:rsidR="00F52B45" w:rsidRDefault="000B5760">
      <w:pPr>
        <w:pStyle w:val="a4"/>
        <w:numPr>
          <w:ilvl w:val="0"/>
          <w:numId w:val="63"/>
        </w:numPr>
        <w:tabs>
          <w:tab w:val="left" w:pos="775"/>
        </w:tabs>
        <w:spacing w:before="21" w:line="225" w:lineRule="auto"/>
        <w:ind w:right="321" w:firstLine="0"/>
        <w:rPr>
          <w:sz w:val="24"/>
        </w:rPr>
      </w:pPr>
      <w:r>
        <w:rPr>
          <w:sz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w:t>
      </w:r>
      <w:r>
        <w:rPr>
          <w:spacing w:val="-1"/>
          <w:sz w:val="24"/>
        </w:rPr>
        <w:t xml:space="preserve"> </w:t>
      </w:r>
      <w:r>
        <w:rPr>
          <w:sz w:val="24"/>
        </w:rPr>
        <w:t>обслуживания;</w:t>
      </w:r>
    </w:p>
    <w:p w:rsidR="00F52B45" w:rsidRDefault="000B5760">
      <w:pPr>
        <w:pStyle w:val="a4"/>
        <w:numPr>
          <w:ilvl w:val="0"/>
          <w:numId w:val="63"/>
        </w:numPr>
        <w:tabs>
          <w:tab w:val="left" w:pos="779"/>
        </w:tabs>
        <w:spacing w:before="8" w:line="242" w:lineRule="auto"/>
        <w:ind w:right="2632" w:firstLine="0"/>
        <w:rPr>
          <w:sz w:val="24"/>
        </w:rPr>
      </w:pPr>
      <w:r>
        <w:rPr>
          <w:spacing w:val="-4"/>
          <w:sz w:val="24"/>
        </w:rPr>
        <w:t xml:space="preserve">формирование </w:t>
      </w:r>
      <w:r>
        <w:rPr>
          <w:spacing w:val="-5"/>
          <w:sz w:val="24"/>
        </w:rPr>
        <w:t xml:space="preserve">представлений </w:t>
      </w:r>
      <w:r>
        <w:rPr>
          <w:sz w:val="24"/>
        </w:rPr>
        <w:t xml:space="preserve">о </w:t>
      </w:r>
      <w:r>
        <w:rPr>
          <w:spacing w:val="-4"/>
          <w:sz w:val="24"/>
        </w:rPr>
        <w:t xml:space="preserve">мире профессий, </w:t>
      </w:r>
      <w:r>
        <w:rPr>
          <w:spacing w:val="-5"/>
          <w:sz w:val="24"/>
        </w:rPr>
        <w:t xml:space="preserve">связанных </w:t>
      </w:r>
      <w:r>
        <w:rPr>
          <w:sz w:val="24"/>
        </w:rPr>
        <w:t xml:space="preserve">с </w:t>
      </w:r>
      <w:r>
        <w:rPr>
          <w:spacing w:val="-5"/>
          <w:sz w:val="24"/>
        </w:rPr>
        <w:t xml:space="preserve">изучаемыми </w:t>
      </w:r>
      <w:r>
        <w:rPr>
          <w:spacing w:val="-4"/>
          <w:sz w:val="24"/>
        </w:rPr>
        <w:t xml:space="preserve">технологиями, </w:t>
      </w:r>
      <w:r>
        <w:rPr>
          <w:sz w:val="24"/>
        </w:rPr>
        <w:t xml:space="preserve">их </w:t>
      </w:r>
      <w:r>
        <w:rPr>
          <w:spacing w:val="-5"/>
          <w:sz w:val="24"/>
        </w:rPr>
        <w:t xml:space="preserve">востребованности </w:t>
      </w:r>
      <w:r>
        <w:rPr>
          <w:sz w:val="24"/>
        </w:rPr>
        <w:t xml:space="preserve">на </w:t>
      </w:r>
      <w:r>
        <w:rPr>
          <w:spacing w:val="-4"/>
          <w:sz w:val="24"/>
        </w:rPr>
        <w:t xml:space="preserve">рынке труда. </w:t>
      </w:r>
      <w:r>
        <w:rPr>
          <w:spacing w:val="-5"/>
          <w:sz w:val="24"/>
        </w:rPr>
        <w:t xml:space="preserve">Физическая культура </w:t>
      </w:r>
      <w:r>
        <w:rPr>
          <w:sz w:val="24"/>
        </w:rPr>
        <w:t xml:space="preserve">и </w:t>
      </w:r>
      <w:r>
        <w:rPr>
          <w:spacing w:val="-5"/>
          <w:sz w:val="24"/>
        </w:rPr>
        <w:t>основы безопасности</w:t>
      </w:r>
      <w:r>
        <w:rPr>
          <w:spacing w:val="-35"/>
          <w:sz w:val="24"/>
        </w:rPr>
        <w:t xml:space="preserve"> </w:t>
      </w:r>
      <w:r>
        <w:rPr>
          <w:spacing w:val="-6"/>
          <w:sz w:val="24"/>
        </w:rPr>
        <w:t>жизнедеятельности</w:t>
      </w:r>
    </w:p>
    <w:p w:rsidR="00F52B45" w:rsidRDefault="000B5760">
      <w:pPr>
        <w:spacing w:before="2"/>
        <w:ind w:left="486"/>
        <w:rPr>
          <w:sz w:val="24"/>
        </w:rPr>
      </w:pPr>
      <w:r>
        <w:rPr>
          <w:sz w:val="24"/>
        </w:rPr>
        <w:t>Изучение предметной области «Физическая культура и основы безопасности жизнедеятельности» должно обеспечить:</w:t>
      </w:r>
    </w:p>
    <w:p w:rsidR="00F52B45" w:rsidRDefault="000B5760">
      <w:pPr>
        <w:tabs>
          <w:tab w:val="left" w:pos="6440"/>
          <w:tab w:val="left" w:pos="7855"/>
        </w:tabs>
        <w:spacing w:before="16" w:line="228" w:lineRule="auto"/>
        <w:ind w:left="486" w:right="976"/>
        <w:rPr>
          <w:sz w:val="24"/>
        </w:rPr>
      </w:pPr>
      <w:r>
        <w:rPr>
          <w:noProof/>
          <w:position w:val="-3"/>
          <w:lang w:bidi="ar-SA"/>
        </w:rPr>
        <w:drawing>
          <wp:inline distT="0" distB="0" distL="0" distR="0">
            <wp:extent cx="195072" cy="140208"/>
            <wp:effectExtent l="0" t="0" r="0" b="0"/>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28" cstate="print"/>
                    <a:stretch>
                      <a:fillRect/>
                    </a:stretch>
                  </pic:blipFill>
                  <pic:spPr>
                    <a:xfrm>
                      <a:off x="0" y="0"/>
                      <a:ext cx="195072" cy="140208"/>
                    </a:xfrm>
                    <a:prstGeom prst="rect">
                      <a:avLst/>
                    </a:prstGeom>
                  </pic:spPr>
                </pic:pic>
              </a:graphicData>
            </a:graphic>
          </wp:inline>
        </w:drawing>
      </w:r>
      <w:r>
        <w:rPr>
          <w:sz w:val="20"/>
        </w:rPr>
        <w:t xml:space="preserve"> </w:t>
      </w:r>
      <w:r>
        <w:rPr>
          <w:spacing w:val="-2"/>
          <w:sz w:val="20"/>
        </w:rPr>
        <w:t xml:space="preserve"> </w:t>
      </w:r>
      <w:r>
        <w:rPr>
          <w:spacing w:val="-3"/>
          <w:sz w:val="24"/>
        </w:rPr>
        <w:t xml:space="preserve">физическое,   эмоциональное,  </w:t>
      </w:r>
      <w:r>
        <w:rPr>
          <w:spacing w:val="8"/>
          <w:sz w:val="24"/>
        </w:rPr>
        <w:t xml:space="preserve"> </w:t>
      </w:r>
      <w:r>
        <w:rPr>
          <w:spacing w:val="-3"/>
          <w:sz w:val="24"/>
        </w:rPr>
        <w:t xml:space="preserve">интеллектуальное  </w:t>
      </w:r>
      <w:r>
        <w:rPr>
          <w:spacing w:val="1"/>
          <w:sz w:val="24"/>
        </w:rPr>
        <w:t xml:space="preserve"> </w:t>
      </w:r>
      <w:r>
        <w:rPr>
          <w:sz w:val="24"/>
        </w:rPr>
        <w:t>и</w:t>
      </w:r>
      <w:r>
        <w:rPr>
          <w:sz w:val="24"/>
        </w:rPr>
        <w:tab/>
      </w:r>
      <w:r>
        <w:rPr>
          <w:spacing w:val="-3"/>
          <w:sz w:val="24"/>
        </w:rPr>
        <w:t>социальное</w:t>
      </w:r>
      <w:r>
        <w:rPr>
          <w:spacing w:val="-3"/>
          <w:sz w:val="24"/>
        </w:rPr>
        <w:tab/>
        <w:t xml:space="preserve">развитие личности обучающихся </w:t>
      </w:r>
      <w:r>
        <w:rPr>
          <w:sz w:val="24"/>
        </w:rPr>
        <w:t xml:space="preserve">с </w:t>
      </w:r>
      <w:r>
        <w:rPr>
          <w:spacing w:val="-3"/>
          <w:sz w:val="24"/>
        </w:rPr>
        <w:t xml:space="preserve">учётом исторической, </w:t>
      </w:r>
      <w:r>
        <w:rPr>
          <w:sz w:val="24"/>
        </w:rPr>
        <w:t xml:space="preserve">общекультурной и </w:t>
      </w:r>
      <w:r>
        <w:rPr>
          <w:spacing w:val="-3"/>
          <w:sz w:val="24"/>
        </w:rPr>
        <w:t xml:space="preserve">ценностной </w:t>
      </w:r>
      <w:r>
        <w:rPr>
          <w:spacing w:val="-4"/>
          <w:sz w:val="24"/>
        </w:rPr>
        <w:t>составляющей предметной</w:t>
      </w:r>
      <w:r>
        <w:rPr>
          <w:spacing w:val="-14"/>
          <w:sz w:val="24"/>
        </w:rPr>
        <w:t xml:space="preserve"> </w:t>
      </w:r>
      <w:r>
        <w:rPr>
          <w:spacing w:val="-4"/>
          <w:sz w:val="24"/>
        </w:rPr>
        <w:t>области;</w:t>
      </w:r>
    </w:p>
    <w:p w:rsidR="00F52B45" w:rsidRDefault="008E16C8">
      <w:pPr>
        <w:spacing w:before="7" w:line="247" w:lineRule="auto"/>
        <w:ind w:left="865" w:right="3799" w:hanging="58"/>
        <w:rPr>
          <w:sz w:val="24"/>
        </w:rPr>
      </w:pPr>
      <w:r>
        <w:pict>
          <v:group id="_x0000_s1668" style="position:absolute;left:0;text-align:left;margin-left:28.3pt;margin-top:2.65pt;width:18.25pt;height:25.2pt;z-index:-293344;mso-position-horizontal-relative:page" coordorigin="566,53" coordsize="365,504">
            <v:shape id="_x0000_s1670" type="#_x0000_t75" style="position:absolute;left:566;top:53;width:308;height:221">
              <v:imagedata r:id="rId26" o:title=""/>
            </v:shape>
            <v:shape id="_x0000_s1669" type="#_x0000_t75" style="position:absolute;left:624;top:336;width:308;height:221">
              <v:imagedata r:id="rId26" o:title=""/>
            </v:shape>
            <w10:wrap anchorx="page"/>
          </v:group>
        </w:pict>
      </w:r>
      <w:r w:rsidR="000B5760">
        <w:rPr>
          <w:spacing w:val="-3"/>
          <w:sz w:val="24"/>
        </w:rPr>
        <w:t xml:space="preserve">формирование </w:t>
      </w:r>
      <w:r w:rsidR="000B5760">
        <w:rPr>
          <w:sz w:val="24"/>
        </w:rPr>
        <w:t xml:space="preserve">и развитие </w:t>
      </w:r>
      <w:r w:rsidR="000B5760">
        <w:rPr>
          <w:spacing w:val="-3"/>
          <w:sz w:val="24"/>
        </w:rPr>
        <w:t xml:space="preserve">установок активного, экологически целесообразного, здорового </w:t>
      </w:r>
      <w:r w:rsidR="000B5760">
        <w:rPr>
          <w:sz w:val="24"/>
        </w:rPr>
        <w:t xml:space="preserve">и </w:t>
      </w:r>
      <w:r w:rsidR="000B5760">
        <w:rPr>
          <w:spacing w:val="-3"/>
          <w:sz w:val="24"/>
        </w:rPr>
        <w:t xml:space="preserve">безопасного </w:t>
      </w:r>
      <w:r w:rsidR="000B5760">
        <w:rPr>
          <w:sz w:val="24"/>
        </w:rPr>
        <w:t xml:space="preserve">образа жизни; </w:t>
      </w:r>
      <w:r w:rsidR="000B5760">
        <w:rPr>
          <w:spacing w:val="-3"/>
          <w:sz w:val="24"/>
        </w:rPr>
        <w:t xml:space="preserve">понимание </w:t>
      </w:r>
      <w:r w:rsidR="000B5760">
        <w:rPr>
          <w:sz w:val="24"/>
        </w:rPr>
        <w:t xml:space="preserve">личной и </w:t>
      </w:r>
      <w:r w:rsidR="000B5760">
        <w:rPr>
          <w:spacing w:val="-3"/>
          <w:sz w:val="24"/>
        </w:rPr>
        <w:t>общественной значимости современной культуры безопасности жизнедеятельности;</w:t>
      </w:r>
    </w:p>
    <w:p w:rsidR="00F52B45" w:rsidRDefault="00F52B45">
      <w:pPr>
        <w:spacing w:line="247" w:lineRule="auto"/>
        <w:rPr>
          <w:sz w:val="24"/>
        </w:rPr>
        <w:sectPr w:rsidR="00F52B45">
          <w:pgSz w:w="16820" w:h="11900" w:orient="landscape"/>
          <w:pgMar w:top="0" w:right="40" w:bottom="280" w:left="80" w:header="720" w:footer="720" w:gutter="0"/>
          <w:cols w:space="720"/>
        </w:sectPr>
      </w:pPr>
    </w:p>
    <w:p w:rsidR="00F52B45" w:rsidRDefault="000B5760">
      <w:pPr>
        <w:spacing w:before="68" w:line="244" w:lineRule="auto"/>
        <w:ind w:left="486" w:right="297"/>
        <w:jc w:val="both"/>
        <w:rPr>
          <w:sz w:val="24"/>
        </w:rPr>
      </w:pPr>
      <w:r>
        <w:rPr>
          <w:noProof/>
          <w:position w:val="-3"/>
          <w:lang w:bidi="ar-SA"/>
        </w:rPr>
        <w:drawing>
          <wp:inline distT="0" distB="0" distL="0" distR="0">
            <wp:extent cx="195072" cy="140207"/>
            <wp:effectExtent l="0" t="0" r="0" b="0"/>
            <wp:docPr id="5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png"/>
                    <pic:cNvPicPr/>
                  </pic:nvPicPr>
                  <pic:blipFill>
                    <a:blip r:embed="rId28" cstate="print"/>
                    <a:stretch>
                      <a:fillRect/>
                    </a:stretch>
                  </pic:blipFill>
                  <pic:spPr>
                    <a:xfrm>
                      <a:off x="0" y="0"/>
                      <a:ext cx="195072" cy="140207"/>
                    </a:xfrm>
                    <a:prstGeom prst="rect">
                      <a:avLst/>
                    </a:prstGeom>
                  </pic:spPr>
                </pic:pic>
              </a:graphicData>
            </a:graphic>
          </wp:inline>
        </w:drawing>
      </w:r>
      <w:r>
        <w:rPr>
          <w:sz w:val="20"/>
        </w:rPr>
        <w:t xml:space="preserve"> </w:t>
      </w:r>
      <w:r>
        <w:rPr>
          <w:spacing w:val="5"/>
          <w:sz w:val="20"/>
        </w:rPr>
        <w:t xml:space="preserve"> </w:t>
      </w:r>
      <w:r>
        <w:rPr>
          <w:spacing w:val="-3"/>
          <w:sz w:val="24"/>
        </w:rPr>
        <w:t xml:space="preserve">овладение </w:t>
      </w:r>
      <w:r>
        <w:rPr>
          <w:sz w:val="24"/>
        </w:rPr>
        <w:t xml:space="preserve">основами </w:t>
      </w:r>
      <w:r>
        <w:rPr>
          <w:spacing w:val="-3"/>
          <w:sz w:val="24"/>
        </w:rPr>
        <w:t xml:space="preserve">современной культуры безопасности жизнедеятельности, </w:t>
      </w:r>
      <w:r>
        <w:rPr>
          <w:sz w:val="24"/>
        </w:rPr>
        <w:t xml:space="preserve">понимание </w:t>
      </w:r>
      <w:r>
        <w:rPr>
          <w:spacing w:val="-3"/>
          <w:sz w:val="24"/>
        </w:rPr>
        <w:t xml:space="preserve">ценности экологического качества окружающей среды, </w:t>
      </w:r>
      <w:r>
        <w:rPr>
          <w:spacing w:val="-2"/>
          <w:sz w:val="24"/>
        </w:rPr>
        <w:t xml:space="preserve">как </w:t>
      </w:r>
      <w:r>
        <w:rPr>
          <w:spacing w:val="-4"/>
          <w:sz w:val="24"/>
        </w:rPr>
        <w:t xml:space="preserve">естественной </w:t>
      </w:r>
      <w:r>
        <w:rPr>
          <w:spacing w:val="-3"/>
          <w:sz w:val="24"/>
        </w:rPr>
        <w:t xml:space="preserve">основы </w:t>
      </w:r>
      <w:r>
        <w:rPr>
          <w:spacing w:val="-4"/>
          <w:sz w:val="24"/>
        </w:rPr>
        <w:t>безопасности</w:t>
      </w:r>
      <w:r>
        <w:rPr>
          <w:spacing w:val="-9"/>
          <w:sz w:val="24"/>
        </w:rPr>
        <w:t xml:space="preserve"> </w:t>
      </w:r>
      <w:r>
        <w:rPr>
          <w:spacing w:val="-3"/>
          <w:sz w:val="24"/>
        </w:rPr>
        <w:t>жизни;</w:t>
      </w:r>
    </w:p>
    <w:p w:rsidR="00F52B45" w:rsidRDefault="008E16C8">
      <w:pPr>
        <w:spacing w:line="273" w:lineRule="exact"/>
        <w:ind w:left="808"/>
        <w:rPr>
          <w:sz w:val="24"/>
        </w:rPr>
      </w:pPr>
      <w:r>
        <w:pict>
          <v:group id="_x0000_s1665" style="position:absolute;left:0;text-align:left;margin-left:28.3pt;margin-top:2.15pt;width:15.6pt;height:25.2pt;z-index:-293320;mso-position-horizontal-relative:page" coordorigin="566,43" coordsize="312,504">
            <v:shape id="_x0000_s1667" type="#_x0000_t75" style="position:absolute;left:566;top:43;width:308;height:221">
              <v:imagedata r:id="rId26" o:title=""/>
            </v:shape>
            <v:shape id="_x0000_s1666" type="#_x0000_t75" style="position:absolute;left:566;top:326;width:312;height:221">
              <v:imagedata r:id="rId27" o:title=""/>
            </v:shape>
            <w10:wrap anchorx="page"/>
          </v:group>
        </w:pict>
      </w:r>
      <w:r w:rsidR="000B5760">
        <w:rPr>
          <w:sz w:val="24"/>
        </w:rPr>
        <w:t>понимание роли государства и действующего законодательства в обеспечении национальной безопасности и защиты населения;</w:t>
      </w:r>
    </w:p>
    <w:p w:rsidR="00F52B45" w:rsidRDefault="000B5760">
      <w:pPr>
        <w:spacing w:before="7" w:line="242" w:lineRule="auto"/>
        <w:ind w:left="486" w:firstLine="482"/>
        <w:rPr>
          <w:sz w:val="24"/>
        </w:rPr>
      </w:pPr>
      <w:r>
        <w:rPr>
          <w:sz w:val="24"/>
        </w:rPr>
        <w:t xml:space="preserve">развитие двигательной активности обучающихся, достижение положительной динамики в развитии основных физических качеств и показателях </w:t>
      </w:r>
      <w:r>
        <w:rPr>
          <w:spacing w:val="-5"/>
          <w:sz w:val="24"/>
        </w:rPr>
        <w:t xml:space="preserve">физической подготовленности, </w:t>
      </w:r>
      <w:r>
        <w:rPr>
          <w:spacing w:val="-4"/>
          <w:sz w:val="24"/>
        </w:rPr>
        <w:t xml:space="preserve">формирование </w:t>
      </w:r>
      <w:r>
        <w:rPr>
          <w:spacing w:val="-5"/>
          <w:sz w:val="24"/>
        </w:rPr>
        <w:t xml:space="preserve">потребности </w:t>
      </w:r>
      <w:r>
        <w:rPr>
          <w:sz w:val="24"/>
        </w:rPr>
        <w:t xml:space="preserve">в </w:t>
      </w:r>
      <w:r>
        <w:rPr>
          <w:spacing w:val="-5"/>
          <w:sz w:val="24"/>
        </w:rPr>
        <w:t xml:space="preserve">систематическом участии </w:t>
      </w:r>
      <w:r>
        <w:rPr>
          <w:sz w:val="24"/>
        </w:rPr>
        <w:t xml:space="preserve">в </w:t>
      </w:r>
      <w:r>
        <w:rPr>
          <w:spacing w:val="-5"/>
          <w:sz w:val="24"/>
        </w:rPr>
        <w:t xml:space="preserve">физкультурно-спортивных </w:t>
      </w:r>
      <w:r>
        <w:rPr>
          <w:sz w:val="24"/>
        </w:rPr>
        <w:t>и</w:t>
      </w:r>
      <w:r>
        <w:rPr>
          <w:spacing w:val="55"/>
          <w:sz w:val="24"/>
        </w:rPr>
        <w:t xml:space="preserve"> </w:t>
      </w:r>
      <w:r>
        <w:rPr>
          <w:spacing w:val="-5"/>
          <w:sz w:val="24"/>
        </w:rPr>
        <w:t>оздоровительных</w:t>
      </w:r>
      <w:r>
        <w:rPr>
          <w:spacing w:val="5"/>
          <w:sz w:val="24"/>
        </w:rPr>
        <w:t xml:space="preserve"> </w:t>
      </w:r>
      <w:r>
        <w:rPr>
          <w:spacing w:val="-5"/>
          <w:sz w:val="24"/>
        </w:rPr>
        <w:t>мероприятиях;</w:t>
      </w:r>
      <w:r>
        <w:rPr>
          <w:sz w:val="24"/>
        </w:rPr>
        <w:t xml:space="preserve"> </w:t>
      </w:r>
      <w:r>
        <w:rPr>
          <w:spacing w:val="-8"/>
          <w:sz w:val="24"/>
        </w:rPr>
        <w:t xml:space="preserve"> </w:t>
      </w:r>
      <w:r>
        <w:rPr>
          <w:noProof/>
          <w:spacing w:val="-8"/>
          <w:position w:val="-3"/>
          <w:sz w:val="24"/>
          <w:lang w:bidi="ar-SA"/>
        </w:rPr>
        <w:drawing>
          <wp:inline distT="0" distB="0" distL="0" distR="0">
            <wp:extent cx="195072" cy="140208"/>
            <wp:effectExtent l="0" t="0" r="0" b="0"/>
            <wp:docPr id="5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png"/>
                    <pic:cNvPicPr/>
                  </pic:nvPicPr>
                  <pic:blipFill>
                    <a:blip r:embed="rId28" cstate="print"/>
                    <a:stretch>
                      <a:fillRect/>
                    </a:stretch>
                  </pic:blipFill>
                  <pic:spPr>
                    <a:xfrm>
                      <a:off x="0" y="0"/>
                      <a:ext cx="195072" cy="140208"/>
                    </a:xfrm>
                    <a:prstGeom prst="rect">
                      <a:avLst/>
                    </a:prstGeom>
                  </pic:spPr>
                </pic:pic>
              </a:graphicData>
            </a:graphic>
          </wp:inline>
        </w:drawing>
      </w:r>
      <w:r>
        <w:rPr>
          <w:spacing w:val="-8"/>
          <w:position w:val="-3"/>
          <w:sz w:val="24"/>
        </w:rPr>
        <w:t xml:space="preserve"> </w:t>
      </w:r>
      <w:r>
        <w:rPr>
          <w:spacing w:val="-5"/>
          <w:sz w:val="24"/>
        </w:rPr>
        <w:t>установление</w:t>
      </w:r>
      <w:r>
        <w:rPr>
          <w:spacing w:val="-1"/>
          <w:sz w:val="24"/>
        </w:rPr>
        <w:t xml:space="preserve"> </w:t>
      </w:r>
      <w:r>
        <w:rPr>
          <w:spacing w:val="-4"/>
          <w:sz w:val="24"/>
        </w:rPr>
        <w:t xml:space="preserve">связей между жизненным опытом </w:t>
      </w:r>
      <w:r>
        <w:rPr>
          <w:spacing w:val="-5"/>
          <w:sz w:val="24"/>
        </w:rPr>
        <w:t xml:space="preserve">обучающихся </w:t>
      </w:r>
      <w:r>
        <w:rPr>
          <w:sz w:val="24"/>
        </w:rPr>
        <w:t xml:space="preserve">и </w:t>
      </w:r>
      <w:r>
        <w:rPr>
          <w:spacing w:val="-4"/>
          <w:sz w:val="24"/>
        </w:rPr>
        <w:t xml:space="preserve">знаниями </w:t>
      </w:r>
      <w:r>
        <w:rPr>
          <w:sz w:val="24"/>
        </w:rPr>
        <w:t xml:space="preserve">из </w:t>
      </w:r>
      <w:r>
        <w:rPr>
          <w:spacing w:val="-4"/>
          <w:sz w:val="24"/>
        </w:rPr>
        <w:t xml:space="preserve">разных </w:t>
      </w:r>
      <w:r>
        <w:rPr>
          <w:spacing w:val="-5"/>
          <w:sz w:val="24"/>
        </w:rPr>
        <w:t>предметных областей.</w:t>
      </w:r>
    </w:p>
    <w:p w:rsidR="00F52B45" w:rsidRDefault="000B5760">
      <w:pPr>
        <w:spacing w:before="1"/>
        <w:ind w:left="486"/>
        <w:jc w:val="both"/>
        <w:rPr>
          <w:sz w:val="24"/>
        </w:rPr>
      </w:pPr>
      <w:r>
        <w:rPr>
          <w:sz w:val="24"/>
        </w:rPr>
        <w:t>Предметные результаты изучения предметной области «Физическая культура и основы безопасности жизнедеятельности» должны отражать:</w:t>
      </w:r>
    </w:p>
    <w:p w:rsidR="00F52B45" w:rsidRDefault="000B5760">
      <w:pPr>
        <w:spacing w:before="5"/>
        <w:ind w:left="486"/>
        <w:jc w:val="both"/>
        <w:rPr>
          <w:b/>
          <w:sz w:val="24"/>
        </w:rPr>
      </w:pPr>
      <w:r>
        <w:rPr>
          <w:b/>
          <w:sz w:val="24"/>
        </w:rPr>
        <w:t>Физическая культура:</w:t>
      </w:r>
    </w:p>
    <w:p w:rsidR="00F52B45" w:rsidRDefault="000B5760">
      <w:pPr>
        <w:pStyle w:val="a4"/>
        <w:numPr>
          <w:ilvl w:val="0"/>
          <w:numId w:val="62"/>
        </w:numPr>
        <w:tabs>
          <w:tab w:val="left" w:pos="765"/>
        </w:tabs>
        <w:spacing w:before="5" w:line="242" w:lineRule="auto"/>
        <w:ind w:right="311" w:firstLine="0"/>
        <w:jc w:val="both"/>
        <w:rPr>
          <w:sz w:val="24"/>
        </w:rPr>
      </w:pPr>
      <w:r>
        <w:rPr>
          <w:spacing w:val="-3"/>
          <w:sz w:val="24"/>
        </w:rPr>
        <w:t xml:space="preserve">понимание </w:t>
      </w:r>
      <w:r>
        <w:rPr>
          <w:spacing w:val="-4"/>
          <w:sz w:val="24"/>
        </w:rPr>
        <w:t xml:space="preserve">роли </w:t>
      </w:r>
      <w:r>
        <w:rPr>
          <w:sz w:val="24"/>
        </w:rPr>
        <w:t xml:space="preserve">и </w:t>
      </w:r>
      <w:r>
        <w:rPr>
          <w:spacing w:val="-3"/>
          <w:sz w:val="24"/>
        </w:rPr>
        <w:t xml:space="preserve">значения </w:t>
      </w:r>
      <w:r>
        <w:rPr>
          <w:spacing w:val="-4"/>
          <w:sz w:val="24"/>
        </w:rPr>
        <w:t xml:space="preserve">физической культуры </w:t>
      </w:r>
      <w:r>
        <w:rPr>
          <w:sz w:val="24"/>
        </w:rPr>
        <w:t xml:space="preserve">в </w:t>
      </w:r>
      <w:r>
        <w:rPr>
          <w:spacing w:val="-4"/>
          <w:sz w:val="24"/>
        </w:rPr>
        <w:t xml:space="preserve">формировании личностных качеств, </w:t>
      </w:r>
      <w:r>
        <w:rPr>
          <w:sz w:val="24"/>
        </w:rPr>
        <w:t xml:space="preserve">в </w:t>
      </w:r>
      <w:r>
        <w:rPr>
          <w:spacing w:val="-3"/>
          <w:sz w:val="24"/>
        </w:rPr>
        <w:t xml:space="preserve">активном </w:t>
      </w:r>
      <w:r>
        <w:rPr>
          <w:spacing w:val="-4"/>
          <w:sz w:val="24"/>
        </w:rPr>
        <w:t xml:space="preserve">включении </w:t>
      </w:r>
      <w:r>
        <w:rPr>
          <w:sz w:val="24"/>
        </w:rPr>
        <w:t xml:space="preserve">в </w:t>
      </w:r>
      <w:r>
        <w:rPr>
          <w:spacing w:val="-4"/>
          <w:sz w:val="24"/>
        </w:rPr>
        <w:t xml:space="preserve">здоровый </w:t>
      </w:r>
      <w:r>
        <w:rPr>
          <w:sz w:val="24"/>
        </w:rPr>
        <w:t xml:space="preserve">образ </w:t>
      </w:r>
      <w:r>
        <w:rPr>
          <w:spacing w:val="-3"/>
          <w:sz w:val="24"/>
        </w:rPr>
        <w:t xml:space="preserve">жизни, </w:t>
      </w:r>
      <w:r>
        <w:rPr>
          <w:spacing w:val="-4"/>
          <w:sz w:val="24"/>
        </w:rPr>
        <w:t xml:space="preserve">укреплении </w:t>
      </w:r>
      <w:r>
        <w:rPr>
          <w:sz w:val="24"/>
        </w:rPr>
        <w:t xml:space="preserve">и </w:t>
      </w:r>
      <w:r>
        <w:rPr>
          <w:spacing w:val="-5"/>
          <w:sz w:val="24"/>
        </w:rPr>
        <w:t xml:space="preserve">сохранении </w:t>
      </w:r>
      <w:r>
        <w:rPr>
          <w:spacing w:val="-4"/>
          <w:sz w:val="24"/>
        </w:rPr>
        <w:t>индивидуального</w:t>
      </w:r>
      <w:r>
        <w:rPr>
          <w:spacing w:val="-14"/>
          <w:sz w:val="24"/>
        </w:rPr>
        <w:t xml:space="preserve"> </w:t>
      </w:r>
      <w:r>
        <w:rPr>
          <w:spacing w:val="-4"/>
          <w:sz w:val="24"/>
        </w:rPr>
        <w:t>здоровья;</w:t>
      </w:r>
    </w:p>
    <w:p w:rsidR="00F52B45" w:rsidRDefault="000B5760">
      <w:pPr>
        <w:pStyle w:val="a4"/>
        <w:numPr>
          <w:ilvl w:val="0"/>
          <w:numId w:val="62"/>
        </w:numPr>
        <w:tabs>
          <w:tab w:val="left" w:pos="734"/>
        </w:tabs>
        <w:spacing w:before="2" w:line="244" w:lineRule="auto"/>
        <w:ind w:right="311" w:firstLine="0"/>
        <w:jc w:val="both"/>
        <w:rPr>
          <w:sz w:val="24"/>
        </w:rPr>
      </w:pPr>
      <w:r>
        <w:rPr>
          <w:sz w:val="24"/>
        </w:rPr>
        <w:t>овладение</w:t>
      </w:r>
      <w:r>
        <w:rPr>
          <w:spacing w:val="-10"/>
          <w:sz w:val="24"/>
        </w:rPr>
        <w:t xml:space="preserve"> </w:t>
      </w:r>
      <w:r>
        <w:rPr>
          <w:spacing w:val="-3"/>
          <w:sz w:val="24"/>
        </w:rPr>
        <w:t>системой</w:t>
      </w:r>
      <w:r>
        <w:rPr>
          <w:spacing w:val="-8"/>
          <w:sz w:val="24"/>
        </w:rPr>
        <w:t xml:space="preserve"> </w:t>
      </w:r>
      <w:r>
        <w:rPr>
          <w:sz w:val="24"/>
        </w:rPr>
        <w:t>знаний</w:t>
      </w:r>
      <w:r>
        <w:rPr>
          <w:spacing w:val="-10"/>
          <w:sz w:val="24"/>
        </w:rPr>
        <w:t xml:space="preserve"> </w:t>
      </w:r>
      <w:r>
        <w:rPr>
          <w:sz w:val="24"/>
        </w:rPr>
        <w:t>о</w:t>
      </w:r>
      <w:r>
        <w:rPr>
          <w:spacing w:val="-11"/>
          <w:sz w:val="24"/>
        </w:rPr>
        <w:t xml:space="preserve"> </w:t>
      </w:r>
      <w:r>
        <w:rPr>
          <w:spacing w:val="-3"/>
          <w:sz w:val="24"/>
        </w:rPr>
        <w:t>физическом</w:t>
      </w:r>
      <w:r>
        <w:rPr>
          <w:spacing w:val="-9"/>
          <w:sz w:val="24"/>
        </w:rPr>
        <w:t xml:space="preserve"> </w:t>
      </w:r>
      <w:r>
        <w:rPr>
          <w:spacing w:val="-3"/>
          <w:sz w:val="24"/>
        </w:rPr>
        <w:t>совершенствовании</w:t>
      </w:r>
      <w:r>
        <w:rPr>
          <w:spacing w:val="-10"/>
          <w:sz w:val="24"/>
        </w:rPr>
        <w:t xml:space="preserve"> </w:t>
      </w:r>
      <w:r>
        <w:rPr>
          <w:spacing w:val="-3"/>
          <w:sz w:val="24"/>
        </w:rPr>
        <w:t>человека,</w:t>
      </w:r>
      <w:r>
        <w:rPr>
          <w:spacing w:val="-8"/>
          <w:sz w:val="24"/>
        </w:rPr>
        <w:t xml:space="preserve"> </w:t>
      </w:r>
      <w:r>
        <w:rPr>
          <w:spacing w:val="-3"/>
          <w:sz w:val="24"/>
        </w:rPr>
        <w:t>создание</w:t>
      </w:r>
      <w:r>
        <w:rPr>
          <w:spacing w:val="-10"/>
          <w:sz w:val="24"/>
        </w:rPr>
        <w:t xml:space="preserve"> </w:t>
      </w:r>
      <w:r>
        <w:rPr>
          <w:sz w:val="24"/>
        </w:rPr>
        <w:t>основы</w:t>
      </w:r>
      <w:r>
        <w:rPr>
          <w:spacing w:val="-9"/>
          <w:sz w:val="24"/>
        </w:rPr>
        <w:t xml:space="preserve"> </w:t>
      </w:r>
      <w:r>
        <w:rPr>
          <w:sz w:val="24"/>
        </w:rPr>
        <w:t>для</w:t>
      </w:r>
      <w:r>
        <w:rPr>
          <w:spacing w:val="-9"/>
          <w:sz w:val="24"/>
        </w:rPr>
        <w:t xml:space="preserve"> </w:t>
      </w:r>
      <w:r>
        <w:rPr>
          <w:spacing w:val="-3"/>
          <w:sz w:val="24"/>
        </w:rPr>
        <w:t>формирования</w:t>
      </w:r>
      <w:r>
        <w:rPr>
          <w:spacing w:val="-9"/>
          <w:sz w:val="24"/>
        </w:rPr>
        <w:t xml:space="preserve"> </w:t>
      </w:r>
      <w:r>
        <w:rPr>
          <w:sz w:val="24"/>
        </w:rPr>
        <w:t>интереса</w:t>
      </w:r>
      <w:r>
        <w:rPr>
          <w:spacing w:val="-12"/>
          <w:sz w:val="24"/>
        </w:rPr>
        <w:t xml:space="preserve"> </w:t>
      </w:r>
      <w:r>
        <w:rPr>
          <w:sz w:val="24"/>
        </w:rPr>
        <w:t>к</w:t>
      </w:r>
      <w:r>
        <w:rPr>
          <w:spacing w:val="-8"/>
          <w:sz w:val="24"/>
        </w:rPr>
        <w:t xml:space="preserve"> </w:t>
      </w:r>
      <w:r>
        <w:rPr>
          <w:spacing w:val="-3"/>
          <w:sz w:val="24"/>
        </w:rPr>
        <w:t>расширению</w:t>
      </w:r>
      <w:r>
        <w:rPr>
          <w:spacing w:val="-6"/>
          <w:sz w:val="24"/>
        </w:rPr>
        <w:t xml:space="preserve"> </w:t>
      </w:r>
      <w:r>
        <w:rPr>
          <w:sz w:val="24"/>
        </w:rPr>
        <w:t>и</w:t>
      </w:r>
      <w:r>
        <w:rPr>
          <w:spacing w:val="-3"/>
          <w:sz w:val="24"/>
        </w:rPr>
        <w:t xml:space="preserve"> углублению</w:t>
      </w:r>
      <w:r>
        <w:rPr>
          <w:spacing w:val="-10"/>
          <w:sz w:val="24"/>
        </w:rPr>
        <w:t xml:space="preserve"> </w:t>
      </w:r>
      <w:r>
        <w:rPr>
          <w:sz w:val="24"/>
        </w:rPr>
        <w:t xml:space="preserve">знаний по истории развития физической культуры, спорта и олимпийского движения, освоение умений отбирать физические упражнения и </w:t>
      </w:r>
      <w:r>
        <w:rPr>
          <w:spacing w:val="-3"/>
          <w:sz w:val="24"/>
        </w:rPr>
        <w:t xml:space="preserve">регулировать физические </w:t>
      </w:r>
      <w:r>
        <w:rPr>
          <w:sz w:val="24"/>
        </w:rPr>
        <w:t xml:space="preserve">нагрузки для </w:t>
      </w:r>
      <w:r>
        <w:rPr>
          <w:spacing w:val="-3"/>
          <w:sz w:val="24"/>
        </w:rPr>
        <w:t xml:space="preserve">самостоятельных систематических занятий </w:t>
      </w:r>
      <w:r>
        <w:rPr>
          <w:sz w:val="24"/>
        </w:rPr>
        <w:t xml:space="preserve">с </w:t>
      </w:r>
      <w:r>
        <w:rPr>
          <w:spacing w:val="-3"/>
          <w:sz w:val="24"/>
        </w:rPr>
        <w:t xml:space="preserve">различной функциональной направленностью (оздоровительной, </w:t>
      </w:r>
      <w:r>
        <w:rPr>
          <w:sz w:val="24"/>
        </w:rPr>
        <w:t>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w:t>
      </w:r>
      <w:r>
        <w:rPr>
          <w:spacing w:val="-19"/>
          <w:sz w:val="24"/>
        </w:rPr>
        <w:t xml:space="preserve"> </w:t>
      </w:r>
      <w:r>
        <w:rPr>
          <w:sz w:val="24"/>
        </w:rPr>
        <w:t>недели;</w:t>
      </w:r>
    </w:p>
    <w:p w:rsidR="00F52B45" w:rsidRDefault="000B5760">
      <w:pPr>
        <w:pStyle w:val="a4"/>
        <w:numPr>
          <w:ilvl w:val="0"/>
          <w:numId w:val="62"/>
        </w:numPr>
        <w:tabs>
          <w:tab w:val="left" w:pos="796"/>
        </w:tabs>
        <w:spacing w:line="235" w:lineRule="auto"/>
        <w:ind w:right="308" w:firstLine="0"/>
        <w:jc w:val="both"/>
        <w:rPr>
          <w:sz w:val="24"/>
        </w:rPr>
      </w:pPr>
      <w:r>
        <w:rPr>
          <w:spacing w:val="-4"/>
          <w:sz w:val="24"/>
        </w:rPr>
        <w:t xml:space="preserve">приобретение </w:t>
      </w:r>
      <w:r>
        <w:rPr>
          <w:spacing w:val="-3"/>
          <w:sz w:val="24"/>
        </w:rPr>
        <w:t xml:space="preserve">опыта </w:t>
      </w:r>
      <w:r>
        <w:rPr>
          <w:spacing w:val="-4"/>
          <w:sz w:val="24"/>
        </w:rPr>
        <w:t xml:space="preserve">организации самостоятельных систематических занятий физической культурой </w:t>
      </w:r>
      <w:r>
        <w:rPr>
          <w:sz w:val="24"/>
        </w:rPr>
        <w:t xml:space="preserve">с </w:t>
      </w:r>
      <w:r>
        <w:rPr>
          <w:spacing w:val="-4"/>
          <w:sz w:val="24"/>
        </w:rPr>
        <w:t xml:space="preserve">соблюдением </w:t>
      </w:r>
      <w:r>
        <w:rPr>
          <w:spacing w:val="-3"/>
          <w:sz w:val="24"/>
        </w:rPr>
        <w:t xml:space="preserve">правил техники безопасности </w:t>
      </w:r>
      <w:r>
        <w:rPr>
          <w:sz w:val="24"/>
        </w:rPr>
        <w:t xml:space="preserve">и </w:t>
      </w:r>
      <w:r>
        <w:rPr>
          <w:spacing w:val="-5"/>
          <w:sz w:val="24"/>
        </w:rPr>
        <w:t xml:space="preserve">профилактики травматизма; </w:t>
      </w:r>
      <w:r>
        <w:rPr>
          <w:spacing w:val="-4"/>
          <w:sz w:val="24"/>
        </w:rPr>
        <w:t xml:space="preserve">освоение </w:t>
      </w:r>
      <w:r>
        <w:rPr>
          <w:spacing w:val="-5"/>
          <w:sz w:val="24"/>
        </w:rPr>
        <w:t xml:space="preserve">умения оказывать первую доврачебную </w:t>
      </w:r>
      <w:r>
        <w:rPr>
          <w:spacing w:val="-4"/>
          <w:sz w:val="24"/>
        </w:rPr>
        <w:t xml:space="preserve">помощь </w:t>
      </w:r>
      <w:r>
        <w:rPr>
          <w:spacing w:val="-3"/>
          <w:sz w:val="24"/>
        </w:rPr>
        <w:t xml:space="preserve">при </w:t>
      </w:r>
      <w:r>
        <w:rPr>
          <w:spacing w:val="-4"/>
          <w:sz w:val="24"/>
        </w:rPr>
        <w:t xml:space="preserve">легких травмах; обогащение опыта совместной </w:t>
      </w:r>
      <w:r>
        <w:rPr>
          <w:spacing w:val="-5"/>
          <w:sz w:val="24"/>
        </w:rPr>
        <w:t xml:space="preserve">деятельности </w:t>
      </w:r>
      <w:r>
        <w:rPr>
          <w:sz w:val="24"/>
        </w:rPr>
        <w:t xml:space="preserve">в </w:t>
      </w:r>
      <w:r>
        <w:rPr>
          <w:spacing w:val="-5"/>
          <w:sz w:val="24"/>
        </w:rPr>
        <w:t>организации</w:t>
      </w:r>
      <w:r>
        <w:rPr>
          <w:spacing w:val="-9"/>
          <w:sz w:val="24"/>
        </w:rPr>
        <w:t xml:space="preserve"> </w:t>
      </w:r>
      <w:r>
        <w:rPr>
          <w:sz w:val="24"/>
        </w:rPr>
        <w:t>и</w:t>
      </w:r>
      <w:r>
        <w:rPr>
          <w:spacing w:val="-9"/>
          <w:sz w:val="24"/>
        </w:rPr>
        <w:t xml:space="preserve"> </w:t>
      </w:r>
      <w:r>
        <w:rPr>
          <w:spacing w:val="-4"/>
          <w:sz w:val="24"/>
        </w:rPr>
        <w:t>проведении</w:t>
      </w:r>
      <w:r>
        <w:rPr>
          <w:spacing w:val="-9"/>
          <w:sz w:val="24"/>
        </w:rPr>
        <w:t xml:space="preserve"> </w:t>
      </w:r>
      <w:r>
        <w:rPr>
          <w:spacing w:val="-4"/>
          <w:sz w:val="24"/>
        </w:rPr>
        <w:t>занятий</w:t>
      </w:r>
      <w:r>
        <w:rPr>
          <w:spacing w:val="-9"/>
          <w:sz w:val="24"/>
        </w:rPr>
        <w:t xml:space="preserve"> </w:t>
      </w:r>
      <w:r>
        <w:rPr>
          <w:spacing w:val="-4"/>
          <w:sz w:val="24"/>
        </w:rPr>
        <w:t>физической</w:t>
      </w:r>
      <w:r>
        <w:rPr>
          <w:spacing w:val="-6"/>
          <w:sz w:val="24"/>
        </w:rPr>
        <w:t xml:space="preserve"> </w:t>
      </w:r>
      <w:r>
        <w:rPr>
          <w:spacing w:val="-4"/>
          <w:sz w:val="24"/>
        </w:rPr>
        <w:t>культурой,</w:t>
      </w:r>
      <w:r>
        <w:rPr>
          <w:spacing w:val="-10"/>
          <w:sz w:val="24"/>
        </w:rPr>
        <w:t xml:space="preserve"> </w:t>
      </w:r>
      <w:r>
        <w:rPr>
          <w:spacing w:val="-4"/>
          <w:sz w:val="24"/>
        </w:rPr>
        <w:t>форм</w:t>
      </w:r>
      <w:r>
        <w:rPr>
          <w:spacing w:val="-6"/>
          <w:sz w:val="24"/>
        </w:rPr>
        <w:t xml:space="preserve"> </w:t>
      </w:r>
      <w:r>
        <w:rPr>
          <w:spacing w:val="-5"/>
          <w:sz w:val="24"/>
        </w:rPr>
        <w:t>активного</w:t>
      </w:r>
      <w:r>
        <w:rPr>
          <w:spacing w:val="-8"/>
          <w:sz w:val="24"/>
        </w:rPr>
        <w:t xml:space="preserve"> </w:t>
      </w:r>
      <w:r>
        <w:rPr>
          <w:spacing w:val="-4"/>
          <w:sz w:val="24"/>
        </w:rPr>
        <w:t>отдыха</w:t>
      </w:r>
      <w:r>
        <w:rPr>
          <w:spacing w:val="-11"/>
          <w:sz w:val="24"/>
        </w:rPr>
        <w:t xml:space="preserve"> </w:t>
      </w:r>
      <w:r>
        <w:rPr>
          <w:sz w:val="24"/>
        </w:rPr>
        <w:t>и</w:t>
      </w:r>
      <w:r>
        <w:rPr>
          <w:spacing w:val="-8"/>
          <w:sz w:val="24"/>
        </w:rPr>
        <w:t xml:space="preserve"> </w:t>
      </w:r>
      <w:r>
        <w:rPr>
          <w:spacing w:val="-4"/>
          <w:sz w:val="24"/>
        </w:rPr>
        <w:t>досуга;</w:t>
      </w:r>
    </w:p>
    <w:p w:rsidR="00F52B45" w:rsidRDefault="000B5760">
      <w:pPr>
        <w:pStyle w:val="a4"/>
        <w:numPr>
          <w:ilvl w:val="0"/>
          <w:numId w:val="62"/>
        </w:numPr>
        <w:tabs>
          <w:tab w:val="left" w:pos="787"/>
        </w:tabs>
        <w:ind w:right="312" w:firstLine="0"/>
        <w:jc w:val="both"/>
        <w:rPr>
          <w:sz w:val="24"/>
        </w:rPr>
      </w:pPr>
      <w:r>
        <w:rPr>
          <w:spacing w:val="-3"/>
          <w:sz w:val="24"/>
        </w:rPr>
        <w:t xml:space="preserve">расширение </w:t>
      </w:r>
      <w:r>
        <w:rPr>
          <w:sz w:val="24"/>
        </w:rPr>
        <w:t xml:space="preserve">опыта </w:t>
      </w:r>
      <w:r>
        <w:rPr>
          <w:spacing w:val="-3"/>
          <w:sz w:val="24"/>
        </w:rPr>
        <w:t xml:space="preserve">организации </w:t>
      </w:r>
      <w:r>
        <w:rPr>
          <w:sz w:val="24"/>
        </w:rPr>
        <w:t xml:space="preserve">и </w:t>
      </w:r>
      <w:r>
        <w:rPr>
          <w:spacing w:val="-3"/>
          <w:sz w:val="24"/>
        </w:rPr>
        <w:t xml:space="preserve">мониторинга физического </w:t>
      </w:r>
      <w:r>
        <w:rPr>
          <w:sz w:val="24"/>
        </w:rPr>
        <w:t xml:space="preserve">развития и </w:t>
      </w:r>
      <w:r>
        <w:rPr>
          <w:spacing w:val="-3"/>
          <w:sz w:val="24"/>
        </w:rPr>
        <w:t xml:space="preserve">физической подготовленности; формирование умения вести </w:t>
      </w:r>
      <w:r>
        <w:rPr>
          <w:sz w:val="24"/>
        </w:rPr>
        <w:t>наблюдение за динамикой</w:t>
      </w:r>
      <w:r>
        <w:rPr>
          <w:spacing w:val="-10"/>
          <w:sz w:val="24"/>
        </w:rPr>
        <w:t xml:space="preserve"> </w:t>
      </w:r>
      <w:r>
        <w:rPr>
          <w:sz w:val="24"/>
        </w:rPr>
        <w:t>развития</w:t>
      </w:r>
      <w:r>
        <w:rPr>
          <w:spacing w:val="-11"/>
          <w:sz w:val="24"/>
        </w:rPr>
        <w:t xml:space="preserve"> </w:t>
      </w:r>
      <w:r>
        <w:rPr>
          <w:sz w:val="24"/>
        </w:rPr>
        <w:t>своих</w:t>
      </w:r>
      <w:r>
        <w:rPr>
          <w:spacing w:val="-11"/>
          <w:sz w:val="24"/>
        </w:rPr>
        <w:t xml:space="preserve"> </w:t>
      </w:r>
      <w:r>
        <w:rPr>
          <w:sz w:val="24"/>
        </w:rPr>
        <w:t>основных</w:t>
      </w:r>
      <w:r>
        <w:rPr>
          <w:spacing w:val="-8"/>
          <w:sz w:val="24"/>
        </w:rPr>
        <w:t xml:space="preserve"> </w:t>
      </w:r>
      <w:r>
        <w:rPr>
          <w:sz w:val="24"/>
        </w:rPr>
        <w:t>физических</w:t>
      </w:r>
      <w:r>
        <w:rPr>
          <w:spacing w:val="-11"/>
          <w:sz w:val="24"/>
        </w:rPr>
        <w:t xml:space="preserve"> </w:t>
      </w:r>
      <w:r>
        <w:rPr>
          <w:sz w:val="24"/>
        </w:rPr>
        <w:t>качеств:</w:t>
      </w:r>
      <w:r>
        <w:rPr>
          <w:spacing w:val="-10"/>
          <w:sz w:val="24"/>
        </w:rPr>
        <w:t xml:space="preserve"> </w:t>
      </w:r>
      <w:r>
        <w:rPr>
          <w:sz w:val="24"/>
        </w:rPr>
        <w:t>оценивать</w:t>
      </w:r>
      <w:r>
        <w:rPr>
          <w:spacing w:val="-12"/>
          <w:sz w:val="24"/>
        </w:rPr>
        <w:t xml:space="preserve"> </w:t>
      </w:r>
      <w:r>
        <w:rPr>
          <w:sz w:val="24"/>
        </w:rPr>
        <w:t>текущее</w:t>
      </w:r>
      <w:r>
        <w:rPr>
          <w:spacing w:val="-11"/>
          <w:sz w:val="24"/>
        </w:rPr>
        <w:t xml:space="preserve"> </w:t>
      </w:r>
      <w:r>
        <w:rPr>
          <w:sz w:val="24"/>
        </w:rPr>
        <w:t>состояние</w:t>
      </w:r>
      <w:r>
        <w:rPr>
          <w:spacing w:val="-12"/>
          <w:sz w:val="24"/>
        </w:rPr>
        <w:t xml:space="preserve"> </w:t>
      </w:r>
      <w:r>
        <w:rPr>
          <w:sz w:val="24"/>
        </w:rPr>
        <w:t>организма</w:t>
      </w:r>
      <w:r>
        <w:rPr>
          <w:spacing w:val="-12"/>
          <w:sz w:val="24"/>
        </w:rPr>
        <w:t xml:space="preserve"> </w:t>
      </w:r>
      <w:r>
        <w:rPr>
          <w:sz w:val="24"/>
        </w:rPr>
        <w:t>и</w:t>
      </w:r>
      <w:r>
        <w:rPr>
          <w:spacing w:val="-9"/>
          <w:sz w:val="24"/>
        </w:rPr>
        <w:t xml:space="preserve"> </w:t>
      </w:r>
      <w:r>
        <w:rPr>
          <w:sz w:val="24"/>
        </w:rPr>
        <w:t>определять</w:t>
      </w:r>
      <w:r>
        <w:rPr>
          <w:spacing w:val="-10"/>
          <w:sz w:val="24"/>
        </w:rPr>
        <w:t xml:space="preserve"> </w:t>
      </w:r>
      <w:r>
        <w:rPr>
          <w:sz w:val="24"/>
        </w:rPr>
        <w:t>тренирующее</w:t>
      </w:r>
      <w:r>
        <w:rPr>
          <w:spacing w:val="-12"/>
          <w:sz w:val="24"/>
        </w:rPr>
        <w:t xml:space="preserve"> </w:t>
      </w:r>
      <w:r>
        <w:rPr>
          <w:sz w:val="24"/>
        </w:rPr>
        <w:t>воздействие</w:t>
      </w:r>
      <w:r>
        <w:rPr>
          <w:spacing w:val="-11"/>
          <w:sz w:val="24"/>
        </w:rPr>
        <w:t xml:space="preserve"> </w:t>
      </w:r>
      <w:r>
        <w:rPr>
          <w:sz w:val="24"/>
        </w:rPr>
        <w:t>на</w:t>
      </w:r>
      <w:r>
        <w:rPr>
          <w:spacing w:val="-2"/>
          <w:sz w:val="24"/>
        </w:rPr>
        <w:t xml:space="preserve"> </w:t>
      </w:r>
      <w:r>
        <w:rPr>
          <w:sz w:val="24"/>
        </w:rPr>
        <w:t>него</w:t>
      </w:r>
      <w:r>
        <w:rPr>
          <w:spacing w:val="-9"/>
          <w:sz w:val="24"/>
        </w:rPr>
        <w:t xml:space="preserve"> </w:t>
      </w:r>
      <w:r>
        <w:rPr>
          <w:spacing w:val="-3"/>
          <w:sz w:val="24"/>
        </w:rPr>
        <w:t xml:space="preserve">занятий физической культурой посредством использования стандартных физических нагрузок </w:t>
      </w:r>
      <w:r>
        <w:rPr>
          <w:sz w:val="24"/>
        </w:rPr>
        <w:t xml:space="preserve">и </w:t>
      </w:r>
      <w:r>
        <w:rPr>
          <w:spacing w:val="-3"/>
          <w:sz w:val="24"/>
        </w:rPr>
        <w:t xml:space="preserve">функциональных проб, определять </w:t>
      </w:r>
      <w:r>
        <w:rPr>
          <w:sz w:val="24"/>
        </w:rPr>
        <w:t xml:space="preserve">индивидуальные режимы физической нагрузки, контролировать направленность её воздействия на организм во время самостоятельных занятий физическими </w:t>
      </w:r>
      <w:r>
        <w:rPr>
          <w:spacing w:val="-4"/>
          <w:sz w:val="24"/>
        </w:rPr>
        <w:t xml:space="preserve">упражнениями </w:t>
      </w:r>
      <w:r>
        <w:rPr>
          <w:sz w:val="24"/>
        </w:rPr>
        <w:t xml:space="preserve">с </w:t>
      </w:r>
      <w:r>
        <w:rPr>
          <w:spacing w:val="-3"/>
          <w:sz w:val="24"/>
        </w:rPr>
        <w:t>разной целевой</w:t>
      </w:r>
      <w:r>
        <w:rPr>
          <w:spacing w:val="-5"/>
          <w:sz w:val="24"/>
        </w:rPr>
        <w:t xml:space="preserve"> </w:t>
      </w:r>
      <w:r>
        <w:rPr>
          <w:spacing w:val="-3"/>
          <w:sz w:val="24"/>
        </w:rPr>
        <w:t>ориентацией;</w:t>
      </w:r>
    </w:p>
    <w:p w:rsidR="00F52B45" w:rsidRDefault="000B5760">
      <w:pPr>
        <w:pStyle w:val="a4"/>
        <w:numPr>
          <w:ilvl w:val="0"/>
          <w:numId w:val="62"/>
        </w:numPr>
        <w:tabs>
          <w:tab w:val="left" w:pos="803"/>
        </w:tabs>
        <w:ind w:right="310" w:firstLine="0"/>
        <w:jc w:val="both"/>
        <w:rPr>
          <w:sz w:val="24"/>
        </w:rPr>
      </w:pPr>
      <w:r>
        <w:rPr>
          <w:spacing w:val="-3"/>
          <w:sz w:val="24"/>
        </w:rPr>
        <w:t xml:space="preserve">формирование умений выполнять комплексы </w:t>
      </w:r>
      <w:r>
        <w:rPr>
          <w:sz w:val="24"/>
        </w:rPr>
        <w:t xml:space="preserve">общеразвивающих, </w:t>
      </w:r>
      <w:r>
        <w:rPr>
          <w:spacing w:val="-3"/>
          <w:sz w:val="24"/>
        </w:rPr>
        <w:t xml:space="preserve">оздоровительных </w:t>
      </w:r>
      <w:r>
        <w:rPr>
          <w:sz w:val="24"/>
        </w:rPr>
        <w:t xml:space="preserve">и </w:t>
      </w:r>
      <w:r>
        <w:rPr>
          <w:spacing w:val="-3"/>
          <w:sz w:val="24"/>
        </w:rPr>
        <w:t xml:space="preserve">корригирующих упражнений, учитывающих индивидуальные </w:t>
      </w:r>
      <w:r>
        <w:rPr>
          <w:spacing w:val="-4"/>
          <w:sz w:val="24"/>
        </w:rPr>
        <w:t xml:space="preserve">способности </w:t>
      </w:r>
      <w:r>
        <w:rPr>
          <w:sz w:val="24"/>
        </w:rPr>
        <w:t xml:space="preserve">и </w:t>
      </w:r>
      <w:r>
        <w:rPr>
          <w:spacing w:val="-4"/>
          <w:sz w:val="24"/>
        </w:rPr>
        <w:t xml:space="preserve">особенности, </w:t>
      </w:r>
      <w:r>
        <w:rPr>
          <w:spacing w:val="-3"/>
          <w:sz w:val="24"/>
        </w:rPr>
        <w:t xml:space="preserve">состояние </w:t>
      </w:r>
      <w:r>
        <w:rPr>
          <w:spacing w:val="-4"/>
          <w:sz w:val="24"/>
        </w:rPr>
        <w:t xml:space="preserve">здоровья </w:t>
      </w:r>
      <w:r>
        <w:rPr>
          <w:sz w:val="24"/>
        </w:rPr>
        <w:t xml:space="preserve">и </w:t>
      </w:r>
      <w:r>
        <w:rPr>
          <w:spacing w:val="-3"/>
          <w:sz w:val="24"/>
        </w:rPr>
        <w:t xml:space="preserve">режим </w:t>
      </w:r>
      <w:r>
        <w:rPr>
          <w:spacing w:val="-4"/>
          <w:sz w:val="24"/>
        </w:rPr>
        <w:t xml:space="preserve">учебной деятельности; овладение основами технических </w:t>
      </w:r>
      <w:r>
        <w:rPr>
          <w:spacing w:val="-3"/>
          <w:sz w:val="24"/>
        </w:rPr>
        <w:t xml:space="preserve">действий, </w:t>
      </w:r>
      <w:r>
        <w:rPr>
          <w:spacing w:val="-4"/>
          <w:sz w:val="24"/>
        </w:rPr>
        <w:t xml:space="preserve">приёмами </w:t>
      </w:r>
      <w:r>
        <w:rPr>
          <w:sz w:val="24"/>
        </w:rPr>
        <w:t xml:space="preserve">и </w:t>
      </w:r>
      <w:r>
        <w:rPr>
          <w:spacing w:val="-4"/>
          <w:sz w:val="24"/>
        </w:rPr>
        <w:t xml:space="preserve">физическими </w:t>
      </w:r>
      <w:r>
        <w:rPr>
          <w:sz w:val="24"/>
        </w:rPr>
        <w:t xml:space="preserve">упражнениями из </w:t>
      </w:r>
      <w:r>
        <w:rPr>
          <w:spacing w:val="-2"/>
          <w:sz w:val="24"/>
        </w:rPr>
        <w:t xml:space="preserve">базовых </w:t>
      </w:r>
      <w:r>
        <w:rPr>
          <w:sz w:val="24"/>
        </w:rPr>
        <w:t xml:space="preserve">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w:t>
      </w:r>
      <w:r>
        <w:rPr>
          <w:spacing w:val="-3"/>
          <w:sz w:val="24"/>
        </w:rPr>
        <w:t>основных систем</w:t>
      </w:r>
      <w:r>
        <w:rPr>
          <w:spacing w:val="-6"/>
          <w:sz w:val="24"/>
        </w:rPr>
        <w:t xml:space="preserve"> </w:t>
      </w:r>
      <w:r>
        <w:rPr>
          <w:spacing w:val="-3"/>
          <w:sz w:val="24"/>
        </w:rPr>
        <w:t>организма.</w:t>
      </w: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3587"/>
        </w:trPr>
        <w:tc>
          <w:tcPr>
            <w:tcW w:w="2108" w:type="dxa"/>
          </w:tcPr>
          <w:p w:rsidR="00F52B45" w:rsidRDefault="000B5760">
            <w:pPr>
              <w:pStyle w:val="TableParagraph"/>
              <w:spacing w:line="257" w:lineRule="exact"/>
              <w:ind w:left="105"/>
              <w:rPr>
                <w:b/>
                <w:sz w:val="24"/>
              </w:rPr>
            </w:pPr>
            <w:r>
              <w:rPr>
                <w:b/>
                <w:sz w:val="24"/>
              </w:rPr>
              <w:t>Физическая</w:t>
            </w:r>
          </w:p>
          <w:p w:rsidR="00F52B45" w:rsidRDefault="000B5760">
            <w:pPr>
              <w:pStyle w:val="TableParagraph"/>
              <w:ind w:left="105"/>
              <w:rPr>
                <w:b/>
                <w:sz w:val="24"/>
              </w:rPr>
            </w:pPr>
            <w:r>
              <w:rPr>
                <w:b/>
                <w:sz w:val="24"/>
              </w:rPr>
              <w:t>культура</w:t>
            </w:r>
          </w:p>
        </w:tc>
        <w:tc>
          <w:tcPr>
            <w:tcW w:w="6553" w:type="dxa"/>
          </w:tcPr>
          <w:p w:rsidR="00F52B45" w:rsidRDefault="000B5760">
            <w:pPr>
              <w:pStyle w:val="TableParagraph"/>
              <w:spacing w:line="255" w:lineRule="exact"/>
              <w:rPr>
                <w:b/>
                <w:sz w:val="24"/>
              </w:rPr>
            </w:pPr>
            <w:r>
              <w:rPr>
                <w:b/>
                <w:sz w:val="24"/>
              </w:rPr>
              <w:t>Знания о физической культуре</w:t>
            </w:r>
          </w:p>
          <w:p w:rsidR="00F52B45" w:rsidRDefault="000B5760">
            <w:pPr>
              <w:pStyle w:val="TableParagraph"/>
              <w:numPr>
                <w:ilvl w:val="0"/>
                <w:numId w:val="61"/>
              </w:numPr>
              <w:tabs>
                <w:tab w:val="left" w:pos="612"/>
              </w:tabs>
              <w:ind w:right="98" w:firstLine="360"/>
              <w:jc w:val="both"/>
              <w:rPr>
                <w:sz w:val="24"/>
              </w:rPr>
            </w:pPr>
            <w:r>
              <w:rPr>
                <w:sz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w:t>
            </w:r>
            <w:r>
              <w:rPr>
                <w:spacing w:val="-3"/>
                <w:sz w:val="24"/>
              </w:rPr>
              <w:t xml:space="preserve"> </w:t>
            </w:r>
            <w:r>
              <w:rPr>
                <w:sz w:val="24"/>
              </w:rPr>
              <w:t>обществе;</w:t>
            </w:r>
          </w:p>
          <w:p w:rsidR="00F52B45" w:rsidRDefault="000B5760">
            <w:pPr>
              <w:pStyle w:val="TableParagraph"/>
              <w:numPr>
                <w:ilvl w:val="1"/>
                <w:numId w:val="61"/>
              </w:numPr>
              <w:tabs>
                <w:tab w:val="left" w:pos="705"/>
              </w:tabs>
              <w:ind w:right="97" w:firstLine="454"/>
              <w:jc w:val="both"/>
              <w:rPr>
                <w:sz w:val="24"/>
              </w:rPr>
            </w:pPr>
            <w:r>
              <w:rPr>
                <w:sz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w:t>
            </w:r>
            <w:r>
              <w:rPr>
                <w:spacing w:val="1"/>
                <w:sz w:val="24"/>
              </w:rPr>
              <w:t xml:space="preserve"> </w:t>
            </w:r>
            <w:r>
              <w:rPr>
                <w:sz w:val="24"/>
              </w:rPr>
              <w:t>привычек;</w:t>
            </w:r>
          </w:p>
          <w:p w:rsidR="00F52B45" w:rsidRDefault="000B5760">
            <w:pPr>
              <w:pStyle w:val="TableParagraph"/>
              <w:numPr>
                <w:ilvl w:val="1"/>
                <w:numId w:val="61"/>
              </w:numPr>
              <w:tabs>
                <w:tab w:val="left" w:pos="705"/>
              </w:tabs>
              <w:ind w:right="100" w:firstLine="454"/>
              <w:jc w:val="both"/>
              <w:rPr>
                <w:sz w:val="24"/>
              </w:rPr>
            </w:pPr>
            <w:r>
              <w:rPr>
                <w:sz w:val="24"/>
              </w:rPr>
              <w:t>определять базовые понятия и термины физической культуры, применять их в процессе совместных занятий физическими упражнениями со своими</w:t>
            </w:r>
            <w:r>
              <w:rPr>
                <w:spacing w:val="7"/>
                <w:sz w:val="24"/>
              </w:rPr>
              <w:t xml:space="preserve"> </w:t>
            </w:r>
            <w:r>
              <w:rPr>
                <w:sz w:val="24"/>
              </w:rPr>
              <w:t>сверстниками,</w:t>
            </w:r>
          </w:p>
        </w:tc>
        <w:tc>
          <w:tcPr>
            <w:tcW w:w="6779" w:type="dxa"/>
          </w:tcPr>
          <w:p w:rsidR="00F52B45" w:rsidRDefault="000B5760">
            <w:pPr>
              <w:pStyle w:val="TableParagraph"/>
              <w:spacing w:line="255" w:lineRule="exact"/>
              <w:rPr>
                <w:b/>
                <w:sz w:val="24"/>
              </w:rPr>
            </w:pPr>
            <w:r>
              <w:rPr>
                <w:b/>
                <w:sz w:val="24"/>
              </w:rPr>
              <w:t>Знания о физической культуре</w:t>
            </w:r>
          </w:p>
          <w:p w:rsidR="00F52B45" w:rsidRDefault="000B5760">
            <w:pPr>
              <w:pStyle w:val="TableParagraph"/>
              <w:numPr>
                <w:ilvl w:val="0"/>
                <w:numId w:val="60"/>
              </w:numPr>
              <w:tabs>
                <w:tab w:val="left" w:pos="705"/>
              </w:tabs>
              <w:ind w:right="97" w:firstLine="454"/>
              <w:jc w:val="both"/>
              <w:rPr>
                <w:sz w:val="24"/>
              </w:rPr>
            </w:pPr>
            <w:r>
              <w:rPr>
                <w:sz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w:t>
            </w:r>
            <w:r>
              <w:rPr>
                <w:spacing w:val="-2"/>
                <w:sz w:val="24"/>
              </w:rPr>
              <w:t xml:space="preserve"> </w:t>
            </w:r>
            <w:r>
              <w:rPr>
                <w:sz w:val="24"/>
              </w:rPr>
              <w:t>игр;</w:t>
            </w:r>
          </w:p>
          <w:p w:rsidR="00F52B45" w:rsidRDefault="000B5760">
            <w:pPr>
              <w:pStyle w:val="TableParagraph"/>
              <w:numPr>
                <w:ilvl w:val="0"/>
                <w:numId w:val="60"/>
              </w:numPr>
              <w:tabs>
                <w:tab w:val="left" w:pos="705"/>
              </w:tabs>
              <w:ind w:right="94" w:firstLine="454"/>
              <w:jc w:val="both"/>
              <w:rPr>
                <w:sz w:val="24"/>
              </w:rPr>
            </w:pPr>
            <w:r>
              <w:rPr>
                <w:sz w:val="24"/>
              </w:rPr>
              <w:t>характеризовать исторические вехи развития отечественного спортивного движения, великих спортсменов, принёсших славу российскому</w:t>
            </w:r>
            <w:r>
              <w:rPr>
                <w:spacing w:val="-9"/>
                <w:sz w:val="24"/>
              </w:rPr>
              <w:t xml:space="preserve"> </w:t>
            </w:r>
            <w:r>
              <w:rPr>
                <w:sz w:val="24"/>
              </w:rPr>
              <w:t>спорту;</w:t>
            </w:r>
          </w:p>
          <w:p w:rsidR="00F52B45" w:rsidRDefault="000B5760">
            <w:pPr>
              <w:pStyle w:val="TableParagraph"/>
              <w:numPr>
                <w:ilvl w:val="0"/>
                <w:numId w:val="60"/>
              </w:numPr>
              <w:tabs>
                <w:tab w:val="left" w:pos="705"/>
              </w:tabs>
              <w:ind w:right="97" w:firstLine="454"/>
              <w:jc w:val="both"/>
              <w:rPr>
                <w:sz w:val="24"/>
              </w:rPr>
            </w:pPr>
            <w:r>
              <w:rPr>
                <w:sz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w:t>
            </w:r>
            <w:r>
              <w:rPr>
                <w:spacing w:val="-1"/>
                <w:sz w:val="24"/>
              </w:rPr>
              <w:t xml:space="preserve"> </w:t>
            </w:r>
            <w:r>
              <w:rPr>
                <w:sz w:val="24"/>
              </w:rPr>
              <w:t>организма.</w:t>
            </w:r>
          </w:p>
          <w:p w:rsidR="00F52B45" w:rsidRDefault="000B5760">
            <w:pPr>
              <w:pStyle w:val="TableParagraph"/>
              <w:spacing w:before="3" w:line="274" w:lineRule="exact"/>
              <w:ind w:left="561"/>
              <w:rPr>
                <w:b/>
                <w:sz w:val="24"/>
              </w:rPr>
            </w:pPr>
            <w:r>
              <w:rPr>
                <w:b/>
                <w:sz w:val="24"/>
              </w:rPr>
              <w:t>Способы двигательной (физкультурной) деятельности</w:t>
            </w:r>
          </w:p>
        </w:tc>
      </w:tr>
    </w:tbl>
    <w:p w:rsidR="00F52B45" w:rsidRDefault="00F52B45">
      <w:pPr>
        <w:spacing w:line="274" w:lineRule="exact"/>
        <w:rPr>
          <w:sz w:val="24"/>
        </w:rPr>
        <w:sectPr w:rsidR="00F52B45">
          <w:pgSz w:w="16820" w:h="11900" w:orient="landscape"/>
          <w:pgMar w:top="44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11869"/>
        </w:trPr>
        <w:tc>
          <w:tcPr>
            <w:tcW w:w="2108" w:type="dxa"/>
          </w:tcPr>
          <w:p w:rsidR="00F52B45" w:rsidRDefault="00F52B45">
            <w:pPr>
              <w:pStyle w:val="TableParagraph"/>
              <w:ind w:left="0"/>
              <w:rPr>
                <w:sz w:val="24"/>
              </w:rPr>
            </w:pPr>
          </w:p>
        </w:tc>
        <w:tc>
          <w:tcPr>
            <w:tcW w:w="6553" w:type="dxa"/>
          </w:tcPr>
          <w:p w:rsidR="00F52B45" w:rsidRDefault="000B5760">
            <w:pPr>
              <w:pStyle w:val="TableParagraph"/>
              <w:spacing w:line="249" w:lineRule="exact"/>
              <w:rPr>
                <w:sz w:val="24"/>
              </w:rPr>
            </w:pPr>
            <w:r>
              <w:rPr>
                <w:sz w:val="24"/>
              </w:rPr>
              <w:t>излагать с их помощью особенности выполнения техники</w:t>
            </w:r>
          </w:p>
          <w:p w:rsidR="00F52B45" w:rsidRDefault="000B5760">
            <w:pPr>
              <w:pStyle w:val="TableParagraph"/>
              <w:rPr>
                <w:sz w:val="24"/>
              </w:rPr>
            </w:pPr>
            <w:r>
              <w:rPr>
                <w:sz w:val="24"/>
              </w:rPr>
              <w:t>двигательных действий и физических упражнений, развития физических качеств;</w:t>
            </w:r>
          </w:p>
          <w:p w:rsidR="00F52B45" w:rsidRDefault="000B5760">
            <w:pPr>
              <w:pStyle w:val="TableParagraph"/>
              <w:numPr>
                <w:ilvl w:val="0"/>
                <w:numId w:val="59"/>
              </w:numPr>
              <w:tabs>
                <w:tab w:val="left" w:pos="705"/>
              </w:tabs>
              <w:ind w:right="100" w:firstLine="454"/>
              <w:jc w:val="both"/>
              <w:rPr>
                <w:sz w:val="24"/>
              </w:rPr>
            </w:pPr>
            <w:r>
              <w:rPr>
                <w:sz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w:t>
            </w:r>
            <w:r>
              <w:rPr>
                <w:spacing w:val="2"/>
                <w:sz w:val="24"/>
              </w:rPr>
              <w:t xml:space="preserve"> </w:t>
            </w:r>
            <w:r>
              <w:rPr>
                <w:sz w:val="24"/>
              </w:rPr>
              <w:t>недели;</w:t>
            </w:r>
          </w:p>
          <w:p w:rsidR="00F52B45" w:rsidRDefault="000B5760">
            <w:pPr>
              <w:pStyle w:val="TableParagraph"/>
              <w:numPr>
                <w:ilvl w:val="0"/>
                <w:numId w:val="59"/>
              </w:numPr>
              <w:tabs>
                <w:tab w:val="left" w:pos="705"/>
              </w:tabs>
              <w:ind w:right="98" w:firstLine="454"/>
              <w:jc w:val="both"/>
              <w:rPr>
                <w:sz w:val="24"/>
              </w:rPr>
            </w:pPr>
            <w:r>
              <w:rPr>
                <w:sz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w:t>
            </w:r>
            <w:r>
              <w:rPr>
                <w:spacing w:val="3"/>
                <w:sz w:val="24"/>
              </w:rPr>
              <w:t xml:space="preserve"> </w:t>
            </w:r>
            <w:r>
              <w:rPr>
                <w:sz w:val="24"/>
              </w:rPr>
              <w:t>условий;</w:t>
            </w:r>
          </w:p>
          <w:p w:rsidR="00F52B45" w:rsidRDefault="000B5760">
            <w:pPr>
              <w:pStyle w:val="TableParagraph"/>
              <w:numPr>
                <w:ilvl w:val="0"/>
                <w:numId w:val="59"/>
              </w:numPr>
              <w:tabs>
                <w:tab w:val="left" w:pos="705"/>
                <w:tab w:val="left" w:pos="2990"/>
                <w:tab w:val="left" w:pos="4453"/>
                <w:tab w:val="left" w:pos="5722"/>
              </w:tabs>
              <w:spacing w:line="242" w:lineRule="auto"/>
              <w:ind w:right="101" w:firstLine="454"/>
              <w:rPr>
                <w:b/>
                <w:sz w:val="24"/>
              </w:rPr>
            </w:pPr>
            <w:r>
              <w:rPr>
                <w:sz w:val="24"/>
              </w:rPr>
              <w:t>руководствоваться</w:t>
            </w:r>
            <w:r>
              <w:rPr>
                <w:sz w:val="24"/>
              </w:rPr>
              <w:tab/>
              <w:t>правилами</w:t>
            </w:r>
            <w:r>
              <w:rPr>
                <w:sz w:val="24"/>
              </w:rPr>
              <w:tab/>
              <w:t>оказания</w:t>
            </w:r>
            <w:r>
              <w:rPr>
                <w:sz w:val="24"/>
              </w:rPr>
              <w:tab/>
              <w:t xml:space="preserve">первой доврачебной помощи при травмах и ушибах во время самостоятельных занятий физическими упражнениями. </w:t>
            </w:r>
            <w:r>
              <w:rPr>
                <w:b/>
                <w:sz w:val="24"/>
              </w:rPr>
              <w:t>Способы двигательной (физкультурной)</w:t>
            </w:r>
            <w:r>
              <w:rPr>
                <w:b/>
                <w:spacing w:val="-10"/>
                <w:sz w:val="24"/>
              </w:rPr>
              <w:t xml:space="preserve"> </w:t>
            </w:r>
            <w:r>
              <w:rPr>
                <w:b/>
                <w:sz w:val="24"/>
              </w:rPr>
              <w:t>деятельности</w:t>
            </w:r>
          </w:p>
          <w:p w:rsidR="00F52B45" w:rsidRDefault="000B5760">
            <w:pPr>
              <w:pStyle w:val="TableParagraph"/>
              <w:numPr>
                <w:ilvl w:val="0"/>
                <w:numId w:val="59"/>
              </w:numPr>
              <w:tabs>
                <w:tab w:val="left" w:pos="705"/>
              </w:tabs>
              <w:ind w:right="96" w:firstLine="454"/>
              <w:jc w:val="both"/>
              <w:rPr>
                <w:sz w:val="24"/>
              </w:rPr>
            </w:pPr>
            <w:r>
              <w:rPr>
                <w:sz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52B45" w:rsidRDefault="000B5760">
            <w:pPr>
              <w:pStyle w:val="TableParagraph"/>
              <w:numPr>
                <w:ilvl w:val="0"/>
                <w:numId w:val="59"/>
              </w:numPr>
              <w:tabs>
                <w:tab w:val="left" w:pos="705"/>
              </w:tabs>
              <w:ind w:right="100" w:firstLine="454"/>
              <w:jc w:val="both"/>
              <w:rPr>
                <w:sz w:val="24"/>
              </w:rPr>
            </w:pPr>
            <w:r>
              <w:rPr>
                <w:sz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w:t>
            </w:r>
            <w:r>
              <w:rPr>
                <w:spacing w:val="-1"/>
                <w:sz w:val="24"/>
              </w:rPr>
              <w:t xml:space="preserve"> </w:t>
            </w:r>
            <w:r>
              <w:rPr>
                <w:sz w:val="24"/>
              </w:rPr>
              <w:t>организма;</w:t>
            </w:r>
          </w:p>
          <w:p w:rsidR="00F52B45" w:rsidRDefault="000B5760">
            <w:pPr>
              <w:pStyle w:val="TableParagraph"/>
              <w:numPr>
                <w:ilvl w:val="0"/>
                <w:numId w:val="59"/>
              </w:numPr>
              <w:tabs>
                <w:tab w:val="left" w:pos="705"/>
              </w:tabs>
              <w:ind w:right="99" w:firstLine="454"/>
              <w:jc w:val="both"/>
              <w:rPr>
                <w:sz w:val="24"/>
              </w:rPr>
            </w:pPr>
            <w:r>
              <w:rPr>
                <w:sz w:val="24"/>
              </w:rPr>
              <w:t>классифицировать физические упражнения по их функциональной направленности, планировать их последовательность и дозировку в процессе</w:t>
            </w:r>
            <w:r>
              <w:rPr>
                <w:spacing w:val="-31"/>
                <w:sz w:val="24"/>
              </w:rPr>
              <w:t xml:space="preserve"> </w:t>
            </w:r>
            <w:r>
              <w:rPr>
                <w:sz w:val="24"/>
              </w:rPr>
              <w:t>самостоятельных занятий по укреплению здоровья и развитию физических качеств;</w:t>
            </w:r>
          </w:p>
          <w:p w:rsidR="00F52B45" w:rsidRDefault="000B5760">
            <w:pPr>
              <w:pStyle w:val="TableParagraph"/>
              <w:numPr>
                <w:ilvl w:val="0"/>
                <w:numId w:val="59"/>
              </w:numPr>
              <w:tabs>
                <w:tab w:val="left" w:pos="705"/>
              </w:tabs>
              <w:ind w:right="99" w:firstLine="454"/>
              <w:jc w:val="both"/>
              <w:rPr>
                <w:sz w:val="24"/>
              </w:rPr>
            </w:pPr>
            <w:r>
              <w:rPr>
                <w:sz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w:t>
            </w:r>
            <w:r>
              <w:rPr>
                <w:spacing w:val="-16"/>
                <w:sz w:val="24"/>
              </w:rPr>
              <w:t xml:space="preserve"> </w:t>
            </w:r>
            <w:r>
              <w:rPr>
                <w:sz w:val="24"/>
              </w:rPr>
              <w:t>их;</w:t>
            </w:r>
          </w:p>
          <w:p w:rsidR="00F52B45" w:rsidRDefault="000B5760">
            <w:pPr>
              <w:pStyle w:val="TableParagraph"/>
              <w:numPr>
                <w:ilvl w:val="0"/>
                <w:numId w:val="59"/>
              </w:numPr>
              <w:tabs>
                <w:tab w:val="left" w:pos="705"/>
              </w:tabs>
              <w:ind w:right="99" w:firstLine="454"/>
              <w:jc w:val="both"/>
              <w:rPr>
                <w:sz w:val="24"/>
              </w:rPr>
            </w:pPr>
            <w:r>
              <w:rPr>
                <w:sz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w:t>
            </w:r>
            <w:r>
              <w:rPr>
                <w:spacing w:val="-20"/>
                <w:sz w:val="24"/>
              </w:rPr>
              <w:t xml:space="preserve"> </w:t>
            </w:r>
            <w:r>
              <w:rPr>
                <w:sz w:val="24"/>
              </w:rPr>
              <w:t>подготовкой;</w:t>
            </w:r>
          </w:p>
          <w:p w:rsidR="00F52B45" w:rsidRDefault="000B5760">
            <w:pPr>
              <w:pStyle w:val="TableParagraph"/>
              <w:numPr>
                <w:ilvl w:val="0"/>
                <w:numId w:val="59"/>
              </w:numPr>
              <w:tabs>
                <w:tab w:val="left" w:pos="705"/>
              </w:tabs>
              <w:ind w:right="99" w:firstLine="454"/>
              <w:jc w:val="both"/>
              <w:rPr>
                <w:sz w:val="24"/>
              </w:rPr>
            </w:pPr>
            <w:r>
              <w:rPr>
                <w:sz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tc>
        <w:tc>
          <w:tcPr>
            <w:tcW w:w="6779" w:type="dxa"/>
          </w:tcPr>
          <w:p w:rsidR="00F52B45" w:rsidRDefault="000B5760">
            <w:pPr>
              <w:pStyle w:val="TableParagraph"/>
              <w:numPr>
                <w:ilvl w:val="0"/>
                <w:numId w:val="58"/>
              </w:numPr>
              <w:tabs>
                <w:tab w:val="left" w:pos="705"/>
              </w:tabs>
              <w:spacing w:line="249" w:lineRule="exact"/>
              <w:ind w:firstLine="454"/>
              <w:rPr>
                <w:sz w:val="24"/>
              </w:rPr>
            </w:pPr>
            <w:r>
              <w:rPr>
                <w:sz w:val="24"/>
              </w:rPr>
              <w:t>вести дневник по физкультурной деятельности,</w:t>
            </w:r>
            <w:r>
              <w:rPr>
                <w:spacing w:val="32"/>
                <w:sz w:val="24"/>
              </w:rPr>
              <w:t xml:space="preserve"> </w:t>
            </w:r>
            <w:r>
              <w:rPr>
                <w:sz w:val="24"/>
              </w:rPr>
              <w:t>включать</w:t>
            </w:r>
          </w:p>
          <w:p w:rsidR="00F52B45" w:rsidRDefault="000B5760">
            <w:pPr>
              <w:pStyle w:val="TableParagraph"/>
              <w:ind w:right="99"/>
              <w:jc w:val="both"/>
              <w:rPr>
                <w:sz w:val="24"/>
              </w:rPr>
            </w:pPr>
            <w:r>
              <w:rPr>
                <w:sz w:val="24"/>
              </w:rPr>
              <w:t>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52B45" w:rsidRDefault="000B5760">
            <w:pPr>
              <w:pStyle w:val="TableParagraph"/>
              <w:numPr>
                <w:ilvl w:val="0"/>
                <w:numId w:val="58"/>
              </w:numPr>
              <w:tabs>
                <w:tab w:val="left" w:pos="705"/>
              </w:tabs>
              <w:ind w:right="100" w:firstLine="454"/>
              <w:jc w:val="both"/>
              <w:rPr>
                <w:sz w:val="24"/>
              </w:rPr>
            </w:pPr>
            <w:r>
              <w:rPr>
                <w:sz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w:t>
            </w:r>
            <w:r>
              <w:rPr>
                <w:spacing w:val="-1"/>
                <w:sz w:val="24"/>
              </w:rPr>
              <w:t xml:space="preserve"> </w:t>
            </w:r>
            <w:r>
              <w:rPr>
                <w:sz w:val="24"/>
              </w:rPr>
              <w:t>направленность;</w:t>
            </w:r>
          </w:p>
          <w:p w:rsidR="00F52B45" w:rsidRDefault="000B5760">
            <w:pPr>
              <w:pStyle w:val="TableParagraph"/>
              <w:numPr>
                <w:ilvl w:val="0"/>
                <w:numId w:val="58"/>
              </w:numPr>
              <w:tabs>
                <w:tab w:val="left" w:pos="705"/>
              </w:tabs>
              <w:ind w:right="94" w:firstLine="454"/>
              <w:jc w:val="both"/>
              <w:rPr>
                <w:sz w:val="24"/>
              </w:rPr>
            </w:pPr>
            <w:r>
              <w:rPr>
                <w:sz w:val="24"/>
              </w:rPr>
              <w:t>проводить восстановительные мероприятия с использованием банных процедур и сеансов оздоровительного массажа.</w:t>
            </w:r>
          </w:p>
          <w:p w:rsidR="00F52B45" w:rsidRDefault="000B5760">
            <w:pPr>
              <w:pStyle w:val="TableParagraph"/>
              <w:spacing w:before="6" w:line="274" w:lineRule="exact"/>
              <w:rPr>
                <w:b/>
                <w:sz w:val="24"/>
              </w:rPr>
            </w:pPr>
            <w:r>
              <w:rPr>
                <w:b/>
                <w:sz w:val="24"/>
              </w:rPr>
              <w:t>Физическое совершенствование</w:t>
            </w:r>
          </w:p>
          <w:p w:rsidR="00F52B45" w:rsidRDefault="000B5760">
            <w:pPr>
              <w:pStyle w:val="TableParagraph"/>
              <w:numPr>
                <w:ilvl w:val="0"/>
                <w:numId w:val="58"/>
              </w:numPr>
              <w:tabs>
                <w:tab w:val="left" w:pos="705"/>
              </w:tabs>
              <w:ind w:right="99" w:firstLine="454"/>
              <w:jc w:val="both"/>
              <w:rPr>
                <w:sz w:val="24"/>
              </w:rPr>
            </w:pPr>
            <w:r>
              <w:rPr>
                <w:sz w:val="24"/>
              </w:rPr>
              <w:t>выполнять комплексы упражнений лечебной физической культуры с учётом имеющихся индивидуальных нарушений в показателях</w:t>
            </w:r>
            <w:r>
              <w:rPr>
                <w:spacing w:val="1"/>
                <w:sz w:val="24"/>
              </w:rPr>
              <w:t xml:space="preserve"> </w:t>
            </w:r>
            <w:r>
              <w:rPr>
                <w:sz w:val="24"/>
              </w:rPr>
              <w:t>здоровья;</w:t>
            </w:r>
          </w:p>
          <w:p w:rsidR="00F52B45" w:rsidRDefault="000B5760">
            <w:pPr>
              <w:pStyle w:val="TableParagraph"/>
              <w:numPr>
                <w:ilvl w:val="0"/>
                <w:numId w:val="58"/>
              </w:numPr>
              <w:tabs>
                <w:tab w:val="left" w:pos="705"/>
              </w:tabs>
              <w:ind w:right="95" w:firstLine="454"/>
              <w:jc w:val="both"/>
              <w:rPr>
                <w:sz w:val="24"/>
              </w:rPr>
            </w:pPr>
            <w:r>
              <w:rPr>
                <w:sz w:val="24"/>
              </w:rPr>
              <w:t>преодолевать естественные и искусственные препятствия с помощью разнообразных способов лазания, прыжков и</w:t>
            </w:r>
            <w:r>
              <w:rPr>
                <w:spacing w:val="-13"/>
                <w:sz w:val="24"/>
              </w:rPr>
              <w:t xml:space="preserve"> </w:t>
            </w:r>
            <w:r>
              <w:rPr>
                <w:sz w:val="24"/>
              </w:rPr>
              <w:t>бега;</w:t>
            </w:r>
          </w:p>
          <w:p w:rsidR="00F52B45" w:rsidRDefault="000B5760">
            <w:pPr>
              <w:pStyle w:val="TableParagraph"/>
              <w:numPr>
                <w:ilvl w:val="0"/>
                <w:numId w:val="58"/>
              </w:numPr>
              <w:tabs>
                <w:tab w:val="left" w:pos="705"/>
              </w:tabs>
              <w:ind w:right="101" w:firstLine="454"/>
              <w:jc w:val="both"/>
              <w:rPr>
                <w:sz w:val="24"/>
              </w:rPr>
            </w:pPr>
            <w:r>
              <w:rPr>
                <w:sz w:val="24"/>
              </w:rPr>
              <w:t>осуществлять судейство по одному из осваиваемых видов спорта;</w:t>
            </w:r>
          </w:p>
          <w:p w:rsidR="00F52B45" w:rsidRDefault="000B5760">
            <w:pPr>
              <w:pStyle w:val="TableParagraph"/>
              <w:numPr>
                <w:ilvl w:val="0"/>
                <w:numId w:val="58"/>
              </w:numPr>
              <w:tabs>
                <w:tab w:val="left" w:pos="705"/>
              </w:tabs>
              <w:ind w:right="97" w:firstLine="454"/>
              <w:jc w:val="both"/>
              <w:rPr>
                <w:sz w:val="24"/>
              </w:rPr>
            </w:pPr>
            <w:r>
              <w:rPr>
                <w:sz w:val="24"/>
              </w:rPr>
              <w:t>выполнять тестовые нормативы по физической подготовке.</w:t>
            </w:r>
          </w:p>
        </w:tc>
      </w:tr>
    </w:tbl>
    <w:p w:rsidR="00F52B45" w:rsidRDefault="00F52B45">
      <w:pPr>
        <w:jc w:val="both"/>
        <w:rPr>
          <w:sz w:val="24"/>
        </w:rPr>
        <w:sectPr w:rsidR="00F52B45">
          <w:pgSz w:w="16820" w:h="11900" w:orient="landscape"/>
          <w:pgMar w:top="0" w:right="40" w:bottom="0" w:left="80" w:header="720" w:footer="720" w:gutter="0"/>
          <w:cols w:space="720"/>
        </w:sectPr>
      </w:pP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8"/>
        <w:gridCol w:w="6553"/>
        <w:gridCol w:w="6779"/>
      </w:tblGrid>
      <w:tr w:rsidR="00F52B45">
        <w:trPr>
          <w:trHeight w:val="7176"/>
        </w:trPr>
        <w:tc>
          <w:tcPr>
            <w:tcW w:w="2108" w:type="dxa"/>
          </w:tcPr>
          <w:p w:rsidR="00F52B45" w:rsidRDefault="00F52B45">
            <w:pPr>
              <w:pStyle w:val="TableParagraph"/>
              <w:ind w:left="0"/>
              <w:rPr>
                <w:sz w:val="24"/>
              </w:rPr>
            </w:pPr>
          </w:p>
        </w:tc>
        <w:tc>
          <w:tcPr>
            <w:tcW w:w="6553" w:type="dxa"/>
          </w:tcPr>
          <w:p w:rsidR="00F52B45" w:rsidRDefault="000B5760">
            <w:pPr>
              <w:pStyle w:val="TableParagraph"/>
              <w:spacing w:line="251" w:lineRule="exact"/>
              <w:rPr>
                <w:b/>
                <w:sz w:val="24"/>
              </w:rPr>
            </w:pPr>
            <w:r>
              <w:rPr>
                <w:b/>
                <w:sz w:val="24"/>
              </w:rPr>
              <w:t>Физическое совершенствование</w:t>
            </w:r>
          </w:p>
          <w:p w:rsidR="00F52B45" w:rsidRDefault="000B5760">
            <w:pPr>
              <w:pStyle w:val="TableParagraph"/>
              <w:numPr>
                <w:ilvl w:val="0"/>
                <w:numId w:val="57"/>
              </w:numPr>
              <w:tabs>
                <w:tab w:val="left" w:pos="705"/>
              </w:tabs>
              <w:ind w:right="99" w:firstLine="454"/>
              <w:jc w:val="both"/>
              <w:rPr>
                <w:sz w:val="24"/>
              </w:rPr>
            </w:pPr>
            <w:r>
              <w:rPr>
                <w:sz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52B45" w:rsidRDefault="000B5760">
            <w:pPr>
              <w:pStyle w:val="TableParagraph"/>
              <w:numPr>
                <w:ilvl w:val="0"/>
                <w:numId w:val="57"/>
              </w:numPr>
              <w:tabs>
                <w:tab w:val="left" w:pos="705"/>
                <w:tab w:val="left" w:pos="2513"/>
                <w:tab w:val="left" w:pos="5140"/>
              </w:tabs>
              <w:ind w:right="100" w:firstLine="454"/>
              <w:jc w:val="both"/>
              <w:rPr>
                <w:sz w:val="24"/>
              </w:rPr>
            </w:pPr>
            <w:r>
              <w:rPr>
                <w:sz w:val="24"/>
              </w:rPr>
              <w:t>выполнять</w:t>
            </w:r>
            <w:r>
              <w:rPr>
                <w:sz w:val="24"/>
              </w:rPr>
              <w:tab/>
              <w:t>общеразвивающие</w:t>
            </w:r>
            <w:r>
              <w:rPr>
                <w:sz w:val="24"/>
              </w:rPr>
              <w:tab/>
            </w:r>
            <w:r>
              <w:rPr>
                <w:spacing w:val="-1"/>
                <w:sz w:val="24"/>
              </w:rPr>
              <w:t xml:space="preserve">упражнения, </w:t>
            </w:r>
            <w:r>
              <w:rPr>
                <w:sz w:val="24"/>
              </w:rPr>
              <w:t>целенаправленно воздействующие на развитие основных физических качеств (силы, быстроты, выносливости, гибкости и</w:t>
            </w:r>
            <w:r>
              <w:rPr>
                <w:spacing w:val="-2"/>
                <w:sz w:val="24"/>
              </w:rPr>
              <w:t xml:space="preserve"> </w:t>
            </w:r>
            <w:r>
              <w:rPr>
                <w:sz w:val="24"/>
              </w:rPr>
              <w:t>координации);</w:t>
            </w:r>
          </w:p>
          <w:p w:rsidR="00F52B45" w:rsidRDefault="000B5760">
            <w:pPr>
              <w:pStyle w:val="TableParagraph"/>
              <w:numPr>
                <w:ilvl w:val="0"/>
                <w:numId w:val="57"/>
              </w:numPr>
              <w:tabs>
                <w:tab w:val="left" w:pos="705"/>
              </w:tabs>
              <w:ind w:right="98" w:firstLine="454"/>
              <w:jc w:val="both"/>
              <w:rPr>
                <w:sz w:val="24"/>
              </w:rPr>
            </w:pPr>
            <w:r>
              <w:rPr>
                <w:sz w:val="24"/>
              </w:rPr>
              <w:t>выполнять акробатические комбинации из числа хорошо освоенных</w:t>
            </w:r>
            <w:r>
              <w:rPr>
                <w:spacing w:val="3"/>
                <w:sz w:val="24"/>
              </w:rPr>
              <w:t xml:space="preserve"> </w:t>
            </w:r>
            <w:r>
              <w:rPr>
                <w:sz w:val="24"/>
              </w:rPr>
              <w:t>упражнений;</w:t>
            </w:r>
          </w:p>
          <w:p w:rsidR="00F52B45" w:rsidRDefault="000B5760">
            <w:pPr>
              <w:pStyle w:val="TableParagraph"/>
              <w:numPr>
                <w:ilvl w:val="0"/>
                <w:numId w:val="57"/>
              </w:numPr>
              <w:tabs>
                <w:tab w:val="left" w:pos="705"/>
              </w:tabs>
              <w:ind w:right="102" w:firstLine="454"/>
              <w:jc w:val="both"/>
              <w:rPr>
                <w:sz w:val="24"/>
              </w:rPr>
            </w:pPr>
            <w:r>
              <w:rPr>
                <w:sz w:val="24"/>
              </w:rPr>
              <w:t>выполнять гимнастические комбинации на спортивных снарядах из числа хорошо освоенных</w:t>
            </w:r>
            <w:r>
              <w:rPr>
                <w:spacing w:val="-2"/>
                <w:sz w:val="24"/>
              </w:rPr>
              <w:t xml:space="preserve"> </w:t>
            </w:r>
            <w:r>
              <w:rPr>
                <w:sz w:val="24"/>
              </w:rPr>
              <w:t>упражнений;</w:t>
            </w:r>
          </w:p>
          <w:p w:rsidR="00F52B45" w:rsidRDefault="000B5760">
            <w:pPr>
              <w:pStyle w:val="TableParagraph"/>
              <w:numPr>
                <w:ilvl w:val="0"/>
                <w:numId w:val="57"/>
              </w:numPr>
              <w:tabs>
                <w:tab w:val="left" w:pos="705"/>
              </w:tabs>
              <w:ind w:right="105" w:firstLine="454"/>
              <w:jc w:val="both"/>
              <w:rPr>
                <w:sz w:val="24"/>
              </w:rPr>
            </w:pPr>
            <w:r>
              <w:rPr>
                <w:sz w:val="24"/>
              </w:rPr>
              <w:t>выполнять легкоатлетические упражнения в беге и прыжках (в высоту и</w:t>
            </w:r>
            <w:r>
              <w:rPr>
                <w:spacing w:val="-7"/>
                <w:sz w:val="24"/>
              </w:rPr>
              <w:t xml:space="preserve"> </w:t>
            </w:r>
            <w:r>
              <w:rPr>
                <w:sz w:val="24"/>
              </w:rPr>
              <w:t>длину);</w:t>
            </w:r>
          </w:p>
          <w:p w:rsidR="00F52B45" w:rsidRDefault="000B5760">
            <w:pPr>
              <w:pStyle w:val="TableParagraph"/>
              <w:numPr>
                <w:ilvl w:val="0"/>
                <w:numId w:val="57"/>
              </w:numPr>
              <w:tabs>
                <w:tab w:val="left" w:pos="705"/>
              </w:tabs>
              <w:ind w:right="94" w:firstLine="454"/>
              <w:jc w:val="both"/>
              <w:rPr>
                <w:sz w:val="24"/>
              </w:rPr>
            </w:pPr>
            <w:r>
              <w:rPr>
                <w:sz w:val="24"/>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w:t>
            </w:r>
            <w:r>
              <w:rPr>
                <w:spacing w:val="-6"/>
                <w:sz w:val="24"/>
              </w:rPr>
              <w:t xml:space="preserve"> </w:t>
            </w:r>
            <w:r>
              <w:rPr>
                <w:sz w:val="24"/>
              </w:rPr>
              <w:t>России);</w:t>
            </w:r>
          </w:p>
          <w:p w:rsidR="00F52B45" w:rsidRDefault="000B5760">
            <w:pPr>
              <w:pStyle w:val="TableParagraph"/>
              <w:numPr>
                <w:ilvl w:val="0"/>
                <w:numId w:val="57"/>
              </w:numPr>
              <w:tabs>
                <w:tab w:val="left" w:pos="705"/>
              </w:tabs>
              <w:ind w:right="102" w:firstLine="454"/>
              <w:jc w:val="both"/>
              <w:rPr>
                <w:sz w:val="24"/>
              </w:rPr>
            </w:pPr>
            <w:r>
              <w:rPr>
                <w:sz w:val="24"/>
              </w:rPr>
              <w:t>выполнять спуски и торможения на лыжах с пологого склона одним из разученных</w:t>
            </w:r>
            <w:r>
              <w:rPr>
                <w:spacing w:val="-1"/>
                <w:sz w:val="24"/>
              </w:rPr>
              <w:t xml:space="preserve"> </w:t>
            </w:r>
            <w:r>
              <w:rPr>
                <w:sz w:val="24"/>
              </w:rPr>
              <w:t>способов;</w:t>
            </w:r>
          </w:p>
          <w:p w:rsidR="00F52B45" w:rsidRDefault="000B5760">
            <w:pPr>
              <w:pStyle w:val="TableParagraph"/>
              <w:numPr>
                <w:ilvl w:val="0"/>
                <w:numId w:val="57"/>
              </w:numPr>
              <w:tabs>
                <w:tab w:val="left" w:pos="705"/>
              </w:tabs>
              <w:ind w:right="100" w:firstLine="454"/>
              <w:jc w:val="both"/>
              <w:rPr>
                <w:sz w:val="24"/>
              </w:rPr>
            </w:pPr>
            <w:r>
              <w:rPr>
                <w:sz w:val="24"/>
              </w:rPr>
              <w:t>выполнять основные технические действия и приёмы игры в футбол, волейбол, баскетбол в условиях учебной и игровой</w:t>
            </w:r>
            <w:r>
              <w:rPr>
                <w:spacing w:val="-1"/>
                <w:sz w:val="24"/>
              </w:rPr>
              <w:t xml:space="preserve"> </w:t>
            </w:r>
            <w:r>
              <w:rPr>
                <w:sz w:val="24"/>
              </w:rPr>
              <w:t>деятельности;</w:t>
            </w:r>
          </w:p>
          <w:p w:rsidR="00F52B45" w:rsidRDefault="000B5760">
            <w:pPr>
              <w:pStyle w:val="TableParagraph"/>
              <w:numPr>
                <w:ilvl w:val="0"/>
                <w:numId w:val="57"/>
              </w:numPr>
              <w:tabs>
                <w:tab w:val="left" w:pos="705"/>
              </w:tabs>
              <w:ind w:right="104" w:firstLine="454"/>
              <w:jc w:val="both"/>
              <w:rPr>
                <w:sz w:val="24"/>
              </w:rPr>
            </w:pPr>
            <w:r>
              <w:rPr>
                <w:sz w:val="24"/>
              </w:rPr>
              <w:t>выполнять тестовые упражнения на оценку уровня индивидуального развития основных физических</w:t>
            </w:r>
            <w:r>
              <w:rPr>
                <w:spacing w:val="-10"/>
                <w:sz w:val="24"/>
              </w:rPr>
              <w:t xml:space="preserve"> </w:t>
            </w:r>
            <w:r>
              <w:rPr>
                <w:sz w:val="24"/>
              </w:rPr>
              <w:t>качеств.</w:t>
            </w:r>
          </w:p>
        </w:tc>
        <w:tc>
          <w:tcPr>
            <w:tcW w:w="6779" w:type="dxa"/>
          </w:tcPr>
          <w:p w:rsidR="00F52B45" w:rsidRDefault="00F52B45">
            <w:pPr>
              <w:pStyle w:val="TableParagraph"/>
              <w:ind w:left="0"/>
              <w:rPr>
                <w:sz w:val="24"/>
              </w:rPr>
            </w:pPr>
          </w:p>
        </w:tc>
      </w:tr>
      <w:tr w:rsidR="00F52B45">
        <w:trPr>
          <w:trHeight w:val="1104"/>
        </w:trPr>
        <w:tc>
          <w:tcPr>
            <w:tcW w:w="2108" w:type="dxa"/>
          </w:tcPr>
          <w:p w:rsidR="00F52B45" w:rsidRDefault="000B5760">
            <w:pPr>
              <w:pStyle w:val="TableParagraph"/>
              <w:spacing w:line="253" w:lineRule="exact"/>
              <w:ind w:left="105"/>
              <w:rPr>
                <w:b/>
                <w:sz w:val="24"/>
              </w:rPr>
            </w:pPr>
            <w:r>
              <w:rPr>
                <w:b/>
                <w:sz w:val="24"/>
              </w:rPr>
              <w:t>Средства и</w:t>
            </w:r>
          </w:p>
          <w:p w:rsidR="00F52B45" w:rsidRDefault="000B5760">
            <w:pPr>
              <w:pStyle w:val="TableParagraph"/>
              <w:ind w:left="105" w:right="649"/>
              <w:rPr>
                <w:b/>
                <w:sz w:val="24"/>
              </w:rPr>
            </w:pPr>
            <w:r>
              <w:rPr>
                <w:b/>
                <w:sz w:val="24"/>
              </w:rPr>
              <w:t>способы достижения результатов</w:t>
            </w:r>
          </w:p>
        </w:tc>
        <w:tc>
          <w:tcPr>
            <w:tcW w:w="13332" w:type="dxa"/>
            <w:gridSpan w:val="2"/>
          </w:tcPr>
          <w:p w:rsidR="00F52B45" w:rsidRDefault="000B5760">
            <w:pPr>
              <w:pStyle w:val="TableParagraph"/>
              <w:spacing w:line="249" w:lineRule="exact"/>
              <w:rPr>
                <w:sz w:val="24"/>
              </w:rPr>
            </w:pPr>
            <w:r>
              <w:rPr>
                <w:sz w:val="24"/>
              </w:rPr>
              <w:t>Комплексная программа физического воспитания учащихся. 1 -11 классы. Лях В.И., Зданевич А.А. - М. : Просвещение,2011.</w:t>
            </w:r>
          </w:p>
          <w:p w:rsidR="00F52B45" w:rsidRDefault="000B5760">
            <w:pPr>
              <w:pStyle w:val="TableParagraph"/>
              <w:rPr>
                <w:sz w:val="24"/>
              </w:rPr>
            </w:pPr>
            <w:r>
              <w:rPr>
                <w:sz w:val="24"/>
              </w:rPr>
              <w:t>Оснащение спортивного зала.</w:t>
            </w:r>
          </w:p>
          <w:p w:rsidR="00F52B45" w:rsidRDefault="000B5760">
            <w:pPr>
              <w:pStyle w:val="TableParagraph"/>
              <w:ind w:right="3087"/>
              <w:rPr>
                <w:sz w:val="24"/>
              </w:rPr>
            </w:pPr>
            <w:r>
              <w:rPr>
                <w:sz w:val="24"/>
              </w:rPr>
              <w:t>Формы организации учебной деятельности: урок, соревнования между классами, турниры. Внеучебные формы: спортивный клуб «Здоровье смолоду», фитнес.</w:t>
            </w:r>
          </w:p>
        </w:tc>
      </w:tr>
    </w:tbl>
    <w:p w:rsidR="00F52B45" w:rsidRDefault="00F52B45">
      <w:pPr>
        <w:pStyle w:val="a3"/>
        <w:spacing w:before="11"/>
        <w:ind w:left="0"/>
        <w:rPr>
          <w:sz w:val="12"/>
        </w:rPr>
      </w:pPr>
    </w:p>
    <w:p w:rsidR="00F52B45" w:rsidRDefault="000B5760">
      <w:pPr>
        <w:spacing w:before="90"/>
        <w:ind w:left="486"/>
        <w:rPr>
          <w:b/>
          <w:sz w:val="24"/>
        </w:rPr>
      </w:pPr>
      <w:r>
        <w:rPr>
          <w:b/>
          <w:sz w:val="24"/>
        </w:rPr>
        <w:t>Основы безопасности жизнедеятельности:</w:t>
      </w:r>
    </w:p>
    <w:p w:rsidR="00F52B45" w:rsidRDefault="000B5760">
      <w:pPr>
        <w:pStyle w:val="a4"/>
        <w:numPr>
          <w:ilvl w:val="0"/>
          <w:numId w:val="56"/>
        </w:numPr>
        <w:tabs>
          <w:tab w:val="left" w:pos="815"/>
        </w:tabs>
        <w:spacing w:before="7" w:line="235" w:lineRule="auto"/>
        <w:ind w:right="311" w:firstLine="0"/>
        <w:jc w:val="both"/>
        <w:rPr>
          <w:sz w:val="24"/>
        </w:rPr>
      </w:pPr>
      <w:r>
        <w:rPr>
          <w:sz w:val="24"/>
        </w:rPr>
        <w:t xml:space="preserve">формирование современной культуры безопасности жизнедеятельности на основе понимания необходимости защиты личности, общества и </w:t>
      </w:r>
      <w:r>
        <w:rPr>
          <w:spacing w:val="-3"/>
          <w:sz w:val="24"/>
        </w:rPr>
        <w:t xml:space="preserve">государства </w:t>
      </w:r>
      <w:r>
        <w:rPr>
          <w:sz w:val="24"/>
        </w:rPr>
        <w:t xml:space="preserve">посредством </w:t>
      </w:r>
      <w:r>
        <w:rPr>
          <w:spacing w:val="-3"/>
          <w:sz w:val="24"/>
        </w:rPr>
        <w:t xml:space="preserve">осознания значимости безопасного поведения </w:t>
      </w:r>
      <w:r>
        <w:rPr>
          <w:sz w:val="24"/>
        </w:rPr>
        <w:t xml:space="preserve">в </w:t>
      </w:r>
      <w:r>
        <w:rPr>
          <w:spacing w:val="-3"/>
          <w:sz w:val="24"/>
        </w:rPr>
        <w:t xml:space="preserve">условиях чрезвычайных ситуаций природного, техногенного </w:t>
      </w:r>
      <w:r>
        <w:rPr>
          <w:sz w:val="24"/>
        </w:rPr>
        <w:t xml:space="preserve">и </w:t>
      </w:r>
      <w:r>
        <w:rPr>
          <w:spacing w:val="-3"/>
          <w:sz w:val="24"/>
        </w:rPr>
        <w:t>социального характера;</w:t>
      </w:r>
    </w:p>
    <w:p w:rsidR="00F52B45" w:rsidRDefault="000B5760">
      <w:pPr>
        <w:pStyle w:val="a4"/>
        <w:numPr>
          <w:ilvl w:val="0"/>
          <w:numId w:val="56"/>
        </w:numPr>
        <w:tabs>
          <w:tab w:val="left" w:pos="732"/>
        </w:tabs>
        <w:spacing w:before="5"/>
        <w:ind w:left="731" w:hanging="245"/>
        <w:rPr>
          <w:sz w:val="24"/>
        </w:rPr>
      </w:pPr>
      <w:r>
        <w:rPr>
          <w:spacing w:val="-4"/>
          <w:sz w:val="24"/>
        </w:rPr>
        <w:t xml:space="preserve">формирование </w:t>
      </w:r>
      <w:r>
        <w:rPr>
          <w:spacing w:val="-5"/>
          <w:sz w:val="24"/>
        </w:rPr>
        <w:t xml:space="preserve">убеждения </w:t>
      </w:r>
      <w:r>
        <w:rPr>
          <w:sz w:val="24"/>
        </w:rPr>
        <w:t xml:space="preserve">в </w:t>
      </w:r>
      <w:r>
        <w:rPr>
          <w:spacing w:val="-5"/>
          <w:sz w:val="24"/>
        </w:rPr>
        <w:t xml:space="preserve">необходимости </w:t>
      </w:r>
      <w:r>
        <w:rPr>
          <w:spacing w:val="-4"/>
          <w:sz w:val="24"/>
        </w:rPr>
        <w:t xml:space="preserve">безопасного </w:t>
      </w:r>
      <w:r>
        <w:rPr>
          <w:sz w:val="24"/>
        </w:rPr>
        <w:t xml:space="preserve">и </w:t>
      </w:r>
      <w:r>
        <w:rPr>
          <w:spacing w:val="-4"/>
          <w:sz w:val="24"/>
        </w:rPr>
        <w:t>здорового образа</w:t>
      </w:r>
      <w:r>
        <w:rPr>
          <w:spacing w:val="-42"/>
          <w:sz w:val="24"/>
        </w:rPr>
        <w:t xml:space="preserve"> </w:t>
      </w:r>
      <w:r>
        <w:rPr>
          <w:spacing w:val="-4"/>
          <w:sz w:val="24"/>
        </w:rPr>
        <w:t>жизни;</w:t>
      </w:r>
    </w:p>
    <w:p w:rsidR="00F52B45" w:rsidRDefault="000B5760">
      <w:pPr>
        <w:pStyle w:val="a4"/>
        <w:numPr>
          <w:ilvl w:val="0"/>
          <w:numId w:val="56"/>
        </w:numPr>
        <w:tabs>
          <w:tab w:val="left" w:pos="732"/>
        </w:tabs>
        <w:spacing w:before="3"/>
        <w:ind w:left="731" w:hanging="245"/>
        <w:rPr>
          <w:sz w:val="24"/>
        </w:rPr>
      </w:pPr>
      <w:r>
        <w:rPr>
          <w:spacing w:val="-4"/>
          <w:sz w:val="24"/>
        </w:rPr>
        <w:t xml:space="preserve">понимание личной </w:t>
      </w:r>
      <w:r>
        <w:rPr>
          <w:sz w:val="24"/>
        </w:rPr>
        <w:t xml:space="preserve">и </w:t>
      </w:r>
      <w:r>
        <w:rPr>
          <w:spacing w:val="-5"/>
          <w:sz w:val="24"/>
        </w:rPr>
        <w:t xml:space="preserve">общественной </w:t>
      </w:r>
      <w:r>
        <w:rPr>
          <w:spacing w:val="-4"/>
          <w:sz w:val="24"/>
        </w:rPr>
        <w:t xml:space="preserve">значимости </w:t>
      </w:r>
      <w:r>
        <w:rPr>
          <w:spacing w:val="-5"/>
          <w:sz w:val="24"/>
        </w:rPr>
        <w:t xml:space="preserve">современной </w:t>
      </w:r>
      <w:r>
        <w:rPr>
          <w:spacing w:val="-4"/>
          <w:sz w:val="24"/>
        </w:rPr>
        <w:t xml:space="preserve">культуры </w:t>
      </w:r>
      <w:r>
        <w:rPr>
          <w:spacing w:val="-5"/>
          <w:sz w:val="24"/>
        </w:rPr>
        <w:t>безопасности</w:t>
      </w:r>
      <w:r>
        <w:rPr>
          <w:spacing w:val="-38"/>
          <w:sz w:val="24"/>
        </w:rPr>
        <w:t xml:space="preserve"> </w:t>
      </w:r>
      <w:r>
        <w:rPr>
          <w:spacing w:val="-5"/>
          <w:sz w:val="24"/>
        </w:rPr>
        <w:t>жизнедеятельности;</w:t>
      </w:r>
    </w:p>
    <w:p w:rsidR="00F52B45" w:rsidRDefault="000B5760">
      <w:pPr>
        <w:pStyle w:val="a4"/>
        <w:numPr>
          <w:ilvl w:val="0"/>
          <w:numId w:val="56"/>
        </w:numPr>
        <w:tabs>
          <w:tab w:val="left" w:pos="798"/>
        </w:tabs>
        <w:spacing w:before="18" w:line="228" w:lineRule="auto"/>
        <w:ind w:right="322" w:firstLine="0"/>
        <w:rPr>
          <w:sz w:val="24"/>
        </w:rPr>
      </w:pPr>
      <w:r>
        <w:rPr>
          <w:sz w:val="24"/>
        </w:rPr>
        <w:t xml:space="preserve">понимание роли государства и действующего законодательства в обеспечении национальной безопасности и защиты населения от о пасных и </w:t>
      </w:r>
      <w:r>
        <w:rPr>
          <w:spacing w:val="-5"/>
          <w:sz w:val="24"/>
        </w:rPr>
        <w:t>чрезвычайных ситуаций</w:t>
      </w:r>
      <w:r>
        <w:rPr>
          <w:spacing w:val="-7"/>
          <w:sz w:val="24"/>
        </w:rPr>
        <w:t xml:space="preserve"> </w:t>
      </w:r>
      <w:r>
        <w:rPr>
          <w:spacing w:val="-5"/>
          <w:sz w:val="24"/>
        </w:rPr>
        <w:t>природного,</w:t>
      </w:r>
      <w:r>
        <w:rPr>
          <w:spacing w:val="-7"/>
          <w:sz w:val="24"/>
        </w:rPr>
        <w:t xml:space="preserve"> </w:t>
      </w:r>
      <w:r>
        <w:rPr>
          <w:spacing w:val="-4"/>
          <w:sz w:val="24"/>
        </w:rPr>
        <w:t>техногенного</w:t>
      </w:r>
      <w:r>
        <w:rPr>
          <w:spacing w:val="-10"/>
          <w:sz w:val="24"/>
        </w:rPr>
        <w:t xml:space="preserve"> </w:t>
      </w:r>
      <w:r>
        <w:rPr>
          <w:sz w:val="24"/>
        </w:rPr>
        <w:t>и</w:t>
      </w:r>
      <w:r>
        <w:rPr>
          <w:spacing w:val="-6"/>
          <w:sz w:val="24"/>
        </w:rPr>
        <w:t xml:space="preserve"> </w:t>
      </w:r>
      <w:r>
        <w:rPr>
          <w:spacing w:val="-4"/>
          <w:sz w:val="24"/>
        </w:rPr>
        <w:t>социального</w:t>
      </w:r>
      <w:r>
        <w:rPr>
          <w:spacing w:val="-10"/>
          <w:sz w:val="24"/>
        </w:rPr>
        <w:t xml:space="preserve"> </w:t>
      </w:r>
      <w:r>
        <w:rPr>
          <w:spacing w:val="-4"/>
          <w:sz w:val="24"/>
        </w:rPr>
        <w:t>характера,</w:t>
      </w:r>
      <w:r>
        <w:rPr>
          <w:spacing w:val="-7"/>
          <w:sz w:val="24"/>
        </w:rPr>
        <w:t xml:space="preserve"> </w:t>
      </w:r>
      <w:r>
        <w:rPr>
          <w:sz w:val="24"/>
        </w:rPr>
        <w:t>в</w:t>
      </w:r>
      <w:r>
        <w:rPr>
          <w:spacing w:val="-11"/>
          <w:sz w:val="24"/>
        </w:rPr>
        <w:t xml:space="preserve"> </w:t>
      </w:r>
      <w:r>
        <w:rPr>
          <w:spacing w:val="-3"/>
          <w:sz w:val="24"/>
        </w:rPr>
        <w:t>том</w:t>
      </w:r>
      <w:r>
        <w:rPr>
          <w:spacing w:val="-7"/>
          <w:sz w:val="24"/>
        </w:rPr>
        <w:t xml:space="preserve"> </w:t>
      </w:r>
      <w:r>
        <w:rPr>
          <w:spacing w:val="-4"/>
          <w:sz w:val="24"/>
        </w:rPr>
        <w:t>числе</w:t>
      </w:r>
      <w:r>
        <w:rPr>
          <w:spacing w:val="-9"/>
          <w:sz w:val="24"/>
        </w:rPr>
        <w:t xml:space="preserve"> </w:t>
      </w:r>
      <w:r>
        <w:rPr>
          <w:spacing w:val="-3"/>
          <w:sz w:val="24"/>
        </w:rPr>
        <w:t>от</w:t>
      </w:r>
      <w:r>
        <w:rPr>
          <w:spacing w:val="-8"/>
          <w:sz w:val="24"/>
        </w:rPr>
        <w:t xml:space="preserve"> </w:t>
      </w:r>
      <w:r>
        <w:rPr>
          <w:spacing w:val="-5"/>
          <w:sz w:val="24"/>
        </w:rPr>
        <w:t>экстремизма</w:t>
      </w:r>
      <w:r>
        <w:rPr>
          <w:spacing w:val="-9"/>
          <w:sz w:val="24"/>
        </w:rPr>
        <w:t xml:space="preserve"> </w:t>
      </w:r>
      <w:r>
        <w:rPr>
          <w:sz w:val="24"/>
        </w:rPr>
        <w:t>и</w:t>
      </w:r>
      <w:r>
        <w:rPr>
          <w:spacing w:val="-8"/>
          <w:sz w:val="24"/>
        </w:rPr>
        <w:t xml:space="preserve"> </w:t>
      </w:r>
      <w:r>
        <w:rPr>
          <w:spacing w:val="-4"/>
          <w:sz w:val="24"/>
        </w:rPr>
        <w:t>терроризма;</w:t>
      </w:r>
    </w:p>
    <w:p w:rsidR="00F52B45" w:rsidRDefault="000B5760">
      <w:pPr>
        <w:pStyle w:val="a4"/>
        <w:numPr>
          <w:ilvl w:val="0"/>
          <w:numId w:val="56"/>
        </w:numPr>
        <w:tabs>
          <w:tab w:val="left" w:pos="732"/>
        </w:tabs>
        <w:spacing w:before="2"/>
        <w:ind w:left="731" w:hanging="245"/>
        <w:rPr>
          <w:sz w:val="24"/>
        </w:rPr>
      </w:pPr>
      <w:r>
        <w:rPr>
          <w:spacing w:val="-5"/>
          <w:sz w:val="24"/>
        </w:rPr>
        <w:t xml:space="preserve">понимание </w:t>
      </w:r>
      <w:r>
        <w:rPr>
          <w:spacing w:val="-6"/>
          <w:sz w:val="24"/>
        </w:rPr>
        <w:t xml:space="preserve">необходимости </w:t>
      </w:r>
      <w:r>
        <w:rPr>
          <w:spacing w:val="-5"/>
          <w:sz w:val="24"/>
        </w:rPr>
        <w:t xml:space="preserve">подготовки граждан </w:t>
      </w:r>
      <w:r>
        <w:rPr>
          <w:sz w:val="24"/>
        </w:rPr>
        <w:t xml:space="preserve">к </w:t>
      </w:r>
      <w:r>
        <w:rPr>
          <w:spacing w:val="-5"/>
          <w:sz w:val="24"/>
        </w:rPr>
        <w:t>защите</w:t>
      </w:r>
      <w:r>
        <w:rPr>
          <w:spacing w:val="-39"/>
          <w:sz w:val="24"/>
        </w:rPr>
        <w:t xml:space="preserve"> </w:t>
      </w:r>
      <w:r>
        <w:rPr>
          <w:spacing w:val="-6"/>
          <w:sz w:val="24"/>
        </w:rPr>
        <w:t>Отечества;</w:t>
      </w:r>
    </w:p>
    <w:p w:rsidR="00F52B45" w:rsidRDefault="000B5760">
      <w:pPr>
        <w:pStyle w:val="a4"/>
        <w:numPr>
          <w:ilvl w:val="0"/>
          <w:numId w:val="56"/>
        </w:numPr>
        <w:tabs>
          <w:tab w:val="left" w:pos="732"/>
        </w:tabs>
        <w:spacing w:before="5"/>
        <w:ind w:left="731" w:hanging="245"/>
        <w:rPr>
          <w:sz w:val="24"/>
        </w:rPr>
      </w:pPr>
      <w:r>
        <w:rPr>
          <w:spacing w:val="-4"/>
          <w:sz w:val="24"/>
        </w:rPr>
        <w:t>формирование</w:t>
      </w:r>
      <w:r>
        <w:rPr>
          <w:spacing w:val="-5"/>
          <w:sz w:val="24"/>
        </w:rPr>
        <w:t xml:space="preserve"> установки</w:t>
      </w:r>
      <w:r>
        <w:rPr>
          <w:spacing w:val="-8"/>
          <w:sz w:val="24"/>
        </w:rPr>
        <w:t xml:space="preserve"> </w:t>
      </w:r>
      <w:r>
        <w:rPr>
          <w:sz w:val="24"/>
        </w:rPr>
        <w:t>на</w:t>
      </w:r>
      <w:r>
        <w:rPr>
          <w:spacing w:val="-8"/>
          <w:sz w:val="24"/>
        </w:rPr>
        <w:t xml:space="preserve"> </w:t>
      </w:r>
      <w:r>
        <w:rPr>
          <w:spacing w:val="-4"/>
          <w:sz w:val="24"/>
        </w:rPr>
        <w:t>здоровый</w:t>
      </w:r>
      <w:r>
        <w:rPr>
          <w:spacing w:val="-8"/>
          <w:sz w:val="24"/>
        </w:rPr>
        <w:t xml:space="preserve"> </w:t>
      </w:r>
      <w:r>
        <w:rPr>
          <w:spacing w:val="-4"/>
          <w:sz w:val="24"/>
        </w:rPr>
        <w:t>образ</w:t>
      </w:r>
      <w:r>
        <w:rPr>
          <w:spacing w:val="-8"/>
          <w:sz w:val="24"/>
        </w:rPr>
        <w:t xml:space="preserve"> </w:t>
      </w:r>
      <w:r>
        <w:rPr>
          <w:spacing w:val="-4"/>
          <w:sz w:val="24"/>
        </w:rPr>
        <w:t>жизни,</w:t>
      </w:r>
      <w:r>
        <w:rPr>
          <w:spacing w:val="-9"/>
          <w:sz w:val="24"/>
        </w:rPr>
        <w:t xml:space="preserve"> </w:t>
      </w:r>
      <w:r>
        <w:rPr>
          <w:spacing w:val="-5"/>
          <w:sz w:val="24"/>
        </w:rPr>
        <w:t>исключающий</w:t>
      </w:r>
      <w:r>
        <w:rPr>
          <w:spacing w:val="-3"/>
          <w:sz w:val="24"/>
        </w:rPr>
        <w:t xml:space="preserve"> </w:t>
      </w:r>
      <w:r>
        <w:rPr>
          <w:spacing w:val="-5"/>
          <w:sz w:val="24"/>
        </w:rPr>
        <w:t>употребление</w:t>
      </w:r>
      <w:r>
        <w:rPr>
          <w:spacing w:val="-6"/>
          <w:sz w:val="24"/>
        </w:rPr>
        <w:t xml:space="preserve"> </w:t>
      </w:r>
      <w:r>
        <w:rPr>
          <w:spacing w:val="-4"/>
          <w:sz w:val="24"/>
        </w:rPr>
        <w:t>алкоголя,</w:t>
      </w:r>
      <w:r>
        <w:rPr>
          <w:spacing w:val="-9"/>
          <w:sz w:val="24"/>
        </w:rPr>
        <w:t xml:space="preserve"> </w:t>
      </w:r>
      <w:r>
        <w:rPr>
          <w:spacing w:val="-4"/>
          <w:sz w:val="24"/>
        </w:rPr>
        <w:t>наркотиков,</w:t>
      </w:r>
      <w:r>
        <w:rPr>
          <w:spacing w:val="-7"/>
          <w:sz w:val="24"/>
        </w:rPr>
        <w:t xml:space="preserve"> </w:t>
      </w:r>
      <w:r>
        <w:rPr>
          <w:spacing w:val="-4"/>
          <w:sz w:val="24"/>
        </w:rPr>
        <w:t>курение</w:t>
      </w:r>
      <w:r>
        <w:rPr>
          <w:spacing w:val="-8"/>
          <w:sz w:val="24"/>
        </w:rPr>
        <w:t xml:space="preserve"> </w:t>
      </w:r>
      <w:r>
        <w:rPr>
          <w:sz w:val="24"/>
        </w:rPr>
        <w:t>и</w:t>
      </w:r>
      <w:r>
        <w:rPr>
          <w:spacing w:val="-8"/>
          <w:sz w:val="24"/>
        </w:rPr>
        <w:t xml:space="preserve"> </w:t>
      </w:r>
      <w:r>
        <w:rPr>
          <w:spacing w:val="-4"/>
          <w:sz w:val="24"/>
        </w:rPr>
        <w:t>нанесение</w:t>
      </w:r>
      <w:r>
        <w:rPr>
          <w:spacing w:val="-10"/>
          <w:sz w:val="24"/>
        </w:rPr>
        <w:t xml:space="preserve"> </w:t>
      </w:r>
      <w:r>
        <w:rPr>
          <w:spacing w:val="-4"/>
          <w:sz w:val="24"/>
        </w:rPr>
        <w:t>иного</w:t>
      </w:r>
      <w:r>
        <w:rPr>
          <w:spacing w:val="-7"/>
          <w:sz w:val="24"/>
        </w:rPr>
        <w:t xml:space="preserve"> </w:t>
      </w:r>
      <w:r>
        <w:rPr>
          <w:spacing w:val="-4"/>
          <w:sz w:val="24"/>
        </w:rPr>
        <w:t>вреда</w:t>
      </w:r>
      <w:r>
        <w:rPr>
          <w:spacing w:val="-10"/>
          <w:sz w:val="24"/>
        </w:rPr>
        <w:t xml:space="preserve"> </w:t>
      </w:r>
      <w:r>
        <w:rPr>
          <w:spacing w:val="-4"/>
          <w:sz w:val="24"/>
        </w:rPr>
        <w:t>здоровью;</w:t>
      </w:r>
    </w:p>
    <w:p w:rsidR="00F52B45" w:rsidRDefault="000B5760">
      <w:pPr>
        <w:pStyle w:val="a4"/>
        <w:numPr>
          <w:ilvl w:val="0"/>
          <w:numId w:val="56"/>
        </w:numPr>
        <w:tabs>
          <w:tab w:val="left" w:pos="732"/>
        </w:tabs>
        <w:spacing w:before="5"/>
        <w:ind w:left="731" w:hanging="245"/>
        <w:rPr>
          <w:sz w:val="24"/>
        </w:rPr>
      </w:pPr>
      <w:r>
        <w:rPr>
          <w:spacing w:val="-4"/>
          <w:sz w:val="24"/>
        </w:rPr>
        <w:t xml:space="preserve">формирование </w:t>
      </w:r>
      <w:r>
        <w:rPr>
          <w:spacing w:val="-5"/>
          <w:sz w:val="24"/>
        </w:rPr>
        <w:t xml:space="preserve">антиэкстремистской </w:t>
      </w:r>
      <w:r>
        <w:rPr>
          <w:sz w:val="24"/>
        </w:rPr>
        <w:t xml:space="preserve">и </w:t>
      </w:r>
      <w:r>
        <w:rPr>
          <w:spacing w:val="-5"/>
          <w:sz w:val="24"/>
        </w:rPr>
        <w:t xml:space="preserve">антитеррористической </w:t>
      </w:r>
      <w:r>
        <w:rPr>
          <w:spacing w:val="-4"/>
          <w:sz w:val="24"/>
        </w:rPr>
        <w:t>личностной</w:t>
      </w:r>
      <w:r>
        <w:rPr>
          <w:spacing w:val="-28"/>
          <w:sz w:val="24"/>
        </w:rPr>
        <w:t xml:space="preserve"> </w:t>
      </w:r>
      <w:r>
        <w:rPr>
          <w:spacing w:val="-4"/>
          <w:sz w:val="24"/>
        </w:rPr>
        <w:t>позиции;</w:t>
      </w:r>
    </w:p>
    <w:p w:rsidR="00F52B45" w:rsidRDefault="00F52B45">
      <w:pPr>
        <w:rPr>
          <w:sz w:val="24"/>
        </w:rPr>
        <w:sectPr w:rsidR="00F52B45">
          <w:pgSz w:w="16820" w:h="11900" w:orient="landscape"/>
          <w:pgMar w:top="0" w:right="40" w:bottom="0" w:left="80" w:header="720" w:footer="720" w:gutter="0"/>
          <w:cols w:space="720"/>
        </w:sectPr>
      </w:pPr>
    </w:p>
    <w:p w:rsidR="00F52B45" w:rsidRDefault="000B5760">
      <w:pPr>
        <w:pStyle w:val="a4"/>
        <w:numPr>
          <w:ilvl w:val="0"/>
          <w:numId w:val="56"/>
        </w:numPr>
        <w:tabs>
          <w:tab w:val="left" w:pos="732"/>
        </w:tabs>
        <w:spacing w:before="68"/>
        <w:ind w:left="731" w:hanging="245"/>
        <w:rPr>
          <w:sz w:val="24"/>
        </w:rPr>
      </w:pPr>
      <w:r>
        <w:rPr>
          <w:spacing w:val="-4"/>
          <w:sz w:val="24"/>
        </w:rPr>
        <w:t>понимание</w:t>
      </w:r>
      <w:r>
        <w:rPr>
          <w:spacing w:val="-11"/>
          <w:sz w:val="24"/>
        </w:rPr>
        <w:t xml:space="preserve"> </w:t>
      </w:r>
      <w:r>
        <w:rPr>
          <w:spacing w:val="-5"/>
          <w:sz w:val="24"/>
        </w:rPr>
        <w:t>необходимости</w:t>
      </w:r>
      <w:r>
        <w:rPr>
          <w:spacing w:val="-7"/>
          <w:sz w:val="24"/>
        </w:rPr>
        <w:t xml:space="preserve"> </w:t>
      </w:r>
      <w:r>
        <w:rPr>
          <w:spacing w:val="-5"/>
          <w:sz w:val="24"/>
        </w:rPr>
        <w:t>сохранения</w:t>
      </w:r>
      <w:r>
        <w:rPr>
          <w:spacing w:val="-9"/>
          <w:sz w:val="24"/>
        </w:rPr>
        <w:t xml:space="preserve"> </w:t>
      </w:r>
      <w:r>
        <w:rPr>
          <w:spacing w:val="-4"/>
          <w:sz w:val="24"/>
        </w:rPr>
        <w:t>природы</w:t>
      </w:r>
      <w:r>
        <w:rPr>
          <w:spacing w:val="-11"/>
          <w:sz w:val="24"/>
        </w:rPr>
        <w:t xml:space="preserve"> </w:t>
      </w:r>
      <w:r>
        <w:rPr>
          <w:sz w:val="24"/>
        </w:rPr>
        <w:t>и</w:t>
      </w:r>
      <w:r>
        <w:rPr>
          <w:spacing w:val="-6"/>
          <w:sz w:val="24"/>
        </w:rPr>
        <w:t xml:space="preserve"> </w:t>
      </w:r>
      <w:r>
        <w:rPr>
          <w:spacing w:val="-5"/>
          <w:sz w:val="24"/>
        </w:rPr>
        <w:t>окружающей</w:t>
      </w:r>
      <w:r>
        <w:rPr>
          <w:spacing w:val="-7"/>
          <w:sz w:val="24"/>
        </w:rPr>
        <w:t xml:space="preserve"> </w:t>
      </w:r>
      <w:r>
        <w:rPr>
          <w:spacing w:val="-4"/>
          <w:sz w:val="24"/>
        </w:rPr>
        <w:t>среды</w:t>
      </w:r>
      <w:r>
        <w:rPr>
          <w:spacing w:val="-10"/>
          <w:sz w:val="24"/>
        </w:rPr>
        <w:t xml:space="preserve"> </w:t>
      </w:r>
      <w:r>
        <w:rPr>
          <w:spacing w:val="-3"/>
          <w:sz w:val="24"/>
        </w:rPr>
        <w:t>для</w:t>
      </w:r>
      <w:r>
        <w:rPr>
          <w:spacing w:val="-10"/>
          <w:sz w:val="24"/>
        </w:rPr>
        <w:t xml:space="preserve"> </w:t>
      </w:r>
      <w:r>
        <w:rPr>
          <w:spacing w:val="-4"/>
          <w:sz w:val="24"/>
        </w:rPr>
        <w:t>полноценной</w:t>
      </w:r>
      <w:r>
        <w:rPr>
          <w:spacing w:val="-6"/>
          <w:sz w:val="24"/>
        </w:rPr>
        <w:t xml:space="preserve"> </w:t>
      </w:r>
      <w:r>
        <w:rPr>
          <w:spacing w:val="-4"/>
          <w:sz w:val="24"/>
        </w:rPr>
        <w:t>жизни</w:t>
      </w:r>
      <w:r>
        <w:rPr>
          <w:spacing w:val="-9"/>
          <w:sz w:val="24"/>
        </w:rPr>
        <w:t xml:space="preserve"> </w:t>
      </w:r>
      <w:r>
        <w:rPr>
          <w:spacing w:val="-5"/>
          <w:sz w:val="24"/>
        </w:rPr>
        <w:t>человека;</w:t>
      </w:r>
    </w:p>
    <w:p w:rsidR="00F52B45" w:rsidRDefault="000B5760">
      <w:pPr>
        <w:pStyle w:val="a4"/>
        <w:numPr>
          <w:ilvl w:val="0"/>
          <w:numId w:val="56"/>
        </w:numPr>
        <w:tabs>
          <w:tab w:val="left" w:pos="789"/>
        </w:tabs>
        <w:spacing w:before="4" w:line="242" w:lineRule="auto"/>
        <w:ind w:right="314" w:firstLine="0"/>
        <w:jc w:val="both"/>
        <w:rPr>
          <w:sz w:val="24"/>
        </w:rPr>
      </w:pPr>
      <w:r>
        <w:rPr>
          <w:sz w:val="24"/>
        </w:rPr>
        <w:t>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w:t>
      </w:r>
      <w:r>
        <w:rPr>
          <w:spacing w:val="-16"/>
          <w:sz w:val="24"/>
        </w:rPr>
        <w:t xml:space="preserve"> </w:t>
      </w:r>
      <w:r>
        <w:rPr>
          <w:sz w:val="24"/>
        </w:rPr>
        <w:t>государства;</w:t>
      </w:r>
    </w:p>
    <w:p w:rsidR="00F52B45" w:rsidRDefault="000B5760">
      <w:pPr>
        <w:pStyle w:val="a4"/>
        <w:numPr>
          <w:ilvl w:val="0"/>
          <w:numId w:val="56"/>
        </w:numPr>
        <w:tabs>
          <w:tab w:val="left" w:pos="849"/>
        </w:tabs>
        <w:spacing w:before="3"/>
        <w:ind w:left="848" w:hanging="362"/>
        <w:rPr>
          <w:sz w:val="24"/>
        </w:rPr>
      </w:pPr>
      <w:r>
        <w:rPr>
          <w:spacing w:val="-4"/>
          <w:sz w:val="24"/>
        </w:rPr>
        <w:t>знание</w:t>
      </w:r>
      <w:r>
        <w:rPr>
          <w:spacing w:val="-9"/>
          <w:sz w:val="24"/>
        </w:rPr>
        <w:t xml:space="preserve"> </w:t>
      </w:r>
      <w:r>
        <w:rPr>
          <w:sz w:val="24"/>
        </w:rPr>
        <w:t>и</w:t>
      </w:r>
      <w:r>
        <w:rPr>
          <w:spacing w:val="-4"/>
          <w:sz w:val="24"/>
        </w:rPr>
        <w:t xml:space="preserve"> </w:t>
      </w:r>
      <w:r>
        <w:rPr>
          <w:spacing w:val="-5"/>
          <w:sz w:val="24"/>
        </w:rPr>
        <w:t>умение</w:t>
      </w:r>
      <w:r>
        <w:rPr>
          <w:spacing w:val="-10"/>
          <w:sz w:val="24"/>
        </w:rPr>
        <w:t xml:space="preserve"> </w:t>
      </w:r>
      <w:r>
        <w:rPr>
          <w:spacing w:val="-4"/>
          <w:sz w:val="24"/>
        </w:rPr>
        <w:t>применять</w:t>
      </w:r>
      <w:r>
        <w:rPr>
          <w:spacing w:val="-9"/>
          <w:sz w:val="24"/>
        </w:rPr>
        <w:t xml:space="preserve"> </w:t>
      </w:r>
      <w:r>
        <w:rPr>
          <w:spacing w:val="-4"/>
          <w:sz w:val="24"/>
        </w:rPr>
        <w:t>меры</w:t>
      </w:r>
      <w:r>
        <w:rPr>
          <w:spacing w:val="-8"/>
          <w:sz w:val="24"/>
        </w:rPr>
        <w:t xml:space="preserve"> </w:t>
      </w:r>
      <w:r>
        <w:rPr>
          <w:spacing w:val="-4"/>
          <w:sz w:val="24"/>
        </w:rPr>
        <w:t>безопасности</w:t>
      </w:r>
      <w:r>
        <w:rPr>
          <w:spacing w:val="-8"/>
          <w:sz w:val="24"/>
        </w:rPr>
        <w:t xml:space="preserve"> </w:t>
      </w:r>
      <w:r>
        <w:rPr>
          <w:sz w:val="24"/>
        </w:rPr>
        <w:t>и</w:t>
      </w:r>
      <w:r>
        <w:rPr>
          <w:spacing w:val="-9"/>
          <w:sz w:val="24"/>
        </w:rPr>
        <w:t xml:space="preserve"> </w:t>
      </w:r>
      <w:r>
        <w:rPr>
          <w:spacing w:val="-4"/>
          <w:sz w:val="24"/>
        </w:rPr>
        <w:t>правила</w:t>
      </w:r>
      <w:r>
        <w:rPr>
          <w:spacing w:val="-11"/>
          <w:sz w:val="24"/>
        </w:rPr>
        <w:t xml:space="preserve"> </w:t>
      </w:r>
      <w:r>
        <w:rPr>
          <w:spacing w:val="-4"/>
          <w:sz w:val="24"/>
        </w:rPr>
        <w:t xml:space="preserve">поведения </w:t>
      </w:r>
      <w:r>
        <w:rPr>
          <w:sz w:val="24"/>
        </w:rPr>
        <w:t>в</w:t>
      </w:r>
      <w:r>
        <w:rPr>
          <w:spacing w:val="-6"/>
          <w:sz w:val="24"/>
        </w:rPr>
        <w:t xml:space="preserve"> </w:t>
      </w:r>
      <w:r>
        <w:rPr>
          <w:spacing w:val="-5"/>
          <w:sz w:val="24"/>
        </w:rPr>
        <w:t>условиях</w:t>
      </w:r>
      <w:r>
        <w:rPr>
          <w:spacing w:val="-7"/>
          <w:sz w:val="24"/>
        </w:rPr>
        <w:t xml:space="preserve"> </w:t>
      </w:r>
      <w:r>
        <w:rPr>
          <w:spacing w:val="-4"/>
          <w:sz w:val="24"/>
        </w:rPr>
        <w:t>опасных</w:t>
      </w:r>
      <w:r>
        <w:rPr>
          <w:spacing w:val="-8"/>
          <w:sz w:val="24"/>
        </w:rPr>
        <w:t xml:space="preserve"> </w:t>
      </w:r>
      <w:r>
        <w:rPr>
          <w:sz w:val="24"/>
        </w:rPr>
        <w:t>и</w:t>
      </w:r>
      <w:r>
        <w:rPr>
          <w:spacing w:val="-9"/>
          <w:sz w:val="24"/>
        </w:rPr>
        <w:t xml:space="preserve"> </w:t>
      </w:r>
      <w:r>
        <w:rPr>
          <w:spacing w:val="-5"/>
          <w:sz w:val="24"/>
        </w:rPr>
        <w:t>чрезвычайных</w:t>
      </w:r>
      <w:r>
        <w:rPr>
          <w:spacing w:val="-4"/>
          <w:sz w:val="24"/>
        </w:rPr>
        <w:t xml:space="preserve"> </w:t>
      </w:r>
      <w:r>
        <w:rPr>
          <w:spacing w:val="-5"/>
          <w:sz w:val="24"/>
        </w:rPr>
        <w:t>ситуаций;</w:t>
      </w:r>
    </w:p>
    <w:p w:rsidR="00F52B45" w:rsidRDefault="000B5760">
      <w:pPr>
        <w:pStyle w:val="a4"/>
        <w:numPr>
          <w:ilvl w:val="0"/>
          <w:numId w:val="56"/>
        </w:numPr>
        <w:tabs>
          <w:tab w:val="left" w:pos="849"/>
        </w:tabs>
        <w:spacing w:before="4"/>
        <w:ind w:left="848" w:hanging="362"/>
        <w:rPr>
          <w:sz w:val="24"/>
        </w:rPr>
      </w:pPr>
      <w:r>
        <w:rPr>
          <w:spacing w:val="-5"/>
          <w:sz w:val="24"/>
        </w:rPr>
        <w:t xml:space="preserve">умение оказать </w:t>
      </w:r>
      <w:r>
        <w:rPr>
          <w:spacing w:val="-6"/>
          <w:sz w:val="24"/>
        </w:rPr>
        <w:t xml:space="preserve">первую </w:t>
      </w:r>
      <w:r>
        <w:rPr>
          <w:spacing w:val="-5"/>
          <w:sz w:val="24"/>
        </w:rPr>
        <w:t>помощь</w:t>
      </w:r>
      <w:r>
        <w:rPr>
          <w:spacing w:val="-25"/>
          <w:sz w:val="24"/>
        </w:rPr>
        <w:t xml:space="preserve"> </w:t>
      </w:r>
      <w:r>
        <w:rPr>
          <w:spacing w:val="-5"/>
          <w:sz w:val="24"/>
        </w:rPr>
        <w:t>пострадавшим;</w:t>
      </w:r>
    </w:p>
    <w:p w:rsidR="00F52B45" w:rsidRDefault="000B5760">
      <w:pPr>
        <w:pStyle w:val="a4"/>
        <w:numPr>
          <w:ilvl w:val="0"/>
          <w:numId w:val="56"/>
        </w:numPr>
        <w:tabs>
          <w:tab w:val="left" w:pos="916"/>
        </w:tabs>
        <w:spacing w:before="16" w:line="228" w:lineRule="auto"/>
        <w:ind w:right="318" w:firstLine="0"/>
        <w:jc w:val="both"/>
        <w:rPr>
          <w:sz w:val="24"/>
        </w:rPr>
      </w:pPr>
      <w:r>
        <w:rPr>
          <w:sz w:val="24"/>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w:t>
      </w:r>
      <w:r>
        <w:rPr>
          <w:spacing w:val="-25"/>
          <w:sz w:val="24"/>
        </w:rPr>
        <w:t xml:space="preserve"> </w:t>
      </w:r>
      <w:r>
        <w:rPr>
          <w:sz w:val="24"/>
        </w:rPr>
        <w:t>неопределенности;</w:t>
      </w:r>
    </w:p>
    <w:p w:rsidR="00F52B45" w:rsidRDefault="000B5760">
      <w:pPr>
        <w:pStyle w:val="a4"/>
        <w:numPr>
          <w:ilvl w:val="0"/>
          <w:numId w:val="56"/>
        </w:numPr>
        <w:tabs>
          <w:tab w:val="left" w:pos="933"/>
        </w:tabs>
        <w:spacing w:before="5" w:line="242" w:lineRule="auto"/>
        <w:ind w:right="316" w:firstLine="0"/>
        <w:jc w:val="both"/>
        <w:rPr>
          <w:sz w:val="24"/>
        </w:rPr>
      </w:pPr>
      <w:r>
        <w:rPr>
          <w:sz w:val="24"/>
        </w:rPr>
        <w:t>умение принимать обоснованные решения в конкретной опасной ситуации с учётом реально складывающейся обстановки и индивидуальных возможностей;</w:t>
      </w:r>
    </w:p>
    <w:p w:rsidR="00F52B45" w:rsidRDefault="000B5760">
      <w:pPr>
        <w:pStyle w:val="a4"/>
        <w:numPr>
          <w:ilvl w:val="0"/>
          <w:numId w:val="56"/>
        </w:numPr>
        <w:tabs>
          <w:tab w:val="left" w:pos="921"/>
        </w:tabs>
        <w:spacing w:before="15" w:line="228" w:lineRule="auto"/>
        <w:ind w:right="313" w:firstLine="0"/>
        <w:jc w:val="both"/>
        <w:rPr>
          <w:sz w:val="24"/>
        </w:rPr>
      </w:pPr>
      <w:r>
        <w:rPr>
          <w:sz w:val="24"/>
        </w:rPr>
        <w:t xml:space="preserve">овладение основами экологического проектирования безопасной жизнедеятельности с учетом природных, техногенных и социальных рисков на </w:t>
      </w:r>
      <w:r>
        <w:rPr>
          <w:spacing w:val="-3"/>
          <w:sz w:val="24"/>
        </w:rPr>
        <w:t>территории</w:t>
      </w:r>
      <w:r>
        <w:rPr>
          <w:spacing w:val="-4"/>
          <w:sz w:val="24"/>
        </w:rPr>
        <w:t xml:space="preserve"> </w:t>
      </w:r>
      <w:r>
        <w:rPr>
          <w:spacing w:val="-3"/>
          <w:sz w:val="24"/>
        </w:rPr>
        <w:t>проживания.</w:t>
      </w:r>
    </w:p>
    <w:p w:rsidR="00F52B45" w:rsidRDefault="000B5760">
      <w:pPr>
        <w:pStyle w:val="a4"/>
        <w:numPr>
          <w:ilvl w:val="0"/>
          <w:numId w:val="55"/>
        </w:numPr>
        <w:tabs>
          <w:tab w:val="left" w:pos="878"/>
        </w:tabs>
        <w:spacing w:before="5" w:line="242" w:lineRule="auto"/>
        <w:ind w:right="313" w:firstLine="0"/>
        <w:jc w:val="both"/>
        <w:rPr>
          <w:sz w:val="24"/>
        </w:rPr>
      </w:pPr>
      <w:r>
        <w:rPr>
          <w:sz w:val="24"/>
        </w:rPr>
        <w:t xml:space="preserve">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w:t>
      </w:r>
      <w:r>
        <w:rPr>
          <w:spacing w:val="-3"/>
          <w:sz w:val="24"/>
        </w:rPr>
        <w:t>основного общего</w:t>
      </w:r>
      <w:r>
        <w:rPr>
          <w:spacing w:val="-5"/>
          <w:sz w:val="24"/>
        </w:rPr>
        <w:t xml:space="preserve"> </w:t>
      </w:r>
      <w:r>
        <w:rPr>
          <w:spacing w:val="-3"/>
          <w:sz w:val="24"/>
        </w:rPr>
        <w:t>образования.</w:t>
      </w:r>
    </w:p>
    <w:p w:rsidR="00F52B45" w:rsidRDefault="00F52B45">
      <w:pPr>
        <w:pStyle w:val="a3"/>
        <w:spacing w:before="2"/>
        <w:ind w:left="0"/>
        <w:rPr>
          <w:sz w:val="25"/>
        </w:rPr>
      </w:pPr>
    </w:p>
    <w:p w:rsidR="00F52B45" w:rsidRDefault="000B5760">
      <w:pPr>
        <w:spacing w:line="235" w:lineRule="auto"/>
        <w:ind w:left="486" w:right="306"/>
        <w:jc w:val="both"/>
        <w:rPr>
          <w:sz w:val="24"/>
        </w:rPr>
      </w:pPr>
      <w:r>
        <w:rPr>
          <w:sz w:val="24"/>
        </w:rPr>
        <w:t xml:space="preserve">При итоговом оценивании результатов освоения обучающимися основной образовательной программы основного общего образования дол жны </w:t>
      </w:r>
      <w:r>
        <w:rPr>
          <w:spacing w:val="-5"/>
          <w:sz w:val="24"/>
        </w:rPr>
        <w:t xml:space="preserve">учитываться сформированность умений </w:t>
      </w:r>
      <w:r>
        <w:rPr>
          <w:spacing w:val="-4"/>
          <w:sz w:val="24"/>
        </w:rPr>
        <w:t xml:space="preserve">выполнения проектной </w:t>
      </w:r>
      <w:r>
        <w:rPr>
          <w:spacing w:val="-5"/>
          <w:sz w:val="24"/>
        </w:rPr>
        <w:t xml:space="preserve">деятельности </w:t>
      </w:r>
      <w:r>
        <w:rPr>
          <w:sz w:val="24"/>
        </w:rPr>
        <w:t xml:space="preserve">и </w:t>
      </w:r>
      <w:r>
        <w:rPr>
          <w:spacing w:val="-4"/>
          <w:sz w:val="24"/>
        </w:rPr>
        <w:t xml:space="preserve">способность </w:t>
      </w:r>
      <w:r>
        <w:rPr>
          <w:sz w:val="24"/>
        </w:rPr>
        <w:t xml:space="preserve">к  </w:t>
      </w:r>
      <w:r>
        <w:rPr>
          <w:spacing w:val="-4"/>
          <w:sz w:val="24"/>
        </w:rPr>
        <w:t xml:space="preserve">решению  </w:t>
      </w:r>
      <w:r>
        <w:rPr>
          <w:spacing w:val="-5"/>
          <w:sz w:val="24"/>
        </w:rPr>
        <w:t xml:space="preserve">учебно-практических  </w:t>
      </w:r>
      <w:r>
        <w:rPr>
          <w:sz w:val="24"/>
        </w:rPr>
        <w:t xml:space="preserve">и  </w:t>
      </w:r>
      <w:r>
        <w:rPr>
          <w:spacing w:val="-5"/>
          <w:sz w:val="24"/>
        </w:rPr>
        <w:t>учебно-познавательных  задач.</w:t>
      </w:r>
    </w:p>
    <w:p w:rsidR="00F52B45" w:rsidRDefault="000B5760">
      <w:pPr>
        <w:spacing w:before="3"/>
        <w:ind w:left="486"/>
        <w:rPr>
          <w:sz w:val="24"/>
        </w:rPr>
      </w:pPr>
      <w:r>
        <w:rPr>
          <w:sz w:val="24"/>
        </w:rPr>
        <w:t>Итоговая оценка результатов освоения основной образовательной программы основного общего образования включает две составляющие:</w:t>
      </w:r>
    </w:p>
    <w:p w:rsidR="00F52B45" w:rsidRDefault="000B5760">
      <w:pPr>
        <w:spacing w:before="7" w:line="242" w:lineRule="auto"/>
        <w:ind w:left="486" w:right="318"/>
        <w:jc w:val="both"/>
        <w:rPr>
          <w:sz w:val="24"/>
        </w:rPr>
      </w:pPr>
      <w:r>
        <w:rPr>
          <w:sz w:val="24"/>
        </w:rPr>
        <w:t>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w:t>
      </w:r>
    </w:p>
    <w:p w:rsidR="00F52B45" w:rsidRDefault="000B5760">
      <w:pPr>
        <w:spacing w:line="244" w:lineRule="auto"/>
        <w:ind w:left="486" w:right="312"/>
        <w:jc w:val="both"/>
        <w:rPr>
          <w:sz w:val="24"/>
        </w:rPr>
      </w:pPr>
      <w:r>
        <w:rPr>
          <w:sz w:val="24"/>
        </w:rPr>
        <w:t>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w:t>
      </w:r>
    </w:p>
    <w:p w:rsidR="00F52B45" w:rsidRDefault="000B5760">
      <w:pPr>
        <w:spacing w:line="242" w:lineRule="auto"/>
        <w:ind w:left="486" w:right="310"/>
        <w:jc w:val="both"/>
        <w:rPr>
          <w:sz w:val="24"/>
        </w:rPr>
      </w:pPr>
      <w:r>
        <w:rPr>
          <w:sz w:val="24"/>
        </w:rPr>
        <w:t>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rsidR="00F52B45" w:rsidRDefault="00F52B45">
      <w:pPr>
        <w:spacing w:line="242" w:lineRule="auto"/>
        <w:jc w:val="both"/>
        <w:rPr>
          <w:sz w:val="24"/>
        </w:rPr>
        <w:sectPr w:rsidR="00F52B45">
          <w:pgSz w:w="16820" w:h="11900" w:orient="landscape"/>
          <w:pgMar w:top="440" w:right="40" w:bottom="280" w:left="80" w:header="720" w:footer="720" w:gutter="0"/>
          <w:cols w:space="720"/>
        </w:sectPr>
      </w:pPr>
    </w:p>
    <w:p w:rsidR="00F52B45" w:rsidRDefault="000B5760">
      <w:pPr>
        <w:tabs>
          <w:tab w:val="left" w:pos="1797"/>
        </w:tabs>
        <w:spacing w:before="89" w:line="242" w:lineRule="auto"/>
        <w:ind w:left="486" w:right="976" w:firstLine="710"/>
        <w:rPr>
          <w:sz w:val="24"/>
        </w:rPr>
      </w:pPr>
      <w:r>
        <w:rPr>
          <w:noProof/>
          <w:lang w:bidi="ar-SA"/>
        </w:rPr>
        <w:drawing>
          <wp:anchor distT="0" distB="0" distL="0" distR="0" simplePos="0" relativeHeight="268142351" behindDoc="1" locked="0" layoutInCell="1" allowOverlap="1">
            <wp:simplePos x="0" y="0"/>
            <wp:positionH relativeFrom="page">
              <wp:posOffset>304800</wp:posOffset>
            </wp:positionH>
            <wp:positionV relativeFrom="paragraph">
              <wp:posOffset>166</wp:posOffset>
            </wp:positionV>
            <wp:extent cx="10071100" cy="457200"/>
            <wp:effectExtent l="0" t="0" r="0" b="0"/>
            <wp:wrapNone/>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1" cstate="print"/>
                    <a:stretch>
                      <a:fillRect/>
                    </a:stretch>
                  </pic:blipFill>
                  <pic:spPr>
                    <a:xfrm>
                      <a:off x="0" y="0"/>
                      <a:ext cx="10071100" cy="457200"/>
                    </a:xfrm>
                    <a:prstGeom prst="rect">
                      <a:avLst/>
                    </a:prstGeom>
                  </pic:spPr>
                </pic:pic>
              </a:graphicData>
            </a:graphic>
          </wp:anchor>
        </w:drawing>
      </w:r>
      <w:r>
        <w:rPr>
          <w:w w:val="105"/>
          <w:sz w:val="24"/>
        </w:rPr>
        <w:t>1.3</w:t>
      </w:r>
      <w:r>
        <w:rPr>
          <w:w w:val="105"/>
          <w:sz w:val="24"/>
        </w:rPr>
        <w:tab/>
        <w:t>Система оценки достижения планируемых результатов освоения основной образовательной программы основного общего образования.</w:t>
      </w:r>
    </w:p>
    <w:p w:rsidR="00F52B45" w:rsidRDefault="000B5760">
      <w:pPr>
        <w:spacing w:before="2" w:line="242" w:lineRule="auto"/>
        <w:ind w:left="486" w:right="314" w:firstLine="710"/>
        <w:jc w:val="both"/>
        <w:rPr>
          <w:sz w:val="24"/>
        </w:rPr>
      </w:pPr>
      <w:r>
        <w:rPr>
          <w:sz w:val="24"/>
        </w:rPr>
        <w:t xml:space="preserve">Система оценки достижения планируемых результатов (далее - Система оценки) является инструментом реализации требований Стандарта к результатам освоения основной образовательной программы основного общего образования и направлена на обеспечение качества основного </w:t>
      </w:r>
      <w:r>
        <w:rPr>
          <w:spacing w:val="-5"/>
          <w:sz w:val="24"/>
        </w:rPr>
        <w:t>образования</w:t>
      </w:r>
      <w:r>
        <w:rPr>
          <w:spacing w:val="-12"/>
          <w:sz w:val="24"/>
        </w:rPr>
        <w:t xml:space="preserve"> </w:t>
      </w:r>
      <w:r>
        <w:rPr>
          <w:sz w:val="24"/>
        </w:rPr>
        <w:t>в</w:t>
      </w:r>
      <w:r>
        <w:rPr>
          <w:spacing w:val="-11"/>
          <w:sz w:val="24"/>
        </w:rPr>
        <w:t xml:space="preserve"> </w:t>
      </w:r>
      <w:r>
        <w:rPr>
          <w:spacing w:val="-5"/>
          <w:sz w:val="24"/>
        </w:rPr>
        <w:t>МБОУ</w:t>
      </w:r>
      <w:r>
        <w:rPr>
          <w:spacing w:val="-7"/>
          <w:sz w:val="24"/>
        </w:rPr>
        <w:t xml:space="preserve"> </w:t>
      </w:r>
      <w:r>
        <w:rPr>
          <w:spacing w:val="-5"/>
          <w:sz w:val="24"/>
        </w:rPr>
        <w:t>«СШ</w:t>
      </w:r>
      <w:r>
        <w:rPr>
          <w:spacing w:val="-10"/>
          <w:sz w:val="24"/>
        </w:rPr>
        <w:t xml:space="preserve"> </w:t>
      </w:r>
      <w:r>
        <w:rPr>
          <w:sz w:val="24"/>
        </w:rPr>
        <w:t>№9»</w:t>
      </w:r>
      <w:r>
        <w:rPr>
          <w:spacing w:val="-17"/>
          <w:sz w:val="24"/>
        </w:rPr>
        <w:t xml:space="preserve"> </w:t>
      </w:r>
      <w:r>
        <w:rPr>
          <w:spacing w:val="-3"/>
          <w:sz w:val="24"/>
        </w:rPr>
        <w:t>г.</w:t>
      </w:r>
      <w:r>
        <w:rPr>
          <w:spacing w:val="-10"/>
          <w:sz w:val="24"/>
        </w:rPr>
        <w:t xml:space="preserve"> </w:t>
      </w:r>
      <w:r>
        <w:rPr>
          <w:spacing w:val="-5"/>
          <w:sz w:val="24"/>
        </w:rPr>
        <w:t>Норильска.</w:t>
      </w:r>
    </w:p>
    <w:p w:rsidR="00F52B45" w:rsidRDefault="000B5760">
      <w:pPr>
        <w:spacing w:line="261" w:lineRule="exact"/>
        <w:ind w:left="1196"/>
        <w:rPr>
          <w:sz w:val="24"/>
        </w:rPr>
      </w:pPr>
      <w:r>
        <w:rPr>
          <w:sz w:val="24"/>
        </w:rPr>
        <w:t>Основными функциями Системы оценки являются:</w:t>
      </w:r>
    </w:p>
    <w:p w:rsidR="00F52B45" w:rsidRDefault="000B5760">
      <w:pPr>
        <w:spacing w:before="19" w:line="225" w:lineRule="auto"/>
        <w:ind w:left="1619" w:hanging="423"/>
        <w:rPr>
          <w:sz w:val="24"/>
        </w:rPr>
      </w:pPr>
      <w:r>
        <w:rPr>
          <w:noProof/>
          <w:position w:val="-4"/>
          <w:lang w:bidi="ar-SA"/>
        </w:rPr>
        <w:drawing>
          <wp:inline distT="0" distB="0" distL="0" distR="0">
            <wp:extent cx="237744" cy="169163"/>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2" cstate="print"/>
                    <a:stretch>
                      <a:fillRect/>
                    </a:stretch>
                  </pic:blipFill>
                  <pic:spPr>
                    <a:xfrm>
                      <a:off x="0" y="0"/>
                      <a:ext cx="237744" cy="169163"/>
                    </a:xfrm>
                    <a:prstGeom prst="rect">
                      <a:avLst/>
                    </a:prstGeom>
                  </pic:spPr>
                </pic:pic>
              </a:graphicData>
            </a:graphic>
          </wp:inline>
        </w:drawing>
      </w:r>
      <w:r>
        <w:rPr>
          <w:sz w:val="20"/>
        </w:rPr>
        <w:t xml:space="preserve">  </w:t>
      </w:r>
      <w:r>
        <w:rPr>
          <w:spacing w:val="6"/>
          <w:sz w:val="20"/>
        </w:rPr>
        <w:t xml:space="preserve"> </w:t>
      </w:r>
      <w:r>
        <w:rPr>
          <w:sz w:val="24"/>
        </w:rPr>
        <w:t xml:space="preserve">ориентация образовательного процесса на достижение планируемых результатов освоения образовательной программы основного общего </w:t>
      </w:r>
      <w:r>
        <w:rPr>
          <w:spacing w:val="-3"/>
          <w:sz w:val="24"/>
        </w:rPr>
        <w:t>образования;</w:t>
      </w:r>
    </w:p>
    <w:p w:rsidR="00F52B45" w:rsidRDefault="000B5760">
      <w:pPr>
        <w:spacing w:before="27"/>
        <w:ind w:left="1552"/>
        <w:rPr>
          <w:sz w:val="24"/>
        </w:rPr>
      </w:pPr>
      <w:r>
        <w:rPr>
          <w:noProof/>
          <w:lang w:bidi="ar-SA"/>
        </w:rPr>
        <w:drawing>
          <wp:anchor distT="0" distB="0" distL="0" distR="0" simplePos="0" relativeHeight="2176" behindDoc="0" locked="0" layoutInCell="1" allowOverlap="1">
            <wp:simplePos x="0" y="0"/>
            <wp:positionH relativeFrom="page">
              <wp:posOffset>810768</wp:posOffset>
            </wp:positionH>
            <wp:positionV relativeFrom="paragraph">
              <wp:posOffset>22264</wp:posOffset>
            </wp:positionV>
            <wp:extent cx="231647" cy="169163"/>
            <wp:effectExtent l="0" t="0" r="0" b="0"/>
            <wp:wrapNone/>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3" cstate="print"/>
                    <a:stretch>
                      <a:fillRect/>
                    </a:stretch>
                  </pic:blipFill>
                  <pic:spPr>
                    <a:xfrm>
                      <a:off x="0" y="0"/>
                      <a:ext cx="231647" cy="169163"/>
                    </a:xfrm>
                    <a:prstGeom prst="rect">
                      <a:avLst/>
                    </a:prstGeom>
                  </pic:spPr>
                </pic:pic>
              </a:graphicData>
            </a:graphic>
          </wp:anchor>
        </w:drawing>
      </w:r>
      <w:r>
        <w:rPr>
          <w:sz w:val="24"/>
        </w:rPr>
        <w:t>обеспечение эффективной обратной связи, позволяющей осуществлять управление образовательным процессом.</w:t>
      </w:r>
    </w:p>
    <w:p w:rsidR="00F52B45" w:rsidRDefault="000B5760">
      <w:pPr>
        <w:spacing w:before="2" w:line="244" w:lineRule="auto"/>
        <w:ind w:left="486" w:right="307" w:firstLine="453"/>
        <w:jc w:val="both"/>
        <w:rPr>
          <w:sz w:val="24"/>
        </w:rPr>
      </w:pPr>
      <w:r>
        <w:rPr>
          <w:noProof/>
          <w:lang w:bidi="ar-SA"/>
        </w:rPr>
        <w:drawing>
          <wp:anchor distT="0" distB="0" distL="0" distR="0" simplePos="0" relativeHeight="268142327" behindDoc="1" locked="0" layoutInCell="1" allowOverlap="1">
            <wp:simplePos x="0" y="0"/>
            <wp:positionH relativeFrom="page">
              <wp:posOffset>3581400</wp:posOffset>
            </wp:positionH>
            <wp:positionV relativeFrom="paragraph">
              <wp:posOffset>644183</wp:posOffset>
            </wp:positionV>
            <wp:extent cx="825500" cy="279400"/>
            <wp:effectExtent l="0" t="0" r="0" b="0"/>
            <wp:wrapNone/>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4" cstate="print"/>
                    <a:stretch>
                      <a:fillRect/>
                    </a:stretch>
                  </pic:blipFill>
                  <pic:spPr>
                    <a:xfrm>
                      <a:off x="0" y="0"/>
                      <a:ext cx="825500" cy="279400"/>
                    </a:xfrm>
                    <a:prstGeom prst="rect">
                      <a:avLst/>
                    </a:prstGeom>
                  </pic:spPr>
                </pic:pic>
              </a:graphicData>
            </a:graphic>
          </wp:anchor>
        </w:drawing>
      </w:r>
      <w:r>
        <w:rPr>
          <w:sz w:val="24"/>
        </w:rPr>
        <w:t>Основными направлениями и целями оценочной деятельности в соответствии с требованиями Стандарта являются оценка образовательн 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F52B45" w:rsidRDefault="000B5760">
      <w:pPr>
        <w:tabs>
          <w:tab w:val="left" w:pos="5772"/>
        </w:tabs>
        <w:spacing w:line="247" w:lineRule="exact"/>
        <w:ind w:left="1177"/>
        <w:rPr>
          <w:sz w:val="24"/>
        </w:rPr>
      </w:pPr>
      <w:r>
        <w:rPr>
          <w:noProof/>
          <w:lang w:bidi="ar-SA"/>
        </w:rPr>
        <w:drawing>
          <wp:anchor distT="0" distB="0" distL="0" distR="0" simplePos="0" relativeHeight="268142279" behindDoc="1" locked="0" layoutInCell="1" allowOverlap="1">
            <wp:simplePos x="0" y="0"/>
            <wp:positionH relativeFrom="page">
              <wp:posOffset>4762500</wp:posOffset>
            </wp:positionH>
            <wp:positionV relativeFrom="paragraph">
              <wp:posOffset>105713</wp:posOffset>
            </wp:positionV>
            <wp:extent cx="2032000" cy="279400"/>
            <wp:effectExtent l="0" t="0" r="0" b="0"/>
            <wp:wrapNone/>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35" cstate="print"/>
                    <a:stretch>
                      <a:fillRect/>
                    </a:stretch>
                  </pic:blipFill>
                  <pic:spPr>
                    <a:xfrm>
                      <a:off x="0" y="0"/>
                      <a:ext cx="2032000" cy="279400"/>
                    </a:xfrm>
                    <a:prstGeom prst="rect">
                      <a:avLst/>
                    </a:prstGeom>
                  </pic:spPr>
                </pic:pic>
              </a:graphicData>
            </a:graphic>
          </wp:anchor>
        </w:drawing>
      </w:r>
      <w:r>
        <w:rPr>
          <w:noProof/>
          <w:lang w:bidi="ar-SA"/>
        </w:rPr>
        <w:drawing>
          <wp:anchor distT="0" distB="0" distL="0" distR="0" simplePos="0" relativeHeight="268142303" behindDoc="1" locked="0" layoutInCell="1" allowOverlap="1">
            <wp:simplePos x="0" y="0"/>
            <wp:positionH relativeFrom="page">
              <wp:posOffset>1016000</wp:posOffset>
            </wp:positionH>
            <wp:positionV relativeFrom="paragraph">
              <wp:posOffset>105713</wp:posOffset>
            </wp:positionV>
            <wp:extent cx="1816100" cy="279400"/>
            <wp:effectExtent l="0" t="0" r="0" b="0"/>
            <wp:wrapNone/>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36" cstate="print"/>
                    <a:stretch>
                      <a:fillRect/>
                    </a:stretch>
                  </pic:blipFill>
                  <pic:spPr>
                    <a:xfrm>
                      <a:off x="0" y="0"/>
                      <a:ext cx="1816100" cy="279400"/>
                    </a:xfrm>
                    <a:prstGeom prst="rect">
                      <a:avLst/>
                    </a:prstGeom>
                  </pic:spPr>
                </pic:pic>
              </a:graphicData>
            </a:graphic>
          </wp:anchor>
        </w:drawing>
      </w:r>
      <w:r>
        <w:rPr>
          <w:w w:val="105"/>
          <w:sz w:val="24"/>
        </w:rPr>
        <w:t>В</w:t>
      </w:r>
      <w:r>
        <w:rPr>
          <w:spacing w:val="-16"/>
          <w:w w:val="105"/>
          <w:sz w:val="24"/>
        </w:rPr>
        <w:t xml:space="preserve"> </w:t>
      </w:r>
      <w:r>
        <w:rPr>
          <w:w w:val="105"/>
          <w:sz w:val="24"/>
        </w:rPr>
        <w:t>соответствии</w:t>
      </w:r>
      <w:r>
        <w:rPr>
          <w:spacing w:val="-15"/>
          <w:w w:val="105"/>
          <w:sz w:val="24"/>
        </w:rPr>
        <w:t xml:space="preserve"> </w:t>
      </w:r>
      <w:r>
        <w:rPr>
          <w:w w:val="105"/>
          <w:sz w:val="24"/>
        </w:rPr>
        <w:t>с</w:t>
      </w:r>
      <w:r>
        <w:rPr>
          <w:spacing w:val="-16"/>
          <w:w w:val="105"/>
          <w:sz w:val="24"/>
        </w:rPr>
        <w:t xml:space="preserve"> </w:t>
      </w:r>
      <w:r>
        <w:rPr>
          <w:w w:val="105"/>
          <w:sz w:val="24"/>
        </w:rPr>
        <w:t>ФГОС</w:t>
      </w:r>
      <w:r>
        <w:rPr>
          <w:spacing w:val="-15"/>
          <w:w w:val="105"/>
          <w:sz w:val="24"/>
        </w:rPr>
        <w:t xml:space="preserve"> </w:t>
      </w:r>
      <w:r>
        <w:rPr>
          <w:w w:val="105"/>
          <w:sz w:val="24"/>
        </w:rPr>
        <w:t>ООО</w:t>
      </w:r>
      <w:r>
        <w:rPr>
          <w:spacing w:val="-14"/>
          <w:w w:val="105"/>
          <w:sz w:val="24"/>
        </w:rPr>
        <w:t xml:space="preserve"> </w:t>
      </w:r>
      <w:r>
        <w:rPr>
          <w:w w:val="105"/>
          <w:sz w:val="24"/>
        </w:rPr>
        <w:t>основным</w:t>
      </w:r>
      <w:r>
        <w:rPr>
          <w:w w:val="105"/>
          <w:sz w:val="24"/>
        </w:rPr>
        <w:tab/>
        <w:t>объектом системы оценки результатов образования, её содержательной и критериальной</w:t>
      </w:r>
      <w:r>
        <w:rPr>
          <w:spacing w:val="-36"/>
          <w:w w:val="105"/>
          <w:sz w:val="24"/>
        </w:rPr>
        <w:t xml:space="preserve"> </w:t>
      </w:r>
      <w:r>
        <w:rPr>
          <w:w w:val="105"/>
          <w:sz w:val="24"/>
        </w:rPr>
        <w:t>базой</w:t>
      </w:r>
    </w:p>
    <w:p w:rsidR="00F52B45" w:rsidRDefault="000B5760">
      <w:pPr>
        <w:tabs>
          <w:tab w:val="left" w:pos="4422"/>
          <w:tab w:val="left" w:pos="7620"/>
        </w:tabs>
        <w:ind w:left="486" w:right="748"/>
        <w:rPr>
          <w:sz w:val="24"/>
        </w:rPr>
      </w:pPr>
      <w:r>
        <w:rPr>
          <w:spacing w:val="-3"/>
          <w:sz w:val="24"/>
        </w:rPr>
        <w:t xml:space="preserve">выступают </w:t>
      </w:r>
      <w:r>
        <w:rPr>
          <w:spacing w:val="32"/>
          <w:sz w:val="24"/>
        </w:rPr>
        <w:t xml:space="preserve"> </w:t>
      </w:r>
      <w:r>
        <w:rPr>
          <w:sz w:val="24"/>
        </w:rPr>
        <w:t>требования</w:t>
      </w:r>
      <w:r>
        <w:rPr>
          <w:spacing w:val="11"/>
          <w:sz w:val="24"/>
        </w:rPr>
        <w:t xml:space="preserve"> </w:t>
      </w:r>
      <w:r>
        <w:rPr>
          <w:sz w:val="24"/>
        </w:rPr>
        <w:t>Стандарта,</w:t>
      </w:r>
      <w:r>
        <w:rPr>
          <w:sz w:val="24"/>
        </w:rPr>
        <w:tab/>
        <w:t>которые</w:t>
      </w:r>
      <w:r>
        <w:rPr>
          <w:spacing w:val="-3"/>
          <w:sz w:val="24"/>
        </w:rPr>
        <w:t xml:space="preserve"> </w:t>
      </w:r>
      <w:r>
        <w:rPr>
          <w:sz w:val="24"/>
        </w:rPr>
        <w:t>конкретизируются</w:t>
      </w:r>
      <w:r>
        <w:rPr>
          <w:spacing w:val="-2"/>
          <w:sz w:val="24"/>
        </w:rPr>
        <w:t xml:space="preserve"> </w:t>
      </w:r>
      <w:r>
        <w:rPr>
          <w:sz w:val="24"/>
        </w:rPr>
        <w:t>в</w:t>
      </w:r>
      <w:r>
        <w:rPr>
          <w:sz w:val="24"/>
        </w:rPr>
        <w:tab/>
        <w:t>планируемых результатах освоения обучающимися основной образовательной программы.</w:t>
      </w:r>
    </w:p>
    <w:p w:rsidR="00F52B45" w:rsidRDefault="000B5760">
      <w:pPr>
        <w:tabs>
          <w:tab w:val="left" w:pos="3177"/>
          <w:tab w:val="left" w:pos="6205"/>
          <w:tab w:val="left" w:pos="15466"/>
        </w:tabs>
        <w:spacing w:before="13" w:line="225" w:lineRule="auto"/>
        <w:ind w:left="486" w:right="325" w:firstLine="710"/>
        <w:rPr>
          <w:sz w:val="24"/>
        </w:rPr>
      </w:pPr>
      <w:r>
        <w:rPr>
          <w:sz w:val="24"/>
        </w:rPr>
        <w:t xml:space="preserve">Система </w:t>
      </w:r>
      <w:r>
        <w:rPr>
          <w:spacing w:val="9"/>
          <w:sz w:val="24"/>
        </w:rPr>
        <w:t xml:space="preserve"> </w:t>
      </w:r>
      <w:r>
        <w:rPr>
          <w:sz w:val="24"/>
        </w:rPr>
        <w:t>оценки</w:t>
      </w:r>
      <w:r>
        <w:rPr>
          <w:sz w:val="24"/>
        </w:rPr>
        <w:tab/>
        <w:t xml:space="preserve">достижения </w:t>
      </w:r>
      <w:r>
        <w:rPr>
          <w:spacing w:val="21"/>
          <w:sz w:val="24"/>
        </w:rPr>
        <w:t xml:space="preserve"> </w:t>
      </w:r>
      <w:r>
        <w:rPr>
          <w:sz w:val="24"/>
        </w:rPr>
        <w:t>планируемых</w:t>
      </w:r>
      <w:r>
        <w:rPr>
          <w:sz w:val="24"/>
        </w:rPr>
        <w:tab/>
        <w:t>результатов  освоения   образовательной   программы   основного</w:t>
      </w:r>
      <w:r>
        <w:rPr>
          <w:spacing w:val="-4"/>
          <w:sz w:val="24"/>
        </w:rPr>
        <w:t xml:space="preserve"> </w:t>
      </w:r>
      <w:r>
        <w:rPr>
          <w:sz w:val="24"/>
        </w:rPr>
        <w:t xml:space="preserve">общего </w:t>
      </w:r>
      <w:r>
        <w:rPr>
          <w:spacing w:val="22"/>
          <w:sz w:val="24"/>
        </w:rPr>
        <w:t xml:space="preserve"> </w:t>
      </w:r>
      <w:r>
        <w:rPr>
          <w:sz w:val="24"/>
        </w:rPr>
        <w:t>образования</w:t>
      </w:r>
      <w:r>
        <w:rPr>
          <w:sz w:val="24"/>
        </w:rPr>
        <w:tab/>
        <w:t xml:space="preserve">является </w:t>
      </w:r>
      <w:r>
        <w:rPr>
          <w:spacing w:val="-4"/>
          <w:sz w:val="24"/>
        </w:rPr>
        <w:t xml:space="preserve">комплексной, </w:t>
      </w:r>
      <w:r>
        <w:rPr>
          <w:spacing w:val="-3"/>
          <w:sz w:val="24"/>
        </w:rPr>
        <w:t xml:space="preserve">включает оценку достижения </w:t>
      </w:r>
      <w:r>
        <w:rPr>
          <w:spacing w:val="-4"/>
          <w:sz w:val="24"/>
        </w:rPr>
        <w:t xml:space="preserve">обучающимися </w:t>
      </w:r>
      <w:r>
        <w:rPr>
          <w:spacing w:val="-3"/>
          <w:sz w:val="24"/>
        </w:rPr>
        <w:t>трёх групп результатов</w:t>
      </w:r>
      <w:r>
        <w:rPr>
          <w:spacing w:val="-40"/>
          <w:sz w:val="24"/>
        </w:rPr>
        <w:t xml:space="preserve"> </w:t>
      </w:r>
      <w:r>
        <w:rPr>
          <w:spacing w:val="-4"/>
          <w:sz w:val="24"/>
        </w:rPr>
        <w:t>образования:</w:t>
      </w:r>
    </w:p>
    <w:p w:rsidR="00F52B45" w:rsidRDefault="008E16C8">
      <w:pPr>
        <w:spacing w:before="47" w:line="256" w:lineRule="auto"/>
        <w:ind w:left="2231" w:right="12729" w:hanging="305"/>
        <w:rPr>
          <w:sz w:val="24"/>
        </w:rPr>
      </w:pPr>
      <w:r>
        <w:pict>
          <v:group id="_x0000_s1661" style="position:absolute;left:0;text-align:left;margin-left:81.85pt;margin-top:2.75pt;width:18.75pt;height:43.1pt;z-index:2200;mso-position-horizontal-relative:page" coordorigin="1637,55" coordsize="375,862">
            <v:shape id="_x0000_s1664" type="#_x0000_t75" style="position:absolute;left:1637;top:55;width:375;height:267">
              <v:imagedata r:id="rId37" o:title=""/>
            </v:shape>
            <v:shape id="_x0000_s1663" type="#_x0000_t75" style="position:absolute;left:1637;top:350;width:375;height:267">
              <v:imagedata r:id="rId37" o:title=""/>
            </v:shape>
            <v:shape id="_x0000_s1662" type="#_x0000_t75" style="position:absolute;left:1637;top:650;width:375;height:267">
              <v:imagedata r:id="rId37" o:title=""/>
            </v:shape>
            <w10:wrap anchorx="page"/>
          </v:group>
        </w:pict>
      </w:r>
      <w:r w:rsidR="000B5760">
        <w:rPr>
          <w:sz w:val="24"/>
        </w:rPr>
        <w:t>предметных метапредметных</w:t>
      </w:r>
    </w:p>
    <w:p w:rsidR="00F52B45" w:rsidRDefault="000B5760">
      <w:pPr>
        <w:spacing w:before="5" w:line="269" w:lineRule="exact"/>
        <w:ind w:left="1931"/>
        <w:rPr>
          <w:sz w:val="24"/>
        </w:rPr>
      </w:pPr>
      <w:r>
        <w:rPr>
          <w:noProof/>
          <w:lang w:bidi="ar-SA"/>
        </w:rPr>
        <w:drawing>
          <wp:anchor distT="0" distB="0" distL="0" distR="0" simplePos="0" relativeHeight="268142255" behindDoc="1" locked="0" layoutInCell="1" allowOverlap="1">
            <wp:simplePos x="0" y="0"/>
            <wp:positionH relativeFrom="page">
              <wp:posOffset>2959100</wp:posOffset>
            </wp:positionH>
            <wp:positionV relativeFrom="paragraph">
              <wp:posOffset>113069</wp:posOffset>
            </wp:positionV>
            <wp:extent cx="1308100" cy="279400"/>
            <wp:effectExtent l="0" t="0" r="0" b="0"/>
            <wp:wrapNone/>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38" cstate="print"/>
                    <a:stretch>
                      <a:fillRect/>
                    </a:stretch>
                  </pic:blipFill>
                  <pic:spPr>
                    <a:xfrm>
                      <a:off x="0" y="0"/>
                      <a:ext cx="1308100" cy="279400"/>
                    </a:xfrm>
                    <a:prstGeom prst="rect">
                      <a:avLst/>
                    </a:prstGeom>
                  </pic:spPr>
                </pic:pic>
              </a:graphicData>
            </a:graphic>
          </wp:anchor>
        </w:drawing>
      </w:r>
      <w:r>
        <w:rPr>
          <w:sz w:val="24"/>
        </w:rPr>
        <w:t>личностных.</w:t>
      </w:r>
    </w:p>
    <w:p w:rsidR="00F52B45" w:rsidRDefault="000B5760">
      <w:pPr>
        <w:spacing w:line="235" w:lineRule="auto"/>
        <w:ind w:left="486" w:right="748" w:firstLine="710"/>
        <w:rPr>
          <w:sz w:val="24"/>
        </w:rPr>
      </w:pPr>
      <w:r>
        <w:rPr>
          <w:spacing w:val="-3"/>
          <w:sz w:val="24"/>
        </w:rPr>
        <w:t xml:space="preserve">Система </w:t>
      </w:r>
      <w:r>
        <w:rPr>
          <w:spacing w:val="-4"/>
          <w:sz w:val="24"/>
        </w:rPr>
        <w:t>оценки предусматривает</w:t>
      </w:r>
      <w:r>
        <w:rPr>
          <w:spacing w:val="52"/>
          <w:sz w:val="24"/>
        </w:rPr>
        <w:t xml:space="preserve"> </w:t>
      </w:r>
      <w:r>
        <w:rPr>
          <w:spacing w:val="-3"/>
          <w:sz w:val="24"/>
        </w:rPr>
        <w:t xml:space="preserve">уровневый </w:t>
      </w:r>
      <w:r>
        <w:rPr>
          <w:sz w:val="24"/>
        </w:rPr>
        <w:t xml:space="preserve">подход к </w:t>
      </w:r>
      <w:r>
        <w:rPr>
          <w:spacing w:val="-3"/>
          <w:sz w:val="24"/>
        </w:rPr>
        <w:t xml:space="preserve">содержанию оценки </w:t>
      </w:r>
      <w:r>
        <w:rPr>
          <w:sz w:val="24"/>
        </w:rPr>
        <w:t xml:space="preserve">и </w:t>
      </w:r>
      <w:r>
        <w:rPr>
          <w:spacing w:val="-3"/>
          <w:sz w:val="24"/>
        </w:rPr>
        <w:t xml:space="preserve">инструментарию </w:t>
      </w:r>
      <w:r>
        <w:rPr>
          <w:sz w:val="24"/>
        </w:rPr>
        <w:t xml:space="preserve">для </w:t>
      </w:r>
      <w:r>
        <w:rPr>
          <w:spacing w:val="-3"/>
          <w:sz w:val="24"/>
        </w:rPr>
        <w:t xml:space="preserve">оценки достижения планируемых результатов, </w:t>
      </w:r>
      <w:r>
        <w:rPr>
          <w:sz w:val="24"/>
        </w:rPr>
        <w:t xml:space="preserve">а </w:t>
      </w:r>
      <w:r>
        <w:rPr>
          <w:spacing w:val="-3"/>
          <w:sz w:val="24"/>
        </w:rPr>
        <w:t xml:space="preserve">также </w:t>
      </w:r>
      <w:r>
        <w:rPr>
          <w:sz w:val="24"/>
        </w:rPr>
        <w:t xml:space="preserve">к </w:t>
      </w:r>
      <w:r>
        <w:rPr>
          <w:spacing w:val="-4"/>
          <w:sz w:val="24"/>
        </w:rPr>
        <w:t xml:space="preserve">представлению </w:t>
      </w:r>
      <w:r>
        <w:rPr>
          <w:sz w:val="24"/>
        </w:rPr>
        <w:t xml:space="preserve">и </w:t>
      </w:r>
      <w:r>
        <w:rPr>
          <w:spacing w:val="-4"/>
          <w:sz w:val="24"/>
        </w:rPr>
        <w:t>интерпретации результатов</w:t>
      </w:r>
      <w:r>
        <w:rPr>
          <w:spacing w:val="-36"/>
          <w:sz w:val="24"/>
        </w:rPr>
        <w:t xml:space="preserve"> </w:t>
      </w:r>
      <w:r>
        <w:rPr>
          <w:spacing w:val="-4"/>
          <w:sz w:val="24"/>
        </w:rPr>
        <w:t>измерений.</w:t>
      </w:r>
    </w:p>
    <w:p w:rsidR="00F52B45" w:rsidRDefault="000B5760">
      <w:pPr>
        <w:spacing w:before="1" w:line="237" w:lineRule="auto"/>
        <w:ind w:left="486" w:right="309" w:firstLine="753"/>
        <w:jc w:val="both"/>
        <w:rPr>
          <w:sz w:val="24"/>
        </w:rPr>
      </w:pPr>
      <w:r>
        <w:rPr>
          <w:sz w:val="24"/>
        </w:rPr>
        <w:t xml:space="preserve">В оценке индивидуальных образовательных достижений педагогами МБОУ «СШ №9» используется «метод сложения», при  котором  фиксируется достижение уровня, необходимого для успешного продолжения образования, и его превышение, что позволяет выстраивать индивидуальные траектории движения учащихся с учётом зоны ближайшего развития, формировать положительную учебную  и  социальную  </w:t>
      </w:r>
      <w:r>
        <w:rPr>
          <w:spacing w:val="-3"/>
          <w:sz w:val="24"/>
        </w:rPr>
        <w:t>мотивацию.</w:t>
      </w:r>
    </w:p>
    <w:p w:rsidR="00F52B45" w:rsidRDefault="008E16C8">
      <w:pPr>
        <w:spacing w:before="5" w:line="242" w:lineRule="auto"/>
        <w:ind w:left="486" w:firstLine="710"/>
        <w:rPr>
          <w:sz w:val="24"/>
        </w:rPr>
      </w:pPr>
      <w:r>
        <w:pict>
          <v:group id="_x0000_s1656" style="position:absolute;left:0;text-align:left;margin-left:59pt;margin-top:23.45pt;width:223pt;height:52pt;z-index:-293224;mso-position-horizontal-relative:page" coordorigin="1180,469" coordsize="4460,1040">
            <v:shape id="_x0000_s1660" type="#_x0000_t75" style="position:absolute;left:1980;top:1069;width:2240;height:440">
              <v:imagedata r:id="rId39" o:title=""/>
            </v:shape>
            <v:shape id="_x0000_s1659" type="#_x0000_t75" style="position:absolute;left:1180;top:469;width:4460;height:460">
              <v:imagedata r:id="rId40" o:title=""/>
            </v:shape>
            <v:shape id="_x0000_s1658" type="#_x0000_t75" style="position:absolute;left:1714;top:850;width:370;height:267">
              <v:imagedata r:id="rId41" o:title=""/>
            </v:shape>
            <v:shape id="_x0000_s1657" type="#_x0000_t75" style="position:absolute;left:1714;top:1153;width:296;height:267">
              <v:imagedata r:id="rId42" o:title=""/>
            </v:shape>
            <w10:wrap anchorx="page"/>
          </v:group>
        </w:pict>
      </w:r>
      <w:r w:rsidR="000B5760">
        <w:rPr>
          <w:sz w:val="24"/>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F52B45" w:rsidRDefault="000B5760">
      <w:pPr>
        <w:spacing w:before="1"/>
        <w:ind w:left="1196"/>
        <w:rPr>
          <w:sz w:val="24"/>
        </w:rPr>
      </w:pPr>
      <w:r>
        <w:rPr>
          <w:sz w:val="24"/>
        </w:rPr>
        <w:t>Результаты промежуточной аттестации:</w:t>
      </w:r>
    </w:p>
    <w:p w:rsidR="00F52B45" w:rsidRDefault="008E16C8">
      <w:pPr>
        <w:spacing w:before="3" w:line="252" w:lineRule="auto"/>
        <w:ind w:left="1994" w:right="1103" w:firstLine="2"/>
        <w:rPr>
          <w:sz w:val="24"/>
        </w:rPr>
      </w:pPr>
      <w:r>
        <w:pict>
          <v:group id="_x0000_s1653" style="position:absolute;left:0;text-align:left;margin-left:743pt;margin-top:38.5pt;width:74pt;height:22pt;z-index:-293248;mso-position-horizontal-relative:page" coordorigin="14860,770" coordsize="1480,440">
            <v:shape id="_x0000_s1655" type="#_x0000_t75" style="position:absolute;left:14860;top:769;width:1480;height:440">
              <v:imagedata r:id="rId43" o:title=""/>
            </v:shape>
            <v:shape id="_x0000_s1654" type="#_x0000_t202" style="position:absolute;left:14860;top:769;width:1480;height:440" filled="f" stroked="f">
              <v:textbox inset="0,0,0,0">
                <w:txbxContent>
                  <w:p w:rsidR="000A0D08" w:rsidRDefault="000A0D08">
                    <w:pPr>
                      <w:spacing w:before="95"/>
                      <w:ind w:left="209"/>
                      <w:rPr>
                        <w:sz w:val="24"/>
                      </w:rPr>
                    </w:pPr>
                    <w:r>
                      <w:rPr>
                        <w:sz w:val="24"/>
                      </w:rPr>
                      <w:t>внутренней</w:t>
                    </w:r>
                  </w:p>
                </w:txbxContent>
              </v:textbox>
            </v:shape>
            <w10:wrap anchorx="page"/>
          </v:group>
        </w:pict>
      </w:r>
      <w:r w:rsidR="000B5760">
        <w:rPr>
          <w:spacing w:val="-4"/>
          <w:sz w:val="24"/>
        </w:rPr>
        <w:t xml:space="preserve">представляют </w:t>
      </w:r>
      <w:r w:rsidR="000B5760">
        <w:rPr>
          <w:spacing w:val="-3"/>
          <w:sz w:val="24"/>
        </w:rPr>
        <w:t xml:space="preserve">собой результаты </w:t>
      </w:r>
      <w:r w:rsidR="000B5760">
        <w:rPr>
          <w:spacing w:val="-4"/>
          <w:sz w:val="24"/>
        </w:rPr>
        <w:t xml:space="preserve">внутришкольного мониторинга индивидуальных образовательных достижений </w:t>
      </w:r>
      <w:r w:rsidR="000B5760">
        <w:rPr>
          <w:spacing w:val="-3"/>
          <w:sz w:val="24"/>
        </w:rPr>
        <w:t xml:space="preserve">обучающихся;  </w:t>
      </w:r>
      <w:r w:rsidR="000B5760">
        <w:rPr>
          <w:spacing w:val="-5"/>
          <w:sz w:val="24"/>
        </w:rPr>
        <w:t xml:space="preserve">отражают </w:t>
      </w:r>
      <w:r w:rsidR="000B5760">
        <w:rPr>
          <w:spacing w:val="-4"/>
          <w:sz w:val="24"/>
        </w:rPr>
        <w:t xml:space="preserve">динамику </w:t>
      </w:r>
      <w:r w:rsidR="000B5760">
        <w:rPr>
          <w:spacing w:val="-5"/>
          <w:sz w:val="24"/>
        </w:rPr>
        <w:t xml:space="preserve">формирования </w:t>
      </w:r>
      <w:r w:rsidR="000B5760">
        <w:rPr>
          <w:sz w:val="24"/>
        </w:rPr>
        <w:t xml:space="preserve">их </w:t>
      </w:r>
      <w:r w:rsidR="000B5760">
        <w:rPr>
          <w:spacing w:val="-5"/>
          <w:sz w:val="24"/>
        </w:rPr>
        <w:t xml:space="preserve">способности </w:t>
      </w:r>
      <w:r w:rsidR="000B5760">
        <w:rPr>
          <w:sz w:val="24"/>
        </w:rPr>
        <w:t xml:space="preserve">к </w:t>
      </w:r>
      <w:r w:rsidR="000B5760">
        <w:rPr>
          <w:spacing w:val="-4"/>
          <w:sz w:val="24"/>
        </w:rPr>
        <w:t xml:space="preserve">решению </w:t>
      </w:r>
      <w:r w:rsidR="000B5760">
        <w:rPr>
          <w:spacing w:val="-5"/>
          <w:sz w:val="24"/>
        </w:rPr>
        <w:t xml:space="preserve">учебно-познавательных </w:t>
      </w:r>
      <w:r w:rsidR="000B5760">
        <w:rPr>
          <w:sz w:val="24"/>
        </w:rPr>
        <w:t xml:space="preserve">и </w:t>
      </w:r>
      <w:r w:rsidR="000B5760">
        <w:rPr>
          <w:spacing w:val="-5"/>
          <w:sz w:val="24"/>
        </w:rPr>
        <w:t xml:space="preserve">учебно-практических </w:t>
      </w:r>
      <w:r w:rsidR="000B5760">
        <w:rPr>
          <w:spacing w:val="-4"/>
          <w:sz w:val="24"/>
        </w:rPr>
        <w:t xml:space="preserve">задач </w:t>
      </w:r>
      <w:r w:rsidR="000B5760">
        <w:rPr>
          <w:sz w:val="24"/>
        </w:rPr>
        <w:t xml:space="preserve">и </w:t>
      </w:r>
      <w:r w:rsidR="000B5760">
        <w:rPr>
          <w:spacing w:val="-5"/>
          <w:sz w:val="24"/>
        </w:rPr>
        <w:t xml:space="preserve">самостоятельного </w:t>
      </w:r>
      <w:r w:rsidR="000B5760">
        <w:rPr>
          <w:spacing w:val="-3"/>
          <w:sz w:val="24"/>
        </w:rPr>
        <w:t xml:space="preserve">выполнения </w:t>
      </w:r>
      <w:r w:rsidR="000B5760">
        <w:rPr>
          <w:spacing w:val="-4"/>
          <w:sz w:val="24"/>
        </w:rPr>
        <w:t>проектной</w:t>
      </w:r>
      <w:r w:rsidR="000B5760">
        <w:rPr>
          <w:spacing w:val="-12"/>
          <w:sz w:val="24"/>
        </w:rPr>
        <w:t xml:space="preserve"> </w:t>
      </w:r>
      <w:r w:rsidR="000B5760">
        <w:rPr>
          <w:spacing w:val="-4"/>
          <w:sz w:val="24"/>
        </w:rPr>
        <w:t>деятельности.</w:t>
      </w:r>
    </w:p>
    <w:p w:rsidR="00F52B45" w:rsidRDefault="000B5760">
      <w:pPr>
        <w:ind w:left="486" w:right="2445" w:firstLine="705"/>
        <w:rPr>
          <w:sz w:val="24"/>
        </w:rPr>
      </w:pPr>
      <w:r>
        <w:rPr>
          <w:noProof/>
          <w:lang w:bidi="ar-SA"/>
        </w:rPr>
        <w:drawing>
          <wp:anchor distT="0" distB="0" distL="0" distR="0" simplePos="0" relativeHeight="268142159" behindDoc="1" locked="0" layoutInCell="1" allowOverlap="1">
            <wp:simplePos x="0" y="0"/>
            <wp:positionH relativeFrom="page">
              <wp:posOffset>304800</wp:posOffset>
            </wp:positionH>
            <wp:positionV relativeFrom="paragraph">
              <wp:posOffset>117387</wp:posOffset>
            </wp:positionV>
            <wp:extent cx="6311900" cy="457200"/>
            <wp:effectExtent l="0" t="0" r="0" b="0"/>
            <wp:wrapNone/>
            <wp:docPr id="6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png"/>
                    <pic:cNvPicPr/>
                  </pic:nvPicPr>
                  <pic:blipFill>
                    <a:blip r:embed="rId44" cstate="print"/>
                    <a:stretch>
                      <a:fillRect/>
                    </a:stretch>
                  </pic:blipFill>
                  <pic:spPr>
                    <a:xfrm>
                      <a:off x="0" y="0"/>
                      <a:ext cx="6311900" cy="457200"/>
                    </a:xfrm>
                    <a:prstGeom prst="rect">
                      <a:avLst/>
                    </a:prstGeom>
                  </pic:spPr>
                </pic:pic>
              </a:graphicData>
            </a:graphic>
          </wp:anchor>
        </w:drawing>
      </w:r>
      <w:r>
        <w:rPr>
          <w:sz w:val="24"/>
        </w:rPr>
        <w:t>Промежуточная аттестация осуществляется в ходе совместной оценочной деятельности педагогов и обучающихся и является оценкой.</w:t>
      </w:r>
    </w:p>
    <w:p w:rsidR="00F52B45" w:rsidRDefault="000B5760">
      <w:pPr>
        <w:tabs>
          <w:tab w:val="left" w:pos="6712"/>
          <w:tab w:val="left" w:pos="10462"/>
        </w:tabs>
        <w:spacing w:line="242" w:lineRule="auto"/>
        <w:ind w:left="486" w:right="976" w:firstLine="710"/>
        <w:rPr>
          <w:sz w:val="24"/>
        </w:rPr>
      </w:pPr>
      <w:r>
        <w:rPr>
          <w:sz w:val="24"/>
        </w:rPr>
        <w:t xml:space="preserve">Результаты   итоговой  </w:t>
      </w:r>
      <w:r>
        <w:rPr>
          <w:spacing w:val="12"/>
          <w:sz w:val="24"/>
        </w:rPr>
        <w:t xml:space="preserve"> </w:t>
      </w:r>
      <w:r>
        <w:rPr>
          <w:sz w:val="24"/>
        </w:rPr>
        <w:t xml:space="preserve">аттестации  </w:t>
      </w:r>
      <w:r>
        <w:rPr>
          <w:spacing w:val="8"/>
          <w:sz w:val="24"/>
        </w:rPr>
        <w:t xml:space="preserve"> </w:t>
      </w:r>
      <w:r>
        <w:rPr>
          <w:sz w:val="24"/>
        </w:rPr>
        <w:t>выпускников</w:t>
      </w:r>
      <w:r>
        <w:rPr>
          <w:sz w:val="24"/>
        </w:rPr>
        <w:tab/>
        <w:t xml:space="preserve">(в  том </w:t>
      </w:r>
      <w:r>
        <w:rPr>
          <w:spacing w:val="10"/>
          <w:sz w:val="24"/>
        </w:rPr>
        <w:t xml:space="preserve"> </w:t>
      </w:r>
      <w:r>
        <w:rPr>
          <w:sz w:val="24"/>
        </w:rPr>
        <w:t xml:space="preserve">числе </w:t>
      </w:r>
      <w:r>
        <w:rPr>
          <w:spacing w:val="4"/>
          <w:sz w:val="24"/>
        </w:rPr>
        <w:t xml:space="preserve"> </w:t>
      </w:r>
      <w:r>
        <w:rPr>
          <w:sz w:val="24"/>
        </w:rPr>
        <w:t>государственной)</w:t>
      </w:r>
      <w:r>
        <w:rPr>
          <w:sz w:val="24"/>
        </w:rPr>
        <w:tab/>
        <w:t>характеризуют уровень достижения предметных и метапредметных</w:t>
      </w:r>
      <w:r>
        <w:rPr>
          <w:spacing w:val="21"/>
          <w:sz w:val="24"/>
        </w:rPr>
        <w:t xml:space="preserve"> </w:t>
      </w:r>
      <w:r>
        <w:rPr>
          <w:sz w:val="24"/>
        </w:rPr>
        <w:t>результатов</w:t>
      </w:r>
      <w:r>
        <w:rPr>
          <w:spacing w:val="18"/>
          <w:sz w:val="24"/>
        </w:rPr>
        <w:t xml:space="preserve"> </w:t>
      </w:r>
      <w:r>
        <w:rPr>
          <w:sz w:val="24"/>
        </w:rPr>
        <w:t>освоения</w:t>
      </w:r>
      <w:r>
        <w:rPr>
          <w:spacing w:val="19"/>
          <w:sz w:val="24"/>
        </w:rPr>
        <w:t xml:space="preserve"> </w:t>
      </w:r>
      <w:r>
        <w:rPr>
          <w:sz w:val="24"/>
        </w:rPr>
        <w:t>основной</w:t>
      </w:r>
      <w:r>
        <w:rPr>
          <w:spacing w:val="20"/>
          <w:sz w:val="24"/>
        </w:rPr>
        <w:t xml:space="preserve"> </w:t>
      </w:r>
      <w:r>
        <w:rPr>
          <w:sz w:val="24"/>
        </w:rPr>
        <w:t>образовательной</w:t>
      </w:r>
      <w:r>
        <w:rPr>
          <w:spacing w:val="20"/>
          <w:sz w:val="24"/>
        </w:rPr>
        <w:t xml:space="preserve"> </w:t>
      </w:r>
      <w:r>
        <w:rPr>
          <w:sz w:val="24"/>
        </w:rPr>
        <w:t>программы</w:t>
      </w:r>
      <w:r>
        <w:rPr>
          <w:spacing w:val="21"/>
          <w:sz w:val="24"/>
        </w:rPr>
        <w:t xml:space="preserve"> </w:t>
      </w:r>
      <w:r>
        <w:rPr>
          <w:sz w:val="24"/>
        </w:rPr>
        <w:t>основного</w:t>
      </w:r>
      <w:r>
        <w:rPr>
          <w:spacing w:val="19"/>
          <w:sz w:val="24"/>
        </w:rPr>
        <w:t xml:space="preserve"> </w:t>
      </w:r>
      <w:r>
        <w:rPr>
          <w:sz w:val="24"/>
        </w:rPr>
        <w:t>общего</w:t>
      </w:r>
      <w:r>
        <w:rPr>
          <w:spacing w:val="19"/>
          <w:sz w:val="24"/>
        </w:rPr>
        <w:t xml:space="preserve"> </w:t>
      </w:r>
      <w:r>
        <w:rPr>
          <w:sz w:val="24"/>
        </w:rPr>
        <w:t>образования,</w:t>
      </w:r>
      <w:r>
        <w:rPr>
          <w:spacing w:val="17"/>
          <w:sz w:val="24"/>
        </w:rPr>
        <w:t xml:space="preserve"> </w:t>
      </w:r>
      <w:r>
        <w:rPr>
          <w:sz w:val="24"/>
        </w:rPr>
        <w:t>необходимых</w:t>
      </w:r>
      <w:r>
        <w:rPr>
          <w:spacing w:val="19"/>
          <w:sz w:val="24"/>
        </w:rPr>
        <w:t xml:space="preserve"> </w:t>
      </w:r>
      <w:r>
        <w:rPr>
          <w:sz w:val="24"/>
        </w:rPr>
        <w:t>дл</w:t>
      </w:r>
      <w:r>
        <w:rPr>
          <w:spacing w:val="-27"/>
          <w:sz w:val="24"/>
        </w:rPr>
        <w:t xml:space="preserve"> </w:t>
      </w:r>
      <w:r>
        <w:rPr>
          <w:sz w:val="24"/>
        </w:rPr>
        <w:t>я</w:t>
      </w:r>
      <w:r>
        <w:rPr>
          <w:spacing w:val="19"/>
          <w:sz w:val="24"/>
        </w:rPr>
        <w:t xml:space="preserve"> </w:t>
      </w:r>
      <w:r>
        <w:rPr>
          <w:sz w:val="24"/>
        </w:rPr>
        <w:t>продолжения</w:t>
      </w:r>
    </w:p>
    <w:p w:rsidR="00F52B45" w:rsidRDefault="00F52B45">
      <w:pPr>
        <w:spacing w:line="242" w:lineRule="auto"/>
        <w:rPr>
          <w:sz w:val="24"/>
        </w:rPr>
        <w:sectPr w:rsidR="00F52B45">
          <w:pgSz w:w="16820" w:h="11900" w:orient="landscape"/>
          <w:pgMar w:top="440" w:right="40" w:bottom="280" w:left="80" w:header="720" w:footer="720" w:gutter="0"/>
          <w:cols w:space="720"/>
        </w:sectPr>
      </w:pPr>
    </w:p>
    <w:p w:rsidR="00F52B45" w:rsidRDefault="000B5760">
      <w:pPr>
        <w:spacing w:before="64" w:line="242" w:lineRule="auto"/>
        <w:ind w:left="486" w:right="976"/>
        <w:rPr>
          <w:sz w:val="24"/>
        </w:rPr>
      </w:pPr>
      <w:r>
        <w:rPr>
          <w:noProof/>
          <w:lang w:bidi="ar-SA"/>
        </w:rPr>
        <w:drawing>
          <wp:anchor distT="0" distB="0" distL="0" distR="0" simplePos="0" relativeHeight="268142543" behindDoc="1" locked="0" layoutInCell="1" allowOverlap="1">
            <wp:simplePos x="0" y="0"/>
            <wp:positionH relativeFrom="page">
              <wp:posOffset>1676400</wp:posOffset>
            </wp:positionH>
            <wp:positionV relativeFrom="paragraph">
              <wp:posOffset>165139</wp:posOffset>
            </wp:positionV>
            <wp:extent cx="1270000" cy="279400"/>
            <wp:effectExtent l="0" t="0" r="0" b="0"/>
            <wp:wrapNone/>
            <wp:docPr id="7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png"/>
                    <pic:cNvPicPr/>
                  </pic:nvPicPr>
                  <pic:blipFill>
                    <a:blip r:embed="rId45" cstate="print"/>
                    <a:stretch>
                      <a:fillRect/>
                    </a:stretch>
                  </pic:blipFill>
                  <pic:spPr>
                    <a:xfrm>
                      <a:off x="0" y="0"/>
                      <a:ext cx="1270000" cy="279400"/>
                    </a:xfrm>
                    <a:prstGeom prst="rect">
                      <a:avLst/>
                    </a:prstGeom>
                  </pic:spPr>
                </pic:pic>
              </a:graphicData>
            </a:graphic>
          </wp:anchor>
        </w:drawing>
      </w:r>
      <w:r>
        <w:rPr>
          <w:sz w:val="24"/>
        </w:rPr>
        <w:t>образования. Государственная (итоговая) аттестация выпускников осуществляется внешними (по отношению к образовательному учреждению) органами, и является внешней оценкой.</w:t>
      </w:r>
    </w:p>
    <w:p w:rsidR="00F52B45" w:rsidRDefault="000B5760">
      <w:pPr>
        <w:spacing w:line="266" w:lineRule="exact"/>
        <w:ind w:left="846"/>
        <w:rPr>
          <w:sz w:val="24"/>
        </w:rPr>
      </w:pPr>
      <w:r>
        <w:rPr>
          <w:sz w:val="24"/>
        </w:rPr>
        <w:t>Особенностями Системы оценки МБОУ «СШ №9» являются:</w:t>
      </w:r>
    </w:p>
    <w:p w:rsidR="00F52B45" w:rsidRDefault="008E16C8">
      <w:pPr>
        <w:spacing w:before="22" w:line="242" w:lineRule="auto"/>
        <w:ind w:left="1206" w:right="976" w:firstLine="4"/>
        <w:rPr>
          <w:sz w:val="24"/>
        </w:rPr>
      </w:pPr>
      <w:r>
        <w:pict>
          <v:group id="_x0000_s1650" style="position:absolute;left:0;text-align:left;margin-left:46.3pt;margin-top:1.5pt;width:18.75pt;height:27.25pt;z-index:2368;mso-position-horizontal-relative:page" coordorigin="926,30" coordsize="375,545">
            <v:shape id="_x0000_s1652" type="#_x0000_t75" style="position:absolute;left:926;top:30;width:370;height:267">
              <v:imagedata r:id="rId41" o:title=""/>
            </v:shape>
            <v:shape id="_x0000_s1651" type="#_x0000_t75" style="position:absolute;left:926;top:308;width:375;height:267">
              <v:imagedata r:id="rId37" o:title=""/>
            </v:shape>
            <w10:wrap anchorx="page"/>
          </v:group>
        </w:pict>
      </w:r>
      <w:r w:rsidR="000B5760">
        <w:rPr>
          <w:spacing w:val="-3"/>
          <w:sz w:val="24"/>
        </w:rPr>
        <w:t xml:space="preserve">комплексный </w:t>
      </w:r>
      <w:r w:rsidR="000B5760">
        <w:rPr>
          <w:sz w:val="24"/>
        </w:rPr>
        <w:t xml:space="preserve">подход к </w:t>
      </w:r>
      <w:r w:rsidR="000B5760">
        <w:rPr>
          <w:spacing w:val="-3"/>
          <w:sz w:val="24"/>
        </w:rPr>
        <w:t xml:space="preserve">оценке результатов образования (оценка </w:t>
      </w:r>
      <w:r w:rsidR="000B5760">
        <w:rPr>
          <w:sz w:val="24"/>
        </w:rPr>
        <w:t xml:space="preserve">предметных, </w:t>
      </w:r>
      <w:r w:rsidR="000B5760">
        <w:rPr>
          <w:spacing w:val="-3"/>
          <w:sz w:val="24"/>
        </w:rPr>
        <w:t xml:space="preserve">метапредметных </w:t>
      </w:r>
      <w:r w:rsidR="000B5760">
        <w:rPr>
          <w:sz w:val="24"/>
        </w:rPr>
        <w:t xml:space="preserve">и </w:t>
      </w:r>
      <w:r w:rsidR="000B5760">
        <w:rPr>
          <w:spacing w:val="-3"/>
          <w:sz w:val="24"/>
        </w:rPr>
        <w:t xml:space="preserve">личностных результатов общего образования); </w:t>
      </w:r>
      <w:r w:rsidR="000B5760">
        <w:rPr>
          <w:sz w:val="24"/>
        </w:rPr>
        <w:t xml:space="preserve">использование планируемых результатов освоения основных образовательных программ в качестве содержательной и критериальной </w:t>
      </w:r>
      <w:r w:rsidR="000B5760">
        <w:rPr>
          <w:spacing w:val="2"/>
          <w:sz w:val="24"/>
        </w:rPr>
        <w:t xml:space="preserve">базы </w:t>
      </w:r>
      <w:r w:rsidR="000B5760">
        <w:rPr>
          <w:sz w:val="24"/>
        </w:rPr>
        <w:t>оценки;</w:t>
      </w:r>
    </w:p>
    <w:p w:rsidR="00F52B45" w:rsidRDefault="000B5760">
      <w:pPr>
        <w:spacing w:before="25" w:line="242" w:lineRule="auto"/>
        <w:ind w:left="1206" w:right="976" w:hanging="360"/>
        <w:rPr>
          <w:sz w:val="24"/>
        </w:rPr>
      </w:pPr>
      <w:r>
        <w:rPr>
          <w:noProof/>
          <w:position w:val="-4"/>
          <w:lang w:bidi="ar-SA"/>
        </w:rPr>
        <w:drawing>
          <wp:inline distT="0" distB="0" distL="0" distR="0">
            <wp:extent cx="237743" cy="169163"/>
            <wp:effectExtent l="0" t="0" r="0" b="0"/>
            <wp:docPr id="7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9.png"/>
                    <pic:cNvPicPr/>
                  </pic:nvPicPr>
                  <pic:blipFill>
                    <a:blip r:embed="rId32" cstate="print"/>
                    <a:stretch>
                      <a:fillRect/>
                    </a:stretch>
                  </pic:blipFill>
                  <pic:spPr>
                    <a:xfrm>
                      <a:off x="0" y="0"/>
                      <a:ext cx="237743" cy="169163"/>
                    </a:xfrm>
                    <a:prstGeom prst="rect">
                      <a:avLst/>
                    </a:prstGeom>
                  </pic:spPr>
                </pic:pic>
              </a:graphicData>
            </a:graphic>
          </wp:inline>
        </w:drawing>
      </w:r>
      <w:r>
        <w:rPr>
          <w:sz w:val="20"/>
        </w:rPr>
        <w:t xml:space="preserve">  </w:t>
      </w:r>
      <w:r>
        <w:rPr>
          <w:spacing w:val="8"/>
          <w:sz w:val="20"/>
        </w:rPr>
        <w:t xml:space="preserve"> </w:t>
      </w:r>
      <w:r>
        <w:rPr>
          <w:sz w:val="24"/>
        </w:rPr>
        <w:t xml:space="preserve">уточнение и освоение содержательной и критериальной базы оценивания путем вовлечения педагогов и учащихся в осознанную текущую </w:t>
      </w:r>
      <w:r>
        <w:rPr>
          <w:spacing w:val="-5"/>
          <w:sz w:val="24"/>
        </w:rPr>
        <w:t xml:space="preserve">оценочную деятельность, которая </w:t>
      </w:r>
      <w:r>
        <w:rPr>
          <w:spacing w:val="-6"/>
          <w:sz w:val="24"/>
        </w:rPr>
        <w:t xml:space="preserve">согласовывается </w:t>
      </w:r>
      <w:r>
        <w:rPr>
          <w:sz w:val="24"/>
        </w:rPr>
        <w:t xml:space="preserve">с </w:t>
      </w:r>
      <w:r>
        <w:rPr>
          <w:spacing w:val="-5"/>
          <w:sz w:val="24"/>
        </w:rPr>
        <w:t>внешней</w:t>
      </w:r>
      <w:r>
        <w:rPr>
          <w:spacing w:val="-38"/>
          <w:sz w:val="24"/>
        </w:rPr>
        <w:t xml:space="preserve"> </w:t>
      </w:r>
      <w:r>
        <w:rPr>
          <w:spacing w:val="-5"/>
          <w:sz w:val="24"/>
        </w:rPr>
        <w:t>оценкой;</w:t>
      </w:r>
    </w:p>
    <w:p w:rsidR="00F52B45" w:rsidRDefault="000B5760">
      <w:pPr>
        <w:tabs>
          <w:tab w:val="left" w:pos="2215"/>
          <w:tab w:val="left" w:pos="3662"/>
          <w:tab w:val="left" w:pos="4876"/>
          <w:tab w:val="left" w:pos="5228"/>
          <w:tab w:val="left" w:pos="6398"/>
          <w:tab w:val="left" w:pos="7823"/>
          <w:tab w:val="left" w:pos="9135"/>
          <w:tab w:val="left" w:pos="10231"/>
          <w:tab w:val="left" w:pos="11517"/>
          <w:tab w:val="left" w:pos="11989"/>
        </w:tabs>
        <w:spacing w:line="244" w:lineRule="auto"/>
        <w:ind w:left="1206" w:right="325" w:hanging="360"/>
        <w:rPr>
          <w:sz w:val="24"/>
        </w:rPr>
      </w:pPr>
      <w:r>
        <w:rPr>
          <w:noProof/>
          <w:position w:val="-4"/>
          <w:lang w:bidi="ar-SA"/>
        </w:rPr>
        <w:drawing>
          <wp:inline distT="0" distB="0" distL="0" distR="0">
            <wp:extent cx="234695" cy="169163"/>
            <wp:effectExtent l="0" t="0" r="0" b="0"/>
            <wp:docPr id="7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png"/>
                    <pic:cNvPicPr/>
                  </pic:nvPicPr>
                  <pic:blipFill>
                    <a:blip r:embed="rId46" cstate="print"/>
                    <a:stretch>
                      <a:fillRect/>
                    </a:stretch>
                  </pic:blipFill>
                  <pic:spPr>
                    <a:xfrm>
                      <a:off x="0" y="0"/>
                      <a:ext cx="234695" cy="169163"/>
                    </a:xfrm>
                    <a:prstGeom prst="rect">
                      <a:avLst/>
                    </a:prstGeom>
                  </pic:spPr>
                </pic:pic>
              </a:graphicData>
            </a:graphic>
          </wp:inline>
        </w:drawing>
      </w:r>
      <w:r>
        <w:rPr>
          <w:spacing w:val="17"/>
          <w:sz w:val="20"/>
        </w:rPr>
        <w:t xml:space="preserve"> </w:t>
      </w:r>
      <w:r>
        <w:rPr>
          <w:spacing w:val="-3"/>
          <w:sz w:val="24"/>
        </w:rPr>
        <w:t>оценка</w:t>
      </w:r>
      <w:r>
        <w:rPr>
          <w:spacing w:val="-3"/>
          <w:sz w:val="24"/>
        </w:rPr>
        <w:tab/>
      </w:r>
      <w:r>
        <w:rPr>
          <w:spacing w:val="-4"/>
          <w:sz w:val="24"/>
        </w:rPr>
        <w:t>успешности</w:t>
      </w:r>
      <w:r>
        <w:rPr>
          <w:spacing w:val="-4"/>
          <w:sz w:val="24"/>
        </w:rPr>
        <w:tab/>
        <w:t>учащихся</w:t>
      </w:r>
      <w:r>
        <w:rPr>
          <w:spacing w:val="-4"/>
          <w:sz w:val="24"/>
        </w:rPr>
        <w:tab/>
      </w:r>
      <w:r>
        <w:rPr>
          <w:sz w:val="24"/>
        </w:rPr>
        <w:t>в</w:t>
      </w:r>
      <w:r>
        <w:rPr>
          <w:sz w:val="24"/>
        </w:rPr>
        <w:tab/>
      </w:r>
      <w:r>
        <w:rPr>
          <w:spacing w:val="-4"/>
          <w:sz w:val="24"/>
        </w:rPr>
        <w:t>освоении</w:t>
      </w:r>
      <w:r>
        <w:rPr>
          <w:spacing w:val="-4"/>
          <w:sz w:val="24"/>
        </w:rPr>
        <w:tab/>
        <w:t>содержания</w:t>
      </w:r>
      <w:r>
        <w:rPr>
          <w:spacing w:val="-4"/>
          <w:sz w:val="24"/>
        </w:rPr>
        <w:tab/>
        <w:t>отдельных</w:t>
      </w:r>
      <w:r>
        <w:rPr>
          <w:spacing w:val="-4"/>
          <w:sz w:val="24"/>
        </w:rPr>
        <w:tab/>
      </w:r>
      <w:r>
        <w:rPr>
          <w:spacing w:val="-5"/>
          <w:sz w:val="24"/>
        </w:rPr>
        <w:t>учебных</w:t>
      </w:r>
      <w:r>
        <w:rPr>
          <w:spacing w:val="-5"/>
          <w:sz w:val="24"/>
        </w:rPr>
        <w:tab/>
      </w:r>
      <w:r>
        <w:rPr>
          <w:spacing w:val="-4"/>
          <w:sz w:val="24"/>
        </w:rPr>
        <w:t>предметов</w:t>
      </w:r>
      <w:r>
        <w:rPr>
          <w:spacing w:val="-4"/>
          <w:sz w:val="24"/>
        </w:rPr>
        <w:tab/>
      </w:r>
      <w:r>
        <w:rPr>
          <w:sz w:val="24"/>
        </w:rPr>
        <w:t>на</w:t>
      </w:r>
      <w:r>
        <w:rPr>
          <w:sz w:val="24"/>
        </w:rPr>
        <w:tab/>
      </w:r>
      <w:r>
        <w:rPr>
          <w:spacing w:val="-3"/>
          <w:sz w:val="24"/>
        </w:rPr>
        <w:t xml:space="preserve">основе </w:t>
      </w:r>
      <w:r>
        <w:rPr>
          <w:spacing w:val="-4"/>
          <w:sz w:val="24"/>
        </w:rPr>
        <w:t xml:space="preserve">системно-деятельностного </w:t>
      </w:r>
      <w:r>
        <w:rPr>
          <w:spacing w:val="-3"/>
          <w:sz w:val="24"/>
        </w:rPr>
        <w:t xml:space="preserve">подхода, </w:t>
      </w:r>
      <w:r>
        <w:rPr>
          <w:spacing w:val="-4"/>
          <w:sz w:val="24"/>
        </w:rPr>
        <w:t xml:space="preserve">проявляющегося </w:t>
      </w:r>
      <w:r>
        <w:rPr>
          <w:sz w:val="24"/>
        </w:rPr>
        <w:t xml:space="preserve">в </w:t>
      </w:r>
      <w:r>
        <w:rPr>
          <w:spacing w:val="-4"/>
          <w:sz w:val="24"/>
        </w:rPr>
        <w:t xml:space="preserve">способности </w:t>
      </w:r>
      <w:r>
        <w:rPr>
          <w:sz w:val="24"/>
        </w:rPr>
        <w:t xml:space="preserve">к </w:t>
      </w:r>
      <w:r>
        <w:rPr>
          <w:spacing w:val="-4"/>
          <w:sz w:val="24"/>
        </w:rPr>
        <w:t xml:space="preserve">выполнению учебно-практических </w:t>
      </w:r>
      <w:r>
        <w:rPr>
          <w:sz w:val="24"/>
        </w:rPr>
        <w:t xml:space="preserve">и </w:t>
      </w:r>
      <w:r>
        <w:rPr>
          <w:spacing w:val="-4"/>
          <w:sz w:val="24"/>
        </w:rPr>
        <w:t>учебно-познавательных</w:t>
      </w:r>
      <w:r>
        <w:rPr>
          <w:spacing w:val="-32"/>
          <w:sz w:val="24"/>
        </w:rPr>
        <w:t xml:space="preserve"> </w:t>
      </w:r>
      <w:r>
        <w:rPr>
          <w:spacing w:val="-3"/>
          <w:sz w:val="24"/>
        </w:rPr>
        <w:t>задач;</w:t>
      </w:r>
    </w:p>
    <w:p w:rsidR="00F52B45" w:rsidRDefault="008E16C8">
      <w:pPr>
        <w:spacing w:before="21"/>
        <w:ind w:left="1208"/>
        <w:rPr>
          <w:sz w:val="24"/>
        </w:rPr>
      </w:pPr>
      <w:r>
        <w:pict>
          <v:group id="_x0000_s1646" style="position:absolute;left:0;text-align:left;margin-left:46.3pt;margin-top:1.45pt;width:18.5pt;height:42.4pt;z-index:2392;mso-position-horizontal-relative:page" coordorigin="926,29" coordsize="370,848">
            <v:shape id="_x0000_s1649" type="#_x0000_t75" style="position:absolute;left:926;top:29;width:370;height:267">
              <v:imagedata r:id="rId41" o:title=""/>
            </v:shape>
            <v:shape id="_x0000_s1648" type="#_x0000_t75" style="position:absolute;left:926;top:329;width:370;height:267">
              <v:imagedata r:id="rId41" o:title=""/>
            </v:shape>
            <v:shape id="_x0000_s1647" type="#_x0000_t75" style="position:absolute;left:926;top:609;width:370;height:267">
              <v:imagedata r:id="rId41" o:title=""/>
            </v:shape>
            <w10:wrap anchorx="page"/>
          </v:group>
        </w:pict>
      </w:r>
      <w:r w:rsidR="000B5760">
        <w:rPr>
          <w:sz w:val="24"/>
        </w:rPr>
        <w:t>оценка динамики образовательных достижений обучающихся;</w:t>
      </w:r>
    </w:p>
    <w:p w:rsidR="00F52B45" w:rsidRDefault="000B5760">
      <w:pPr>
        <w:spacing w:before="24"/>
        <w:ind w:left="1211"/>
        <w:rPr>
          <w:sz w:val="24"/>
        </w:rPr>
      </w:pPr>
      <w:r>
        <w:rPr>
          <w:sz w:val="24"/>
        </w:rPr>
        <w:t>сочетание внешней и внутренней оценки как механизма обеспечения качества образования;</w:t>
      </w:r>
    </w:p>
    <w:p w:rsidR="00F52B45" w:rsidRDefault="000B5760">
      <w:pPr>
        <w:spacing w:before="4" w:line="242" w:lineRule="auto"/>
        <w:ind w:left="1206" w:firstLine="204"/>
        <w:rPr>
          <w:sz w:val="24"/>
        </w:rPr>
      </w:pPr>
      <w:r>
        <w:rPr>
          <w:sz w:val="24"/>
        </w:rPr>
        <w:t>использование накопительной системы оценивания (портфолио), характеризующей динамику индивидуальных образовательных достижений, сочетание накопленной и итоговой оценки;</w:t>
      </w:r>
    </w:p>
    <w:p w:rsidR="00F52B45" w:rsidRDefault="000B5760">
      <w:pPr>
        <w:spacing w:before="37" w:line="225" w:lineRule="auto"/>
        <w:ind w:left="1206" w:right="976" w:hanging="360"/>
        <w:rPr>
          <w:sz w:val="24"/>
        </w:rPr>
      </w:pPr>
      <w:r>
        <w:rPr>
          <w:noProof/>
          <w:position w:val="-4"/>
          <w:lang w:bidi="ar-SA"/>
        </w:rPr>
        <w:drawing>
          <wp:inline distT="0" distB="0" distL="0" distR="0">
            <wp:extent cx="237743" cy="169163"/>
            <wp:effectExtent l="0" t="0" r="0" b="0"/>
            <wp:docPr id="7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9.png"/>
                    <pic:cNvPicPr/>
                  </pic:nvPicPr>
                  <pic:blipFill>
                    <a:blip r:embed="rId32" cstate="print"/>
                    <a:stretch>
                      <a:fillRect/>
                    </a:stretch>
                  </pic:blipFill>
                  <pic:spPr>
                    <a:xfrm>
                      <a:off x="0" y="0"/>
                      <a:ext cx="237743" cy="169163"/>
                    </a:xfrm>
                    <a:prstGeom prst="rect">
                      <a:avLst/>
                    </a:prstGeom>
                  </pic:spPr>
                </pic:pic>
              </a:graphicData>
            </a:graphic>
          </wp:inline>
        </w:drawing>
      </w:r>
      <w:r>
        <w:rPr>
          <w:sz w:val="20"/>
        </w:rPr>
        <w:t xml:space="preserve"> </w:t>
      </w:r>
      <w:r>
        <w:rPr>
          <w:spacing w:val="-19"/>
          <w:sz w:val="20"/>
        </w:rPr>
        <w:t xml:space="preserve"> </w:t>
      </w:r>
      <w:r>
        <w:rPr>
          <w:sz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w:t>
      </w:r>
      <w:r>
        <w:rPr>
          <w:spacing w:val="-7"/>
          <w:sz w:val="24"/>
        </w:rPr>
        <w:t xml:space="preserve"> </w:t>
      </w:r>
      <w:r>
        <w:rPr>
          <w:sz w:val="24"/>
        </w:rPr>
        <w:t>др.</w:t>
      </w:r>
    </w:p>
    <w:p w:rsidR="00F52B45" w:rsidRDefault="00F52B45">
      <w:pPr>
        <w:pStyle w:val="a3"/>
        <w:spacing w:before="11"/>
        <w:ind w:left="0"/>
        <w:rPr>
          <w:sz w:val="24"/>
        </w:rPr>
      </w:pPr>
    </w:p>
    <w:p w:rsidR="00F52B45" w:rsidRDefault="008E16C8">
      <w:pPr>
        <w:ind w:left="1196"/>
        <w:rPr>
          <w:sz w:val="24"/>
        </w:rPr>
      </w:pPr>
      <w:r>
        <w:pict>
          <v:group id="_x0000_s1637" style="position:absolute;left:0;text-align:left;margin-left:24pt;margin-top:-3.6pt;width:793pt;height:221pt;z-index:-292936;mso-position-horizontal-relative:page" coordorigin="480,-72" coordsize="15860,4420">
            <v:shape id="_x0000_s1645" type="#_x0000_t75" style="position:absolute;left:480;top:-72;width:15860;height:4420">
              <v:imagedata r:id="rId47" o:title=""/>
            </v:shape>
            <v:shape id="_x0000_s1644" type="#_x0000_t75" style="position:absolute;left:1276;top:1128;width:263;height:267">
              <v:imagedata r:id="rId48" o:title=""/>
            </v:shape>
            <v:shape id="_x0000_s1643" type="#_x0000_t75" style="position:absolute;left:1276;top:1428;width:263;height:267">
              <v:imagedata r:id="rId48" o:title=""/>
            </v:shape>
            <v:shape id="_x0000_s1642" type="#_x0000_t75" style="position:absolute;left:1276;top:2002;width:365;height:267">
              <v:imagedata r:id="rId49" o:title=""/>
            </v:shape>
            <v:shape id="_x0000_s1641" type="#_x0000_t75" style="position:absolute;left:1276;top:2298;width:365;height:267">
              <v:imagedata r:id="rId49" o:title=""/>
            </v:shape>
            <v:shape id="_x0000_s1640" type="#_x0000_t75" style="position:absolute;left:1276;top:2591;width:365;height:267">
              <v:imagedata r:id="rId49" o:title=""/>
            </v:shape>
            <v:shape id="_x0000_s1639" type="#_x0000_t75" style="position:absolute;left:1276;top:2881;width:365;height:267">
              <v:imagedata r:id="rId49" o:title=""/>
            </v:shape>
            <v:shape id="_x0000_s1638" type="#_x0000_t75" style="position:absolute;left:1276;top:3176;width:365;height:267">
              <v:imagedata r:id="rId49" o:title=""/>
            </v:shape>
            <w10:wrap anchorx="page"/>
          </v:group>
        </w:pict>
      </w:r>
      <w:r w:rsidR="000B5760">
        <w:rPr>
          <w:sz w:val="24"/>
        </w:rPr>
        <w:t>Организация и содержание промежуточной аттестации обучающихся.</w:t>
      </w:r>
    </w:p>
    <w:p w:rsidR="00F52B45" w:rsidRDefault="000B5760">
      <w:pPr>
        <w:spacing w:before="16" w:line="228" w:lineRule="auto"/>
        <w:ind w:left="486" w:firstLine="710"/>
        <w:rPr>
          <w:sz w:val="24"/>
        </w:rPr>
      </w:pPr>
      <w:r>
        <w:rPr>
          <w:sz w:val="24"/>
        </w:rPr>
        <w:t>Промежуточная аттестация представляет собой результаты внутришкольного мониторинга индивидуальных образовательных достижений обучающихся.</w:t>
      </w:r>
    </w:p>
    <w:p w:rsidR="00F52B45" w:rsidRDefault="000B5760">
      <w:pPr>
        <w:spacing w:before="2"/>
        <w:ind w:left="1196"/>
        <w:rPr>
          <w:sz w:val="24"/>
        </w:rPr>
      </w:pPr>
      <w:r>
        <w:rPr>
          <w:sz w:val="24"/>
        </w:rPr>
        <w:t>Промежуточная аттестация включает в себя:</w:t>
      </w:r>
    </w:p>
    <w:p w:rsidR="00F52B45" w:rsidRDefault="000B5760">
      <w:pPr>
        <w:spacing w:before="26" w:line="261" w:lineRule="auto"/>
        <w:ind w:left="1619" w:right="4448"/>
        <w:rPr>
          <w:sz w:val="24"/>
        </w:rPr>
      </w:pPr>
      <w:r>
        <w:rPr>
          <w:spacing w:val="-4"/>
          <w:sz w:val="24"/>
        </w:rPr>
        <w:t xml:space="preserve">оценку </w:t>
      </w:r>
      <w:r>
        <w:rPr>
          <w:spacing w:val="-5"/>
          <w:sz w:val="24"/>
        </w:rPr>
        <w:t xml:space="preserve">уровня сформированности предметных, метапредметных </w:t>
      </w:r>
      <w:r>
        <w:rPr>
          <w:sz w:val="24"/>
        </w:rPr>
        <w:t xml:space="preserve">и </w:t>
      </w:r>
      <w:r>
        <w:rPr>
          <w:spacing w:val="-5"/>
          <w:sz w:val="24"/>
        </w:rPr>
        <w:t xml:space="preserve">личностных </w:t>
      </w:r>
      <w:r>
        <w:rPr>
          <w:spacing w:val="-4"/>
          <w:sz w:val="24"/>
        </w:rPr>
        <w:t xml:space="preserve">результатов </w:t>
      </w:r>
      <w:r>
        <w:rPr>
          <w:spacing w:val="-5"/>
          <w:sz w:val="24"/>
        </w:rPr>
        <w:t xml:space="preserve">образования; </w:t>
      </w:r>
      <w:r>
        <w:rPr>
          <w:spacing w:val="-4"/>
          <w:sz w:val="24"/>
        </w:rPr>
        <w:t xml:space="preserve">оценку динамики формирования предметных, </w:t>
      </w:r>
      <w:r>
        <w:rPr>
          <w:spacing w:val="-5"/>
          <w:sz w:val="24"/>
        </w:rPr>
        <w:t xml:space="preserve">метапредметных </w:t>
      </w:r>
      <w:r>
        <w:rPr>
          <w:sz w:val="24"/>
        </w:rPr>
        <w:t xml:space="preserve">и </w:t>
      </w:r>
      <w:r>
        <w:rPr>
          <w:spacing w:val="-4"/>
          <w:sz w:val="24"/>
        </w:rPr>
        <w:t xml:space="preserve">личностных </w:t>
      </w:r>
      <w:r>
        <w:rPr>
          <w:spacing w:val="-5"/>
          <w:sz w:val="24"/>
        </w:rPr>
        <w:t xml:space="preserve">результатов </w:t>
      </w:r>
      <w:r>
        <w:rPr>
          <w:spacing w:val="-4"/>
          <w:sz w:val="24"/>
        </w:rPr>
        <w:t>образования.</w:t>
      </w:r>
    </w:p>
    <w:p w:rsidR="00F52B45" w:rsidRDefault="000B5760">
      <w:pPr>
        <w:spacing w:line="236" w:lineRule="exact"/>
        <w:ind w:left="1196"/>
        <w:rPr>
          <w:sz w:val="24"/>
        </w:rPr>
      </w:pPr>
      <w:r>
        <w:rPr>
          <w:sz w:val="24"/>
        </w:rPr>
        <w:t>Система внутришкольного мониторинга индивидуальных образовательных достижений обучающихся включает в себя:</w:t>
      </w:r>
    </w:p>
    <w:p w:rsidR="00F52B45" w:rsidRDefault="000B5760">
      <w:pPr>
        <w:spacing w:before="36"/>
        <w:ind w:left="1619"/>
        <w:rPr>
          <w:sz w:val="24"/>
        </w:rPr>
      </w:pPr>
      <w:r>
        <w:rPr>
          <w:sz w:val="24"/>
        </w:rPr>
        <w:t>стартовую диагностику;</w:t>
      </w:r>
    </w:p>
    <w:p w:rsidR="00F52B45" w:rsidRDefault="000B5760">
      <w:pPr>
        <w:spacing w:before="20" w:line="254" w:lineRule="auto"/>
        <w:ind w:left="1619" w:right="7773"/>
        <w:rPr>
          <w:sz w:val="24"/>
        </w:rPr>
      </w:pPr>
      <w:r>
        <w:rPr>
          <w:spacing w:val="-5"/>
          <w:sz w:val="24"/>
        </w:rPr>
        <w:t xml:space="preserve">текущую </w:t>
      </w:r>
      <w:r>
        <w:rPr>
          <w:spacing w:val="-4"/>
          <w:sz w:val="24"/>
        </w:rPr>
        <w:t xml:space="preserve">диагностику предметной </w:t>
      </w:r>
      <w:r>
        <w:rPr>
          <w:sz w:val="24"/>
        </w:rPr>
        <w:t xml:space="preserve">и </w:t>
      </w:r>
      <w:r>
        <w:rPr>
          <w:spacing w:val="-5"/>
          <w:sz w:val="24"/>
        </w:rPr>
        <w:t xml:space="preserve">метапредметной обученности; </w:t>
      </w:r>
      <w:r>
        <w:rPr>
          <w:spacing w:val="-4"/>
          <w:sz w:val="24"/>
        </w:rPr>
        <w:t xml:space="preserve">оценку </w:t>
      </w:r>
      <w:r>
        <w:rPr>
          <w:spacing w:val="-5"/>
          <w:sz w:val="24"/>
        </w:rPr>
        <w:t xml:space="preserve">уровня сформированности личностных </w:t>
      </w:r>
      <w:r>
        <w:rPr>
          <w:spacing w:val="-4"/>
          <w:sz w:val="24"/>
        </w:rPr>
        <w:t xml:space="preserve">результатов образования; </w:t>
      </w:r>
      <w:r>
        <w:rPr>
          <w:spacing w:val="-5"/>
          <w:sz w:val="24"/>
        </w:rPr>
        <w:t xml:space="preserve">итоговую </w:t>
      </w:r>
      <w:r>
        <w:rPr>
          <w:spacing w:val="-4"/>
          <w:sz w:val="24"/>
        </w:rPr>
        <w:t xml:space="preserve">оценку предметной </w:t>
      </w:r>
      <w:r>
        <w:rPr>
          <w:spacing w:val="-5"/>
          <w:sz w:val="24"/>
        </w:rPr>
        <w:t>обученности;</w:t>
      </w:r>
    </w:p>
    <w:p w:rsidR="00F52B45" w:rsidRDefault="000B5760">
      <w:pPr>
        <w:spacing w:before="1"/>
        <w:ind w:left="1619"/>
        <w:rPr>
          <w:sz w:val="24"/>
        </w:rPr>
      </w:pPr>
      <w:r>
        <w:rPr>
          <w:sz w:val="24"/>
        </w:rPr>
        <w:t>итоговую оценку метапредметной обученности.</w:t>
      </w:r>
    </w:p>
    <w:p w:rsidR="00F52B45" w:rsidRDefault="000B5760">
      <w:pPr>
        <w:spacing w:before="2" w:line="242" w:lineRule="auto"/>
        <w:ind w:left="486" w:firstLine="710"/>
        <w:rPr>
          <w:sz w:val="24"/>
        </w:rPr>
      </w:pPr>
      <w:r>
        <w:rPr>
          <w:sz w:val="24"/>
        </w:rPr>
        <w:t>Внутришкольный мониторинг образовательных достижений ведётся каждым учителем-предметником, психологом и фиксируется с помощью классных журналов, портфолио, на бумажных и электронных носителях.</w:t>
      </w:r>
    </w:p>
    <w:p w:rsidR="00F52B45" w:rsidRDefault="000B5760">
      <w:pPr>
        <w:spacing w:before="2" w:line="244" w:lineRule="auto"/>
        <w:ind w:left="486" w:firstLine="453"/>
        <w:rPr>
          <w:sz w:val="24"/>
        </w:rPr>
      </w:pPr>
      <w:r>
        <w:rPr>
          <w:w w:val="105"/>
          <w:sz w:val="24"/>
        </w:rPr>
        <w:t xml:space="preserve">Оценка личностных результатов представляет собой оценку достижения обучающимися в ходе их личностного развития планируемых </w:t>
      </w:r>
      <w:r>
        <w:rPr>
          <w:spacing w:val="-5"/>
          <w:sz w:val="24"/>
        </w:rPr>
        <w:t xml:space="preserve">результатов, представленных </w:t>
      </w:r>
      <w:r>
        <w:rPr>
          <w:sz w:val="24"/>
        </w:rPr>
        <w:t xml:space="preserve">в </w:t>
      </w:r>
      <w:r>
        <w:rPr>
          <w:spacing w:val="-4"/>
          <w:sz w:val="24"/>
        </w:rPr>
        <w:t xml:space="preserve">разделе </w:t>
      </w:r>
      <w:r>
        <w:rPr>
          <w:spacing w:val="-5"/>
          <w:sz w:val="24"/>
        </w:rPr>
        <w:t xml:space="preserve">«Личностные универсальные учебные </w:t>
      </w:r>
      <w:r>
        <w:rPr>
          <w:spacing w:val="-4"/>
          <w:sz w:val="24"/>
        </w:rPr>
        <w:t xml:space="preserve">действия» программы формирования </w:t>
      </w:r>
      <w:r>
        <w:rPr>
          <w:spacing w:val="-5"/>
          <w:sz w:val="24"/>
        </w:rPr>
        <w:t xml:space="preserve">универсальных учебных </w:t>
      </w:r>
      <w:r>
        <w:rPr>
          <w:spacing w:val="-4"/>
          <w:sz w:val="24"/>
        </w:rPr>
        <w:t>действий.</w:t>
      </w:r>
    </w:p>
    <w:p w:rsidR="00F52B45" w:rsidRDefault="000B5760">
      <w:pPr>
        <w:spacing w:line="244" w:lineRule="auto"/>
        <w:ind w:left="486" w:firstLine="456"/>
        <w:rPr>
          <w:sz w:val="24"/>
        </w:rPr>
      </w:pPr>
      <w:r>
        <w:rPr>
          <w:noProof/>
          <w:lang w:bidi="ar-SA"/>
        </w:rPr>
        <w:drawing>
          <wp:anchor distT="0" distB="0" distL="0" distR="0" simplePos="0" relativeHeight="268142495" behindDoc="1" locked="0" layoutInCell="1" allowOverlap="1">
            <wp:simplePos x="0" y="0"/>
            <wp:positionH relativeFrom="page">
              <wp:posOffset>1282700</wp:posOffset>
            </wp:positionH>
            <wp:positionV relativeFrom="paragraph">
              <wp:posOffset>280963</wp:posOffset>
            </wp:positionV>
            <wp:extent cx="800100" cy="279400"/>
            <wp:effectExtent l="0" t="0" r="0" b="0"/>
            <wp:wrapNone/>
            <wp:docPr id="7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png"/>
                    <pic:cNvPicPr/>
                  </pic:nvPicPr>
                  <pic:blipFill>
                    <a:blip r:embed="rId50" cstate="print"/>
                    <a:stretch>
                      <a:fillRect/>
                    </a:stretch>
                  </pic:blipFill>
                  <pic:spPr>
                    <a:xfrm>
                      <a:off x="0" y="0"/>
                      <a:ext cx="800100" cy="279400"/>
                    </a:xfrm>
                    <a:prstGeom prst="rect">
                      <a:avLst/>
                    </a:prstGeom>
                  </pic:spPr>
                </pic:pic>
              </a:graphicData>
            </a:graphic>
          </wp:anchor>
        </w:drawing>
      </w:r>
      <w:r>
        <w:rPr>
          <w:sz w:val="24"/>
        </w:rPr>
        <w:t>Формирование</w:t>
      </w:r>
      <w:r>
        <w:rPr>
          <w:spacing w:val="-16"/>
          <w:sz w:val="24"/>
        </w:rPr>
        <w:t xml:space="preserve"> </w:t>
      </w:r>
      <w:r>
        <w:rPr>
          <w:sz w:val="24"/>
        </w:rPr>
        <w:t>личностных</w:t>
      </w:r>
      <w:r>
        <w:rPr>
          <w:spacing w:val="-12"/>
          <w:sz w:val="24"/>
        </w:rPr>
        <w:t xml:space="preserve"> </w:t>
      </w:r>
      <w:r>
        <w:rPr>
          <w:sz w:val="24"/>
        </w:rPr>
        <w:t>результатов</w:t>
      </w:r>
      <w:r>
        <w:rPr>
          <w:spacing w:val="-15"/>
          <w:sz w:val="24"/>
        </w:rPr>
        <w:t xml:space="preserve"> </w:t>
      </w:r>
      <w:r>
        <w:rPr>
          <w:sz w:val="24"/>
        </w:rPr>
        <w:t>обеспечивается</w:t>
      </w:r>
      <w:r>
        <w:rPr>
          <w:spacing w:val="-14"/>
          <w:sz w:val="24"/>
        </w:rPr>
        <w:t xml:space="preserve"> </w:t>
      </w:r>
      <w:r>
        <w:rPr>
          <w:sz w:val="24"/>
        </w:rPr>
        <w:t>в</w:t>
      </w:r>
      <w:r>
        <w:rPr>
          <w:spacing w:val="-15"/>
          <w:sz w:val="24"/>
        </w:rPr>
        <w:t xml:space="preserve"> </w:t>
      </w:r>
      <w:r>
        <w:rPr>
          <w:sz w:val="24"/>
        </w:rPr>
        <w:t>ходе</w:t>
      </w:r>
      <w:r>
        <w:rPr>
          <w:spacing w:val="-15"/>
          <w:sz w:val="24"/>
        </w:rPr>
        <w:t xml:space="preserve"> </w:t>
      </w:r>
      <w:r>
        <w:rPr>
          <w:sz w:val="24"/>
        </w:rPr>
        <w:t>реализации</w:t>
      </w:r>
      <w:r>
        <w:rPr>
          <w:spacing w:val="-13"/>
          <w:sz w:val="24"/>
        </w:rPr>
        <w:t xml:space="preserve"> </w:t>
      </w:r>
      <w:r>
        <w:rPr>
          <w:sz w:val="24"/>
        </w:rPr>
        <w:t>всех</w:t>
      </w:r>
      <w:r>
        <w:rPr>
          <w:spacing w:val="-14"/>
          <w:sz w:val="24"/>
        </w:rPr>
        <w:t xml:space="preserve"> </w:t>
      </w:r>
      <w:r>
        <w:rPr>
          <w:sz w:val="24"/>
        </w:rPr>
        <w:t>компонентов</w:t>
      </w:r>
      <w:r>
        <w:rPr>
          <w:spacing w:val="-15"/>
          <w:sz w:val="24"/>
        </w:rPr>
        <w:t xml:space="preserve"> </w:t>
      </w:r>
      <w:r>
        <w:rPr>
          <w:sz w:val="24"/>
        </w:rPr>
        <w:t>образовательного</w:t>
      </w:r>
      <w:r>
        <w:rPr>
          <w:spacing w:val="-15"/>
          <w:sz w:val="24"/>
        </w:rPr>
        <w:t xml:space="preserve"> </w:t>
      </w:r>
      <w:r>
        <w:rPr>
          <w:sz w:val="24"/>
        </w:rPr>
        <w:t>процесса,</w:t>
      </w:r>
      <w:r>
        <w:rPr>
          <w:spacing w:val="-12"/>
          <w:sz w:val="24"/>
        </w:rPr>
        <w:t xml:space="preserve"> </w:t>
      </w:r>
      <w:r>
        <w:rPr>
          <w:sz w:val="24"/>
        </w:rPr>
        <w:t>включая</w:t>
      </w:r>
      <w:r>
        <w:rPr>
          <w:spacing w:val="-12"/>
          <w:sz w:val="24"/>
        </w:rPr>
        <w:t xml:space="preserve"> </w:t>
      </w:r>
      <w:r>
        <w:rPr>
          <w:sz w:val="24"/>
        </w:rPr>
        <w:t xml:space="preserve">внеурочную </w:t>
      </w:r>
      <w:r>
        <w:rPr>
          <w:spacing w:val="-3"/>
          <w:sz w:val="24"/>
        </w:rPr>
        <w:t xml:space="preserve">деятельность, реализуемую семьёй </w:t>
      </w:r>
      <w:r>
        <w:rPr>
          <w:sz w:val="24"/>
        </w:rPr>
        <w:t>и</w:t>
      </w:r>
      <w:r>
        <w:rPr>
          <w:spacing w:val="-7"/>
          <w:sz w:val="24"/>
        </w:rPr>
        <w:t xml:space="preserve"> </w:t>
      </w:r>
      <w:r>
        <w:rPr>
          <w:spacing w:val="-3"/>
          <w:sz w:val="24"/>
        </w:rPr>
        <w:t>школой.</w:t>
      </w:r>
    </w:p>
    <w:p w:rsidR="00F52B45" w:rsidRDefault="000B5760">
      <w:pPr>
        <w:spacing w:line="248" w:lineRule="exact"/>
        <w:ind w:left="940"/>
        <w:rPr>
          <w:sz w:val="24"/>
        </w:rPr>
      </w:pPr>
      <w:r>
        <w:rPr>
          <w:sz w:val="24"/>
        </w:rPr>
        <w:t>Основным объектом оценки личностных результатов служит сформированность универсальных учебных действий, включаемых в следующие три</w:t>
      </w:r>
    </w:p>
    <w:p w:rsidR="00F52B45" w:rsidRDefault="008E16C8">
      <w:pPr>
        <w:ind w:left="486"/>
        <w:rPr>
          <w:sz w:val="24"/>
        </w:rPr>
      </w:pPr>
      <w:r>
        <w:pict>
          <v:group id="_x0000_s1634" style="position:absolute;left:0;text-align:left;margin-left:342pt;margin-top:9.55pt;width:64pt;height:22pt;z-index:2248;mso-position-horizontal-relative:page" coordorigin="6840,191" coordsize="1280,440">
            <v:shape id="_x0000_s1636" type="#_x0000_t75" style="position:absolute;left:6840;top:191;width:1280;height:440">
              <v:imagedata r:id="rId51" o:title=""/>
            </v:shape>
            <v:shape id="_x0000_s1635" type="#_x0000_t202" style="position:absolute;left:6840;top:191;width:1280;height:440" filled="f" stroked="f">
              <v:textbox inset="0,0,0,0">
                <w:txbxContent>
                  <w:p w:rsidR="000A0D08" w:rsidRDefault="000A0D08">
                    <w:pPr>
                      <w:spacing w:before="84"/>
                      <w:ind w:left="145"/>
                      <w:rPr>
                        <w:sz w:val="24"/>
                      </w:rPr>
                    </w:pPr>
                    <w:r>
                      <w:rPr>
                        <w:sz w:val="24"/>
                      </w:rPr>
                      <w:t>личности;</w:t>
                    </w:r>
                  </w:p>
                </w:txbxContent>
              </v:textbox>
            </v:shape>
            <w10:wrap anchorx="page"/>
          </v:group>
        </w:pict>
      </w:r>
      <w:r w:rsidR="000B5760">
        <w:rPr>
          <w:noProof/>
          <w:lang w:bidi="ar-SA"/>
        </w:rPr>
        <w:drawing>
          <wp:anchor distT="0" distB="0" distL="0" distR="0" simplePos="0" relativeHeight="268142471" behindDoc="1" locked="0" layoutInCell="1" allowOverlap="1">
            <wp:simplePos x="0" y="0"/>
            <wp:positionH relativeFrom="page">
              <wp:posOffset>596900</wp:posOffset>
            </wp:positionH>
            <wp:positionV relativeFrom="paragraph">
              <wp:posOffset>121451</wp:posOffset>
            </wp:positionV>
            <wp:extent cx="1536700" cy="279400"/>
            <wp:effectExtent l="0" t="0" r="0" b="0"/>
            <wp:wrapNone/>
            <wp:docPr id="8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png"/>
                    <pic:cNvPicPr/>
                  </pic:nvPicPr>
                  <pic:blipFill>
                    <a:blip r:embed="rId52" cstate="print"/>
                    <a:stretch>
                      <a:fillRect/>
                    </a:stretch>
                  </pic:blipFill>
                  <pic:spPr>
                    <a:xfrm>
                      <a:off x="0" y="0"/>
                      <a:ext cx="1536700" cy="279400"/>
                    </a:xfrm>
                    <a:prstGeom prst="rect">
                      <a:avLst/>
                    </a:prstGeom>
                  </pic:spPr>
                </pic:pic>
              </a:graphicData>
            </a:graphic>
          </wp:anchor>
        </w:drawing>
      </w:r>
      <w:r w:rsidR="000B5760">
        <w:rPr>
          <w:sz w:val="24"/>
        </w:rPr>
        <w:t>основных блока:</w:t>
      </w:r>
    </w:p>
    <w:p w:rsidR="00F52B45" w:rsidRDefault="000B5760">
      <w:pPr>
        <w:pStyle w:val="a4"/>
        <w:numPr>
          <w:ilvl w:val="1"/>
          <w:numId w:val="55"/>
        </w:numPr>
        <w:tabs>
          <w:tab w:val="left" w:pos="1200"/>
        </w:tabs>
        <w:ind w:firstLine="454"/>
        <w:rPr>
          <w:sz w:val="24"/>
        </w:rPr>
      </w:pPr>
      <w:r>
        <w:rPr>
          <w:sz w:val="24"/>
        </w:rPr>
        <w:t>сформированность основ гражданской</w:t>
      </w:r>
      <w:r>
        <w:rPr>
          <w:spacing w:val="-40"/>
          <w:sz w:val="24"/>
        </w:rPr>
        <w:t xml:space="preserve"> </w:t>
      </w:r>
      <w:r>
        <w:rPr>
          <w:sz w:val="24"/>
        </w:rPr>
        <w:t>идентичности</w:t>
      </w:r>
    </w:p>
    <w:p w:rsidR="00F52B45" w:rsidRDefault="00F52B45">
      <w:pPr>
        <w:rPr>
          <w:sz w:val="24"/>
        </w:rPr>
        <w:sectPr w:rsidR="00F52B45">
          <w:pgSz w:w="16820" w:h="11900" w:orient="landscape"/>
          <w:pgMar w:top="460" w:right="40" w:bottom="280" w:left="80" w:header="720" w:footer="720" w:gutter="0"/>
          <w:cols w:space="720"/>
        </w:sectPr>
      </w:pPr>
    </w:p>
    <w:p w:rsidR="00F52B45" w:rsidRDefault="000B5760">
      <w:pPr>
        <w:pStyle w:val="a4"/>
        <w:numPr>
          <w:ilvl w:val="1"/>
          <w:numId w:val="55"/>
        </w:numPr>
        <w:tabs>
          <w:tab w:val="left" w:pos="1204"/>
          <w:tab w:val="left" w:pos="11023"/>
        </w:tabs>
        <w:spacing w:before="84" w:line="242" w:lineRule="auto"/>
        <w:ind w:right="905" w:firstLine="454"/>
        <w:rPr>
          <w:sz w:val="24"/>
        </w:rPr>
      </w:pPr>
      <w:r>
        <w:rPr>
          <w:noProof/>
          <w:lang w:bidi="ar-SA"/>
        </w:rPr>
        <w:drawing>
          <wp:anchor distT="0" distB="0" distL="0" distR="0" simplePos="0" relativeHeight="268142759" behindDoc="1" locked="0" layoutInCell="1" allowOverlap="1">
            <wp:simplePos x="0" y="0"/>
            <wp:positionH relativeFrom="page">
              <wp:posOffset>2032000</wp:posOffset>
            </wp:positionH>
            <wp:positionV relativeFrom="paragraph">
              <wp:posOffset>355639</wp:posOffset>
            </wp:positionV>
            <wp:extent cx="2044700" cy="279400"/>
            <wp:effectExtent l="0" t="0" r="0" b="0"/>
            <wp:wrapNone/>
            <wp:docPr id="8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2.png"/>
                    <pic:cNvPicPr/>
                  </pic:nvPicPr>
                  <pic:blipFill>
                    <a:blip r:embed="rId35" cstate="print"/>
                    <a:stretch>
                      <a:fillRect/>
                    </a:stretch>
                  </pic:blipFill>
                  <pic:spPr>
                    <a:xfrm>
                      <a:off x="0" y="0"/>
                      <a:ext cx="2044700" cy="279400"/>
                    </a:xfrm>
                    <a:prstGeom prst="rect">
                      <a:avLst/>
                    </a:prstGeom>
                  </pic:spPr>
                </pic:pic>
              </a:graphicData>
            </a:graphic>
          </wp:anchor>
        </w:drawing>
      </w:r>
      <w:r>
        <w:rPr>
          <w:noProof/>
          <w:lang w:bidi="ar-SA"/>
        </w:rPr>
        <w:drawing>
          <wp:anchor distT="0" distB="0" distL="0" distR="0" simplePos="0" relativeHeight="268142783" behindDoc="1" locked="0" layoutInCell="1" allowOverlap="1">
            <wp:simplePos x="0" y="0"/>
            <wp:positionH relativeFrom="page">
              <wp:posOffset>6921500</wp:posOffset>
            </wp:positionH>
            <wp:positionV relativeFrom="paragraph">
              <wp:posOffset>39</wp:posOffset>
            </wp:positionV>
            <wp:extent cx="2032000" cy="279400"/>
            <wp:effectExtent l="0" t="0" r="0" b="0"/>
            <wp:wrapNone/>
            <wp:docPr id="8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7.png"/>
                    <pic:cNvPicPr/>
                  </pic:nvPicPr>
                  <pic:blipFill>
                    <a:blip r:embed="rId53" cstate="print"/>
                    <a:stretch>
                      <a:fillRect/>
                    </a:stretch>
                  </pic:blipFill>
                  <pic:spPr>
                    <a:xfrm>
                      <a:off x="0" y="0"/>
                      <a:ext cx="2032000" cy="279400"/>
                    </a:xfrm>
                    <a:prstGeom prst="rect">
                      <a:avLst/>
                    </a:prstGeom>
                  </pic:spPr>
                </pic:pic>
              </a:graphicData>
            </a:graphic>
          </wp:anchor>
        </w:drawing>
      </w:r>
      <w:r>
        <w:rPr>
          <w:noProof/>
          <w:lang w:bidi="ar-SA"/>
        </w:rPr>
        <w:drawing>
          <wp:anchor distT="0" distB="0" distL="0" distR="0" simplePos="0" relativeHeight="268142807" behindDoc="1" locked="0" layoutInCell="1" allowOverlap="1">
            <wp:simplePos x="0" y="0"/>
            <wp:positionH relativeFrom="page">
              <wp:posOffset>4457700</wp:posOffset>
            </wp:positionH>
            <wp:positionV relativeFrom="paragraph">
              <wp:posOffset>39</wp:posOffset>
            </wp:positionV>
            <wp:extent cx="177800" cy="279400"/>
            <wp:effectExtent l="0" t="0" r="0" b="0"/>
            <wp:wrapNone/>
            <wp:docPr id="8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png"/>
                    <pic:cNvPicPr/>
                  </pic:nvPicPr>
                  <pic:blipFill>
                    <a:blip r:embed="rId54" cstate="print"/>
                    <a:stretch>
                      <a:fillRect/>
                    </a:stretch>
                  </pic:blipFill>
                  <pic:spPr>
                    <a:xfrm>
                      <a:off x="0" y="0"/>
                      <a:ext cx="177800" cy="279400"/>
                    </a:xfrm>
                    <a:prstGeom prst="rect">
                      <a:avLst/>
                    </a:prstGeom>
                  </pic:spPr>
                </pic:pic>
              </a:graphicData>
            </a:graphic>
          </wp:anchor>
        </w:drawing>
      </w:r>
      <w:r>
        <w:rPr>
          <w:noProof/>
          <w:lang w:bidi="ar-SA"/>
        </w:rPr>
        <w:drawing>
          <wp:anchor distT="0" distB="0" distL="0" distR="0" simplePos="0" relativeHeight="268142831" behindDoc="1" locked="0" layoutInCell="1" allowOverlap="1">
            <wp:simplePos x="0" y="0"/>
            <wp:positionH relativeFrom="page">
              <wp:posOffset>596900</wp:posOffset>
            </wp:positionH>
            <wp:positionV relativeFrom="paragraph">
              <wp:posOffset>39</wp:posOffset>
            </wp:positionV>
            <wp:extent cx="1993900" cy="279400"/>
            <wp:effectExtent l="0" t="0" r="0" b="0"/>
            <wp:wrapNone/>
            <wp:docPr id="8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9.png"/>
                    <pic:cNvPicPr/>
                  </pic:nvPicPr>
                  <pic:blipFill>
                    <a:blip r:embed="rId55" cstate="print"/>
                    <a:stretch>
                      <a:fillRect/>
                    </a:stretch>
                  </pic:blipFill>
                  <pic:spPr>
                    <a:xfrm>
                      <a:off x="0" y="0"/>
                      <a:ext cx="1993900" cy="279400"/>
                    </a:xfrm>
                    <a:prstGeom prst="rect">
                      <a:avLst/>
                    </a:prstGeom>
                  </pic:spPr>
                </pic:pic>
              </a:graphicData>
            </a:graphic>
          </wp:anchor>
        </w:drawing>
      </w:r>
      <w:r>
        <w:rPr>
          <w:sz w:val="24"/>
        </w:rPr>
        <w:t>готовность к переходу к  самообразованию  на основе</w:t>
      </w:r>
      <w:r>
        <w:rPr>
          <w:spacing w:val="-6"/>
          <w:sz w:val="24"/>
        </w:rPr>
        <w:t xml:space="preserve"> </w:t>
      </w:r>
      <w:r>
        <w:rPr>
          <w:sz w:val="24"/>
        </w:rPr>
        <w:t>учебно-познавательной</w:t>
      </w:r>
      <w:r>
        <w:rPr>
          <w:spacing w:val="17"/>
          <w:sz w:val="24"/>
        </w:rPr>
        <w:t xml:space="preserve"> </w:t>
      </w:r>
      <w:r>
        <w:rPr>
          <w:sz w:val="24"/>
        </w:rPr>
        <w:t>мотивации,</w:t>
      </w:r>
      <w:r>
        <w:rPr>
          <w:sz w:val="24"/>
        </w:rPr>
        <w:tab/>
        <w:t>в том числе готовность к выбору направления профильного</w:t>
      </w:r>
      <w:r>
        <w:rPr>
          <w:spacing w:val="2"/>
          <w:sz w:val="24"/>
        </w:rPr>
        <w:t xml:space="preserve"> </w:t>
      </w:r>
      <w:r>
        <w:rPr>
          <w:sz w:val="24"/>
        </w:rPr>
        <w:t>образования;</w:t>
      </w:r>
    </w:p>
    <w:p w:rsidR="00F52B45" w:rsidRDefault="000B5760">
      <w:pPr>
        <w:pStyle w:val="a4"/>
        <w:numPr>
          <w:ilvl w:val="1"/>
          <w:numId w:val="55"/>
        </w:numPr>
        <w:tabs>
          <w:tab w:val="left" w:pos="1202"/>
          <w:tab w:val="left" w:pos="3414"/>
          <w:tab w:val="left" w:pos="6463"/>
        </w:tabs>
        <w:ind w:right="549" w:firstLine="454"/>
        <w:rPr>
          <w:sz w:val="24"/>
        </w:rPr>
      </w:pPr>
      <w:r>
        <w:rPr>
          <w:noProof/>
          <w:lang w:bidi="ar-SA"/>
        </w:rPr>
        <w:drawing>
          <wp:anchor distT="0" distB="0" distL="0" distR="0" simplePos="0" relativeHeight="268142735" behindDoc="1" locked="0" layoutInCell="1" allowOverlap="1">
            <wp:simplePos x="0" y="0"/>
            <wp:positionH relativeFrom="page">
              <wp:posOffset>3556000</wp:posOffset>
            </wp:positionH>
            <wp:positionV relativeFrom="paragraph">
              <wp:posOffset>291377</wp:posOffset>
            </wp:positionV>
            <wp:extent cx="6096000" cy="292100"/>
            <wp:effectExtent l="0" t="0" r="0" b="0"/>
            <wp:wrapNone/>
            <wp:docPr id="9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0.png"/>
                    <pic:cNvPicPr/>
                  </pic:nvPicPr>
                  <pic:blipFill>
                    <a:blip r:embed="rId56" cstate="print"/>
                    <a:stretch>
                      <a:fillRect/>
                    </a:stretch>
                  </pic:blipFill>
                  <pic:spPr>
                    <a:xfrm>
                      <a:off x="0" y="0"/>
                      <a:ext cx="6096000" cy="292100"/>
                    </a:xfrm>
                    <a:prstGeom prst="rect">
                      <a:avLst/>
                    </a:prstGeom>
                  </pic:spPr>
                </pic:pic>
              </a:graphicData>
            </a:graphic>
          </wp:anchor>
        </w:drawing>
      </w:r>
      <w:r>
        <w:rPr>
          <w:sz w:val="24"/>
        </w:rPr>
        <w:t>сформированность</w:t>
      </w:r>
      <w:r>
        <w:rPr>
          <w:sz w:val="24"/>
        </w:rPr>
        <w:tab/>
        <w:t xml:space="preserve">социальных  </w:t>
      </w:r>
      <w:r>
        <w:rPr>
          <w:spacing w:val="8"/>
          <w:sz w:val="24"/>
        </w:rPr>
        <w:t xml:space="preserve"> </w:t>
      </w:r>
      <w:r>
        <w:rPr>
          <w:sz w:val="24"/>
        </w:rPr>
        <w:t>компетенций,</w:t>
      </w:r>
      <w:r>
        <w:rPr>
          <w:sz w:val="24"/>
        </w:rPr>
        <w:tab/>
        <w:t>включая ценностно-смысловые установки и моральные нормы, опыт социальных и межличностных отношений,</w:t>
      </w:r>
      <w:r>
        <w:rPr>
          <w:spacing w:val="3"/>
          <w:sz w:val="24"/>
        </w:rPr>
        <w:t xml:space="preserve"> </w:t>
      </w:r>
      <w:r>
        <w:rPr>
          <w:sz w:val="24"/>
        </w:rPr>
        <w:t>правосознание.</w:t>
      </w:r>
    </w:p>
    <w:p w:rsidR="00F52B45" w:rsidRDefault="000B5760">
      <w:pPr>
        <w:tabs>
          <w:tab w:val="left" w:pos="15123"/>
        </w:tabs>
        <w:spacing w:line="242" w:lineRule="auto"/>
        <w:ind w:left="486" w:right="548" w:firstLine="710"/>
        <w:rPr>
          <w:sz w:val="24"/>
        </w:rPr>
      </w:pPr>
      <w:r>
        <w:rPr>
          <w:sz w:val="24"/>
        </w:rPr>
        <w:t>В</w:t>
      </w:r>
      <w:r>
        <w:rPr>
          <w:spacing w:val="-11"/>
          <w:sz w:val="24"/>
        </w:rPr>
        <w:t xml:space="preserve"> </w:t>
      </w:r>
      <w:r>
        <w:rPr>
          <w:sz w:val="24"/>
        </w:rPr>
        <w:t>соответствии</w:t>
      </w:r>
      <w:r>
        <w:rPr>
          <w:spacing w:val="-11"/>
          <w:sz w:val="24"/>
        </w:rPr>
        <w:t xml:space="preserve"> </w:t>
      </w:r>
      <w:r>
        <w:rPr>
          <w:sz w:val="24"/>
        </w:rPr>
        <w:t>с</w:t>
      </w:r>
      <w:r>
        <w:rPr>
          <w:spacing w:val="-13"/>
          <w:sz w:val="24"/>
        </w:rPr>
        <w:t xml:space="preserve"> </w:t>
      </w:r>
      <w:r>
        <w:rPr>
          <w:sz w:val="24"/>
        </w:rPr>
        <w:t>требованиями</w:t>
      </w:r>
      <w:r>
        <w:rPr>
          <w:spacing w:val="-12"/>
          <w:sz w:val="24"/>
        </w:rPr>
        <w:t xml:space="preserve"> </w:t>
      </w:r>
      <w:r>
        <w:rPr>
          <w:sz w:val="24"/>
        </w:rPr>
        <w:t>Стандарта</w:t>
      </w:r>
      <w:r>
        <w:rPr>
          <w:spacing w:val="-12"/>
          <w:sz w:val="24"/>
        </w:rPr>
        <w:t xml:space="preserve"> </w:t>
      </w:r>
      <w:r>
        <w:rPr>
          <w:sz w:val="24"/>
        </w:rPr>
        <w:t>достижение</w:t>
      </w:r>
      <w:r>
        <w:rPr>
          <w:spacing w:val="-13"/>
          <w:sz w:val="24"/>
        </w:rPr>
        <w:t xml:space="preserve"> </w:t>
      </w:r>
      <w:r>
        <w:rPr>
          <w:sz w:val="24"/>
        </w:rPr>
        <w:t>обучающимися</w:t>
      </w:r>
      <w:r>
        <w:rPr>
          <w:spacing w:val="-9"/>
          <w:sz w:val="24"/>
        </w:rPr>
        <w:t xml:space="preserve"> </w:t>
      </w:r>
      <w:r>
        <w:rPr>
          <w:sz w:val="24"/>
        </w:rPr>
        <w:t>личностных</w:t>
      </w:r>
      <w:r>
        <w:rPr>
          <w:spacing w:val="-10"/>
          <w:sz w:val="24"/>
        </w:rPr>
        <w:t xml:space="preserve"> </w:t>
      </w:r>
      <w:r>
        <w:rPr>
          <w:sz w:val="24"/>
        </w:rPr>
        <w:t>результатов</w:t>
      </w:r>
      <w:r>
        <w:rPr>
          <w:spacing w:val="-11"/>
          <w:sz w:val="24"/>
        </w:rPr>
        <w:t xml:space="preserve"> </w:t>
      </w:r>
      <w:r>
        <w:rPr>
          <w:sz w:val="24"/>
        </w:rPr>
        <w:t>не</w:t>
      </w:r>
      <w:r>
        <w:rPr>
          <w:spacing w:val="-13"/>
          <w:sz w:val="24"/>
        </w:rPr>
        <w:t xml:space="preserve"> </w:t>
      </w:r>
      <w:r>
        <w:rPr>
          <w:sz w:val="24"/>
        </w:rPr>
        <w:t>выносится</w:t>
      </w:r>
      <w:r>
        <w:rPr>
          <w:spacing w:val="-12"/>
          <w:sz w:val="24"/>
        </w:rPr>
        <w:t xml:space="preserve"> </w:t>
      </w:r>
      <w:r>
        <w:rPr>
          <w:sz w:val="24"/>
        </w:rPr>
        <w:t>на</w:t>
      </w:r>
      <w:r>
        <w:rPr>
          <w:spacing w:val="-12"/>
          <w:sz w:val="24"/>
        </w:rPr>
        <w:t xml:space="preserve"> </w:t>
      </w:r>
      <w:r>
        <w:rPr>
          <w:sz w:val="24"/>
        </w:rPr>
        <w:t>итоговую</w:t>
      </w:r>
      <w:r>
        <w:rPr>
          <w:spacing w:val="-9"/>
          <w:sz w:val="24"/>
        </w:rPr>
        <w:t xml:space="preserve"> </w:t>
      </w:r>
      <w:r>
        <w:rPr>
          <w:sz w:val="24"/>
        </w:rPr>
        <w:t>оценку,</w:t>
      </w:r>
      <w:r>
        <w:rPr>
          <w:sz w:val="24"/>
        </w:rPr>
        <w:tab/>
        <w:t xml:space="preserve">а </w:t>
      </w:r>
      <w:r>
        <w:rPr>
          <w:spacing w:val="-3"/>
          <w:sz w:val="24"/>
        </w:rPr>
        <w:t xml:space="preserve">является </w:t>
      </w:r>
      <w:r>
        <w:rPr>
          <w:spacing w:val="-5"/>
          <w:sz w:val="24"/>
        </w:rPr>
        <w:t xml:space="preserve">предметом </w:t>
      </w:r>
      <w:r>
        <w:rPr>
          <w:spacing w:val="-4"/>
          <w:sz w:val="24"/>
        </w:rPr>
        <w:t xml:space="preserve">оценки </w:t>
      </w:r>
      <w:r>
        <w:rPr>
          <w:spacing w:val="-5"/>
          <w:sz w:val="24"/>
        </w:rPr>
        <w:t>эффективности воспитательно-образовательной деятельности</w:t>
      </w:r>
      <w:r>
        <w:rPr>
          <w:spacing w:val="-18"/>
          <w:sz w:val="24"/>
        </w:rPr>
        <w:t xml:space="preserve"> </w:t>
      </w:r>
      <w:r>
        <w:rPr>
          <w:spacing w:val="-4"/>
          <w:sz w:val="24"/>
        </w:rPr>
        <w:t>школы.</w:t>
      </w:r>
    </w:p>
    <w:p w:rsidR="00F52B45" w:rsidRDefault="000B5760">
      <w:pPr>
        <w:spacing w:line="244" w:lineRule="auto"/>
        <w:ind w:left="486" w:firstLine="710"/>
        <w:rPr>
          <w:sz w:val="24"/>
        </w:rPr>
      </w:pPr>
      <w:r>
        <w:rPr>
          <w:noProof/>
          <w:lang w:bidi="ar-SA"/>
        </w:rPr>
        <w:drawing>
          <wp:anchor distT="0" distB="0" distL="0" distR="0" simplePos="0" relativeHeight="268142711" behindDoc="1" locked="0" layoutInCell="1" allowOverlap="1">
            <wp:simplePos x="0" y="0"/>
            <wp:positionH relativeFrom="page">
              <wp:posOffset>749300</wp:posOffset>
            </wp:positionH>
            <wp:positionV relativeFrom="paragraph">
              <wp:posOffset>300013</wp:posOffset>
            </wp:positionV>
            <wp:extent cx="5930900" cy="279400"/>
            <wp:effectExtent l="0" t="0" r="0" b="0"/>
            <wp:wrapNone/>
            <wp:docPr id="9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png"/>
                    <pic:cNvPicPr/>
                  </pic:nvPicPr>
                  <pic:blipFill>
                    <a:blip r:embed="rId57" cstate="print"/>
                    <a:stretch>
                      <a:fillRect/>
                    </a:stretch>
                  </pic:blipFill>
                  <pic:spPr>
                    <a:xfrm>
                      <a:off x="0" y="0"/>
                      <a:ext cx="5930900" cy="279400"/>
                    </a:xfrm>
                    <a:prstGeom prst="rect">
                      <a:avLst/>
                    </a:prstGeom>
                  </pic:spPr>
                </pic:pic>
              </a:graphicData>
            </a:graphic>
          </wp:anchor>
        </w:drawing>
      </w:r>
      <w:r>
        <w:rPr>
          <w:sz w:val="24"/>
        </w:rPr>
        <w:t>Оценка достижения учащимися личностного результата образования осуществляется в ходе внутришкольного мониторинга образовательных достижений обучающихся.</w:t>
      </w:r>
    </w:p>
    <w:p w:rsidR="00F52B45" w:rsidRDefault="000B5760">
      <w:pPr>
        <w:tabs>
          <w:tab w:val="left" w:pos="10438"/>
        </w:tabs>
        <w:spacing w:line="242" w:lineRule="auto"/>
        <w:ind w:left="486" w:right="560" w:firstLine="710"/>
        <w:rPr>
          <w:sz w:val="24"/>
        </w:rPr>
      </w:pPr>
      <w:r>
        <w:rPr>
          <w:noProof/>
          <w:lang w:bidi="ar-SA"/>
        </w:rPr>
        <w:drawing>
          <wp:anchor distT="0" distB="0" distL="0" distR="0" simplePos="0" relativeHeight="268142687" behindDoc="1" locked="0" layoutInCell="1" allowOverlap="1">
            <wp:simplePos x="0" y="0"/>
            <wp:positionH relativeFrom="page">
              <wp:posOffset>1016000</wp:posOffset>
            </wp:positionH>
            <wp:positionV relativeFrom="paragraph">
              <wp:posOffset>293917</wp:posOffset>
            </wp:positionV>
            <wp:extent cx="2590800" cy="635000"/>
            <wp:effectExtent l="0" t="0" r="0" b="0"/>
            <wp:wrapNone/>
            <wp:docPr id="9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2.png"/>
                    <pic:cNvPicPr/>
                  </pic:nvPicPr>
                  <pic:blipFill>
                    <a:blip r:embed="rId58" cstate="print"/>
                    <a:stretch>
                      <a:fillRect/>
                    </a:stretch>
                  </pic:blipFill>
                  <pic:spPr>
                    <a:xfrm>
                      <a:off x="0" y="0"/>
                      <a:ext cx="2590800" cy="635000"/>
                    </a:xfrm>
                    <a:prstGeom prst="rect">
                      <a:avLst/>
                    </a:prstGeom>
                  </pic:spPr>
                </pic:pic>
              </a:graphicData>
            </a:graphic>
          </wp:anchor>
        </w:drawing>
      </w:r>
      <w:r>
        <w:rPr>
          <w:sz w:val="24"/>
        </w:rPr>
        <w:t>В</w:t>
      </w:r>
      <w:r>
        <w:rPr>
          <w:spacing w:val="-7"/>
          <w:sz w:val="24"/>
        </w:rPr>
        <w:t xml:space="preserve"> </w:t>
      </w:r>
      <w:r>
        <w:rPr>
          <w:spacing w:val="-3"/>
          <w:sz w:val="24"/>
        </w:rPr>
        <w:t xml:space="preserve">соответствии </w:t>
      </w:r>
      <w:r>
        <w:rPr>
          <w:sz w:val="24"/>
        </w:rPr>
        <w:t>с</w:t>
      </w:r>
      <w:r>
        <w:rPr>
          <w:spacing w:val="-7"/>
          <w:sz w:val="24"/>
        </w:rPr>
        <w:t xml:space="preserve"> </w:t>
      </w:r>
      <w:r>
        <w:rPr>
          <w:sz w:val="24"/>
        </w:rPr>
        <w:t>ФГОС</w:t>
      </w:r>
      <w:r>
        <w:rPr>
          <w:spacing w:val="-4"/>
          <w:sz w:val="24"/>
        </w:rPr>
        <w:t xml:space="preserve"> </w:t>
      </w:r>
      <w:r>
        <w:rPr>
          <w:sz w:val="24"/>
        </w:rPr>
        <w:t>ООО</w:t>
      </w:r>
      <w:r>
        <w:rPr>
          <w:spacing w:val="-4"/>
          <w:sz w:val="24"/>
        </w:rPr>
        <w:t xml:space="preserve"> </w:t>
      </w:r>
      <w:r>
        <w:rPr>
          <w:sz w:val="24"/>
        </w:rPr>
        <w:t>в</w:t>
      </w:r>
      <w:r>
        <w:rPr>
          <w:spacing w:val="-7"/>
          <w:sz w:val="24"/>
        </w:rPr>
        <w:t xml:space="preserve"> </w:t>
      </w:r>
      <w:r>
        <w:rPr>
          <w:sz w:val="24"/>
        </w:rPr>
        <w:t>текущем</w:t>
      </w:r>
      <w:r>
        <w:rPr>
          <w:spacing w:val="-7"/>
          <w:sz w:val="24"/>
        </w:rPr>
        <w:t xml:space="preserve"> </w:t>
      </w:r>
      <w:r>
        <w:rPr>
          <w:spacing w:val="-3"/>
          <w:sz w:val="24"/>
        </w:rPr>
        <w:t>образовательном</w:t>
      </w:r>
      <w:r>
        <w:rPr>
          <w:spacing w:val="-8"/>
          <w:sz w:val="24"/>
        </w:rPr>
        <w:t xml:space="preserve"> </w:t>
      </w:r>
      <w:r>
        <w:rPr>
          <w:sz w:val="24"/>
        </w:rPr>
        <w:t>процессе</w:t>
      </w:r>
      <w:r>
        <w:rPr>
          <w:spacing w:val="-7"/>
          <w:sz w:val="24"/>
        </w:rPr>
        <w:t xml:space="preserve"> </w:t>
      </w:r>
      <w:r>
        <w:rPr>
          <w:spacing w:val="-3"/>
          <w:sz w:val="24"/>
        </w:rPr>
        <w:t>оценивается</w:t>
      </w:r>
      <w:r>
        <w:rPr>
          <w:spacing w:val="1"/>
          <w:sz w:val="24"/>
        </w:rPr>
        <w:t xml:space="preserve"> </w:t>
      </w:r>
      <w:r>
        <w:rPr>
          <w:spacing w:val="-3"/>
          <w:sz w:val="24"/>
        </w:rPr>
        <w:t>уровень</w:t>
      </w:r>
      <w:r>
        <w:rPr>
          <w:spacing w:val="-3"/>
          <w:sz w:val="24"/>
        </w:rPr>
        <w:tab/>
      </w:r>
      <w:r>
        <w:rPr>
          <w:sz w:val="24"/>
        </w:rPr>
        <w:t>сформированности</w:t>
      </w:r>
      <w:r>
        <w:rPr>
          <w:spacing w:val="-21"/>
          <w:sz w:val="24"/>
        </w:rPr>
        <w:t xml:space="preserve"> </w:t>
      </w:r>
      <w:r>
        <w:rPr>
          <w:sz w:val="24"/>
        </w:rPr>
        <w:t>отдельных</w:t>
      </w:r>
      <w:r>
        <w:rPr>
          <w:spacing w:val="-22"/>
          <w:sz w:val="24"/>
        </w:rPr>
        <w:t xml:space="preserve"> </w:t>
      </w:r>
      <w:r>
        <w:rPr>
          <w:sz w:val="24"/>
        </w:rPr>
        <w:t>личностных</w:t>
      </w:r>
      <w:r>
        <w:rPr>
          <w:spacing w:val="-20"/>
          <w:sz w:val="24"/>
        </w:rPr>
        <w:t xml:space="preserve"> </w:t>
      </w:r>
      <w:r>
        <w:rPr>
          <w:sz w:val="24"/>
        </w:rPr>
        <w:t>результатов, которые проявляются</w:t>
      </w:r>
      <w:r>
        <w:rPr>
          <w:spacing w:val="-5"/>
          <w:sz w:val="24"/>
        </w:rPr>
        <w:t xml:space="preserve"> </w:t>
      </w:r>
      <w:r>
        <w:rPr>
          <w:sz w:val="24"/>
        </w:rPr>
        <w:t>в:</w:t>
      </w:r>
    </w:p>
    <w:p w:rsidR="00F52B45" w:rsidRDefault="000B5760">
      <w:pPr>
        <w:pStyle w:val="a4"/>
        <w:numPr>
          <w:ilvl w:val="2"/>
          <w:numId w:val="55"/>
        </w:numPr>
        <w:tabs>
          <w:tab w:val="left" w:pos="1563"/>
        </w:tabs>
        <w:spacing w:line="274" w:lineRule="exact"/>
        <w:ind w:hanging="421"/>
        <w:rPr>
          <w:sz w:val="24"/>
        </w:rPr>
      </w:pPr>
      <w:r>
        <w:rPr>
          <w:sz w:val="24"/>
        </w:rPr>
        <w:t>соблюдении норм и правил поведения, принятых в образовательном</w:t>
      </w:r>
      <w:r>
        <w:rPr>
          <w:spacing w:val="-7"/>
          <w:sz w:val="24"/>
        </w:rPr>
        <w:t xml:space="preserve"> </w:t>
      </w:r>
      <w:r>
        <w:rPr>
          <w:sz w:val="24"/>
        </w:rPr>
        <w:t>учреждении;</w:t>
      </w:r>
    </w:p>
    <w:p w:rsidR="00F52B45" w:rsidRDefault="000B5760">
      <w:pPr>
        <w:pStyle w:val="a4"/>
        <w:numPr>
          <w:ilvl w:val="2"/>
          <w:numId w:val="55"/>
        </w:numPr>
        <w:tabs>
          <w:tab w:val="left" w:pos="1567"/>
        </w:tabs>
        <w:ind w:left="1566" w:hanging="370"/>
        <w:rPr>
          <w:sz w:val="24"/>
        </w:rPr>
      </w:pPr>
      <w:r>
        <w:rPr>
          <w:sz w:val="24"/>
        </w:rPr>
        <w:t>участии в общественной жизни образовательного учреждения и ближайшего социального окружения, общественно-полезной</w:t>
      </w:r>
      <w:r>
        <w:rPr>
          <w:spacing w:val="-20"/>
          <w:sz w:val="24"/>
        </w:rPr>
        <w:t xml:space="preserve"> </w:t>
      </w:r>
      <w:r>
        <w:rPr>
          <w:sz w:val="24"/>
        </w:rPr>
        <w:t>деятельности;</w:t>
      </w:r>
    </w:p>
    <w:p w:rsidR="00F52B45" w:rsidRDefault="000B5760">
      <w:pPr>
        <w:pStyle w:val="a4"/>
        <w:numPr>
          <w:ilvl w:val="2"/>
          <w:numId w:val="55"/>
        </w:numPr>
        <w:tabs>
          <w:tab w:val="left" w:pos="1619"/>
          <w:tab w:val="left" w:pos="1620"/>
          <w:tab w:val="left" w:pos="5277"/>
        </w:tabs>
        <w:ind w:right="1351" w:hanging="421"/>
        <w:rPr>
          <w:sz w:val="24"/>
        </w:rPr>
      </w:pPr>
      <w:r>
        <w:rPr>
          <w:noProof/>
          <w:lang w:bidi="ar-SA"/>
        </w:rPr>
        <w:drawing>
          <wp:anchor distT="0" distB="0" distL="0" distR="0" simplePos="0" relativeHeight="268142663" behindDoc="1" locked="0" layoutInCell="1" allowOverlap="1">
            <wp:simplePos x="0" y="0"/>
            <wp:positionH relativeFrom="page">
              <wp:posOffset>3302000</wp:posOffset>
            </wp:positionH>
            <wp:positionV relativeFrom="paragraph">
              <wp:posOffset>287948</wp:posOffset>
            </wp:positionV>
            <wp:extent cx="1473200" cy="292100"/>
            <wp:effectExtent l="0" t="0" r="0" b="0"/>
            <wp:wrapNone/>
            <wp:docPr id="9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3.png"/>
                    <pic:cNvPicPr/>
                  </pic:nvPicPr>
                  <pic:blipFill>
                    <a:blip r:embed="rId59" cstate="print"/>
                    <a:stretch>
                      <a:fillRect/>
                    </a:stretch>
                  </pic:blipFill>
                  <pic:spPr>
                    <a:xfrm>
                      <a:off x="0" y="0"/>
                      <a:ext cx="1473200" cy="292100"/>
                    </a:xfrm>
                    <a:prstGeom prst="rect">
                      <a:avLst/>
                    </a:prstGeom>
                  </pic:spPr>
                </pic:pic>
              </a:graphicData>
            </a:graphic>
          </wp:anchor>
        </w:drawing>
      </w:r>
      <w:r>
        <w:rPr>
          <w:sz w:val="24"/>
        </w:rPr>
        <w:t>инициативе</w:t>
      </w:r>
      <w:r>
        <w:rPr>
          <w:spacing w:val="-15"/>
          <w:sz w:val="24"/>
        </w:rPr>
        <w:t xml:space="preserve"> </w:t>
      </w:r>
      <w:r>
        <w:rPr>
          <w:sz w:val="24"/>
        </w:rPr>
        <w:t>и</w:t>
      </w:r>
      <w:r>
        <w:rPr>
          <w:spacing w:val="-8"/>
          <w:sz w:val="24"/>
        </w:rPr>
        <w:t xml:space="preserve"> </w:t>
      </w:r>
      <w:r>
        <w:rPr>
          <w:sz w:val="24"/>
        </w:rPr>
        <w:t>ответственности</w:t>
      </w:r>
      <w:r>
        <w:rPr>
          <w:sz w:val="24"/>
        </w:rPr>
        <w:tab/>
        <w:t>за результаты обучения, готовность и способность к саморазвитию и самообразованию на</w:t>
      </w:r>
      <w:r>
        <w:rPr>
          <w:spacing w:val="-29"/>
          <w:sz w:val="24"/>
        </w:rPr>
        <w:t xml:space="preserve"> </w:t>
      </w:r>
      <w:r>
        <w:rPr>
          <w:sz w:val="24"/>
        </w:rPr>
        <w:t>основе мотивации к обучению и</w:t>
      </w:r>
      <w:r>
        <w:rPr>
          <w:spacing w:val="-9"/>
          <w:sz w:val="24"/>
        </w:rPr>
        <w:t xml:space="preserve"> </w:t>
      </w:r>
      <w:r>
        <w:rPr>
          <w:sz w:val="24"/>
        </w:rPr>
        <w:t>познанию;</w:t>
      </w:r>
    </w:p>
    <w:p w:rsidR="00F52B45" w:rsidRDefault="000B5760">
      <w:pPr>
        <w:pStyle w:val="a4"/>
        <w:numPr>
          <w:ilvl w:val="2"/>
          <w:numId w:val="55"/>
        </w:numPr>
        <w:tabs>
          <w:tab w:val="left" w:pos="1560"/>
          <w:tab w:val="left" w:pos="5320"/>
        </w:tabs>
        <w:ind w:right="971" w:hanging="421"/>
        <w:rPr>
          <w:sz w:val="24"/>
        </w:rPr>
      </w:pPr>
      <w:r>
        <w:rPr>
          <w:noProof/>
          <w:lang w:bidi="ar-SA"/>
        </w:rPr>
        <w:drawing>
          <wp:anchor distT="0" distB="0" distL="0" distR="0" simplePos="0" relativeHeight="268142639" behindDoc="1" locked="0" layoutInCell="1" allowOverlap="1">
            <wp:simplePos x="0" y="0"/>
            <wp:positionH relativeFrom="page">
              <wp:posOffset>1016000</wp:posOffset>
            </wp:positionH>
            <wp:positionV relativeFrom="paragraph">
              <wp:posOffset>293028</wp:posOffset>
            </wp:positionV>
            <wp:extent cx="2374900" cy="279400"/>
            <wp:effectExtent l="0" t="0" r="0" b="0"/>
            <wp:wrapNone/>
            <wp:docPr id="9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4.png"/>
                    <pic:cNvPicPr/>
                  </pic:nvPicPr>
                  <pic:blipFill>
                    <a:blip r:embed="rId60" cstate="print"/>
                    <a:stretch>
                      <a:fillRect/>
                    </a:stretch>
                  </pic:blipFill>
                  <pic:spPr>
                    <a:xfrm>
                      <a:off x="0" y="0"/>
                      <a:ext cx="2374900" cy="279400"/>
                    </a:xfrm>
                    <a:prstGeom prst="rect">
                      <a:avLst/>
                    </a:prstGeom>
                  </pic:spPr>
                </pic:pic>
              </a:graphicData>
            </a:graphic>
          </wp:anchor>
        </w:drawing>
      </w:r>
      <w:r>
        <w:rPr>
          <w:sz w:val="24"/>
        </w:rPr>
        <w:t>готовности и</w:t>
      </w:r>
      <w:r>
        <w:rPr>
          <w:spacing w:val="-18"/>
          <w:sz w:val="24"/>
        </w:rPr>
        <w:t xml:space="preserve"> </w:t>
      </w:r>
      <w:r>
        <w:rPr>
          <w:sz w:val="24"/>
        </w:rPr>
        <w:t>способности</w:t>
      </w:r>
      <w:r>
        <w:rPr>
          <w:spacing w:val="-9"/>
          <w:sz w:val="24"/>
        </w:rPr>
        <w:t xml:space="preserve"> </w:t>
      </w:r>
      <w:r>
        <w:rPr>
          <w:sz w:val="24"/>
        </w:rPr>
        <w:t>делать</w:t>
      </w:r>
      <w:r>
        <w:rPr>
          <w:sz w:val="24"/>
        </w:rPr>
        <w:tab/>
      </w:r>
      <w:r>
        <w:rPr>
          <w:spacing w:val="-3"/>
          <w:sz w:val="24"/>
        </w:rPr>
        <w:t xml:space="preserve">осознанный </w:t>
      </w:r>
      <w:r>
        <w:rPr>
          <w:sz w:val="24"/>
        </w:rPr>
        <w:t>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w:t>
      </w:r>
      <w:r>
        <w:rPr>
          <w:spacing w:val="-5"/>
          <w:sz w:val="24"/>
        </w:rPr>
        <w:t xml:space="preserve"> </w:t>
      </w:r>
      <w:r>
        <w:rPr>
          <w:sz w:val="24"/>
        </w:rPr>
        <w:t>образования;</w:t>
      </w:r>
    </w:p>
    <w:p w:rsidR="00F52B45" w:rsidRDefault="000B5760">
      <w:pPr>
        <w:pStyle w:val="a4"/>
        <w:numPr>
          <w:ilvl w:val="2"/>
          <w:numId w:val="55"/>
        </w:numPr>
        <w:tabs>
          <w:tab w:val="left" w:pos="1619"/>
          <w:tab w:val="left" w:pos="1620"/>
        </w:tabs>
        <w:spacing w:line="262" w:lineRule="exact"/>
        <w:ind w:left="1619" w:hanging="423"/>
        <w:rPr>
          <w:sz w:val="24"/>
        </w:rPr>
      </w:pPr>
      <w:r>
        <w:rPr>
          <w:spacing w:val="-4"/>
          <w:sz w:val="24"/>
        </w:rPr>
        <w:t xml:space="preserve">ценностно-смысловых установках обучающихся, формируемых средствами различных предметов: ценности здорового </w:t>
      </w:r>
      <w:r>
        <w:rPr>
          <w:sz w:val="24"/>
        </w:rPr>
        <w:t xml:space="preserve">и </w:t>
      </w:r>
      <w:r>
        <w:rPr>
          <w:spacing w:val="-4"/>
          <w:sz w:val="24"/>
        </w:rPr>
        <w:t>безопасного</w:t>
      </w:r>
      <w:r>
        <w:rPr>
          <w:spacing w:val="2"/>
          <w:sz w:val="24"/>
        </w:rPr>
        <w:t xml:space="preserve"> </w:t>
      </w:r>
      <w:r>
        <w:rPr>
          <w:spacing w:val="-3"/>
          <w:sz w:val="24"/>
        </w:rPr>
        <w:t>образа</w:t>
      </w:r>
    </w:p>
    <w:p w:rsidR="00F52B45" w:rsidRDefault="000B5760">
      <w:pPr>
        <w:spacing w:line="242" w:lineRule="auto"/>
        <w:ind w:left="1619"/>
        <w:rPr>
          <w:sz w:val="24"/>
        </w:rPr>
      </w:pPr>
      <w:r>
        <w:rPr>
          <w:sz w:val="24"/>
        </w:rPr>
        <w:t>жизни,</w:t>
      </w:r>
      <w:r>
        <w:rPr>
          <w:spacing w:val="-11"/>
          <w:sz w:val="24"/>
        </w:rPr>
        <w:t xml:space="preserve"> </w:t>
      </w:r>
      <w:r>
        <w:rPr>
          <w:sz w:val="24"/>
        </w:rPr>
        <w:t>осознание</w:t>
      </w:r>
      <w:r>
        <w:rPr>
          <w:spacing w:val="-14"/>
          <w:sz w:val="24"/>
        </w:rPr>
        <w:t xml:space="preserve"> </w:t>
      </w:r>
      <w:r>
        <w:rPr>
          <w:sz w:val="24"/>
        </w:rPr>
        <w:t>значения</w:t>
      </w:r>
      <w:r>
        <w:rPr>
          <w:spacing w:val="-11"/>
          <w:sz w:val="24"/>
        </w:rPr>
        <w:t xml:space="preserve"> </w:t>
      </w:r>
      <w:r>
        <w:rPr>
          <w:sz w:val="24"/>
        </w:rPr>
        <w:t>семьи</w:t>
      </w:r>
      <w:r>
        <w:rPr>
          <w:spacing w:val="-9"/>
          <w:sz w:val="24"/>
        </w:rPr>
        <w:t xml:space="preserve"> </w:t>
      </w:r>
      <w:r>
        <w:rPr>
          <w:sz w:val="24"/>
        </w:rPr>
        <w:t>в</w:t>
      </w:r>
      <w:r>
        <w:rPr>
          <w:spacing w:val="-11"/>
          <w:sz w:val="24"/>
        </w:rPr>
        <w:t xml:space="preserve"> </w:t>
      </w:r>
      <w:r>
        <w:rPr>
          <w:sz w:val="24"/>
        </w:rPr>
        <w:t>жизни</w:t>
      </w:r>
      <w:r>
        <w:rPr>
          <w:spacing w:val="-10"/>
          <w:sz w:val="24"/>
        </w:rPr>
        <w:t xml:space="preserve"> </w:t>
      </w:r>
      <w:r>
        <w:rPr>
          <w:sz w:val="24"/>
        </w:rPr>
        <w:t>человека</w:t>
      </w:r>
      <w:r>
        <w:rPr>
          <w:spacing w:val="-11"/>
          <w:sz w:val="24"/>
        </w:rPr>
        <w:t xml:space="preserve"> </w:t>
      </w:r>
      <w:r>
        <w:rPr>
          <w:sz w:val="24"/>
        </w:rPr>
        <w:t>и</w:t>
      </w:r>
      <w:r>
        <w:rPr>
          <w:spacing w:val="-10"/>
          <w:sz w:val="24"/>
        </w:rPr>
        <w:t xml:space="preserve"> </w:t>
      </w:r>
      <w:r>
        <w:rPr>
          <w:sz w:val="24"/>
        </w:rPr>
        <w:t>общества,</w:t>
      </w:r>
      <w:r>
        <w:rPr>
          <w:spacing w:val="-11"/>
          <w:sz w:val="24"/>
        </w:rPr>
        <w:t xml:space="preserve"> </w:t>
      </w:r>
      <w:r>
        <w:rPr>
          <w:sz w:val="24"/>
        </w:rPr>
        <w:t>ценности</w:t>
      </w:r>
      <w:r>
        <w:rPr>
          <w:spacing w:val="-7"/>
          <w:sz w:val="24"/>
        </w:rPr>
        <w:t xml:space="preserve"> </w:t>
      </w:r>
      <w:r>
        <w:rPr>
          <w:sz w:val="24"/>
        </w:rPr>
        <w:t>уважения</w:t>
      </w:r>
      <w:r>
        <w:rPr>
          <w:spacing w:val="-11"/>
          <w:sz w:val="24"/>
        </w:rPr>
        <w:t xml:space="preserve"> </w:t>
      </w:r>
      <w:r>
        <w:rPr>
          <w:sz w:val="24"/>
        </w:rPr>
        <w:t>и</w:t>
      </w:r>
      <w:r>
        <w:rPr>
          <w:spacing w:val="-9"/>
          <w:sz w:val="24"/>
        </w:rPr>
        <w:t xml:space="preserve"> </w:t>
      </w:r>
      <w:r>
        <w:rPr>
          <w:sz w:val="24"/>
        </w:rPr>
        <w:t>толерантного</w:t>
      </w:r>
      <w:r>
        <w:rPr>
          <w:spacing w:val="-11"/>
          <w:sz w:val="24"/>
        </w:rPr>
        <w:t xml:space="preserve"> </w:t>
      </w:r>
      <w:r>
        <w:rPr>
          <w:sz w:val="24"/>
        </w:rPr>
        <w:t>отношения</w:t>
      </w:r>
      <w:r>
        <w:rPr>
          <w:spacing w:val="-13"/>
          <w:sz w:val="24"/>
        </w:rPr>
        <w:t xml:space="preserve"> </w:t>
      </w:r>
      <w:r>
        <w:rPr>
          <w:sz w:val="24"/>
        </w:rPr>
        <w:t>к</w:t>
      </w:r>
      <w:r>
        <w:rPr>
          <w:spacing w:val="-10"/>
          <w:sz w:val="24"/>
        </w:rPr>
        <w:t xml:space="preserve"> </w:t>
      </w:r>
      <w:r>
        <w:rPr>
          <w:sz w:val="24"/>
        </w:rPr>
        <w:t>другому</w:t>
      </w:r>
      <w:r>
        <w:rPr>
          <w:spacing w:val="-14"/>
          <w:sz w:val="24"/>
        </w:rPr>
        <w:t xml:space="preserve"> </w:t>
      </w:r>
      <w:r>
        <w:rPr>
          <w:sz w:val="24"/>
        </w:rPr>
        <w:t>человеку,</w:t>
      </w:r>
      <w:r>
        <w:rPr>
          <w:spacing w:val="-11"/>
          <w:sz w:val="24"/>
        </w:rPr>
        <w:t xml:space="preserve"> </w:t>
      </w:r>
      <w:r>
        <w:rPr>
          <w:sz w:val="24"/>
        </w:rPr>
        <w:t>его</w:t>
      </w:r>
      <w:r>
        <w:rPr>
          <w:spacing w:val="-10"/>
          <w:sz w:val="24"/>
        </w:rPr>
        <w:t xml:space="preserve"> </w:t>
      </w:r>
      <w:r>
        <w:rPr>
          <w:sz w:val="24"/>
        </w:rPr>
        <w:t>мнению, мировоззрению, культуре, вере и</w:t>
      </w:r>
      <w:r>
        <w:rPr>
          <w:spacing w:val="-10"/>
          <w:sz w:val="24"/>
        </w:rPr>
        <w:t xml:space="preserve"> </w:t>
      </w:r>
      <w:r>
        <w:rPr>
          <w:sz w:val="24"/>
        </w:rPr>
        <w:t>т.д.</w:t>
      </w:r>
    </w:p>
    <w:p w:rsidR="00F52B45" w:rsidRDefault="00F52B45">
      <w:pPr>
        <w:pStyle w:val="a3"/>
        <w:spacing w:before="6"/>
        <w:ind w:left="0"/>
        <w:rPr>
          <w:sz w:val="21"/>
        </w:rPr>
      </w:pPr>
    </w:p>
    <w:p w:rsidR="00F52B45" w:rsidRDefault="000B5760">
      <w:pPr>
        <w:ind w:left="1196"/>
        <w:rPr>
          <w:sz w:val="24"/>
        </w:rPr>
      </w:pPr>
      <w:r>
        <w:rPr>
          <w:sz w:val="24"/>
        </w:rPr>
        <w:t>В оценке личностных результатов образования используются методы педагогической диагностики, анкетирование, наблюдение.</w:t>
      </w:r>
    </w:p>
    <w:p w:rsidR="00F52B45" w:rsidRDefault="00F52B45">
      <w:pPr>
        <w:pStyle w:val="a3"/>
        <w:spacing w:before="7"/>
        <w:ind w:left="0"/>
        <w:rPr>
          <w:sz w:val="24"/>
        </w:rPr>
      </w:pPr>
    </w:p>
    <w:p w:rsidR="00F52B45" w:rsidRDefault="000B5760">
      <w:pPr>
        <w:ind w:left="2464"/>
        <w:rPr>
          <w:sz w:val="24"/>
        </w:rPr>
      </w:pPr>
      <w:r>
        <w:rPr>
          <w:sz w:val="24"/>
        </w:rPr>
        <w:t>Диагностика формирования личностных результатов учащихся на ступени основного общего образования.</w:t>
      </w:r>
    </w:p>
    <w:p w:rsidR="00F52B45" w:rsidRDefault="00F52B45">
      <w:pPr>
        <w:pStyle w:val="a3"/>
        <w:spacing w:before="11"/>
        <w:ind w:left="0"/>
        <w:rPr>
          <w:sz w:val="18"/>
        </w:rPr>
      </w:pPr>
    </w:p>
    <w:p w:rsidR="00F52B45" w:rsidRDefault="00F52B45">
      <w:pPr>
        <w:rPr>
          <w:sz w:val="18"/>
        </w:rPr>
        <w:sectPr w:rsidR="00F52B45">
          <w:pgSz w:w="16820" w:h="11900" w:orient="landscape"/>
          <w:pgMar w:top="440" w:right="40" w:bottom="280" w:left="80" w:header="720" w:footer="720" w:gutter="0"/>
          <w:cols w:space="720"/>
        </w:sectPr>
      </w:pPr>
    </w:p>
    <w:p w:rsidR="00F52B45" w:rsidRDefault="000B5760">
      <w:pPr>
        <w:spacing w:before="90"/>
        <w:ind w:left="3472"/>
        <w:rPr>
          <w:sz w:val="24"/>
        </w:rPr>
      </w:pPr>
      <w:r>
        <w:rPr>
          <w:noProof/>
          <w:lang w:bidi="ar-SA"/>
        </w:rPr>
        <w:drawing>
          <wp:anchor distT="0" distB="0" distL="0" distR="0" simplePos="0" relativeHeight="268142615" behindDoc="1" locked="0" layoutInCell="1" allowOverlap="1">
            <wp:simplePos x="0" y="0"/>
            <wp:positionH relativeFrom="page">
              <wp:posOffset>114300</wp:posOffset>
            </wp:positionH>
            <wp:positionV relativeFrom="paragraph">
              <wp:posOffset>-2119</wp:posOffset>
            </wp:positionV>
            <wp:extent cx="10162025" cy="2569388"/>
            <wp:effectExtent l="0" t="0" r="0" b="0"/>
            <wp:wrapNone/>
            <wp:docPr id="10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5.png"/>
                    <pic:cNvPicPr/>
                  </pic:nvPicPr>
                  <pic:blipFill>
                    <a:blip r:embed="rId61" cstate="print"/>
                    <a:stretch>
                      <a:fillRect/>
                    </a:stretch>
                  </pic:blipFill>
                  <pic:spPr>
                    <a:xfrm>
                      <a:off x="0" y="0"/>
                      <a:ext cx="10162025" cy="2569388"/>
                    </a:xfrm>
                    <a:prstGeom prst="rect">
                      <a:avLst/>
                    </a:prstGeom>
                  </pic:spPr>
                </pic:pic>
              </a:graphicData>
            </a:graphic>
          </wp:anchor>
        </w:drawing>
      </w:r>
      <w:r>
        <w:rPr>
          <w:w w:val="105"/>
          <w:sz w:val="24"/>
        </w:rPr>
        <w:t>Личностные результаты</w:t>
      </w:r>
    </w:p>
    <w:p w:rsidR="00F52B45" w:rsidRDefault="000B5760">
      <w:pPr>
        <w:pStyle w:val="a4"/>
        <w:numPr>
          <w:ilvl w:val="0"/>
          <w:numId w:val="54"/>
        </w:numPr>
        <w:tabs>
          <w:tab w:val="left" w:pos="587"/>
        </w:tabs>
        <w:spacing w:before="7" w:line="242" w:lineRule="auto"/>
        <w:ind w:right="6" w:firstLine="0"/>
        <w:jc w:val="both"/>
        <w:rPr>
          <w:sz w:val="24"/>
        </w:rPr>
      </w:pPr>
      <w:r>
        <w:rPr>
          <w:sz w:val="24"/>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w:t>
      </w:r>
      <w:r>
        <w:rPr>
          <w:spacing w:val="-3"/>
          <w:sz w:val="24"/>
        </w:rPr>
        <w:t>познанию</w:t>
      </w:r>
    </w:p>
    <w:p w:rsidR="00F52B45" w:rsidRDefault="000B5760">
      <w:pPr>
        <w:pStyle w:val="a4"/>
        <w:numPr>
          <w:ilvl w:val="0"/>
          <w:numId w:val="54"/>
        </w:numPr>
        <w:tabs>
          <w:tab w:val="left" w:pos="649"/>
        </w:tabs>
        <w:ind w:firstLine="0"/>
        <w:jc w:val="both"/>
        <w:rPr>
          <w:sz w:val="24"/>
        </w:rPr>
      </w:pPr>
      <w:r>
        <w:rPr>
          <w:sz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w:t>
      </w:r>
      <w:r>
        <w:rPr>
          <w:spacing w:val="-9"/>
          <w:sz w:val="24"/>
        </w:rPr>
        <w:t xml:space="preserve"> </w:t>
      </w:r>
      <w:r>
        <w:rPr>
          <w:sz w:val="24"/>
        </w:rPr>
        <w:t>к</w:t>
      </w:r>
      <w:r>
        <w:rPr>
          <w:spacing w:val="-9"/>
          <w:sz w:val="24"/>
        </w:rPr>
        <w:t xml:space="preserve"> </w:t>
      </w:r>
      <w:r>
        <w:rPr>
          <w:sz w:val="24"/>
        </w:rPr>
        <w:t>истории,</w:t>
      </w:r>
      <w:r>
        <w:rPr>
          <w:spacing w:val="-9"/>
          <w:sz w:val="24"/>
        </w:rPr>
        <w:t xml:space="preserve"> </w:t>
      </w:r>
      <w:r>
        <w:rPr>
          <w:sz w:val="24"/>
        </w:rPr>
        <w:t>культуре,</w:t>
      </w:r>
      <w:r>
        <w:rPr>
          <w:spacing w:val="-7"/>
          <w:sz w:val="24"/>
        </w:rPr>
        <w:t xml:space="preserve"> </w:t>
      </w:r>
      <w:r>
        <w:rPr>
          <w:sz w:val="24"/>
        </w:rPr>
        <w:t>религии,</w:t>
      </w:r>
      <w:r>
        <w:rPr>
          <w:spacing w:val="-10"/>
          <w:sz w:val="24"/>
        </w:rPr>
        <w:t xml:space="preserve"> </w:t>
      </w:r>
      <w:r>
        <w:rPr>
          <w:sz w:val="24"/>
        </w:rPr>
        <w:t>традициям,</w:t>
      </w:r>
      <w:r>
        <w:rPr>
          <w:spacing w:val="-8"/>
          <w:sz w:val="24"/>
        </w:rPr>
        <w:t xml:space="preserve"> </w:t>
      </w:r>
      <w:r>
        <w:rPr>
          <w:sz w:val="24"/>
        </w:rPr>
        <w:t>языкам,</w:t>
      </w:r>
      <w:r>
        <w:rPr>
          <w:spacing w:val="-9"/>
          <w:sz w:val="24"/>
        </w:rPr>
        <w:t xml:space="preserve"> </w:t>
      </w:r>
      <w:r>
        <w:rPr>
          <w:sz w:val="24"/>
        </w:rPr>
        <w:t>ценностям</w:t>
      </w:r>
      <w:r>
        <w:rPr>
          <w:spacing w:val="-10"/>
          <w:sz w:val="24"/>
        </w:rPr>
        <w:t xml:space="preserve"> </w:t>
      </w:r>
      <w:r>
        <w:rPr>
          <w:sz w:val="24"/>
        </w:rPr>
        <w:t>народов</w:t>
      </w:r>
      <w:r>
        <w:rPr>
          <w:spacing w:val="-9"/>
          <w:sz w:val="24"/>
        </w:rPr>
        <w:t xml:space="preserve"> </w:t>
      </w:r>
      <w:r>
        <w:rPr>
          <w:sz w:val="24"/>
        </w:rPr>
        <w:t>России</w:t>
      </w:r>
      <w:r>
        <w:rPr>
          <w:spacing w:val="-5"/>
          <w:sz w:val="24"/>
        </w:rPr>
        <w:t xml:space="preserve"> </w:t>
      </w:r>
      <w:r>
        <w:rPr>
          <w:sz w:val="24"/>
        </w:rPr>
        <w:t xml:space="preserve">и </w:t>
      </w:r>
      <w:r>
        <w:rPr>
          <w:spacing w:val="-3"/>
          <w:sz w:val="24"/>
        </w:rPr>
        <w:t xml:space="preserve">народов мира; </w:t>
      </w:r>
      <w:r>
        <w:rPr>
          <w:sz w:val="24"/>
        </w:rPr>
        <w:t xml:space="preserve">готовности и </w:t>
      </w:r>
      <w:r>
        <w:rPr>
          <w:spacing w:val="-3"/>
          <w:sz w:val="24"/>
        </w:rPr>
        <w:t xml:space="preserve">способности </w:t>
      </w:r>
      <w:r>
        <w:rPr>
          <w:sz w:val="24"/>
        </w:rPr>
        <w:t xml:space="preserve">вести </w:t>
      </w:r>
      <w:r>
        <w:rPr>
          <w:spacing w:val="-3"/>
          <w:sz w:val="24"/>
        </w:rPr>
        <w:t xml:space="preserve">диалог </w:t>
      </w:r>
      <w:r>
        <w:rPr>
          <w:sz w:val="24"/>
        </w:rPr>
        <w:t xml:space="preserve">с </w:t>
      </w:r>
      <w:r>
        <w:rPr>
          <w:spacing w:val="-3"/>
          <w:sz w:val="24"/>
        </w:rPr>
        <w:t xml:space="preserve">другими </w:t>
      </w:r>
      <w:r>
        <w:rPr>
          <w:sz w:val="24"/>
        </w:rPr>
        <w:t xml:space="preserve">людьми и </w:t>
      </w:r>
      <w:r>
        <w:rPr>
          <w:spacing w:val="-3"/>
          <w:sz w:val="24"/>
        </w:rPr>
        <w:t xml:space="preserve">достигать </w:t>
      </w:r>
      <w:r>
        <w:rPr>
          <w:sz w:val="24"/>
        </w:rPr>
        <w:t xml:space="preserve">в </w:t>
      </w:r>
      <w:r>
        <w:rPr>
          <w:spacing w:val="-2"/>
          <w:sz w:val="24"/>
        </w:rPr>
        <w:t>нём</w:t>
      </w:r>
      <w:r>
        <w:rPr>
          <w:spacing w:val="-6"/>
          <w:sz w:val="24"/>
        </w:rPr>
        <w:t xml:space="preserve"> </w:t>
      </w:r>
      <w:r>
        <w:rPr>
          <w:spacing w:val="-4"/>
          <w:sz w:val="24"/>
        </w:rPr>
        <w:t>взаимопонимания</w:t>
      </w:r>
    </w:p>
    <w:p w:rsidR="00F52B45" w:rsidRDefault="000B5760">
      <w:pPr>
        <w:pStyle w:val="a4"/>
        <w:numPr>
          <w:ilvl w:val="0"/>
          <w:numId w:val="54"/>
        </w:numPr>
        <w:tabs>
          <w:tab w:val="left" w:pos="573"/>
        </w:tabs>
        <w:spacing w:before="9"/>
        <w:ind w:right="19" w:firstLine="0"/>
        <w:jc w:val="both"/>
        <w:rPr>
          <w:sz w:val="24"/>
        </w:rPr>
      </w:pPr>
      <w:r>
        <w:rPr>
          <w:sz w:val="24"/>
        </w:rPr>
        <w:t xml:space="preserve">Освоение социальных норм, правил поведения, ролей и форм социальной жизни в </w:t>
      </w:r>
      <w:r>
        <w:rPr>
          <w:spacing w:val="-3"/>
          <w:sz w:val="24"/>
        </w:rPr>
        <w:t xml:space="preserve">группах </w:t>
      </w:r>
      <w:r>
        <w:rPr>
          <w:sz w:val="24"/>
        </w:rPr>
        <w:t xml:space="preserve">и </w:t>
      </w:r>
      <w:r>
        <w:rPr>
          <w:spacing w:val="-4"/>
          <w:sz w:val="24"/>
        </w:rPr>
        <w:t xml:space="preserve">сообществах, </w:t>
      </w:r>
      <w:r>
        <w:rPr>
          <w:spacing w:val="-3"/>
          <w:sz w:val="24"/>
        </w:rPr>
        <w:t xml:space="preserve">включая взрослые </w:t>
      </w:r>
      <w:r>
        <w:rPr>
          <w:sz w:val="24"/>
        </w:rPr>
        <w:t xml:space="preserve">и </w:t>
      </w:r>
      <w:r>
        <w:rPr>
          <w:spacing w:val="-4"/>
          <w:sz w:val="24"/>
        </w:rPr>
        <w:t>социальные</w:t>
      </w:r>
      <w:r>
        <w:rPr>
          <w:spacing w:val="-27"/>
          <w:sz w:val="24"/>
        </w:rPr>
        <w:t xml:space="preserve"> </w:t>
      </w:r>
      <w:r>
        <w:rPr>
          <w:spacing w:val="-4"/>
          <w:sz w:val="24"/>
        </w:rPr>
        <w:t>сообщества</w:t>
      </w:r>
    </w:p>
    <w:p w:rsidR="00F52B45" w:rsidRDefault="00F52B45">
      <w:pPr>
        <w:pStyle w:val="a3"/>
        <w:ind w:left="0"/>
        <w:rPr>
          <w:sz w:val="26"/>
        </w:rPr>
      </w:pPr>
    </w:p>
    <w:p w:rsidR="00F52B45" w:rsidRDefault="00F52B45">
      <w:pPr>
        <w:pStyle w:val="a3"/>
        <w:spacing w:before="10"/>
        <w:ind w:left="0"/>
      </w:pPr>
    </w:p>
    <w:p w:rsidR="00F52B45" w:rsidRDefault="000B5760">
      <w:pPr>
        <w:pStyle w:val="a4"/>
        <w:numPr>
          <w:ilvl w:val="0"/>
          <w:numId w:val="54"/>
        </w:numPr>
        <w:tabs>
          <w:tab w:val="left" w:pos="549"/>
        </w:tabs>
        <w:ind w:left="548" w:hanging="240"/>
        <w:jc w:val="both"/>
        <w:rPr>
          <w:sz w:val="24"/>
        </w:rPr>
      </w:pPr>
      <w:r>
        <w:rPr>
          <w:sz w:val="24"/>
        </w:rPr>
        <w:t>Формирование коммуникативной компетентности в общении и сотрудничестве</w:t>
      </w:r>
      <w:r>
        <w:rPr>
          <w:spacing w:val="-14"/>
          <w:sz w:val="24"/>
        </w:rPr>
        <w:t xml:space="preserve"> </w:t>
      </w:r>
      <w:r>
        <w:rPr>
          <w:sz w:val="24"/>
        </w:rPr>
        <w:t>со</w:t>
      </w:r>
    </w:p>
    <w:p w:rsidR="00F52B45" w:rsidRDefault="000B5760">
      <w:pPr>
        <w:spacing w:before="90"/>
        <w:ind w:left="2138"/>
        <w:rPr>
          <w:sz w:val="24"/>
        </w:rPr>
      </w:pPr>
      <w:r>
        <w:br w:type="column"/>
      </w:r>
      <w:r>
        <w:rPr>
          <w:w w:val="105"/>
          <w:sz w:val="24"/>
        </w:rPr>
        <w:t>Диагностическая база</w:t>
      </w:r>
    </w:p>
    <w:p w:rsidR="00F52B45" w:rsidRDefault="000B5760">
      <w:pPr>
        <w:tabs>
          <w:tab w:val="left" w:pos="1390"/>
          <w:tab w:val="left" w:pos="2560"/>
          <w:tab w:val="left" w:pos="3905"/>
          <w:tab w:val="left" w:pos="5094"/>
        </w:tabs>
        <w:spacing w:before="9"/>
        <w:ind w:left="136" w:right="642"/>
        <w:rPr>
          <w:sz w:val="24"/>
        </w:rPr>
      </w:pPr>
      <w:r>
        <w:rPr>
          <w:sz w:val="24"/>
        </w:rPr>
        <w:t>Методика</w:t>
      </w:r>
      <w:r>
        <w:rPr>
          <w:sz w:val="24"/>
        </w:rPr>
        <w:tab/>
        <w:t>изучения</w:t>
      </w:r>
      <w:r>
        <w:rPr>
          <w:sz w:val="24"/>
        </w:rPr>
        <w:tab/>
        <w:t>мотивации</w:t>
      </w:r>
      <w:r>
        <w:rPr>
          <w:sz w:val="24"/>
        </w:rPr>
        <w:tab/>
        <w:t>обучения</w:t>
      </w:r>
      <w:r>
        <w:rPr>
          <w:sz w:val="24"/>
        </w:rPr>
        <w:tab/>
        <w:t xml:space="preserve">школьников 5 </w:t>
      </w:r>
      <w:r>
        <w:rPr>
          <w:spacing w:val="-3"/>
          <w:sz w:val="24"/>
        </w:rPr>
        <w:t>класса</w:t>
      </w:r>
    </w:p>
    <w:p w:rsidR="00F52B45" w:rsidRDefault="00F52B45">
      <w:pPr>
        <w:pStyle w:val="a3"/>
        <w:spacing w:before="6"/>
        <w:ind w:left="0"/>
        <w:rPr>
          <w:sz w:val="24"/>
        </w:rPr>
      </w:pPr>
    </w:p>
    <w:p w:rsidR="00F52B45" w:rsidRDefault="000B5760">
      <w:pPr>
        <w:tabs>
          <w:tab w:val="left" w:pos="1629"/>
          <w:tab w:val="left" w:pos="3376"/>
          <w:tab w:val="left" w:pos="5124"/>
          <w:tab w:val="left" w:pos="5700"/>
        </w:tabs>
        <w:spacing w:line="242" w:lineRule="auto"/>
        <w:ind w:left="136" w:right="739"/>
        <w:rPr>
          <w:sz w:val="24"/>
        </w:rPr>
      </w:pPr>
      <w:r>
        <w:rPr>
          <w:spacing w:val="-3"/>
          <w:sz w:val="24"/>
        </w:rPr>
        <w:t>Опросник</w:t>
      </w:r>
      <w:r>
        <w:rPr>
          <w:spacing w:val="-3"/>
          <w:sz w:val="24"/>
        </w:rPr>
        <w:tab/>
      </w:r>
      <w:r>
        <w:rPr>
          <w:spacing w:val="-4"/>
          <w:sz w:val="24"/>
        </w:rPr>
        <w:t>диагностики</w:t>
      </w:r>
      <w:r>
        <w:rPr>
          <w:spacing w:val="-4"/>
          <w:sz w:val="24"/>
        </w:rPr>
        <w:tab/>
        <w:t>способности</w:t>
      </w:r>
      <w:r>
        <w:rPr>
          <w:spacing w:val="-4"/>
          <w:sz w:val="24"/>
        </w:rPr>
        <w:tab/>
      </w:r>
      <w:r>
        <w:rPr>
          <w:sz w:val="24"/>
        </w:rPr>
        <w:t>к</w:t>
      </w:r>
      <w:r>
        <w:rPr>
          <w:sz w:val="24"/>
        </w:rPr>
        <w:tab/>
      </w:r>
      <w:r>
        <w:rPr>
          <w:spacing w:val="-4"/>
          <w:sz w:val="24"/>
        </w:rPr>
        <w:t>эмпатии (А.Мехрабиена,</w:t>
      </w:r>
      <w:r>
        <w:rPr>
          <w:spacing w:val="-5"/>
          <w:sz w:val="24"/>
        </w:rPr>
        <w:t xml:space="preserve"> </w:t>
      </w:r>
      <w:r>
        <w:rPr>
          <w:spacing w:val="-4"/>
          <w:sz w:val="24"/>
        </w:rPr>
        <w:t>Н.Эпштейна)</w:t>
      </w:r>
    </w:p>
    <w:p w:rsidR="00F52B45" w:rsidRDefault="000B5760">
      <w:pPr>
        <w:spacing w:line="275" w:lineRule="exact"/>
        <w:ind w:left="136"/>
        <w:rPr>
          <w:sz w:val="24"/>
        </w:rPr>
      </w:pPr>
      <w:r>
        <w:rPr>
          <w:sz w:val="24"/>
        </w:rPr>
        <w:t>Диагностика коммуникативной толерантности (В.В.Бойко)</w:t>
      </w:r>
    </w:p>
    <w:p w:rsidR="00F52B45" w:rsidRDefault="00F52B45">
      <w:pPr>
        <w:pStyle w:val="a3"/>
        <w:ind w:left="0"/>
        <w:rPr>
          <w:sz w:val="26"/>
        </w:rPr>
      </w:pPr>
    </w:p>
    <w:p w:rsidR="00F52B45" w:rsidRDefault="00F52B45">
      <w:pPr>
        <w:pStyle w:val="a3"/>
        <w:spacing w:before="9"/>
        <w:ind w:left="0"/>
      </w:pPr>
    </w:p>
    <w:p w:rsidR="00F52B45" w:rsidRDefault="000B5760">
      <w:pPr>
        <w:tabs>
          <w:tab w:val="left" w:pos="1701"/>
          <w:tab w:val="left" w:pos="3369"/>
          <w:tab w:val="left" w:pos="5154"/>
          <w:tab w:val="left" w:pos="5655"/>
        </w:tabs>
        <w:ind w:left="136" w:right="656"/>
        <w:rPr>
          <w:sz w:val="24"/>
        </w:rPr>
      </w:pPr>
      <w:r>
        <w:rPr>
          <w:sz w:val="24"/>
        </w:rPr>
        <w:t>Диагностика</w:t>
      </w:r>
      <w:r>
        <w:rPr>
          <w:sz w:val="24"/>
        </w:rPr>
        <w:tab/>
        <w:t>нравственной</w:t>
      </w:r>
      <w:r>
        <w:rPr>
          <w:sz w:val="24"/>
        </w:rPr>
        <w:tab/>
        <w:t>воспитанности</w:t>
      </w:r>
      <w:r>
        <w:rPr>
          <w:sz w:val="24"/>
        </w:rPr>
        <w:tab/>
        <w:t>по</w:t>
      </w:r>
      <w:r>
        <w:rPr>
          <w:sz w:val="24"/>
        </w:rPr>
        <w:tab/>
        <w:t xml:space="preserve">методике </w:t>
      </w:r>
      <w:r>
        <w:rPr>
          <w:spacing w:val="-4"/>
          <w:sz w:val="24"/>
        </w:rPr>
        <w:t>М.И.Шиловой.</w:t>
      </w:r>
    </w:p>
    <w:p w:rsidR="00F52B45" w:rsidRDefault="000B5760">
      <w:pPr>
        <w:spacing w:before="8" w:line="235" w:lineRule="auto"/>
        <w:ind w:left="136"/>
        <w:rPr>
          <w:sz w:val="24"/>
        </w:rPr>
      </w:pPr>
      <w:r>
        <w:rPr>
          <w:sz w:val="24"/>
        </w:rPr>
        <w:t>Изучение ценностных ориентаций личности (по модификации методики В.А. Ядова - Р. Рокича)</w:t>
      </w:r>
    </w:p>
    <w:p w:rsidR="00F52B45" w:rsidRDefault="000B5760">
      <w:pPr>
        <w:spacing w:before="13"/>
        <w:ind w:left="136"/>
        <w:rPr>
          <w:sz w:val="24"/>
        </w:rPr>
      </w:pPr>
      <w:r>
        <w:rPr>
          <w:sz w:val="24"/>
        </w:rPr>
        <w:t>Диагностика коммуникативной толерантности (В.В.Бойко)</w:t>
      </w:r>
    </w:p>
    <w:p w:rsidR="00F52B45" w:rsidRDefault="00F52B45">
      <w:pPr>
        <w:rPr>
          <w:sz w:val="24"/>
        </w:rPr>
        <w:sectPr w:rsidR="00F52B45">
          <w:type w:val="continuous"/>
          <w:pgSz w:w="16820" w:h="11900" w:orient="landscape"/>
          <w:pgMar w:top="600" w:right="40" w:bottom="280" w:left="80" w:header="720" w:footer="720" w:gutter="0"/>
          <w:cols w:num="2" w:space="720" w:equalWidth="0">
            <w:col w:w="9384" w:space="40"/>
            <w:col w:w="7276"/>
          </w:cols>
        </w:sectPr>
      </w:pPr>
    </w:p>
    <w:p w:rsidR="00F52B45" w:rsidRDefault="008E16C8">
      <w:pPr>
        <w:pStyle w:val="a3"/>
        <w:ind w:left="90"/>
        <w:rPr>
          <w:sz w:val="20"/>
        </w:rPr>
      </w:pPr>
      <w:r>
        <w:rPr>
          <w:sz w:val="20"/>
        </w:rPr>
      </w:r>
      <w:r>
        <w:rPr>
          <w:sz w:val="20"/>
        </w:rPr>
        <w:pict>
          <v:group id="_x0000_s1631" style="width:800.2pt;height:120pt;mso-position-horizontal-relative:char;mso-position-vertical-relative:line" coordsize="16004,2400">
            <v:shape id="_x0000_s1633" type="#_x0000_t75" style="position:absolute;width:16004;height:2400">
              <v:imagedata r:id="rId62" o:title=""/>
            </v:shape>
            <v:shape id="_x0000_s1632" type="#_x0000_t202" style="position:absolute;width:16004;height:2400" filled="f" stroked="f">
              <v:textbox inset="0,0,0,0">
                <w:txbxContent>
                  <w:p w:rsidR="000A0D08" w:rsidRDefault="000A0D08">
                    <w:pPr>
                      <w:spacing w:before="68" w:line="242" w:lineRule="auto"/>
                      <w:ind w:left="208" w:right="6585"/>
                      <w:jc w:val="both"/>
                      <w:rPr>
                        <w:sz w:val="24"/>
                      </w:rPr>
                    </w:pPr>
                    <w:r>
                      <w:rPr>
                        <w:spacing w:val="-3"/>
                        <w:sz w:val="24"/>
                      </w:rPr>
                      <w:t xml:space="preserve">сверстниками, </w:t>
                    </w:r>
                    <w:r>
                      <w:rPr>
                        <w:spacing w:val="-2"/>
                        <w:sz w:val="24"/>
                      </w:rPr>
                      <w:t xml:space="preserve">детьми </w:t>
                    </w:r>
                    <w:r>
                      <w:rPr>
                        <w:spacing w:val="-3"/>
                        <w:sz w:val="24"/>
                      </w:rPr>
                      <w:t xml:space="preserve">старшего </w:t>
                    </w:r>
                    <w:r>
                      <w:rPr>
                        <w:sz w:val="24"/>
                      </w:rPr>
                      <w:t xml:space="preserve">и </w:t>
                    </w:r>
                    <w:r>
                      <w:rPr>
                        <w:spacing w:val="-3"/>
                        <w:sz w:val="24"/>
                      </w:rPr>
                      <w:t xml:space="preserve">младшего возраста, взрослыми </w:t>
                    </w:r>
                    <w:r>
                      <w:rPr>
                        <w:sz w:val="24"/>
                      </w:rPr>
                      <w:t xml:space="preserve">в процессе </w:t>
                    </w:r>
                    <w:r>
                      <w:rPr>
                        <w:spacing w:val="-3"/>
                        <w:sz w:val="24"/>
                      </w:rPr>
                      <w:t xml:space="preserve">образовательной, </w:t>
                    </w:r>
                    <w:r>
                      <w:rPr>
                        <w:sz w:val="24"/>
                      </w:rPr>
                      <w:t xml:space="preserve">общественно полезной,  </w:t>
                    </w:r>
                    <w:r>
                      <w:rPr>
                        <w:spacing w:val="-3"/>
                        <w:sz w:val="24"/>
                      </w:rPr>
                      <w:t xml:space="preserve">учебно-исследовательской,  творческой  </w:t>
                    </w:r>
                    <w:r>
                      <w:rPr>
                        <w:sz w:val="24"/>
                      </w:rPr>
                      <w:t xml:space="preserve">и </w:t>
                    </w:r>
                    <w:r>
                      <w:rPr>
                        <w:spacing w:val="-5"/>
                        <w:sz w:val="24"/>
                      </w:rPr>
                      <w:t>других видов</w:t>
                    </w:r>
                    <w:r>
                      <w:rPr>
                        <w:spacing w:val="-14"/>
                        <w:sz w:val="24"/>
                      </w:rPr>
                      <w:t xml:space="preserve"> </w:t>
                    </w:r>
                    <w:r>
                      <w:rPr>
                        <w:spacing w:val="-6"/>
                        <w:sz w:val="24"/>
                      </w:rPr>
                      <w:t>деятельности</w:t>
                    </w:r>
                  </w:p>
                  <w:p w:rsidR="000A0D08" w:rsidRDefault="000A0D08">
                    <w:pPr>
                      <w:numPr>
                        <w:ilvl w:val="0"/>
                        <w:numId w:val="53"/>
                      </w:numPr>
                      <w:tabs>
                        <w:tab w:val="left" w:pos="442"/>
                        <w:tab w:val="left" w:pos="9459"/>
                      </w:tabs>
                      <w:spacing w:before="12"/>
                      <w:ind w:firstLine="0"/>
                      <w:rPr>
                        <w:sz w:val="24"/>
                      </w:rPr>
                    </w:pPr>
                    <w:r>
                      <w:rPr>
                        <w:spacing w:val="-4"/>
                        <w:sz w:val="24"/>
                      </w:rPr>
                      <w:t xml:space="preserve">Формирование </w:t>
                    </w:r>
                    <w:r>
                      <w:rPr>
                        <w:spacing w:val="-3"/>
                        <w:sz w:val="24"/>
                      </w:rPr>
                      <w:t xml:space="preserve">ценности </w:t>
                    </w:r>
                    <w:r>
                      <w:rPr>
                        <w:spacing w:val="-4"/>
                        <w:sz w:val="24"/>
                      </w:rPr>
                      <w:t xml:space="preserve">здорового </w:t>
                    </w:r>
                    <w:r>
                      <w:rPr>
                        <w:sz w:val="24"/>
                      </w:rPr>
                      <w:t xml:space="preserve">и </w:t>
                    </w:r>
                    <w:r>
                      <w:rPr>
                        <w:spacing w:val="-4"/>
                        <w:sz w:val="24"/>
                      </w:rPr>
                      <w:t>безопасного</w:t>
                    </w:r>
                    <w:r>
                      <w:rPr>
                        <w:spacing w:val="-9"/>
                        <w:sz w:val="24"/>
                      </w:rPr>
                      <w:t xml:space="preserve"> </w:t>
                    </w:r>
                    <w:r>
                      <w:rPr>
                        <w:spacing w:val="-3"/>
                        <w:sz w:val="24"/>
                      </w:rPr>
                      <w:t>образа</w:t>
                    </w:r>
                    <w:r>
                      <w:rPr>
                        <w:spacing w:val="-2"/>
                        <w:sz w:val="24"/>
                      </w:rPr>
                      <w:t xml:space="preserve"> </w:t>
                    </w:r>
                    <w:r>
                      <w:rPr>
                        <w:spacing w:val="-4"/>
                        <w:sz w:val="24"/>
                      </w:rPr>
                      <w:t>жизни</w:t>
                    </w:r>
                    <w:r>
                      <w:rPr>
                        <w:spacing w:val="-4"/>
                        <w:sz w:val="24"/>
                      </w:rPr>
                      <w:tab/>
                    </w:r>
                    <w:r>
                      <w:rPr>
                        <w:spacing w:val="-3"/>
                        <w:sz w:val="24"/>
                      </w:rPr>
                      <w:t xml:space="preserve">Индекс отношения </w:t>
                    </w:r>
                    <w:r>
                      <w:rPr>
                        <w:sz w:val="24"/>
                      </w:rPr>
                      <w:t>к</w:t>
                    </w:r>
                    <w:r>
                      <w:rPr>
                        <w:spacing w:val="-14"/>
                        <w:sz w:val="24"/>
                      </w:rPr>
                      <w:t xml:space="preserve"> </w:t>
                    </w:r>
                    <w:r>
                      <w:rPr>
                        <w:spacing w:val="-4"/>
                        <w:sz w:val="24"/>
                      </w:rPr>
                      <w:t>здоровью</w:t>
                    </w:r>
                  </w:p>
                  <w:p w:rsidR="000A0D08" w:rsidRDefault="000A0D08">
                    <w:pPr>
                      <w:spacing w:before="2"/>
                      <w:ind w:left="9459"/>
                      <w:rPr>
                        <w:sz w:val="24"/>
                      </w:rPr>
                    </w:pPr>
                    <w:r>
                      <w:rPr>
                        <w:sz w:val="24"/>
                      </w:rPr>
                      <w:t>(по методике В. Ясвина, С. Дерябо)</w:t>
                    </w:r>
                  </w:p>
                  <w:p w:rsidR="000A0D08" w:rsidRDefault="000A0D08">
                    <w:pPr>
                      <w:numPr>
                        <w:ilvl w:val="0"/>
                        <w:numId w:val="53"/>
                      </w:numPr>
                      <w:tabs>
                        <w:tab w:val="left" w:pos="542"/>
                      </w:tabs>
                      <w:spacing w:before="10" w:line="237" w:lineRule="auto"/>
                      <w:ind w:right="2481" w:firstLine="0"/>
                      <w:rPr>
                        <w:sz w:val="24"/>
                      </w:rPr>
                    </w:pPr>
                    <w:r>
                      <w:rPr>
                        <w:sz w:val="24"/>
                      </w:rPr>
                      <w:t xml:space="preserve">Осознание значения семьи в жизни человека и общества, принятие ценности </w:t>
                    </w:r>
                    <w:r>
                      <w:rPr>
                        <w:spacing w:val="-3"/>
                        <w:sz w:val="24"/>
                      </w:rPr>
                      <w:t xml:space="preserve">Проективная </w:t>
                    </w:r>
                    <w:r>
                      <w:rPr>
                        <w:spacing w:val="-4"/>
                        <w:sz w:val="24"/>
                      </w:rPr>
                      <w:t xml:space="preserve">методика «Рисунок </w:t>
                    </w:r>
                    <w:r>
                      <w:rPr>
                        <w:spacing w:val="-3"/>
                        <w:sz w:val="24"/>
                      </w:rPr>
                      <w:t xml:space="preserve">семьи» </w:t>
                    </w:r>
                    <w:r>
                      <w:rPr>
                        <w:spacing w:val="-4"/>
                        <w:sz w:val="24"/>
                      </w:rPr>
                      <w:t xml:space="preserve">семейной жизни, уважительное </w:t>
                    </w:r>
                    <w:r>
                      <w:rPr>
                        <w:sz w:val="24"/>
                      </w:rPr>
                      <w:t xml:space="preserve">и </w:t>
                    </w:r>
                    <w:r>
                      <w:rPr>
                        <w:spacing w:val="-4"/>
                        <w:sz w:val="24"/>
                      </w:rPr>
                      <w:t xml:space="preserve">заботливое отношение </w:t>
                    </w:r>
                    <w:r>
                      <w:rPr>
                        <w:sz w:val="24"/>
                      </w:rPr>
                      <w:t>к</w:t>
                    </w:r>
                    <w:r>
                      <w:rPr>
                        <w:spacing w:val="-21"/>
                        <w:sz w:val="24"/>
                      </w:rPr>
                      <w:t xml:space="preserve"> </w:t>
                    </w:r>
                    <w:r>
                      <w:rPr>
                        <w:spacing w:val="-3"/>
                        <w:sz w:val="24"/>
                      </w:rPr>
                      <w:t>членам</w:t>
                    </w:r>
                  </w:p>
                  <w:p w:rsidR="000A0D08" w:rsidRDefault="000A0D08">
                    <w:pPr>
                      <w:spacing w:before="3"/>
                      <w:ind w:left="208"/>
                      <w:jc w:val="both"/>
                      <w:rPr>
                        <w:sz w:val="24"/>
                      </w:rPr>
                    </w:pPr>
                    <w:r>
                      <w:rPr>
                        <w:sz w:val="24"/>
                      </w:rPr>
                      <w:t>своей семьи</w:t>
                    </w:r>
                  </w:p>
                </w:txbxContent>
              </v:textbox>
            </v:shape>
            <w10:anchorlock/>
          </v:group>
        </w:pict>
      </w:r>
    </w:p>
    <w:p w:rsidR="00F52B45" w:rsidRDefault="00F52B45">
      <w:pPr>
        <w:pStyle w:val="a3"/>
        <w:spacing w:before="1"/>
        <w:ind w:left="0"/>
        <w:rPr>
          <w:sz w:val="6"/>
        </w:rPr>
      </w:pPr>
    </w:p>
    <w:p w:rsidR="00F52B45" w:rsidRDefault="000B5760">
      <w:pPr>
        <w:spacing w:before="95" w:line="235" w:lineRule="auto"/>
        <w:ind w:left="486" w:right="311" w:firstLine="710"/>
        <w:jc w:val="both"/>
        <w:rPr>
          <w:sz w:val="24"/>
        </w:rPr>
      </w:pPr>
      <w:r>
        <w:rPr>
          <w:noProof/>
          <w:lang w:bidi="ar-SA"/>
        </w:rPr>
        <w:drawing>
          <wp:anchor distT="0" distB="0" distL="0" distR="0" simplePos="0" relativeHeight="268142951" behindDoc="1" locked="0" layoutInCell="1" allowOverlap="1">
            <wp:simplePos x="0" y="0"/>
            <wp:positionH relativeFrom="page">
              <wp:posOffset>6146800</wp:posOffset>
            </wp:positionH>
            <wp:positionV relativeFrom="paragraph">
              <wp:posOffset>533895</wp:posOffset>
            </wp:positionV>
            <wp:extent cx="4229100" cy="457200"/>
            <wp:effectExtent l="0" t="0" r="0" b="0"/>
            <wp:wrapNone/>
            <wp:docPr id="10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7.png"/>
                    <pic:cNvPicPr/>
                  </pic:nvPicPr>
                  <pic:blipFill>
                    <a:blip r:embed="rId63" cstate="print"/>
                    <a:stretch>
                      <a:fillRect/>
                    </a:stretch>
                  </pic:blipFill>
                  <pic:spPr>
                    <a:xfrm>
                      <a:off x="0" y="0"/>
                      <a:ext cx="4229100" cy="457200"/>
                    </a:xfrm>
                    <a:prstGeom prst="rect">
                      <a:avLst/>
                    </a:prstGeom>
                  </pic:spPr>
                </pic:pic>
              </a:graphicData>
            </a:graphic>
          </wp:anchor>
        </w:drawing>
      </w:r>
      <w:r>
        <w:rPr>
          <w:sz w:val="24"/>
        </w:rPr>
        <w:t>На основе полученных результатов педагогической диагностики психолог и классный руководитель составляют характеристику обучающегося. В характеристике отмечаются образовательные достижения и положительные качества ученика, даются педагогические рекомендации к выбору направлений профильного обучения.</w:t>
      </w:r>
    </w:p>
    <w:p w:rsidR="00F52B45" w:rsidRDefault="000B5760">
      <w:pPr>
        <w:tabs>
          <w:tab w:val="left" w:pos="9694"/>
          <w:tab w:val="left" w:pos="13174"/>
          <w:tab w:val="left" w:pos="14485"/>
        </w:tabs>
        <w:spacing w:before="5" w:line="242" w:lineRule="auto"/>
        <w:ind w:left="486" w:right="645" w:firstLine="456"/>
        <w:rPr>
          <w:sz w:val="24"/>
        </w:rPr>
      </w:pPr>
      <w:r>
        <w:rPr>
          <w:noProof/>
          <w:lang w:bidi="ar-SA"/>
        </w:rPr>
        <w:drawing>
          <wp:anchor distT="0" distB="0" distL="0" distR="0" simplePos="0" relativeHeight="268142927" behindDoc="1" locked="0" layoutInCell="1" allowOverlap="1">
            <wp:simplePos x="0" y="0"/>
            <wp:positionH relativeFrom="page">
              <wp:posOffset>304800</wp:posOffset>
            </wp:positionH>
            <wp:positionV relativeFrom="paragraph">
              <wp:posOffset>136183</wp:posOffset>
            </wp:positionV>
            <wp:extent cx="4292600" cy="279400"/>
            <wp:effectExtent l="0" t="0" r="0" b="0"/>
            <wp:wrapNone/>
            <wp:docPr id="10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8.png"/>
                    <pic:cNvPicPr/>
                  </pic:nvPicPr>
                  <pic:blipFill>
                    <a:blip r:embed="rId64" cstate="print"/>
                    <a:stretch>
                      <a:fillRect/>
                    </a:stretch>
                  </pic:blipFill>
                  <pic:spPr>
                    <a:xfrm>
                      <a:off x="0" y="0"/>
                      <a:ext cx="4292600" cy="279400"/>
                    </a:xfrm>
                    <a:prstGeom prst="rect">
                      <a:avLst/>
                    </a:prstGeom>
                  </pic:spPr>
                </pic:pic>
              </a:graphicData>
            </a:graphic>
          </wp:anchor>
        </w:drawing>
      </w:r>
      <w:r>
        <w:rPr>
          <w:sz w:val="24"/>
        </w:rPr>
        <w:t xml:space="preserve">В </w:t>
      </w:r>
      <w:r>
        <w:rPr>
          <w:spacing w:val="-4"/>
          <w:sz w:val="24"/>
        </w:rPr>
        <w:t xml:space="preserve">текущем </w:t>
      </w:r>
      <w:r>
        <w:rPr>
          <w:spacing w:val="-3"/>
          <w:sz w:val="24"/>
        </w:rPr>
        <w:t xml:space="preserve">учебном процессе </w:t>
      </w:r>
      <w:r>
        <w:rPr>
          <w:sz w:val="24"/>
        </w:rPr>
        <w:t xml:space="preserve">в </w:t>
      </w:r>
      <w:r>
        <w:rPr>
          <w:spacing w:val="-4"/>
          <w:sz w:val="24"/>
        </w:rPr>
        <w:t xml:space="preserve">соответствии </w:t>
      </w:r>
      <w:r>
        <w:rPr>
          <w:sz w:val="24"/>
        </w:rPr>
        <w:t xml:space="preserve">с </w:t>
      </w:r>
      <w:r>
        <w:rPr>
          <w:spacing w:val="-4"/>
          <w:sz w:val="24"/>
        </w:rPr>
        <w:t xml:space="preserve">требованиями </w:t>
      </w:r>
      <w:r>
        <w:rPr>
          <w:spacing w:val="-3"/>
          <w:sz w:val="24"/>
        </w:rPr>
        <w:t xml:space="preserve">Стандарта оценка </w:t>
      </w:r>
      <w:r>
        <w:rPr>
          <w:spacing w:val="-4"/>
          <w:sz w:val="24"/>
        </w:rPr>
        <w:t>личностных</w:t>
      </w:r>
      <w:r>
        <w:rPr>
          <w:spacing w:val="-20"/>
          <w:sz w:val="24"/>
        </w:rPr>
        <w:t xml:space="preserve"> </w:t>
      </w:r>
      <w:r>
        <w:rPr>
          <w:spacing w:val="-4"/>
          <w:sz w:val="24"/>
        </w:rPr>
        <w:t xml:space="preserve">достижений </w:t>
      </w:r>
      <w:r>
        <w:rPr>
          <w:spacing w:val="-3"/>
          <w:sz w:val="24"/>
        </w:rPr>
        <w:t>проводится</w:t>
      </w:r>
      <w:r>
        <w:rPr>
          <w:spacing w:val="-3"/>
          <w:sz w:val="24"/>
        </w:rPr>
        <w:tab/>
      </w:r>
      <w:r>
        <w:rPr>
          <w:sz w:val="24"/>
        </w:rPr>
        <w:t xml:space="preserve">в </w:t>
      </w:r>
      <w:r>
        <w:rPr>
          <w:spacing w:val="-4"/>
          <w:sz w:val="24"/>
        </w:rPr>
        <w:t xml:space="preserve">форме, </w:t>
      </w:r>
      <w:r>
        <w:rPr>
          <w:sz w:val="24"/>
        </w:rPr>
        <w:t>не</w:t>
      </w:r>
      <w:r>
        <w:rPr>
          <w:spacing w:val="-19"/>
          <w:sz w:val="24"/>
        </w:rPr>
        <w:t xml:space="preserve"> </w:t>
      </w:r>
      <w:r>
        <w:rPr>
          <w:spacing w:val="-5"/>
          <w:sz w:val="24"/>
        </w:rPr>
        <w:t xml:space="preserve">представляющей </w:t>
      </w:r>
      <w:r>
        <w:rPr>
          <w:spacing w:val="-4"/>
          <w:sz w:val="24"/>
        </w:rPr>
        <w:t xml:space="preserve">угрозы личности, </w:t>
      </w:r>
      <w:r>
        <w:rPr>
          <w:spacing w:val="-5"/>
          <w:sz w:val="24"/>
        </w:rPr>
        <w:t xml:space="preserve">психологической </w:t>
      </w:r>
      <w:r>
        <w:rPr>
          <w:spacing w:val="-4"/>
          <w:sz w:val="24"/>
        </w:rPr>
        <w:t xml:space="preserve">безопасности </w:t>
      </w:r>
      <w:r>
        <w:rPr>
          <w:spacing w:val="-5"/>
          <w:sz w:val="24"/>
        </w:rPr>
        <w:t xml:space="preserve">обучающегося </w:t>
      </w:r>
      <w:r>
        <w:rPr>
          <w:sz w:val="24"/>
        </w:rPr>
        <w:t>и</w:t>
      </w:r>
      <w:r>
        <w:rPr>
          <w:spacing w:val="-6"/>
          <w:sz w:val="24"/>
        </w:rPr>
        <w:t xml:space="preserve"> </w:t>
      </w:r>
      <w:r>
        <w:rPr>
          <w:spacing w:val="-4"/>
          <w:sz w:val="24"/>
        </w:rPr>
        <w:t xml:space="preserve">может </w:t>
      </w:r>
      <w:r>
        <w:rPr>
          <w:spacing w:val="-5"/>
          <w:sz w:val="24"/>
        </w:rPr>
        <w:t>использоваться</w:t>
      </w:r>
      <w:r>
        <w:rPr>
          <w:spacing w:val="-5"/>
          <w:sz w:val="24"/>
        </w:rPr>
        <w:tab/>
        <w:t xml:space="preserve">исключительно </w:t>
      </w:r>
      <w:r>
        <w:rPr>
          <w:sz w:val="24"/>
        </w:rPr>
        <w:t xml:space="preserve">в </w:t>
      </w:r>
      <w:r>
        <w:rPr>
          <w:spacing w:val="-5"/>
          <w:sz w:val="24"/>
        </w:rPr>
        <w:t>целях</w:t>
      </w:r>
      <w:r>
        <w:rPr>
          <w:spacing w:val="-24"/>
          <w:sz w:val="24"/>
        </w:rPr>
        <w:t xml:space="preserve"> </w:t>
      </w:r>
      <w:r>
        <w:rPr>
          <w:spacing w:val="-5"/>
          <w:sz w:val="24"/>
        </w:rPr>
        <w:t>личностного</w:t>
      </w:r>
      <w:r>
        <w:rPr>
          <w:spacing w:val="-9"/>
          <w:sz w:val="24"/>
        </w:rPr>
        <w:t xml:space="preserve"> </w:t>
      </w:r>
      <w:r>
        <w:rPr>
          <w:spacing w:val="-5"/>
          <w:sz w:val="24"/>
        </w:rPr>
        <w:t>развития</w:t>
      </w:r>
      <w:r>
        <w:rPr>
          <w:spacing w:val="-5"/>
          <w:sz w:val="24"/>
        </w:rPr>
        <w:tab/>
      </w:r>
      <w:r>
        <w:rPr>
          <w:spacing w:val="-4"/>
          <w:sz w:val="24"/>
        </w:rPr>
        <w:t>обучающихся.</w:t>
      </w:r>
    </w:p>
    <w:p w:rsidR="00F52B45" w:rsidRDefault="000B5760">
      <w:pPr>
        <w:spacing w:before="8" w:line="235" w:lineRule="auto"/>
        <w:ind w:left="486" w:right="313" w:firstLine="710"/>
        <w:jc w:val="both"/>
        <w:rPr>
          <w:sz w:val="24"/>
        </w:rPr>
      </w:pPr>
      <w:r>
        <w:rPr>
          <w:sz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w:t>
      </w:r>
    </w:p>
    <w:p w:rsidR="00F52B45" w:rsidRDefault="000B5760">
      <w:pPr>
        <w:spacing w:before="2" w:line="237" w:lineRule="auto"/>
        <w:ind w:left="486"/>
        <w:rPr>
          <w:sz w:val="24"/>
        </w:rPr>
      </w:pPr>
      <w:r>
        <w:rPr>
          <w:sz w:val="24"/>
        </w:rPr>
        <w:t>«Познавательные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 четырех междисциплинарных учебных программах.</w:t>
      </w:r>
    </w:p>
    <w:p w:rsidR="00F52B45" w:rsidRDefault="000B5760">
      <w:pPr>
        <w:spacing w:before="6" w:line="242" w:lineRule="auto"/>
        <w:ind w:left="486" w:right="305" w:firstLine="710"/>
        <w:jc w:val="both"/>
        <w:rPr>
          <w:sz w:val="24"/>
        </w:rPr>
      </w:pPr>
      <w:r>
        <w:rPr>
          <w:sz w:val="24"/>
        </w:rPr>
        <w:t>Оценка достижения обучающимися метапредметного результата образования осуществляется в ходе внутришкольного мониторинга образовательных достижений обучающихся.</w:t>
      </w:r>
    </w:p>
    <w:p w:rsidR="00F52B45" w:rsidRDefault="000B5760">
      <w:pPr>
        <w:spacing w:line="259" w:lineRule="exact"/>
        <w:ind w:left="1196"/>
        <w:rPr>
          <w:sz w:val="24"/>
        </w:rPr>
      </w:pPr>
      <w:r>
        <w:rPr>
          <w:noProof/>
          <w:lang w:bidi="ar-SA"/>
        </w:rPr>
        <w:drawing>
          <wp:anchor distT="0" distB="0" distL="0" distR="0" simplePos="0" relativeHeight="268142903" behindDoc="1" locked="0" layoutInCell="1" allowOverlap="1">
            <wp:simplePos x="0" y="0"/>
            <wp:positionH relativeFrom="page">
              <wp:posOffset>228600</wp:posOffset>
            </wp:positionH>
            <wp:positionV relativeFrom="paragraph">
              <wp:posOffset>133851</wp:posOffset>
            </wp:positionV>
            <wp:extent cx="10045700" cy="2603500"/>
            <wp:effectExtent l="0" t="0" r="0" b="0"/>
            <wp:wrapNone/>
            <wp:docPr id="10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9.png"/>
                    <pic:cNvPicPr/>
                  </pic:nvPicPr>
                  <pic:blipFill>
                    <a:blip r:embed="rId65" cstate="print"/>
                    <a:stretch>
                      <a:fillRect/>
                    </a:stretch>
                  </pic:blipFill>
                  <pic:spPr>
                    <a:xfrm>
                      <a:off x="0" y="0"/>
                      <a:ext cx="10045700" cy="2603500"/>
                    </a:xfrm>
                    <a:prstGeom prst="rect">
                      <a:avLst/>
                    </a:prstGeom>
                  </pic:spPr>
                </pic:pic>
              </a:graphicData>
            </a:graphic>
          </wp:anchor>
        </w:drawing>
      </w:r>
      <w:r>
        <w:rPr>
          <w:sz w:val="24"/>
        </w:rPr>
        <w:t>Оценка достижения метапредметных результатов проводится в ходе следующих процедур с использованием оценочного инструментария:</w:t>
      </w:r>
    </w:p>
    <w:p w:rsidR="00F52B45" w:rsidRDefault="00F52B45">
      <w:pPr>
        <w:spacing w:line="259" w:lineRule="exact"/>
        <w:rPr>
          <w:sz w:val="24"/>
        </w:rPr>
        <w:sectPr w:rsidR="00F52B45">
          <w:pgSz w:w="16820" w:h="11900" w:orient="landscape"/>
          <w:pgMar w:top="460" w:right="40" w:bottom="280" w:left="80" w:header="720" w:footer="720" w:gutter="0"/>
          <w:cols w:space="720"/>
        </w:sectPr>
      </w:pPr>
    </w:p>
    <w:p w:rsidR="00F52B45" w:rsidRDefault="000B5760">
      <w:pPr>
        <w:tabs>
          <w:tab w:val="left" w:pos="3251"/>
        </w:tabs>
        <w:spacing w:before="31"/>
        <w:ind w:left="486"/>
        <w:rPr>
          <w:sz w:val="24"/>
        </w:rPr>
      </w:pPr>
      <w:r>
        <w:rPr>
          <w:sz w:val="24"/>
        </w:rPr>
        <w:t>№</w:t>
      </w:r>
      <w:r>
        <w:rPr>
          <w:sz w:val="24"/>
        </w:rPr>
        <w:tab/>
        <w:t>Оценочные</w:t>
      </w:r>
      <w:r>
        <w:rPr>
          <w:spacing w:val="4"/>
          <w:sz w:val="24"/>
        </w:rPr>
        <w:t xml:space="preserve"> </w:t>
      </w:r>
      <w:r>
        <w:rPr>
          <w:sz w:val="24"/>
        </w:rPr>
        <w:t>процедуры</w:t>
      </w:r>
    </w:p>
    <w:p w:rsidR="00F52B45" w:rsidRDefault="000B5760">
      <w:pPr>
        <w:pStyle w:val="a4"/>
        <w:numPr>
          <w:ilvl w:val="1"/>
          <w:numId w:val="54"/>
        </w:numPr>
        <w:tabs>
          <w:tab w:val="left" w:pos="942"/>
          <w:tab w:val="left" w:pos="943"/>
        </w:tabs>
        <w:spacing w:before="7"/>
        <w:ind w:hanging="461"/>
        <w:rPr>
          <w:sz w:val="24"/>
        </w:rPr>
      </w:pPr>
      <w:r>
        <w:rPr>
          <w:spacing w:val="-3"/>
          <w:sz w:val="24"/>
        </w:rPr>
        <w:t>Стартовая</w:t>
      </w:r>
      <w:r>
        <w:rPr>
          <w:spacing w:val="-8"/>
          <w:sz w:val="24"/>
        </w:rPr>
        <w:t xml:space="preserve"> </w:t>
      </w:r>
      <w:r>
        <w:rPr>
          <w:spacing w:val="-4"/>
          <w:sz w:val="24"/>
        </w:rPr>
        <w:t>диагностика</w:t>
      </w:r>
    </w:p>
    <w:p w:rsidR="00F52B45" w:rsidRDefault="000B5760">
      <w:pPr>
        <w:pStyle w:val="a4"/>
        <w:numPr>
          <w:ilvl w:val="1"/>
          <w:numId w:val="54"/>
        </w:numPr>
        <w:tabs>
          <w:tab w:val="left" w:pos="942"/>
          <w:tab w:val="left" w:pos="943"/>
        </w:tabs>
        <w:spacing w:before="8"/>
        <w:ind w:hanging="461"/>
        <w:rPr>
          <w:sz w:val="24"/>
        </w:rPr>
      </w:pPr>
      <w:r>
        <w:rPr>
          <w:spacing w:val="-4"/>
          <w:sz w:val="24"/>
        </w:rPr>
        <w:t xml:space="preserve">Текущее </w:t>
      </w:r>
      <w:r>
        <w:rPr>
          <w:spacing w:val="-3"/>
          <w:sz w:val="24"/>
        </w:rPr>
        <w:t xml:space="preserve">оценивание </w:t>
      </w:r>
      <w:r>
        <w:rPr>
          <w:spacing w:val="-4"/>
          <w:sz w:val="24"/>
        </w:rPr>
        <w:t>метапредметной</w:t>
      </w:r>
      <w:r>
        <w:rPr>
          <w:spacing w:val="-8"/>
          <w:sz w:val="24"/>
        </w:rPr>
        <w:t xml:space="preserve"> </w:t>
      </w:r>
      <w:r>
        <w:rPr>
          <w:spacing w:val="-4"/>
          <w:sz w:val="24"/>
        </w:rPr>
        <w:t>обученности</w:t>
      </w: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0B5760">
      <w:pPr>
        <w:pStyle w:val="a4"/>
        <w:numPr>
          <w:ilvl w:val="1"/>
          <w:numId w:val="54"/>
        </w:numPr>
        <w:tabs>
          <w:tab w:val="left" w:pos="942"/>
          <w:tab w:val="left" w:pos="943"/>
        </w:tabs>
        <w:spacing w:before="222"/>
        <w:ind w:hanging="461"/>
        <w:rPr>
          <w:sz w:val="24"/>
        </w:rPr>
      </w:pPr>
      <w:r>
        <w:rPr>
          <w:spacing w:val="-4"/>
          <w:sz w:val="24"/>
        </w:rPr>
        <w:t xml:space="preserve">Наблюдение </w:t>
      </w:r>
      <w:r>
        <w:rPr>
          <w:sz w:val="24"/>
        </w:rPr>
        <w:t xml:space="preserve">за </w:t>
      </w:r>
      <w:r>
        <w:rPr>
          <w:spacing w:val="-4"/>
          <w:sz w:val="24"/>
        </w:rPr>
        <w:t>выполнением учебно-практических</w:t>
      </w:r>
      <w:r>
        <w:rPr>
          <w:spacing w:val="-18"/>
          <w:sz w:val="24"/>
        </w:rPr>
        <w:t xml:space="preserve"> </w:t>
      </w:r>
      <w:r>
        <w:rPr>
          <w:spacing w:val="-3"/>
          <w:sz w:val="24"/>
        </w:rPr>
        <w:t>заданий</w:t>
      </w:r>
    </w:p>
    <w:p w:rsidR="00F52B45" w:rsidRDefault="00F52B45">
      <w:pPr>
        <w:pStyle w:val="a3"/>
        <w:spacing w:before="9"/>
        <w:ind w:left="0"/>
        <w:rPr>
          <w:sz w:val="24"/>
        </w:rPr>
      </w:pPr>
    </w:p>
    <w:p w:rsidR="00F52B45" w:rsidRDefault="000B5760">
      <w:pPr>
        <w:pStyle w:val="a4"/>
        <w:numPr>
          <w:ilvl w:val="1"/>
          <w:numId w:val="54"/>
        </w:numPr>
        <w:tabs>
          <w:tab w:val="left" w:pos="942"/>
          <w:tab w:val="left" w:pos="943"/>
          <w:tab w:val="left" w:pos="2194"/>
          <w:tab w:val="left" w:pos="2572"/>
          <w:tab w:val="left" w:pos="3597"/>
          <w:tab w:val="left" w:pos="5323"/>
          <w:tab w:val="left" w:pos="7017"/>
        </w:tabs>
        <w:ind w:hanging="461"/>
        <w:rPr>
          <w:sz w:val="24"/>
        </w:rPr>
      </w:pPr>
      <w:r>
        <w:rPr>
          <w:spacing w:val="-4"/>
          <w:sz w:val="24"/>
        </w:rPr>
        <w:t xml:space="preserve">Текущее оценивание </w:t>
      </w:r>
      <w:r>
        <w:rPr>
          <w:spacing w:val="-5"/>
          <w:sz w:val="24"/>
        </w:rPr>
        <w:t xml:space="preserve">выполнения </w:t>
      </w:r>
      <w:r>
        <w:rPr>
          <w:sz w:val="24"/>
        </w:rPr>
        <w:t>учебных исследований и учебных проектов</w:t>
      </w:r>
      <w:r>
        <w:rPr>
          <w:sz w:val="24"/>
        </w:rPr>
        <w:tab/>
        <w:t>в</w:t>
      </w:r>
      <w:r>
        <w:rPr>
          <w:sz w:val="24"/>
        </w:rPr>
        <w:tab/>
        <w:t>рамках</w:t>
      </w:r>
      <w:r>
        <w:rPr>
          <w:sz w:val="24"/>
        </w:rPr>
        <w:tab/>
        <w:t>программы</w:t>
      </w:r>
      <w:r>
        <w:rPr>
          <w:sz w:val="24"/>
        </w:rPr>
        <w:tab/>
        <w:t>«Публичные</w:t>
      </w:r>
      <w:r>
        <w:rPr>
          <w:sz w:val="24"/>
        </w:rPr>
        <w:tab/>
      </w:r>
      <w:r>
        <w:rPr>
          <w:spacing w:val="2"/>
          <w:sz w:val="24"/>
        </w:rPr>
        <w:t xml:space="preserve">экзамены» </w:t>
      </w:r>
      <w:r>
        <w:rPr>
          <w:spacing w:val="-4"/>
          <w:sz w:val="24"/>
        </w:rPr>
        <w:t xml:space="preserve">(культурологический </w:t>
      </w:r>
      <w:r>
        <w:rPr>
          <w:sz w:val="24"/>
        </w:rPr>
        <w:t xml:space="preserve">и </w:t>
      </w:r>
      <w:r>
        <w:rPr>
          <w:spacing w:val="-4"/>
          <w:sz w:val="24"/>
        </w:rPr>
        <w:t>исследовательский</w:t>
      </w:r>
      <w:r>
        <w:rPr>
          <w:spacing w:val="-15"/>
          <w:sz w:val="24"/>
        </w:rPr>
        <w:t xml:space="preserve"> </w:t>
      </w:r>
      <w:r>
        <w:rPr>
          <w:spacing w:val="-3"/>
          <w:sz w:val="24"/>
        </w:rPr>
        <w:t>блоки)</w:t>
      </w:r>
    </w:p>
    <w:p w:rsidR="00F52B45" w:rsidRDefault="000B5760">
      <w:pPr>
        <w:pStyle w:val="a4"/>
        <w:numPr>
          <w:ilvl w:val="1"/>
          <w:numId w:val="54"/>
        </w:numPr>
        <w:tabs>
          <w:tab w:val="left" w:pos="935"/>
          <w:tab w:val="left" w:pos="936"/>
        </w:tabs>
        <w:spacing w:before="13"/>
        <w:ind w:left="935" w:hanging="449"/>
        <w:rPr>
          <w:sz w:val="24"/>
        </w:rPr>
      </w:pPr>
      <w:r>
        <w:rPr>
          <w:spacing w:val="-3"/>
          <w:sz w:val="24"/>
        </w:rPr>
        <w:t xml:space="preserve">Итоговая оценка </w:t>
      </w:r>
      <w:r>
        <w:rPr>
          <w:spacing w:val="-4"/>
          <w:sz w:val="24"/>
        </w:rPr>
        <w:t>метапредметной</w:t>
      </w:r>
      <w:r>
        <w:rPr>
          <w:spacing w:val="46"/>
          <w:sz w:val="24"/>
        </w:rPr>
        <w:t xml:space="preserve"> </w:t>
      </w:r>
      <w:r>
        <w:rPr>
          <w:spacing w:val="-4"/>
          <w:sz w:val="24"/>
        </w:rPr>
        <w:t>обученности</w:t>
      </w:r>
    </w:p>
    <w:p w:rsidR="00F52B45" w:rsidRDefault="000B5760">
      <w:pPr>
        <w:pStyle w:val="a4"/>
        <w:numPr>
          <w:ilvl w:val="1"/>
          <w:numId w:val="54"/>
        </w:numPr>
        <w:tabs>
          <w:tab w:val="left" w:pos="935"/>
          <w:tab w:val="left" w:pos="936"/>
        </w:tabs>
        <w:spacing w:before="10"/>
        <w:ind w:left="935" w:hanging="449"/>
        <w:rPr>
          <w:sz w:val="24"/>
        </w:rPr>
      </w:pPr>
      <w:r>
        <w:rPr>
          <w:spacing w:val="-3"/>
          <w:sz w:val="24"/>
        </w:rPr>
        <w:t xml:space="preserve">Защита итогового </w:t>
      </w:r>
      <w:r>
        <w:rPr>
          <w:spacing w:val="-4"/>
          <w:sz w:val="24"/>
        </w:rPr>
        <w:t>индивидуального</w:t>
      </w:r>
      <w:r>
        <w:rPr>
          <w:spacing w:val="-16"/>
          <w:sz w:val="24"/>
        </w:rPr>
        <w:t xml:space="preserve"> </w:t>
      </w:r>
      <w:r>
        <w:rPr>
          <w:spacing w:val="-3"/>
          <w:sz w:val="24"/>
        </w:rPr>
        <w:t>проекта</w:t>
      </w:r>
    </w:p>
    <w:p w:rsidR="00F52B45" w:rsidRDefault="000B5760">
      <w:pPr>
        <w:spacing w:before="31" w:line="247" w:lineRule="auto"/>
        <w:ind w:left="142" w:right="2739" w:firstLine="2894"/>
        <w:rPr>
          <w:sz w:val="24"/>
        </w:rPr>
      </w:pPr>
      <w:r>
        <w:br w:type="column"/>
      </w:r>
      <w:r>
        <w:rPr>
          <w:sz w:val="24"/>
        </w:rPr>
        <w:t>Инструментарий Стартовая комплексная работа</w:t>
      </w:r>
    </w:p>
    <w:p w:rsidR="00F52B45" w:rsidRDefault="000B5760">
      <w:pPr>
        <w:ind w:left="142" w:right="660"/>
        <w:jc w:val="both"/>
        <w:rPr>
          <w:sz w:val="24"/>
        </w:rPr>
      </w:pPr>
      <w:r>
        <w:rPr>
          <w:sz w:val="24"/>
        </w:rPr>
        <w:t>Промежуточные и итоговые комплексные работы на межпредметной основе, направленные на оценку сформированности познавательных, регуля-тивных и коммуникативных действий при решении учебно- познавательных и учебно-практических задач, основанных на работе с текстом</w:t>
      </w:r>
    </w:p>
    <w:p w:rsidR="00F52B45" w:rsidRDefault="000B5760">
      <w:pPr>
        <w:spacing w:before="18" w:line="235" w:lineRule="auto"/>
        <w:ind w:left="142"/>
        <w:rPr>
          <w:sz w:val="24"/>
        </w:rPr>
      </w:pPr>
      <w:r>
        <w:rPr>
          <w:sz w:val="24"/>
        </w:rPr>
        <w:t>Учебно-практические задания, направленные на формирование и оценку коммуникативных, познавательных, регулятивных УУД</w:t>
      </w:r>
    </w:p>
    <w:p w:rsidR="00F52B45" w:rsidRDefault="000B5760">
      <w:pPr>
        <w:spacing w:before="14"/>
        <w:ind w:left="142"/>
        <w:rPr>
          <w:sz w:val="24"/>
        </w:rPr>
      </w:pPr>
      <w:r>
        <w:rPr>
          <w:sz w:val="24"/>
        </w:rPr>
        <w:t>Критерии оценки учебного исследования и учебного проекта</w:t>
      </w:r>
    </w:p>
    <w:p w:rsidR="00F52B45" w:rsidRDefault="00F52B45">
      <w:pPr>
        <w:pStyle w:val="a3"/>
        <w:ind w:left="0"/>
        <w:rPr>
          <w:sz w:val="26"/>
        </w:rPr>
      </w:pPr>
    </w:p>
    <w:p w:rsidR="00F52B45" w:rsidRDefault="00F52B45">
      <w:pPr>
        <w:pStyle w:val="a3"/>
        <w:spacing w:before="9"/>
        <w:ind w:left="0"/>
      </w:pPr>
    </w:p>
    <w:p w:rsidR="00F52B45" w:rsidRDefault="000B5760">
      <w:pPr>
        <w:spacing w:before="1" w:line="247" w:lineRule="auto"/>
        <w:ind w:left="142" w:right="1601"/>
        <w:rPr>
          <w:sz w:val="24"/>
        </w:rPr>
      </w:pPr>
      <w:r>
        <w:rPr>
          <w:sz w:val="24"/>
        </w:rPr>
        <w:t>Итоговая комплексная работа на межпредметной основе Критерии оценки итогового индивидуального проекта</w:t>
      </w:r>
    </w:p>
    <w:p w:rsidR="00F52B45" w:rsidRDefault="00F52B45">
      <w:pPr>
        <w:spacing w:line="247" w:lineRule="auto"/>
        <w:rPr>
          <w:sz w:val="24"/>
        </w:rPr>
        <w:sectPr w:rsidR="00F52B45">
          <w:type w:val="continuous"/>
          <w:pgSz w:w="16820" w:h="11900" w:orient="landscape"/>
          <w:pgMar w:top="600" w:right="40" w:bottom="280" w:left="80" w:header="720" w:footer="720" w:gutter="0"/>
          <w:cols w:num="2" w:space="720" w:equalWidth="0">
            <w:col w:w="8130" w:space="40"/>
            <w:col w:w="8530"/>
          </w:cols>
        </w:sectPr>
      </w:pPr>
    </w:p>
    <w:p w:rsidR="00F52B45" w:rsidRDefault="00F52B45">
      <w:pPr>
        <w:pStyle w:val="a3"/>
        <w:spacing w:before="7"/>
        <w:ind w:left="0"/>
        <w:rPr>
          <w:sz w:val="16"/>
        </w:rPr>
      </w:pPr>
    </w:p>
    <w:p w:rsidR="00F52B45" w:rsidRDefault="000B5760">
      <w:pPr>
        <w:tabs>
          <w:tab w:val="left" w:pos="14477"/>
        </w:tabs>
        <w:spacing w:before="90"/>
        <w:ind w:left="486" w:right="645" w:firstLine="710"/>
        <w:rPr>
          <w:sz w:val="24"/>
        </w:rPr>
      </w:pPr>
      <w:r>
        <w:rPr>
          <w:sz w:val="24"/>
        </w:rPr>
        <w:t>Оценочный  инструментарий  для  текущих  контрольно-оценочных  процедур  разрабатывается  педагогами</w:t>
      </w:r>
      <w:r>
        <w:rPr>
          <w:spacing w:val="34"/>
          <w:sz w:val="24"/>
        </w:rPr>
        <w:t xml:space="preserve"> </w:t>
      </w:r>
      <w:r>
        <w:rPr>
          <w:sz w:val="24"/>
        </w:rPr>
        <w:t>МБОУ</w:t>
      </w:r>
      <w:r>
        <w:rPr>
          <w:spacing w:val="58"/>
          <w:sz w:val="24"/>
        </w:rPr>
        <w:t xml:space="preserve"> </w:t>
      </w:r>
      <w:r>
        <w:rPr>
          <w:sz w:val="24"/>
        </w:rPr>
        <w:t>«СШ</w:t>
      </w:r>
      <w:r>
        <w:rPr>
          <w:sz w:val="24"/>
        </w:rPr>
        <w:tab/>
        <w:t>№9» на основе централизованно разработанной спецификации и демоверсии комплексной</w:t>
      </w:r>
      <w:r>
        <w:rPr>
          <w:spacing w:val="-2"/>
          <w:sz w:val="24"/>
        </w:rPr>
        <w:t xml:space="preserve"> </w:t>
      </w:r>
      <w:r>
        <w:rPr>
          <w:sz w:val="24"/>
        </w:rPr>
        <w:t>работы.</w:t>
      </w:r>
    </w:p>
    <w:p w:rsidR="00F52B45" w:rsidRDefault="00F52B45">
      <w:pPr>
        <w:rPr>
          <w:sz w:val="24"/>
        </w:rPr>
        <w:sectPr w:rsidR="00F52B45">
          <w:type w:val="continuous"/>
          <w:pgSz w:w="16820" w:h="11900" w:orient="landscape"/>
          <w:pgMar w:top="600" w:right="40" w:bottom="280" w:left="80" w:header="720" w:footer="720" w:gutter="0"/>
          <w:cols w:space="720"/>
        </w:sectPr>
      </w:pPr>
    </w:p>
    <w:p w:rsidR="00F52B45" w:rsidRDefault="000B5760">
      <w:pPr>
        <w:spacing w:before="68" w:line="244" w:lineRule="auto"/>
        <w:ind w:left="486" w:firstLine="710"/>
        <w:rPr>
          <w:sz w:val="24"/>
        </w:rPr>
      </w:pPr>
      <w:r>
        <w:rPr>
          <w:sz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или видов</w:t>
      </w:r>
    </w:p>
    <w:p w:rsidR="00F52B45" w:rsidRDefault="00F52B45">
      <w:pPr>
        <w:spacing w:line="244" w:lineRule="auto"/>
        <w:rPr>
          <w:sz w:val="24"/>
        </w:rPr>
        <w:sectPr w:rsidR="00F52B45">
          <w:pgSz w:w="16820" w:h="11900" w:orient="landscape"/>
          <w:pgMar w:top="440" w:right="40" w:bottom="280" w:left="80" w:header="720" w:footer="720" w:gutter="0"/>
          <w:cols w:space="720"/>
        </w:sectPr>
      </w:pPr>
    </w:p>
    <w:p w:rsidR="00F52B45" w:rsidRDefault="000B5760">
      <w:pPr>
        <w:tabs>
          <w:tab w:val="left" w:pos="2064"/>
          <w:tab w:val="left" w:pos="2403"/>
          <w:tab w:val="left" w:pos="3885"/>
          <w:tab w:val="left" w:pos="5592"/>
          <w:tab w:val="left" w:pos="5932"/>
          <w:tab w:val="left" w:pos="7548"/>
          <w:tab w:val="left" w:pos="9437"/>
          <w:tab w:val="left" w:pos="9777"/>
          <w:tab w:val="left" w:pos="11644"/>
        </w:tabs>
        <w:spacing w:before="6" w:line="242" w:lineRule="auto"/>
        <w:ind w:left="486"/>
        <w:rPr>
          <w:sz w:val="24"/>
        </w:rPr>
      </w:pPr>
      <w:r>
        <w:rPr>
          <w:sz w:val="24"/>
        </w:rPr>
        <w:t>деятельности</w:t>
      </w:r>
      <w:r>
        <w:rPr>
          <w:sz w:val="24"/>
        </w:rPr>
        <w:tab/>
        <w:t>и</w:t>
      </w:r>
      <w:r>
        <w:rPr>
          <w:sz w:val="24"/>
        </w:rPr>
        <w:tab/>
        <w:t>способность</w:t>
      </w:r>
      <w:r>
        <w:rPr>
          <w:sz w:val="24"/>
        </w:rPr>
        <w:tab/>
        <w:t>проектировать</w:t>
      </w:r>
      <w:r>
        <w:rPr>
          <w:sz w:val="24"/>
        </w:rPr>
        <w:tab/>
        <w:t>и</w:t>
      </w:r>
      <w:r>
        <w:rPr>
          <w:sz w:val="24"/>
        </w:rPr>
        <w:tab/>
        <w:t>осуществлять</w:t>
      </w:r>
      <w:r>
        <w:rPr>
          <w:sz w:val="24"/>
        </w:rPr>
        <w:tab/>
        <w:t>целесообразную</w:t>
      </w:r>
      <w:r>
        <w:rPr>
          <w:sz w:val="24"/>
        </w:rPr>
        <w:tab/>
        <w:t>и</w:t>
      </w:r>
      <w:r>
        <w:rPr>
          <w:sz w:val="24"/>
        </w:rPr>
        <w:tab/>
        <w:t>результативную</w:t>
      </w:r>
      <w:r>
        <w:rPr>
          <w:sz w:val="24"/>
        </w:rPr>
        <w:tab/>
        <w:t xml:space="preserve">деятельность </w:t>
      </w:r>
      <w:r>
        <w:rPr>
          <w:spacing w:val="-3"/>
          <w:sz w:val="24"/>
        </w:rPr>
        <w:t>исследовательскую, конструкторскую, социальную,</w:t>
      </w:r>
      <w:r>
        <w:rPr>
          <w:spacing w:val="-4"/>
          <w:sz w:val="24"/>
        </w:rPr>
        <w:t xml:space="preserve"> </w:t>
      </w:r>
      <w:r>
        <w:rPr>
          <w:spacing w:val="-3"/>
          <w:sz w:val="24"/>
        </w:rPr>
        <w:t>художественно-творческую).</w:t>
      </w:r>
    </w:p>
    <w:p w:rsidR="00F52B45" w:rsidRDefault="008E16C8">
      <w:pPr>
        <w:ind w:left="1196" w:right="586"/>
        <w:rPr>
          <w:sz w:val="24"/>
        </w:rPr>
      </w:pPr>
      <w:r>
        <w:pict>
          <v:group id="_x0000_s1627" style="position:absolute;left:0;text-align:left;margin-left:59pt;margin-top:23.35pt;width:430pt;height:52pt;z-index:-292240;mso-position-horizontal-relative:page" coordorigin="1180,467" coordsize="8600,1040">
            <v:shape id="_x0000_s1630" type="#_x0000_t75" style="position:absolute;left:1180;top:466;width:8600;height:1040">
              <v:imagedata r:id="rId66" o:title=""/>
            </v:shape>
            <v:shape id="_x0000_s1629" type="#_x0000_t75" style="position:absolute;left:1276;top:843;width:370;height:267">
              <v:imagedata r:id="rId41" o:title=""/>
            </v:shape>
            <v:shape id="_x0000_s1628" type="#_x0000_t75" style="position:absolute;left:1276;top:1143;width:296;height:267">
              <v:imagedata r:id="rId42" o:title=""/>
            </v:shape>
            <w10:wrap anchorx="page"/>
          </v:group>
        </w:pict>
      </w:r>
      <w:r w:rsidR="000B5760">
        <w:rPr>
          <w:sz w:val="24"/>
        </w:rPr>
        <w:t>Выполнение индивидуального итогового проекта является обязательным для каждого обучающегося. Итогом работы по проекту является его защита.</w:t>
      </w:r>
    </w:p>
    <w:p w:rsidR="00F52B45" w:rsidRDefault="000B5760">
      <w:pPr>
        <w:ind w:left="1196"/>
        <w:rPr>
          <w:sz w:val="24"/>
        </w:rPr>
      </w:pPr>
      <w:r>
        <w:rPr>
          <w:sz w:val="24"/>
        </w:rPr>
        <w:t>Результатом (продуктом) проектной деятельности, который выносится на защиту, может быть:</w:t>
      </w:r>
    </w:p>
    <w:p w:rsidR="00F52B45" w:rsidRDefault="000B5760">
      <w:pPr>
        <w:spacing w:before="6"/>
        <w:ind w:left="157"/>
        <w:rPr>
          <w:sz w:val="24"/>
        </w:rPr>
      </w:pPr>
      <w:r>
        <w:br w:type="column"/>
      </w:r>
      <w:r>
        <w:rPr>
          <w:spacing w:val="-4"/>
          <w:sz w:val="24"/>
        </w:rPr>
        <w:t xml:space="preserve">(учебно </w:t>
      </w:r>
      <w:r>
        <w:rPr>
          <w:sz w:val="24"/>
        </w:rPr>
        <w:t>-</w:t>
      </w:r>
      <w:r>
        <w:rPr>
          <w:spacing w:val="58"/>
          <w:sz w:val="24"/>
        </w:rPr>
        <w:t xml:space="preserve"> </w:t>
      </w:r>
      <w:r>
        <w:rPr>
          <w:sz w:val="24"/>
        </w:rPr>
        <w:t>познавательную,</w:t>
      </w:r>
    </w:p>
    <w:p w:rsidR="00F52B45" w:rsidRDefault="00F52B45">
      <w:pPr>
        <w:rPr>
          <w:sz w:val="24"/>
        </w:rPr>
        <w:sectPr w:rsidR="00F52B45">
          <w:type w:val="continuous"/>
          <w:pgSz w:w="16820" w:h="11900" w:orient="landscape"/>
          <w:pgMar w:top="600" w:right="40" w:bottom="280" w:left="80" w:header="720" w:footer="720" w:gutter="0"/>
          <w:cols w:num="2" w:space="720" w:equalWidth="0">
            <w:col w:w="12995" w:space="40"/>
            <w:col w:w="3665"/>
          </w:cols>
        </w:sectPr>
      </w:pPr>
    </w:p>
    <w:p w:rsidR="00F52B45" w:rsidRDefault="000B5760">
      <w:pPr>
        <w:tabs>
          <w:tab w:val="left" w:pos="5666"/>
        </w:tabs>
        <w:spacing w:before="6" w:line="261" w:lineRule="auto"/>
        <w:ind w:left="1557" w:right="854" w:firstLine="2"/>
        <w:rPr>
          <w:sz w:val="24"/>
        </w:rPr>
      </w:pPr>
      <w:r>
        <w:rPr>
          <w:spacing w:val="-4"/>
          <w:sz w:val="24"/>
        </w:rPr>
        <w:t xml:space="preserve">письменная </w:t>
      </w:r>
      <w:r>
        <w:rPr>
          <w:spacing w:val="-3"/>
          <w:sz w:val="24"/>
        </w:rPr>
        <w:t xml:space="preserve">работа </w:t>
      </w:r>
      <w:r>
        <w:rPr>
          <w:spacing w:val="-4"/>
          <w:sz w:val="24"/>
        </w:rPr>
        <w:t xml:space="preserve">(эссе, реферат, аналитические материалы, отчёты </w:t>
      </w:r>
      <w:r>
        <w:rPr>
          <w:sz w:val="24"/>
        </w:rPr>
        <w:t xml:space="preserve">о </w:t>
      </w:r>
      <w:r>
        <w:rPr>
          <w:spacing w:val="-4"/>
          <w:sz w:val="24"/>
        </w:rPr>
        <w:t xml:space="preserve">проведённых исследованиях, стендовый доклад </w:t>
      </w:r>
      <w:r>
        <w:rPr>
          <w:sz w:val="24"/>
        </w:rPr>
        <w:t xml:space="preserve">и </w:t>
      </w:r>
      <w:r>
        <w:rPr>
          <w:spacing w:val="-3"/>
          <w:sz w:val="24"/>
        </w:rPr>
        <w:t xml:space="preserve">др.);   </w:t>
      </w:r>
      <w:r>
        <w:rPr>
          <w:sz w:val="24"/>
        </w:rPr>
        <w:t>художественная</w:t>
      </w:r>
      <w:r>
        <w:rPr>
          <w:spacing w:val="59"/>
          <w:sz w:val="24"/>
        </w:rPr>
        <w:t xml:space="preserve"> </w:t>
      </w:r>
      <w:r>
        <w:rPr>
          <w:sz w:val="24"/>
        </w:rPr>
        <w:t>творческая</w:t>
      </w:r>
      <w:r>
        <w:rPr>
          <w:spacing w:val="59"/>
          <w:sz w:val="24"/>
        </w:rPr>
        <w:t xml:space="preserve"> </w:t>
      </w:r>
      <w:r>
        <w:rPr>
          <w:sz w:val="24"/>
        </w:rPr>
        <w:t>работа</w:t>
      </w:r>
      <w:r>
        <w:rPr>
          <w:sz w:val="24"/>
        </w:rPr>
        <w:tab/>
        <w:t>(в</w:t>
      </w:r>
      <w:r>
        <w:rPr>
          <w:spacing w:val="-13"/>
          <w:sz w:val="24"/>
        </w:rPr>
        <w:t xml:space="preserve"> </w:t>
      </w:r>
      <w:r>
        <w:rPr>
          <w:sz w:val="24"/>
        </w:rPr>
        <w:t>области</w:t>
      </w:r>
      <w:r>
        <w:rPr>
          <w:spacing w:val="-13"/>
          <w:sz w:val="24"/>
        </w:rPr>
        <w:t xml:space="preserve"> </w:t>
      </w:r>
      <w:r>
        <w:rPr>
          <w:sz w:val="24"/>
        </w:rPr>
        <w:t>литературы,</w:t>
      </w:r>
      <w:r>
        <w:rPr>
          <w:spacing w:val="-11"/>
          <w:sz w:val="24"/>
        </w:rPr>
        <w:t xml:space="preserve"> </w:t>
      </w:r>
      <w:r>
        <w:rPr>
          <w:sz w:val="24"/>
        </w:rPr>
        <w:t>музыки,</w:t>
      </w:r>
      <w:r>
        <w:rPr>
          <w:spacing w:val="-14"/>
          <w:sz w:val="24"/>
        </w:rPr>
        <w:t xml:space="preserve"> </w:t>
      </w:r>
      <w:r>
        <w:rPr>
          <w:sz w:val="24"/>
        </w:rPr>
        <w:t>изобразительного</w:t>
      </w:r>
      <w:r>
        <w:rPr>
          <w:spacing w:val="-15"/>
          <w:sz w:val="24"/>
        </w:rPr>
        <w:t xml:space="preserve"> </w:t>
      </w:r>
      <w:r>
        <w:rPr>
          <w:sz w:val="24"/>
        </w:rPr>
        <w:t>искусства,</w:t>
      </w:r>
      <w:r>
        <w:rPr>
          <w:spacing w:val="-11"/>
          <w:sz w:val="24"/>
        </w:rPr>
        <w:t xml:space="preserve"> </w:t>
      </w:r>
      <w:r>
        <w:rPr>
          <w:sz w:val="24"/>
        </w:rPr>
        <w:t>экранных</w:t>
      </w:r>
      <w:r>
        <w:rPr>
          <w:spacing w:val="-14"/>
          <w:sz w:val="24"/>
        </w:rPr>
        <w:t xml:space="preserve"> </w:t>
      </w:r>
      <w:r>
        <w:rPr>
          <w:sz w:val="24"/>
        </w:rPr>
        <w:t>искусств),</w:t>
      </w:r>
      <w:r>
        <w:rPr>
          <w:spacing w:val="-14"/>
          <w:sz w:val="24"/>
        </w:rPr>
        <w:t xml:space="preserve"> </w:t>
      </w:r>
      <w:r>
        <w:rPr>
          <w:sz w:val="24"/>
        </w:rPr>
        <w:t>представленная</w:t>
      </w:r>
      <w:r>
        <w:rPr>
          <w:spacing w:val="-13"/>
          <w:sz w:val="24"/>
        </w:rPr>
        <w:t xml:space="preserve"> </w:t>
      </w:r>
      <w:r>
        <w:rPr>
          <w:sz w:val="24"/>
        </w:rPr>
        <w:t>в</w:t>
      </w:r>
    </w:p>
    <w:p w:rsidR="00F52B45" w:rsidRDefault="000B5760">
      <w:pPr>
        <w:spacing w:line="253" w:lineRule="exact"/>
        <w:ind w:left="1557"/>
        <w:rPr>
          <w:sz w:val="24"/>
        </w:rPr>
      </w:pPr>
      <w:r>
        <w:rPr>
          <w:sz w:val="24"/>
        </w:rPr>
        <w:t>виде прозаического или стихотворного произведения, инсценировки, художественной декламации, исполнения музыкального произведения,</w:t>
      </w:r>
    </w:p>
    <w:p w:rsidR="00F52B45" w:rsidRDefault="008E16C8">
      <w:pPr>
        <w:spacing w:before="5"/>
        <w:ind w:left="1557"/>
        <w:rPr>
          <w:sz w:val="24"/>
        </w:rPr>
      </w:pPr>
      <w:r>
        <w:pict>
          <v:group id="_x0000_s1623" style="position:absolute;left:0;text-align:left;margin-left:63.85pt;margin-top:9.85pt;width:355.2pt;height:38pt;z-index:-292264;mso-position-horizontal-relative:page" coordorigin="1277,197" coordsize="7104,760">
            <v:shape id="_x0000_s1626" type="#_x0000_t75" style="position:absolute;left:1540;top:196;width:6840;height:760">
              <v:imagedata r:id="rId67" o:title=""/>
            </v:shape>
            <v:shape id="_x0000_s1625" type="#_x0000_t75" style="position:absolute;left:1276;top:303;width:375;height:267">
              <v:imagedata r:id="rId37" o:title=""/>
            </v:shape>
            <v:shape id="_x0000_s1624" type="#_x0000_t75" style="position:absolute;left:1276;top:598;width:370;height:267">
              <v:imagedata r:id="rId41" o:title=""/>
            </v:shape>
            <w10:wrap anchorx="page"/>
          </v:group>
        </w:pict>
      </w:r>
      <w:r w:rsidR="000B5760">
        <w:rPr>
          <w:sz w:val="24"/>
        </w:rPr>
        <w:t>компьютерной анимации и др.;</w:t>
      </w:r>
    </w:p>
    <w:p w:rsidR="00F52B45" w:rsidRDefault="000B5760">
      <w:pPr>
        <w:tabs>
          <w:tab w:val="left" w:pos="8282"/>
        </w:tabs>
        <w:spacing w:before="15" w:line="256" w:lineRule="auto"/>
        <w:ind w:left="1557" w:right="798" w:firstLine="9"/>
        <w:rPr>
          <w:sz w:val="24"/>
        </w:rPr>
      </w:pPr>
      <w:r>
        <w:rPr>
          <w:sz w:val="24"/>
        </w:rPr>
        <w:t>техническая</w:t>
      </w:r>
      <w:r>
        <w:rPr>
          <w:spacing w:val="-46"/>
          <w:sz w:val="24"/>
        </w:rPr>
        <w:t xml:space="preserve"> </w:t>
      </w:r>
      <w:r>
        <w:rPr>
          <w:sz w:val="24"/>
        </w:rPr>
        <w:t>творческая работа (материальный объект,</w:t>
      </w:r>
      <w:r>
        <w:rPr>
          <w:spacing w:val="-11"/>
          <w:sz w:val="24"/>
        </w:rPr>
        <w:t xml:space="preserve"> </w:t>
      </w:r>
      <w:r>
        <w:rPr>
          <w:sz w:val="24"/>
        </w:rPr>
        <w:t>макет,</w:t>
      </w:r>
      <w:r>
        <w:rPr>
          <w:sz w:val="24"/>
        </w:rPr>
        <w:tab/>
        <w:t>иное</w:t>
      </w:r>
      <w:r>
        <w:rPr>
          <w:spacing w:val="-16"/>
          <w:sz w:val="24"/>
        </w:rPr>
        <w:t xml:space="preserve"> </w:t>
      </w:r>
      <w:r>
        <w:rPr>
          <w:sz w:val="24"/>
        </w:rPr>
        <w:t>конструкторское</w:t>
      </w:r>
      <w:r>
        <w:rPr>
          <w:spacing w:val="-16"/>
          <w:sz w:val="24"/>
        </w:rPr>
        <w:t xml:space="preserve"> </w:t>
      </w:r>
      <w:r>
        <w:rPr>
          <w:sz w:val="24"/>
        </w:rPr>
        <w:t>изделие,</w:t>
      </w:r>
      <w:r>
        <w:rPr>
          <w:spacing w:val="-13"/>
          <w:sz w:val="24"/>
        </w:rPr>
        <w:t xml:space="preserve"> </w:t>
      </w:r>
      <w:r>
        <w:rPr>
          <w:sz w:val="24"/>
        </w:rPr>
        <w:t>мультимедийный</w:t>
      </w:r>
      <w:r>
        <w:rPr>
          <w:spacing w:val="-15"/>
          <w:sz w:val="24"/>
        </w:rPr>
        <w:t xml:space="preserve"> </w:t>
      </w:r>
      <w:r>
        <w:rPr>
          <w:sz w:val="24"/>
        </w:rPr>
        <w:t>и</w:t>
      </w:r>
      <w:r>
        <w:rPr>
          <w:spacing w:val="-16"/>
          <w:sz w:val="24"/>
        </w:rPr>
        <w:t xml:space="preserve"> </w:t>
      </w:r>
      <w:r>
        <w:rPr>
          <w:sz w:val="24"/>
        </w:rPr>
        <w:t>программный</w:t>
      </w:r>
      <w:r>
        <w:rPr>
          <w:spacing w:val="-16"/>
          <w:sz w:val="24"/>
        </w:rPr>
        <w:t xml:space="preserve"> </w:t>
      </w:r>
      <w:r>
        <w:rPr>
          <w:sz w:val="24"/>
        </w:rPr>
        <w:t>продукт) отчётные материалы по социальному проекту, которые могут включать как тексты, так и мультимедийные</w:t>
      </w:r>
      <w:r>
        <w:rPr>
          <w:spacing w:val="-19"/>
          <w:sz w:val="24"/>
        </w:rPr>
        <w:t xml:space="preserve"> </w:t>
      </w:r>
      <w:r>
        <w:rPr>
          <w:sz w:val="24"/>
        </w:rPr>
        <w:t>продукты.</w:t>
      </w:r>
    </w:p>
    <w:p w:rsidR="00F52B45" w:rsidRDefault="00F52B45">
      <w:pPr>
        <w:pStyle w:val="a3"/>
        <w:spacing w:before="7"/>
        <w:ind w:left="0"/>
        <w:rPr>
          <w:sz w:val="21"/>
        </w:rPr>
      </w:pPr>
    </w:p>
    <w:p w:rsidR="00F52B45" w:rsidRDefault="000B5760">
      <w:pPr>
        <w:spacing w:before="1"/>
        <w:ind w:left="940"/>
        <w:rPr>
          <w:sz w:val="24"/>
        </w:rPr>
      </w:pPr>
      <w:r>
        <w:rPr>
          <w:noProof/>
          <w:lang w:bidi="ar-SA"/>
        </w:rPr>
        <w:drawing>
          <wp:anchor distT="0" distB="0" distL="0" distR="0" simplePos="0" relativeHeight="268143143" behindDoc="1" locked="0" layoutInCell="1" allowOverlap="1">
            <wp:simplePos x="0" y="0"/>
            <wp:positionH relativeFrom="page">
              <wp:posOffset>2209800</wp:posOffset>
            </wp:positionH>
            <wp:positionV relativeFrom="paragraph">
              <wp:posOffset>128563</wp:posOffset>
            </wp:positionV>
            <wp:extent cx="3556000" cy="444500"/>
            <wp:effectExtent l="0" t="0" r="0" b="0"/>
            <wp:wrapNone/>
            <wp:docPr id="10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2.png"/>
                    <pic:cNvPicPr/>
                  </pic:nvPicPr>
                  <pic:blipFill>
                    <a:blip r:embed="rId68" cstate="print"/>
                    <a:stretch>
                      <a:fillRect/>
                    </a:stretch>
                  </pic:blipFill>
                  <pic:spPr>
                    <a:xfrm>
                      <a:off x="0" y="0"/>
                      <a:ext cx="3556000" cy="444500"/>
                    </a:xfrm>
                    <a:prstGeom prst="rect">
                      <a:avLst/>
                    </a:prstGeom>
                  </pic:spPr>
                </pic:pic>
              </a:graphicData>
            </a:graphic>
          </wp:anchor>
        </w:drawing>
      </w:r>
      <w:r>
        <w:rPr>
          <w:noProof/>
          <w:lang w:bidi="ar-SA"/>
        </w:rPr>
        <w:drawing>
          <wp:anchor distT="0" distB="0" distL="0" distR="0" simplePos="0" relativeHeight="268143167" behindDoc="1" locked="0" layoutInCell="1" allowOverlap="1">
            <wp:simplePos x="0" y="0"/>
            <wp:positionH relativeFrom="page">
              <wp:posOffset>698500</wp:posOffset>
            </wp:positionH>
            <wp:positionV relativeFrom="paragraph">
              <wp:posOffset>-49236</wp:posOffset>
            </wp:positionV>
            <wp:extent cx="1460500" cy="279400"/>
            <wp:effectExtent l="0" t="0" r="0" b="0"/>
            <wp:wrapNone/>
            <wp:docPr id="11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3.png"/>
                    <pic:cNvPicPr/>
                  </pic:nvPicPr>
                  <pic:blipFill>
                    <a:blip r:embed="rId69" cstate="print"/>
                    <a:stretch>
                      <a:fillRect/>
                    </a:stretch>
                  </pic:blipFill>
                  <pic:spPr>
                    <a:xfrm>
                      <a:off x="0" y="0"/>
                      <a:ext cx="1460500" cy="279400"/>
                    </a:xfrm>
                    <a:prstGeom prst="rect">
                      <a:avLst/>
                    </a:prstGeom>
                  </pic:spPr>
                </pic:pic>
              </a:graphicData>
            </a:graphic>
          </wp:anchor>
        </w:drawing>
      </w:r>
      <w:r>
        <w:rPr>
          <w:sz w:val="24"/>
        </w:rPr>
        <w:t>В состав материалов, которые должны быть подготовлены по завершению проекта для его защиты, в обязательном порядке включаются:</w:t>
      </w:r>
    </w:p>
    <w:p w:rsidR="00F52B45" w:rsidRDefault="000B5760">
      <w:pPr>
        <w:pStyle w:val="a4"/>
        <w:numPr>
          <w:ilvl w:val="2"/>
          <w:numId w:val="54"/>
        </w:numPr>
        <w:tabs>
          <w:tab w:val="left" w:pos="1200"/>
          <w:tab w:val="left" w:pos="7255"/>
        </w:tabs>
        <w:spacing w:before="2"/>
        <w:ind w:hanging="259"/>
        <w:rPr>
          <w:sz w:val="24"/>
        </w:rPr>
      </w:pPr>
      <w:r>
        <w:rPr>
          <w:sz w:val="24"/>
        </w:rPr>
        <w:t>выносимый на защиту</w:t>
      </w:r>
      <w:r>
        <w:rPr>
          <w:spacing w:val="-46"/>
          <w:sz w:val="24"/>
        </w:rPr>
        <w:t xml:space="preserve"> </w:t>
      </w:r>
      <w:r>
        <w:rPr>
          <w:sz w:val="24"/>
        </w:rPr>
        <w:t>продукт проектной</w:t>
      </w:r>
      <w:r>
        <w:rPr>
          <w:spacing w:val="-10"/>
          <w:sz w:val="24"/>
        </w:rPr>
        <w:t xml:space="preserve"> </w:t>
      </w:r>
      <w:r>
        <w:rPr>
          <w:sz w:val="24"/>
        </w:rPr>
        <w:t>деятельности,</w:t>
      </w:r>
      <w:r>
        <w:rPr>
          <w:sz w:val="24"/>
        </w:rPr>
        <w:tab/>
        <w:t>представленный в одной из описанных выше</w:t>
      </w:r>
      <w:r>
        <w:rPr>
          <w:spacing w:val="-17"/>
          <w:sz w:val="24"/>
        </w:rPr>
        <w:t xml:space="preserve"> </w:t>
      </w:r>
      <w:r>
        <w:rPr>
          <w:sz w:val="24"/>
        </w:rPr>
        <w:t>форм;</w:t>
      </w:r>
    </w:p>
    <w:p w:rsidR="00F52B45" w:rsidRDefault="000B5760">
      <w:pPr>
        <w:pStyle w:val="a4"/>
        <w:numPr>
          <w:ilvl w:val="2"/>
          <w:numId w:val="54"/>
        </w:numPr>
        <w:tabs>
          <w:tab w:val="left" w:pos="1192"/>
        </w:tabs>
        <w:ind w:left="1192" w:hanging="252"/>
        <w:rPr>
          <w:sz w:val="24"/>
        </w:rPr>
      </w:pPr>
      <w:r>
        <w:rPr>
          <w:noProof/>
          <w:lang w:bidi="ar-SA"/>
        </w:rPr>
        <w:drawing>
          <wp:anchor distT="0" distB="0" distL="0" distR="0" simplePos="0" relativeHeight="2920" behindDoc="0" locked="0" layoutInCell="1" allowOverlap="1">
            <wp:simplePos x="0" y="0"/>
            <wp:positionH relativeFrom="page">
              <wp:posOffset>10058400</wp:posOffset>
            </wp:positionH>
            <wp:positionV relativeFrom="paragraph">
              <wp:posOffset>106084</wp:posOffset>
            </wp:positionV>
            <wp:extent cx="317500" cy="101600"/>
            <wp:effectExtent l="0" t="0" r="0" b="0"/>
            <wp:wrapNone/>
            <wp:docPr id="11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4.png"/>
                    <pic:cNvPicPr/>
                  </pic:nvPicPr>
                  <pic:blipFill>
                    <a:blip r:embed="rId70" cstate="print"/>
                    <a:stretch>
                      <a:fillRect/>
                    </a:stretch>
                  </pic:blipFill>
                  <pic:spPr>
                    <a:xfrm>
                      <a:off x="0" y="0"/>
                      <a:ext cx="317500" cy="101600"/>
                    </a:xfrm>
                    <a:prstGeom prst="rect">
                      <a:avLst/>
                    </a:prstGeom>
                  </pic:spPr>
                </pic:pic>
              </a:graphicData>
            </a:graphic>
          </wp:anchor>
        </w:drawing>
      </w:r>
      <w:r>
        <w:rPr>
          <w:spacing w:val="-4"/>
          <w:sz w:val="24"/>
        </w:rPr>
        <w:t>подготовленная обучающимся</w:t>
      </w:r>
      <w:r>
        <w:rPr>
          <w:spacing w:val="52"/>
          <w:sz w:val="24"/>
        </w:rPr>
        <w:t xml:space="preserve"> </w:t>
      </w:r>
      <w:r>
        <w:rPr>
          <w:sz w:val="24"/>
        </w:rPr>
        <w:t>краткая пояснительная записка к проекту (объёмом не более одной машинописной страницы) с указанием</w:t>
      </w:r>
      <w:r>
        <w:rPr>
          <w:spacing w:val="4"/>
          <w:sz w:val="24"/>
          <w:u w:val="single"/>
        </w:rPr>
        <w:t xml:space="preserve"> </w:t>
      </w:r>
      <w:r>
        <w:rPr>
          <w:sz w:val="24"/>
          <w:u w:val="single"/>
        </w:rPr>
        <w:t>для</w:t>
      </w:r>
    </w:p>
    <w:p w:rsidR="00F52B45" w:rsidRDefault="008E16C8">
      <w:pPr>
        <w:spacing w:before="3"/>
        <w:ind w:left="486"/>
        <w:jc w:val="both"/>
        <w:rPr>
          <w:sz w:val="24"/>
        </w:rPr>
      </w:pPr>
      <w:r>
        <w:pict>
          <v:group id="_x0000_s1618" style="position:absolute;left:0;text-align:left;margin-left:24pt;margin-top:8.55pt;width:80pt;height:49.6pt;z-index:-292360;mso-position-horizontal-relative:page" coordorigin="480,171" coordsize="1600,992">
            <v:shape id="_x0000_s1622" type="#_x0000_t75" style="position:absolute;left:480;top:171;width:1600;height:160">
              <v:imagedata r:id="rId71" o:title=""/>
            </v:shape>
            <v:shape id="_x0000_s1621" type="#_x0000_t75" style="position:absolute;left:1382;top:289;width:370;height:267">
              <v:imagedata r:id="rId41" o:title=""/>
            </v:shape>
            <v:shape id="_x0000_s1620" type="#_x0000_t75" style="position:absolute;left:1382;top:591;width:370;height:267">
              <v:imagedata r:id="rId41" o:title=""/>
            </v:shape>
            <v:shape id="_x0000_s1619" type="#_x0000_t75" style="position:absolute;left:1440;top:896;width:370;height:267">
              <v:imagedata r:id="rId41" o:title=""/>
            </v:shape>
            <w10:wrap anchorx="page"/>
          </v:group>
        </w:pict>
      </w:r>
      <w:r w:rsidR="000B5760">
        <w:rPr>
          <w:spacing w:val="-60"/>
          <w:sz w:val="24"/>
          <w:u w:val="single"/>
        </w:rPr>
        <w:t xml:space="preserve"> </w:t>
      </w:r>
      <w:r w:rsidR="000B5760">
        <w:rPr>
          <w:sz w:val="24"/>
          <w:u w:val="single"/>
        </w:rPr>
        <w:t>всех проектов</w:t>
      </w:r>
      <w:r w:rsidR="000B5760">
        <w:rPr>
          <w:sz w:val="24"/>
        </w:rPr>
        <w:t>:</w:t>
      </w:r>
    </w:p>
    <w:p w:rsidR="00F52B45" w:rsidRDefault="000B5760">
      <w:pPr>
        <w:spacing w:before="2"/>
        <w:ind w:left="1665"/>
        <w:rPr>
          <w:sz w:val="24"/>
        </w:rPr>
      </w:pPr>
      <w:r>
        <w:rPr>
          <w:sz w:val="24"/>
        </w:rPr>
        <w:t>исходного замысла, цели и назначения проекта;</w:t>
      </w:r>
    </w:p>
    <w:p w:rsidR="00F52B45" w:rsidRDefault="000B5760">
      <w:pPr>
        <w:spacing w:before="27" w:line="264" w:lineRule="auto"/>
        <w:ind w:left="1725" w:right="7676" w:hanging="58"/>
        <w:rPr>
          <w:sz w:val="24"/>
        </w:rPr>
      </w:pPr>
      <w:r>
        <w:rPr>
          <w:spacing w:val="-3"/>
          <w:sz w:val="24"/>
        </w:rPr>
        <w:t xml:space="preserve">краткого </w:t>
      </w:r>
      <w:r>
        <w:rPr>
          <w:sz w:val="24"/>
        </w:rPr>
        <w:t xml:space="preserve">описания хода </w:t>
      </w:r>
      <w:r>
        <w:rPr>
          <w:spacing w:val="-3"/>
          <w:sz w:val="24"/>
        </w:rPr>
        <w:t xml:space="preserve">выполнения </w:t>
      </w:r>
      <w:r>
        <w:rPr>
          <w:sz w:val="24"/>
        </w:rPr>
        <w:t xml:space="preserve">проекта и </w:t>
      </w:r>
      <w:r>
        <w:rPr>
          <w:spacing w:val="-3"/>
          <w:sz w:val="24"/>
        </w:rPr>
        <w:t xml:space="preserve">полученных результатов; списка </w:t>
      </w:r>
      <w:r>
        <w:rPr>
          <w:spacing w:val="-4"/>
          <w:sz w:val="24"/>
        </w:rPr>
        <w:t>использованных источников.</w:t>
      </w:r>
    </w:p>
    <w:p w:rsidR="00F52B45" w:rsidRDefault="000B5760">
      <w:pPr>
        <w:spacing w:line="257" w:lineRule="exact"/>
        <w:ind w:left="486"/>
        <w:rPr>
          <w:sz w:val="24"/>
        </w:rPr>
      </w:pPr>
      <w:r>
        <w:rPr>
          <w:noProof/>
          <w:lang w:bidi="ar-SA"/>
        </w:rPr>
        <w:drawing>
          <wp:anchor distT="0" distB="0" distL="0" distR="0" simplePos="0" relativeHeight="268143047" behindDoc="1" locked="0" layoutInCell="1" allowOverlap="1">
            <wp:simplePos x="0" y="0"/>
            <wp:positionH relativeFrom="page">
              <wp:posOffset>9499600</wp:posOffset>
            </wp:positionH>
            <wp:positionV relativeFrom="paragraph">
              <wp:posOffset>89099</wp:posOffset>
            </wp:positionV>
            <wp:extent cx="876300" cy="101600"/>
            <wp:effectExtent l="0" t="0" r="0" b="0"/>
            <wp:wrapNone/>
            <wp:docPr id="11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6.png"/>
                    <pic:cNvPicPr/>
                  </pic:nvPicPr>
                  <pic:blipFill>
                    <a:blip r:embed="rId72" cstate="print"/>
                    <a:stretch>
                      <a:fillRect/>
                    </a:stretch>
                  </pic:blipFill>
                  <pic:spPr>
                    <a:xfrm>
                      <a:off x="0" y="0"/>
                      <a:ext cx="876300" cy="101600"/>
                    </a:xfrm>
                    <a:prstGeom prst="rect">
                      <a:avLst/>
                    </a:prstGeom>
                  </pic:spPr>
                </pic:pic>
              </a:graphicData>
            </a:graphic>
          </wp:anchor>
        </w:drawing>
      </w:r>
      <w:r>
        <w:rPr>
          <w:noProof/>
          <w:lang w:bidi="ar-SA"/>
        </w:rPr>
        <w:drawing>
          <wp:anchor distT="0" distB="0" distL="0" distR="0" simplePos="0" relativeHeight="268143071" behindDoc="1" locked="0" layoutInCell="1" allowOverlap="1">
            <wp:simplePos x="0" y="0"/>
            <wp:positionH relativeFrom="page">
              <wp:posOffset>609600</wp:posOffset>
            </wp:positionH>
            <wp:positionV relativeFrom="paragraph">
              <wp:posOffset>89099</wp:posOffset>
            </wp:positionV>
            <wp:extent cx="1854200" cy="101600"/>
            <wp:effectExtent l="0" t="0" r="0" b="0"/>
            <wp:wrapNone/>
            <wp:docPr id="11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7.png"/>
                    <pic:cNvPicPr/>
                  </pic:nvPicPr>
                  <pic:blipFill>
                    <a:blip r:embed="rId73" cstate="print"/>
                    <a:stretch>
                      <a:fillRect/>
                    </a:stretch>
                  </pic:blipFill>
                  <pic:spPr>
                    <a:xfrm>
                      <a:off x="0" y="0"/>
                      <a:ext cx="1854200" cy="101600"/>
                    </a:xfrm>
                    <a:prstGeom prst="rect">
                      <a:avLst/>
                    </a:prstGeom>
                  </pic:spPr>
                </pic:pic>
              </a:graphicData>
            </a:graphic>
          </wp:anchor>
        </w:drawing>
      </w:r>
      <w:r>
        <w:rPr>
          <w:sz w:val="24"/>
        </w:rPr>
        <w:t>Для</w:t>
      </w:r>
      <w:r>
        <w:rPr>
          <w:sz w:val="24"/>
          <w:u w:val="single"/>
        </w:rPr>
        <w:t xml:space="preserve"> конструкторских проектов</w:t>
      </w:r>
      <w:r>
        <w:rPr>
          <w:sz w:val="24"/>
        </w:rPr>
        <w:t xml:space="preserve"> в пояснительную записку, кроме того, включается описание особенностей конструкторских решений, для</w:t>
      </w:r>
      <w:r>
        <w:rPr>
          <w:sz w:val="24"/>
          <w:u w:val="single"/>
        </w:rPr>
        <w:t xml:space="preserve"> социальных</w:t>
      </w:r>
    </w:p>
    <w:p w:rsidR="00F52B45" w:rsidRDefault="000B5760">
      <w:pPr>
        <w:spacing w:before="5" w:line="266" w:lineRule="exact"/>
        <w:ind w:left="486"/>
        <w:rPr>
          <w:sz w:val="24"/>
        </w:rPr>
      </w:pPr>
      <w:r>
        <w:rPr>
          <w:noProof/>
          <w:lang w:bidi="ar-SA"/>
        </w:rPr>
        <w:drawing>
          <wp:anchor distT="0" distB="0" distL="0" distR="0" simplePos="0" relativeHeight="268143023" behindDoc="1" locked="0" layoutInCell="1" allowOverlap="1">
            <wp:simplePos x="0" y="0"/>
            <wp:positionH relativeFrom="page">
              <wp:posOffset>304800</wp:posOffset>
            </wp:positionH>
            <wp:positionV relativeFrom="paragraph">
              <wp:posOffset>103925</wp:posOffset>
            </wp:positionV>
            <wp:extent cx="2667000" cy="292100"/>
            <wp:effectExtent l="0" t="0" r="0" b="0"/>
            <wp:wrapNone/>
            <wp:docPr id="11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8.png"/>
                    <pic:cNvPicPr/>
                  </pic:nvPicPr>
                  <pic:blipFill>
                    <a:blip r:embed="rId74" cstate="print"/>
                    <a:stretch>
                      <a:fillRect/>
                    </a:stretch>
                  </pic:blipFill>
                  <pic:spPr>
                    <a:xfrm>
                      <a:off x="0" y="0"/>
                      <a:ext cx="2667000" cy="292100"/>
                    </a:xfrm>
                    <a:prstGeom prst="rect">
                      <a:avLst/>
                    </a:prstGeom>
                  </pic:spPr>
                </pic:pic>
              </a:graphicData>
            </a:graphic>
          </wp:anchor>
        </w:drawing>
      </w:r>
      <w:r>
        <w:rPr>
          <w:spacing w:val="-60"/>
          <w:sz w:val="24"/>
          <w:u w:val="single"/>
        </w:rPr>
        <w:t xml:space="preserve"> </w:t>
      </w:r>
      <w:r>
        <w:rPr>
          <w:spacing w:val="-3"/>
          <w:sz w:val="24"/>
          <w:u w:val="single"/>
        </w:rPr>
        <w:t>проектов</w:t>
      </w:r>
      <w:r>
        <w:rPr>
          <w:spacing w:val="-3"/>
          <w:sz w:val="24"/>
        </w:rPr>
        <w:t xml:space="preserve"> </w:t>
      </w:r>
      <w:r>
        <w:rPr>
          <w:sz w:val="24"/>
        </w:rPr>
        <w:t xml:space="preserve">— </w:t>
      </w:r>
      <w:r>
        <w:rPr>
          <w:spacing w:val="-3"/>
          <w:sz w:val="24"/>
        </w:rPr>
        <w:t xml:space="preserve">описание </w:t>
      </w:r>
      <w:r>
        <w:rPr>
          <w:spacing w:val="-4"/>
          <w:sz w:val="24"/>
        </w:rPr>
        <w:t xml:space="preserve">эффектов/эффекта </w:t>
      </w:r>
      <w:r>
        <w:rPr>
          <w:spacing w:val="-3"/>
          <w:sz w:val="24"/>
        </w:rPr>
        <w:t xml:space="preserve">от </w:t>
      </w:r>
      <w:r>
        <w:rPr>
          <w:spacing w:val="-4"/>
          <w:sz w:val="24"/>
        </w:rPr>
        <w:t xml:space="preserve">реализации </w:t>
      </w:r>
      <w:r>
        <w:rPr>
          <w:spacing w:val="-3"/>
          <w:sz w:val="24"/>
        </w:rPr>
        <w:t>проекта;</w:t>
      </w:r>
    </w:p>
    <w:p w:rsidR="00F52B45" w:rsidRDefault="000B5760">
      <w:pPr>
        <w:pStyle w:val="a4"/>
        <w:numPr>
          <w:ilvl w:val="2"/>
          <w:numId w:val="54"/>
        </w:numPr>
        <w:tabs>
          <w:tab w:val="left" w:pos="1203"/>
          <w:tab w:val="left" w:pos="4677"/>
        </w:tabs>
        <w:spacing w:line="266" w:lineRule="exact"/>
        <w:ind w:left="1202"/>
        <w:rPr>
          <w:sz w:val="24"/>
        </w:rPr>
      </w:pPr>
      <w:r>
        <w:rPr>
          <w:sz w:val="24"/>
        </w:rPr>
        <w:t xml:space="preserve">краткий </w:t>
      </w:r>
      <w:r>
        <w:rPr>
          <w:spacing w:val="9"/>
          <w:sz w:val="24"/>
        </w:rPr>
        <w:t xml:space="preserve"> </w:t>
      </w:r>
      <w:r>
        <w:rPr>
          <w:sz w:val="24"/>
        </w:rPr>
        <w:t xml:space="preserve">отзыв </w:t>
      </w:r>
      <w:r>
        <w:rPr>
          <w:spacing w:val="7"/>
          <w:sz w:val="24"/>
        </w:rPr>
        <w:t xml:space="preserve"> </w:t>
      </w:r>
      <w:r>
        <w:rPr>
          <w:sz w:val="24"/>
        </w:rPr>
        <w:t>руководителя,</w:t>
      </w:r>
      <w:r>
        <w:rPr>
          <w:sz w:val="24"/>
        </w:rPr>
        <w:tab/>
        <w:t>содержащий</w:t>
      </w:r>
      <w:r>
        <w:rPr>
          <w:spacing w:val="51"/>
          <w:sz w:val="24"/>
        </w:rPr>
        <w:t xml:space="preserve"> </w:t>
      </w:r>
      <w:r>
        <w:rPr>
          <w:sz w:val="24"/>
        </w:rPr>
        <w:t>краткую</w:t>
      </w:r>
      <w:r>
        <w:rPr>
          <w:spacing w:val="54"/>
          <w:sz w:val="24"/>
        </w:rPr>
        <w:t xml:space="preserve"> </w:t>
      </w:r>
      <w:r>
        <w:rPr>
          <w:sz w:val="24"/>
        </w:rPr>
        <w:t>характеристику</w:t>
      </w:r>
      <w:r>
        <w:rPr>
          <w:spacing w:val="48"/>
          <w:sz w:val="24"/>
        </w:rPr>
        <w:t xml:space="preserve"> </w:t>
      </w:r>
      <w:r>
        <w:rPr>
          <w:sz w:val="24"/>
        </w:rPr>
        <w:t>работы</w:t>
      </w:r>
      <w:r>
        <w:rPr>
          <w:spacing w:val="52"/>
          <w:sz w:val="24"/>
        </w:rPr>
        <w:t xml:space="preserve"> </w:t>
      </w:r>
      <w:r>
        <w:rPr>
          <w:sz w:val="24"/>
        </w:rPr>
        <w:t>обучающегося</w:t>
      </w:r>
      <w:r>
        <w:rPr>
          <w:spacing w:val="52"/>
          <w:sz w:val="24"/>
        </w:rPr>
        <w:t xml:space="preserve"> </w:t>
      </w:r>
      <w:r>
        <w:rPr>
          <w:sz w:val="24"/>
        </w:rPr>
        <w:t>в</w:t>
      </w:r>
      <w:r>
        <w:rPr>
          <w:spacing w:val="50"/>
          <w:sz w:val="24"/>
        </w:rPr>
        <w:t xml:space="preserve"> </w:t>
      </w:r>
      <w:r>
        <w:rPr>
          <w:sz w:val="24"/>
        </w:rPr>
        <w:t>ходе</w:t>
      </w:r>
      <w:r>
        <w:rPr>
          <w:spacing w:val="51"/>
          <w:sz w:val="24"/>
        </w:rPr>
        <w:t xml:space="preserve"> </w:t>
      </w:r>
      <w:r>
        <w:rPr>
          <w:sz w:val="24"/>
        </w:rPr>
        <w:t>выполнения</w:t>
      </w:r>
      <w:r>
        <w:rPr>
          <w:spacing w:val="50"/>
          <w:sz w:val="24"/>
        </w:rPr>
        <w:t xml:space="preserve"> </w:t>
      </w:r>
      <w:r>
        <w:rPr>
          <w:sz w:val="24"/>
        </w:rPr>
        <w:t>проекта,</w:t>
      </w:r>
      <w:r>
        <w:rPr>
          <w:spacing w:val="51"/>
          <w:sz w:val="24"/>
        </w:rPr>
        <w:t xml:space="preserve"> </w:t>
      </w:r>
      <w:r>
        <w:rPr>
          <w:sz w:val="24"/>
        </w:rPr>
        <w:t>в</w:t>
      </w:r>
      <w:r>
        <w:rPr>
          <w:spacing w:val="52"/>
          <w:sz w:val="24"/>
        </w:rPr>
        <w:t xml:space="preserve"> </w:t>
      </w:r>
      <w:r>
        <w:rPr>
          <w:sz w:val="24"/>
        </w:rPr>
        <w:t>том</w:t>
      </w:r>
      <w:r>
        <w:rPr>
          <w:spacing w:val="52"/>
          <w:sz w:val="24"/>
        </w:rPr>
        <w:t xml:space="preserve"> </w:t>
      </w:r>
      <w:r>
        <w:rPr>
          <w:sz w:val="24"/>
        </w:rPr>
        <w:t>числе:</w:t>
      </w:r>
    </w:p>
    <w:p w:rsidR="00F52B45" w:rsidRDefault="000B5760">
      <w:pPr>
        <w:spacing w:before="11" w:line="235" w:lineRule="auto"/>
        <w:ind w:left="486" w:right="309"/>
        <w:jc w:val="both"/>
        <w:rPr>
          <w:sz w:val="24"/>
        </w:rPr>
      </w:pPr>
      <w:r>
        <w:rPr>
          <w:noProof/>
          <w:lang w:bidi="ar-SA"/>
        </w:rPr>
        <w:drawing>
          <wp:anchor distT="0" distB="0" distL="0" distR="0" simplePos="0" relativeHeight="268142999" behindDoc="1" locked="0" layoutInCell="1" allowOverlap="1">
            <wp:simplePos x="0" y="0"/>
            <wp:positionH relativeFrom="page">
              <wp:posOffset>10109200</wp:posOffset>
            </wp:positionH>
            <wp:positionV relativeFrom="paragraph">
              <wp:posOffset>473190</wp:posOffset>
            </wp:positionV>
            <wp:extent cx="266700" cy="279400"/>
            <wp:effectExtent l="0" t="0" r="0" b="0"/>
            <wp:wrapNone/>
            <wp:docPr id="12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9.png"/>
                    <pic:cNvPicPr/>
                  </pic:nvPicPr>
                  <pic:blipFill>
                    <a:blip r:embed="rId75" cstate="print"/>
                    <a:stretch>
                      <a:fillRect/>
                    </a:stretch>
                  </pic:blipFill>
                  <pic:spPr>
                    <a:xfrm>
                      <a:off x="0" y="0"/>
                      <a:ext cx="266700" cy="279400"/>
                    </a:xfrm>
                    <a:prstGeom prst="rect">
                      <a:avLst/>
                    </a:prstGeom>
                  </pic:spPr>
                </pic:pic>
              </a:graphicData>
            </a:graphic>
          </wp:anchor>
        </w:drawing>
      </w:r>
      <w:r>
        <w:rPr>
          <w:sz w:val="24"/>
        </w:rPr>
        <w:t xml:space="preserve">а) </w:t>
      </w:r>
      <w:r>
        <w:rPr>
          <w:spacing w:val="-4"/>
          <w:sz w:val="24"/>
        </w:rPr>
        <w:t xml:space="preserve">инициативности </w:t>
      </w:r>
      <w:r>
        <w:rPr>
          <w:sz w:val="24"/>
        </w:rPr>
        <w:t xml:space="preserve">и </w:t>
      </w:r>
      <w:r>
        <w:rPr>
          <w:spacing w:val="-4"/>
          <w:sz w:val="24"/>
        </w:rPr>
        <w:t xml:space="preserve">самостоятельности; </w:t>
      </w:r>
      <w:r>
        <w:rPr>
          <w:sz w:val="24"/>
        </w:rPr>
        <w:t xml:space="preserve">б) </w:t>
      </w:r>
      <w:r>
        <w:rPr>
          <w:spacing w:val="-4"/>
          <w:sz w:val="24"/>
        </w:rPr>
        <w:t xml:space="preserve">ответственности </w:t>
      </w:r>
      <w:r>
        <w:rPr>
          <w:spacing w:val="-3"/>
          <w:sz w:val="24"/>
        </w:rPr>
        <w:t xml:space="preserve">(включая динамику отношения </w:t>
      </w:r>
      <w:r>
        <w:rPr>
          <w:sz w:val="24"/>
        </w:rPr>
        <w:t xml:space="preserve">к </w:t>
      </w:r>
      <w:r>
        <w:rPr>
          <w:spacing w:val="-4"/>
          <w:sz w:val="24"/>
        </w:rPr>
        <w:t xml:space="preserve">выполняемой работе); </w:t>
      </w:r>
      <w:r>
        <w:rPr>
          <w:spacing w:val="-3"/>
          <w:sz w:val="24"/>
        </w:rPr>
        <w:t xml:space="preserve">в) исполнительской </w:t>
      </w:r>
      <w:r>
        <w:rPr>
          <w:spacing w:val="-4"/>
          <w:sz w:val="24"/>
        </w:rPr>
        <w:t xml:space="preserve">дисциплины. </w:t>
      </w:r>
      <w:r>
        <w:rPr>
          <w:sz w:val="24"/>
        </w:rPr>
        <w:t xml:space="preserve">При </w:t>
      </w:r>
      <w:r>
        <w:rPr>
          <w:spacing w:val="-3"/>
          <w:sz w:val="24"/>
        </w:rPr>
        <w:t>наличии</w:t>
      </w:r>
      <w:r>
        <w:rPr>
          <w:spacing w:val="-9"/>
          <w:sz w:val="24"/>
        </w:rPr>
        <w:t xml:space="preserve"> </w:t>
      </w:r>
      <w:r>
        <w:rPr>
          <w:sz w:val="24"/>
        </w:rPr>
        <w:t>в</w:t>
      </w:r>
      <w:r>
        <w:rPr>
          <w:spacing w:val="-10"/>
          <w:sz w:val="24"/>
        </w:rPr>
        <w:t xml:space="preserve"> </w:t>
      </w:r>
      <w:r>
        <w:rPr>
          <w:spacing w:val="-3"/>
          <w:sz w:val="24"/>
        </w:rPr>
        <w:t>выполненной</w:t>
      </w:r>
      <w:r>
        <w:rPr>
          <w:spacing w:val="-6"/>
          <w:sz w:val="24"/>
        </w:rPr>
        <w:t xml:space="preserve"> </w:t>
      </w:r>
      <w:r>
        <w:rPr>
          <w:spacing w:val="-3"/>
          <w:sz w:val="24"/>
        </w:rPr>
        <w:t>работе</w:t>
      </w:r>
      <w:r>
        <w:rPr>
          <w:spacing w:val="-9"/>
          <w:sz w:val="24"/>
        </w:rPr>
        <w:t xml:space="preserve"> </w:t>
      </w:r>
      <w:r>
        <w:rPr>
          <w:spacing w:val="-3"/>
          <w:sz w:val="24"/>
        </w:rPr>
        <w:t>соответствующих</w:t>
      </w:r>
      <w:r>
        <w:rPr>
          <w:spacing w:val="-7"/>
          <w:sz w:val="24"/>
        </w:rPr>
        <w:t xml:space="preserve"> </w:t>
      </w:r>
      <w:r>
        <w:rPr>
          <w:spacing w:val="-3"/>
          <w:sz w:val="24"/>
        </w:rPr>
        <w:t>оснований</w:t>
      </w:r>
      <w:r>
        <w:rPr>
          <w:spacing w:val="-8"/>
          <w:sz w:val="24"/>
        </w:rPr>
        <w:t xml:space="preserve"> </w:t>
      </w:r>
      <w:r>
        <w:rPr>
          <w:sz w:val="24"/>
        </w:rPr>
        <w:t>в</w:t>
      </w:r>
      <w:r>
        <w:rPr>
          <w:spacing w:val="-8"/>
          <w:sz w:val="24"/>
        </w:rPr>
        <w:t xml:space="preserve"> </w:t>
      </w:r>
      <w:r>
        <w:rPr>
          <w:spacing w:val="-3"/>
          <w:sz w:val="24"/>
        </w:rPr>
        <w:t>отзыве</w:t>
      </w:r>
      <w:r>
        <w:rPr>
          <w:spacing w:val="-8"/>
          <w:sz w:val="24"/>
        </w:rPr>
        <w:t xml:space="preserve"> </w:t>
      </w:r>
      <w:r>
        <w:rPr>
          <w:spacing w:val="-3"/>
          <w:sz w:val="24"/>
        </w:rPr>
        <w:t>может</w:t>
      </w:r>
      <w:r>
        <w:rPr>
          <w:spacing w:val="-8"/>
          <w:sz w:val="24"/>
        </w:rPr>
        <w:t xml:space="preserve"> </w:t>
      </w:r>
      <w:r>
        <w:rPr>
          <w:sz w:val="24"/>
        </w:rPr>
        <w:t>быть</w:t>
      </w:r>
      <w:r>
        <w:rPr>
          <w:spacing w:val="-8"/>
          <w:sz w:val="24"/>
        </w:rPr>
        <w:t xml:space="preserve"> </w:t>
      </w:r>
      <w:r>
        <w:rPr>
          <w:sz w:val="24"/>
        </w:rPr>
        <w:t>также</w:t>
      </w:r>
      <w:r>
        <w:rPr>
          <w:spacing w:val="-10"/>
          <w:sz w:val="24"/>
        </w:rPr>
        <w:t xml:space="preserve"> </w:t>
      </w:r>
      <w:r>
        <w:rPr>
          <w:spacing w:val="-3"/>
          <w:sz w:val="24"/>
        </w:rPr>
        <w:t>отмечена</w:t>
      </w:r>
      <w:r>
        <w:rPr>
          <w:spacing w:val="-10"/>
          <w:sz w:val="24"/>
        </w:rPr>
        <w:t xml:space="preserve"> </w:t>
      </w:r>
      <w:r>
        <w:rPr>
          <w:sz w:val="24"/>
        </w:rPr>
        <w:t>новизна</w:t>
      </w:r>
      <w:r>
        <w:rPr>
          <w:spacing w:val="-11"/>
          <w:sz w:val="24"/>
        </w:rPr>
        <w:t xml:space="preserve"> </w:t>
      </w:r>
      <w:r>
        <w:rPr>
          <w:sz w:val="24"/>
        </w:rPr>
        <w:t>подхода</w:t>
      </w:r>
      <w:r>
        <w:rPr>
          <w:spacing w:val="-10"/>
          <w:sz w:val="24"/>
        </w:rPr>
        <w:t xml:space="preserve"> </w:t>
      </w:r>
      <w:r>
        <w:rPr>
          <w:sz w:val="24"/>
        </w:rPr>
        <w:t>и/или</w:t>
      </w:r>
      <w:r>
        <w:rPr>
          <w:spacing w:val="-8"/>
          <w:sz w:val="24"/>
        </w:rPr>
        <w:t xml:space="preserve"> </w:t>
      </w:r>
      <w:r>
        <w:rPr>
          <w:spacing w:val="-3"/>
          <w:sz w:val="24"/>
        </w:rPr>
        <w:t>полученных</w:t>
      </w:r>
      <w:r>
        <w:rPr>
          <w:spacing w:val="-7"/>
          <w:sz w:val="24"/>
        </w:rPr>
        <w:t xml:space="preserve"> </w:t>
      </w:r>
      <w:r>
        <w:rPr>
          <w:spacing w:val="-3"/>
          <w:sz w:val="24"/>
        </w:rPr>
        <w:t>решений,</w:t>
      </w:r>
      <w:r>
        <w:rPr>
          <w:spacing w:val="-7"/>
          <w:sz w:val="24"/>
        </w:rPr>
        <w:t xml:space="preserve"> </w:t>
      </w:r>
      <w:r>
        <w:rPr>
          <w:spacing w:val="-4"/>
          <w:sz w:val="24"/>
        </w:rPr>
        <w:t xml:space="preserve">актуальность </w:t>
      </w:r>
      <w:r>
        <w:rPr>
          <w:sz w:val="24"/>
        </w:rPr>
        <w:t xml:space="preserve">и </w:t>
      </w:r>
      <w:r>
        <w:rPr>
          <w:spacing w:val="-4"/>
          <w:sz w:val="24"/>
        </w:rPr>
        <w:t>практическая значимость полученных</w:t>
      </w:r>
      <w:r>
        <w:rPr>
          <w:spacing w:val="-19"/>
          <w:sz w:val="24"/>
        </w:rPr>
        <w:t xml:space="preserve"> </w:t>
      </w:r>
      <w:r>
        <w:rPr>
          <w:spacing w:val="-4"/>
          <w:sz w:val="24"/>
        </w:rPr>
        <w:t>результатов.</w:t>
      </w:r>
    </w:p>
    <w:p w:rsidR="00F52B45" w:rsidRDefault="000B5760">
      <w:pPr>
        <w:spacing w:before="10" w:line="235" w:lineRule="auto"/>
        <w:ind w:left="486" w:firstLine="691"/>
        <w:rPr>
          <w:sz w:val="24"/>
        </w:rPr>
      </w:pPr>
      <w:r>
        <w:rPr>
          <w:noProof/>
          <w:lang w:bidi="ar-SA"/>
        </w:rPr>
        <w:drawing>
          <wp:anchor distT="0" distB="0" distL="0" distR="0" simplePos="0" relativeHeight="268142975" behindDoc="1" locked="0" layoutInCell="1" allowOverlap="1">
            <wp:simplePos x="0" y="0"/>
            <wp:positionH relativeFrom="page">
              <wp:posOffset>304800</wp:posOffset>
            </wp:positionH>
            <wp:positionV relativeFrom="paragraph">
              <wp:posOffset>128766</wp:posOffset>
            </wp:positionV>
            <wp:extent cx="7531100" cy="279400"/>
            <wp:effectExtent l="0" t="0" r="0" b="0"/>
            <wp:wrapNone/>
            <wp:docPr id="12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0.png"/>
                    <pic:cNvPicPr/>
                  </pic:nvPicPr>
                  <pic:blipFill>
                    <a:blip r:embed="rId76" cstate="print"/>
                    <a:stretch>
                      <a:fillRect/>
                    </a:stretch>
                  </pic:blipFill>
                  <pic:spPr>
                    <a:xfrm>
                      <a:off x="0" y="0"/>
                      <a:ext cx="7531100" cy="279400"/>
                    </a:xfrm>
                    <a:prstGeom prst="rect">
                      <a:avLst/>
                    </a:prstGeom>
                  </pic:spPr>
                </pic:pic>
              </a:graphicData>
            </a:graphic>
          </wp:anchor>
        </w:drawing>
      </w:r>
      <w:r>
        <w:rPr>
          <w:sz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52B45" w:rsidRDefault="000B5760">
      <w:pPr>
        <w:spacing w:before="2" w:line="237" w:lineRule="auto"/>
        <w:ind w:left="486" w:right="976" w:firstLine="710"/>
        <w:rPr>
          <w:sz w:val="24"/>
        </w:rPr>
      </w:pPr>
      <w:r>
        <w:rPr>
          <w:sz w:val="24"/>
        </w:rPr>
        <w:t>Оценка</w:t>
      </w:r>
      <w:r>
        <w:rPr>
          <w:spacing w:val="-13"/>
          <w:sz w:val="24"/>
        </w:rPr>
        <w:t xml:space="preserve"> </w:t>
      </w:r>
      <w:r>
        <w:rPr>
          <w:sz w:val="24"/>
        </w:rPr>
        <w:t>за</w:t>
      </w:r>
      <w:r>
        <w:rPr>
          <w:spacing w:val="-13"/>
          <w:sz w:val="24"/>
        </w:rPr>
        <w:t xml:space="preserve"> </w:t>
      </w:r>
      <w:r>
        <w:rPr>
          <w:sz w:val="24"/>
        </w:rPr>
        <w:t>выполнение</w:t>
      </w:r>
      <w:r>
        <w:rPr>
          <w:spacing w:val="-13"/>
          <w:sz w:val="24"/>
        </w:rPr>
        <w:t xml:space="preserve"> </w:t>
      </w:r>
      <w:r>
        <w:rPr>
          <w:sz w:val="24"/>
        </w:rPr>
        <w:t>итогового</w:t>
      </w:r>
      <w:r>
        <w:rPr>
          <w:spacing w:val="-14"/>
          <w:sz w:val="24"/>
        </w:rPr>
        <w:t xml:space="preserve"> </w:t>
      </w:r>
      <w:r>
        <w:rPr>
          <w:sz w:val="24"/>
        </w:rPr>
        <w:t>индивидуального</w:t>
      </w:r>
      <w:r>
        <w:rPr>
          <w:spacing w:val="-12"/>
          <w:sz w:val="24"/>
        </w:rPr>
        <w:t xml:space="preserve"> </w:t>
      </w:r>
      <w:r>
        <w:rPr>
          <w:sz w:val="24"/>
        </w:rPr>
        <w:t>проекта</w:t>
      </w:r>
      <w:r>
        <w:rPr>
          <w:spacing w:val="-12"/>
          <w:sz w:val="24"/>
        </w:rPr>
        <w:t xml:space="preserve"> </w:t>
      </w:r>
      <w:r>
        <w:rPr>
          <w:sz w:val="24"/>
        </w:rPr>
        <w:t>фиксируется</w:t>
      </w:r>
      <w:r>
        <w:rPr>
          <w:spacing w:val="-9"/>
          <w:sz w:val="24"/>
        </w:rPr>
        <w:t xml:space="preserve"> </w:t>
      </w:r>
      <w:r>
        <w:rPr>
          <w:sz w:val="24"/>
        </w:rPr>
        <w:t>в</w:t>
      </w:r>
      <w:r>
        <w:rPr>
          <w:spacing w:val="-13"/>
          <w:sz w:val="24"/>
        </w:rPr>
        <w:t xml:space="preserve"> </w:t>
      </w:r>
      <w:r>
        <w:rPr>
          <w:sz w:val="24"/>
        </w:rPr>
        <w:t>оценочном</w:t>
      </w:r>
      <w:r>
        <w:rPr>
          <w:spacing w:val="-13"/>
          <w:sz w:val="24"/>
        </w:rPr>
        <w:t xml:space="preserve"> </w:t>
      </w:r>
      <w:r>
        <w:rPr>
          <w:sz w:val="24"/>
        </w:rPr>
        <w:t>листе,</w:t>
      </w:r>
      <w:r>
        <w:rPr>
          <w:spacing w:val="-12"/>
          <w:sz w:val="24"/>
        </w:rPr>
        <w:t xml:space="preserve"> </w:t>
      </w:r>
      <w:r>
        <w:rPr>
          <w:sz w:val="24"/>
        </w:rPr>
        <w:t>который</w:t>
      </w:r>
      <w:r>
        <w:rPr>
          <w:spacing w:val="-12"/>
          <w:sz w:val="24"/>
        </w:rPr>
        <w:t xml:space="preserve"> </w:t>
      </w:r>
      <w:r>
        <w:rPr>
          <w:sz w:val="24"/>
        </w:rPr>
        <w:t>включается</w:t>
      </w:r>
      <w:r>
        <w:rPr>
          <w:spacing w:val="-12"/>
          <w:sz w:val="24"/>
        </w:rPr>
        <w:t xml:space="preserve"> </w:t>
      </w:r>
      <w:r>
        <w:rPr>
          <w:sz w:val="24"/>
        </w:rPr>
        <w:t>в</w:t>
      </w:r>
      <w:r>
        <w:rPr>
          <w:spacing w:val="-10"/>
          <w:sz w:val="24"/>
        </w:rPr>
        <w:t xml:space="preserve"> </w:t>
      </w:r>
      <w:r>
        <w:rPr>
          <w:sz w:val="24"/>
        </w:rPr>
        <w:t>соответствующий</w:t>
      </w:r>
      <w:r>
        <w:rPr>
          <w:spacing w:val="-11"/>
          <w:sz w:val="24"/>
        </w:rPr>
        <w:t xml:space="preserve"> </w:t>
      </w:r>
      <w:r>
        <w:rPr>
          <w:sz w:val="24"/>
        </w:rPr>
        <w:t xml:space="preserve">раздел </w:t>
      </w:r>
      <w:r>
        <w:rPr>
          <w:spacing w:val="-3"/>
          <w:sz w:val="24"/>
        </w:rPr>
        <w:t>портфолио ученика.</w:t>
      </w:r>
    </w:p>
    <w:p w:rsidR="00F52B45" w:rsidRDefault="000B5760">
      <w:pPr>
        <w:spacing w:before="3" w:line="244" w:lineRule="auto"/>
        <w:ind w:left="486" w:right="976" w:firstLine="453"/>
        <w:rPr>
          <w:sz w:val="24"/>
        </w:rPr>
      </w:pPr>
      <w:r>
        <w:rPr>
          <w:sz w:val="24"/>
        </w:rPr>
        <w:t>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w:t>
      </w:r>
    </w:p>
    <w:p w:rsidR="00F52B45" w:rsidRDefault="000B5760">
      <w:pPr>
        <w:spacing w:line="275" w:lineRule="exact"/>
        <w:ind w:left="1196"/>
        <w:rPr>
          <w:sz w:val="24"/>
        </w:rPr>
      </w:pPr>
      <w:r>
        <w:rPr>
          <w:sz w:val="24"/>
        </w:rPr>
        <w:t>В оценке индивидуального итогового проекта выделены пять аспектов:</w:t>
      </w:r>
    </w:p>
    <w:p w:rsidR="00F52B45" w:rsidRDefault="000B5760">
      <w:pPr>
        <w:pStyle w:val="a4"/>
        <w:numPr>
          <w:ilvl w:val="3"/>
          <w:numId w:val="54"/>
        </w:numPr>
        <w:tabs>
          <w:tab w:val="left" w:pos="1546"/>
        </w:tabs>
        <w:spacing w:before="3"/>
        <w:rPr>
          <w:sz w:val="24"/>
        </w:rPr>
      </w:pPr>
      <w:r>
        <w:rPr>
          <w:spacing w:val="-4"/>
          <w:sz w:val="24"/>
        </w:rPr>
        <w:t xml:space="preserve">Оценка информационной </w:t>
      </w:r>
      <w:r>
        <w:rPr>
          <w:spacing w:val="-5"/>
          <w:sz w:val="24"/>
        </w:rPr>
        <w:t>составляющей</w:t>
      </w:r>
      <w:r>
        <w:rPr>
          <w:spacing w:val="-21"/>
          <w:sz w:val="24"/>
        </w:rPr>
        <w:t xml:space="preserve"> </w:t>
      </w:r>
      <w:r>
        <w:rPr>
          <w:spacing w:val="-4"/>
          <w:sz w:val="24"/>
        </w:rPr>
        <w:t>проекта;</w:t>
      </w:r>
    </w:p>
    <w:p w:rsidR="00F52B45" w:rsidRDefault="000B5760">
      <w:pPr>
        <w:pStyle w:val="a4"/>
        <w:numPr>
          <w:ilvl w:val="3"/>
          <w:numId w:val="54"/>
        </w:numPr>
        <w:tabs>
          <w:tab w:val="left" w:pos="1546"/>
        </w:tabs>
        <w:spacing w:before="5" w:line="270" w:lineRule="exact"/>
        <w:rPr>
          <w:sz w:val="24"/>
        </w:rPr>
      </w:pPr>
      <w:r>
        <w:rPr>
          <w:spacing w:val="-4"/>
          <w:sz w:val="24"/>
        </w:rPr>
        <w:t xml:space="preserve">Оценка </w:t>
      </w:r>
      <w:r>
        <w:rPr>
          <w:spacing w:val="-5"/>
          <w:sz w:val="24"/>
        </w:rPr>
        <w:t xml:space="preserve">исследовательской деятельности </w:t>
      </w:r>
      <w:r>
        <w:rPr>
          <w:sz w:val="24"/>
        </w:rPr>
        <w:t>в</w:t>
      </w:r>
      <w:r>
        <w:rPr>
          <w:spacing w:val="-24"/>
          <w:sz w:val="24"/>
        </w:rPr>
        <w:t xml:space="preserve"> </w:t>
      </w:r>
      <w:r>
        <w:rPr>
          <w:spacing w:val="-4"/>
          <w:sz w:val="24"/>
        </w:rPr>
        <w:t>проекте;</w:t>
      </w:r>
    </w:p>
    <w:p w:rsidR="00F52B45" w:rsidRDefault="000B5760">
      <w:pPr>
        <w:pStyle w:val="a4"/>
        <w:numPr>
          <w:ilvl w:val="3"/>
          <w:numId w:val="54"/>
        </w:numPr>
        <w:tabs>
          <w:tab w:val="left" w:pos="1546"/>
        </w:tabs>
        <w:spacing w:line="270" w:lineRule="exact"/>
        <w:rPr>
          <w:sz w:val="24"/>
        </w:rPr>
      </w:pPr>
      <w:r>
        <w:rPr>
          <w:spacing w:val="-4"/>
          <w:sz w:val="24"/>
        </w:rPr>
        <w:t xml:space="preserve">Оценка прикладных </w:t>
      </w:r>
      <w:r>
        <w:rPr>
          <w:spacing w:val="-5"/>
          <w:sz w:val="24"/>
        </w:rPr>
        <w:t>результатов</w:t>
      </w:r>
      <w:r>
        <w:rPr>
          <w:spacing w:val="-22"/>
          <w:sz w:val="24"/>
        </w:rPr>
        <w:t xml:space="preserve"> </w:t>
      </w:r>
      <w:r>
        <w:rPr>
          <w:spacing w:val="-4"/>
          <w:sz w:val="24"/>
        </w:rPr>
        <w:t>проекта;</w:t>
      </w:r>
    </w:p>
    <w:p w:rsidR="00F52B45" w:rsidRDefault="000B5760">
      <w:pPr>
        <w:pStyle w:val="a4"/>
        <w:numPr>
          <w:ilvl w:val="3"/>
          <w:numId w:val="54"/>
        </w:numPr>
        <w:tabs>
          <w:tab w:val="left" w:pos="1546"/>
        </w:tabs>
        <w:spacing w:before="2"/>
        <w:rPr>
          <w:sz w:val="24"/>
        </w:rPr>
      </w:pPr>
      <w:r>
        <w:rPr>
          <w:spacing w:val="-4"/>
          <w:sz w:val="24"/>
        </w:rPr>
        <w:t xml:space="preserve">Оценка цифровых технологий </w:t>
      </w:r>
      <w:r>
        <w:rPr>
          <w:sz w:val="24"/>
        </w:rPr>
        <w:t>в</w:t>
      </w:r>
      <w:r>
        <w:rPr>
          <w:spacing w:val="-27"/>
          <w:sz w:val="24"/>
        </w:rPr>
        <w:t xml:space="preserve"> </w:t>
      </w:r>
      <w:r>
        <w:rPr>
          <w:spacing w:val="-4"/>
          <w:sz w:val="24"/>
        </w:rPr>
        <w:t>проекте;</w:t>
      </w:r>
    </w:p>
    <w:p w:rsidR="00F52B45" w:rsidRDefault="00F52B45">
      <w:pPr>
        <w:rPr>
          <w:sz w:val="24"/>
        </w:rPr>
        <w:sectPr w:rsidR="00F52B45">
          <w:type w:val="continuous"/>
          <w:pgSz w:w="16820" w:h="11900" w:orient="landscape"/>
          <w:pgMar w:top="600" w:right="40" w:bottom="280" w:left="80" w:header="720" w:footer="720" w:gutter="0"/>
          <w:cols w:space="720"/>
        </w:sectPr>
      </w:pPr>
    </w:p>
    <w:p w:rsidR="00F52B45" w:rsidRDefault="000B5760">
      <w:pPr>
        <w:pStyle w:val="a4"/>
        <w:numPr>
          <w:ilvl w:val="3"/>
          <w:numId w:val="54"/>
        </w:numPr>
        <w:tabs>
          <w:tab w:val="left" w:pos="1553"/>
        </w:tabs>
        <w:spacing w:before="68"/>
        <w:ind w:left="1552" w:hanging="298"/>
        <w:rPr>
          <w:sz w:val="24"/>
        </w:rPr>
      </w:pPr>
      <w:r>
        <w:rPr>
          <w:noProof/>
          <w:lang w:bidi="ar-SA"/>
        </w:rPr>
        <w:drawing>
          <wp:anchor distT="0" distB="0" distL="0" distR="0" simplePos="0" relativeHeight="268143407" behindDoc="1" locked="0" layoutInCell="1" allowOverlap="1">
            <wp:simplePos x="0" y="0"/>
            <wp:positionH relativeFrom="page">
              <wp:posOffset>9461500</wp:posOffset>
            </wp:positionH>
            <wp:positionV relativeFrom="paragraph">
              <wp:posOffset>178347</wp:posOffset>
            </wp:positionV>
            <wp:extent cx="736600" cy="279400"/>
            <wp:effectExtent l="0" t="0" r="0" b="0"/>
            <wp:wrapNone/>
            <wp:docPr id="12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1.png"/>
                    <pic:cNvPicPr/>
                  </pic:nvPicPr>
                  <pic:blipFill>
                    <a:blip r:embed="rId77" cstate="print"/>
                    <a:stretch>
                      <a:fillRect/>
                    </a:stretch>
                  </pic:blipFill>
                  <pic:spPr>
                    <a:xfrm>
                      <a:off x="0" y="0"/>
                      <a:ext cx="736600" cy="279400"/>
                    </a:xfrm>
                    <a:prstGeom prst="rect">
                      <a:avLst/>
                    </a:prstGeom>
                  </pic:spPr>
                </pic:pic>
              </a:graphicData>
            </a:graphic>
          </wp:anchor>
        </w:drawing>
      </w:r>
      <w:r>
        <w:rPr>
          <w:spacing w:val="-3"/>
          <w:sz w:val="24"/>
        </w:rPr>
        <w:t>Оценка защиты</w:t>
      </w:r>
      <w:r>
        <w:rPr>
          <w:spacing w:val="-14"/>
          <w:sz w:val="24"/>
        </w:rPr>
        <w:t xml:space="preserve"> </w:t>
      </w:r>
      <w:r>
        <w:rPr>
          <w:spacing w:val="-3"/>
          <w:sz w:val="24"/>
        </w:rPr>
        <w:t>проекта.</w:t>
      </w:r>
    </w:p>
    <w:p w:rsidR="00F52B45" w:rsidRDefault="000B5760">
      <w:pPr>
        <w:tabs>
          <w:tab w:val="left" w:pos="16064"/>
        </w:tabs>
        <w:spacing w:before="2" w:line="244" w:lineRule="auto"/>
        <w:ind w:left="486" w:right="294" w:firstLine="705"/>
        <w:rPr>
          <w:sz w:val="24"/>
        </w:rPr>
      </w:pPr>
      <w:r>
        <w:rPr>
          <w:noProof/>
          <w:lang w:bidi="ar-SA"/>
        </w:rPr>
        <w:drawing>
          <wp:anchor distT="0" distB="0" distL="0" distR="0" simplePos="0" relativeHeight="268143335" behindDoc="1" locked="0" layoutInCell="1" allowOverlap="1">
            <wp:simplePos x="0" y="0"/>
            <wp:positionH relativeFrom="page">
              <wp:posOffset>4292600</wp:posOffset>
            </wp:positionH>
            <wp:positionV relativeFrom="paragraph">
              <wp:posOffset>658153</wp:posOffset>
            </wp:positionV>
            <wp:extent cx="1803400" cy="279400"/>
            <wp:effectExtent l="0" t="0" r="0" b="0"/>
            <wp:wrapNone/>
            <wp:docPr id="12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2.png"/>
                    <pic:cNvPicPr/>
                  </pic:nvPicPr>
                  <pic:blipFill>
                    <a:blip r:embed="rId78" cstate="print"/>
                    <a:stretch>
                      <a:fillRect/>
                    </a:stretch>
                  </pic:blipFill>
                  <pic:spPr>
                    <a:xfrm>
                      <a:off x="0" y="0"/>
                      <a:ext cx="1803400" cy="279400"/>
                    </a:xfrm>
                    <a:prstGeom prst="rect">
                      <a:avLst/>
                    </a:prstGeom>
                  </pic:spPr>
                </pic:pic>
              </a:graphicData>
            </a:graphic>
          </wp:anchor>
        </w:drawing>
      </w:r>
      <w:r>
        <w:rPr>
          <w:noProof/>
          <w:lang w:bidi="ar-SA"/>
        </w:rPr>
        <w:drawing>
          <wp:anchor distT="0" distB="0" distL="0" distR="0" simplePos="0" relativeHeight="268143359" behindDoc="1" locked="0" layoutInCell="1" allowOverlap="1">
            <wp:simplePos x="0" y="0"/>
            <wp:positionH relativeFrom="page">
              <wp:posOffset>4737100</wp:posOffset>
            </wp:positionH>
            <wp:positionV relativeFrom="paragraph">
              <wp:posOffset>302553</wp:posOffset>
            </wp:positionV>
            <wp:extent cx="1943100" cy="101600"/>
            <wp:effectExtent l="0" t="0" r="0" b="0"/>
            <wp:wrapNone/>
            <wp:docPr id="12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3.png"/>
                    <pic:cNvPicPr/>
                  </pic:nvPicPr>
                  <pic:blipFill>
                    <a:blip r:embed="rId79" cstate="print"/>
                    <a:stretch>
                      <a:fillRect/>
                    </a:stretch>
                  </pic:blipFill>
                  <pic:spPr>
                    <a:xfrm>
                      <a:off x="0" y="0"/>
                      <a:ext cx="1943100" cy="101600"/>
                    </a:xfrm>
                    <a:prstGeom prst="rect">
                      <a:avLst/>
                    </a:prstGeom>
                  </pic:spPr>
                </pic:pic>
              </a:graphicData>
            </a:graphic>
          </wp:anchor>
        </w:drawing>
      </w:r>
      <w:r>
        <w:rPr>
          <w:noProof/>
          <w:lang w:bidi="ar-SA"/>
        </w:rPr>
        <w:drawing>
          <wp:anchor distT="0" distB="0" distL="0" distR="0" simplePos="0" relativeHeight="268143383" behindDoc="1" locked="0" layoutInCell="1" allowOverlap="1">
            <wp:simplePos x="0" y="0"/>
            <wp:positionH relativeFrom="page">
              <wp:posOffset>304800</wp:posOffset>
            </wp:positionH>
            <wp:positionV relativeFrom="paragraph">
              <wp:posOffset>137453</wp:posOffset>
            </wp:positionV>
            <wp:extent cx="977900" cy="279400"/>
            <wp:effectExtent l="0" t="0" r="0" b="0"/>
            <wp:wrapNone/>
            <wp:docPr id="13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4.png"/>
                    <pic:cNvPicPr/>
                  </pic:nvPicPr>
                  <pic:blipFill>
                    <a:blip r:embed="rId80" cstate="print"/>
                    <a:stretch>
                      <a:fillRect/>
                    </a:stretch>
                  </pic:blipFill>
                  <pic:spPr>
                    <a:xfrm>
                      <a:off x="0" y="0"/>
                      <a:ext cx="977900" cy="279400"/>
                    </a:xfrm>
                    <a:prstGeom prst="rect">
                      <a:avLst/>
                    </a:prstGeom>
                  </pic:spPr>
                </pic:pic>
              </a:graphicData>
            </a:graphic>
          </wp:anchor>
        </w:drawing>
      </w:r>
      <w:r>
        <w:rPr>
          <w:sz w:val="24"/>
        </w:rPr>
        <w:t xml:space="preserve">В  соответствии  с принятой  системой оценки  выделяются два  уровня  сформированности навыков  </w:t>
      </w:r>
      <w:r>
        <w:rPr>
          <w:spacing w:val="27"/>
          <w:sz w:val="24"/>
        </w:rPr>
        <w:t xml:space="preserve"> </w:t>
      </w:r>
      <w:r>
        <w:rPr>
          <w:sz w:val="24"/>
        </w:rPr>
        <w:t>проектной  деятельности:</w:t>
      </w:r>
      <w:r>
        <w:rPr>
          <w:spacing w:val="51"/>
          <w:sz w:val="24"/>
        </w:rPr>
        <w:t xml:space="preserve"> </w:t>
      </w:r>
      <w:r>
        <w:rPr>
          <w:sz w:val="24"/>
        </w:rPr>
        <w:t>базовый</w:t>
      </w:r>
      <w:r>
        <w:rPr>
          <w:sz w:val="24"/>
        </w:rPr>
        <w:tab/>
        <w:t xml:space="preserve">и </w:t>
      </w:r>
      <w:r>
        <w:rPr>
          <w:spacing w:val="-6"/>
          <w:sz w:val="24"/>
        </w:rPr>
        <w:t xml:space="preserve">повышенный. </w:t>
      </w:r>
      <w:r>
        <w:rPr>
          <w:sz w:val="24"/>
        </w:rPr>
        <w:t>Главное отличие выделенных уровней состоит в</w:t>
      </w:r>
      <w:r>
        <w:rPr>
          <w:sz w:val="24"/>
          <w:u w:val="single"/>
        </w:rPr>
        <w:t xml:space="preserve"> степени самостоятельности</w:t>
      </w:r>
      <w:r>
        <w:rPr>
          <w:sz w:val="24"/>
        </w:rPr>
        <w:t xml:space="preserve"> обучающегося в ходе выполнения  проекта,  поэтому  </w:t>
      </w:r>
      <w:r>
        <w:rPr>
          <w:spacing w:val="-3"/>
          <w:sz w:val="24"/>
        </w:rPr>
        <w:t>выявление</w:t>
      </w:r>
      <w:r>
        <w:rPr>
          <w:spacing w:val="-15"/>
          <w:sz w:val="24"/>
        </w:rPr>
        <w:t xml:space="preserve"> </w:t>
      </w:r>
      <w:r>
        <w:rPr>
          <w:sz w:val="24"/>
        </w:rPr>
        <w:t>и</w:t>
      </w:r>
      <w:r>
        <w:rPr>
          <w:spacing w:val="-11"/>
          <w:sz w:val="24"/>
        </w:rPr>
        <w:t xml:space="preserve"> </w:t>
      </w:r>
      <w:r>
        <w:rPr>
          <w:spacing w:val="-3"/>
          <w:sz w:val="24"/>
        </w:rPr>
        <w:t>фиксация</w:t>
      </w:r>
      <w:r>
        <w:rPr>
          <w:spacing w:val="-13"/>
          <w:sz w:val="24"/>
        </w:rPr>
        <w:t xml:space="preserve"> </w:t>
      </w:r>
      <w:r>
        <w:rPr>
          <w:sz w:val="24"/>
        </w:rPr>
        <w:t>в</w:t>
      </w:r>
      <w:r>
        <w:rPr>
          <w:spacing w:val="-11"/>
          <w:sz w:val="24"/>
        </w:rPr>
        <w:t xml:space="preserve"> </w:t>
      </w:r>
      <w:r>
        <w:rPr>
          <w:sz w:val="24"/>
        </w:rPr>
        <w:t>ходе</w:t>
      </w:r>
      <w:r>
        <w:rPr>
          <w:spacing w:val="-14"/>
          <w:sz w:val="24"/>
        </w:rPr>
        <w:t xml:space="preserve"> </w:t>
      </w:r>
      <w:r>
        <w:rPr>
          <w:spacing w:val="-3"/>
          <w:sz w:val="24"/>
        </w:rPr>
        <w:t>защиты</w:t>
      </w:r>
      <w:r>
        <w:rPr>
          <w:spacing w:val="-13"/>
          <w:sz w:val="24"/>
        </w:rPr>
        <w:t xml:space="preserve"> </w:t>
      </w:r>
      <w:r>
        <w:rPr>
          <w:spacing w:val="-3"/>
          <w:sz w:val="24"/>
        </w:rPr>
        <w:t>того,</w:t>
      </w:r>
      <w:r>
        <w:rPr>
          <w:spacing w:val="-13"/>
          <w:sz w:val="24"/>
        </w:rPr>
        <w:t xml:space="preserve"> </w:t>
      </w:r>
      <w:r>
        <w:rPr>
          <w:spacing w:val="-2"/>
          <w:sz w:val="24"/>
        </w:rPr>
        <w:t>что</w:t>
      </w:r>
      <w:r>
        <w:rPr>
          <w:spacing w:val="-13"/>
          <w:sz w:val="24"/>
        </w:rPr>
        <w:t xml:space="preserve"> </w:t>
      </w:r>
      <w:r>
        <w:rPr>
          <w:spacing w:val="-3"/>
          <w:sz w:val="24"/>
        </w:rPr>
        <w:t>обучающийся</w:t>
      </w:r>
      <w:r>
        <w:rPr>
          <w:spacing w:val="-10"/>
          <w:sz w:val="24"/>
        </w:rPr>
        <w:t xml:space="preserve"> </w:t>
      </w:r>
      <w:r>
        <w:rPr>
          <w:spacing w:val="-3"/>
          <w:sz w:val="24"/>
        </w:rPr>
        <w:t>способен</w:t>
      </w:r>
      <w:r>
        <w:rPr>
          <w:spacing w:val="-12"/>
          <w:sz w:val="24"/>
        </w:rPr>
        <w:t xml:space="preserve"> </w:t>
      </w:r>
      <w:r>
        <w:rPr>
          <w:spacing w:val="-3"/>
          <w:sz w:val="24"/>
        </w:rPr>
        <w:t>выполнять</w:t>
      </w:r>
      <w:r>
        <w:rPr>
          <w:spacing w:val="-12"/>
          <w:sz w:val="24"/>
        </w:rPr>
        <w:t xml:space="preserve"> </w:t>
      </w:r>
      <w:r>
        <w:rPr>
          <w:spacing w:val="-3"/>
          <w:sz w:val="24"/>
        </w:rPr>
        <w:t>самостоятельно,</w:t>
      </w:r>
      <w:r>
        <w:rPr>
          <w:spacing w:val="-13"/>
          <w:sz w:val="24"/>
        </w:rPr>
        <w:t xml:space="preserve"> </w:t>
      </w:r>
      <w:r>
        <w:rPr>
          <w:sz w:val="24"/>
        </w:rPr>
        <w:t>а</w:t>
      </w:r>
      <w:r>
        <w:rPr>
          <w:spacing w:val="-14"/>
          <w:sz w:val="24"/>
        </w:rPr>
        <w:t xml:space="preserve"> </w:t>
      </w:r>
      <w:r>
        <w:rPr>
          <w:spacing w:val="-2"/>
          <w:sz w:val="24"/>
        </w:rPr>
        <w:t>что</w:t>
      </w:r>
      <w:r>
        <w:rPr>
          <w:spacing w:val="-11"/>
          <w:sz w:val="24"/>
        </w:rPr>
        <w:t xml:space="preserve"> </w:t>
      </w:r>
      <w:r>
        <w:rPr>
          <w:sz w:val="24"/>
        </w:rPr>
        <w:t>—</w:t>
      </w:r>
      <w:r>
        <w:rPr>
          <w:spacing w:val="-13"/>
          <w:sz w:val="24"/>
        </w:rPr>
        <w:t xml:space="preserve"> </w:t>
      </w:r>
      <w:r>
        <w:rPr>
          <w:spacing w:val="-2"/>
          <w:sz w:val="24"/>
        </w:rPr>
        <w:t>только</w:t>
      </w:r>
      <w:r>
        <w:rPr>
          <w:spacing w:val="-13"/>
          <w:sz w:val="24"/>
        </w:rPr>
        <w:t xml:space="preserve"> </w:t>
      </w:r>
      <w:r>
        <w:rPr>
          <w:sz w:val="24"/>
        </w:rPr>
        <w:t>с</w:t>
      </w:r>
      <w:r>
        <w:rPr>
          <w:spacing w:val="-14"/>
          <w:sz w:val="24"/>
        </w:rPr>
        <w:t xml:space="preserve"> </w:t>
      </w:r>
      <w:r>
        <w:rPr>
          <w:sz w:val="24"/>
        </w:rPr>
        <w:t>помощью</w:t>
      </w:r>
      <w:r>
        <w:rPr>
          <w:spacing w:val="-12"/>
          <w:sz w:val="24"/>
        </w:rPr>
        <w:t xml:space="preserve"> </w:t>
      </w:r>
      <w:r>
        <w:rPr>
          <w:spacing w:val="-3"/>
          <w:sz w:val="24"/>
        </w:rPr>
        <w:t>руководителя</w:t>
      </w:r>
      <w:r>
        <w:rPr>
          <w:spacing w:val="-13"/>
          <w:sz w:val="24"/>
        </w:rPr>
        <w:t xml:space="preserve"> </w:t>
      </w:r>
      <w:r>
        <w:rPr>
          <w:spacing w:val="-3"/>
          <w:sz w:val="24"/>
        </w:rPr>
        <w:t>проекта,</w:t>
      </w:r>
      <w:r>
        <w:rPr>
          <w:spacing w:val="-12"/>
          <w:sz w:val="24"/>
        </w:rPr>
        <w:t xml:space="preserve"> </w:t>
      </w:r>
      <w:r>
        <w:rPr>
          <w:spacing w:val="-3"/>
          <w:sz w:val="24"/>
        </w:rPr>
        <w:t xml:space="preserve">являются </w:t>
      </w:r>
      <w:r>
        <w:rPr>
          <w:spacing w:val="-4"/>
          <w:sz w:val="24"/>
        </w:rPr>
        <w:t xml:space="preserve">основной </w:t>
      </w:r>
      <w:r>
        <w:rPr>
          <w:spacing w:val="-3"/>
          <w:sz w:val="24"/>
        </w:rPr>
        <w:t xml:space="preserve">задачей </w:t>
      </w:r>
      <w:r>
        <w:rPr>
          <w:spacing w:val="-4"/>
          <w:sz w:val="24"/>
        </w:rPr>
        <w:t>оценочной</w:t>
      </w:r>
      <w:r>
        <w:rPr>
          <w:spacing w:val="-11"/>
          <w:sz w:val="24"/>
        </w:rPr>
        <w:t xml:space="preserve"> </w:t>
      </w:r>
      <w:r>
        <w:rPr>
          <w:spacing w:val="-4"/>
          <w:sz w:val="24"/>
        </w:rPr>
        <w:t>деятельности.</w:t>
      </w:r>
    </w:p>
    <w:p w:rsidR="00F52B45" w:rsidRDefault="000B5760">
      <w:pPr>
        <w:tabs>
          <w:tab w:val="left" w:pos="2242"/>
          <w:tab w:val="left" w:pos="3525"/>
          <w:tab w:val="left" w:pos="4665"/>
          <w:tab w:val="left" w:pos="6560"/>
          <w:tab w:val="left" w:pos="6914"/>
          <w:tab w:val="left" w:pos="7987"/>
          <w:tab w:val="left" w:pos="9588"/>
          <w:tab w:val="left" w:pos="10057"/>
          <w:tab w:val="left" w:pos="11138"/>
          <w:tab w:val="left" w:pos="12561"/>
          <w:tab w:val="left" w:pos="13669"/>
          <w:tab w:val="left" w:pos="14983"/>
        </w:tabs>
        <w:spacing w:line="244" w:lineRule="auto"/>
        <w:ind w:left="486" w:right="307" w:firstLine="456"/>
        <w:rPr>
          <w:sz w:val="24"/>
        </w:rPr>
      </w:pPr>
      <w:r>
        <w:rPr>
          <w:sz w:val="24"/>
        </w:rPr>
        <w:t>При оценке индивидуального</w:t>
      </w:r>
      <w:r>
        <w:rPr>
          <w:spacing w:val="-12"/>
          <w:sz w:val="24"/>
        </w:rPr>
        <w:t xml:space="preserve"> </w:t>
      </w:r>
      <w:r>
        <w:rPr>
          <w:sz w:val="24"/>
        </w:rPr>
        <w:t>проекта</w:t>
      </w:r>
      <w:r>
        <w:rPr>
          <w:spacing w:val="-3"/>
          <w:sz w:val="24"/>
        </w:rPr>
        <w:t xml:space="preserve"> </w:t>
      </w:r>
      <w:r>
        <w:rPr>
          <w:sz w:val="24"/>
        </w:rPr>
        <w:t>использоваться</w:t>
      </w:r>
      <w:r>
        <w:rPr>
          <w:sz w:val="24"/>
        </w:rPr>
        <w:tab/>
      </w:r>
      <w:r>
        <w:rPr>
          <w:sz w:val="24"/>
        </w:rPr>
        <w:tab/>
        <w:t xml:space="preserve">аналитический </w:t>
      </w:r>
      <w:r>
        <w:rPr>
          <w:spacing w:val="18"/>
          <w:sz w:val="24"/>
        </w:rPr>
        <w:t xml:space="preserve"> </w:t>
      </w:r>
      <w:r>
        <w:rPr>
          <w:sz w:val="24"/>
        </w:rPr>
        <w:t>подход</w:t>
      </w:r>
      <w:r>
        <w:rPr>
          <w:sz w:val="24"/>
        </w:rPr>
        <w:tab/>
        <w:t xml:space="preserve">к описанию результатов, согласно которому по каждому из </w:t>
      </w:r>
      <w:r>
        <w:rPr>
          <w:spacing w:val="-3"/>
          <w:sz w:val="24"/>
        </w:rPr>
        <w:t>предложенных</w:t>
      </w:r>
      <w:r>
        <w:rPr>
          <w:spacing w:val="-3"/>
          <w:sz w:val="24"/>
        </w:rPr>
        <w:tab/>
        <w:t>критериев</w:t>
      </w:r>
      <w:r>
        <w:rPr>
          <w:spacing w:val="-3"/>
          <w:sz w:val="24"/>
        </w:rPr>
        <w:tab/>
        <w:t>вводятся</w:t>
      </w:r>
      <w:r>
        <w:rPr>
          <w:spacing w:val="-3"/>
          <w:sz w:val="24"/>
        </w:rPr>
        <w:tab/>
        <w:t>количественные</w:t>
      </w:r>
      <w:r>
        <w:rPr>
          <w:spacing w:val="-3"/>
          <w:sz w:val="24"/>
        </w:rPr>
        <w:tab/>
        <w:t>показатели,</w:t>
      </w:r>
      <w:r>
        <w:rPr>
          <w:spacing w:val="-3"/>
          <w:sz w:val="24"/>
        </w:rPr>
        <w:tab/>
        <w:t>характеризующие</w:t>
      </w:r>
      <w:r>
        <w:rPr>
          <w:spacing w:val="-3"/>
          <w:sz w:val="24"/>
        </w:rPr>
        <w:tab/>
      </w:r>
      <w:r>
        <w:rPr>
          <w:sz w:val="24"/>
        </w:rPr>
        <w:t>полноту</w:t>
      </w:r>
      <w:r>
        <w:rPr>
          <w:sz w:val="24"/>
        </w:rPr>
        <w:tab/>
      </w:r>
      <w:r>
        <w:rPr>
          <w:spacing w:val="-3"/>
          <w:sz w:val="24"/>
        </w:rPr>
        <w:t>проявления</w:t>
      </w:r>
      <w:r>
        <w:rPr>
          <w:spacing w:val="-3"/>
          <w:sz w:val="24"/>
        </w:rPr>
        <w:tab/>
        <w:t>навыков</w:t>
      </w:r>
      <w:r>
        <w:rPr>
          <w:spacing w:val="-3"/>
          <w:sz w:val="24"/>
        </w:rPr>
        <w:tab/>
      </w:r>
      <w:r>
        <w:rPr>
          <w:sz w:val="24"/>
        </w:rPr>
        <w:t>проектной</w:t>
      </w:r>
      <w:r>
        <w:rPr>
          <w:sz w:val="24"/>
        </w:rPr>
        <w:tab/>
      </w:r>
      <w:r>
        <w:rPr>
          <w:spacing w:val="-3"/>
          <w:sz w:val="24"/>
        </w:rPr>
        <w:t xml:space="preserve">деятельности. Максимальная оценка </w:t>
      </w:r>
      <w:r>
        <w:rPr>
          <w:sz w:val="24"/>
        </w:rPr>
        <w:t xml:space="preserve">по каждому </w:t>
      </w:r>
      <w:r>
        <w:rPr>
          <w:spacing w:val="-3"/>
          <w:sz w:val="24"/>
        </w:rPr>
        <w:t xml:space="preserve">критерию </w:t>
      </w:r>
      <w:r>
        <w:rPr>
          <w:sz w:val="24"/>
        </w:rPr>
        <w:t xml:space="preserve">не </w:t>
      </w:r>
      <w:r>
        <w:rPr>
          <w:spacing w:val="-3"/>
          <w:sz w:val="24"/>
        </w:rPr>
        <w:t xml:space="preserve">превышает </w:t>
      </w:r>
      <w:r>
        <w:rPr>
          <w:sz w:val="24"/>
        </w:rPr>
        <w:t xml:space="preserve">3 баллов. При таком подходе </w:t>
      </w:r>
      <w:r>
        <w:rPr>
          <w:spacing w:val="-3"/>
          <w:sz w:val="24"/>
        </w:rPr>
        <w:t xml:space="preserve">достижение базового уровня (отметка «удовлетворительно») </w:t>
      </w:r>
      <w:r>
        <w:rPr>
          <w:sz w:val="24"/>
        </w:rPr>
        <w:t>соответствует</w:t>
      </w:r>
      <w:r>
        <w:rPr>
          <w:spacing w:val="-7"/>
          <w:sz w:val="24"/>
        </w:rPr>
        <w:t xml:space="preserve"> </w:t>
      </w:r>
      <w:r>
        <w:rPr>
          <w:sz w:val="24"/>
        </w:rPr>
        <w:t>получению</w:t>
      </w:r>
      <w:r>
        <w:rPr>
          <w:spacing w:val="-9"/>
          <w:sz w:val="24"/>
        </w:rPr>
        <w:t xml:space="preserve"> </w:t>
      </w:r>
      <w:r>
        <w:rPr>
          <w:sz w:val="24"/>
        </w:rPr>
        <w:t>по</w:t>
      </w:r>
      <w:r>
        <w:rPr>
          <w:spacing w:val="-10"/>
          <w:sz w:val="24"/>
        </w:rPr>
        <w:t xml:space="preserve"> </w:t>
      </w:r>
      <w:r>
        <w:rPr>
          <w:sz w:val="24"/>
        </w:rPr>
        <w:t>одному</w:t>
      </w:r>
      <w:r>
        <w:rPr>
          <w:spacing w:val="-14"/>
          <w:sz w:val="24"/>
        </w:rPr>
        <w:t xml:space="preserve"> </w:t>
      </w:r>
      <w:r>
        <w:rPr>
          <w:sz w:val="24"/>
        </w:rPr>
        <w:t>баллу</w:t>
      </w:r>
      <w:r>
        <w:rPr>
          <w:spacing w:val="-14"/>
          <w:sz w:val="24"/>
        </w:rPr>
        <w:t xml:space="preserve"> </w:t>
      </w:r>
      <w:r>
        <w:rPr>
          <w:sz w:val="24"/>
        </w:rPr>
        <w:t>за</w:t>
      </w:r>
      <w:r>
        <w:rPr>
          <w:spacing w:val="-10"/>
          <w:sz w:val="24"/>
        </w:rPr>
        <w:t xml:space="preserve"> </w:t>
      </w:r>
      <w:r>
        <w:rPr>
          <w:sz w:val="24"/>
        </w:rPr>
        <w:t>каждый</w:t>
      </w:r>
      <w:r>
        <w:rPr>
          <w:spacing w:val="-9"/>
          <w:sz w:val="24"/>
        </w:rPr>
        <w:t xml:space="preserve"> </w:t>
      </w:r>
      <w:r>
        <w:rPr>
          <w:sz w:val="24"/>
        </w:rPr>
        <w:t>из</w:t>
      </w:r>
      <w:r>
        <w:rPr>
          <w:spacing w:val="-11"/>
          <w:sz w:val="24"/>
        </w:rPr>
        <w:t xml:space="preserve"> </w:t>
      </w:r>
      <w:r>
        <w:rPr>
          <w:sz w:val="24"/>
        </w:rPr>
        <w:t>критериев</w:t>
      </w:r>
      <w:r>
        <w:rPr>
          <w:spacing w:val="-9"/>
          <w:sz w:val="24"/>
        </w:rPr>
        <w:t xml:space="preserve"> </w:t>
      </w:r>
      <w:r>
        <w:rPr>
          <w:sz w:val="24"/>
        </w:rPr>
        <w:t>(30</w:t>
      </w:r>
      <w:r>
        <w:rPr>
          <w:spacing w:val="-10"/>
          <w:sz w:val="24"/>
        </w:rPr>
        <w:t xml:space="preserve"> </w:t>
      </w:r>
      <w:r>
        <w:rPr>
          <w:sz w:val="24"/>
        </w:rPr>
        <w:t>баллов),</w:t>
      </w:r>
      <w:r>
        <w:rPr>
          <w:spacing w:val="-9"/>
          <w:sz w:val="24"/>
        </w:rPr>
        <w:t xml:space="preserve"> </w:t>
      </w:r>
      <w:r>
        <w:rPr>
          <w:sz w:val="24"/>
        </w:rPr>
        <w:t>а</w:t>
      </w:r>
      <w:r>
        <w:rPr>
          <w:spacing w:val="-11"/>
          <w:sz w:val="24"/>
        </w:rPr>
        <w:t xml:space="preserve"> </w:t>
      </w:r>
      <w:r>
        <w:rPr>
          <w:sz w:val="24"/>
        </w:rPr>
        <w:t>достижение</w:t>
      </w:r>
      <w:r>
        <w:rPr>
          <w:spacing w:val="-12"/>
          <w:sz w:val="24"/>
        </w:rPr>
        <w:t xml:space="preserve"> </w:t>
      </w:r>
      <w:r>
        <w:rPr>
          <w:sz w:val="24"/>
        </w:rPr>
        <w:t>повышенных</w:t>
      </w:r>
      <w:r>
        <w:rPr>
          <w:spacing w:val="-7"/>
          <w:sz w:val="24"/>
        </w:rPr>
        <w:t xml:space="preserve"> </w:t>
      </w:r>
      <w:r>
        <w:rPr>
          <w:sz w:val="24"/>
        </w:rPr>
        <w:t>уровней</w:t>
      </w:r>
      <w:r>
        <w:rPr>
          <w:spacing w:val="-9"/>
          <w:sz w:val="24"/>
        </w:rPr>
        <w:t xml:space="preserve"> </w:t>
      </w:r>
      <w:r>
        <w:rPr>
          <w:sz w:val="24"/>
        </w:rPr>
        <w:t>соответствует</w:t>
      </w:r>
      <w:r>
        <w:rPr>
          <w:spacing w:val="-7"/>
          <w:sz w:val="24"/>
        </w:rPr>
        <w:t xml:space="preserve"> </w:t>
      </w:r>
      <w:r>
        <w:rPr>
          <w:sz w:val="24"/>
        </w:rPr>
        <w:t>получению</w:t>
      </w:r>
      <w:r>
        <w:rPr>
          <w:spacing w:val="-9"/>
          <w:sz w:val="24"/>
        </w:rPr>
        <w:t xml:space="preserve"> </w:t>
      </w:r>
      <w:r>
        <w:rPr>
          <w:sz w:val="24"/>
        </w:rPr>
        <w:t>50-70</w:t>
      </w:r>
      <w:r>
        <w:rPr>
          <w:spacing w:val="-9"/>
          <w:sz w:val="24"/>
        </w:rPr>
        <w:t xml:space="preserve"> </w:t>
      </w:r>
      <w:r>
        <w:rPr>
          <w:spacing w:val="-3"/>
          <w:sz w:val="24"/>
        </w:rPr>
        <w:t xml:space="preserve">баллов (отметка «хорошо») </w:t>
      </w:r>
      <w:r>
        <w:rPr>
          <w:sz w:val="24"/>
        </w:rPr>
        <w:t xml:space="preserve">или </w:t>
      </w:r>
      <w:r>
        <w:rPr>
          <w:spacing w:val="-3"/>
          <w:sz w:val="24"/>
        </w:rPr>
        <w:t xml:space="preserve">80-90 баллов </w:t>
      </w:r>
      <w:r>
        <w:rPr>
          <w:sz w:val="24"/>
        </w:rPr>
        <w:t>(отметка</w:t>
      </w:r>
      <w:r>
        <w:rPr>
          <w:spacing w:val="-11"/>
          <w:sz w:val="24"/>
        </w:rPr>
        <w:t xml:space="preserve"> </w:t>
      </w:r>
      <w:r>
        <w:rPr>
          <w:spacing w:val="-3"/>
          <w:sz w:val="24"/>
        </w:rPr>
        <w:t>«отлично»).</w:t>
      </w:r>
    </w:p>
    <w:p w:rsidR="00F52B45" w:rsidRDefault="000B5760">
      <w:pPr>
        <w:spacing w:line="271" w:lineRule="exact"/>
        <w:ind w:left="942"/>
        <w:rPr>
          <w:sz w:val="24"/>
        </w:rPr>
      </w:pPr>
      <w:r>
        <w:rPr>
          <w:sz w:val="24"/>
        </w:rPr>
        <w:t>Соответствие полученных баллов оценки за итоговый проект</w:t>
      </w:r>
    </w:p>
    <w:p w:rsidR="00F52B45" w:rsidRDefault="000B5760">
      <w:pPr>
        <w:spacing w:line="260" w:lineRule="exact"/>
        <w:ind w:left="942"/>
        <w:rPr>
          <w:sz w:val="24"/>
        </w:rPr>
      </w:pPr>
      <w:r>
        <w:rPr>
          <w:sz w:val="24"/>
        </w:rPr>
        <w:t>«Удовлетворительно» - 30-49 баллов</w:t>
      </w:r>
    </w:p>
    <w:p w:rsidR="00F52B45" w:rsidRDefault="000B5760">
      <w:pPr>
        <w:spacing w:line="260" w:lineRule="exact"/>
        <w:ind w:left="942"/>
        <w:rPr>
          <w:sz w:val="24"/>
        </w:rPr>
      </w:pPr>
      <w:r>
        <w:rPr>
          <w:sz w:val="24"/>
        </w:rPr>
        <w:t>«Хорошо» - 50-79 баллов</w:t>
      </w:r>
    </w:p>
    <w:p w:rsidR="00F52B45" w:rsidRDefault="000B5760">
      <w:pPr>
        <w:ind w:left="942"/>
        <w:rPr>
          <w:sz w:val="24"/>
        </w:rPr>
      </w:pPr>
      <w:r>
        <w:rPr>
          <w:sz w:val="24"/>
        </w:rPr>
        <w:t>«Отлично» - 80-90 баллов</w:t>
      </w:r>
    </w:p>
    <w:p w:rsidR="00F52B45" w:rsidRDefault="000B5760">
      <w:pPr>
        <w:spacing w:before="3"/>
        <w:ind w:left="1052"/>
        <w:rPr>
          <w:sz w:val="24"/>
        </w:rPr>
      </w:pPr>
      <w:r>
        <w:rPr>
          <w:w w:val="105"/>
          <w:sz w:val="24"/>
        </w:rPr>
        <w:t>Система оценки достижения планируемых результатов освоения междисциплинарных учебных программ.</w:t>
      </w:r>
    </w:p>
    <w:p w:rsidR="00F52B45" w:rsidRDefault="000B5760">
      <w:pPr>
        <w:spacing w:before="11" w:line="235" w:lineRule="auto"/>
        <w:ind w:left="486" w:right="312" w:firstLine="566"/>
        <w:jc w:val="both"/>
        <w:rPr>
          <w:sz w:val="24"/>
        </w:rPr>
      </w:pPr>
      <w:r>
        <w:rPr>
          <w:sz w:val="24"/>
        </w:rPr>
        <w:t>При оценке достижения планируемых результатов освоения междисциплинарных учебных программ каждым учащимся основной школы, в соответствии с ООП используется два типа результатов, обозначенных соответственно «Выпускник научится» и «Выпускник получит возможность научиться». В границах первого типа и второго типа результатов применяются количественная и качественная оценки.</w:t>
      </w:r>
    </w:p>
    <w:p w:rsidR="00F52B45" w:rsidRDefault="000B5760">
      <w:pPr>
        <w:spacing w:before="3" w:line="244" w:lineRule="auto"/>
        <w:ind w:left="486" w:right="338" w:firstLine="566"/>
        <w:jc w:val="both"/>
        <w:rPr>
          <w:sz w:val="24"/>
        </w:rPr>
      </w:pPr>
      <w:r>
        <w:rPr>
          <w:sz w:val="24"/>
        </w:rPr>
        <w:t>В основу системы оценки достижения планируемых результатов освоения междисциплинарных учебных программ положены следующие процедуры:</w:t>
      </w:r>
    </w:p>
    <w:p w:rsidR="00F52B45" w:rsidRDefault="008E16C8">
      <w:pPr>
        <w:spacing w:before="8" w:line="254" w:lineRule="auto"/>
        <w:ind w:left="1778" w:right="2445"/>
        <w:rPr>
          <w:sz w:val="24"/>
        </w:rPr>
      </w:pPr>
      <w:r>
        <w:pict>
          <v:group id="_x0000_s1613" style="position:absolute;left:0;text-align:left;margin-left:74.65pt;margin-top:.8pt;width:18.5pt;height:57.25pt;z-index:3232;mso-position-horizontal-relative:page" coordorigin="1493,16" coordsize="370,1145">
            <v:shape id="_x0000_s1617" type="#_x0000_t75" style="position:absolute;left:1492;top:16;width:370;height:267">
              <v:imagedata r:id="rId41" o:title=""/>
            </v:shape>
            <v:shape id="_x0000_s1616" type="#_x0000_t75" style="position:absolute;left:1492;top:308;width:370;height:267">
              <v:imagedata r:id="rId41" o:title=""/>
            </v:shape>
            <v:shape id="_x0000_s1615" type="#_x0000_t75" style="position:absolute;left:1492;top:601;width:370;height:267">
              <v:imagedata r:id="rId41" o:title=""/>
            </v:shape>
            <v:shape id="_x0000_s1614" type="#_x0000_t75" style="position:absolute;left:1492;top:894;width:370;height:267">
              <v:imagedata r:id="rId41" o:title=""/>
            </v:shape>
            <w10:wrap anchorx="page"/>
          </v:group>
        </w:pict>
      </w:r>
      <w:r w:rsidR="000B5760">
        <w:rPr>
          <w:spacing w:val="-3"/>
          <w:sz w:val="24"/>
        </w:rPr>
        <w:t xml:space="preserve">экспертная оценка </w:t>
      </w:r>
      <w:r w:rsidR="000B5760">
        <w:rPr>
          <w:sz w:val="24"/>
        </w:rPr>
        <w:t xml:space="preserve">работы </w:t>
      </w:r>
      <w:r w:rsidR="000B5760">
        <w:rPr>
          <w:spacing w:val="-3"/>
          <w:sz w:val="24"/>
        </w:rPr>
        <w:t xml:space="preserve">учащихся </w:t>
      </w:r>
      <w:r w:rsidR="000B5760">
        <w:rPr>
          <w:sz w:val="24"/>
        </w:rPr>
        <w:t xml:space="preserve">в ходе </w:t>
      </w:r>
      <w:r w:rsidR="000B5760">
        <w:rPr>
          <w:spacing w:val="-3"/>
          <w:sz w:val="24"/>
        </w:rPr>
        <w:t xml:space="preserve">выполнения </w:t>
      </w:r>
      <w:r w:rsidR="000B5760">
        <w:rPr>
          <w:spacing w:val="-2"/>
          <w:sz w:val="24"/>
        </w:rPr>
        <w:t xml:space="preserve">ими </w:t>
      </w:r>
      <w:r w:rsidR="000B5760">
        <w:rPr>
          <w:spacing w:val="-3"/>
          <w:sz w:val="24"/>
        </w:rPr>
        <w:t xml:space="preserve">учебных исследовательских </w:t>
      </w:r>
      <w:r w:rsidR="000B5760">
        <w:rPr>
          <w:sz w:val="24"/>
        </w:rPr>
        <w:t xml:space="preserve">и </w:t>
      </w:r>
      <w:r w:rsidR="000B5760">
        <w:rPr>
          <w:spacing w:val="-3"/>
          <w:sz w:val="24"/>
        </w:rPr>
        <w:t xml:space="preserve">проектных видов </w:t>
      </w:r>
      <w:r w:rsidR="000B5760">
        <w:rPr>
          <w:sz w:val="24"/>
        </w:rPr>
        <w:t xml:space="preserve">работ; </w:t>
      </w:r>
      <w:r w:rsidR="000B5760">
        <w:rPr>
          <w:spacing w:val="-3"/>
          <w:sz w:val="24"/>
        </w:rPr>
        <w:t xml:space="preserve">экспертной оценки работ учащихся, представленных </w:t>
      </w:r>
      <w:r w:rsidR="000B5760">
        <w:rPr>
          <w:sz w:val="24"/>
        </w:rPr>
        <w:t xml:space="preserve">на </w:t>
      </w:r>
      <w:r w:rsidR="000B5760">
        <w:rPr>
          <w:spacing w:val="-3"/>
          <w:sz w:val="24"/>
        </w:rPr>
        <w:t>школьной научно-практической конференции;</w:t>
      </w:r>
    </w:p>
    <w:p w:rsidR="00F52B45" w:rsidRDefault="000B5760">
      <w:pPr>
        <w:spacing w:before="1" w:line="254" w:lineRule="auto"/>
        <w:ind w:left="1778" w:right="3799"/>
        <w:rPr>
          <w:sz w:val="24"/>
        </w:rPr>
      </w:pPr>
      <w:r>
        <w:rPr>
          <w:spacing w:val="-3"/>
          <w:sz w:val="24"/>
        </w:rPr>
        <w:t xml:space="preserve">рубежное оценивание достижения результатов освоения Программ (проводится </w:t>
      </w:r>
      <w:r>
        <w:rPr>
          <w:sz w:val="24"/>
        </w:rPr>
        <w:t xml:space="preserve">три </w:t>
      </w:r>
      <w:r>
        <w:rPr>
          <w:spacing w:val="-3"/>
          <w:sz w:val="24"/>
        </w:rPr>
        <w:t xml:space="preserve">раза: </w:t>
      </w:r>
      <w:r>
        <w:rPr>
          <w:sz w:val="24"/>
        </w:rPr>
        <w:t xml:space="preserve">в 6, 8 и 9 </w:t>
      </w:r>
      <w:r>
        <w:rPr>
          <w:spacing w:val="-3"/>
          <w:sz w:val="24"/>
        </w:rPr>
        <w:t xml:space="preserve">классах); </w:t>
      </w:r>
      <w:r>
        <w:rPr>
          <w:spacing w:val="-4"/>
          <w:sz w:val="24"/>
        </w:rPr>
        <w:t>самооценивание учащимися достижения результатов освоения Программ;</w:t>
      </w:r>
    </w:p>
    <w:p w:rsidR="00F52B45" w:rsidRDefault="000B5760">
      <w:pPr>
        <w:spacing w:line="255" w:lineRule="exact"/>
        <w:ind w:left="942"/>
        <w:rPr>
          <w:sz w:val="24"/>
        </w:rPr>
      </w:pPr>
      <w:r>
        <w:rPr>
          <w:sz w:val="24"/>
        </w:rPr>
        <w:t>Оценка предметных результатов представляет собой оценку достижения обучающимся планируемых результатов по отдельным предметам.</w:t>
      </w:r>
    </w:p>
    <w:p w:rsidR="00F52B45" w:rsidRDefault="000B5760">
      <w:pPr>
        <w:spacing w:before="2"/>
        <w:ind w:left="942"/>
        <w:rPr>
          <w:sz w:val="24"/>
        </w:rPr>
      </w:pPr>
      <w:r>
        <w:rPr>
          <w:noProof/>
          <w:lang w:bidi="ar-SA"/>
        </w:rPr>
        <w:drawing>
          <wp:anchor distT="0" distB="0" distL="0" distR="0" simplePos="0" relativeHeight="268143311" behindDoc="1" locked="0" layoutInCell="1" allowOverlap="1">
            <wp:simplePos x="0" y="0"/>
            <wp:positionH relativeFrom="page">
              <wp:posOffset>1282700</wp:posOffset>
            </wp:positionH>
            <wp:positionV relativeFrom="paragraph">
              <wp:posOffset>121832</wp:posOffset>
            </wp:positionV>
            <wp:extent cx="838200" cy="279400"/>
            <wp:effectExtent l="0" t="0" r="0" b="0"/>
            <wp:wrapNone/>
            <wp:docPr id="13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5.png"/>
                    <pic:cNvPicPr/>
                  </pic:nvPicPr>
                  <pic:blipFill>
                    <a:blip r:embed="rId81" cstate="print"/>
                    <a:stretch>
                      <a:fillRect/>
                    </a:stretch>
                  </pic:blipFill>
                  <pic:spPr>
                    <a:xfrm>
                      <a:off x="0" y="0"/>
                      <a:ext cx="838200" cy="279400"/>
                    </a:xfrm>
                    <a:prstGeom prst="rect">
                      <a:avLst/>
                    </a:prstGeom>
                  </pic:spPr>
                </pic:pic>
              </a:graphicData>
            </a:graphic>
          </wp:anchor>
        </w:drawing>
      </w:r>
      <w:r>
        <w:rPr>
          <w:sz w:val="24"/>
        </w:rPr>
        <w:t>Формирование этих результатов обеспечивается за счёт основных компонентов образовательного процесса — учебных предметов.</w:t>
      </w:r>
    </w:p>
    <w:p w:rsidR="00F52B45" w:rsidRDefault="000B5760">
      <w:pPr>
        <w:spacing w:before="6"/>
        <w:ind w:left="486" w:right="976" w:firstLine="456"/>
        <w:rPr>
          <w:sz w:val="24"/>
        </w:rPr>
      </w:pPr>
      <w:r>
        <w:rPr>
          <w:sz w:val="24"/>
        </w:rPr>
        <w:t>Основным объектом оценки предметных результатов в соответствии с требованиями Стандарта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F52B45" w:rsidRDefault="000B5760">
      <w:pPr>
        <w:ind w:left="486" w:firstLine="456"/>
        <w:rPr>
          <w:sz w:val="24"/>
        </w:rPr>
      </w:pPr>
      <w:r>
        <w:rPr>
          <w:noProof/>
          <w:lang w:bidi="ar-SA"/>
        </w:rPr>
        <w:drawing>
          <wp:anchor distT="0" distB="0" distL="0" distR="0" simplePos="0" relativeHeight="268143287" behindDoc="1" locked="0" layoutInCell="1" allowOverlap="1">
            <wp:simplePos x="0" y="0"/>
            <wp:positionH relativeFrom="page">
              <wp:posOffset>304800</wp:posOffset>
            </wp:positionH>
            <wp:positionV relativeFrom="paragraph">
              <wp:posOffset>114593</wp:posOffset>
            </wp:positionV>
            <wp:extent cx="4432300" cy="292100"/>
            <wp:effectExtent l="0" t="0" r="0" b="0"/>
            <wp:wrapNone/>
            <wp:docPr id="13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6.png"/>
                    <pic:cNvPicPr/>
                  </pic:nvPicPr>
                  <pic:blipFill>
                    <a:blip r:embed="rId82" cstate="print"/>
                    <a:stretch>
                      <a:fillRect/>
                    </a:stretch>
                  </pic:blipFill>
                  <pic:spPr>
                    <a:xfrm>
                      <a:off x="0" y="0"/>
                      <a:ext cx="4432300" cy="292100"/>
                    </a:xfrm>
                    <a:prstGeom prst="rect">
                      <a:avLst/>
                    </a:prstGeom>
                  </pic:spPr>
                </pic:pic>
              </a:graphicData>
            </a:graphic>
          </wp:anchor>
        </w:drawing>
      </w:r>
      <w:r>
        <w:rPr>
          <w:w w:val="105"/>
          <w:sz w:val="24"/>
        </w:rPr>
        <w:t>Система</w:t>
      </w:r>
      <w:r>
        <w:rPr>
          <w:spacing w:val="-25"/>
          <w:w w:val="105"/>
          <w:sz w:val="24"/>
        </w:rPr>
        <w:t xml:space="preserve"> </w:t>
      </w:r>
      <w:r>
        <w:rPr>
          <w:w w:val="105"/>
          <w:sz w:val="24"/>
        </w:rPr>
        <w:t>оценки</w:t>
      </w:r>
      <w:r>
        <w:rPr>
          <w:spacing w:val="-24"/>
          <w:w w:val="105"/>
          <w:sz w:val="24"/>
        </w:rPr>
        <w:t xml:space="preserve"> </w:t>
      </w:r>
      <w:r>
        <w:rPr>
          <w:w w:val="105"/>
          <w:sz w:val="24"/>
        </w:rPr>
        <w:t>предметных</w:t>
      </w:r>
      <w:r>
        <w:rPr>
          <w:spacing w:val="-23"/>
          <w:w w:val="105"/>
          <w:sz w:val="24"/>
        </w:rPr>
        <w:t xml:space="preserve"> </w:t>
      </w:r>
      <w:r>
        <w:rPr>
          <w:w w:val="105"/>
          <w:sz w:val="24"/>
        </w:rPr>
        <w:t>результатов</w:t>
      </w:r>
      <w:r>
        <w:rPr>
          <w:spacing w:val="-24"/>
          <w:w w:val="105"/>
          <w:sz w:val="24"/>
        </w:rPr>
        <w:t xml:space="preserve"> </w:t>
      </w:r>
      <w:r>
        <w:rPr>
          <w:w w:val="105"/>
          <w:sz w:val="24"/>
        </w:rPr>
        <w:t>освоения</w:t>
      </w:r>
      <w:r>
        <w:rPr>
          <w:spacing w:val="-25"/>
          <w:w w:val="105"/>
          <w:sz w:val="24"/>
        </w:rPr>
        <w:t xml:space="preserve"> </w:t>
      </w:r>
      <w:r>
        <w:rPr>
          <w:w w:val="105"/>
          <w:sz w:val="24"/>
        </w:rPr>
        <w:t>учебных</w:t>
      </w:r>
      <w:r>
        <w:rPr>
          <w:spacing w:val="-25"/>
          <w:w w:val="105"/>
          <w:sz w:val="24"/>
        </w:rPr>
        <w:t xml:space="preserve"> </w:t>
      </w:r>
      <w:r>
        <w:rPr>
          <w:w w:val="105"/>
          <w:sz w:val="24"/>
        </w:rPr>
        <w:t>программ</w:t>
      </w:r>
      <w:r>
        <w:rPr>
          <w:spacing w:val="-24"/>
          <w:w w:val="105"/>
          <w:sz w:val="24"/>
        </w:rPr>
        <w:t xml:space="preserve"> </w:t>
      </w:r>
      <w:r>
        <w:rPr>
          <w:w w:val="105"/>
          <w:sz w:val="24"/>
        </w:rPr>
        <w:t>с</w:t>
      </w:r>
      <w:r>
        <w:rPr>
          <w:spacing w:val="-25"/>
          <w:w w:val="105"/>
          <w:sz w:val="24"/>
        </w:rPr>
        <w:t xml:space="preserve"> </w:t>
      </w:r>
      <w:r>
        <w:rPr>
          <w:w w:val="105"/>
          <w:sz w:val="24"/>
        </w:rPr>
        <w:t>учётом</w:t>
      </w:r>
      <w:r>
        <w:rPr>
          <w:spacing w:val="-25"/>
          <w:w w:val="105"/>
          <w:sz w:val="24"/>
        </w:rPr>
        <w:t xml:space="preserve"> </w:t>
      </w:r>
      <w:r>
        <w:rPr>
          <w:w w:val="105"/>
          <w:sz w:val="24"/>
        </w:rPr>
        <w:t>уровневого</w:t>
      </w:r>
      <w:r>
        <w:rPr>
          <w:spacing w:val="-24"/>
          <w:w w:val="105"/>
          <w:sz w:val="24"/>
        </w:rPr>
        <w:t xml:space="preserve"> </w:t>
      </w:r>
      <w:r>
        <w:rPr>
          <w:w w:val="105"/>
          <w:sz w:val="24"/>
        </w:rPr>
        <w:t>подхода,</w:t>
      </w:r>
      <w:r>
        <w:rPr>
          <w:spacing w:val="-25"/>
          <w:w w:val="105"/>
          <w:sz w:val="24"/>
        </w:rPr>
        <w:t xml:space="preserve"> </w:t>
      </w:r>
      <w:r>
        <w:rPr>
          <w:w w:val="105"/>
          <w:sz w:val="24"/>
        </w:rPr>
        <w:t>принятого</w:t>
      </w:r>
      <w:r>
        <w:rPr>
          <w:spacing w:val="-24"/>
          <w:w w:val="105"/>
          <w:sz w:val="24"/>
        </w:rPr>
        <w:t xml:space="preserve"> </w:t>
      </w:r>
      <w:r>
        <w:rPr>
          <w:w w:val="105"/>
          <w:sz w:val="24"/>
        </w:rPr>
        <w:t>в</w:t>
      </w:r>
      <w:r>
        <w:rPr>
          <w:spacing w:val="-24"/>
          <w:w w:val="105"/>
          <w:sz w:val="24"/>
        </w:rPr>
        <w:t xml:space="preserve"> </w:t>
      </w:r>
      <w:r>
        <w:rPr>
          <w:w w:val="105"/>
          <w:sz w:val="24"/>
        </w:rPr>
        <w:t>Стандарте,</w:t>
      </w:r>
      <w:r>
        <w:rPr>
          <w:spacing w:val="-24"/>
          <w:w w:val="105"/>
          <w:sz w:val="24"/>
        </w:rPr>
        <w:t xml:space="preserve"> </w:t>
      </w:r>
      <w:r>
        <w:rPr>
          <w:w w:val="105"/>
          <w:sz w:val="24"/>
        </w:rPr>
        <w:t xml:space="preserve">предполагает выделение базового уровня достижений как точки отсчёта при построении всей системы оценки и организации индивидуальной работы с </w:t>
      </w:r>
      <w:r>
        <w:rPr>
          <w:spacing w:val="-4"/>
          <w:w w:val="105"/>
          <w:sz w:val="24"/>
        </w:rPr>
        <w:t>обучающимися.</w:t>
      </w:r>
    </w:p>
    <w:p w:rsidR="00F52B45" w:rsidRDefault="000B5760">
      <w:pPr>
        <w:spacing w:line="264" w:lineRule="exact"/>
        <w:ind w:left="942"/>
        <w:rPr>
          <w:sz w:val="24"/>
        </w:rPr>
      </w:pPr>
      <w:r>
        <w:rPr>
          <w:noProof/>
          <w:lang w:bidi="ar-SA"/>
        </w:rPr>
        <w:drawing>
          <wp:anchor distT="0" distB="0" distL="0" distR="0" simplePos="0" relativeHeight="268143263" behindDoc="1" locked="0" layoutInCell="1" allowOverlap="1">
            <wp:simplePos x="0" y="0"/>
            <wp:positionH relativeFrom="page">
              <wp:posOffset>596900</wp:posOffset>
            </wp:positionH>
            <wp:positionV relativeFrom="paragraph">
              <wp:posOffset>122258</wp:posOffset>
            </wp:positionV>
            <wp:extent cx="2184400" cy="279400"/>
            <wp:effectExtent l="0" t="0" r="0" b="0"/>
            <wp:wrapNone/>
            <wp:docPr id="13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7.png"/>
                    <pic:cNvPicPr/>
                  </pic:nvPicPr>
                  <pic:blipFill>
                    <a:blip r:embed="rId83" cstate="print"/>
                    <a:stretch>
                      <a:fillRect/>
                    </a:stretch>
                  </pic:blipFill>
                  <pic:spPr>
                    <a:xfrm>
                      <a:off x="0" y="0"/>
                      <a:ext cx="2184400" cy="279400"/>
                    </a:xfrm>
                    <a:prstGeom prst="rect">
                      <a:avLst/>
                    </a:prstGeom>
                  </pic:spPr>
                </pic:pic>
              </a:graphicData>
            </a:graphic>
          </wp:anchor>
        </w:drawing>
      </w:r>
      <w:r>
        <w:rPr>
          <w:sz w:val="24"/>
        </w:rPr>
        <w:t>Для описания достижений, обучающихся устанавливаются следующие пять уровней.</w:t>
      </w:r>
    </w:p>
    <w:p w:rsidR="00F52B45" w:rsidRDefault="000B5760">
      <w:pPr>
        <w:tabs>
          <w:tab w:val="left" w:pos="4317"/>
        </w:tabs>
        <w:spacing w:before="2" w:line="242" w:lineRule="auto"/>
        <w:ind w:left="486" w:right="911" w:firstLine="456"/>
        <w:rPr>
          <w:sz w:val="24"/>
        </w:rPr>
      </w:pPr>
      <w:r>
        <w:rPr>
          <w:sz w:val="24"/>
        </w:rPr>
        <w:t>Базовый</w:t>
      </w:r>
      <w:r>
        <w:rPr>
          <w:spacing w:val="18"/>
          <w:sz w:val="24"/>
        </w:rPr>
        <w:t xml:space="preserve"> </w:t>
      </w:r>
      <w:r>
        <w:rPr>
          <w:sz w:val="24"/>
        </w:rPr>
        <w:t>уровень</w:t>
      </w:r>
      <w:r>
        <w:rPr>
          <w:spacing w:val="18"/>
          <w:sz w:val="24"/>
        </w:rPr>
        <w:t xml:space="preserve"> </w:t>
      </w:r>
      <w:r>
        <w:rPr>
          <w:sz w:val="24"/>
        </w:rPr>
        <w:t>достижений</w:t>
      </w:r>
      <w:r>
        <w:rPr>
          <w:sz w:val="24"/>
        </w:rPr>
        <w:tab/>
        <w:t>—</w:t>
      </w:r>
      <w:r>
        <w:rPr>
          <w:spacing w:val="-8"/>
          <w:sz w:val="24"/>
        </w:rPr>
        <w:t xml:space="preserve"> </w:t>
      </w:r>
      <w:r>
        <w:rPr>
          <w:sz w:val="24"/>
        </w:rPr>
        <w:t>уровень,</w:t>
      </w:r>
      <w:r>
        <w:rPr>
          <w:spacing w:val="-13"/>
          <w:sz w:val="24"/>
        </w:rPr>
        <w:t xml:space="preserve"> </w:t>
      </w:r>
      <w:r>
        <w:rPr>
          <w:sz w:val="24"/>
        </w:rPr>
        <w:t>который</w:t>
      </w:r>
      <w:r>
        <w:rPr>
          <w:spacing w:val="-10"/>
          <w:sz w:val="24"/>
        </w:rPr>
        <w:t xml:space="preserve"> </w:t>
      </w:r>
      <w:r>
        <w:rPr>
          <w:sz w:val="24"/>
        </w:rPr>
        <w:t>демонстрирует</w:t>
      </w:r>
      <w:r>
        <w:rPr>
          <w:spacing w:val="-9"/>
          <w:sz w:val="24"/>
        </w:rPr>
        <w:t xml:space="preserve"> </w:t>
      </w:r>
      <w:r>
        <w:rPr>
          <w:sz w:val="24"/>
        </w:rPr>
        <w:t>освоение</w:t>
      </w:r>
      <w:r>
        <w:rPr>
          <w:spacing w:val="-14"/>
          <w:sz w:val="24"/>
        </w:rPr>
        <w:t xml:space="preserve"> </w:t>
      </w:r>
      <w:r>
        <w:rPr>
          <w:sz w:val="24"/>
        </w:rPr>
        <w:t>учебных</w:t>
      </w:r>
      <w:r>
        <w:rPr>
          <w:spacing w:val="-10"/>
          <w:sz w:val="24"/>
        </w:rPr>
        <w:t xml:space="preserve"> </w:t>
      </w:r>
      <w:r>
        <w:rPr>
          <w:sz w:val="24"/>
        </w:rPr>
        <w:t>действий</w:t>
      </w:r>
      <w:r>
        <w:rPr>
          <w:spacing w:val="-11"/>
          <w:sz w:val="24"/>
        </w:rPr>
        <w:t xml:space="preserve"> </w:t>
      </w:r>
      <w:r>
        <w:rPr>
          <w:sz w:val="24"/>
        </w:rPr>
        <w:t>с</w:t>
      </w:r>
      <w:r>
        <w:rPr>
          <w:spacing w:val="-12"/>
          <w:sz w:val="24"/>
        </w:rPr>
        <w:t xml:space="preserve"> </w:t>
      </w:r>
      <w:r>
        <w:rPr>
          <w:sz w:val="24"/>
        </w:rPr>
        <w:t>опорной</w:t>
      </w:r>
      <w:r>
        <w:rPr>
          <w:spacing w:val="-9"/>
          <w:sz w:val="24"/>
        </w:rPr>
        <w:t xml:space="preserve"> </w:t>
      </w:r>
      <w:r>
        <w:rPr>
          <w:sz w:val="24"/>
        </w:rPr>
        <w:t>системой</w:t>
      </w:r>
      <w:r>
        <w:rPr>
          <w:spacing w:val="-13"/>
          <w:sz w:val="24"/>
        </w:rPr>
        <w:t xml:space="preserve"> </w:t>
      </w:r>
      <w:r>
        <w:rPr>
          <w:sz w:val="24"/>
        </w:rPr>
        <w:t>знаний</w:t>
      </w:r>
      <w:r>
        <w:rPr>
          <w:spacing w:val="-10"/>
          <w:sz w:val="24"/>
        </w:rPr>
        <w:t xml:space="preserve"> </w:t>
      </w:r>
      <w:r>
        <w:rPr>
          <w:sz w:val="24"/>
        </w:rPr>
        <w:t>в</w:t>
      </w:r>
      <w:r>
        <w:rPr>
          <w:spacing w:val="-12"/>
          <w:sz w:val="24"/>
        </w:rPr>
        <w:t xml:space="preserve"> </w:t>
      </w:r>
      <w:r>
        <w:rPr>
          <w:sz w:val="24"/>
        </w:rPr>
        <w:t>рамках</w:t>
      </w:r>
      <w:r>
        <w:rPr>
          <w:spacing w:val="-9"/>
          <w:sz w:val="24"/>
        </w:rPr>
        <w:t xml:space="preserve"> </w:t>
      </w:r>
      <w:r>
        <w:rPr>
          <w:sz w:val="24"/>
        </w:rPr>
        <w:t xml:space="preserve">диапазона </w:t>
      </w:r>
      <w:r>
        <w:rPr>
          <w:spacing w:val="-4"/>
          <w:sz w:val="24"/>
        </w:rPr>
        <w:t xml:space="preserve">(круга) </w:t>
      </w:r>
      <w:r>
        <w:rPr>
          <w:spacing w:val="-5"/>
          <w:sz w:val="24"/>
        </w:rPr>
        <w:t xml:space="preserve">выделенных </w:t>
      </w:r>
      <w:r>
        <w:rPr>
          <w:spacing w:val="-4"/>
          <w:sz w:val="24"/>
        </w:rPr>
        <w:t xml:space="preserve">задач. Овладение базовым </w:t>
      </w:r>
      <w:r>
        <w:rPr>
          <w:spacing w:val="-5"/>
          <w:sz w:val="24"/>
        </w:rPr>
        <w:t xml:space="preserve">уровнем </w:t>
      </w:r>
      <w:r>
        <w:rPr>
          <w:spacing w:val="-4"/>
          <w:sz w:val="24"/>
        </w:rPr>
        <w:t xml:space="preserve">является достаточным </w:t>
      </w:r>
      <w:r>
        <w:rPr>
          <w:spacing w:val="-3"/>
          <w:sz w:val="24"/>
        </w:rPr>
        <w:t xml:space="preserve">для </w:t>
      </w:r>
      <w:r>
        <w:rPr>
          <w:spacing w:val="-4"/>
          <w:sz w:val="24"/>
        </w:rPr>
        <w:t xml:space="preserve">продолжения </w:t>
      </w:r>
      <w:r>
        <w:rPr>
          <w:spacing w:val="-5"/>
          <w:sz w:val="24"/>
        </w:rPr>
        <w:t xml:space="preserve">обучения </w:t>
      </w:r>
      <w:r>
        <w:rPr>
          <w:sz w:val="24"/>
        </w:rPr>
        <w:t xml:space="preserve">на </w:t>
      </w:r>
      <w:r>
        <w:rPr>
          <w:spacing w:val="-4"/>
          <w:sz w:val="24"/>
        </w:rPr>
        <w:t xml:space="preserve">следующей ступени образования, </w:t>
      </w:r>
      <w:r>
        <w:rPr>
          <w:sz w:val="24"/>
        </w:rPr>
        <w:t xml:space="preserve">но не по </w:t>
      </w:r>
      <w:r>
        <w:rPr>
          <w:spacing w:val="-4"/>
          <w:sz w:val="24"/>
        </w:rPr>
        <w:t xml:space="preserve">профильному направлению. </w:t>
      </w:r>
      <w:r>
        <w:rPr>
          <w:spacing w:val="-5"/>
          <w:sz w:val="24"/>
        </w:rPr>
        <w:t xml:space="preserve">Достижению </w:t>
      </w:r>
      <w:r>
        <w:rPr>
          <w:spacing w:val="-4"/>
          <w:sz w:val="24"/>
        </w:rPr>
        <w:t xml:space="preserve">базового </w:t>
      </w:r>
      <w:r>
        <w:rPr>
          <w:spacing w:val="-5"/>
          <w:sz w:val="24"/>
        </w:rPr>
        <w:t xml:space="preserve">уровня соответствует отметка «удовлетворительно» </w:t>
      </w:r>
      <w:r>
        <w:rPr>
          <w:spacing w:val="-4"/>
          <w:sz w:val="24"/>
        </w:rPr>
        <w:t xml:space="preserve">(или отметка </w:t>
      </w:r>
      <w:r>
        <w:rPr>
          <w:spacing w:val="-5"/>
          <w:sz w:val="24"/>
        </w:rPr>
        <w:t>«3», отметка</w:t>
      </w:r>
      <w:r>
        <w:rPr>
          <w:spacing w:val="-21"/>
          <w:sz w:val="24"/>
        </w:rPr>
        <w:t xml:space="preserve"> </w:t>
      </w:r>
      <w:r>
        <w:rPr>
          <w:spacing w:val="-5"/>
          <w:sz w:val="24"/>
        </w:rPr>
        <w:t>«зачтено»).</w:t>
      </w:r>
    </w:p>
    <w:p w:rsidR="00F52B45" w:rsidRDefault="000B5760">
      <w:pPr>
        <w:spacing w:before="4" w:line="242" w:lineRule="auto"/>
        <w:ind w:left="486" w:right="976" w:firstLine="456"/>
        <w:rPr>
          <w:sz w:val="24"/>
        </w:rPr>
      </w:pPr>
      <w:r>
        <w:rPr>
          <w:noProof/>
          <w:lang w:bidi="ar-SA"/>
        </w:rPr>
        <w:drawing>
          <wp:anchor distT="0" distB="0" distL="0" distR="0" simplePos="0" relativeHeight="268143239" behindDoc="1" locked="0" layoutInCell="1" allowOverlap="1">
            <wp:simplePos x="0" y="0"/>
            <wp:positionH relativeFrom="page">
              <wp:posOffset>8077200</wp:posOffset>
            </wp:positionH>
            <wp:positionV relativeFrom="paragraph">
              <wp:posOffset>120435</wp:posOffset>
            </wp:positionV>
            <wp:extent cx="1841500" cy="279400"/>
            <wp:effectExtent l="0" t="0" r="0" b="0"/>
            <wp:wrapNone/>
            <wp:docPr id="13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8.png"/>
                    <pic:cNvPicPr/>
                  </pic:nvPicPr>
                  <pic:blipFill>
                    <a:blip r:embed="rId84" cstate="print"/>
                    <a:stretch>
                      <a:fillRect/>
                    </a:stretch>
                  </pic:blipFill>
                  <pic:spPr>
                    <a:xfrm>
                      <a:off x="0" y="0"/>
                      <a:ext cx="1841500" cy="279400"/>
                    </a:xfrm>
                    <a:prstGeom prst="rect">
                      <a:avLst/>
                    </a:prstGeom>
                  </pic:spPr>
                </pic:pic>
              </a:graphicData>
            </a:graphic>
          </wp:anchor>
        </w:drawing>
      </w:r>
      <w:r>
        <w:rPr>
          <w:spacing w:val="-3"/>
          <w:sz w:val="24"/>
        </w:rPr>
        <w:t xml:space="preserve">Превышение базового уровня свидетельствует </w:t>
      </w:r>
      <w:r>
        <w:rPr>
          <w:sz w:val="24"/>
        </w:rPr>
        <w:t xml:space="preserve">об </w:t>
      </w:r>
      <w:r>
        <w:rPr>
          <w:spacing w:val="-3"/>
          <w:sz w:val="24"/>
        </w:rPr>
        <w:t xml:space="preserve">усвоении опорной системы </w:t>
      </w:r>
      <w:r>
        <w:rPr>
          <w:spacing w:val="-2"/>
          <w:sz w:val="24"/>
        </w:rPr>
        <w:t xml:space="preserve">знаний </w:t>
      </w:r>
      <w:r>
        <w:rPr>
          <w:sz w:val="24"/>
        </w:rPr>
        <w:t xml:space="preserve">на </w:t>
      </w:r>
      <w:r>
        <w:rPr>
          <w:spacing w:val="-3"/>
          <w:sz w:val="24"/>
        </w:rPr>
        <w:t xml:space="preserve">уровне осознанного произвольного овладения учебными </w:t>
      </w:r>
      <w:r>
        <w:rPr>
          <w:spacing w:val="-5"/>
          <w:sz w:val="24"/>
        </w:rPr>
        <w:t xml:space="preserve">действиями, </w:t>
      </w:r>
      <w:r>
        <w:rPr>
          <w:sz w:val="24"/>
        </w:rPr>
        <w:t xml:space="preserve">а </w:t>
      </w:r>
      <w:r>
        <w:rPr>
          <w:spacing w:val="-4"/>
          <w:sz w:val="24"/>
        </w:rPr>
        <w:t xml:space="preserve">также </w:t>
      </w:r>
      <w:r>
        <w:rPr>
          <w:sz w:val="24"/>
        </w:rPr>
        <w:t xml:space="preserve">о </w:t>
      </w:r>
      <w:r>
        <w:rPr>
          <w:spacing w:val="-4"/>
          <w:sz w:val="24"/>
        </w:rPr>
        <w:t xml:space="preserve">кругозоре, широте (или </w:t>
      </w:r>
      <w:r>
        <w:rPr>
          <w:spacing w:val="-5"/>
          <w:sz w:val="24"/>
        </w:rPr>
        <w:t xml:space="preserve">избирательности) интересов. </w:t>
      </w:r>
      <w:r>
        <w:rPr>
          <w:spacing w:val="-4"/>
          <w:sz w:val="24"/>
        </w:rPr>
        <w:t xml:space="preserve">Также </w:t>
      </w:r>
      <w:r>
        <w:rPr>
          <w:spacing w:val="-5"/>
          <w:sz w:val="24"/>
        </w:rPr>
        <w:t xml:space="preserve">выделяются </w:t>
      </w:r>
      <w:r>
        <w:rPr>
          <w:spacing w:val="-4"/>
          <w:sz w:val="24"/>
        </w:rPr>
        <w:t xml:space="preserve">следующие </w:t>
      </w:r>
      <w:r>
        <w:rPr>
          <w:spacing w:val="-3"/>
          <w:sz w:val="24"/>
        </w:rPr>
        <w:t xml:space="preserve">два </w:t>
      </w:r>
      <w:r>
        <w:rPr>
          <w:spacing w:val="-5"/>
          <w:sz w:val="24"/>
        </w:rPr>
        <w:t xml:space="preserve">уровня, </w:t>
      </w:r>
      <w:r>
        <w:rPr>
          <w:sz w:val="24"/>
        </w:rPr>
        <w:t>превышающие базовый:</w:t>
      </w:r>
    </w:p>
    <w:p w:rsidR="00F52B45" w:rsidRDefault="00F52B45">
      <w:pPr>
        <w:spacing w:line="242" w:lineRule="auto"/>
        <w:rPr>
          <w:sz w:val="24"/>
        </w:rPr>
        <w:sectPr w:rsidR="00F52B45">
          <w:pgSz w:w="16820" w:h="11900" w:orient="landscape"/>
          <w:pgMar w:top="440" w:right="40" w:bottom="280" w:left="80" w:header="720" w:footer="720" w:gutter="0"/>
          <w:cols w:space="720"/>
        </w:sectPr>
      </w:pPr>
    </w:p>
    <w:p w:rsidR="00F52B45" w:rsidRDefault="000B5760">
      <w:pPr>
        <w:pStyle w:val="a4"/>
        <w:numPr>
          <w:ilvl w:val="0"/>
          <w:numId w:val="52"/>
        </w:numPr>
        <w:tabs>
          <w:tab w:val="left" w:pos="1080"/>
          <w:tab w:val="left" w:pos="3573"/>
        </w:tabs>
        <w:spacing w:before="84"/>
        <w:ind w:hanging="139"/>
        <w:rPr>
          <w:sz w:val="24"/>
        </w:rPr>
      </w:pPr>
      <w:r>
        <w:rPr>
          <w:noProof/>
          <w:lang w:bidi="ar-SA"/>
        </w:rPr>
        <w:drawing>
          <wp:anchor distT="0" distB="0" distL="0" distR="0" simplePos="0" relativeHeight="268143863" behindDoc="1" locked="0" layoutInCell="1" allowOverlap="1">
            <wp:simplePos x="0" y="0"/>
            <wp:positionH relativeFrom="page">
              <wp:posOffset>596900</wp:posOffset>
            </wp:positionH>
            <wp:positionV relativeFrom="paragraph">
              <wp:posOffset>39</wp:posOffset>
            </wp:positionV>
            <wp:extent cx="1727200" cy="457200"/>
            <wp:effectExtent l="0" t="0" r="0" b="0"/>
            <wp:wrapNone/>
            <wp:docPr id="14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9.png"/>
                    <pic:cNvPicPr/>
                  </pic:nvPicPr>
                  <pic:blipFill>
                    <a:blip r:embed="rId85" cstate="print"/>
                    <a:stretch>
                      <a:fillRect/>
                    </a:stretch>
                  </pic:blipFill>
                  <pic:spPr>
                    <a:xfrm>
                      <a:off x="0" y="0"/>
                      <a:ext cx="1727200" cy="457200"/>
                    </a:xfrm>
                    <a:prstGeom prst="rect">
                      <a:avLst/>
                    </a:prstGeom>
                  </pic:spPr>
                </pic:pic>
              </a:graphicData>
            </a:graphic>
          </wp:anchor>
        </w:drawing>
      </w:r>
      <w:r>
        <w:rPr>
          <w:spacing w:val="-3"/>
          <w:sz w:val="24"/>
        </w:rPr>
        <w:t>повышенный</w:t>
      </w:r>
      <w:r>
        <w:rPr>
          <w:spacing w:val="1"/>
          <w:sz w:val="24"/>
        </w:rPr>
        <w:t xml:space="preserve"> </w:t>
      </w:r>
      <w:r>
        <w:rPr>
          <w:spacing w:val="-3"/>
          <w:sz w:val="24"/>
        </w:rPr>
        <w:t>уровень</w:t>
      </w:r>
      <w:r>
        <w:rPr>
          <w:spacing w:val="-3"/>
          <w:sz w:val="24"/>
        </w:rPr>
        <w:tab/>
        <w:t xml:space="preserve">достижения планируемых результатов, </w:t>
      </w:r>
      <w:r>
        <w:rPr>
          <w:sz w:val="24"/>
        </w:rPr>
        <w:t xml:space="preserve">оценка «хорошо» </w:t>
      </w:r>
      <w:r>
        <w:rPr>
          <w:spacing w:val="-3"/>
          <w:sz w:val="24"/>
        </w:rPr>
        <w:t>(отметка</w:t>
      </w:r>
      <w:r>
        <w:rPr>
          <w:spacing w:val="-15"/>
          <w:sz w:val="24"/>
        </w:rPr>
        <w:t xml:space="preserve"> </w:t>
      </w:r>
      <w:r>
        <w:rPr>
          <w:spacing w:val="-3"/>
          <w:sz w:val="24"/>
        </w:rPr>
        <w:t>«4»);</w:t>
      </w:r>
    </w:p>
    <w:p w:rsidR="00F52B45" w:rsidRDefault="000B5760">
      <w:pPr>
        <w:pStyle w:val="a4"/>
        <w:numPr>
          <w:ilvl w:val="0"/>
          <w:numId w:val="52"/>
        </w:numPr>
        <w:tabs>
          <w:tab w:val="left" w:pos="1080"/>
          <w:tab w:val="left" w:pos="3045"/>
        </w:tabs>
        <w:spacing w:before="3"/>
        <w:ind w:hanging="139"/>
        <w:rPr>
          <w:sz w:val="24"/>
        </w:rPr>
      </w:pPr>
      <w:r>
        <w:rPr>
          <w:sz w:val="24"/>
        </w:rPr>
        <w:t>высокий</w:t>
      </w:r>
      <w:r>
        <w:rPr>
          <w:spacing w:val="-6"/>
          <w:sz w:val="24"/>
        </w:rPr>
        <w:t xml:space="preserve"> </w:t>
      </w:r>
      <w:r>
        <w:rPr>
          <w:spacing w:val="-3"/>
          <w:sz w:val="24"/>
        </w:rPr>
        <w:t>уровень</w:t>
      </w:r>
      <w:r>
        <w:rPr>
          <w:spacing w:val="-3"/>
          <w:sz w:val="24"/>
        </w:rPr>
        <w:tab/>
        <w:t xml:space="preserve">достижения планируемых результатов, </w:t>
      </w:r>
      <w:r>
        <w:rPr>
          <w:sz w:val="24"/>
        </w:rPr>
        <w:t xml:space="preserve">оценка </w:t>
      </w:r>
      <w:r>
        <w:rPr>
          <w:spacing w:val="-3"/>
          <w:sz w:val="24"/>
        </w:rPr>
        <w:t>«отлично» (отметка</w:t>
      </w:r>
      <w:r>
        <w:rPr>
          <w:spacing w:val="-11"/>
          <w:sz w:val="24"/>
        </w:rPr>
        <w:t xml:space="preserve"> </w:t>
      </w:r>
      <w:r>
        <w:rPr>
          <w:spacing w:val="-3"/>
          <w:sz w:val="24"/>
        </w:rPr>
        <w:t>«5»).</w:t>
      </w:r>
    </w:p>
    <w:p w:rsidR="00F52B45" w:rsidRDefault="000B5760">
      <w:pPr>
        <w:spacing w:before="3"/>
        <w:ind w:left="486" w:right="720" w:firstLine="453"/>
        <w:rPr>
          <w:sz w:val="24"/>
        </w:rPr>
      </w:pPr>
      <w:r>
        <w:rPr>
          <w:noProof/>
          <w:lang w:bidi="ar-SA"/>
        </w:rPr>
        <w:drawing>
          <wp:anchor distT="0" distB="0" distL="0" distR="0" simplePos="0" relativeHeight="268143839" behindDoc="1" locked="0" layoutInCell="1" allowOverlap="1">
            <wp:simplePos x="0" y="0"/>
            <wp:positionH relativeFrom="page">
              <wp:posOffset>5207000</wp:posOffset>
            </wp:positionH>
            <wp:positionV relativeFrom="paragraph">
              <wp:posOffset>293282</wp:posOffset>
            </wp:positionV>
            <wp:extent cx="1168400" cy="292100"/>
            <wp:effectExtent l="0" t="0" r="0" b="0"/>
            <wp:wrapNone/>
            <wp:docPr id="14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0.png"/>
                    <pic:cNvPicPr/>
                  </pic:nvPicPr>
                  <pic:blipFill>
                    <a:blip r:embed="rId86" cstate="print"/>
                    <a:stretch>
                      <a:fillRect/>
                    </a:stretch>
                  </pic:blipFill>
                  <pic:spPr>
                    <a:xfrm>
                      <a:off x="0" y="0"/>
                      <a:ext cx="1168400" cy="292100"/>
                    </a:xfrm>
                    <a:prstGeom prst="rect">
                      <a:avLst/>
                    </a:prstGeom>
                  </pic:spPr>
                </pic:pic>
              </a:graphicData>
            </a:graphic>
          </wp:anchor>
        </w:drawing>
      </w:r>
      <w:r>
        <w:rPr>
          <w:sz w:val="24"/>
        </w:rPr>
        <w:t>Повышенный</w:t>
      </w:r>
      <w:r>
        <w:rPr>
          <w:spacing w:val="-15"/>
          <w:sz w:val="24"/>
        </w:rPr>
        <w:t xml:space="preserve"> </w:t>
      </w:r>
      <w:r>
        <w:rPr>
          <w:sz w:val="24"/>
        </w:rPr>
        <w:t>и</w:t>
      </w:r>
      <w:r>
        <w:rPr>
          <w:spacing w:val="-11"/>
          <w:sz w:val="24"/>
        </w:rPr>
        <w:t xml:space="preserve"> </w:t>
      </w:r>
      <w:r>
        <w:rPr>
          <w:sz w:val="24"/>
        </w:rPr>
        <w:t>высокий</w:t>
      </w:r>
      <w:r>
        <w:rPr>
          <w:spacing w:val="-11"/>
          <w:sz w:val="24"/>
        </w:rPr>
        <w:t xml:space="preserve"> </w:t>
      </w:r>
      <w:r>
        <w:rPr>
          <w:sz w:val="24"/>
        </w:rPr>
        <w:t>уровни</w:t>
      </w:r>
      <w:r>
        <w:rPr>
          <w:spacing w:val="-12"/>
          <w:sz w:val="24"/>
        </w:rPr>
        <w:t xml:space="preserve"> </w:t>
      </w:r>
      <w:r>
        <w:rPr>
          <w:sz w:val="24"/>
        </w:rPr>
        <w:t>достижения</w:t>
      </w:r>
      <w:r>
        <w:rPr>
          <w:spacing w:val="-13"/>
          <w:sz w:val="24"/>
        </w:rPr>
        <w:t xml:space="preserve"> </w:t>
      </w:r>
      <w:r>
        <w:rPr>
          <w:sz w:val="24"/>
        </w:rPr>
        <w:t>отличаются</w:t>
      </w:r>
      <w:r>
        <w:rPr>
          <w:spacing w:val="-14"/>
          <w:sz w:val="24"/>
        </w:rPr>
        <w:t xml:space="preserve"> </w:t>
      </w:r>
      <w:r>
        <w:rPr>
          <w:sz w:val="24"/>
        </w:rPr>
        <w:t>по</w:t>
      </w:r>
      <w:r>
        <w:rPr>
          <w:spacing w:val="-11"/>
          <w:sz w:val="24"/>
        </w:rPr>
        <w:t xml:space="preserve"> </w:t>
      </w:r>
      <w:r>
        <w:rPr>
          <w:sz w:val="24"/>
        </w:rPr>
        <w:t>полноте</w:t>
      </w:r>
      <w:r>
        <w:rPr>
          <w:spacing w:val="-14"/>
          <w:sz w:val="24"/>
        </w:rPr>
        <w:t xml:space="preserve"> </w:t>
      </w:r>
      <w:r>
        <w:rPr>
          <w:sz w:val="24"/>
        </w:rPr>
        <w:t>освоения</w:t>
      </w:r>
      <w:r>
        <w:rPr>
          <w:spacing w:val="-14"/>
          <w:sz w:val="24"/>
        </w:rPr>
        <w:t xml:space="preserve"> </w:t>
      </w:r>
      <w:r>
        <w:rPr>
          <w:sz w:val="24"/>
        </w:rPr>
        <w:t>планируемых</w:t>
      </w:r>
      <w:r>
        <w:rPr>
          <w:spacing w:val="-11"/>
          <w:sz w:val="24"/>
        </w:rPr>
        <w:t xml:space="preserve"> </w:t>
      </w:r>
      <w:r>
        <w:rPr>
          <w:sz w:val="24"/>
        </w:rPr>
        <w:t>результатов,</w:t>
      </w:r>
      <w:r>
        <w:rPr>
          <w:spacing w:val="-12"/>
          <w:sz w:val="24"/>
        </w:rPr>
        <w:t xml:space="preserve"> </w:t>
      </w:r>
      <w:r>
        <w:rPr>
          <w:sz w:val="24"/>
        </w:rPr>
        <w:t>уровню</w:t>
      </w:r>
      <w:r>
        <w:rPr>
          <w:spacing w:val="-11"/>
          <w:sz w:val="24"/>
        </w:rPr>
        <w:t xml:space="preserve"> </w:t>
      </w:r>
      <w:r>
        <w:rPr>
          <w:sz w:val="24"/>
        </w:rPr>
        <w:t>овладения</w:t>
      </w:r>
      <w:r>
        <w:rPr>
          <w:spacing w:val="-11"/>
          <w:sz w:val="24"/>
        </w:rPr>
        <w:t xml:space="preserve"> </w:t>
      </w:r>
      <w:r>
        <w:rPr>
          <w:sz w:val="24"/>
        </w:rPr>
        <w:t>учебными</w:t>
      </w:r>
      <w:r>
        <w:rPr>
          <w:spacing w:val="-13"/>
          <w:sz w:val="24"/>
        </w:rPr>
        <w:t xml:space="preserve"> </w:t>
      </w:r>
      <w:r>
        <w:rPr>
          <w:sz w:val="24"/>
        </w:rPr>
        <w:t xml:space="preserve">действиями и </w:t>
      </w:r>
      <w:r>
        <w:rPr>
          <w:spacing w:val="-3"/>
          <w:sz w:val="24"/>
        </w:rPr>
        <w:t xml:space="preserve">сформированностью интересов </w:t>
      </w:r>
      <w:r>
        <w:rPr>
          <w:sz w:val="24"/>
        </w:rPr>
        <w:t xml:space="preserve">к данной </w:t>
      </w:r>
      <w:r>
        <w:rPr>
          <w:spacing w:val="-3"/>
          <w:sz w:val="24"/>
        </w:rPr>
        <w:t>предметной</w:t>
      </w:r>
      <w:r>
        <w:rPr>
          <w:spacing w:val="-21"/>
          <w:sz w:val="24"/>
        </w:rPr>
        <w:t xml:space="preserve"> </w:t>
      </w:r>
      <w:r>
        <w:rPr>
          <w:spacing w:val="-3"/>
          <w:sz w:val="24"/>
        </w:rPr>
        <w:t>области.</w:t>
      </w:r>
    </w:p>
    <w:p w:rsidR="00F52B45" w:rsidRDefault="000B5760">
      <w:pPr>
        <w:tabs>
          <w:tab w:val="left" w:pos="9958"/>
        </w:tabs>
        <w:ind w:left="940"/>
        <w:rPr>
          <w:sz w:val="24"/>
        </w:rPr>
      </w:pPr>
      <w:r>
        <w:rPr>
          <w:noProof/>
          <w:lang w:bidi="ar-SA"/>
        </w:rPr>
        <w:drawing>
          <wp:anchor distT="0" distB="0" distL="0" distR="0" simplePos="0" relativeHeight="268143815" behindDoc="1" locked="0" layoutInCell="1" allowOverlap="1">
            <wp:simplePos x="0" y="0"/>
            <wp:positionH relativeFrom="page">
              <wp:posOffset>596900</wp:posOffset>
            </wp:positionH>
            <wp:positionV relativeFrom="paragraph">
              <wp:posOffset>118657</wp:posOffset>
            </wp:positionV>
            <wp:extent cx="1689100" cy="457200"/>
            <wp:effectExtent l="0" t="0" r="0" b="0"/>
            <wp:wrapNone/>
            <wp:docPr id="14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1.png"/>
                    <pic:cNvPicPr/>
                  </pic:nvPicPr>
                  <pic:blipFill>
                    <a:blip r:embed="rId87" cstate="print"/>
                    <a:stretch>
                      <a:fillRect/>
                    </a:stretch>
                  </pic:blipFill>
                  <pic:spPr>
                    <a:xfrm>
                      <a:off x="0" y="0"/>
                      <a:ext cx="1689100" cy="457200"/>
                    </a:xfrm>
                    <a:prstGeom prst="rect">
                      <a:avLst/>
                    </a:prstGeom>
                  </pic:spPr>
                </pic:pic>
              </a:graphicData>
            </a:graphic>
          </wp:anchor>
        </w:drawing>
      </w:r>
      <w:r>
        <w:rPr>
          <w:sz w:val="24"/>
        </w:rPr>
        <w:t xml:space="preserve">Для </w:t>
      </w:r>
      <w:r>
        <w:rPr>
          <w:spacing w:val="-3"/>
          <w:sz w:val="24"/>
        </w:rPr>
        <w:t xml:space="preserve">описания </w:t>
      </w:r>
      <w:r>
        <w:rPr>
          <w:sz w:val="24"/>
        </w:rPr>
        <w:t xml:space="preserve">подготовки </w:t>
      </w:r>
      <w:r>
        <w:rPr>
          <w:spacing w:val="-3"/>
          <w:sz w:val="24"/>
        </w:rPr>
        <w:t>обучающихся, уровень достижений которых</w:t>
      </w:r>
      <w:r>
        <w:rPr>
          <w:spacing w:val="-14"/>
          <w:sz w:val="24"/>
        </w:rPr>
        <w:t xml:space="preserve"> </w:t>
      </w:r>
      <w:r>
        <w:rPr>
          <w:sz w:val="24"/>
        </w:rPr>
        <w:t>ниже</w:t>
      </w:r>
      <w:r>
        <w:rPr>
          <w:spacing w:val="-6"/>
          <w:sz w:val="24"/>
        </w:rPr>
        <w:t xml:space="preserve"> </w:t>
      </w:r>
      <w:r>
        <w:rPr>
          <w:spacing w:val="-3"/>
          <w:sz w:val="24"/>
        </w:rPr>
        <w:t>базового,</w:t>
      </w:r>
      <w:r>
        <w:rPr>
          <w:spacing w:val="-3"/>
          <w:sz w:val="24"/>
        </w:rPr>
        <w:tab/>
        <w:t xml:space="preserve">выделяются </w:t>
      </w:r>
      <w:r>
        <w:rPr>
          <w:sz w:val="24"/>
        </w:rPr>
        <w:t>также два</w:t>
      </w:r>
      <w:r>
        <w:rPr>
          <w:spacing w:val="-8"/>
          <w:sz w:val="24"/>
        </w:rPr>
        <w:t xml:space="preserve"> </w:t>
      </w:r>
      <w:r>
        <w:rPr>
          <w:spacing w:val="-3"/>
          <w:sz w:val="24"/>
        </w:rPr>
        <w:t>уровня:</w:t>
      </w:r>
    </w:p>
    <w:p w:rsidR="00F52B45" w:rsidRDefault="000B5760">
      <w:pPr>
        <w:pStyle w:val="a4"/>
        <w:numPr>
          <w:ilvl w:val="0"/>
          <w:numId w:val="52"/>
        </w:numPr>
        <w:tabs>
          <w:tab w:val="left" w:pos="1080"/>
          <w:tab w:val="left" w:pos="3505"/>
        </w:tabs>
        <w:spacing w:line="269" w:lineRule="exact"/>
        <w:ind w:hanging="139"/>
        <w:rPr>
          <w:sz w:val="24"/>
        </w:rPr>
      </w:pPr>
      <w:r>
        <w:rPr>
          <w:spacing w:val="-3"/>
          <w:sz w:val="24"/>
        </w:rPr>
        <w:t>пониженный</w:t>
      </w:r>
      <w:r>
        <w:rPr>
          <w:sz w:val="24"/>
        </w:rPr>
        <w:t xml:space="preserve"> </w:t>
      </w:r>
      <w:r>
        <w:rPr>
          <w:spacing w:val="-3"/>
          <w:sz w:val="24"/>
        </w:rPr>
        <w:t>уровень</w:t>
      </w:r>
      <w:r>
        <w:rPr>
          <w:spacing w:val="-3"/>
          <w:sz w:val="24"/>
        </w:rPr>
        <w:tab/>
        <w:t xml:space="preserve">достижений, оценка «неудовлетворительно» </w:t>
      </w:r>
      <w:r>
        <w:rPr>
          <w:sz w:val="24"/>
        </w:rPr>
        <w:t>(отметка</w:t>
      </w:r>
      <w:r>
        <w:rPr>
          <w:spacing w:val="-7"/>
          <w:sz w:val="24"/>
        </w:rPr>
        <w:t xml:space="preserve"> </w:t>
      </w:r>
      <w:r>
        <w:rPr>
          <w:spacing w:val="-4"/>
          <w:sz w:val="24"/>
        </w:rPr>
        <w:t>«2»);</w:t>
      </w:r>
    </w:p>
    <w:p w:rsidR="00F52B45" w:rsidRDefault="000B5760">
      <w:pPr>
        <w:pStyle w:val="a4"/>
        <w:numPr>
          <w:ilvl w:val="0"/>
          <w:numId w:val="52"/>
        </w:numPr>
        <w:tabs>
          <w:tab w:val="left" w:pos="1082"/>
        </w:tabs>
        <w:spacing w:line="269" w:lineRule="exact"/>
        <w:ind w:left="1081" w:hanging="139"/>
        <w:rPr>
          <w:sz w:val="24"/>
        </w:rPr>
      </w:pPr>
      <w:r>
        <w:rPr>
          <w:spacing w:val="-3"/>
          <w:sz w:val="24"/>
        </w:rPr>
        <w:t xml:space="preserve">низкий </w:t>
      </w:r>
      <w:r>
        <w:rPr>
          <w:spacing w:val="-4"/>
          <w:sz w:val="24"/>
        </w:rPr>
        <w:t xml:space="preserve">уровень достижений, </w:t>
      </w:r>
      <w:r>
        <w:rPr>
          <w:spacing w:val="-3"/>
          <w:sz w:val="24"/>
        </w:rPr>
        <w:t>оценка «плохо» (отметка</w:t>
      </w:r>
      <w:r>
        <w:rPr>
          <w:spacing w:val="-20"/>
          <w:sz w:val="24"/>
        </w:rPr>
        <w:t xml:space="preserve"> </w:t>
      </w:r>
      <w:r>
        <w:rPr>
          <w:spacing w:val="-5"/>
          <w:sz w:val="24"/>
        </w:rPr>
        <w:t>«1»).</w:t>
      </w:r>
    </w:p>
    <w:p w:rsidR="00F52B45" w:rsidRDefault="000B5760">
      <w:pPr>
        <w:spacing w:before="5" w:line="242" w:lineRule="auto"/>
        <w:ind w:left="486" w:right="976" w:firstLine="453"/>
        <w:rPr>
          <w:sz w:val="24"/>
        </w:rPr>
      </w:pPr>
      <w:r>
        <w:rPr>
          <w:noProof/>
          <w:lang w:bidi="ar-SA"/>
        </w:rPr>
        <w:drawing>
          <wp:anchor distT="0" distB="0" distL="0" distR="0" simplePos="0" relativeHeight="268143791" behindDoc="1" locked="0" layoutInCell="1" allowOverlap="1">
            <wp:simplePos x="0" y="0"/>
            <wp:positionH relativeFrom="page">
              <wp:posOffset>711200</wp:posOffset>
            </wp:positionH>
            <wp:positionV relativeFrom="paragraph">
              <wp:posOffset>300648</wp:posOffset>
            </wp:positionV>
            <wp:extent cx="1511300" cy="292100"/>
            <wp:effectExtent l="0" t="0" r="0" b="0"/>
            <wp:wrapNone/>
            <wp:docPr id="14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2.png"/>
                    <pic:cNvPicPr/>
                  </pic:nvPicPr>
                  <pic:blipFill>
                    <a:blip r:embed="rId88" cstate="print"/>
                    <a:stretch>
                      <a:fillRect/>
                    </a:stretch>
                  </pic:blipFill>
                  <pic:spPr>
                    <a:xfrm>
                      <a:off x="0" y="0"/>
                      <a:ext cx="1511300" cy="292100"/>
                    </a:xfrm>
                    <a:prstGeom prst="rect">
                      <a:avLst/>
                    </a:prstGeom>
                  </pic:spPr>
                </pic:pic>
              </a:graphicData>
            </a:graphic>
          </wp:anchor>
        </w:drawing>
      </w:r>
      <w:r>
        <w:rPr>
          <w:sz w:val="24"/>
        </w:rPr>
        <w:t>Не 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F52B45" w:rsidRDefault="000B5760">
      <w:pPr>
        <w:spacing w:before="1"/>
        <w:ind w:left="942"/>
        <w:rPr>
          <w:sz w:val="24"/>
        </w:rPr>
      </w:pPr>
      <w:r>
        <w:rPr>
          <w:sz w:val="24"/>
        </w:rPr>
        <w:t>Пониженный уровень достижений свидетельствует об отсутствии систематической базовой подготовки, о том, что обучающимся не освоено даже</w:t>
      </w:r>
    </w:p>
    <w:p w:rsidR="00F52B45" w:rsidRDefault="000B5760">
      <w:pPr>
        <w:spacing w:before="6" w:line="242" w:lineRule="auto"/>
        <w:ind w:left="486" w:right="308"/>
        <w:rPr>
          <w:sz w:val="24"/>
        </w:rPr>
      </w:pPr>
      <w:r>
        <w:rPr>
          <w:noProof/>
          <w:lang w:bidi="ar-SA"/>
        </w:rPr>
        <w:drawing>
          <wp:anchor distT="0" distB="0" distL="0" distR="0" simplePos="0" relativeHeight="268143767" behindDoc="1" locked="0" layoutInCell="1" allowOverlap="1">
            <wp:simplePos x="0" y="0"/>
            <wp:positionH relativeFrom="page">
              <wp:posOffset>8458200</wp:posOffset>
            </wp:positionH>
            <wp:positionV relativeFrom="paragraph">
              <wp:posOffset>123102</wp:posOffset>
            </wp:positionV>
            <wp:extent cx="1257300" cy="279400"/>
            <wp:effectExtent l="0" t="0" r="0" b="0"/>
            <wp:wrapNone/>
            <wp:docPr id="14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3.png"/>
                    <pic:cNvPicPr/>
                  </pic:nvPicPr>
                  <pic:blipFill>
                    <a:blip r:embed="rId89" cstate="print"/>
                    <a:stretch>
                      <a:fillRect/>
                    </a:stretch>
                  </pic:blipFill>
                  <pic:spPr>
                    <a:xfrm>
                      <a:off x="0" y="0"/>
                      <a:ext cx="1257300" cy="279400"/>
                    </a:xfrm>
                    <a:prstGeom prst="rect">
                      <a:avLst/>
                    </a:prstGeom>
                  </pic:spPr>
                </pic:pic>
              </a:graphicData>
            </a:graphic>
          </wp:anchor>
        </w:drawing>
      </w:r>
      <w:r>
        <w:rPr>
          <w:sz w:val="24"/>
        </w:rPr>
        <w:t xml:space="preserve">и половины планируемых результатов, которые осваивает большинство обучающихся, о том, что имеются значительные пробелы в  знан иях,  дальнейшее обучение затруднено. При этом обучающийся может выполнять отдельные задания повышенного уровня. Низкий уровень </w:t>
      </w:r>
      <w:r>
        <w:rPr>
          <w:spacing w:val="-4"/>
          <w:sz w:val="24"/>
        </w:rPr>
        <w:t xml:space="preserve">освоения </w:t>
      </w:r>
      <w:r>
        <w:rPr>
          <w:sz w:val="24"/>
        </w:rPr>
        <w:t xml:space="preserve">планируемых результатов свидетельствует о наличии только отдельных фрагментарных знаний по предмету, дальнейшее обучение прак тически </w:t>
      </w:r>
      <w:r>
        <w:rPr>
          <w:spacing w:val="-4"/>
          <w:sz w:val="24"/>
        </w:rPr>
        <w:t>невозможно.</w:t>
      </w:r>
      <w:r>
        <w:rPr>
          <w:spacing w:val="9"/>
          <w:sz w:val="24"/>
        </w:rPr>
        <w:t xml:space="preserve"> </w:t>
      </w:r>
      <w:r>
        <w:rPr>
          <w:spacing w:val="-4"/>
          <w:sz w:val="24"/>
        </w:rPr>
        <w:t>Обучающимся,</w:t>
      </w:r>
      <w:r>
        <w:rPr>
          <w:spacing w:val="8"/>
          <w:sz w:val="24"/>
        </w:rPr>
        <w:t xml:space="preserve"> </w:t>
      </w:r>
      <w:r>
        <w:rPr>
          <w:spacing w:val="-3"/>
          <w:sz w:val="24"/>
        </w:rPr>
        <w:t>которые</w:t>
      </w:r>
      <w:r>
        <w:rPr>
          <w:spacing w:val="9"/>
          <w:sz w:val="24"/>
        </w:rPr>
        <w:t xml:space="preserve"> </w:t>
      </w:r>
      <w:r>
        <w:rPr>
          <w:spacing w:val="-4"/>
          <w:sz w:val="24"/>
        </w:rPr>
        <w:t>демонстрируют</w:t>
      </w:r>
      <w:r>
        <w:rPr>
          <w:spacing w:val="11"/>
          <w:sz w:val="24"/>
        </w:rPr>
        <w:t xml:space="preserve"> </w:t>
      </w:r>
      <w:r>
        <w:rPr>
          <w:spacing w:val="-3"/>
          <w:sz w:val="24"/>
        </w:rPr>
        <w:t>низкий</w:t>
      </w:r>
      <w:r>
        <w:rPr>
          <w:spacing w:val="14"/>
          <w:sz w:val="24"/>
        </w:rPr>
        <w:t xml:space="preserve"> </w:t>
      </w:r>
      <w:r>
        <w:rPr>
          <w:spacing w:val="-4"/>
          <w:sz w:val="24"/>
        </w:rPr>
        <w:t>уровень</w:t>
      </w:r>
      <w:r>
        <w:rPr>
          <w:spacing w:val="9"/>
          <w:sz w:val="24"/>
        </w:rPr>
        <w:t xml:space="preserve"> </w:t>
      </w:r>
      <w:r>
        <w:rPr>
          <w:spacing w:val="-4"/>
          <w:sz w:val="24"/>
        </w:rPr>
        <w:t>достижений,</w:t>
      </w:r>
      <w:r>
        <w:rPr>
          <w:spacing w:val="7"/>
          <w:sz w:val="24"/>
        </w:rPr>
        <w:t xml:space="preserve"> </w:t>
      </w:r>
      <w:r>
        <w:rPr>
          <w:spacing w:val="-4"/>
          <w:sz w:val="24"/>
        </w:rPr>
        <w:t>требуется</w:t>
      </w:r>
      <w:r>
        <w:rPr>
          <w:spacing w:val="10"/>
          <w:sz w:val="24"/>
        </w:rPr>
        <w:t xml:space="preserve"> </w:t>
      </w:r>
      <w:r>
        <w:rPr>
          <w:spacing w:val="-4"/>
          <w:sz w:val="24"/>
        </w:rPr>
        <w:t>специальная</w:t>
      </w:r>
      <w:r>
        <w:rPr>
          <w:spacing w:val="10"/>
          <w:sz w:val="24"/>
        </w:rPr>
        <w:t xml:space="preserve"> </w:t>
      </w:r>
      <w:r>
        <w:rPr>
          <w:spacing w:val="-4"/>
          <w:sz w:val="24"/>
        </w:rPr>
        <w:t>помощь</w:t>
      </w:r>
      <w:r>
        <w:rPr>
          <w:spacing w:val="10"/>
          <w:sz w:val="24"/>
        </w:rPr>
        <w:t xml:space="preserve"> </w:t>
      </w:r>
      <w:r>
        <w:rPr>
          <w:sz w:val="24"/>
        </w:rPr>
        <w:t>не</w:t>
      </w:r>
      <w:r>
        <w:rPr>
          <w:spacing w:val="7"/>
          <w:sz w:val="24"/>
        </w:rPr>
        <w:t xml:space="preserve"> </w:t>
      </w:r>
      <w:r>
        <w:rPr>
          <w:spacing w:val="-3"/>
          <w:sz w:val="24"/>
        </w:rPr>
        <w:t>только</w:t>
      </w:r>
      <w:r>
        <w:rPr>
          <w:spacing w:val="10"/>
          <w:sz w:val="24"/>
        </w:rPr>
        <w:t xml:space="preserve"> </w:t>
      </w:r>
      <w:r>
        <w:rPr>
          <w:sz w:val="24"/>
        </w:rPr>
        <w:t>по</w:t>
      </w:r>
      <w:r>
        <w:rPr>
          <w:spacing w:val="18"/>
          <w:sz w:val="24"/>
        </w:rPr>
        <w:t xml:space="preserve"> </w:t>
      </w:r>
      <w:r>
        <w:rPr>
          <w:spacing w:val="-4"/>
          <w:sz w:val="24"/>
        </w:rPr>
        <w:t>учебному</w:t>
      </w:r>
      <w:r>
        <w:rPr>
          <w:spacing w:val="5"/>
          <w:sz w:val="24"/>
        </w:rPr>
        <w:t xml:space="preserve"> </w:t>
      </w:r>
      <w:r>
        <w:rPr>
          <w:spacing w:val="-4"/>
          <w:sz w:val="24"/>
        </w:rPr>
        <w:t>предмету,</w:t>
      </w:r>
      <w:r>
        <w:rPr>
          <w:spacing w:val="10"/>
          <w:sz w:val="24"/>
        </w:rPr>
        <w:t xml:space="preserve"> </w:t>
      </w:r>
      <w:r>
        <w:rPr>
          <w:sz w:val="24"/>
        </w:rPr>
        <w:t>но</w:t>
      </w:r>
      <w:r>
        <w:rPr>
          <w:spacing w:val="12"/>
          <w:sz w:val="24"/>
        </w:rPr>
        <w:t xml:space="preserve"> </w:t>
      </w:r>
      <w:r>
        <w:rPr>
          <w:sz w:val="24"/>
        </w:rPr>
        <w:t>и</w:t>
      </w:r>
      <w:r>
        <w:rPr>
          <w:spacing w:val="11"/>
          <w:sz w:val="24"/>
        </w:rPr>
        <w:t xml:space="preserve"> </w:t>
      </w:r>
      <w:r>
        <w:rPr>
          <w:sz w:val="24"/>
        </w:rPr>
        <w:t>по</w:t>
      </w:r>
    </w:p>
    <w:p w:rsidR="00F52B45" w:rsidRDefault="000B5760">
      <w:pPr>
        <w:spacing w:before="3" w:line="244" w:lineRule="auto"/>
        <w:ind w:left="486"/>
        <w:rPr>
          <w:sz w:val="24"/>
        </w:rPr>
      </w:pPr>
      <w:r>
        <w:rPr>
          <w:noProof/>
          <w:lang w:bidi="ar-SA"/>
        </w:rPr>
        <w:drawing>
          <wp:anchor distT="0" distB="0" distL="0" distR="0" simplePos="0" relativeHeight="268143743" behindDoc="1" locked="0" layoutInCell="1" allowOverlap="1">
            <wp:simplePos x="0" y="0"/>
            <wp:positionH relativeFrom="page">
              <wp:posOffset>647700</wp:posOffset>
            </wp:positionH>
            <wp:positionV relativeFrom="paragraph">
              <wp:posOffset>96813</wp:posOffset>
            </wp:positionV>
            <wp:extent cx="2692400" cy="101600"/>
            <wp:effectExtent l="0" t="0" r="0" b="0"/>
            <wp:wrapNone/>
            <wp:docPr id="15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4.png"/>
                    <pic:cNvPicPr/>
                  </pic:nvPicPr>
                  <pic:blipFill>
                    <a:blip r:embed="rId90" cstate="print"/>
                    <a:stretch>
                      <a:fillRect/>
                    </a:stretch>
                  </pic:blipFill>
                  <pic:spPr>
                    <a:xfrm>
                      <a:off x="0" y="0"/>
                      <a:ext cx="2692400" cy="101600"/>
                    </a:xfrm>
                    <a:prstGeom prst="rect">
                      <a:avLst/>
                    </a:prstGeom>
                  </pic:spPr>
                </pic:pic>
              </a:graphicData>
            </a:graphic>
          </wp:anchor>
        </w:drawing>
      </w:r>
      <w:r>
        <w:rPr>
          <w:spacing w:val="-60"/>
          <w:sz w:val="24"/>
          <w:u w:val="single"/>
        </w:rPr>
        <w:t xml:space="preserve"> </w:t>
      </w:r>
      <w:r>
        <w:rPr>
          <w:sz w:val="24"/>
          <w:u w:val="single"/>
        </w:rPr>
        <w:t>формированию мотивации к обучению</w:t>
      </w:r>
      <w:r>
        <w:rPr>
          <w:sz w:val="24"/>
        </w:rPr>
        <w:t xml:space="preserve">, развитию интереса к изучаемой предметной области, пониманию значимости предмета для жизни и др. </w:t>
      </w:r>
      <w:r>
        <w:rPr>
          <w:spacing w:val="-3"/>
          <w:sz w:val="24"/>
        </w:rPr>
        <w:t xml:space="preserve">Только </w:t>
      </w:r>
      <w:r>
        <w:rPr>
          <w:sz w:val="24"/>
        </w:rPr>
        <w:t>наличие положительной мотивации может стать основой ликвидации пробелов в обучении для данной группы обучающихся.</w:t>
      </w:r>
    </w:p>
    <w:p w:rsidR="00F52B45" w:rsidRDefault="00F52B45">
      <w:pPr>
        <w:pStyle w:val="a3"/>
        <w:ind w:left="0"/>
        <w:rPr>
          <w:sz w:val="21"/>
        </w:rPr>
      </w:pPr>
    </w:p>
    <w:p w:rsidR="00F52B45" w:rsidRDefault="000B5760">
      <w:pPr>
        <w:ind w:left="1196"/>
        <w:rPr>
          <w:sz w:val="24"/>
        </w:rPr>
      </w:pPr>
      <w:r>
        <w:rPr>
          <w:sz w:val="24"/>
        </w:rPr>
        <w:t>Оценка достижения предметных результатов проводится в ходе следующих процедур с использованием оценочного инструментария:</w:t>
      </w:r>
    </w:p>
    <w:p w:rsidR="00F52B45" w:rsidRDefault="008E16C8">
      <w:pPr>
        <w:pStyle w:val="a3"/>
        <w:spacing w:before="11"/>
        <w:ind w:left="0"/>
        <w:rPr>
          <w:sz w:val="13"/>
        </w:rPr>
      </w:pPr>
      <w:r>
        <w:pict>
          <v:group id="_x0000_s1600" style="position:absolute;margin-left:61pt;margin-top:10.45pt;width:679.35pt;height:107pt;z-index:1472;mso-wrap-distance-left:0;mso-wrap-distance-right:0;mso-position-horizontal-relative:page" coordorigin="1220,209" coordsize="13587,2140">
            <v:shape id="_x0000_s1612" type="#_x0000_t75" style="position:absolute;left:1220;top:209;width:13587;height:2140">
              <v:imagedata r:id="rId91" o:title=""/>
            </v:shape>
            <v:shape id="_x0000_s1611" type="#_x0000_t202" style="position:absolute;left:1411;top:313;width:374;height:542" filled="f" stroked="f">
              <v:textbox inset="0,0,0,0">
                <w:txbxContent>
                  <w:p w:rsidR="000A0D08" w:rsidRDefault="000A0D08">
                    <w:pPr>
                      <w:ind w:right="1" w:firstLine="124"/>
                      <w:rPr>
                        <w:sz w:val="24"/>
                      </w:rPr>
                    </w:pPr>
                    <w:r>
                      <w:rPr>
                        <w:sz w:val="24"/>
                      </w:rPr>
                      <w:t>№ 1.</w:t>
                    </w:r>
                  </w:p>
                </w:txbxContent>
              </v:textbox>
            </v:shape>
            <v:shape id="_x0000_s1610" type="#_x0000_t202" style="position:absolute;left:2117;top:313;width:3916;height:542" filled="f" stroked="f">
              <v:textbox inset="0,0,0,0">
                <w:txbxContent>
                  <w:p w:rsidR="000A0D08" w:rsidRDefault="000A0D08">
                    <w:pPr>
                      <w:ind w:firstLine="1449"/>
                      <w:rPr>
                        <w:sz w:val="24"/>
                      </w:rPr>
                    </w:pPr>
                    <w:r>
                      <w:rPr>
                        <w:sz w:val="24"/>
                      </w:rPr>
                      <w:t>Оценочные процедуры Стартовая диагностика</w:t>
                    </w:r>
                  </w:p>
                </w:txbxContent>
              </v:textbox>
            </v:shape>
            <v:shape id="_x0000_s1609" type="#_x0000_t202" style="position:absolute;left:10302;top:313;width:1832;height:266" filled="f" stroked="f">
              <v:textbox inset="0,0,0,0">
                <w:txbxContent>
                  <w:p w:rsidR="000A0D08" w:rsidRDefault="000A0D08">
                    <w:pPr>
                      <w:spacing w:line="266" w:lineRule="exact"/>
                      <w:rPr>
                        <w:sz w:val="24"/>
                      </w:rPr>
                    </w:pPr>
                    <w:r>
                      <w:rPr>
                        <w:w w:val="105"/>
                        <w:sz w:val="24"/>
                      </w:rPr>
                      <w:t>Инструментарий</w:t>
                    </w:r>
                  </w:p>
                </w:txbxContent>
              </v:textbox>
            </v:shape>
            <v:shape id="_x0000_s1608" type="#_x0000_t202" style="position:absolute;left:7777;top:591;width:1097;height:542" filled="f" stroked="f">
              <v:textbox inset="0,0,0,0">
                <w:txbxContent>
                  <w:p w:rsidR="000A0D08" w:rsidRDefault="000A0D08">
                    <w:pPr>
                      <w:ind w:right="6"/>
                      <w:rPr>
                        <w:sz w:val="24"/>
                      </w:rPr>
                    </w:pPr>
                    <w:r>
                      <w:rPr>
                        <w:spacing w:val="-3"/>
                        <w:sz w:val="24"/>
                      </w:rPr>
                      <w:t xml:space="preserve">Стартовые </w:t>
                    </w:r>
                    <w:r>
                      <w:rPr>
                        <w:spacing w:val="-4"/>
                        <w:sz w:val="24"/>
                      </w:rPr>
                      <w:t>предметам</w:t>
                    </w:r>
                  </w:p>
                </w:txbxContent>
              </v:textbox>
            </v:shape>
            <v:shape id="_x0000_s1607" type="#_x0000_t202" style="position:absolute;left:9140;top:591;width:1326;height:266" filled="f" stroked="f">
              <v:textbox inset="0,0,0,0">
                <w:txbxContent>
                  <w:p w:rsidR="000A0D08" w:rsidRDefault="000A0D08">
                    <w:pPr>
                      <w:spacing w:line="266" w:lineRule="exact"/>
                      <w:rPr>
                        <w:sz w:val="24"/>
                      </w:rPr>
                    </w:pPr>
                    <w:r>
                      <w:rPr>
                        <w:sz w:val="24"/>
                      </w:rPr>
                      <w:t>(«входные»)</w:t>
                    </w:r>
                  </w:p>
                </w:txbxContent>
              </v:textbox>
            </v:shape>
            <v:shape id="_x0000_s1606" type="#_x0000_t202" style="position:absolute;left:10689;top:591;width:1405;height:266" filled="f" stroked="f">
              <v:textbox inset="0,0,0,0">
                <w:txbxContent>
                  <w:p w:rsidR="000A0D08" w:rsidRDefault="000A0D08">
                    <w:pPr>
                      <w:spacing w:line="266" w:lineRule="exact"/>
                      <w:rPr>
                        <w:sz w:val="24"/>
                      </w:rPr>
                    </w:pPr>
                    <w:r>
                      <w:rPr>
                        <w:sz w:val="24"/>
                      </w:rPr>
                      <w:t>проверочные</w:t>
                    </w:r>
                  </w:p>
                </w:txbxContent>
              </v:textbox>
            </v:shape>
            <v:shape id="_x0000_s1605" type="#_x0000_t202" style="position:absolute;left:12317;top:591;width:2456;height:266" filled="f" stroked="f">
              <v:textbox inset="0,0,0,0">
                <w:txbxContent>
                  <w:p w:rsidR="000A0D08" w:rsidRDefault="000A0D08">
                    <w:pPr>
                      <w:tabs>
                        <w:tab w:val="left" w:pos="999"/>
                        <w:tab w:val="left" w:pos="1497"/>
                      </w:tabs>
                      <w:spacing w:line="266" w:lineRule="exact"/>
                      <w:rPr>
                        <w:sz w:val="24"/>
                      </w:rPr>
                    </w:pPr>
                    <w:r>
                      <w:rPr>
                        <w:w w:val="105"/>
                        <w:sz w:val="24"/>
                      </w:rPr>
                      <w:t>работы</w:t>
                    </w:r>
                    <w:r>
                      <w:rPr>
                        <w:w w:val="105"/>
                        <w:sz w:val="24"/>
                      </w:rPr>
                      <w:tab/>
                      <w:t>по</w:t>
                    </w:r>
                    <w:r>
                      <w:rPr>
                        <w:w w:val="105"/>
                        <w:sz w:val="24"/>
                      </w:rPr>
                      <w:tab/>
                    </w:r>
                    <w:r>
                      <w:rPr>
                        <w:sz w:val="24"/>
                      </w:rPr>
                      <w:t>учебным</w:t>
                    </w:r>
                  </w:p>
                </w:txbxContent>
              </v:textbox>
            </v:shape>
            <v:shape id="_x0000_s1604" type="#_x0000_t202" style="position:absolute;left:1411;top:1153;width:13288;height:266" filled="f" stroked="f">
              <v:textbox inset="0,0,0,0">
                <w:txbxContent>
                  <w:p w:rsidR="000A0D08" w:rsidRDefault="000A0D08">
                    <w:pPr>
                      <w:tabs>
                        <w:tab w:val="left" w:pos="705"/>
                        <w:tab w:val="left" w:pos="6365"/>
                        <w:tab w:val="left" w:pos="8500"/>
                        <w:tab w:val="left" w:pos="9511"/>
                        <w:tab w:val="left" w:pos="11154"/>
                        <w:tab w:val="left" w:pos="12486"/>
                      </w:tabs>
                      <w:spacing w:line="266" w:lineRule="exact"/>
                      <w:rPr>
                        <w:sz w:val="24"/>
                      </w:rPr>
                    </w:pPr>
                    <w:r>
                      <w:rPr>
                        <w:spacing w:val="-3"/>
                        <w:sz w:val="24"/>
                      </w:rPr>
                      <w:t>2.</w:t>
                    </w:r>
                    <w:r>
                      <w:rPr>
                        <w:spacing w:val="-3"/>
                        <w:sz w:val="24"/>
                      </w:rPr>
                      <w:tab/>
                    </w:r>
                    <w:r>
                      <w:rPr>
                        <w:spacing w:val="-4"/>
                        <w:sz w:val="24"/>
                      </w:rPr>
                      <w:t xml:space="preserve">Текущее </w:t>
                    </w:r>
                    <w:r>
                      <w:rPr>
                        <w:spacing w:val="-3"/>
                        <w:sz w:val="24"/>
                      </w:rPr>
                      <w:t>оценивание</w:t>
                    </w:r>
                    <w:r>
                      <w:rPr>
                        <w:spacing w:val="-4"/>
                        <w:sz w:val="24"/>
                      </w:rPr>
                      <w:t xml:space="preserve"> предметной</w:t>
                    </w:r>
                    <w:r>
                      <w:rPr>
                        <w:spacing w:val="-2"/>
                        <w:sz w:val="24"/>
                      </w:rPr>
                      <w:t xml:space="preserve"> </w:t>
                    </w:r>
                    <w:r>
                      <w:rPr>
                        <w:spacing w:val="-4"/>
                        <w:sz w:val="24"/>
                      </w:rPr>
                      <w:t>обученности</w:t>
                    </w:r>
                    <w:r>
                      <w:rPr>
                        <w:spacing w:val="-4"/>
                        <w:sz w:val="24"/>
                      </w:rPr>
                      <w:tab/>
                    </w:r>
                    <w:r>
                      <w:rPr>
                        <w:sz w:val="24"/>
                      </w:rPr>
                      <w:t>Самостоятельные</w:t>
                    </w:r>
                    <w:r>
                      <w:rPr>
                        <w:sz w:val="24"/>
                      </w:rPr>
                      <w:tab/>
                      <w:t>работы</w:t>
                    </w:r>
                    <w:r>
                      <w:rPr>
                        <w:sz w:val="24"/>
                      </w:rPr>
                      <w:tab/>
                      <w:t>проверочные</w:t>
                    </w:r>
                    <w:r>
                      <w:rPr>
                        <w:sz w:val="24"/>
                      </w:rPr>
                      <w:tab/>
                      <w:t>работы</w:t>
                    </w:r>
                    <w:r>
                      <w:rPr>
                        <w:sz w:val="24"/>
                      </w:rPr>
                      <w:tab/>
                    </w:r>
                    <w:r>
                      <w:rPr>
                        <w:spacing w:val="-3"/>
                        <w:sz w:val="24"/>
                      </w:rPr>
                      <w:t>учебно-</w:t>
                    </w:r>
                  </w:p>
                </w:txbxContent>
              </v:textbox>
            </v:shape>
            <v:shape id="_x0000_s1603" type="#_x0000_t202" style="position:absolute;left:1411;top:1993;width:191;height:266" filled="f" stroked="f">
              <v:textbox inset="0,0,0,0">
                <w:txbxContent>
                  <w:p w:rsidR="000A0D08" w:rsidRDefault="000A0D08">
                    <w:pPr>
                      <w:spacing w:line="266" w:lineRule="exact"/>
                      <w:rPr>
                        <w:sz w:val="24"/>
                      </w:rPr>
                    </w:pPr>
                    <w:r>
                      <w:rPr>
                        <w:sz w:val="24"/>
                      </w:rPr>
                      <w:t>3.</w:t>
                    </w:r>
                  </w:p>
                </w:txbxContent>
              </v:textbox>
            </v:shape>
            <v:shape id="_x0000_s1602" type="#_x0000_t202" style="position:absolute;left:2117;top:1993;width:4267;height:266" filled="f" stroked="f">
              <v:textbox inset="0,0,0,0">
                <w:txbxContent>
                  <w:p w:rsidR="000A0D08" w:rsidRDefault="000A0D08">
                    <w:pPr>
                      <w:spacing w:line="266" w:lineRule="exact"/>
                      <w:rPr>
                        <w:sz w:val="24"/>
                      </w:rPr>
                    </w:pPr>
                    <w:r>
                      <w:rPr>
                        <w:spacing w:val="-3"/>
                        <w:sz w:val="24"/>
                      </w:rPr>
                      <w:t xml:space="preserve">Итоговая оценка </w:t>
                    </w:r>
                    <w:r>
                      <w:rPr>
                        <w:spacing w:val="-4"/>
                        <w:sz w:val="24"/>
                      </w:rPr>
                      <w:t>предметной обученности</w:t>
                    </w:r>
                  </w:p>
                </w:txbxContent>
              </v:textbox>
            </v:shape>
            <v:shape id="_x0000_s1601" type="#_x0000_t202" style="position:absolute;left:7777;top:1429;width:4562;height:833" filled="f" stroked="f">
              <v:textbox inset="0,0,0,0">
                <w:txbxContent>
                  <w:p w:rsidR="000A0D08" w:rsidRDefault="000A0D08">
                    <w:pPr>
                      <w:spacing w:line="247" w:lineRule="auto"/>
                      <w:ind w:right="1976"/>
                      <w:rPr>
                        <w:sz w:val="24"/>
                      </w:rPr>
                    </w:pPr>
                    <w:r>
                      <w:rPr>
                        <w:sz w:val="24"/>
                      </w:rPr>
                      <w:t>познавательные задачи Диагностические работы</w:t>
                    </w:r>
                  </w:p>
                  <w:p w:rsidR="000A0D08" w:rsidRDefault="000A0D08">
                    <w:pPr>
                      <w:spacing w:line="274" w:lineRule="exact"/>
                      <w:rPr>
                        <w:sz w:val="24"/>
                      </w:rPr>
                    </w:pPr>
                    <w:r>
                      <w:rPr>
                        <w:spacing w:val="-3"/>
                        <w:sz w:val="24"/>
                      </w:rPr>
                      <w:t xml:space="preserve">Итоговые контрольные работы </w:t>
                    </w:r>
                    <w:r>
                      <w:rPr>
                        <w:sz w:val="24"/>
                      </w:rPr>
                      <w:t xml:space="preserve">по </w:t>
                    </w:r>
                    <w:r>
                      <w:rPr>
                        <w:spacing w:val="-3"/>
                        <w:sz w:val="24"/>
                      </w:rPr>
                      <w:t>предметам</w:t>
                    </w:r>
                  </w:p>
                </w:txbxContent>
              </v:textbox>
            </v:shape>
            <w10:wrap type="topAndBottom" anchorx="page"/>
          </v:group>
        </w:pict>
      </w:r>
    </w:p>
    <w:p w:rsidR="00F52B45" w:rsidRDefault="000B5760">
      <w:pPr>
        <w:spacing w:before="172" w:line="225" w:lineRule="auto"/>
        <w:ind w:left="486" w:right="976" w:firstLine="710"/>
        <w:rPr>
          <w:sz w:val="24"/>
        </w:rPr>
      </w:pPr>
      <w:r>
        <w:rPr>
          <w:sz w:val="24"/>
        </w:rPr>
        <w:t xml:space="preserve">Оценочный инструментарий для текущих и итоговых </w:t>
      </w:r>
      <w:r>
        <w:rPr>
          <w:spacing w:val="2"/>
          <w:sz w:val="24"/>
        </w:rPr>
        <w:t xml:space="preserve">контрольно-оценочных </w:t>
      </w:r>
      <w:r>
        <w:rPr>
          <w:sz w:val="24"/>
        </w:rPr>
        <w:t xml:space="preserve">процедур разрабатывается педагогами МБОУ «СШ </w:t>
      </w:r>
      <w:r>
        <w:rPr>
          <w:spacing w:val="2"/>
          <w:sz w:val="24"/>
        </w:rPr>
        <w:t xml:space="preserve">№9» </w:t>
      </w:r>
      <w:r>
        <w:rPr>
          <w:sz w:val="24"/>
        </w:rPr>
        <w:t xml:space="preserve">и </w:t>
      </w:r>
      <w:r>
        <w:rPr>
          <w:spacing w:val="-5"/>
          <w:sz w:val="24"/>
        </w:rPr>
        <w:t xml:space="preserve">составляет </w:t>
      </w:r>
      <w:r>
        <w:rPr>
          <w:spacing w:val="-4"/>
          <w:sz w:val="24"/>
        </w:rPr>
        <w:t>банк</w:t>
      </w:r>
      <w:r>
        <w:rPr>
          <w:spacing w:val="-13"/>
          <w:sz w:val="24"/>
        </w:rPr>
        <w:t xml:space="preserve"> </w:t>
      </w:r>
      <w:r>
        <w:rPr>
          <w:spacing w:val="-5"/>
          <w:sz w:val="24"/>
        </w:rPr>
        <w:t>работ.</w:t>
      </w:r>
    </w:p>
    <w:p w:rsidR="00F52B45" w:rsidRDefault="000B5760">
      <w:pPr>
        <w:spacing w:before="3"/>
        <w:ind w:left="769"/>
        <w:rPr>
          <w:sz w:val="24"/>
        </w:rPr>
      </w:pPr>
      <w:r>
        <w:rPr>
          <w:sz w:val="24"/>
        </w:rPr>
        <w:t>Использование портфолио в системе оценки образовательных достижений учащихся</w:t>
      </w:r>
    </w:p>
    <w:p w:rsidR="00F52B45" w:rsidRDefault="000B5760">
      <w:pPr>
        <w:spacing w:before="7" w:line="242" w:lineRule="auto"/>
        <w:ind w:left="486" w:right="976" w:firstLine="283"/>
        <w:rPr>
          <w:sz w:val="24"/>
        </w:rPr>
      </w:pPr>
      <w:r>
        <w:rPr>
          <w:sz w:val="24"/>
        </w:rPr>
        <w:t>Организация оценки предметных и метапредметных результатов учащихся осуществляется с помощью портфолио обучающегося, который ориентирован на демонстрацию образовательных достижений учащегося.</w:t>
      </w:r>
    </w:p>
    <w:p w:rsidR="00F52B45" w:rsidRDefault="008E16C8">
      <w:pPr>
        <w:tabs>
          <w:tab w:val="left" w:pos="5928"/>
        </w:tabs>
        <w:spacing w:before="19" w:line="261" w:lineRule="auto"/>
        <w:ind w:left="1266" w:right="7347" w:hanging="420"/>
        <w:rPr>
          <w:sz w:val="24"/>
        </w:rPr>
      </w:pPr>
      <w:r>
        <w:pict>
          <v:group id="_x0000_s1594" style="position:absolute;left:0;text-align:left;margin-left:46.3pt;margin-top:16.35pt;width:18.5pt;height:71.55pt;z-index:-291568;mso-position-horizontal-relative:page" coordorigin="926,327" coordsize="370,1431">
            <v:shape id="_x0000_s1599" type="#_x0000_t75" style="position:absolute;left:926;top:326;width:370;height:267">
              <v:imagedata r:id="rId41" o:title=""/>
            </v:shape>
            <v:shape id="_x0000_s1598" type="#_x0000_t75" style="position:absolute;left:926;top:627;width:370;height:267">
              <v:imagedata r:id="rId41" o:title=""/>
            </v:shape>
            <v:shape id="_x0000_s1597" type="#_x0000_t75" style="position:absolute;left:926;top:927;width:370;height:267">
              <v:imagedata r:id="rId41" o:title=""/>
            </v:shape>
            <v:shape id="_x0000_s1596" type="#_x0000_t75" style="position:absolute;left:926;top:1210;width:370;height:267">
              <v:imagedata r:id="rId41" o:title=""/>
            </v:shape>
            <v:shape id="_x0000_s1595" type="#_x0000_t75" style="position:absolute;left:926;top:1491;width:370;height:267">
              <v:imagedata r:id="rId41" o:title=""/>
            </v:shape>
            <w10:wrap anchorx="page"/>
          </v:group>
        </w:pict>
      </w:r>
      <w:r w:rsidR="000B5760">
        <w:rPr>
          <w:spacing w:val="-3"/>
          <w:sz w:val="24"/>
        </w:rPr>
        <w:t>Задачами  проведения</w:t>
      </w:r>
      <w:r w:rsidR="000B5760">
        <w:rPr>
          <w:spacing w:val="47"/>
          <w:sz w:val="24"/>
        </w:rPr>
        <w:t xml:space="preserve"> </w:t>
      </w:r>
      <w:r w:rsidR="000B5760">
        <w:rPr>
          <w:spacing w:val="-3"/>
          <w:sz w:val="24"/>
        </w:rPr>
        <w:t>оценки</w:t>
      </w:r>
      <w:r w:rsidR="000B5760">
        <w:rPr>
          <w:spacing w:val="49"/>
          <w:sz w:val="24"/>
        </w:rPr>
        <w:t xml:space="preserve"> </w:t>
      </w:r>
      <w:r w:rsidR="000B5760">
        <w:rPr>
          <w:spacing w:val="-3"/>
          <w:sz w:val="24"/>
        </w:rPr>
        <w:t>образовательных</w:t>
      </w:r>
      <w:r w:rsidR="000B5760">
        <w:rPr>
          <w:spacing w:val="-3"/>
          <w:sz w:val="24"/>
        </w:rPr>
        <w:tab/>
        <w:t xml:space="preserve">достижений учащихся являются: поддержка </w:t>
      </w:r>
      <w:r w:rsidR="000B5760">
        <w:rPr>
          <w:sz w:val="24"/>
        </w:rPr>
        <w:t xml:space="preserve">и </w:t>
      </w:r>
      <w:r w:rsidR="000B5760">
        <w:rPr>
          <w:spacing w:val="-3"/>
          <w:sz w:val="24"/>
        </w:rPr>
        <w:t xml:space="preserve">поощрение </w:t>
      </w:r>
      <w:r w:rsidR="000B5760">
        <w:rPr>
          <w:spacing w:val="-4"/>
          <w:sz w:val="24"/>
        </w:rPr>
        <w:t>высокой образовательной мотивации</w:t>
      </w:r>
      <w:r w:rsidR="000B5760">
        <w:rPr>
          <w:spacing w:val="-16"/>
          <w:sz w:val="24"/>
        </w:rPr>
        <w:t xml:space="preserve"> </w:t>
      </w:r>
      <w:r w:rsidR="000B5760">
        <w:rPr>
          <w:spacing w:val="-4"/>
          <w:sz w:val="24"/>
        </w:rPr>
        <w:t>учащихся;</w:t>
      </w:r>
    </w:p>
    <w:p w:rsidR="00F52B45" w:rsidRDefault="000B5760">
      <w:pPr>
        <w:spacing w:line="261" w:lineRule="auto"/>
        <w:ind w:left="1268" w:right="2961"/>
        <w:rPr>
          <w:sz w:val="24"/>
        </w:rPr>
      </w:pPr>
      <w:r>
        <w:rPr>
          <w:spacing w:val="-3"/>
          <w:sz w:val="24"/>
        </w:rPr>
        <w:t xml:space="preserve">формирование умения ставить цели, планировать </w:t>
      </w:r>
      <w:r>
        <w:rPr>
          <w:sz w:val="24"/>
        </w:rPr>
        <w:t xml:space="preserve">и </w:t>
      </w:r>
      <w:r>
        <w:rPr>
          <w:spacing w:val="-3"/>
          <w:sz w:val="24"/>
        </w:rPr>
        <w:t xml:space="preserve">организовывать собственную учебную </w:t>
      </w:r>
      <w:r>
        <w:rPr>
          <w:sz w:val="24"/>
        </w:rPr>
        <w:t xml:space="preserve">и </w:t>
      </w:r>
      <w:r>
        <w:rPr>
          <w:spacing w:val="-3"/>
          <w:sz w:val="24"/>
        </w:rPr>
        <w:t xml:space="preserve">внеурочную деятельность; развитие </w:t>
      </w:r>
      <w:r>
        <w:rPr>
          <w:sz w:val="24"/>
        </w:rPr>
        <w:t xml:space="preserve">навыков </w:t>
      </w:r>
      <w:r>
        <w:rPr>
          <w:spacing w:val="-3"/>
          <w:sz w:val="24"/>
        </w:rPr>
        <w:t xml:space="preserve">рефлексивной </w:t>
      </w:r>
      <w:r>
        <w:rPr>
          <w:sz w:val="24"/>
        </w:rPr>
        <w:t xml:space="preserve">и </w:t>
      </w:r>
      <w:r>
        <w:rPr>
          <w:spacing w:val="-3"/>
          <w:sz w:val="24"/>
        </w:rPr>
        <w:t>оценочной (самооценочной) деятельности учащихся;</w:t>
      </w:r>
    </w:p>
    <w:p w:rsidR="00F52B45" w:rsidRDefault="000B5760">
      <w:pPr>
        <w:spacing w:line="258" w:lineRule="exact"/>
        <w:ind w:left="1268"/>
        <w:rPr>
          <w:sz w:val="24"/>
        </w:rPr>
      </w:pPr>
      <w:r>
        <w:rPr>
          <w:sz w:val="24"/>
        </w:rPr>
        <w:t>поощрение самостоятельности, расширение возможностей самообразования, самореализации;</w:t>
      </w:r>
    </w:p>
    <w:p w:rsidR="00F52B45" w:rsidRDefault="000B5760">
      <w:pPr>
        <w:spacing w:before="3"/>
        <w:ind w:left="1211"/>
        <w:rPr>
          <w:sz w:val="24"/>
        </w:rPr>
      </w:pPr>
      <w:r>
        <w:rPr>
          <w:sz w:val="24"/>
        </w:rPr>
        <w:t>вовлечение в различные виды деятельности;</w:t>
      </w:r>
    </w:p>
    <w:p w:rsidR="00F52B45" w:rsidRDefault="00F52B45">
      <w:pPr>
        <w:rPr>
          <w:sz w:val="24"/>
        </w:rPr>
        <w:sectPr w:rsidR="00F52B45">
          <w:pgSz w:w="16820" w:h="11900" w:orient="landscape"/>
          <w:pgMar w:top="440" w:right="40" w:bottom="280" w:left="80" w:header="720" w:footer="720" w:gutter="0"/>
          <w:cols w:space="720"/>
        </w:sectPr>
      </w:pPr>
    </w:p>
    <w:p w:rsidR="00F52B45" w:rsidRDefault="000B5760">
      <w:pPr>
        <w:spacing w:before="67"/>
        <w:ind w:left="1211"/>
        <w:rPr>
          <w:sz w:val="24"/>
        </w:rPr>
      </w:pPr>
      <w:r>
        <w:rPr>
          <w:noProof/>
          <w:lang w:bidi="ar-SA"/>
        </w:rPr>
        <w:drawing>
          <wp:anchor distT="0" distB="0" distL="0" distR="0" simplePos="0" relativeHeight="3928" behindDoc="0" locked="0" layoutInCell="1" allowOverlap="1">
            <wp:simplePos x="0" y="0"/>
            <wp:positionH relativeFrom="page">
              <wp:posOffset>588263</wp:posOffset>
            </wp:positionH>
            <wp:positionV relativeFrom="paragraph">
              <wp:posOffset>47664</wp:posOffset>
            </wp:positionV>
            <wp:extent cx="234695" cy="169164"/>
            <wp:effectExtent l="0" t="0" r="0" b="0"/>
            <wp:wrapNone/>
            <wp:docPr id="15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7.png"/>
                    <pic:cNvPicPr/>
                  </pic:nvPicPr>
                  <pic:blipFill>
                    <a:blip r:embed="rId46" cstate="print"/>
                    <a:stretch>
                      <a:fillRect/>
                    </a:stretch>
                  </pic:blipFill>
                  <pic:spPr>
                    <a:xfrm>
                      <a:off x="0" y="0"/>
                      <a:ext cx="234695" cy="169164"/>
                    </a:xfrm>
                    <a:prstGeom prst="rect">
                      <a:avLst/>
                    </a:prstGeom>
                  </pic:spPr>
                </pic:pic>
              </a:graphicData>
            </a:graphic>
          </wp:anchor>
        </w:drawing>
      </w:r>
      <w:r>
        <w:rPr>
          <w:sz w:val="24"/>
        </w:rPr>
        <w:t>содействие дальнейшей успешной социализации учащихся.</w:t>
      </w:r>
    </w:p>
    <w:p w:rsidR="00F52B45" w:rsidRDefault="000B5760">
      <w:pPr>
        <w:spacing w:before="7" w:line="237" w:lineRule="auto"/>
        <w:ind w:left="486" w:firstLine="350"/>
        <w:rPr>
          <w:sz w:val="24"/>
        </w:rPr>
      </w:pPr>
      <w:r>
        <w:rPr>
          <w:spacing w:val="-3"/>
          <w:sz w:val="24"/>
        </w:rPr>
        <w:t xml:space="preserve">Портфолио </w:t>
      </w:r>
      <w:r>
        <w:rPr>
          <w:sz w:val="24"/>
        </w:rPr>
        <w:t xml:space="preserve">- </w:t>
      </w:r>
      <w:r>
        <w:rPr>
          <w:spacing w:val="-3"/>
          <w:sz w:val="24"/>
        </w:rPr>
        <w:t xml:space="preserve">это набор </w:t>
      </w:r>
      <w:r>
        <w:rPr>
          <w:spacing w:val="-4"/>
          <w:sz w:val="24"/>
        </w:rPr>
        <w:t xml:space="preserve">документов, </w:t>
      </w:r>
      <w:r>
        <w:rPr>
          <w:sz w:val="24"/>
        </w:rPr>
        <w:t xml:space="preserve">в </w:t>
      </w:r>
      <w:r>
        <w:rPr>
          <w:spacing w:val="-3"/>
          <w:sz w:val="24"/>
        </w:rPr>
        <w:t xml:space="preserve">котором </w:t>
      </w:r>
      <w:r>
        <w:rPr>
          <w:spacing w:val="-4"/>
          <w:sz w:val="24"/>
        </w:rPr>
        <w:t xml:space="preserve">фиксируются образовательные достижения учащихся </w:t>
      </w:r>
      <w:r>
        <w:rPr>
          <w:sz w:val="24"/>
        </w:rPr>
        <w:t xml:space="preserve">в </w:t>
      </w:r>
      <w:r>
        <w:rPr>
          <w:spacing w:val="-4"/>
          <w:sz w:val="24"/>
        </w:rPr>
        <w:t xml:space="preserve">течение учебного </w:t>
      </w:r>
      <w:r>
        <w:rPr>
          <w:spacing w:val="-3"/>
          <w:sz w:val="24"/>
        </w:rPr>
        <w:t xml:space="preserve">года. </w:t>
      </w:r>
      <w:r>
        <w:rPr>
          <w:spacing w:val="-4"/>
          <w:sz w:val="24"/>
        </w:rPr>
        <w:t xml:space="preserve">Портфолио дополняет </w:t>
      </w:r>
      <w:r>
        <w:rPr>
          <w:spacing w:val="-5"/>
          <w:sz w:val="24"/>
        </w:rPr>
        <w:t xml:space="preserve">традиционные контрольно-оценочные </w:t>
      </w:r>
      <w:r>
        <w:rPr>
          <w:spacing w:val="-4"/>
          <w:sz w:val="24"/>
        </w:rPr>
        <w:t xml:space="preserve">средства </w:t>
      </w:r>
      <w:r>
        <w:rPr>
          <w:sz w:val="24"/>
        </w:rPr>
        <w:t xml:space="preserve">и </w:t>
      </w:r>
      <w:r>
        <w:rPr>
          <w:spacing w:val="-5"/>
          <w:sz w:val="24"/>
        </w:rPr>
        <w:t xml:space="preserve">позволяет учитывать </w:t>
      </w:r>
      <w:r>
        <w:rPr>
          <w:spacing w:val="-4"/>
          <w:sz w:val="24"/>
        </w:rPr>
        <w:t xml:space="preserve">результаты, достигнутые </w:t>
      </w:r>
      <w:r>
        <w:rPr>
          <w:spacing w:val="-5"/>
          <w:sz w:val="24"/>
        </w:rPr>
        <w:t xml:space="preserve">обучающимися </w:t>
      </w:r>
      <w:r>
        <w:rPr>
          <w:sz w:val="24"/>
        </w:rPr>
        <w:t xml:space="preserve">в </w:t>
      </w:r>
      <w:r>
        <w:rPr>
          <w:spacing w:val="-5"/>
          <w:sz w:val="24"/>
        </w:rPr>
        <w:t xml:space="preserve">учебной </w:t>
      </w:r>
      <w:r>
        <w:rPr>
          <w:sz w:val="24"/>
        </w:rPr>
        <w:t xml:space="preserve">и </w:t>
      </w:r>
      <w:r>
        <w:rPr>
          <w:spacing w:val="-4"/>
          <w:sz w:val="24"/>
        </w:rPr>
        <w:t xml:space="preserve">внеурочной </w:t>
      </w:r>
      <w:r>
        <w:rPr>
          <w:spacing w:val="-5"/>
          <w:sz w:val="24"/>
        </w:rPr>
        <w:t>деятельности.</w:t>
      </w:r>
    </w:p>
    <w:p w:rsidR="00F52B45" w:rsidRDefault="000B5760">
      <w:pPr>
        <w:spacing w:before="1" w:line="275" w:lineRule="exact"/>
        <w:ind w:left="836"/>
        <w:rPr>
          <w:sz w:val="24"/>
        </w:rPr>
      </w:pPr>
      <w:r>
        <w:rPr>
          <w:sz w:val="24"/>
        </w:rPr>
        <w:t>Портфолио образовательных достижений формируется обучающимися при помощи родителей и классных руководителей.</w:t>
      </w:r>
    </w:p>
    <w:p w:rsidR="00F52B45" w:rsidRDefault="000B5760">
      <w:pPr>
        <w:ind w:left="486" w:right="976" w:firstLine="350"/>
        <w:rPr>
          <w:sz w:val="24"/>
        </w:rPr>
      </w:pPr>
      <w:r>
        <w:rPr>
          <w:sz w:val="24"/>
        </w:rPr>
        <w:t>Результаты, зафиксированные в портфолио, являются основой образовательного рейтинга обучающихся и позволяют осознанно и обоснованно выбрать профиль обучения в старшей школе, определить дальнейший путь успешной социализации.</w:t>
      </w:r>
    </w:p>
    <w:p w:rsidR="00F52B45" w:rsidRDefault="000B5760">
      <w:pPr>
        <w:spacing w:before="6"/>
        <w:ind w:left="836"/>
        <w:rPr>
          <w:sz w:val="24"/>
        </w:rPr>
      </w:pPr>
      <w:r>
        <w:rPr>
          <w:sz w:val="24"/>
        </w:rPr>
        <w:t>Структура портфолио включает в себя три рубрики и семь разделов.</w:t>
      </w:r>
    </w:p>
    <w:p w:rsidR="00F52B45" w:rsidRDefault="000B5760">
      <w:pPr>
        <w:spacing w:before="3" w:line="242" w:lineRule="auto"/>
        <w:ind w:left="836" w:right="5114"/>
        <w:rPr>
          <w:sz w:val="24"/>
        </w:rPr>
      </w:pPr>
      <w:r>
        <w:rPr>
          <w:spacing w:val="-4"/>
          <w:sz w:val="24"/>
        </w:rPr>
        <w:t xml:space="preserve">Рубрика </w:t>
      </w:r>
      <w:r>
        <w:rPr>
          <w:spacing w:val="-5"/>
          <w:sz w:val="24"/>
        </w:rPr>
        <w:t xml:space="preserve">«Как </w:t>
      </w:r>
      <w:r>
        <w:rPr>
          <w:spacing w:val="-4"/>
          <w:sz w:val="24"/>
        </w:rPr>
        <w:t xml:space="preserve">заполнять портфолио» </w:t>
      </w:r>
      <w:r>
        <w:rPr>
          <w:sz w:val="24"/>
        </w:rPr>
        <w:t xml:space="preserve">- </w:t>
      </w:r>
      <w:r>
        <w:rPr>
          <w:spacing w:val="-4"/>
          <w:sz w:val="24"/>
        </w:rPr>
        <w:t xml:space="preserve">краткое описание </w:t>
      </w:r>
      <w:r>
        <w:rPr>
          <w:spacing w:val="-5"/>
          <w:sz w:val="24"/>
        </w:rPr>
        <w:t xml:space="preserve">структуры </w:t>
      </w:r>
      <w:r>
        <w:rPr>
          <w:spacing w:val="-4"/>
          <w:sz w:val="24"/>
        </w:rPr>
        <w:t xml:space="preserve">портфолио </w:t>
      </w:r>
      <w:r>
        <w:rPr>
          <w:sz w:val="24"/>
        </w:rPr>
        <w:t xml:space="preserve">и </w:t>
      </w:r>
      <w:r>
        <w:rPr>
          <w:spacing w:val="-4"/>
          <w:sz w:val="24"/>
        </w:rPr>
        <w:t xml:space="preserve">процесс заполнения. Рубрика </w:t>
      </w:r>
      <w:r>
        <w:rPr>
          <w:spacing w:val="-5"/>
          <w:sz w:val="24"/>
        </w:rPr>
        <w:t xml:space="preserve">«Маршрутный </w:t>
      </w:r>
      <w:r>
        <w:rPr>
          <w:spacing w:val="-4"/>
          <w:sz w:val="24"/>
        </w:rPr>
        <w:t xml:space="preserve">лист», </w:t>
      </w:r>
      <w:r>
        <w:rPr>
          <w:spacing w:val="-3"/>
          <w:sz w:val="24"/>
        </w:rPr>
        <w:t xml:space="preserve">где </w:t>
      </w:r>
      <w:r>
        <w:rPr>
          <w:spacing w:val="-4"/>
          <w:sz w:val="24"/>
        </w:rPr>
        <w:t xml:space="preserve">предложена модель организации </w:t>
      </w:r>
      <w:r>
        <w:rPr>
          <w:spacing w:val="-5"/>
          <w:sz w:val="24"/>
        </w:rPr>
        <w:t>внеурочной деятельности учащегося.</w:t>
      </w:r>
    </w:p>
    <w:p w:rsidR="00F52B45" w:rsidRDefault="000B5760">
      <w:pPr>
        <w:spacing w:before="1" w:line="244" w:lineRule="auto"/>
        <w:ind w:left="486" w:firstLine="350"/>
        <w:rPr>
          <w:sz w:val="24"/>
        </w:rPr>
      </w:pPr>
      <w:r>
        <w:rPr>
          <w:sz w:val="24"/>
        </w:rPr>
        <w:t>Рубрика «Мой звездный путь», в которой обучающийся вместе с классным руководителем выстраивает индивидуальный образовательный маршрут на учебный год.</w:t>
      </w:r>
    </w:p>
    <w:p w:rsidR="00F52B45" w:rsidRDefault="00F52B45">
      <w:pPr>
        <w:pStyle w:val="a3"/>
        <w:spacing w:before="10"/>
        <w:ind w:left="0"/>
      </w:pPr>
    </w:p>
    <w:p w:rsidR="00F52B45" w:rsidRDefault="000B5760">
      <w:pPr>
        <w:spacing w:before="1" w:line="237" w:lineRule="auto"/>
        <w:ind w:left="486" w:right="312" w:firstLine="350"/>
        <w:jc w:val="both"/>
        <w:rPr>
          <w:sz w:val="24"/>
        </w:rPr>
      </w:pPr>
      <w:r>
        <w:rPr>
          <w:noProof/>
          <w:lang w:bidi="ar-SA"/>
        </w:rPr>
        <w:drawing>
          <wp:anchor distT="0" distB="0" distL="0" distR="0" simplePos="0" relativeHeight="268144103" behindDoc="1" locked="0" layoutInCell="1" allowOverlap="1">
            <wp:simplePos x="0" y="0"/>
            <wp:positionH relativeFrom="page">
              <wp:posOffset>520700</wp:posOffset>
            </wp:positionH>
            <wp:positionV relativeFrom="paragraph">
              <wp:posOffset>119012</wp:posOffset>
            </wp:positionV>
            <wp:extent cx="2819400" cy="101600"/>
            <wp:effectExtent l="0" t="0" r="0" b="0"/>
            <wp:wrapNone/>
            <wp:docPr id="15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6.png"/>
                    <pic:cNvPicPr/>
                  </pic:nvPicPr>
                  <pic:blipFill>
                    <a:blip r:embed="rId92" cstate="print"/>
                    <a:stretch>
                      <a:fillRect/>
                    </a:stretch>
                  </pic:blipFill>
                  <pic:spPr>
                    <a:xfrm>
                      <a:off x="0" y="0"/>
                      <a:ext cx="2819400" cy="101600"/>
                    </a:xfrm>
                    <a:prstGeom prst="rect">
                      <a:avLst/>
                    </a:prstGeom>
                  </pic:spPr>
                </pic:pic>
              </a:graphicData>
            </a:graphic>
          </wp:anchor>
        </w:drawing>
      </w:r>
      <w:r>
        <w:rPr>
          <w:spacing w:val="-62"/>
          <w:w w:val="102"/>
          <w:sz w:val="24"/>
          <w:u w:val="single"/>
        </w:rPr>
        <w:t xml:space="preserve"> </w:t>
      </w:r>
      <w:r>
        <w:rPr>
          <w:sz w:val="24"/>
          <w:u w:val="single"/>
        </w:rPr>
        <w:t>Раздел 1. Образовательные достижения</w:t>
      </w:r>
      <w:r>
        <w:rPr>
          <w:sz w:val="24"/>
        </w:rPr>
        <w:t xml:space="preserve">. Показатели качества учебных достижений включают в себя показатели готовности  к  обучению  и  показатели освоения обучающимися программ учебных предметов, программ развивающего обучения, профильного и углубленного </w:t>
      </w:r>
      <w:r>
        <w:rPr>
          <w:spacing w:val="-3"/>
          <w:sz w:val="24"/>
        </w:rPr>
        <w:t xml:space="preserve">уровня.  Фактические показатели качества учебных достижений устанавливаются </w:t>
      </w:r>
      <w:r>
        <w:rPr>
          <w:sz w:val="24"/>
        </w:rPr>
        <w:t xml:space="preserve">на основе </w:t>
      </w:r>
      <w:r>
        <w:rPr>
          <w:spacing w:val="-3"/>
          <w:sz w:val="24"/>
        </w:rPr>
        <w:t xml:space="preserve">документов, подтверждающих успешность участия </w:t>
      </w:r>
      <w:r>
        <w:rPr>
          <w:sz w:val="24"/>
        </w:rPr>
        <w:t xml:space="preserve">в </w:t>
      </w:r>
      <w:r>
        <w:rPr>
          <w:spacing w:val="-3"/>
          <w:sz w:val="24"/>
        </w:rPr>
        <w:t xml:space="preserve">предметных олимпиадах, </w:t>
      </w:r>
      <w:r>
        <w:rPr>
          <w:spacing w:val="-4"/>
          <w:sz w:val="24"/>
        </w:rPr>
        <w:t>конкурсах,</w:t>
      </w:r>
      <w:r>
        <w:rPr>
          <w:spacing w:val="-13"/>
          <w:sz w:val="24"/>
        </w:rPr>
        <w:t xml:space="preserve"> </w:t>
      </w:r>
      <w:r>
        <w:rPr>
          <w:spacing w:val="-3"/>
          <w:sz w:val="24"/>
        </w:rPr>
        <w:t>смотрах.</w:t>
      </w:r>
    </w:p>
    <w:p w:rsidR="00F52B45" w:rsidRDefault="00F52B45">
      <w:pPr>
        <w:pStyle w:val="a3"/>
        <w:spacing w:before="10"/>
        <w:ind w:left="0"/>
        <w:rPr>
          <w:sz w:val="24"/>
        </w:rPr>
      </w:pPr>
    </w:p>
    <w:p w:rsidR="00F52B45" w:rsidRDefault="000B5760">
      <w:pPr>
        <w:spacing w:before="1" w:line="235" w:lineRule="auto"/>
        <w:ind w:left="486" w:right="309" w:firstLine="350"/>
        <w:jc w:val="both"/>
        <w:rPr>
          <w:sz w:val="24"/>
        </w:rPr>
      </w:pPr>
      <w:r>
        <w:rPr>
          <w:noProof/>
          <w:lang w:bidi="ar-SA"/>
        </w:rPr>
        <w:drawing>
          <wp:anchor distT="0" distB="0" distL="0" distR="0" simplePos="0" relativeHeight="268144079" behindDoc="1" locked="0" layoutInCell="1" allowOverlap="1">
            <wp:simplePos x="0" y="0"/>
            <wp:positionH relativeFrom="page">
              <wp:posOffset>520700</wp:posOffset>
            </wp:positionH>
            <wp:positionV relativeFrom="paragraph">
              <wp:posOffset>119114</wp:posOffset>
            </wp:positionV>
            <wp:extent cx="5219700" cy="101600"/>
            <wp:effectExtent l="0" t="0" r="0" b="0"/>
            <wp:wrapNone/>
            <wp:docPr id="15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7.png"/>
                    <pic:cNvPicPr/>
                  </pic:nvPicPr>
                  <pic:blipFill>
                    <a:blip r:embed="rId93" cstate="print"/>
                    <a:stretch>
                      <a:fillRect/>
                    </a:stretch>
                  </pic:blipFill>
                  <pic:spPr>
                    <a:xfrm>
                      <a:off x="0" y="0"/>
                      <a:ext cx="5219700" cy="101600"/>
                    </a:xfrm>
                    <a:prstGeom prst="rect">
                      <a:avLst/>
                    </a:prstGeom>
                  </pic:spPr>
                </pic:pic>
              </a:graphicData>
            </a:graphic>
          </wp:anchor>
        </w:drawing>
      </w:r>
      <w:r>
        <w:rPr>
          <w:spacing w:val="-62"/>
          <w:w w:val="102"/>
          <w:sz w:val="24"/>
          <w:u w:val="single"/>
        </w:rPr>
        <w:t xml:space="preserve"> </w:t>
      </w:r>
      <w:r>
        <w:rPr>
          <w:sz w:val="24"/>
          <w:u w:val="single"/>
        </w:rPr>
        <w:t>Раздел 2. Участие в учебно-исследовательской и проектной деятельности</w:t>
      </w:r>
      <w:r>
        <w:rPr>
          <w:sz w:val="24"/>
        </w:rPr>
        <w:t xml:space="preserve">. Раздел включает в себя показатели индивидуальных достижений </w:t>
      </w:r>
      <w:r>
        <w:rPr>
          <w:spacing w:val="-4"/>
          <w:sz w:val="24"/>
        </w:rPr>
        <w:t xml:space="preserve">обучающихся, сформированные </w:t>
      </w:r>
      <w:r>
        <w:rPr>
          <w:sz w:val="24"/>
        </w:rPr>
        <w:t xml:space="preserve">в </w:t>
      </w:r>
      <w:r>
        <w:rPr>
          <w:spacing w:val="-4"/>
          <w:sz w:val="24"/>
        </w:rPr>
        <w:t xml:space="preserve">учебное </w:t>
      </w:r>
      <w:r>
        <w:rPr>
          <w:sz w:val="24"/>
        </w:rPr>
        <w:t xml:space="preserve">и </w:t>
      </w:r>
      <w:r>
        <w:rPr>
          <w:spacing w:val="-4"/>
          <w:sz w:val="24"/>
        </w:rPr>
        <w:t xml:space="preserve">внеурочное </w:t>
      </w:r>
      <w:r>
        <w:rPr>
          <w:spacing w:val="-3"/>
          <w:sz w:val="24"/>
        </w:rPr>
        <w:t xml:space="preserve">время. </w:t>
      </w:r>
      <w:r>
        <w:rPr>
          <w:spacing w:val="-4"/>
          <w:sz w:val="24"/>
        </w:rPr>
        <w:t xml:space="preserve">Фактические </w:t>
      </w:r>
      <w:r>
        <w:rPr>
          <w:spacing w:val="-3"/>
          <w:sz w:val="24"/>
        </w:rPr>
        <w:t xml:space="preserve">показатели общего </w:t>
      </w:r>
      <w:r>
        <w:rPr>
          <w:spacing w:val="-4"/>
          <w:sz w:val="24"/>
        </w:rPr>
        <w:t xml:space="preserve">компетентностного уровня устанавливаются </w:t>
      </w:r>
      <w:r>
        <w:rPr>
          <w:sz w:val="24"/>
        </w:rPr>
        <w:t xml:space="preserve">на </w:t>
      </w:r>
      <w:r>
        <w:rPr>
          <w:spacing w:val="-3"/>
          <w:sz w:val="24"/>
        </w:rPr>
        <w:t xml:space="preserve">основе </w:t>
      </w:r>
      <w:r>
        <w:rPr>
          <w:spacing w:val="-4"/>
          <w:sz w:val="24"/>
        </w:rPr>
        <w:t xml:space="preserve">успешности участия </w:t>
      </w:r>
      <w:r>
        <w:rPr>
          <w:sz w:val="24"/>
        </w:rPr>
        <w:t xml:space="preserve">в </w:t>
      </w:r>
      <w:r>
        <w:rPr>
          <w:spacing w:val="-4"/>
          <w:sz w:val="24"/>
        </w:rPr>
        <w:t xml:space="preserve">учебно-исследовательской </w:t>
      </w:r>
      <w:r>
        <w:rPr>
          <w:sz w:val="24"/>
        </w:rPr>
        <w:t xml:space="preserve">и </w:t>
      </w:r>
      <w:r>
        <w:rPr>
          <w:spacing w:val="-4"/>
          <w:sz w:val="24"/>
        </w:rPr>
        <w:t>проектной деятельности различного уровня.</w:t>
      </w:r>
    </w:p>
    <w:p w:rsidR="00F52B45" w:rsidRDefault="00F52B45">
      <w:pPr>
        <w:pStyle w:val="a3"/>
        <w:spacing w:before="9"/>
        <w:ind w:left="0"/>
        <w:rPr>
          <w:sz w:val="24"/>
        </w:rPr>
      </w:pPr>
    </w:p>
    <w:p w:rsidR="00F52B45" w:rsidRDefault="000B5760">
      <w:pPr>
        <w:spacing w:before="1" w:line="242" w:lineRule="auto"/>
        <w:ind w:left="486" w:right="976" w:firstLine="350"/>
        <w:rPr>
          <w:sz w:val="24"/>
        </w:rPr>
      </w:pPr>
      <w:r>
        <w:rPr>
          <w:noProof/>
          <w:lang w:bidi="ar-SA"/>
        </w:rPr>
        <w:drawing>
          <wp:anchor distT="0" distB="0" distL="0" distR="0" simplePos="0" relativeHeight="268144055" behindDoc="1" locked="0" layoutInCell="1" allowOverlap="1">
            <wp:simplePos x="0" y="0"/>
            <wp:positionH relativeFrom="page">
              <wp:posOffset>520700</wp:posOffset>
            </wp:positionH>
            <wp:positionV relativeFrom="paragraph">
              <wp:posOffset>120689</wp:posOffset>
            </wp:positionV>
            <wp:extent cx="3670300" cy="101600"/>
            <wp:effectExtent l="0" t="0" r="0" b="0"/>
            <wp:wrapNone/>
            <wp:docPr id="15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8.png"/>
                    <pic:cNvPicPr/>
                  </pic:nvPicPr>
                  <pic:blipFill>
                    <a:blip r:embed="rId94" cstate="print"/>
                    <a:stretch>
                      <a:fillRect/>
                    </a:stretch>
                  </pic:blipFill>
                  <pic:spPr>
                    <a:xfrm>
                      <a:off x="0" y="0"/>
                      <a:ext cx="3670300" cy="101600"/>
                    </a:xfrm>
                    <a:prstGeom prst="rect">
                      <a:avLst/>
                    </a:prstGeom>
                  </pic:spPr>
                </pic:pic>
              </a:graphicData>
            </a:graphic>
          </wp:anchor>
        </w:drawing>
      </w:r>
      <w:r>
        <w:rPr>
          <w:spacing w:val="-62"/>
          <w:w w:val="102"/>
          <w:sz w:val="24"/>
          <w:u w:val="single"/>
        </w:rPr>
        <w:t xml:space="preserve"> </w:t>
      </w:r>
      <w:r>
        <w:rPr>
          <w:sz w:val="24"/>
          <w:u w:val="single"/>
        </w:rPr>
        <w:t>Раздел 3. Достижения во внеурочной деятельности</w:t>
      </w:r>
      <w:r>
        <w:rPr>
          <w:sz w:val="24"/>
        </w:rPr>
        <w:t xml:space="preserve">. Фактические показатели общего компетентностного уровня устанавливаются на основе  </w:t>
      </w:r>
      <w:r>
        <w:rPr>
          <w:spacing w:val="-4"/>
          <w:sz w:val="24"/>
        </w:rPr>
        <w:t xml:space="preserve">посещения кружков, секций, </w:t>
      </w:r>
      <w:r>
        <w:rPr>
          <w:spacing w:val="-5"/>
          <w:sz w:val="24"/>
        </w:rPr>
        <w:t xml:space="preserve">участия </w:t>
      </w:r>
      <w:r>
        <w:rPr>
          <w:sz w:val="24"/>
        </w:rPr>
        <w:t xml:space="preserve">в </w:t>
      </w:r>
      <w:r>
        <w:rPr>
          <w:spacing w:val="-4"/>
          <w:sz w:val="24"/>
        </w:rPr>
        <w:t xml:space="preserve">соревнованиях, конкурсах творческих работ </w:t>
      </w:r>
      <w:r>
        <w:rPr>
          <w:sz w:val="24"/>
        </w:rPr>
        <w:t xml:space="preserve">и </w:t>
      </w:r>
      <w:r>
        <w:rPr>
          <w:spacing w:val="-4"/>
          <w:sz w:val="24"/>
        </w:rPr>
        <w:t>технического творчества.</w:t>
      </w:r>
    </w:p>
    <w:p w:rsidR="00F52B45" w:rsidRDefault="00F52B45">
      <w:pPr>
        <w:pStyle w:val="a3"/>
        <w:spacing w:before="6"/>
        <w:ind w:left="0"/>
        <w:rPr>
          <w:sz w:val="25"/>
        </w:rPr>
      </w:pPr>
    </w:p>
    <w:p w:rsidR="00F52B45" w:rsidRDefault="000B5760">
      <w:pPr>
        <w:spacing w:line="228" w:lineRule="auto"/>
        <w:ind w:left="486" w:right="976" w:firstLine="350"/>
        <w:rPr>
          <w:sz w:val="24"/>
        </w:rPr>
      </w:pPr>
      <w:r>
        <w:rPr>
          <w:noProof/>
          <w:lang w:bidi="ar-SA"/>
        </w:rPr>
        <w:drawing>
          <wp:anchor distT="0" distB="0" distL="0" distR="0" simplePos="0" relativeHeight="268144031" behindDoc="1" locked="0" layoutInCell="1" allowOverlap="1">
            <wp:simplePos x="0" y="0"/>
            <wp:positionH relativeFrom="page">
              <wp:posOffset>520700</wp:posOffset>
            </wp:positionH>
            <wp:positionV relativeFrom="paragraph">
              <wp:posOffset>100240</wp:posOffset>
            </wp:positionV>
            <wp:extent cx="3454400" cy="81280"/>
            <wp:effectExtent l="0" t="0" r="0" b="0"/>
            <wp:wrapNone/>
            <wp:docPr id="16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9.png"/>
                    <pic:cNvPicPr/>
                  </pic:nvPicPr>
                  <pic:blipFill>
                    <a:blip r:embed="rId95" cstate="print"/>
                    <a:stretch>
                      <a:fillRect/>
                    </a:stretch>
                  </pic:blipFill>
                  <pic:spPr>
                    <a:xfrm>
                      <a:off x="0" y="0"/>
                      <a:ext cx="3454400" cy="81280"/>
                    </a:xfrm>
                    <a:prstGeom prst="rect">
                      <a:avLst/>
                    </a:prstGeom>
                  </pic:spPr>
                </pic:pic>
              </a:graphicData>
            </a:graphic>
          </wp:anchor>
        </w:drawing>
      </w:r>
      <w:r>
        <w:rPr>
          <w:spacing w:val="-3"/>
          <w:sz w:val="24"/>
        </w:rPr>
        <w:t xml:space="preserve">Раздел </w:t>
      </w:r>
      <w:r>
        <w:rPr>
          <w:sz w:val="24"/>
        </w:rPr>
        <w:t>4. Социальная и творческая активность. Фактические показатели устанавливаются на основе участия в органах самоуправления,  общественных объединениях, клубах, а также в школьных мероприятиях и</w:t>
      </w:r>
      <w:r>
        <w:rPr>
          <w:spacing w:val="-2"/>
          <w:sz w:val="24"/>
        </w:rPr>
        <w:t xml:space="preserve"> </w:t>
      </w:r>
      <w:r>
        <w:rPr>
          <w:sz w:val="24"/>
        </w:rPr>
        <w:t>концертах.</w:t>
      </w:r>
    </w:p>
    <w:p w:rsidR="00F52B45" w:rsidRDefault="000B5760">
      <w:pPr>
        <w:spacing w:before="5" w:line="244" w:lineRule="auto"/>
        <w:ind w:left="486" w:firstLine="350"/>
        <w:rPr>
          <w:sz w:val="24"/>
        </w:rPr>
      </w:pPr>
      <w:r>
        <w:rPr>
          <w:noProof/>
          <w:lang w:bidi="ar-SA"/>
        </w:rPr>
        <w:drawing>
          <wp:anchor distT="0" distB="0" distL="0" distR="0" simplePos="0" relativeHeight="268144007" behindDoc="1" locked="0" layoutInCell="1" allowOverlap="1">
            <wp:simplePos x="0" y="0"/>
            <wp:positionH relativeFrom="page">
              <wp:posOffset>520700</wp:posOffset>
            </wp:positionH>
            <wp:positionV relativeFrom="paragraph">
              <wp:posOffset>122848</wp:posOffset>
            </wp:positionV>
            <wp:extent cx="4699000" cy="101600"/>
            <wp:effectExtent l="0" t="0" r="0" b="0"/>
            <wp:wrapNone/>
            <wp:docPr id="16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0.png"/>
                    <pic:cNvPicPr/>
                  </pic:nvPicPr>
                  <pic:blipFill>
                    <a:blip r:embed="rId96" cstate="print"/>
                    <a:stretch>
                      <a:fillRect/>
                    </a:stretch>
                  </pic:blipFill>
                  <pic:spPr>
                    <a:xfrm>
                      <a:off x="0" y="0"/>
                      <a:ext cx="4699000" cy="101600"/>
                    </a:xfrm>
                    <a:prstGeom prst="rect">
                      <a:avLst/>
                    </a:prstGeom>
                  </pic:spPr>
                </pic:pic>
              </a:graphicData>
            </a:graphic>
          </wp:anchor>
        </w:drawing>
      </w:r>
      <w:r>
        <w:rPr>
          <w:spacing w:val="-60"/>
          <w:sz w:val="24"/>
          <w:u w:val="single"/>
        </w:rPr>
        <w:t xml:space="preserve"> </w:t>
      </w:r>
      <w:r>
        <w:rPr>
          <w:sz w:val="24"/>
          <w:u w:val="single"/>
        </w:rPr>
        <w:t xml:space="preserve">Раздел 5. Достижения в освоении междисциплинарных программ. </w:t>
      </w:r>
      <w:r>
        <w:rPr>
          <w:sz w:val="24"/>
        </w:rPr>
        <w:t>Фактические показатели основываются на критериях оценки, заявленных в четырех междисциплинарнах программах.</w:t>
      </w:r>
    </w:p>
    <w:p w:rsidR="00F52B45" w:rsidRDefault="00F52B45">
      <w:pPr>
        <w:pStyle w:val="a3"/>
        <w:spacing w:before="10"/>
        <w:ind w:left="0"/>
        <w:rPr>
          <w:sz w:val="23"/>
        </w:rPr>
      </w:pPr>
    </w:p>
    <w:p w:rsidR="00F52B45" w:rsidRDefault="000B5760">
      <w:pPr>
        <w:spacing w:line="242" w:lineRule="auto"/>
        <w:ind w:left="486" w:right="7257" w:firstLine="350"/>
        <w:rPr>
          <w:sz w:val="24"/>
        </w:rPr>
      </w:pPr>
      <w:r>
        <w:rPr>
          <w:noProof/>
          <w:lang w:bidi="ar-SA"/>
        </w:rPr>
        <w:drawing>
          <wp:anchor distT="0" distB="0" distL="0" distR="0" simplePos="0" relativeHeight="268143935" behindDoc="1" locked="0" layoutInCell="1" allowOverlap="1">
            <wp:simplePos x="0" y="0"/>
            <wp:positionH relativeFrom="page">
              <wp:posOffset>304800</wp:posOffset>
            </wp:positionH>
            <wp:positionV relativeFrom="paragraph">
              <wp:posOffset>108497</wp:posOffset>
            </wp:positionV>
            <wp:extent cx="4013200" cy="292100"/>
            <wp:effectExtent l="0" t="0" r="0" b="0"/>
            <wp:wrapNone/>
            <wp:docPr id="16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91.png"/>
                    <pic:cNvPicPr/>
                  </pic:nvPicPr>
                  <pic:blipFill>
                    <a:blip r:embed="rId97" cstate="print"/>
                    <a:stretch>
                      <a:fillRect/>
                    </a:stretch>
                  </pic:blipFill>
                  <pic:spPr>
                    <a:xfrm>
                      <a:off x="0" y="0"/>
                      <a:ext cx="4013200" cy="292100"/>
                    </a:xfrm>
                    <a:prstGeom prst="rect">
                      <a:avLst/>
                    </a:prstGeom>
                  </pic:spPr>
                </pic:pic>
              </a:graphicData>
            </a:graphic>
          </wp:anchor>
        </w:drawing>
      </w:r>
      <w:r w:rsidR="008E16C8">
        <w:pict>
          <v:group id="_x0000_s1591" style="position:absolute;left:0;text-align:left;margin-left:505pt;margin-top:-4.45pt;width:312pt;height:22pt;z-index:3784;mso-position-horizontal-relative:page;mso-position-vertical-relative:text" coordorigin="10100,-89" coordsize="6240,440">
            <v:shape id="_x0000_s1593" type="#_x0000_t75" style="position:absolute;left:10100;top:-90;width:6240;height:440">
              <v:imagedata r:id="rId98" o:title=""/>
            </v:shape>
            <v:shape id="_x0000_s1592" type="#_x0000_t202" style="position:absolute;left:10100;top:-90;width:6240;height:440" filled="f" stroked="f">
              <v:textbox inset="0,0,0,0">
                <w:txbxContent>
                  <w:p w:rsidR="000A0D08" w:rsidRDefault="000A0D08">
                    <w:pPr>
                      <w:spacing w:before="89"/>
                      <w:ind w:left="91"/>
                      <w:rPr>
                        <w:sz w:val="24"/>
                      </w:rPr>
                    </w:pPr>
                    <w:r>
                      <w:rPr>
                        <w:w w:val="105"/>
                        <w:sz w:val="24"/>
                      </w:rPr>
                      <w:t>рецензии на работы классного руководителя, учителей-</w:t>
                    </w:r>
                  </w:p>
                </w:txbxContent>
              </v:textbox>
            </v:shape>
            <w10:wrap anchorx="page"/>
          </v:group>
        </w:pict>
      </w:r>
      <w:r>
        <w:rPr>
          <w:spacing w:val="-63"/>
          <w:w w:val="105"/>
          <w:sz w:val="24"/>
          <w:u w:val="single"/>
        </w:rPr>
        <w:t xml:space="preserve"> </w:t>
      </w:r>
      <w:r>
        <w:rPr>
          <w:w w:val="105"/>
          <w:sz w:val="24"/>
          <w:u w:val="single"/>
        </w:rPr>
        <w:t xml:space="preserve">Раздел 6. Мой успех в глазах других. Отзывы. </w:t>
      </w:r>
      <w:r>
        <w:rPr>
          <w:w w:val="105"/>
          <w:sz w:val="24"/>
        </w:rPr>
        <w:t>Раздел включает в себя отзывы и предметников, на различные виды деятельности учащегося.</w:t>
      </w:r>
    </w:p>
    <w:p w:rsidR="00F52B45" w:rsidRDefault="00F52B45">
      <w:pPr>
        <w:pStyle w:val="a3"/>
        <w:spacing w:before="1"/>
        <w:ind w:left="0"/>
        <w:rPr>
          <w:sz w:val="23"/>
        </w:rPr>
      </w:pPr>
    </w:p>
    <w:p w:rsidR="00F52B45" w:rsidRDefault="000B5760">
      <w:pPr>
        <w:ind w:left="836"/>
        <w:rPr>
          <w:sz w:val="24"/>
        </w:rPr>
      </w:pPr>
      <w:r>
        <w:rPr>
          <w:noProof/>
          <w:lang w:bidi="ar-SA"/>
        </w:rPr>
        <w:drawing>
          <wp:anchor distT="0" distB="0" distL="0" distR="0" simplePos="0" relativeHeight="268143911" behindDoc="1" locked="0" layoutInCell="1" allowOverlap="1">
            <wp:simplePos x="0" y="0"/>
            <wp:positionH relativeFrom="page">
              <wp:posOffset>520700</wp:posOffset>
            </wp:positionH>
            <wp:positionV relativeFrom="paragraph">
              <wp:posOffset>119165</wp:posOffset>
            </wp:positionV>
            <wp:extent cx="2692400" cy="101600"/>
            <wp:effectExtent l="0" t="0" r="0" b="0"/>
            <wp:wrapNone/>
            <wp:docPr id="16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3.png"/>
                    <pic:cNvPicPr/>
                  </pic:nvPicPr>
                  <pic:blipFill>
                    <a:blip r:embed="rId99" cstate="print"/>
                    <a:stretch>
                      <a:fillRect/>
                    </a:stretch>
                  </pic:blipFill>
                  <pic:spPr>
                    <a:xfrm>
                      <a:off x="0" y="0"/>
                      <a:ext cx="2692400" cy="101600"/>
                    </a:xfrm>
                    <a:prstGeom prst="rect">
                      <a:avLst/>
                    </a:prstGeom>
                  </pic:spPr>
                </pic:pic>
              </a:graphicData>
            </a:graphic>
          </wp:anchor>
        </w:drawing>
      </w:r>
      <w:r>
        <w:rPr>
          <w:spacing w:val="-60"/>
          <w:sz w:val="24"/>
          <w:u w:val="single"/>
        </w:rPr>
        <w:t xml:space="preserve"> </w:t>
      </w:r>
      <w:r>
        <w:rPr>
          <w:spacing w:val="-4"/>
          <w:sz w:val="24"/>
          <w:u w:val="single"/>
        </w:rPr>
        <w:t xml:space="preserve">Раздел </w:t>
      </w:r>
      <w:r>
        <w:rPr>
          <w:sz w:val="24"/>
          <w:u w:val="single"/>
        </w:rPr>
        <w:t xml:space="preserve">7. </w:t>
      </w:r>
      <w:r>
        <w:rPr>
          <w:spacing w:val="-3"/>
          <w:sz w:val="24"/>
          <w:u w:val="single"/>
        </w:rPr>
        <w:t xml:space="preserve">Мои </w:t>
      </w:r>
      <w:r>
        <w:rPr>
          <w:spacing w:val="-4"/>
          <w:sz w:val="24"/>
          <w:u w:val="single"/>
        </w:rPr>
        <w:t>достижения. Мои планы.</w:t>
      </w:r>
      <w:r>
        <w:rPr>
          <w:spacing w:val="-4"/>
          <w:sz w:val="24"/>
        </w:rPr>
        <w:t xml:space="preserve"> Самоанализ достижений </w:t>
      </w:r>
      <w:r>
        <w:rPr>
          <w:spacing w:val="-5"/>
          <w:sz w:val="24"/>
        </w:rPr>
        <w:t xml:space="preserve">учащегося. </w:t>
      </w:r>
      <w:r>
        <w:rPr>
          <w:spacing w:val="-4"/>
          <w:sz w:val="24"/>
        </w:rPr>
        <w:t>Формулирование целей следующий год.</w:t>
      </w:r>
    </w:p>
    <w:p w:rsidR="00F52B45" w:rsidRDefault="00F52B45">
      <w:pPr>
        <w:pStyle w:val="a3"/>
        <w:spacing w:before="1"/>
        <w:ind w:left="0"/>
        <w:rPr>
          <w:sz w:val="17"/>
        </w:rPr>
      </w:pPr>
    </w:p>
    <w:p w:rsidR="00F52B45" w:rsidRDefault="000B5760">
      <w:pPr>
        <w:spacing w:before="90" w:line="242" w:lineRule="auto"/>
        <w:ind w:left="486" w:firstLine="350"/>
        <w:rPr>
          <w:sz w:val="24"/>
        </w:rPr>
      </w:pPr>
      <w:r>
        <w:rPr>
          <w:sz w:val="24"/>
        </w:rPr>
        <w:t>Результаты фиксируются в сводной ведомости. Итоговый балл сводной ведомости результатов формируется как суммарный балл средних баллов по разделам. Итоговый рейтинг служит основанием для поощрения школьника.</w:t>
      </w:r>
    </w:p>
    <w:p w:rsidR="00F52B45" w:rsidRDefault="000B5760">
      <w:pPr>
        <w:spacing w:line="259" w:lineRule="exact"/>
        <w:ind w:left="1196"/>
        <w:rPr>
          <w:sz w:val="24"/>
        </w:rPr>
      </w:pPr>
      <w:r>
        <w:rPr>
          <w:sz w:val="24"/>
        </w:rPr>
        <w:t>Оцениванию не подлежат:</w:t>
      </w:r>
    </w:p>
    <w:p w:rsidR="00F52B45" w:rsidRDefault="000B5760">
      <w:pPr>
        <w:spacing w:before="22"/>
        <w:ind w:left="1206"/>
        <w:rPr>
          <w:sz w:val="24"/>
        </w:rPr>
      </w:pPr>
      <w:r>
        <w:rPr>
          <w:noProof/>
          <w:position w:val="-4"/>
          <w:lang w:bidi="ar-SA"/>
        </w:rPr>
        <w:drawing>
          <wp:inline distT="0" distB="0" distL="0" distR="0">
            <wp:extent cx="237744" cy="169164"/>
            <wp:effectExtent l="0" t="0" r="0" b="0"/>
            <wp:docPr id="16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9.png"/>
                    <pic:cNvPicPr/>
                  </pic:nvPicPr>
                  <pic:blipFill>
                    <a:blip r:embed="rId32" cstate="print"/>
                    <a:stretch>
                      <a:fillRect/>
                    </a:stretch>
                  </pic:blipFill>
                  <pic:spPr>
                    <a:xfrm>
                      <a:off x="0" y="0"/>
                      <a:ext cx="237744" cy="169164"/>
                    </a:xfrm>
                    <a:prstGeom prst="rect">
                      <a:avLst/>
                    </a:prstGeom>
                  </pic:spPr>
                </pic:pic>
              </a:graphicData>
            </a:graphic>
          </wp:inline>
        </w:drawing>
      </w:r>
      <w:r>
        <w:rPr>
          <w:spacing w:val="10"/>
          <w:sz w:val="20"/>
        </w:rPr>
        <w:t xml:space="preserve"> </w:t>
      </w:r>
      <w:r>
        <w:rPr>
          <w:sz w:val="24"/>
        </w:rPr>
        <w:t>темп работы ученика;</w:t>
      </w:r>
    </w:p>
    <w:p w:rsidR="00F52B45" w:rsidRDefault="00F52B45">
      <w:pPr>
        <w:rPr>
          <w:sz w:val="24"/>
        </w:rPr>
        <w:sectPr w:rsidR="00F52B45">
          <w:pgSz w:w="16820" w:h="11900" w:orient="landscape"/>
          <w:pgMar w:top="460" w:right="40" w:bottom="280" w:left="80" w:header="720" w:footer="720" w:gutter="0"/>
          <w:cols w:space="720"/>
        </w:sectPr>
      </w:pPr>
    </w:p>
    <w:p w:rsidR="00F52B45" w:rsidRDefault="008E16C8">
      <w:pPr>
        <w:spacing w:before="67"/>
        <w:ind w:left="1629"/>
        <w:rPr>
          <w:sz w:val="24"/>
        </w:rPr>
      </w:pPr>
      <w:r>
        <w:pict>
          <v:group id="_x0000_s1587" style="position:absolute;left:0;text-align:left;margin-left:24pt;margin-top:3.75pt;width:723pt;height:61.3pt;z-index:-291232;mso-position-horizontal-relative:page" coordorigin="480,75" coordsize="14460,1226">
            <v:shape id="_x0000_s1590" type="#_x0000_t75" style="position:absolute;left:480;top:560;width:14460;height:740">
              <v:imagedata r:id="rId100" o:title=""/>
            </v:shape>
            <v:shape id="_x0000_s1589" type="#_x0000_t75" style="position:absolute;left:1286;top:75;width:370;height:267">
              <v:imagedata r:id="rId41" o:title=""/>
            </v:shape>
            <v:shape id="_x0000_s1588" type="#_x0000_t75" style="position:absolute;left:1286;top:377;width:370;height:267">
              <v:imagedata r:id="rId41" o:title=""/>
            </v:shape>
            <w10:wrap anchorx="page"/>
          </v:group>
        </w:pict>
      </w:r>
      <w:r w:rsidR="000B5760">
        <w:rPr>
          <w:sz w:val="24"/>
        </w:rPr>
        <w:t>личностные качества школьников;</w:t>
      </w:r>
    </w:p>
    <w:p w:rsidR="00F52B45" w:rsidRDefault="000B5760">
      <w:pPr>
        <w:spacing w:before="27"/>
        <w:ind w:left="1626"/>
        <w:rPr>
          <w:sz w:val="24"/>
        </w:rPr>
      </w:pPr>
      <w:r>
        <w:rPr>
          <w:sz w:val="24"/>
        </w:rPr>
        <w:t>своеобразие их психических процессов (особенности памяти, внимания, восприятия и т. д.).</w:t>
      </w:r>
    </w:p>
    <w:p w:rsidR="00F52B45" w:rsidRDefault="000B5760">
      <w:pPr>
        <w:spacing w:before="2"/>
        <w:ind w:left="486"/>
        <w:rPr>
          <w:sz w:val="24"/>
        </w:rPr>
      </w:pPr>
      <w:r>
        <w:rPr>
          <w:sz w:val="24"/>
        </w:rPr>
        <w:t xml:space="preserve">Итоговая оценка выпускника и её использование при переходе от основного к среднему (полному) </w:t>
      </w:r>
      <w:r>
        <w:rPr>
          <w:spacing w:val="2"/>
          <w:sz w:val="24"/>
        </w:rPr>
        <w:t xml:space="preserve">общему </w:t>
      </w:r>
      <w:r>
        <w:rPr>
          <w:sz w:val="24"/>
        </w:rPr>
        <w:t>образованию</w:t>
      </w:r>
    </w:p>
    <w:p w:rsidR="00F52B45" w:rsidRDefault="000B5760">
      <w:pPr>
        <w:tabs>
          <w:tab w:val="left" w:pos="9142"/>
          <w:tab w:val="left" w:pos="14878"/>
        </w:tabs>
        <w:spacing w:before="11" w:line="230" w:lineRule="auto"/>
        <w:ind w:left="486" w:right="557" w:firstLine="710"/>
        <w:rPr>
          <w:sz w:val="24"/>
        </w:rPr>
      </w:pPr>
      <w:r>
        <w:rPr>
          <w:sz w:val="24"/>
        </w:rPr>
        <w:t xml:space="preserve">На </w:t>
      </w:r>
      <w:r>
        <w:rPr>
          <w:spacing w:val="-3"/>
          <w:sz w:val="24"/>
        </w:rPr>
        <w:t xml:space="preserve">итоговую </w:t>
      </w:r>
      <w:r>
        <w:rPr>
          <w:sz w:val="24"/>
        </w:rPr>
        <w:t xml:space="preserve">оценку на </w:t>
      </w:r>
      <w:r>
        <w:rPr>
          <w:spacing w:val="-3"/>
          <w:sz w:val="24"/>
        </w:rPr>
        <w:t>ступени основного общего</w:t>
      </w:r>
      <w:r>
        <w:rPr>
          <w:spacing w:val="-40"/>
          <w:sz w:val="24"/>
        </w:rPr>
        <w:t xml:space="preserve"> </w:t>
      </w:r>
      <w:r>
        <w:rPr>
          <w:sz w:val="24"/>
        </w:rPr>
        <w:t>образования</w:t>
      </w:r>
      <w:r>
        <w:rPr>
          <w:spacing w:val="-6"/>
          <w:sz w:val="24"/>
        </w:rPr>
        <w:t xml:space="preserve"> </w:t>
      </w:r>
      <w:r>
        <w:rPr>
          <w:spacing w:val="-2"/>
          <w:sz w:val="24"/>
        </w:rPr>
        <w:t>выносятся</w:t>
      </w:r>
      <w:r>
        <w:rPr>
          <w:spacing w:val="-2"/>
          <w:sz w:val="24"/>
        </w:rPr>
        <w:tab/>
      </w:r>
      <w:r>
        <w:rPr>
          <w:sz w:val="24"/>
        </w:rPr>
        <w:t>только  предметные  и</w:t>
      </w:r>
      <w:r>
        <w:rPr>
          <w:spacing w:val="-33"/>
          <w:sz w:val="24"/>
        </w:rPr>
        <w:t xml:space="preserve"> </w:t>
      </w:r>
      <w:r>
        <w:rPr>
          <w:sz w:val="24"/>
        </w:rPr>
        <w:t>метапредметные</w:t>
      </w:r>
      <w:r>
        <w:rPr>
          <w:spacing w:val="29"/>
          <w:sz w:val="24"/>
        </w:rPr>
        <w:t xml:space="preserve"> </w:t>
      </w:r>
      <w:r>
        <w:rPr>
          <w:sz w:val="24"/>
        </w:rPr>
        <w:t>результаты,</w:t>
      </w:r>
      <w:r>
        <w:rPr>
          <w:sz w:val="24"/>
        </w:rPr>
        <w:tab/>
      </w:r>
      <w:r>
        <w:rPr>
          <w:spacing w:val="-3"/>
          <w:sz w:val="24"/>
        </w:rPr>
        <w:t xml:space="preserve">описанные </w:t>
      </w:r>
      <w:r>
        <w:rPr>
          <w:sz w:val="24"/>
        </w:rPr>
        <w:t xml:space="preserve">в </w:t>
      </w:r>
      <w:r>
        <w:rPr>
          <w:spacing w:val="-4"/>
          <w:sz w:val="24"/>
        </w:rPr>
        <w:t xml:space="preserve">разделе </w:t>
      </w:r>
      <w:r>
        <w:rPr>
          <w:spacing w:val="-5"/>
          <w:sz w:val="24"/>
        </w:rPr>
        <w:t xml:space="preserve">«Выпускник </w:t>
      </w:r>
      <w:r>
        <w:rPr>
          <w:spacing w:val="-4"/>
          <w:sz w:val="24"/>
        </w:rPr>
        <w:t xml:space="preserve">научится» </w:t>
      </w:r>
      <w:r>
        <w:rPr>
          <w:spacing w:val="-5"/>
          <w:sz w:val="24"/>
        </w:rPr>
        <w:t xml:space="preserve">планируемых </w:t>
      </w:r>
      <w:r>
        <w:rPr>
          <w:spacing w:val="-4"/>
          <w:sz w:val="24"/>
        </w:rPr>
        <w:t>результатов основного общего</w:t>
      </w:r>
      <w:r>
        <w:rPr>
          <w:spacing w:val="-35"/>
          <w:sz w:val="24"/>
        </w:rPr>
        <w:t xml:space="preserve"> </w:t>
      </w:r>
      <w:r>
        <w:rPr>
          <w:spacing w:val="-4"/>
          <w:sz w:val="24"/>
        </w:rPr>
        <w:t>образования.</w:t>
      </w:r>
    </w:p>
    <w:p w:rsidR="00F52B45" w:rsidRDefault="000B5760">
      <w:pPr>
        <w:spacing w:before="4"/>
        <w:ind w:left="1196"/>
        <w:rPr>
          <w:sz w:val="24"/>
        </w:rPr>
      </w:pPr>
      <w:r>
        <w:rPr>
          <w:sz w:val="24"/>
        </w:rPr>
        <w:t>Итоговая оценка выпускника формируется на основе:</w:t>
      </w:r>
    </w:p>
    <w:p w:rsidR="00F52B45" w:rsidRDefault="000B5760">
      <w:pPr>
        <w:spacing w:before="24" w:line="244" w:lineRule="auto"/>
        <w:ind w:left="1696" w:right="748" w:hanging="361"/>
        <w:rPr>
          <w:sz w:val="24"/>
        </w:rPr>
      </w:pPr>
      <w:r>
        <w:rPr>
          <w:noProof/>
          <w:position w:val="-4"/>
          <w:lang w:bidi="ar-SA"/>
        </w:rPr>
        <w:drawing>
          <wp:inline distT="0" distB="0" distL="0" distR="0">
            <wp:extent cx="234696" cy="169163"/>
            <wp:effectExtent l="0" t="0" r="0" b="0"/>
            <wp:docPr id="17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7.png"/>
                    <pic:cNvPicPr/>
                  </pic:nvPicPr>
                  <pic:blipFill>
                    <a:blip r:embed="rId46" cstate="print"/>
                    <a:stretch>
                      <a:fillRect/>
                    </a:stretch>
                  </pic:blipFill>
                  <pic:spPr>
                    <a:xfrm>
                      <a:off x="0" y="0"/>
                      <a:ext cx="234696" cy="169163"/>
                    </a:xfrm>
                    <a:prstGeom prst="rect">
                      <a:avLst/>
                    </a:prstGeom>
                  </pic:spPr>
                </pic:pic>
              </a:graphicData>
            </a:graphic>
          </wp:inline>
        </w:drawing>
      </w:r>
      <w:r>
        <w:rPr>
          <w:sz w:val="20"/>
        </w:rPr>
        <w:t xml:space="preserve">  </w:t>
      </w:r>
      <w:r>
        <w:rPr>
          <w:spacing w:val="-23"/>
          <w:sz w:val="20"/>
        </w:rPr>
        <w:t xml:space="preserve"> </w:t>
      </w:r>
      <w:r>
        <w:rPr>
          <w:spacing w:val="-4"/>
          <w:sz w:val="24"/>
        </w:rPr>
        <w:t xml:space="preserve">результатов внутришкольного мониторинга образовательных достижений </w:t>
      </w:r>
      <w:r>
        <w:rPr>
          <w:sz w:val="24"/>
        </w:rPr>
        <w:t xml:space="preserve">по </w:t>
      </w:r>
      <w:r>
        <w:rPr>
          <w:spacing w:val="-3"/>
          <w:sz w:val="24"/>
        </w:rPr>
        <w:t xml:space="preserve">всем </w:t>
      </w:r>
      <w:r>
        <w:rPr>
          <w:spacing w:val="-4"/>
          <w:sz w:val="24"/>
        </w:rPr>
        <w:t xml:space="preserve">предметам, зафиксированных </w:t>
      </w:r>
      <w:r>
        <w:rPr>
          <w:sz w:val="24"/>
        </w:rPr>
        <w:t xml:space="preserve">в </w:t>
      </w:r>
      <w:r>
        <w:rPr>
          <w:spacing w:val="-4"/>
          <w:sz w:val="24"/>
        </w:rPr>
        <w:t xml:space="preserve">оценочных листах,  </w:t>
      </w:r>
      <w:r>
        <w:rPr>
          <w:sz w:val="24"/>
        </w:rPr>
        <w:t xml:space="preserve">в том </w:t>
      </w:r>
      <w:r>
        <w:rPr>
          <w:spacing w:val="-3"/>
          <w:sz w:val="24"/>
        </w:rPr>
        <w:t>числе</w:t>
      </w:r>
      <w:r>
        <w:rPr>
          <w:spacing w:val="-9"/>
          <w:sz w:val="24"/>
        </w:rPr>
        <w:t xml:space="preserve"> </w:t>
      </w:r>
      <w:r>
        <w:rPr>
          <w:sz w:val="24"/>
        </w:rPr>
        <w:t>за</w:t>
      </w:r>
      <w:r>
        <w:rPr>
          <w:spacing w:val="-9"/>
          <w:sz w:val="24"/>
        </w:rPr>
        <w:t xml:space="preserve"> </w:t>
      </w:r>
      <w:r>
        <w:rPr>
          <w:spacing w:val="-4"/>
          <w:sz w:val="24"/>
        </w:rPr>
        <w:t>промежуточные</w:t>
      </w:r>
      <w:r>
        <w:rPr>
          <w:spacing w:val="-6"/>
          <w:sz w:val="24"/>
        </w:rPr>
        <w:t xml:space="preserve"> </w:t>
      </w:r>
      <w:r>
        <w:rPr>
          <w:sz w:val="24"/>
        </w:rPr>
        <w:t>и</w:t>
      </w:r>
      <w:r>
        <w:rPr>
          <w:spacing w:val="-7"/>
          <w:sz w:val="24"/>
        </w:rPr>
        <w:t xml:space="preserve"> </w:t>
      </w:r>
      <w:r>
        <w:rPr>
          <w:spacing w:val="-3"/>
          <w:sz w:val="24"/>
        </w:rPr>
        <w:t>итоговые</w:t>
      </w:r>
      <w:r>
        <w:rPr>
          <w:spacing w:val="-8"/>
          <w:sz w:val="24"/>
        </w:rPr>
        <w:t xml:space="preserve"> </w:t>
      </w:r>
      <w:r>
        <w:rPr>
          <w:spacing w:val="-4"/>
          <w:sz w:val="24"/>
        </w:rPr>
        <w:t>комплексные</w:t>
      </w:r>
      <w:r>
        <w:rPr>
          <w:spacing w:val="-6"/>
          <w:sz w:val="24"/>
        </w:rPr>
        <w:t xml:space="preserve"> </w:t>
      </w:r>
      <w:r>
        <w:rPr>
          <w:spacing w:val="-3"/>
          <w:sz w:val="24"/>
        </w:rPr>
        <w:t>работы</w:t>
      </w:r>
      <w:r>
        <w:rPr>
          <w:spacing w:val="-8"/>
          <w:sz w:val="24"/>
        </w:rPr>
        <w:t xml:space="preserve"> </w:t>
      </w:r>
      <w:r>
        <w:rPr>
          <w:sz w:val="24"/>
        </w:rPr>
        <w:t>на</w:t>
      </w:r>
      <w:r>
        <w:rPr>
          <w:spacing w:val="-9"/>
          <w:sz w:val="24"/>
        </w:rPr>
        <w:t xml:space="preserve"> </w:t>
      </w:r>
      <w:r>
        <w:rPr>
          <w:spacing w:val="-4"/>
          <w:sz w:val="24"/>
        </w:rPr>
        <w:t>межпредметной</w:t>
      </w:r>
      <w:r>
        <w:rPr>
          <w:spacing w:val="-6"/>
          <w:sz w:val="24"/>
        </w:rPr>
        <w:t xml:space="preserve"> </w:t>
      </w:r>
      <w:r>
        <w:rPr>
          <w:spacing w:val="-3"/>
          <w:sz w:val="24"/>
        </w:rPr>
        <w:t>основе;</w:t>
      </w:r>
    </w:p>
    <w:p w:rsidR="00F52B45" w:rsidRDefault="008E16C8">
      <w:pPr>
        <w:spacing w:before="13" w:line="261" w:lineRule="auto"/>
        <w:ind w:left="1756" w:right="8126" w:hanging="58"/>
        <w:rPr>
          <w:sz w:val="24"/>
        </w:rPr>
      </w:pPr>
      <w:r>
        <w:pict>
          <v:group id="_x0000_s1583" style="position:absolute;left:0;text-align:left;margin-left:70.8pt;margin-top:1.05pt;width:21.4pt;height:42.55pt;z-index:-291208;mso-position-horizontal-relative:page" coordorigin="1416,21" coordsize="428,851">
            <v:shape id="_x0000_s1586" type="#_x0000_t75" style="position:absolute;left:1416;top:21;width:370;height:267">
              <v:imagedata r:id="rId41" o:title=""/>
            </v:shape>
            <v:shape id="_x0000_s1585" type="#_x0000_t75" style="position:absolute;left:1473;top:321;width:370;height:267">
              <v:imagedata r:id="rId41" o:title=""/>
            </v:shape>
            <v:shape id="_x0000_s1584" type="#_x0000_t75" style="position:absolute;left:1416;top:604;width:365;height:267">
              <v:imagedata r:id="rId49" o:title=""/>
            </v:shape>
            <w10:wrap anchorx="page"/>
          </v:group>
        </w:pict>
      </w:r>
      <w:r w:rsidR="000B5760">
        <w:rPr>
          <w:spacing w:val="-3"/>
          <w:sz w:val="24"/>
        </w:rPr>
        <w:t xml:space="preserve">оценок </w:t>
      </w:r>
      <w:r w:rsidR="000B5760">
        <w:rPr>
          <w:sz w:val="24"/>
        </w:rPr>
        <w:t xml:space="preserve">за </w:t>
      </w:r>
      <w:r w:rsidR="000B5760">
        <w:rPr>
          <w:spacing w:val="-4"/>
          <w:sz w:val="24"/>
        </w:rPr>
        <w:t xml:space="preserve">выполнение </w:t>
      </w:r>
      <w:r w:rsidR="000B5760">
        <w:rPr>
          <w:spacing w:val="-3"/>
          <w:sz w:val="24"/>
        </w:rPr>
        <w:t xml:space="preserve">итоговых работ </w:t>
      </w:r>
      <w:r w:rsidR="000B5760">
        <w:rPr>
          <w:sz w:val="24"/>
        </w:rPr>
        <w:t xml:space="preserve">по </w:t>
      </w:r>
      <w:r w:rsidR="000B5760">
        <w:rPr>
          <w:spacing w:val="-4"/>
          <w:sz w:val="24"/>
        </w:rPr>
        <w:t xml:space="preserve">всем учебным предметам; оценки </w:t>
      </w:r>
      <w:r w:rsidR="000B5760">
        <w:rPr>
          <w:sz w:val="24"/>
        </w:rPr>
        <w:t xml:space="preserve">за </w:t>
      </w:r>
      <w:r w:rsidR="000B5760">
        <w:rPr>
          <w:spacing w:val="-4"/>
          <w:sz w:val="24"/>
        </w:rPr>
        <w:t xml:space="preserve">выполнение </w:t>
      </w:r>
      <w:r w:rsidR="000B5760">
        <w:rPr>
          <w:sz w:val="24"/>
        </w:rPr>
        <w:t xml:space="preserve">и </w:t>
      </w:r>
      <w:r w:rsidR="000B5760">
        <w:rPr>
          <w:spacing w:val="-3"/>
          <w:sz w:val="24"/>
        </w:rPr>
        <w:t xml:space="preserve">защиту </w:t>
      </w:r>
      <w:r w:rsidR="000B5760">
        <w:rPr>
          <w:spacing w:val="-4"/>
          <w:sz w:val="24"/>
        </w:rPr>
        <w:t xml:space="preserve">индивидуального </w:t>
      </w:r>
      <w:r w:rsidR="000B5760">
        <w:rPr>
          <w:spacing w:val="-3"/>
          <w:sz w:val="24"/>
        </w:rPr>
        <w:t>проекта;</w:t>
      </w:r>
    </w:p>
    <w:p w:rsidR="00F52B45" w:rsidRDefault="000B5760">
      <w:pPr>
        <w:spacing w:line="258" w:lineRule="exact"/>
        <w:ind w:left="1691"/>
        <w:rPr>
          <w:sz w:val="24"/>
        </w:rPr>
      </w:pPr>
      <w:r>
        <w:rPr>
          <w:sz w:val="24"/>
        </w:rPr>
        <w:t>оценок за работы, выносимые на государственную итоговую аттестацию (далее - ГИА).</w:t>
      </w:r>
    </w:p>
    <w:p w:rsidR="00F52B45" w:rsidRDefault="000B5760">
      <w:pPr>
        <w:spacing w:before="5" w:line="242" w:lineRule="auto"/>
        <w:ind w:left="486" w:right="308" w:firstLine="710"/>
        <w:jc w:val="both"/>
        <w:rPr>
          <w:sz w:val="24"/>
        </w:rPr>
      </w:pPr>
      <w:r>
        <w:rPr>
          <w:sz w:val="24"/>
        </w:rPr>
        <w:t xml:space="preserve">При этом </w:t>
      </w:r>
      <w:r>
        <w:rPr>
          <w:spacing w:val="-3"/>
          <w:sz w:val="24"/>
        </w:rPr>
        <w:t xml:space="preserve">результаты внутришкольного  мониторинга  характеризуют  выполнение  всей  совокупности  планируемых  результатов,  </w:t>
      </w:r>
      <w:r>
        <w:rPr>
          <w:sz w:val="24"/>
        </w:rPr>
        <w:t xml:space="preserve">а  </w:t>
      </w:r>
      <w:r>
        <w:rPr>
          <w:spacing w:val="-3"/>
          <w:sz w:val="24"/>
        </w:rPr>
        <w:t xml:space="preserve">также  </w:t>
      </w:r>
      <w:r>
        <w:rPr>
          <w:sz w:val="24"/>
        </w:rPr>
        <w:t xml:space="preserve">динамику образовательных достижений, обучающихся за период обучения. А оценки за итоговые работы, индивидуальный проект и  раб оты,  </w:t>
      </w:r>
      <w:r>
        <w:rPr>
          <w:spacing w:val="-3"/>
          <w:sz w:val="24"/>
        </w:rPr>
        <w:t xml:space="preserve">выносимые </w:t>
      </w:r>
      <w:r>
        <w:rPr>
          <w:sz w:val="24"/>
        </w:rPr>
        <w:t xml:space="preserve">на ГИА, </w:t>
      </w:r>
      <w:r>
        <w:rPr>
          <w:spacing w:val="-3"/>
          <w:sz w:val="24"/>
        </w:rPr>
        <w:t xml:space="preserve">характеризуют уровень усвоения обучающимися опорной </w:t>
      </w:r>
      <w:r>
        <w:rPr>
          <w:sz w:val="24"/>
        </w:rPr>
        <w:t xml:space="preserve">системы знаний по </w:t>
      </w:r>
      <w:r>
        <w:rPr>
          <w:spacing w:val="-3"/>
          <w:sz w:val="24"/>
        </w:rPr>
        <w:t xml:space="preserve">изучаемым предметам, </w:t>
      </w:r>
      <w:r>
        <w:rPr>
          <w:sz w:val="24"/>
        </w:rPr>
        <w:t xml:space="preserve">а также </w:t>
      </w:r>
      <w:r>
        <w:rPr>
          <w:spacing w:val="-3"/>
          <w:sz w:val="24"/>
        </w:rPr>
        <w:t xml:space="preserve">уровень </w:t>
      </w:r>
      <w:r>
        <w:rPr>
          <w:sz w:val="24"/>
        </w:rPr>
        <w:t xml:space="preserve">овладения </w:t>
      </w:r>
      <w:r>
        <w:rPr>
          <w:spacing w:val="-4"/>
          <w:sz w:val="24"/>
        </w:rPr>
        <w:t>метапредметными</w:t>
      </w:r>
      <w:r>
        <w:rPr>
          <w:spacing w:val="-7"/>
          <w:sz w:val="24"/>
        </w:rPr>
        <w:t xml:space="preserve"> </w:t>
      </w:r>
      <w:r>
        <w:rPr>
          <w:spacing w:val="-4"/>
          <w:sz w:val="24"/>
        </w:rPr>
        <w:t>действиями.</w:t>
      </w:r>
    </w:p>
    <w:p w:rsidR="00F52B45" w:rsidRDefault="000B5760">
      <w:pPr>
        <w:spacing w:before="3" w:line="235" w:lineRule="auto"/>
        <w:ind w:left="486" w:right="313" w:firstLine="710"/>
        <w:jc w:val="both"/>
        <w:rPr>
          <w:sz w:val="24"/>
        </w:rPr>
      </w:pPr>
      <w:r>
        <w:rPr>
          <w:noProof/>
          <w:lang w:bidi="ar-SA"/>
        </w:rPr>
        <w:drawing>
          <wp:anchor distT="0" distB="0" distL="0" distR="0" simplePos="0" relativeHeight="268144199" behindDoc="1" locked="0" layoutInCell="1" allowOverlap="1">
            <wp:simplePos x="0" y="0"/>
            <wp:positionH relativeFrom="page">
              <wp:posOffset>304800</wp:posOffset>
            </wp:positionH>
            <wp:positionV relativeFrom="paragraph">
              <wp:posOffset>467348</wp:posOffset>
            </wp:positionV>
            <wp:extent cx="10071100" cy="800100"/>
            <wp:effectExtent l="0" t="0" r="0" b="0"/>
            <wp:wrapNone/>
            <wp:docPr id="17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5.png"/>
                    <pic:cNvPicPr/>
                  </pic:nvPicPr>
                  <pic:blipFill>
                    <a:blip r:embed="rId101" cstate="print"/>
                    <a:stretch>
                      <a:fillRect/>
                    </a:stretch>
                  </pic:blipFill>
                  <pic:spPr>
                    <a:xfrm>
                      <a:off x="0" y="0"/>
                      <a:ext cx="10071100" cy="800100"/>
                    </a:xfrm>
                    <a:prstGeom prst="rect">
                      <a:avLst/>
                    </a:prstGeom>
                  </pic:spPr>
                </pic:pic>
              </a:graphicData>
            </a:graphic>
          </wp:anchor>
        </w:drawing>
      </w:r>
      <w:r>
        <w:rPr>
          <w:sz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w:t>
      </w:r>
      <w:r>
        <w:rPr>
          <w:spacing w:val="-7"/>
          <w:sz w:val="24"/>
        </w:rPr>
        <w:t xml:space="preserve"> </w:t>
      </w:r>
      <w:r>
        <w:rPr>
          <w:sz w:val="24"/>
        </w:rPr>
        <w:t>деятельности.</w:t>
      </w:r>
    </w:p>
    <w:p w:rsidR="00F52B45" w:rsidRDefault="000B5760">
      <w:pPr>
        <w:spacing w:before="1" w:line="242" w:lineRule="auto"/>
        <w:ind w:left="486" w:right="312" w:firstLine="710"/>
        <w:jc w:val="both"/>
        <w:rPr>
          <w:sz w:val="24"/>
        </w:rPr>
      </w:pPr>
      <w:r>
        <w:rPr>
          <w:w w:val="105"/>
          <w:sz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w:t>
      </w:r>
      <w:r>
        <w:rPr>
          <w:spacing w:val="2"/>
          <w:w w:val="105"/>
          <w:sz w:val="24"/>
        </w:rPr>
        <w:t xml:space="preserve">каждому </w:t>
      </w:r>
      <w:r>
        <w:rPr>
          <w:w w:val="105"/>
          <w:sz w:val="24"/>
        </w:rPr>
        <w:t>выпускнику, рассматривает вопрос об успешном освоении данным обучающимся основной образователь 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F52B45" w:rsidRDefault="000B5760">
      <w:pPr>
        <w:tabs>
          <w:tab w:val="left" w:pos="1816"/>
          <w:tab w:val="left" w:pos="9617"/>
          <w:tab w:val="left" w:pos="14873"/>
        </w:tabs>
        <w:ind w:left="486" w:right="503" w:firstLine="710"/>
        <w:rPr>
          <w:sz w:val="24"/>
        </w:rPr>
      </w:pPr>
      <w:r>
        <w:rPr>
          <w:noProof/>
          <w:lang w:bidi="ar-SA"/>
        </w:rPr>
        <w:drawing>
          <wp:anchor distT="0" distB="0" distL="0" distR="0" simplePos="0" relativeHeight="268144151" behindDoc="1" locked="0" layoutInCell="1" allowOverlap="1">
            <wp:simplePos x="0" y="0"/>
            <wp:positionH relativeFrom="page">
              <wp:posOffset>1320800</wp:posOffset>
            </wp:positionH>
            <wp:positionV relativeFrom="paragraph">
              <wp:posOffset>642786</wp:posOffset>
            </wp:positionV>
            <wp:extent cx="8140700" cy="457200"/>
            <wp:effectExtent l="0" t="0" r="0" b="0"/>
            <wp:wrapNone/>
            <wp:docPr id="17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6.png"/>
                    <pic:cNvPicPr/>
                  </pic:nvPicPr>
                  <pic:blipFill>
                    <a:blip r:embed="rId102" cstate="print"/>
                    <a:stretch>
                      <a:fillRect/>
                    </a:stretch>
                  </pic:blipFill>
                  <pic:spPr>
                    <a:xfrm>
                      <a:off x="0" y="0"/>
                      <a:ext cx="8140700" cy="457200"/>
                    </a:xfrm>
                    <a:prstGeom prst="rect">
                      <a:avLst/>
                    </a:prstGeom>
                  </pic:spPr>
                </pic:pic>
              </a:graphicData>
            </a:graphic>
          </wp:anchor>
        </w:drawing>
      </w:r>
      <w:r>
        <w:rPr>
          <w:noProof/>
          <w:lang w:bidi="ar-SA"/>
        </w:rPr>
        <w:drawing>
          <wp:anchor distT="0" distB="0" distL="0" distR="0" simplePos="0" relativeHeight="268144175" behindDoc="1" locked="0" layoutInCell="1" allowOverlap="1">
            <wp:simplePos x="0" y="0"/>
            <wp:positionH relativeFrom="page">
              <wp:posOffset>1041400</wp:posOffset>
            </wp:positionH>
            <wp:positionV relativeFrom="paragraph">
              <wp:posOffset>122086</wp:posOffset>
            </wp:positionV>
            <wp:extent cx="8394700" cy="279400"/>
            <wp:effectExtent l="0" t="0" r="0" b="0"/>
            <wp:wrapNone/>
            <wp:docPr id="17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7.png"/>
                    <pic:cNvPicPr/>
                  </pic:nvPicPr>
                  <pic:blipFill>
                    <a:blip r:embed="rId103" cstate="print"/>
                    <a:stretch>
                      <a:fillRect/>
                    </a:stretch>
                  </pic:blipFill>
                  <pic:spPr>
                    <a:xfrm>
                      <a:off x="0" y="0"/>
                      <a:ext cx="8394700" cy="279400"/>
                    </a:xfrm>
                    <a:prstGeom prst="rect">
                      <a:avLst/>
                    </a:prstGeom>
                  </pic:spPr>
                </pic:pic>
              </a:graphicData>
            </a:graphic>
          </wp:anchor>
        </w:drawing>
      </w:r>
      <w:r>
        <w:rPr>
          <w:sz w:val="24"/>
        </w:rPr>
        <w:t>В случае, если полученные обучающимся итоговые оценки не позволяют сделать однозначного вывода о достижении планируемых результатов, решение</w:t>
      </w:r>
      <w:r>
        <w:rPr>
          <w:spacing w:val="58"/>
          <w:sz w:val="24"/>
        </w:rPr>
        <w:t xml:space="preserve"> </w:t>
      </w:r>
      <w:r>
        <w:rPr>
          <w:sz w:val="24"/>
        </w:rPr>
        <w:t>о</w:t>
      </w:r>
      <w:r>
        <w:rPr>
          <w:sz w:val="24"/>
        </w:rPr>
        <w:tab/>
        <w:t>выдаче  документа  государственного  образца  об</w:t>
      </w:r>
      <w:r>
        <w:rPr>
          <w:spacing w:val="48"/>
          <w:sz w:val="24"/>
        </w:rPr>
        <w:t xml:space="preserve"> </w:t>
      </w:r>
      <w:r>
        <w:rPr>
          <w:sz w:val="24"/>
        </w:rPr>
        <w:t>уровне</w:t>
      </w:r>
      <w:r>
        <w:rPr>
          <w:spacing w:val="57"/>
          <w:sz w:val="24"/>
        </w:rPr>
        <w:t xml:space="preserve"> </w:t>
      </w:r>
      <w:r>
        <w:rPr>
          <w:sz w:val="24"/>
        </w:rPr>
        <w:t>образования</w:t>
      </w:r>
      <w:r>
        <w:rPr>
          <w:sz w:val="24"/>
        </w:rPr>
        <w:tab/>
        <w:t>-  аттестата  об  основном</w:t>
      </w:r>
      <w:r>
        <w:rPr>
          <w:spacing w:val="54"/>
          <w:sz w:val="24"/>
        </w:rPr>
        <w:t xml:space="preserve"> </w:t>
      </w:r>
      <w:r>
        <w:rPr>
          <w:sz w:val="24"/>
        </w:rPr>
        <w:t>общем</w:t>
      </w:r>
      <w:r>
        <w:rPr>
          <w:spacing w:val="58"/>
          <w:sz w:val="24"/>
        </w:rPr>
        <w:t xml:space="preserve"> </w:t>
      </w:r>
      <w:r>
        <w:rPr>
          <w:sz w:val="24"/>
        </w:rPr>
        <w:t>образовании</w:t>
      </w:r>
      <w:r>
        <w:rPr>
          <w:sz w:val="24"/>
        </w:rPr>
        <w:tab/>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w:t>
      </w:r>
      <w:r>
        <w:rPr>
          <w:spacing w:val="-8"/>
          <w:sz w:val="24"/>
        </w:rPr>
        <w:t xml:space="preserve"> </w:t>
      </w:r>
      <w:r>
        <w:rPr>
          <w:sz w:val="24"/>
        </w:rPr>
        <w:t>Федерации.</w:t>
      </w:r>
    </w:p>
    <w:p w:rsidR="00F52B45" w:rsidRDefault="000B5760">
      <w:pPr>
        <w:tabs>
          <w:tab w:val="left" w:pos="5824"/>
          <w:tab w:val="left" w:pos="9324"/>
          <w:tab w:val="left" w:pos="14873"/>
        </w:tabs>
        <w:ind w:left="486" w:right="503" w:firstLine="710"/>
        <w:rPr>
          <w:sz w:val="24"/>
        </w:rPr>
      </w:pPr>
      <w:r>
        <w:rPr>
          <w:sz w:val="24"/>
        </w:rPr>
        <w:t>Решение о выдаче документа государственного образца об уровне образования - аттестата об основном</w:t>
      </w:r>
      <w:r>
        <w:rPr>
          <w:spacing w:val="-16"/>
          <w:sz w:val="24"/>
        </w:rPr>
        <w:t xml:space="preserve"> </w:t>
      </w:r>
      <w:r>
        <w:rPr>
          <w:sz w:val="24"/>
        </w:rPr>
        <w:t>общем</w:t>
      </w:r>
      <w:r>
        <w:rPr>
          <w:spacing w:val="-3"/>
          <w:sz w:val="24"/>
        </w:rPr>
        <w:t xml:space="preserve"> </w:t>
      </w:r>
      <w:r>
        <w:rPr>
          <w:sz w:val="24"/>
        </w:rPr>
        <w:t>образовании</w:t>
      </w:r>
      <w:r>
        <w:rPr>
          <w:sz w:val="24"/>
        </w:rPr>
        <w:tab/>
        <w:t>принимается одновременно с рассмотрением</w:t>
      </w:r>
      <w:r>
        <w:rPr>
          <w:spacing w:val="-9"/>
          <w:sz w:val="24"/>
        </w:rPr>
        <w:t xml:space="preserve"> </w:t>
      </w:r>
      <w:r>
        <w:rPr>
          <w:sz w:val="24"/>
        </w:rPr>
        <w:t>и</w:t>
      </w:r>
      <w:r>
        <w:rPr>
          <w:spacing w:val="1"/>
          <w:sz w:val="24"/>
        </w:rPr>
        <w:t xml:space="preserve"> </w:t>
      </w:r>
      <w:r>
        <w:rPr>
          <w:sz w:val="24"/>
        </w:rPr>
        <w:t>утверждением</w:t>
      </w:r>
      <w:r>
        <w:rPr>
          <w:sz w:val="24"/>
        </w:rPr>
        <w:tab/>
        <w:t>характеристики</w:t>
      </w:r>
      <w:r>
        <w:rPr>
          <w:spacing w:val="-2"/>
          <w:sz w:val="24"/>
        </w:rPr>
        <w:t xml:space="preserve"> </w:t>
      </w:r>
      <w:r>
        <w:rPr>
          <w:sz w:val="24"/>
        </w:rPr>
        <w:t>обучающегося,</w:t>
      </w:r>
      <w:r>
        <w:rPr>
          <w:sz w:val="24"/>
        </w:rPr>
        <w:tab/>
        <w:t>с учётом которой осуществляется приём в профильные классы старшей школы. В характеристике</w:t>
      </w:r>
      <w:r>
        <w:rPr>
          <w:spacing w:val="-3"/>
          <w:sz w:val="24"/>
        </w:rPr>
        <w:t xml:space="preserve"> </w:t>
      </w:r>
      <w:r>
        <w:rPr>
          <w:sz w:val="24"/>
        </w:rPr>
        <w:t>обучающегося:</w:t>
      </w:r>
    </w:p>
    <w:p w:rsidR="00F52B45" w:rsidRDefault="008E16C8">
      <w:pPr>
        <w:spacing w:before="11"/>
        <w:ind w:left="1552"/>
        <w:rPr>
          <w:sz w:val="24"/>
        </w:rPr>
      </w:pPr>
      <w:r>
        <w:pict>
          <v:group id="_x0000_s1580" style="position:absolute;left:0;text-align:left;margin-left:63.85pt;margin-top:.95pt;width:18.5pt;height:27.4pt;z-index:4072;mso-position-horizontal-relative:page" coordorigin="1277,19" coordsize="370,548">
            <v:shape id="_x0000_s1582" type="#_x0000_t75" style="position:absolute;left:1276;top:19;width:365;height:267">
              <v:imagedata r:id="rId49" o:title=""/>
            </v:shape>
            <v:shape id="_x0000_s1581" type="#_x0000_t75" style="position:absolute;left:1276;top:299;width:370;height:267">
              <v:imagedata r:id="rId41" o:title=""/>
            </v:shape>
            <w10:wrap anchorx="page"/>
          </v:group>
        </w:pict>
      </w:r>
      <w:r w:rsidR="000B5760">
        <w:rPr>
          <w:sz w:val="24"/>
        </w:rPr>
        <w:t>отмечаются образовательные достижения и положительные качества обучающегося;</w:t>
      </w:r>
    </w:p>
    <w:p w:rsidR="00F52B45" w:rsidRDefault="000B5760">
      <w:pPr>
        <w:spacing w:before="5" w:line="242" w:lineRule="auto"/>
        <w:ind w:left="1619" w:firstLine="55"/>
        <w:rPr>
          <w:sz w:val="24"/>
        </w:rPr>
      </w:pPr>
      <w:r>
        <w:rPr>
          <w:sz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обучающихся.</w:t>
      </w:r>
    </w:p>
    <w:p w:rsidR="00F52B45" w:rsidRDefault="000B5760">
      <w:pPr>
        <w:spacing w:before="2" w:line="242" w:lineRule="auto"/>
        <w:ind w:left="486" w:right="311" w:firstLine="710"/>
        <w:jc w:val="both"/>
        <w:rPr>
          <w:sz w:val="24"/>
        </w:rPr>
      </w:pPr>
      <w:r>
        <w:rPr>
          <w:sz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F52B45" w:rsidRDefault="000B5760">
      <w:pPr>
        <w:spacing w:before="9" w:line="235" w:lineRule="auto"/>
        <w:ind w:left="486" w:right="313" w:firstLine="710"/>
        <w:jc w:val="both"/>
        <w:rPr>
          <w:sz w:val="24"/>
        </w:rPr>
      </w:pPr>
      <w:r>
        <w:rPr>
          <w:sz w:val="24"/>
        </w:rPr>
        <w:t>Оценка результатов деятельности образовательного учреждения осуществляется в ходе его аккред 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F52B45" w:rsidRDefault="000B5760">
      <w:pPr>
        <w:spacing w:before="21"/>
        <w:ind w:left="1552"/>
        <w:rPr>
          <w:sz w:val="24"/>
        </w:rPr>
      </w:pPr>
      <w:r>
        <w:rPr>
          <w:noProof/>
          <w:lang w:bidi="ar-SA"/>
        </w:rPr>
        <w:drawing>
          <wp:anchor distT="0" distB="0" distL="0" distR="0" simplePos="0" relativeHeight="4096" behindDoc="0" locked="0" layoutInCell="1" allowOverlap="1">
            <wp:simplePos x="0" y="0"/>
            <wp:positionH relativeFrom="page">
              <wp:posOffset>810768</wp:posOffset>
            </wp:positionH>
            <wp:positionV relativeFrom="paragraph">
              <wp:posOffset>18454</wp:posOffset>
            </wp:positionV>
            <wp:extent cx="231647" cy="169164"/>
            <wp:effectExtent l="0" t="0" r="0" b="0"/>
            <wp:wrapNone/>
            <wp:docPr id="17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0.png"/>
                    <pic:cNvPicPr/>
                  </pic:nvPicPr>
                  <pic:blipFill>
                    <a:blip r:embed="rId33" cstate="print"/>
                    <a:stretch>
                      <a:fillRect/>
                    </a:stretch>
                  </pic:blipFill>
                  <pic:spPr>
                    <a:xfrm>
                      <a:off x="0" y="0"/>
                      <a:ext cx="231647" cy="169164"/>
                    </a:xfrm>
                    <a:prstGeom prst="rect">
                      <a:avLst/>
                    </a:prstGeom>
                  </pic:spPr>
                </pic:pic>
              </a:graphicData>
            </a:graphic>
          </wp:anchor>
        </w:drawing>
      </w:r>
      <w:r>
        <w:rPr>
          <w:sz w:val="24"/>
        </w:rPr>
        <w:t>результатов мониторинговых исследований разного уровня (федерального, регионального, муниципального);</w:t>
      </w:r>
    </w:p>
    <w:p w:rsidR="00F52B45" w:rsidRDefault="00F52B45">
      <w:pPr>
        <w:rPr>
          <w:sz w:val="24"/>
        </w:rPr>
        <w:sectPr w:rsidR="00F52B45">
          <w:pgSz w:w="16820" w:h="11900" w:orient="landscape"/>
          <w:pgMar w:top="460" w:right="40" w:bottom="280" w:left="80" w:header="720" w:footer="720" w:gutter="0"/>
          <w:cols w:space="720"/>
        </w:sectPr>
      </w:pPr>
    </w:p>
    <w:p w:rsidR="00F52B45" w:rsidRDefault="000B5760">
      <w:pPr>
        <w:spacing w:before="67"/>
        <w:ind w:left="1562"/>
        <w:rPr>
          <w:sz w:val="24"/>
        </w:rPr>
      </w:pPr>
      <w:r>
        <w:rPr>
          <w:noProof/>
          <w:lang w:bidi="ar-SA"/>
        </w:rPr>
        <w:drawing>
          <wp:anchor distT="0" distB="0" distL="0" distR="0" simplePos="0" relativeHeight="4144" behindDoc="0" locked="0" layoutInCell="1" allowOverlap="1">
            <wp:simplePos x="0" y="0"/>
            <wp:positionH relativeFrom="page">
              <wp:posOffset>810768</wp:posOffset>
            </wp:positionH>
            <wp:positionV relativeFrom="paragraph">
              <wp:posOffset>47664</wp:posOffset>
            </wp:positionV>
            <wp:extent cx="234696" cy="169164"/>
            <wp:effectExtent l="0" t="0" r="0" b="0"/>
            <wp:wrapNone/>
            <wp:docPr id="18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7.png"/>
                    <pic:cNvPicPr/>
                  </pic:nvPicPr>
                  <pic:blipFill>
                    <a:blip r:embed="rId46" cstate="print"/>
                    <a:stretch>
                      <a:fillRect/>
                    </a:stretch>
                  </pic:blipFill>
                  <pic:spPr>
                    <a:xfrm>
                      <a:off x="0" y="0"/>
                      <a:ext cx="234696" cy="169164"/>
                    </a:xfrm>
                    <a:prstGeom prst="rect">
                      <a:avLst/>
                    </a:prstGeom>
                  </pic:spPr>
                </pic:pic>
              </a:graphicData>
            </a:graphic>
          </wp:anchor>
        </w:drawing>
      </w:r>
      <w:r>
        <w:rPr>
          <w:sz w:val="24"/>
        </w:rPr>
        <w:t>условий реализации основной образовательной программы основного общего образования;</w:t>
      </w:r>
    </w:p>
    <w:p w:rsidR="00F52B45" w:rsidRDefault="00F52B45">
      <w:pPr>
        <w:pStyle w:val="a3"/>
        <w:spacing w:before="6"/>
        <w:ind w:left="0"/>
        <w:rPr>
          <w:sz w:val="27"/>
        </w:rPr>
      </w:pPr>
    </w:p>
    <w:p w:rsidR="00F52B45" w:rsidRDefault="000B5760">
      <w:pPr>
        <w:spacing w:before="1"/>
        <w:ind w:left="1552"/>
        <w:rPr>
          <w:sz w:val="24"/>
        </w:rPr>
      </w:pPr>
      <w:r>
        <w:rPr>
          <w:noProof/>
          <w:lang w:bidi="ar-SA"/>
        </w:rPr>
        <w:drawing>
          <wp:anchor distT="0" distB="0" distL="0" distR="0" simplePos="0" relativeHeight="268144319" behindDoc="1" locked="0" layoutInCell="1" allowOverlap="1">
            <wp:simplePos x="0" y="0"/>
            <wp:positionH relativeFrom="page">
              <wp:posOffset>4838700</wp:posOffset>
            </wp:positionH>
            <wp:positionV relativeFrom="paragraph">
              <wp:posOffset>-62570</wp:posOffset>
            </wp:positionV>
            <wp:extent cx="2387600" cy="292100"/>
            <wp:effectExtent l="0" t="0" r="0" b="0"/>
            <wp:wrapNone/>
            <wp:docPr id="18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8.png"/>
                    <pic:cNvPicPr/>
                  </pic:nvPicPr>
                  <pic:blipFill>
                    <a:blip r:embed="rId104" cstate="print"/>
                    <a:stretch>
                      <a:fillRect/>
                    </a:stretch>
                  </pic:blipFill>
                  <pic:spPr>
                    <a:xfrm>
                      <a:off x="0" y="0"/>
                      <a:ext cx="2387600" cy="292100"/>
                    </a:xfrm>
                    <a:prstGeom prst="rect">
                      <a:avLst/>
                    </a:prstGeom>
                  </pic:spPr>
                </pic:pic>
              </a:graphicData>
            </a:graphic>
          </wp:anchor>
        </w:drawing>
      </w:r>
      <w:r>
        <w:rPr>
          <w:noProof/>
          <w:lang w:bidi="ar-SA"/>
        </w:rPr>
        <w:drawing>
          <wp:anchor distT="0" distB="0" distL="0" distR="0" simplePos="0" relativeHeight="4168" behindDoc="0" locked="0" layoutInCell="1" allowOverlap="1">
            <wp:simplePos x="0" y="0"/>
            <wp:positionH relativeFrom="page">
              <wp:posOffset>810768</wp:posOffset>
            </wp:positionH>
            <wp:positionV relativeFrom="paragraph">
              <wp:posOffset>5755</wp:posOffset>
            </wp:positionV>
            <wp:extent cx="231647" cy="169164"/>
            <wp:effectExtent l="0" t="0" r="0" b="0"/>
            <wp:wrapNone/>
            <wp:docPr id="18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0.png"/>
                    <pic:cNvPicPr/>
                  </pic:nvPicPr>
                  <pic:blipFill>
                    <a:blip r:embed="rId33" cstate="print"/>
                    <a:stretch>
                      <a:fillRect/>
                    </a:stretch>
                  </pic:blipFill>
                  <pic:spPr>
                    <a:xfrm>
                      <a:off x="0" y="0"/>
                      <a:ext cx="231647" cy="169164"/>
                    </a:xfrm>
                    <a:prstGeom prst="rect">
                      <a:avLst/>
                    </a:prstGeom>
                  </pic:spPr>
                </pic:pic>
              </a:graphicData>
            </a:graphic>
          </wp:anchor>
        </w:drawing>
      </w:r>
      <w:r>
        <w:rPr>
          <w:sz w:val="24"/>
        </w:rPr>
        <w:t>особенностей контингента обучающихся.</w:t>
      </w:r>
    </w:p>
    <w:p w:rsidR="00F52B45" w:rsidRDefault="000B5760">
      <w:pPr>
        <w:tabs>
          <w:tab w:val="left" w:pos="7634"/>
          <w:tab w:val="left" w:pos="11330"/>
        </w:tabs>
        <w:spacing w:before="7" w:line="244" w:lineRule="auto"/>
        <w:ind w:left="486" w:right="720" w:firstLine="710"/>
        <w:rPr>
          <w:sz w:val="24"/>
        </w:rPr>
      </w:pPr>
      <w:r>
        <w:rPr>
          <w:sz w:val="24"/>
        </w:rPr>
        <w:t>Предметом</w:t>
      </w:r>
      <w:r>
        <w:rPr>
          <w:spacing w:val="-7"/>
          <w:sz w:val="24"/>
        </w:rPr>
        <w:t xml:space="preserve"> </w:t>
      </w:r>
      <w:r>
        <w:rPr>
          <w:sz w:val="24"/>
        </w:rPr>
        <w:t>оценки</w:t>
      </w:r>
      <w:r>
        <w:rPr>
          <w:spacing w:val="-8"/>
          <w:sz w:val="24"/>
        </w:rPr>
        <w:t xml:space="preserve"> </w:t>
      </w:r>
      <w:r>
        <w:rPr>
          <w:sz w:val="24"/>
        </w:rPr>
        <w:t>в</w:t>
      </w:r>
      <w:r>
        <w:rPr>
          <w:spacing w:val="-9"/>
          <w:sz w:val="24"/>
        </w:rPr>
        <w:t xml:space="preserve"> </w:t>
      </w:r>
      <w:r>
        <w:rPr>
          <w:sz w:val="24"/>
        </w:rPr>
        <w:t>ходе</w:t>
      </w:r>
      <w:r>
        <w:rPr>
          <w:spacing w:val="-9"/>
          <w:sz w:val="24"/>
        </w:rPr>
        <w:t xml:space="preserve"> </w:t>
      </w:r>
      <w:r>
        <w:rPr>
          <w:sz w:val="24"/>
        </w:rPr>
        <w:t>данных</w:t>
      </w:r>
      <w:r>
        <w:rPr>
          <w:spacing w:val="-7"/>
          <w:sz w:val="24"/>
        </w:rPr>
        <w:t xml:space="preserve"> </w:t>
      </w:r>
      <w:r>
        <w:rPr>
          <w:sz w:val="24"/>
        </w:rPr>
        <w:t>процедур</w:t>
      </w:r>
      <w:r>
        <w:rPr>
          <w:spacing w:val="-6"/>
          <w:sz w:val="24"/>
        </w:rPr>
        <w:t xml:space="preserve"> </w:t>
      </w:r>
      <w:r>
        <w:rPr>
          <w:sz w:val="24"/>
        </w:rPr>
        <w:t>является</w:t>
      </w:r>
      <w:r>
        <w:rPr>
          <w:spacing w:val="-9"/>
          <w:sz w:val="24"/>
        </w:rPr>
        <w:t xml:space="preserve"> </w:t>
      </w:r>
      <w:r>
        <w:rPr>
          <w:sz w:val="24"/>
        </w:rPr>
        <w:t>также</w:t>
      </w:r>
      <w:r>
        <w:rPr>
          <w:sz w:val="24"/>
        </w:rPr>
        <w:tab/>
        <w:t>текущая</w:t>
      </w:r>
      <w:r>
        <w:rPr>
          <w:spacing w:val="-9"/>
          <w:sz w:val="24"/>
        </w:rPr>
        <w:t xml:space="preserve"> </w:t>
      </w:r>
      <w:r>
        <w:rPr>
          <w:sz w:val="24"/>
        </w:rPr>
        <w:t>оценочная</w:t>
      </w:r>
      <w:r>
        <w:rPr>
          <w:spacing w:val="-11"/>
          <w:sz w:val="24"/>
        </w:rPr>
        <w:t xml:space="preserve"> </w:t>
      </w:r>
      <w:r>
        <w:rPr>
          <w:sz w:val="24"/>
        </w:rPr>
        <w:t>деятельность</w:t>
      </w:r>
      <w:r>
        <w:rPr>
          <w:sz w:val="24"/>
        </w:rPr>
        <w:tab/>
        <w:t>образовательных</w:t>
      </w:r>
      <w:r>
        <w:rPr>
          <w:spacing w:val="-7"/>
          <w:sz w:val="24"/>
        </w:rPr>
        <w:t xml:space="preserve"> </w:t>
      </w:r>
      <w:r>
        <w:rPr>
          <w:sz w:val="24"/>
        </w:rPr>
        <w:t>учреждений</w:t>
      </w:r>
      <w:r>
        <w:rPr>
          <w:spacing w:val="-12"/>
          <w:sz w:val="24"/>
        </w:rPr>
        <w:t xml:space="preserve"> </w:t>
      </w:r>
      <w:r>
        <w:rPr>
          <w:sz w:val="24"/>
        </w:rPr>
        <w:t>и</w:t>
      </w:r>
      <w:r>
        <w:rPr>
          <w:spacing w:val="-10"/>
          <w:sz w:val="24"/>
        </w:rPr>
        <w:t xml:space="preserve"> </w:t>
      </w:r>
      <w:r>
        <w:rPr>
          <w:sz w:val="24"/>
        </w:rPr>
        <w:t>педагогов</w:t>
      </w:r>
      <w:r>
        <w:rPr>
          <w:spacing w:val="-14"/>
          <w:sz w:val="24"/>
        </w:rPr>
        <w:t xml:space="preserve"> </w:t>
      </w:r>
      <w:r>
        <w:rPr>
          <w:sz w:val="24"/>
        </w:rPr>
        <w:t>и</w:t>
      </w:r>
      <w:r>
        <w:rPr>
          <w:spacing w:val="-8"/>
          <w:sz w:val="24"/>
        </w:rPr>
        <w:t xml:space="preserve"> </w:t>
      </w:r>
      <w:r>
        <w:rPr>
          <w:sz w:val="24"/>
        </w:rPr>
        <w:t>в частности отслеживание динамики образовательных достижений выпускников основной школы данного образовательного</w:t>
      </w:r>
      <w:r>
        <w:rPr>
          <w:spacing w:val="-9"/>
          <w:sz w:val="24"/>
        </w:rPr>
        <w:t xml:space="preserve"> </w:t>
      </w:r>
      <w:r>
        <w:rPr>
          <w:sz w:val="24"/>
        </w:rPr>
        <w:t>учреждения.</w:t>
      </w:r>
    </w:p>
    <w:p w:rsidR="00F52B45" w:rsidRDefault="00F52B45">
      <w:pPr>
        <w:spacing w:line="244" w:lineRule="auto"/>
        <w:rPr>
          <w:sz w:val="24"/>
        </w:rPr>
        <w:sectPr w:rsidR="00F52B45">
          <w:pgSz w:w="16820" w:h="11900" w:orient="landscape"/>
          <w:pgMar w:top="460" w:right="40" w:bottom="280" w:left="80" w:header="720" w:footer="720" w:gutter="0"/>
          <w:cols w:space="720"/>
        </w:sectPr>
      </w:pPr>
    </w:p>
    <w:p w:rsidR="00F52B45" w:rsidRDefault="000B5760">
      <w:pPr>
        <w:pStyle w:val="a4"/>
        <w:numPr>
          <w:ilvl w:val="1"/>
          <w:numId w:val="51"/>
        </w:numPr>
        <w:tabs>
          <w:tab w:val="left" w:pos="7217"/>
        </w:tabs>
        <w:spacing w:before="67"/>
        <w:ind w:hanging="422"/>
        <w:jc w:val="left"/>
        <w:rPr>
          <w:sz w:val="24"/>
        </w:rPr>
      </w:pPr>
      <w:r>
        <w:rPr>
          <w:sz w:val="24"/>
        </w:rPr>
        <w:t>Содержательный</w:t>
      </w:r>
      <w:r>
        <w:rPr>
          <w:spacing w:val="2"/>
          <w:sz w:val="24"/>
        </w:rPr>
        <w:t xml:space="preserve"> </w:t>
      </w:r>
      <w:r>
        <w:rPr>
          <w:sz w:val="24"/>
        </w:rPr>
        <w:t>раздел</w:t>
      </w:r>
    </w:p>
    <w:p w:rsidR="00F52B45" w:rsidRDefault="000B5760">
      <w:pPr>
        <w:pStyle w:val="a4"/>
        <w:numPr>
          <w:ilvl w:val="1"/>
          <w:numId w:val="51"/>
        </w:numPr>
        <w:tabs>
          <w:tab w:val="left" w:pos="2848"/>
        </w:tabs>
        <w:spacing w:before="5"/>
        <w:ind w:left="2847" w:hanging="426"/>
        <w:jc w:val="left"/>
        <w:rPr>
          <w:sz w:val="24"/>
        </w:rPr>
      </w:pPr>
      <w:r>
        <w:rPr>
          <w:sz w:val="24"/>
        </w:rPr>
        <w:t>Программа формирования универсальных учебных действий на ступени основного общего</w:t>
      </w:r>
      <w:r>
        <w:rPr>
          <w:spacing w:val="55"/>
          <w:sz w:val="24"/>
        </w:rPr>
        <w:t xml:space="preserve"> </w:t>
      </w:r>
      <w:r>
        <w:rPr>
          <w:sz w:val="24"/>
        </w:rPr>
        <w:t>образования</w:t>
      </w:r>
    </w:p>
    <w:p w:rsidR="00F52B45" w:rsidRDefault="00F52B45">
      <w:pPr>
        <w:pStyle w:val="a3"/>
        <w:spacing w:before="11"/>
        <w:ind w:left="0"/>
      </w:pPr>
    </w:p>
    <w:p w:rsidR="00F52B45" w:rsidRDefault="000B5760">
      <w:pPr>
        <w:pStyle w:val="a4"/>
        <w:numPr>
          <w:ilvl w:val="0"/>
          <w:numId w:val="50"/>
        </w:numPr>
        <w:tabs>
          <w:tab w:val="left" w:pos="731"/>
        </w:tabs>
        <w:ind w:hanging="244"/>
        <w:rPr>
          <w:sz w:val="24"/>
        </w:rPr>
      </w:pPr>
      <w:r>
        <w:rPr>
          <w:sz w:val="24"/>
        </w:rPr>
        <w:t>Предназначение</w:t>
      </w:r>
      <w:r>
        <w:rPr>
          <w:spacing w:val="3"/>
          <w:sz w:val="24"/>
        </w:rPr>
        <w:t xml:space="preserve"> </w:t>
      </w:r>
      <w:r>
        <w:rPr>
          <w:sz w:val="24"/>
        </w:rPr>
        <w:t>программы</w:t>
      </w:r>
    </w:p>
    <w:p w:rsidR="00F52B45" w:rsidRDefault="000B5760">
      <w:pPr>
        <w:spacing w:before="3"/>
        <w:ind w:left="486" w:right="329"/>
        <w:rPr>
          <w:sz w:val="24"/>
        </w:rPr>
      </w:pPr>
      <w:r>
        <w:rPr>
          <w:sz w:val="24"/>
        </w:rPr>
        <w:t>Программа развития универсальных учебных действий на ступени основного образования (далее — программа развития УУД) конкретизирует требования государственного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программ воспитания в МБОУ «СОШ №9» и служит основой для разработки примерных программ учебных предметов, курсов, дисциплин, а также программ внеурочной деятельности и дополнительного образования.</w:t>
      </w:r>
    </w:p>
    <w:p w:rsidR="00F52B45" w:rsidRDefault="000B5760">
      <w:pPr>
        <w:spacing w:line="274" w:lineRule="exact"/>
        <w:ind w:left="486"/>
        <w:rPr>
          <w:sz w:val="24"/>
        </w:rPr>
      </w:pPr>
      <w:r>
        <w:rPr>
          <w:sz w:val="24"/>
        </w:rPr>
        <w:t>Программа развития УУД в основной школе определяет:</w:t>
      </w:r>
    </w:p>
    <w:p w:rsidR="00F52B45" w:rsidRDefault="000B5760">
      <w:pPr>
        <w:spacing w:before="9" w:line="235" w:lineRule="auto"/>
        <w:ind w:left="1206" w:right="1066" w:hanging="360"/>
        <w:jc w:val="both"/>
        <w:rPr>
          <w:sz w:val="24"/>
        </w:rPr>
      </w:pPr>
      <w:r>
        <w:rPr>
          <w:noProof/>
          <w:position w:val="-3"/>
          <w:lang w:bidi="ar-SA"/>
        </w:rPr>
        <w:drawing>
          <wp:inline distT="0" distB="0" distL="0" distR="0">
            <wp:extent cx="201167" cy="140208"/>
            <wp:effectExtent l="0" t="0" r="0" b="0"/>
            <wp:docPr id="18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9.png"/>
                    <pic:cNvPicPr/>
                  </pic:nvPicPr>
                  <pic:blipFill>
                    <a:blip r:embed="rId105" cstate="print"/>
                    <a:stretch>
                      <a:fillRect/>
                    </a:stretch>
                  </pic:blipFill>
                  <pic:spPr>
                    <a:xfrm>
                      <a:off x="0" y="0"/>
                      <a:ext cx="201167" cy="140208"/>
                    </a:xfrm>
                    <a:prstGeom prst="rect">
                      <a:avLst/>
                    </a:prstGeom>
                  </pic:spPr>
                </pic:pic>
              </a:graphicData>
            </a:graphic>
          </wp:inline>
        </w:drawing>
      </w:r>
      <w:r>
        <w:rPr>
          <w:sz w:val="20"/>
        </w:rPr>
        <w:t xml:space="preserve"> </w:t>
      </w:r>
      <w:r>
        <w:rPr>
          <w:spacing w:val="-14"/>
          <w:sz w:val="20"/>
        </w:rPr>
        <w:t xml:space="preserve"> </w:t>
      </w:r>
      <w:r>
        <w:rPr>
          <w:sz w:val="24"/>
        </w:rPr>
        <w:t xml:space="preserve">цели и задачи взаимодействия педагогов и обучающихся по развитию универсальных учебных действий, описание основных подходов, обеспечивающих эффективное их усвоение обучающимися, взаимосвязи содержания учебной и внеучебной деятельности школьников по </w:t>
      </w:r>
      <w:r>
        <w:rPr>
          <w:spacing w:val="-5"/>
          <w:sz w:val="24"/>
        </w:rPr>
        <w:t>развитию</w:t>
      </w:r>
      <w:r>
        <w:rPr>
          <w:spacing w:val="-9"/>
          <w:sz w:val="24"/>
        </w:rPr>
        <w:t xml:space="preserve"> </w:t>
      </w:r>
      <w:r>
        <w:rPr>
          <w:spacing w:val="-5"/>
          <w:sz w:val="24"/>
        </w:rPr>
        <w:t>УУД;</w:t>
      </w:r>
    </w:p>
    <w:p w:rsidR="00F52B45" w:rsidRDefault="000B5760">
      <w:pPr>
        <w:spacing w:before="5" w:line="242" w:lineRule="auto"/>
        <w:ind w:left="1206" w:right="976" w:hanging="360"/>
        <w:rPr>
          <w:sz w:val="24"/>
        </w:rPr>
      </w:pPr>
      <w:r>
        <w:rPr>
          <w:noProof/>
          <w:position w:val="-3"/>
          <w:lang w:bidi="ar-SA"/>
        </w:rPr>
        <w:drawing>
          <wp:inline distT="0" distB="0" distL="0" distR="0">
            <wp:extent cx="198120" cy="140208"/>
            <wp:effectExtent l="0" t="0" r="0" b="0"/>
            <wp:docPr id="18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5.png"/>
                    <pic:cNvPicPr/>
                  </pic:nvPicPr>
                  <pic:blipFill>
                    <a:blip r:embed="rId106" cstate="print"/>
                    <a:stretch>
                      <a:fillRect/>
                    </a:stretch>
                  </pic:blipFill>
                  <pic:spPr>
                    <a:xfrm>
                      <a:off x="0" y="0"/>
                      <a:ext cx="198120" cy="140208"/>
                    </a:xfrm>
                    <a:prstGeom prst="rect">
                      <a:avLst/>
                    </a:prstGeom>
                  </pic:spPr>
                </pic:pic>
              </a:graphicData>
            </a:graphic>
          </wp:inline>
        </w:drawing>
      </w:r>
      <w:r>
        <w:rPr>
          <w:sz w:val="20"/>
        </w:rPr>
        <w:t xml:space="preserve"> </w:t>
      </w:r>
      <w:r>
        <w:rPr>
          <w:spacing w:val="-21"/>
          <w:sz w:val="20"/>
        </w:rPr>
        <w:t xml:space="preserve"> </w:t>
      </w:r>
      <w:r>
        <w:rPr>
          <w:sz w:val="24"/>
        </w:rPr>
        <w:t xml:space="preserve">планируемые результаты усвоения обучающимися познавательных, регулятивных и коммуникативных универсальных учебных действий, </w:t>
      </w:r>
      <w:r>
        <w:rPr>
          <w:spacing w:val="-4"/>
          <w:sz w:val="24"/>
        </w:rPr>
        <w:t xml:space="preserve">показатели уровней </w:t>
      </w:r>
      <w:r>
        <w:rPr>
          <w:sz w:val="24"/>
        </w:rPr>
        <w:t xml:space="preserve">и </w:t>
      </w:r>
      <w:r>
        <w:rPr>
          <w:spacing w:val="-4"/>
          <w:sz w:val="24"/>
        </w:rPr>
        <w:t xml:space="preserve">степени владения </w:t>
      </w:r>
      <w:r>
        <w:rPr>
          <w:spacing w:val="-3"/>
          <w:sz w:val="24"/>
        </w:rPr>
        <w:t xml:space="preserve">ими, </w:t>
      </w:r>
      <w:r>
        <w:rPr>
          <w:sz w:val="24"/>
        </w:rPr>
        <w:t xml:space="preserve">их </w:t>
      </w:r>
      <w:r>
        <w:rPr>
          <w:spacing w:val="-4"/>
          <w:sz w:val="24"/>
        </w:rPr>
        <w:t xml:space="preserve">взаимосвязь </w:t>
      </w:r>
      <w:r>
        <w:rPr>
          <w:sz w:val="24"/>
        </w:rPr>
        <w:t xml:space="preserve">с </w:t>
      </w:r>
      <w:r>
        <w:rPr>
          <w:spacing w:val="-4"/>
          <w:sz w:val="24"/>
        </w:rPr>
        <w:t>другими результатами освоения основной образовательной программы основного общего</w:t>
      </w:r>
      <w:r>
        <w:rPr>
          <w:spacing w:val="-8"/>
          <w:sz w:val="24"/>
        </w:rPr>
        <w:t xml:space="preserve"> </w:t>
      </w:r>
      <w:r>
        <w:rPr>
          <w:spacing w:val="-4"/>
          <w:sz w:val="24"/>
        </w:rPr>
        <w:t>образования;</w:t>
      </w:r>
    </w:p>
    <w:p w:rsidR="00F52B45" w:rsidRDefault="000B5760">
      <w:pPr>
        <w:spacing w:before="20" w:line="225" w:lineRule="auto"/>
        <w:ind w:left="1206" w:hanging="360"/>
        <w:rPr>
          <w:sz w:val="24"/>
        </w:rPr>
      </w:pPr>
      <w:r>
        <w:rPr>
          <w:noProof/>
          <w:position w:val="-3"/>
          <w:lang w:bidi="ar-SA"/>
        </w:rPr>
        <w:drawing>
          <wp:inline distT="0" distB="0" distL="0" distR="0">
            <wp:extent cx="204215" cy="140208"/>
            <wp:effectExtent l="0" t="0" r="0" b="0"/>
            <wp:docPr id="19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0.png"/>
                    <pic:cNvPicPr/>
                  </pic:nvPicPr>
                  <pic:blipFill>
                    <a:blip r:embed="rId107" cstate="print"/>
                    <a:stretch>
                      <a:fillRect/>
                    </a:stretch>
                  </pic:blipFill>
                  <pic:spPr>
                    <a:xfrm>
                      <a:off x="0" y="0"/>
                      <a:ext cx="204215" cy="140208"/>
                    </a:xfrm>
                    <a:prstGeom prst="rect">
                      <a:avLst/>
                    </a:prstGeom>
                  </pic:spPr>
                </pic:pic>
              </a:graphicData>
            </a:graphic>
          </wp:inline>
        </w:drawing>
      </w:r>
      <w:r>
        <w:rPr>
          <w:sz w:val="20"/>
        </w:rPr>
        <w:t xml:space="preserve">    </w:t>
      </w:r>
      <w:r>
        <w:rPr>
          <w:spacing w:val="-8"/>
          <w:sz w:val="20"/>
        </w:rPr>
        <w:t xml:space="preserve"> </w:t>
      </w:r>
      <w:r>
        <w:rPr>
          <w:sz w:val="24"/>
        </w:rPr>
        <w:t xml:space="preserve">ценностные ориентиры, место и формы развития УУД: образовательные области, учебные предметы, внеурочные занятия и т.п. Связь </w:t>
      </w:r>
      <w:r>
        <w:rPr>
          <w:spacing w:val="-5"/>
          <w:sz w:val="24"/>
        </w:rPr>
        <w:t xml:space="preserve">универсальных </w:t>
      </w:r>
      <w:r>
        <w:rPr>
          <w:spacing w:val="-6"/>
          <w:sz w:val="24"/>
        </w:rPr>
        <w:t xml:space="preserve">учебных </w:t>
      </w:r>
      <w:r>
        <w:rPr>
          <w:spacing w:val="-5"/>
          <w:sz w:val="24"/>
        </w:rPr>
        <w:t xml:space="preserve">действий </w:t>
      </w:r>
      <w:r>
        <w:rPr>
          <w:sz w:val="24"/>
        </w:rPr>
        <w:t xml:space="preserve">с </w:t>
      </w:r>
      <w:r>
        <w:rPr>
          <w:spacing w:val="-6"/>
          <w:sz w:val="24"/>
        </w:rPr>
        <w:t xml:space="preserve">содержанием </w:t>
      </w:r>
      <w:r>
        <w:rPr>
          <w:spacing w:val="-5"/>
          <w:sz w:val="24"/>
        </w:rPr>
        <w:t>учебных</w:t>
      </w:r>
      <w:r>
        <w:rPr>
          <w:spacing w:val="-34"/>
          <w:sz w:val="24"/>
        </w:rPr>
        <w:t xml:space="preserve"> </w:t>
      </w:r>
      <w:r>
        <w:rPr>
          <w:spacing w:val="-5"/>
          <w:sz w:val="24"/>
        </w:rPr>
        <w:t>предметов;</w:t>
      </w:r>
    </w:p>
    <w:p w:rsidR="00F52B45" w:rsidRDefault="000B5760">
      <w:pPr>
        <w:spacing w:before="8" w:line="242" w:lineRule="auto"/>
        <w:ind w:left="1206" w:right="748" w:hanging="360"/>
        <w:rPr>
          <w:sz w:val="24"/>
        </w:rPr>
      </w:pPr>
      <w:r>
        <w:rPr>
          <w:noProof/>
          <w:position w:val="-3"/>
          <w:lang w:bidi="ar-SA"/>
        </w:rPr>
        <w:drawing>
          <wp:inline distT="0" distB="0" distL="0" distR="0">
            <wp:extent cx="195072" cy="140208"/>
            <wp:effectExtent l="0" t="0" r="0" b="0"/>
            <wp:docPr id="19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4.png"/>
                    <pic:cNvPicPr/>
                  </pic:nvPicPr>
                  <pic:blipFill>
                    <a:blip r:embed="rId28" cstate="print"/>
                    <a:stretch>
                      <a:fillRect/>
                    </a:stretch>
                  </pic:blipFill>
                  <pic:spPr>
                    <a:xfrm>
                      <a:off x="0" y="0"/>
                      <a:ext cx="195072" cy="140208"/>
                    </a:xfrm>
                    <a:prstGeom prst="rect">
                      <a:avLst/>
                    </a:prstGeom>
                  </pic:spPr>
                </pic:pic>
              </a:graphicData>
            </a:graphic>
          </wp:inline>
        </w:drawing>
      </w:r>
      <w:r>
        <w:rPr>
          <w:sz w:val="20"/>
        </w:rPr>
        <w:t xml:space="preserve">    </w:t>
      </w:r>
      <w:r>
        <w:rPr>
          <w:spacing w:val="-22"/>
          <w:sz w:val="20"/>
        </w:rPr>
        <w:t xml:space="preserve"> </w:t>
      </w:r>
      <w:r>
        <w:rPr>
          <w:spacing w:val="-3"/>
          <w:sz w:val="24"/>
        </w:rPr>
        <w:t xml:space="preserve">основные </w:t>
      </w:r>
      <w:r>
        <w:rPr>
          <w:spacing w:val="-4"/>
          <w:sz w:val="24"/>
        </w:rPr>
        <w:t xml:space="preserve">направления деятельности </w:t>
      </w:r>
      <w:r>
        <w:rPr>
          <w:sz w:val="24"/>
        </w:rPr>
        <w:t xml:space="preserve">по </w:t>
      </w:r>
      <w:r>
        <w:rPr>
          <w:spacing w:val="-4"/>
          <w:sz w:val="24"/>
        </w:rPr>
        <w:t xml:space="preserve">развитию  </w:t>
      </w:r>
      <w:r>
        <w:rPr>
          <w:spacing w:val="-3"/>
          <w:sz w:val="24"/>
        </w:rPr>
        <w:t xml:space="preserve">УУД  </w:t>
      </w:r>
      <w:r>
        <w:rPr>
          <w:sz w:val="24"/>
        </w:rPr>
        <w:t xml:space="preserve">в </w:t>
      </w:r>
      <w:r>
        <w:rPr>
          <w:spacing w:val="-3"/>
          <w:sz w:val="24"/>
        </w:rPr>
        <w:t xml:space="preserve">основной школе, описание </w:t>
      </w:r>
      <w:r>
        <w:rPr>
          <w:spacing w:val="-4"/>
          <w:sz w:val="24"/>
        </w:rPr>
        <w:t xml:space="preserve">технологии  включения развивающих  </w:t>
      </w:r>
      <w:r>
        <w:rPr>
          <w:spacing w:val="-3"/>
          <w:sz w:val="24"/>
        </w:rPr>
        <w:t xml:space="preserve">задач </w:t>
      </w:r>
      <w:r>
        <w:rPr>
          <w:spacing w:val="-2"/>
          <w:sz w:val="24"/>
        </w:rPr>
        <w:t xml:space="preserve">как </w:t>
      </w:r>
      <w:r>
        <w:rPr>
          <w:sz w:val="24"/>
        </w:rPr>
        <w:t xml:space="preserve">в </w:t>
      </w:r>
      <w:r>
        <w:rPr>
          <w:spacing w:val="-4"/>
          <w:sz w:val="24"/>
        </w:rPr>
        <w:t xml:space="preserve">урочную, </w:t>
      </w:r>
      <w:r>
        <w:rPr>
          <w:spacing w:val="52"/>
          <w:sz w:val="24"/>
        </w:rPr>
        <w:t xml:space="preserve"> </w:t>
      </w:r>
      <w:r>
        <w:rPr>
          <w:spacing w:val="-4"/>
          <w:sz w:val="24"/>
        </w:rPr>
        <w:t xml:space="preserve">так </w:t>
      </w:r>
      <w:r>
        <w:rPr>
          <w:sz w:val="24"/>
        </w:rPr>
        <w:t xml:space="preserve">и </w:t>
      </w:r>
      <w:r>
        <w:rPr>
          <w:spacing w:val="-5"/>
          <w:sz w:val="24"/>
        </w:rPr>
        <w:t>внеурочную деятельность</w:t>
      </w:r>
      <w:r>
        <w:rPr>
          <w:spacing w:val="-21"/>
          <w:sz w:val="24"/>
        </w:rPr>
        <w:t xml:space="preserve"> </w:t>
      </w:r>
      <w:r>
        <w:rPr>
          <w:spacing w:val="-5"/>
          <w:sz w:val="24"/>
        </w:rPr>
        <w:t>обучающихся;</w:t>
      </w:r>
    </w:p>
    <w:p w:rsidR="00F52B45" w:rsidRDefault="000B5760">
      <w:pPr>
        <w:spacing w:before="2"/>
        <w:ind w:left="846"/>
        <w:rPr>
          <w:sz w:val="24"/>
        </w:rPr>
      </w:pPr>
      <w:r>
        <w:rPr>
          <w:noProof/>
          <w:position w:val="-3"/>
          <w:lang w:bidi="ar-SA"/>
        </w:rPr>
        <w:drawing>
          <wp:inline distT="0" distB="0" distL="0" distR="0">
            <wp:extent cx="192023" cy="140208"/>
            <wp:effectExtent l="0" t="0" r="0" b="0"/>
            <wp:docPr id="19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7.png"/>
                    <pic:cNvPicPr/>
                  </pic:nvPicPr>
                  <pic:blipFill>
                    <a:blip r:embed="rId108" cstate="print"/>
                    <a:stretch>
                      <a:fillRect/>
                    </a:stretch>
                  </pic:blipFill>
                  <pic:spPr>
                    <a:xfrm>
                      <a:off x="0" y="0"/>
                      <a:ext cx="192023" cy="140208"/>
                    </a:xfrm>
                    <a:prstGeom prst="rect">
                      <a:avLst/>
                    </a:prstGeom>
                  </pic:spPr>
                </pic:pic>
              </a:graphicData>
            </a:graphic>
          </wp:inline>
        </w:drawing>
      </w:r>
      <w:r>
        <w:rPr>
          <w:spacing w:val="22"/>
          <w:sz w:val="20"/>
        </w:rPr>
        <w:t xml:space="preserve"> </w:t>
      </w:r>
      <w:r>
        <w:rPr>
          <w:spacing w:val="-5"/>
          <w:sz w:val="24"/>
        </w:rPr>
        <w:t xml:space="preserve">условия </w:t>
      </w:r>
      <w:r>
        <w:rPr>
          <w:spacing w:val="-4"/>
          <w:sz w:val="24"/>
        </w:rPr>
        <w:t>развития</w:t>
      </w:r>
      <w:r>
        <w:rPr>
          <w:spacing w:val="-13"/>
          <w:sz w:val="24"/>
        </w:rPr>
        <w:t xml:space="preserve"> </w:t>
      </w:r>
      <w:r>
        <w:rPr>
          <w:spacing w:val="-4"/>
          <w:sz w:val="24"/>
        </w:rPr>
        <w:t>УУД;</w:t>
      </w:r>
    </w:p>
    <w:p w:rsidR="00F52B45" w:rsidRDefault="000B5760">
      <w:pPr>
        <w:pStyle w:val="a4"/>
        <w:numPr>
          <w:ilvl w:val="0"/>
          <w:numId w:val="50"/>
        </w:numPr>
        <w:tabs>
          <w:tab w:val="left" w:pos="729"/>
        </w:tabs>
        <w:spacing w:before="2"/>
        <w:ind w:left="728" w:hanging="242"/>
        <w:rPr>
          <w:sz w:val="24"/>
        </w:rPr>
      </w:pPr>
      <w:r>
        <w:rPr>
          <w:sz w:val="24"/>
        </w:rPr>
        <w:t>Цели и</w:t>
      </w:r>
      <w:r>
        <w:rPr>
          <w:spacing w:val="4"/>
          <w:sz w:val="24"/>
        </w:rPr>
        <w:t xml:space="preserve"> </w:t>
      </w:r>
      <w:r>
        <w:rPr>
          <w:sz w:val="24"/>
        </w:rPr>
        <w:t>задачи</w:t>
      </w:r>
    </w:p>
    <w:p w:rsidR="00F52B45" w:rsidRDefault="000B5760">
      <w:pPr>
        <w:spacing w:before="5" w:line="244" w:lineRule="auto"/>
        <w:ind w:left="486" w:right="976"/>
        <w:rPr>
          <w:sz w:val="24"/>
        </w:rPr>
      </w:pPr>
      <w:r>
        <w:rPr>
          <w:spacing w:val="-4"/>
          <w:sz w:val="24"/>
        </w:rPr>
        <w:t xml:space="preserve">Цель </w:t>
      </w:r>
      <w:r>
        <w:rPr>
          <w:sz w:val="24"/>
        </w:rPr>
        <w:t xml:space="preserve">- </w:t>
      </w:r>
      <w:r>
        <w:rPr>
          <w:spacing w:val="-4"/>
          <w:sz w:val="24"/>
        </w:rPr>
        <w:t xml:space="preserve">обеспечение </w:t>
      </w:r>
      <w:r>
        <w:rPr>
          <w:spacing w:val="-5"/>
          <w:sz w:val="24"/>
        </w:rPr>
        <w:t xml:space="preserve">умения </w:t>
      </w:r>
      <w:r>
        <w:rPr>
          <w:spacing w:val="-4"/>
          <w:sz w:val="24"/>
        </w:rPr>
        <w:t xml:space="preserve">школьников </w:t>
      </w:r>
      <w:r>
        <w:rPr>
          <w:spacing w:val="-5"/>
          <w:sz w:val="24"/>
        </w:rPr>
        <w:t xml:space="preserve">учиться, </w:t>
      </w:r>
      <w:r>
        <w:rPr>
          <w:spacing w:val="-4"/>
          <w:sz w:val="24"/>
        </w:rPr>
        <w:t xml:space="preserve">дальнейшее развитие </w:t>
      </w:r>
      <w:r>
        <w:rPr>
          <w:spacing w:val="-5"/>
          <w:sz w:val="24"/>
        </w:rPr>
        <w:t xml:space="preserve">способности </w:t>
      </w:r>
      <w:r>
        <w:rPr>
          <w:sz w:val="24"/>
        </w:rPr>
        <w:t xml:space="preserve">к </w:t>
      </w:r>
      <w:r>
        <w:rPr>
          <w:spacing w:val="-5"/>
          <w:sz w:val="24"/>
        </w:rPr>
        <w:t xml:space="preserve">самоопределению, самосовершенствованию </w:t>
      </w:r>
      <w:r>
        <w:rPr>
          <w:sz w:val="24"/>
        </w:rPr>
        <w:t xml:space="preserve">и </w:t>
      </w:r>
      <w:r>
        <w:rPr>
          <w:spacing w:val="-5"/>
          <w:sz w:val="24"/>
        </w:rPr>
        <w:t>саморазвитию. Задачи:</w:t>
      </w:r>
    </w:p>
    <w:p w:rsidR="00F52B45" w:rsidRDefault="008E16C8">
      <w:pPr>
        <w:spacing w:line="255" w:lineRule="exact"/>
        <w:ind w:left="1225"/>
        <w:rPr>
          <w:sz w:val="24"/>
        </w:rPr>
      </w:pPr>
      <w:r>
        <w:pict>
          <v:group id="_x0000_s1574" style="position:absolute;left:0;text-align:left;margin-left:46.3pt;margin-top:1.3pt;width:15.85pt;height:66.3pt;z-index:4192;mso-position-horizontal-relative:page" coordorigin="926,26" coordsize="317,1326">
            <v:shape id="_x0000_s1579" type="#_x0000_t75" style="position:absolute;left:926;top:25;width:308;height:221">
              <v:imagedata r:id="rId26" o:title=""/>
            </v:shape>
            <v:shape id="_x0000_s1578" type="#_x0000_t75" style="position:absolute;left:926;top:304;width:308;height:221">
              <v:imagedata r:id="rId26" o:title=""/>
            </v:shape>
            <v:shape id="_x0000_s1577" type="#_x0000_t75" style="position:absolute;left:926;top:589;width:308;height:221">
              <v:imagedata r:id="rId26" o:title=""/>
            </v:shape>
            <v:shape id="_x0000_s1576" type="#_x0000_t75" style="position:absolute;left:926;top:849;width:308;height:221">
              <v:imagedata r:id="rId26" o:title=""/>
            </v:shape>
            <v:shape id="_x0000_s1575" type="#_x0000_t75" style="position:absolute;left:926;top:1130;width:317;height:221">
              <v:imagedata r:id="rId109" o:title=""/>
            </v:shape>
            <w10:wrap anchorx="page"/>
          </v:group>
        </w:pict>
      </w:r>
      <w:r w:rsidR="000B5760">
        <w:rPr>
          <w:sz w:val="24"/>
        </w:rPr>
        <w:t>реализовать системно - деятельностный подход, положенный в основу ФГОС;</w:t>
      </w:r>
    </w:p>
    <w:p w:rsidR="00F52B45" w:rsidRDefault="000B5760">
      <w:pPr>
        <w:spacing w:before="3" w:line="247" w:lineRule="auto"/>
        <w:ind w:left="1225" w:right="2445"/>
        <w:rPr>
          <w:sz w:val="24"/>
        </w:rPr>
      </w:pPr>
      <w:r>
        <w:rPr>
          <w:spacing w:val="-3"/>
          <w:sz w:val="24"/>
        </w:rPr>
        <w:t xml:space="preserve">организовать поиск, апробацию </w:t>
      </w:r>
      <w:r>
        <w:rPr>
          <w:sz w:val="24"/>
        </w:rPr>
        <w:t xml:space="preserve">и </w:t>
      </w:r>
      <w:r>
        <w:rPr>
          <w:spacing w:val="-3"/>
          <w:sz w:val="24"/>
        </w:rPr>
        <w:t xml:space="preserve">внедрение </w:t>
      </w:r>
      <w:r>
        <w:rPr>
          <w:sz w:val="24"/>
        </w:rPr>
        <w:t xml:space="preserve">в </w:t>
      </w:r>
      <w:r>
        <w:rPr>
          <w:spacing w:val="-3"/>
          <w:sz w:val="24"/>
        </w:rPr>
        <w:t xml:space="preserve">учебно-воспитательный процесс </w:t>
      </w:r>
      <w:r>
        <w:rPr>
          <w:sz w:val="24"/>
        </w:rPr>
        <w:t xml:space="preserve">технологий </w:t>
      </w:r>
      <w:r>
        <w:rPr>
          <w:spacing w:val="-3"/>
          <w:sz w:val="24"/>
        </w:rPr>
        <w:t xml:space="preserve">системно </w:t>
      </w:r>
      <w:r>
        <w:rPr>
          <w:sz w:val="24"/>
        </w:rPr>
        <w:t xml:space="preserve">- </w:t>
      </w:r>
      <w:r>
        <w:rPr>
          <w:spacing w:val="-3"/>
          <w:sz w:val="24"/>
        </w:rPr>
        <w:t xml:space="preserve">деятельностного подхода; организовать </w:t>
      </w:r>
      <w:r>
        <w:rPr>
          <w:sz w:val="24"/>
        </w:rPr>
        <w:t xml:space="preserve">мониторинг </w:t>
      </w:r>
      <w:r>
        <w:rPr>
          <w:spacing w:val="-3"/>
          <w:sz w:val="24"/>
        </w:rPr>
        <w:t xml:space="preserve">процесса </w:t>
      </w:r>
      <w:r>
        <w:rPr>
          <w:sz w:val="24"/>
        </w:rPr>
        <w:t xml:space="preserve">развития </w:t>
      </w:r>
      <w:r>
        <w:rPr>
          <w:spacing w:val="-3"/>
          <w:sz w:val="24"/>
        </w:rPr>
        <w:t>универсальных учебных действий обучающихся;</w:t>
      </w:r>
    </w:p>
    <w:p w:rsidR="00F52B45" w:rsidRDefault="000B5760">
      <w:pPr>
        <w:spacing w:line="253" w:lineRule="exact"/>
        <w:ind w:left="1225"/>
        <w:rPr>
          <w:sz w:val="24"/>
        </w:rPr>
      </w:pPr>
      <w:r>
        <w:rPr>
          <w:sz w:val="24"/>
        </w:rPr>
        <w:t>определить ценностные ориентиры содержания образования на ступени основного общего образования;</w:t>
      </w:r>
    </w:p>
    <w:p w:rsidR="00F52B45" w:rsidRDefault="000B5760">
      <w:pPr>
        <w:spacing w:before="4" w:line="242" w:lineRule="auto"/>
        <w:ind w:left="1206" w:right="976" w:firstLine="232"/>
        <w:rPr>
          <w:sz w:val="24"/>
        </w:rPr>
      </w:pPr>
      <w:r>
        <w:rPr>
          <w:sz w:val="24"/>
        </w:rPr>
        <w:t>определить взаимосвязи личностных результатов и универсальных учебных действий с содержанием учебных предметов, используемых технологий и форм работы;</w:t>
      </w:r>
    </w:p>
    <w:p w:rsidR="00F52B45" w:rsidRDefault="000B5760">
      <w:pPr>
        <w:spacing w:before="18" w:line="225" w:lineRule="auto"/>
        <w:ind w:left="1206" w:hanging="360"/>
        <w:rPr>
          <w:sz w:val="24"/>
        </w:rPr>
      </w:pPr>
      <w:r>
        <w:rPr>
          <w:noProof/>
          <w:position w:val="-3"/>
          <w:lang w:bidi="ar-SA"/>
        </w:rPr>
        <w:drawing>
          <wp:inline distT="0" distB="0" distL="0" distR="0">
            <wp:extent cx="201167" cy="140207"/>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105" cstate="print"/>
                    <a:stretch>
                      <a:fillRect/>
                    </a:stretch>
                  </pic:blipFill>
                  <pic:spPr>
                    <a:xfrm>
                      <a:off x="0" y="0"/>
                      <a:ext cx="201167" cy="140207"/>
                    </a:xfrm>
                    <a:prstGeom prst="rect">
                      <a:avLst/>
                    </a:prstGeom>
                  </pic:spPr>
                </pic:pic>
              </a:graphicData>
            </a:graphic>
          </wp:inline>
        </w:drawing>
      </w:r>
      <w:r>
        <w:rPr>
          <w:sz w:val="20"/>
        </w:rPr>
        <w:t xml:space="preserve">    </w:t>
      </w:r>
      <w:r>
        <w:rPr>
          <w:spacing w:val="23"/>
          <w:sz w:val="20"/>
        </w:rPr>
        <w:t xml:space="preserve"> </w:t>
      </w:r>
      <w:r>
        <w:rPr>
          <w:sz w:val="24"/>
        </w:rPr>
        <w:t xml:space="preserve">определить перечень </w:t>
      </w:r>
      <w:r>
        <w:rPr>
          <w:spacing w:val="2"/>
          <w:sz w:val="24"/>
        </w:rPr>
        <w:t xml:space="preserve">личностных </w:t>
      </w:r>
      <w:r>
        <w:rPr>
          <w:sz w:val="24"/>
        </w:rPr>
        <w:t xml:space="preserve">и метапредметных результатов образования, определяемых в качестве метапредметных, предметных и </w:t>
      </w:r>
      <w:r>
        <w:rPr>
          <w:spacing w:val="-5"/>
          <w:sz w:val="24"/>
        </w:rPr>
        <w:t>личностных</w:t>
      </w:r>
      <w:r>
        <w:rPr>
          <w:spacing w:val="-8"/>
          <w:sz w:val="24"/>
        </w:rPr>
        <w:t xml:space="preserve"> </w:t>
      </w:r>
      <w:r>
        <w:rPr>
          <w:spacing w:val="-6"/>
          <w:sz w:val="24"/>
        </w:rPr>
        <w:t>результатов;</w:t>
      </w:r>
    </w:p>
    <w:p w:rsidR="00F52B45" w:rsidRDefault="000B5760">
      <w:pPr>
        <w:spacing w:before="5"/>
        <w:ind w:left="846"/>
        <w:rPr>
          <w:sz w:val="24"/>
        </w:rPr>
      </w:pPr>
      <w:r>
        <w:rPr>
          <w:noProof/>
          <w:position w:val="-3"/>
          <w:lang w:bidi="ar-SA"/>
        </w:rPr>
        <w:drawing>
          <wp:inline distT="0" distB="0" distL="0" distR="0">
            <wp:extent cx="195072" cy="140208"/>
            <wp:effectExtent l="0" t="0" r="0" b="0"/>
            <wp:docPr id="19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4.png"/>
                    <pic:cNvPicPr/>
                  </pic:nvPicPr>
                  <pic:blipFill>
                    <a:blip r:embed="rId28" cstate="print"/>
                    <a:stretch>
                      <a:fillRect/>
                    </a:stretch>
                  </pic:blipFill>
                  <pic:spPr>
                    <a:xfrm>
                      <a:off x="0" y="0"/>
                      <a:ext cx="195072" cy="140208"/>
                    </a:xfrm>
                    <a:prstGeom prst="rect">
                      <a:avLst/>
                    </a:prstGeom>
                  </pic:spPr>
                </pic:pic>
              </a:graphicData>
            </a:graphic>
          </wp:inline>
        </w:drawing>
      </w:r>
      <w:r>
        <w:rPr>
          <w:spacing w:val="22"/>
          <w:sz w:val="20"/>
        </w:rPr>
        <w:t xml:space="preserve"> </w:t>
      </w:r>
      <w:r>
        <w:rPr>
          <w:spacing w:val="-3"/>
          <w:sz w:val="24"/>
        </w:rPr>
        <w:t xml:space="preserve">определить </w:t>
      </w:r>
      <w:r>
        <w:rPr>
          <w:sz w:val="24"/>
        </w:rPr>
        <w:t xml:space="preserve">систему </w:t>
      </w:r>
      <w:r>
        <w:rPr>
          <w:spacing w:val="-3"/>
          <w:sz w:val="24"/>
        </w:rPr>
        <w:t xml:space="preserve">типовых заданий </w:t>
      </w:r>
      <w:r>
        <w:rPr>
          <w:sz w:val="24"/>
        </w:rPr>
        <w:t xml:space="preserve">для </w:t>
      </w:r>
      <w:r>
        <w:rPr>
          <w:spacing w:val="-3"/>
          <w:sz w:val="24"/>
        </w:rPr>
        <w:t xml:space="preserve">оценки сформированности личностных результатов </w:t>
      </w:r>
      <w:r>
        <w:rPr>
          <w:sz w:val="24"/>
        </w:rPr>
        <w:t xml:space="preserve">и </w:t>
      </w:r>
      <w:r>
        <w:rPr>
          <w:spacing w:val="-3"/>
          <w:sz w:val="24"/>
        </w:rPr>
        <w:t>универсальных учебных</w:t>
      </w:r>
      <w:r>
        <w:rPr>
          <w:spacing w:val="-8"/>
          <w:sz w:val="24"/>
        </w:rPr>
        <w:t xml:space="preserve"> </w:t>
      </w:r>
      <w:r>
        <w:rPr>
          <w:spacing w:val="-3"/>
          <w:sz w:val="24"/>
        </w:rPr>
        <w:t>действий;</w:t>
      </w:r>
    </w:p>
    <w:p w:rsidR="00F52B45" w:rsidRDefault="000B5760">
      <w:pPr>
        <w:pStyle w:val="a4"/>
        <w:numPr>
          <w:ilvl w:val="0"/>
          <w:numId w:val="50"/>
        </w:numPr>
        <w:tabs>
          <w:tab w:val="left" w:pos="734"/>
        </w:tabs>
        <w:spacing w:before="5"/>
        <w:ind w:left="733" w:hanging="247"/>
        <w:rPr>
          <w:sz w:val="24"/>
        </w:rPr>
      </w:pPr>
      <w:r>
        <w:rPr>
          <w:w w:val="105"/>
          <w:sz w:val="24"/>
        </w:rPr>
        <w:t>Планируемые результаты усвоения обучающимися универсальных учебных</w:t>
      </w:r>
      <w:r>
        <w:rPr>
          <w:spacing w:val="-21"/>
          <w:w w:val="105"/>
          <w:sz w:val="24"/>
        </w:rPr>
        <w:t xml:space="preserve"> </w:t>
      </w:r>
      <w:r>
        <w:rPr>
          <w:w w:val="105"/>
          <w:sz w:val="24"/>
        </w:rPr>
        <w:t>действий</w:t>
      </w:r>
    </w:p>
    <w:p w:rsidR="00F52B45" w:rsidRDefault="000B5760">
      <w:pPr>
        <w:spacing w:before="5" w:line="274" w:lineRule="exact"/>
        <w:ind w:left="940"/>
        <w:rPr>
          <w:sz w:val="24"/>
        </w:rPr>
      </w:pPr>
      <w:r>
        <w:rPr>
          <w:sz w:val="24"/>
        </w:rPr>
        <w:t>В результате изучения базовых и дополнительных учебных предметов, а также в ходе внеурочной деятельности у выпускников основной школы МБОУ</w:t>
      </w:r>
    </w:p>
    <w:p w:rsidR="00F52B45" w:rsidRDefault="000B5760">
      <w:pPr>
        <w:spacing w:before="4" w:line="232" w:lineRule="auto"/>
        <w:ind w:left="486"/>
        <w:rPr>
          <w:sz w:val="24"/>
        </w:rPr>
      </w:pPr>
      <w:r>
        <w:rPr>
          <w:sz w:val="24"/>
        </w:rPr>
        <w:t>«СШ №9»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F52B45" w:rsidRDefault="000B5760">
      <w:pPr>
        <w:pStyle w:val="a4"/>
        <w:numPr>
          <w:ilvl w:val="0"/>
          <w:numId w:val="50"/>
        </w:numPr>
        <w:tabs>
          <w:tab w:val="left" w:pos="731"/>
        </w:tabs>
        <w:spacing w:before="8"/>
        <w:ind w:hanging="244"/>
        <w:rPr>
          <w:sz w:val="24"/>
        </w:rPr>
      </w:pPr>
      <w:r>
        <w:rPr>
          <w:sz w:val="24"/>
        </w:rPr>
        <w:t>Технологические основы</w:t>
      </w:r>
      <w:r>
        <w:rPr>
          <w:spacing w:val="4"/>
          <w:sz w:val="24"/>
        </w:rPr>
        <w:t xml:space="preserve"> </w:t>
      </w:r>
      <w:r>
        <w:rPr>
          <w:sz w:val="24"/>
        </w:rPr>
        <w:t>программы</w:t>
      </w:r>
    </w:p>
    <w:p w:rsidR="00F52B45" w:rsidRDefault="00F52B45">
      <w:pPr>
        <w:rPr>
          <w:sz w:val="24"/>
        </w:rPr>
        <w:sectPr w:rsidR="00F52B45">
          <w:pgSz w:w="16820" w:h="11900" w:orient="landscape"/>
          <w:pgMar w:top="460" w:right="40" w:bottom="280" w:left="80" w:header="720" w:footer="720" w:gutter="0"/>
          <w:cols w:space="720"/>
        </w:sectPr>
      </w:pPr>
    </w:p>
    <w:p w:rsidR="00F52B45" w:rsidRDefault="000B5760">
      <w:pPr>
        <w:spacing w:before="68" w:line="242" w:lineRule="auto"/>
        <w:ind w:left="486" w:right="307" w:firstLine="453"/>
        <w:jc w:val="both"/>
        <w:rPr>
          <w:sz w:val="24"/>
        </w:rPr>
      </w:pPr>
      <w:r>
        <w:rPr>
          <w:sz w:val="24"/>
        </w:rPr>
        <w:t>В основе развития УУД в основной школе лежит системно-деятельностный подход. В соответствии с ним - именно активность обучающегося признаётся</w:t>
      </w:r>
      <w:r>
        <w:rPr>
          <w:spacing w:val="-15"/>
          <w:sz w:val="24"/>
        </w:rPr>
        <w:t xml:space="preserve"> </w:t>
      </w:r>
      <w:r>
        <w:rPr>
          <w:sz w:val="24"/>
        </w:rPr>
        <w:t>основой</w:t>
      </w:r>
      <w:r>
        <w:rPr>
          <w:spacing w:val="-14"/>
          <w:sz w:val="24"/>
        </w:rPr>
        <w:t xml:space="preserve"> </w:t>
      </w:r>
      <w:r>
        <w:rPr>
          <w:sz w:val="24"/>
        </w:rPr>
        <w:t>достижения</w:t>
      </w:r>
      <w:r>
        <w:rPr>
          <w:spacing w:val="-14"/>
          <w:sz w:val="24"/>
        </w:rPr>
        <w:t xml:space="preserve"> </w:t>
      </w:r>
      <w:r>
        <w:rPr>
          <w:sz w:val="24"/>
        </w:rPr>
        <w:t>развивающих</w:t>
      </w:r>
      <w:r>
        <w:rPr>
          <w:spacing w:val="-15"/>
          <w:sz w:val="24"/>
        </w:rPr>
        <w:t xml:space="preserve"> </w:t>
      </w:r>
      <w:r>
        <w:rPr>
          <w:sz w:val="24"/>
        </w:rPr>
        <w:t>целей</w:t>
      </w:r>
      <w:r>
        <w:rPr>
          <w:spacing w:val="-14"/>
          <w:sz w:val="24"/>
        </w:rPr>
        <w:t xml:space="preserve"> </w:t>
      </w:r>
      <w:r>
        <w:rPr>
          <w:sz w:val="24"/>
        </w:rPr>
        <w:t>образования</w:t>
      </w:r>
      <w:r>
        <w:rPr>
          <w:spacing w:val="-9"/>
          <w:sz w:val="24"/>
        </w:rPr>
        <w:t xml:space="preserve"> </w:t>
      </w:r>
      <w:r>
        <w:rPr>
          <w:sz w:val="24"/>
        </w:rPr>
        <w:t>—</w:t>
      </w:r>
      <w:r>
        <w:rPr>
          <w:spacing w:val="-14"/>
          <w:sz w:val="24"/>
        </w:rPr>
        <w:t xml:space="preserve"> </w:t>
      </w:r>
      <w:r>
        <w:rPr>
          <w:sz w:val="24"/>
        </w:rPr>
        <w:t>знания</w:t>
      </w:r>
      <w:r>
        <w:rPr>
          <w:spacing w:val="-14"/>
          <w:sz w:val="24"/>
        </w:rPr>
        <w:t xml:space="preserve"> </w:t>
      </w:r>
      <w:r>
        <w:rPr>
          <w:sz w:val="24"/>
        </w:rPr>
        <w:t>не</w:t>
      </w:r>
      <w:r>
        <w:rPr>
          <w:spacing w:val="-15"/>
          <w:sz w:val="24"/>
        </w:rPr>
        <w:t xml:space="preserve"> </w:t>
      </w:r>
      <w:r>
        <w:rPr>
          <w:sz w:val="24"/>
        </w:rPr>
        <w:t>передаются</w:t>
      </w:r>
      <w:r>
        <w:rPr>
          <w:spacing w:val="-15"/>
          <w:sz w:val="24"/>
        </w:rPr>
        <w:t xml:space="preserve"> </w:t>
      </w:r>
      <w:r>
        <w:rPr>
          <w:sz w:val="24"/>
        </w:rPr>
        <w:t>в</w:t>
      </w:r>
      <w:r>
        <w:rPr>
          <w:spacing w:val="-15"/>
          <w:sz w:val="24"/>
        </w:rPr>
        <w:t xml:space="preserve"> </w:t>
      </w:r>
      <w:r>
        <w:rPr>
          <w:sz w:val="24"/>
        </w:rPr>
        <w:t>готовом</w:t>
      </w:r>
      <w:r>
        <w:rPr>
          <w:spacing w:val="-15"/>
          <w:sz w:val="24"/>
        </w:rPr>
        <w:t xml:space="preserve"> </w:t>
      </w:r>
      <w:r>
        <w:rPr>
          <w:sz w:val="24"/>
        </w:rPr>
        <w:t>виде,</w:t>
      </w:r>
      <w:r>
        <w:rPr>
          <w:spacing w:val="-14"/>
          <w:sz w:val="24"/>
        </w:rPr>
        <w:t xml:space="preserve"> </w:t>
      </w:r>
      <w:r>
        <w:rPr>
          <w:sz w:val="24"/>
        </w:rPr>
        <w:t>а</w:t>
      </w:r>
      <w:r>
        <w:rPr>
          <w:spacing w:val="-13"/>
          <w:sz w:val="24"/>
        </w:rPr>
        <w:t xml:space="preserve"> </w:t>
      </w:r>
      <w:r>
        <w:rPr>
          <w:sz w:val="24"/>
        </w:rPr>
        <w:t>добываются</w:t>
      </w:r>
      <w:r>
        <w:rPr>
          <w:spacing w:val="-14"/>
          <w:sz w:val="24"/>
        </w:rPr>
        <w:t xml:space="preserve"> </w:t>
      </w:r>
      <w:r>
        <w:rPr>
          <w:sz w:val="24"/>
        </w:rPr>
        <w:t>самими</w:t>
      </w:r>
      <w:r>
        <w:rPr>
          <w:spacing w:val="-14"/>
          <w:sz w:val="24"/>
        </w:rPr>
        <w:t xml:space="preserve"> </w:t>
      </w:r>
      <w:r>
        <w:rPr>
          <w:sz w:val="24"/>
        </w:rPr>
        <w:t>обучающимися</w:t>
      </w:r>
      <w:r>
        <w:rPr>
          <w:spacing w:val="-14"/>
          <w:sz w:val="24"/>
        </w:rPr>
        <w:t xml:space="preserve"> </w:t>
      </w:r>
      <w:r>
        <w:rPr>
          <w:sz w:val="24"/>
        </w:rPr>
        <w:t>в</w:t>
      </w:r>
      <w:r>
        <w:rPr>
          <w:spacing w:val="-9"/>
          <w:sz w:val="24"/>
        </w:rPr>
        <w:t xml:space="preserve"> </w:t>
      </w:r>
      <w:r>
        <w:rPr>
          <w:sz w:val="24"/>
        </w:rPr>
        <w:t>процессе познавательной</w:t>
      </w:r>
      <w:r>
        <w:rPr>
          <w:spacing w:val="-3"/>
          <w:sz w:val="24"/>
        </w:rPr>
        <w:t xml:space="preserve"> </w:t>
      </w:r>
      <w:r>
        <w:rPr>
          <w:sz w:val="24"/>
        </w:rPr>
        <w:t>деятельности.</w:t>
      </w:r>
    </w:p>
    <w:p w:rsidR="00F52B45" w:rsidRDefault="000B5760">
      <w:pPr>
        <w:spacing w:before="4"/>
        <w:ind w:left="486"/>
        <w:rPr>
          <w:sz w:val="24"/>
        </w:rPr>
      </w:pPr>
      <w:r>
        <w:rPr>
          <w:sz w:val="24"/>
        </w:rPr>
        <w:t>Развитие УУД в основной школе организуется с использованием:</w:t>
      </w:r>
    </w:p>
    <w:p w:rsidR="00F52B45" w:rsidRDefault="008E16C8">
      <w:pPr>
        <w:spacing w:before="5"/>
        <w:ind w:left="1225"/>
        <w:rPr>
          <w:sz w:val="24"/>
        </w:rPr>
      </w:pPr>
      <w:r>
        <w:pict>
          <v:group id="_x0000_s1571" style="position:absolute;left:0;text-align:left;margin-left:46.3pt;margin-top:2.55pt;width:15.4pt;height:25pt;z-index:4216;mso-position-horizontal-relative:page" coordorigin="926,51" coordsize="308,500">
            <v:shape id="_x0000_s1573" type="#_x0000_t75" style="position:absolute;left:926;top:51;width:308;height:221">
              <v:imagedata r:id="rId26" o:title=""/>
            </v:shape>
            <v:shape id="_x0000_s1572" type="#_x0000_t75" style="position:absolute;left:926;top:329;width:303;height:221">
              <v:imagedata r:id="rId30" o:title=""/>
            </v:shape>
            <w10:wrap anchorx="page"/>
          </v:group>
        </w:pict>
      </w:r>
      <w:r w:rsidR="000B5760">
        <w:rPr>
          <w:sz w:val="24"/>
        </w:rPr>
        <w:t>оперативной консультационной помощи учащимся с целью формирования культуры учебной деятельности в МБОУ «СШ №9»;</w:t>
      </w:r>
    </w:p>
    <w:p w:rsidR="00F52B45" w:rsidRDefault="000B5760">
      <w:pPr>
        <w:spacing w:before="2"/>
        <w:ind w:left="1206" w:right="1100" w:firstLine="9"/>
        <w:rPr>
          <w:sz w:val="24"/>
        </w:rPr>
      </w:pPr>
      <w:r>
        <w:rPr>
          <w:spacing w:val="-4"/>
          <w:sz w:val="24"/>
        </w:rPr>
        <w:t xml:space="preserve">организации </w:t>
      </w:r>
      <w:r>
        <w:rPr>
          <w:spacing w:val="-5"/>
          <w:sz w:val="24"/>
        </w:rPr>
        <w:t xml:space="preserve">исследовательской </w:t>
      </w:r>
      <w:r>
        <w:rPr>
          <w:spacing w:val="-4"/>
          <w:sz w:val="24"/>
        </w:rPr>
        <w:t xml:space="preserve">деятельности детей </w:t>
      </w:r>
      <w:r>
        <w:rPr>
          <w:sz w:val="24"/>
        </w:rPr>
        <w:t xml:space="preserve">в </w:t>
      </w:r>
      <w:r>
        <w:rPr>
          <w:spacing w:val="-4"/>
          <w:sz w:val="24"/>
        </w:rPr>
        <w:t xml:space="preserve">форме совместных </w:t>
      </w:r>
      <w:r>
        <w:rPr>
          <w:spacing w:val="-5"/>
          <w:sz w:val="24"/>
        </w:rPr>
        <w:t xml:space="preserve">учебных </w:t>
      </w:r>
      <w:r>
        <w:rPr>
          <w:sz w:val="24"/>
        </w:rPr>
        <w:t xml:space="preserve">и </w:t>
      </w:r>
      <w:r>
        <w:rPr>
          <w:spacing w:val="-5"/>
          <w:sz w:val="24"/>
        </w:rPr>
        <w:t xml:space="preserve">исследовательских </w:t>
      </w:r>
      <w:r>
        <w:rPr>
          <w:spacing w:val="-4"/>
          <w:sz w:val="24"/>
        </w:rPr>
        <w:t xml:space="preserve">работ </w:t>
      </w:r>
      <w:r>
        <w:rPr>
          <w:spacing w:val="-5"/>
          <w:sz w:val="24"/>
        </w:rPr>
        <w:t xml:space="preserve">учеников </w:t>
      </w:r>
      <w:r>
        <w:rPr>
          <w:sz w:val="24"/>
        </w:rPr>
        <w:t xml:space="preserve">и </w:t>
      </w:r>
      <w:r>
        <w:rPr>
          <w:spacing w:val="-5"/>
          <w:sz w:val="24"/>
        </w:rPr>
        <w:t xml:space="preserve">учителей, </w:t>
      </w:r>
      <w:r>
        <w:rPr>
          <w:spacing w:val="-4"/>
          <w:sz w:val="24"/>
        </w:rPr>
        <w:t xml:space="preserve">оперативной </w:t>
      </w:r>
      <w:r>
        <w:rPr>
          <w:sz w:val="24"/>
        </w:rPr>
        <w:t xml:space="preserve">и </w:t>
      </w:r>
      <w:r>
        <w:rPr>
          <w:spacing w:val="-5"/>
          <w:sz w:val="24"/>
        </w:rPr>
        <w:t xml:space="preserve">самостоятельной </w:t>
      </w:r>
      <w:r>
        <w:rPr>
          <w:spacing w:val="-4"/>
          <w:sz w:val="24"/>
        </w:rPr>
        <w:t xml:space="preserve">обработки результатов </w:t>
      </w:r>
      <w:r>
        <w:rPr>
          <w:spacing w:val="-5"/>
          <w:sz w:val="24"/>
        </w:rPr>
        <w:t xml:space="preserve">опытно-экспериментальной деятельности </w:t>
      </w:r>
      <w:r>
        <w:rPr>
          <w:spacing w:val="-4"/>
          <w:sz w:val="24"/>
        </w:rPr>
        <w:t xml:space="preserve">школьников </w:t>
      </w:r>
      <w:r>
        <w:rPr>
          <w:spacing w:val="-3"/>
          <w:sz w:val="24"/>
        </w:rPr>
        <w:t xml:space="preserve">под </w:t>
      </w:r>
      <w:r>
        <w:rPr>
          <w:spacing w:val="-4"/>
          <w:sz w:val="24"/>
        </w:rPr>
        <w:t xml:space="preserve">руководством </w:t>
      </w:r>
      <w:r>
        <w:rPr>
          <w:spacing w:val="-5"/>
          <w:sz w:val="24"/>
        </w:rPr>
        <w:t>учителей;</w:t>
      </w:r>
    </w:p>
    <w:p w:rsidR="00F52B45" w:rsidRDefault="008E16C8">
      <w:pPr>
        <w:spacing w:line="275" w:lineRule="exact"/>
        <w:ind w:left="1225"/>
        <w:rPr>
          <w:sz w:val="24"/>
        </w:rPr>
      </w:pPr>
      <w:r>
        <w:pict>
          <v:group id="_x0000_s1567" style="position:absolute;left:0;text-align:left;margin-left:46.3pt;margin-top:2.3pt;width:15.4pt;height:38.55pt;z-index:4240;mso-position-horizontal-relative:page" coordorigin="926,46" coordsize="308,771">
            <v:shape id="_x0000_s1570" type="#_x0000_t75" style="position:absolute;left:926;top:46;width:308;height:221">
              <v:imagedata r:id="rId26" o:title=""/>
            </v:shape>
            <v:shape id="_x0000_s1569" type="#_x0000_t75" style="position:absolute;left:926;top:320;width:308;height:221">
              <v:imagedata r:id="rId26" o:title=""/>
            </v:shape>
            <v:shape id="_x0000_s1568" type="#_x0000_t75" style="position:absolute;left:926;top:596;width:308;height:221">
              <v:imagedata r:id="rId26" o:title=""/>
            </v:shape>
            <w10:wrap anchorx="page"/>
          </v:group>
        </w:pict>
      </w:r>
      <w:r w:rsidR="000B5760">
        <w:rPr>
          <w:sz w:val="24"/>
        </w:rPr>
        <w:t>организации грамотного общения школьников между собой и школьников с педагогами, родителями и взрослыми;</w:t>
      </w:r>
    </w:p>
    <w:p w:rsidR="00F52B45" w:rsidRDefault="000B5760">
      <w:pPr>
        <w:ind w:left="1225" w:right="1100"/>
        <w:rPr>
          <w:sz w:val="24"/>
        </w:rPr>
      </w:pPr>
      <w:r>
        <w:rPr>
          <w:sz w:val="24"/>
        </w:rPr>
        <w:t xml:space="preserve">средств </w:t>
      </w:r>
      <w:r>
        <w:rPr>
          <w:spacing w:val="-3"/>
          <w:sz w:val="24"/>
        </w:rPr>
        <w:t xml:space="preserve">телекоммуникации, формирующих умения </w:t>
      </w:r>
      <w:r>
        <w:rPr>
          <w:sz w:val="24"/>
        </w:rPr>
        <w:t xml:space="preserve">и </w:t>
      </w:r>
      <w:r>
        <w:rPr>
          <w:spacing w:val="-3"/>
          <w:sz w:val="24"/>
        </w:rPr>
        <w:t xml:space="preserve">навыки получения необходимой информации </w:t>
      </w:r>
      <w:r>
        <w:rPr>
          <w:sz w:val="24"/>
        </w:rPr>
        <w:t xml:space="preserve">из </w:t>
      </w:r>
      <w:r>
        <w:rPr>
          <w:spacing w:val="-3"/>
          <w:sz w:val="24"/>
        </w:rPr>
        <w:t xml:space="preserve">разнообразных источников; эффективного инструмента </w:t>
      </w:r>
      <w:r>
        <w:rPr>
          <w:sz w:val="24"/>
        </w:rPr>
        <w:t xml:space="preserve">контроля и </w:t>
      </w:r>
      <w:r>
        <w:rPr>
          <w:spacing w:val="-2"/>
          <w:sz w:val="24"/>
        </w:rPr>
        <w:t xml:space="preserve">коррекции </w:t>
      </w:r>
      <w:r>
        <w:rPr>
          <w:spacing w:val="-3"/>
          <w:sz w:val="24"/>
        </w:rPr>
        <w:t>результатов развивающей деятельности.</w:t>
      </w:r>
    </w:p>
    <w:p w:rsidR="00F52B45" w:rsidRDefault="000B5760">
      <w:pPr>
        <w:spacing w:before="2" w:line="244" w:lineRule="auto"/>
        <w:ind w:left="486" w:firstLine="453"/>
        <w:rPr>
          <w:sz w:val="24"/>
        </w:rPr>
      </w:pPr>
      <w:r>
        <w:rPr>
          <w:sz w:val="24"/>
        </w:rPr>
        <w:t>Развитие</w:t>
      </w:r>
      <w:r>
        <w:rPr>
          <w:spacing w:val="-9"/>
          <w:sz w:val="24"/>
        </w:rPr>
        <w:t xml:space="preserve"> </w:t>
      </w:r>
      <w:r>
        <w:rPr>
          <w:sz w:val="24"/>
        </w:rPr>
        <w:t>универсальных</w:t>
      </w:r>
      <w:r>
        <w:rPr>
          <w:spacing w:val="-5"/>
          <w:sz w:val="24"/>
        </w:rPr>
        <w:t xml:space="preserve"> </w:t>
      </w:r>
      <w:r>
        <w:rPr>
          <w:sz w:val="24"/>
        </w:rPr>
        <w:t>учебных</w:t>
      </w:r>
      <w:r>
        <w:rPr>
          <w:spacing w:val="-6"/>
          <w:sz w:val="24"/>
        </w:rPr>
        <w:t xml:space="preserve"> </w:t>
      </w:r>
      <w:r>
        <w:rPr>
          <w:sz w:val="24"/>
        </w:rPr>
        <w:t>действий</w:t>
      </w:r>
      <w:r>
        <w:rPr>
          <w:spacing w:val="-8"/>
          <w:sz w:val="24"/>
        </w:rPr>
        <w:t xml:space="preserve"> </w:t>
      </w:r>
      <w:r>
        <w:rPr>
          <w:sz w:val="24"/>
        </w:rPr>
        <w:t>в</w:t>
      </w:r>
      <w:r>
        <w:rPr>
          <w:spacing w:val="-10"/>
          <w:sz w:val="24"/>
        </w:rPr>
        <w:t xml:space="preserve"> </w:t>
      </w:r>
      <w:r>
        <w:rPr>
          <w:sz w:val="24"/>
        </w:rPr>
        <w:t>основной</w:t>
      </w:r>
      <w:r>
        <w:rPr>
          <w:spacing w:val="-8"/>
          <w:sz w:val="24"/>
        </w:rPr>
        <w:t xml:space="preserve"> </w:t>
      </w:r>
      <w:r>
        <w:rPr>
          <w:sz w:val="24"/>
        </w:rPr>
        <w:t>школе</w:t>
      </w:r>
      <w:r>
        <w:rPr>
          <w:spacing w:val="-12"/>
          <w:sz w:val="24"/>
        </w:rPr>
        <w:t xml:space="preserve"> </w:t>
      </w:r>
      <w:r>
        <w:rPr>
          <w:sz w:val="24"/>
        </w:rPr>
        <w:t>происходит</w:t>
      </w:r>
      <w:r>
        <w:rPr>
          <w:spacing w:val="-8"/>
          <w:sz w:val="24"/>
        </w:rPr>
        <w:t xml:space="preserve"> </w:t>
      </w:r>
      <w:r>
        <w:rPr>
          <w:sz w:val="24"/>
        </w:rPr>
        <w:t>не</w:t>
      </w:r>
      <w:r>
        <w:rPr>
          <w:spacing w:val="-12"/>
          <w:sz w:val="24"/>
        </w:rPr>
        <w:t xml:space="preserve"> </w:t>
      </w:r>
      <w:r>
        <w:rPr>
          <w:sz w:val="24"/>
        </w:rPr>
        <w:t>только</w:t>
      </w:r>
      <w:r>
        <w:rPr>
          <w:spacing w:val="-7"/>
          <w:sz w:val="24"/>
        </w:rPr>
        <w:t xml:space="preserve"> </w:t>
      </w:r>
      <w:r>
        <w:rPr>
          <w:sz w:val="24"/>
        </w:rPr>
        <w:t>в</w:t>
      </w:r>
      <w:r>
        <w:rPr>
          <w:spacing w:val="-9"/>
          <w:sz w:val="24"/>
        </w:rPr>
        <w:t xml:space="preserve"> </w:t>
      </w:r>
      <w:r>
        <w:rPr>
          <w:sz w:val="24"/>
        </w:rPr>
        <w:t>форме</w:t>
      </w:r>
      <w:r>
        <w:rPr>
          <w:spacing w:val="-12"/>
          <w:sz w:val="24"/>
        </w:rPr>
        <w:t xml:space="preserve"> </w:t>
      </w:r>
      <w:r>
        <w:rPr>
          <w:sz w:val="24"/>
        </w:rPr>
        <w:t>занятий</w:t>
      </w:r>
      <w:r>
        <w:rPr>
          <w:spacing w:val="-8"/>
          <w:sz w:val="24"/>
        </w:rPr>
        <w:t xml:space="preserve"> </w:t>
      </w:r>
      <w:r>
        <w:rPr>
          <w:sz w:val="24"/>
        </w:rPr>
        <w:t>по</w:t>
      </w:r>
      <w:r>
        <w:rPr>
          <w:spacing w:val="-7"/>
          <w:sz w:val="24"/>
        </w:rPr>
        <w:t xml:space="preserve"> </w:t>
      </w:r>
      <w:r>
        <w:rPr>
          <w:sz w:val="24"/>
        </w:rPr>
        <w:t>отдельным</w:t>
      </w:r>
      <w:r>
        <w:rPr>
          <w:spacing w:val="-8"/>
          <w:sz w:val="24"/>
        </w:rPr>
        <w:t xml:space="preserve"> </w:t>
      </w:r>
      <w:r>
        <w:rPr>
          <w:sz w:val="24"/>
        </w:rPr>
        <w:t>учебным</w:t>
      </w:r>
      <w:r>
        <w:rPr>
          <w:spacing w:val="-10"/>
          <w:sz w:val="24"/>
        </w:rPr>
        <w:t xml:space="preserve"> </w:t>
      </w:r>
      <w:r>
        <w:rPr>
          <w:sz w:val="24"/>
        </w:rPr>
        <w:t>предметам,</w:t>
      </w:r>
      <w:r>
        <w:rPr>
          <w:spacing w:val="-2"/>
          <w:sz w:val="24"/>
        </w:rPr>
        <w:t xml:space="preserve"> </w:t>
      </w:r>
      <w:r>
        <w:rPr>
          <w:sz w:val="24"/>
        </w:rPr>
        <w:t>но</w:t>
      </w:r>
      <w:r>
        <w:rPr>
          <w:spacing w:val="-11"/>
          <w:sz w:val="24"/>
        </w:rPr>
        <w:t xml:space="preserve"> </w:t>
      </w:r>
      <w:r>
        <w:rPr>
          <w:sz w:val="24"/>
        </w:rPr>
        <w:t>и</w:t>
      </w:r>
      <w:r>
        <w:rPr>
          <w:spacing w:val="-9"/>
          <w:sz w:val="24"/>
        </w:rPr>
        <w:t xml:space="preserve"> </w:t>
      </w:r>
      <w:r>
        <w:rPr>
          <w:sz w:val="24"/>
        </w:rPr>
        <w:t>в</w:t>
      </w:r>
      <w:r>
        <w:rPr>
          <w:spacing w:val="-9"/>
          <w:sz w:val="24"/>
        </w:rPr>
        <w:t xml:space="preserve"> </w:t>
      </w:r>
      <w:r>
        <w:rPr>
          <w:spacing w:val="-4"/>
          <w:sz w:val="24"/>
        </w:rPr>
        <w:t xml:space="preserve">ходе </w:t>
      </w:r>
      <w:r>
        <w:rPr>
          <w:spacing w:val="-5"/>
          <w:sz w:val="24"/>
        </w:rPr>
        <w:t>внеурочной</w:t>
      </w:r>
      <w:r>
        <w:rPr>
          <w:spacing w:val="-8"/>
          <w:sz w:val="24"/>
        </w:rPr>
        <w:t xml:space="preserve"> </w:t>
      </w:r>
      <w:r>
        <w:rPr>
          <w:spacing w:val="-4"/>
          <w:sz w:val="24"/>
        </w:rPr>
        <w:t>деятельности,</w:t>
      </w:r>
      <w:r>
        <w:rPr>
          <w:spacing w:val="-9"/>
          <w:sz w:val="24"/>
        </w:rPr>
        <w:t xml:space="preserve"> </w:t>
      </w:r>
      <w:r>
        <w:rPr>
          <w:sz w:val="24"/>
        </w:rPr>
        <w:t>а</w:t>
      </w:r>
      <w:r>
        <w:rPr>
          <w:spacing w:val="-8"/>
          <w:sz w:val="24"/>
        </w:rPr>
        <w:t xml:space="preserve"> </w:t>
      </w:r>
      <w:r>
        <w:rPr>
          <w:spacing w:val="-4"/>
          <w:sz w:val="24"/>
        </w:rPr>
        <w:t>также</w:t>
      </w:r>
      <w:r>
        <w:rPr>
          <w:spacing w:val="-8"/>
          <w:sz w:val="24"/>
        </w:rPr>
        <w:t xml:space="preserve"> </w:t>
      </w:r>
      <w:r>
        <w:rPr>
          <w:sz w:val="24"/>
        </w:rPr>
        <w:t>в</w:t>
      </w:r>
      <w:r>
        <w:rPr>
          <w:spacing w:val="-7"/>
          <w:sz w:val="24"/>
        </w:rPr>
        <w:t xml:space="preserve"> </w:t>
      </w:r>
      <w:r>
        <w:rPr>
          <w:spacing w:val="-4"/>
          <w:sz w:val="24"/>
        </w:rPr>
        <w:t>рамках</w:t>
      </w:r>
      <w:r>
        <w:rPr>
          <w:spacing w:val="-7"/>
          <w:sz w:val="24"/>
        </w:rPr>
        <w:t xml:space="preserve"> </w:t>
      </w:r>
      <w:r>
        <w:rPr>
          <w:spacing w:val="-5"/>
          <w:sz w:val="24"/>
        </w:rPr>
        <w:t>надпредметных</w:t>
      </w:r>
      <w:r>
        <w:rPr>
          <w:spacing w:val="-7"/>
          <w:sz w:val="24"/>
        </w:rPr>
        <w:t xml:space="preserve"> </w:t>
      </w:r>
      <w:r>
        <w:rPr>
          <w:spacing w:val="-4"/>
          <w:sz w:val="24"/>
        </w:rPr>
        <w:t>программ</w:t>
      </w:r>
      <w:r>
        <w:rPr>
          <w:spacing w:val="-10"/>
          <w:sz w:val="24"/>
        </w:rPr>
        <w:t xml:space="preserve"> </w:t>
      </w:r>
      <w:r>
        <w:rPr>
          <w:spacing w:val="-4"/>
          <w:sz w:val="24"/>
        </w:rPr>
        <w:t>курсов</w:t>
      </w:r>
      <w:r>
        <w:rPr>
          <w:spacing w:val="-10"/>
          <w:sz w:val="24"/>
        </w:rPr>
        <w:t xml:space="preserve"> </w:t>
      </w:r>
      <w:r>
        <w:rPr>
          <w:sz w:val="24"/>
        </w:rPr>
        <w:t>и</w:t>
      </w:r>
      <w:r>
        <w:rPr>
          <w:spacing w:val="-6"/>
          <w:sz w:val="24"/>
        </w:rPr>
        <w:t xml:space="preserve"> </w:t>
      </w:r>
      <w:r>
        <w:rPr>
          <w:spacing w:val="-4"/>
          <w:sz w:val="24"/>
        </w:rPr>
        <w:t>дисциплин</w:t>
      </w:r>
      <w:r>
        <w:rPr>
          <w:spacing w:val="-6"/>
          <w:sz w:val="24"/>
        </w:rPr>
        <w:t xml:space="preserve"> </w:t>
      </w:r>
      <w:r>
        <w:rPr>
          <w:spacing w:val="-5"/>
          <w:sz w:val="24"/>
        </w:rPr>
        <w:t>(факультативов,</w:t>
      </w:r>
      <w:r>
        <w:rPr>
          <w:spacing w:val="-8"/>
          <w:sz w:val="24"/>
        </w:rPr>
        <w:t xml:space="preserve"> </w:t>
      </w:r>
      <w:r>
        <w:rPr>
          <w:spacing w:val="-4"/>
          <w:sz w:val="24"/>
        </w:rPr>
        <w:t>кружков,</w:t>
      </w:r>
      <w:r>
        <w:rPr>
          <w:spacing w:val="-7"/>
          <w:sz w:val="24"/>
        </w:rPr>
        <w:t xml:space="preserve"> </w:t>
      </w:r>
      <w:r>
        <w:rPr>
          <w:spacing w:val="-4"/>
          <w:sz w:val="24"/>
        </w:rPr>
        <w:t>элективов,</w:t>
      </w:r>
      <w:r>
        <w:rPr>
          <w:spacing w:val="-9"/>
          <w:sz w:val="24"/>
        </w:rPr>
        <w:t xml:space="preserve"> </w:t>
      </w:r>
      <w:r>
        <w:rPr>
          <w:spacing w:val="-4"/>
          <w:sz w:val="24"/>
        </w:rPr>
        <w:t>клубов,</w:t>
      </w:r>
      <w:r>
        <w:rPr>
          <w:spacing w:val="-7"/>
          <w:sz w:val="24"/>
        </w:rPr>
        <w:t xml:space="preserve"> </w:t>
      </w:r>
      <w:r>
        <w:rPr>
          <w:spacing w:val="-4"/>
          <w:sz w:val="24"/>
        </w:rPr>
        <w:t>секций).</w:t>
      </w:r>
    </w:p>
    <w:p w:rsidR="00F52B45" w:rsidRDefault="000B5760">
      <w:pPr>
        <w:spacing w:line="242" w:lineRule="auto"/>
        <w:ind w:left="486" w:right="976" w:firstLine="456"/>
        <w:rPr>
          <w:sz w:val="24"/>
        </w:rPr>
      </w:pPr>
      <w:r>
        <w:rPr>
          <w:spacing w:val="-3"/>
          <w:sz w:val="24"/>
        </w:rPr>
        <w:t xml:space="preserve">Среди технологий, методов </w:t>
      </w:r>
      <w:r>
        <w:rPr>
          <w:sz w:val="24"/>
        </w:rPr>
        <w:t xml:space="preserve">и </w:t>
      </w:r>
      <w:r>
        <w:rPr>
          <w:spacing w:val="-3"/>
          <w:sz w:val="24"/>
        </w:rPr>
        <w:t xml:space="preserve">приёмов </w:t>
      </w:r>
      <w:r>
        <w:rPr>
          <w:sz w:val="24"/>
        </w:rPr>
        <w:t xml:space="preserve">развития УУД в </w:t>
      </w:r>
      <w:r>
        <w:rPr>
          <w:spacing w:val="-3"/>
          <w:sz w:val="24"/>
        </w:rPr>
        <w:t xml:space="preserve">основной школе МБОУ «СШ </w:t>
      </w:r>
      <w:r>
        <w:rPr>
          <w:sz w:val="24"/>
        </w:rPr>
        <w:t xml:space="preserve">№9» особое </w:t>
      </w:r>
      <w:r>
        <w:rPr>
          <w:spacing w:val="-3"/>
          <w:sz w:val="24"/>
        </w:rPr>
        <w:t xml:space="preserve">место отводится учебным ситуациям, </w:t>
      </w:r>
      <w:r>
        <w:rPr>
          <w:sz w:val="24"/>
        </w:rPr>
        <w:t xml:space="preserve">которые специализированы для развития определённых УУД, которые могут быть построены не только на предметном содержании, но и надпредметном. </w:t>
      </w:r>
      <w:r>
        <w:rPr>
          <w:spacing w:val="-5"/>
          <w:sz w:val="24"/>
        </w:rPr>
        <w:t xml:space="preserve">Основными видами учебных </w:t>
      </w:r>
      <w:r>
        <w:rPr>
          <w:spacing w:val="-4"/>
          <w:sz w:val="24"/>
        </w:rPr>
        <w:t xml:space="preserve">ситуаций, </w:t>
      </w:r>
      <w:r>
        <w:rPr>
          <w:spacing w:val="-5"/>
          <w:sz w:val="24"/>
        </w:rPr>
        <w:t xml:space="preserve">используемыми </w:t>
      </w:r>
      <w:r>
        <w:rPr>
          <w:sz w:val="24"/>
        </w:rPr>
        <w:t xml:space="preserve">в </w:t>
      </w:r>
      <w:r>
        <w:rPr>
          <w:spacing w:val="-4"/>
          <w:sz w:val="24"/>
        </w:rPr>
        <w:t xml:space="preserve">основной школе, </w:t>
      </w:r>
      <w:r>
        <w:rPr>
          <w:spacing w:val="-5"/>
          <w:sz w:val="24"/>
        </w:rPr>
        <w:t>являются:</w:t>
      </w:r>
    </w:p>
    <w:p w:rsidR="00F52B45" w:rsidRDefault="008E16C8">
      <w:pPr>
        <w:spacing w:line="262" w:lineRule="exact"/>
        <w:ind w:left="1225"/>
        <w:rPr>
          <w:sz w:val="24"/>
        </w:rPr>
      </w:pPr>
      <w:r>
        <w:pict>
          <v:group id="_x0000_s1564" style="position:absolute;left:0;text-align:left;margin-left:46.3pt;margin-top:1.65pt;width:15.6pt;height:24.75pt;z-index:4264;mso-position-horizontal-relative:page" coordorigin="926,33" coordsize="312,495">
            <v:shape id="_x0000_s1566" type="#_x0000_t75" style="position:absolute;left:926;top:33;width:308;height:221">
              <v:imagedata r:id="rId26" o:title=""/>
            </v:shape>
            <v:shape id="_x0000_s1565" type="#_x0000_t75" style="position:absolute;left:926;top:307;width:312;height:221">
              <v:imagedata r:id="rId27" o:title=""/>
            </v:shape>
            <w10:wrap anchorx="page"/>
          </v:group>
        </w:pict>
      </w:r>
      <w:r w:rsidR="000B5760">
        <w:rPr>
          <w:sz w:val="24"/>
        </w:rPr>
        <w:t>ситуация-проблема - прототип реальной проблемы, которая требует оперативного решения;</w:t>
      </w:r>
    </w:p>
    <w:p w:rsidR="00F52B45" w:rsidRDefault="000B5760">
      <w:pPr>
        <w:spacing w:line="242" w:lineRule="auto"/>
        <w:ind w:left="1206" w:right="1055" w:firstLine="31"/>
        <w:rPr>
          <w:sz w:val="24"/>
        </w:rPr>
      </w:pPr>
      <w:r>
        <w:rPr>
          <w:sz w:val="24"/>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F52B45" w:rsidRDefault="000B5760">
      <w:pPr>
        <w:spacing w:line="228" w:lineRule="auto"/>
        <w:ind w:left="1206" w:right="976" w:hanging="360"/>
        <w:rPr>
          <w:sz w:val="24"/>
        </w:rPr>
      </w:pPr>
      <w:r>
        <w:rPr>
          <w:noProof/>
          <w:position w:val="-3"/>
          <w:lang w:bidi="ar-SA"/>
        </w:rPr>
        <w:drawing>
          <wp:inline distT="0" distB="0" distL="0" distR="0">
            <wp:extent cx="195072" cy="140208"/>
            <wp:effectExtent l="0" t="0" r="0" b="0"/>
            <wp:docPr id="20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4.png"/>
                    <pic:cNvPicPr/>
                  </pic:nvPicPr>
                  <pic:blipFill>
                    <a:blip r:embed="rId28" cstate="print"/>
                    <a:stretch>
                      <a:fillRect/>
                    </a:stretch>
                  </pic:blipFill>
                  <pic:spPr>
                    <a:xfrm>
                      <a:off x="0" y="0"/>
                      <a:ext cx="195072" cy="140208"/>
                    </a:xfrm>
                    <a:prstGeom prst="rect">
                      <a:avLst/>
                    </a:prstGeom>
                  </pic:spPr>
                </pic:pic>
              </a:graphicData>
            </a:graphic>
          </wp:inline>
        </w:drawing>
      </w:r>
      <w:r>
        <w:rPr>
          <w:sz w:val="20"/>
        </w:rPr>
        <w:t xml:space="preserve">    </w:t>
      </w:r>
      <w:r>
        <w:rPr>
          <w:spacing w:val="-13"/>
          <w:sz w:val="20"/>
        </w:rPr>
        <w:t xml:space="preserve"> </w:t>
      </w:r>
      <w:r>
        <w:rPr>
          <w:spacing w:val="-4"/>
          <w:sz w:val="24"/>
        </w:rPr>
        <w:t xml:space="preserve">ситуация-оценка </w:t>
      </w:r>
      <w:r>
        <w:rPr>
          <w:sz w:val="24"/>
        </w:rPr>
        <w:t xml:space="preserve">- </w:t>
      </w:r>
      <w:r>
        <w:rPr>
          <w:spacing w:val="-4"/>
          <w:sz w:val="24"/>
        </w:rPr>
        <w:t xml:space="preserve">прототип реальной ситуации </w:t>
      </w:r>
      <w:r>
        <w:rPr>
          <w:sz w:val="24"/>
        </w:rPr>
        <w:t xml:space="preserve">с </w:t>
      </w:r>
      <w:r>
        <w:rPr>
          <w:spacing w:val="-3"/>
          <w:sz w:val="24"/>
        </w:rPr>
        <w:t xml:space="preserve">готовым </w:t>
      </w:r>
      <w:r>
        <w:rPr>
          <w:spacing w:val="-4"/>
          <w:sz w:val="24"/>
        </w:rPr>
        <w:t xml:space="preserve">предполагаемым решением, </w:t>
      </w:r>
      <w:r>
        <w:rPr>
          <w:spacing w:val="-3"/>
          <w:sz w:val="24"/>
        </w:rPr>
        <w:t xml:space="preserve">которое </w:t>
      </w:r>
      <w:r>
        <w:rPr>
          <w:spacing w:val="-4"/>
          <w:sz w:val="24"/>
        </w:rPr>
        <w:t xml:space="preserve">следует </w:t>
      </w:r>
      <w:r>
        <w:rPr>
          <w:spacing w:val="-3"/>
          <w:sz w:val="24"/>
        </w:rPr>
        <w:t xml:space="preserve">оценить, </w:t>
      </w:r>
      <w:r>
        <w:rPr>
          <w:sz w:val="24"/>
        </w:rPr>
        <w:t xml:space="preserve">и </w:t>
      </w:r>
      <w:r>
        <w:rPr>
          <w:spacing w:val="-3"/>
          <w:sz w:val="24"/>
        </w:rPr>
        <w:t xml:space="preserve">предложить своё </w:t>
      </w:r>
      <w:r>
        <w:rPr>
          <w:spacing w:val="-4"/>
          <w:sz w:val="24"/>
        </w:rPr>
        <w:t>адекватное решение;</w:t>
      </w:r>
    </w:p>
    <w:p w:rsidR="00F52B45" w:rsidRDefault="000B5760">
      <w:pPr>
        <w:spacing w:before="3"/>
        <w:ind w:left="846"/>
        <w:rPr>
          <w:sz w:val="24"/>
        </w:rPr>
      </w:pPr>
      <w:r>
        <w:rPr>
          <w:noProof/>
          <w:position w:val="-3"/>
          <w:lang w:bidi="ar-SA"/>
        </w:rPr>
        <w:drawing>
          <wp:inline distT="0" distB="0" distL="0" distR="0">
            <wp:extent cx="195072" cy="140208"/>
            <wp:effectExtent l="0" t="0" r="0" b="0"/>
            <wp:docPr id="20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4.png"/>
                    <pic:cNvPicPr/>
                  </pic:nvPicPr>
                  <pic:blipFill>
                    <a:blip r:embed="rId28" cstate="print"/>
                    <a:stretch>
                      <a:fillRect/>
                    </a:stretch>
                  </pic:blipFill>
                  <pic:spPr>
                    <a:xfrm>
                      <a:off x="0" y="0"/>
                      <a:ext cx="195072" cy="140208"/>
                    </a:xfrm>
                    <a:prstGeom prst="rect">
                      <a:avLst/>
                    </a:prstGeom>
                  </pic:spPr>
                </pic:pic>
              </a:graphicData>
            </a:graphic>
          </wp:inline>
        </w:drawing>
      </w:r>
      <w:r>
        <w:rPr>
          <w:spacing w:val="22"/>
          <w:sz w:val="20"/>
        </w:rPr>
        <w:t xml:space="preserve"> </w:t>
      </w:r>
      <w:r>
        <w:rPr>
          <w:spacing w:val="-3"/>
          <w:sz w:val="24"/>
        </w:rPr>
        <w:t>ситуация-тренинг</w:t>
      </w:r>
      <w:r>
        <w:rPr>
          <w:spacing w:val="-5"/>
          <w:sz w:val="24"/>
        </w:rPr>
        <w:t xml:space="preserve"> </w:t>
      </w:r>
      <w:r>
        <w:rPr>
          <w:sz w:val="24"/>
        </w:rPr>
        <w:t>-</w:t>
      </w:r>
      <w:r>
        <w:rPr>
          <w:spacing w:val="-4"/>
          <w:sz w:val="24"/>
        </w:rPr>
        <w:t xml:space="preserve"> </w:t>
      </w:r>
      <w:r>
        <w:rPr>
          <w:spacing w:val="-3"/>
          <w:sz w:val="24"/>
        </w:rPr>
        <w:t>прототип</w:t>
      </w:r>
      <w:r>
        <w:rPr>
          <w:spacing w:val="-4"/>
          <w:sz w:val="24"/>
        </w:rPr>
        <w:t xml:space="preserve"> </w:t>
      </w:r>
      <w:r>
        <w:rPr>
          <w:spacing w:val="-3"/>
          <w:sz w:val="24"/>
        </w:rPr>
        <w:t>стандартной</w:t>
      </w:r>
      <w:r>
        <w:rPr>
          <w:spacing w:val="-4"/>
          <w:sz w:val="24"/>
        </w:rPr>
        <w:t xml:space="preserve"> </w:t>
      </w:r>
      <w:r>
        <w:rPr>
          <w:sz w:val="24"/>
        </w:rPr>
        <w:t>или</w:t>
      </w:r>
      <w:r>
        <w:rPr>
          <w:spacing w:val="-4"/>
          <w:sz w:val="24"/>
        </w:rPr>
        <w:t xml:space="preserve"> </w:t>
      </w:r>
      <w:r>
        <w:rPr>
          <w:spacing w:val="-3"/>
          <w:sz w:val="24"/>
        </w:rPr>
        <w:t>другой</w:t>
      </w:r>
      <w:r>
        <w:rPr>
          <w:spacing w:val="-4"/>
          <w:sz w:val="24"/>
        </w:rPr>
        <w:t xml:space="preserve"> </w:t>
      </w:r>
      <w:r>
        <w:rPr>
          <w:spacing w:val="-3"/>
          <w:sz w:val="24"/>
        </w:rPr>
        <w:t>ситуации</w:t>
      </w:r>
      <w:r>
        <w:rPr>
          <w:spacing w:val="-4"/>
          <w:sz w:val="24"/>
        </w:rPr>
        <w:t xml:space="preserve"> </w:t>
      </w:r>
      <w:r>
        <w:rPr>
          <w:sz w:val="24"/>
        </w:rPr>
        <w:t>(тренинг</w:t>
      </w:r>
      <w:r>
        <w:rPr>
          <w:spacing w:val="-5"/>
          <w:sz w:val="24"/>
        </w:rPr>
        <w:t xml:space="preserve"> </w:t>
      </w:r>
      <w:r>
        <w:rPr>
          <w:spacing w:val="-3"/>
          <w:sz w:val="24"/>
        </w:rPr>
        <w:t>возможно</w:t>
      </w:r>
      <w:r>
        <w:rPr>
          <w:spacing w:val="-5"/>
          <w:sz w:val="24"/>
        </w:rPr>
        <w:t xml:space="preserve"> </w:t>
      </w:r>
      <w:r>
        <w:rPr>
          <w:spacing w:val="-3"/>
          <w:sz w:val="24"/>
        </w:rPr>
        <w:t>проводить</w:t>
      </w:r>
      <w:r>
        <w:rPr>
          <w:spacing w:val="-4"/>
          <w:sz w:val="24"/>
        </w:rPr>
        <w:t xml:space="preserve"> </w:t>
      </w:r>
      <w:r>
        <w:rPr>
          <w:spacing w:val="-2"/>
          <w:sz w:val="24"/>
        </w:rPr>
        <w:t>как</w:t>
      </w:r>
      <w:r>
        <w:rPr>
          <w:spacing w:val="-4"/>
          <w:sz w:val="24"/>
        </w:rPr>
        <w:t xml:space="preserve"> </w:t>
      </w:r>
      <w:r>
        <w:rPr>
          <w:sz w:val="24"/>
        </w:rPr>
        <w:t>по</w:t>
      </w:r>
      <w:r>
        <w:rPr>
          <w:spacing w:val="-5"/>
          <w:sz w:val="24"/>
        </w:rPr>
        <w:t xml:space="preserve"> </w:t>
      </w:r>
      <w:r>
        <w:rPr>
          <w:spacing w:val="-3"/>
          <w:sz w:val="24"/>
        </w:rPr>
        <w:t>описанию</w:t>
      </w:r>
      <w:r>
        <w:rPr>
          <w:spacing w:val="-5"/>
          <w:sz w:val="24"/>
        </w:rPr>
        <w:t xml:space="preserve"> </w:t>
      </w:r>
      <w:r>
        <w:rPr>
          <w:spacing w:val="-3"/>
          <w:sz w:val="24"/>
        </w:rPr>
        <w:t>ситуации,</w:t>
      </w:r>
      <w:r>
        <w:rPr>
          <w:spacing w:val="-5"/>
          <w:sz w:val="24"/>
        </w:rPr>
        <w:t xml:space="preserve"> </w:t>
      </w:r>
      <w:r>
        <w:rPr>
          <w:sz w:val="24"/>
        </w:rPr>
        <w:t>так</w:t>
      </w:r>
      <w:r>
        <w:rPr>
          <w:spacing w:val="-4"/>
          <w:sz w:val="24"/>
        </w:rPr>
        <w:t xml:space="preserve"> </w:t>
      </w:r>
      <w:r>
        <w:rPr>
          <w:sz w:val="24"/>
        </w:rPr>
        <w:t>и</w:t>
      </w:r>
      <w:r>
        <w:rPr>
          <w:spacing w:val="-4"/>
          <w:sz w:val="24"/>
        </w:rPr>
        <w:t xml:space="preserve"> </w:t>
      </w:r>
      <w:r>
        <w:rPr>
          <w:sz w:val="24"/>
        </w:rPr>
        <w:t>по</w:t>
      </w:r>
      <w:r>
        <w:rPr>
          <w:spacing w:val="-5"/>
          <w:sz w:val="24"/>
        </w:rPr>
        <w:t xml:space="preserve"> </w:t>
      </w:r>
      <w:r>
        <w:rPr>
          <w:sz w:val="24"/>
        </w:rPr>
        <w:t>её</w:t>
      </w:r>
      <w:r>
        <w:rPr>
          <w:spacing w:val="-4"/>
          <w:sz w:val="24"/>
        </w:rPr>
        <w:t xml:space="preserve"> </w:t>
      </w:r>
      <w:r>
        <w:rPr>
          <w:sz w:val="24"/>
        </w:rPr>
        <w:t>решению).</w:t>
      </w:r>
    </w:p>
    <w:p w:rsidR="00F52B45" w:rsidRDefault="000B5760">
      <w:pPr>
        <w:spacing w:before="2" w:line="244" w:lineRule="auto"/>
        <w:ind w:left="486" w:right="2961"/>
        <w:rPr>
          <w:sz w:val="24"/>
        </w:rPr>
      </w:pPr>
      <w:r>
        <w:rPr>
          <w:spacing w:val="-4"/>
          <w:sz w:val="24"/>
        </w:rPr>
        <w:t xml:space="preserve">Наряду </w:t>
      </w:r>
      <w:r>
        <w:rPr>
          <w:sz w:val="24"/>
        </w:rPr>
        <w:t xml:space="preserve">с </w:t>
      </w:r>
      <w:r>
        <w:rPr>
          <w:spacing w:val="-5"/>
          <w:sz w:val="24"/>
        </w:rPr>
        <w:t xml:space="preserve">учебными ситуациями </w:t>
      </w:r>
      <w:r>
        <w:rPr>
          <w:spacing w:val="-4"/>
          <w:sz w:val="24"/>
        </w:rPr>
        <w:t xml:space="preserve">для развития </w:t>
      </w:r>
      <w:r>
        <w:rPr>
          <w:spacing w:val="-3"/>
          <w:sz w:val="24"/>
        </w:rPr>
        <w:t xml:space="preserve">УУД </w:t>
      </w:r>
      <w:r>
        <w:rPr>
          <w:sz w:val="24"/>
        </w:rPr>
        <w:t xml:space="preserve">в </w:t>
      </w:r>
      <w:r>
        <w:rPr>
          <w:spacing w:val="-4"/>
          <w:sz w:val="24"/>
        </w:rPr>
        <w:t xml:space="preserve">подростковой </w:t>
      </w:r>
      <w:r>
        <w:rPr>
          <w:spacing w:val="-3"/>
          <w:sz w:val="24"/>
        </w:rPr>
        <w:t xml:space="preserve">школе </w:t>
      </w:r>
      <w:r>
        <w:rPr>
          <w:spacing w:val="-4"/>
          <w:sz w:val="24"/>
        </w:rPr>
        <w:t xml:space="preserve">МБОУ </w:t>
      </w:r>
      <w:r>
        <w:rPr>
          <w:spacing w:val="-5"/>
          <w:sz w:val="24"/>
        </w:rPr>
        <w:t xml:space="preserve">«СШ </w:t>
      </w:r>
      <w:r>
        <w:rPr>
          <w:sz w:val="24"/>
        </w:rPr>
        <w:t xml:space="preserve">№9» </w:t>
      </w:r>
      <w:r>
        <w:rPr>
          <w:spacing w:val="-5"/>
          <w:sz w:val="24"/>
        </w:rPr>
        <w:t xml:space="preserve">используются </w:t>
      </w:r>
      <w:r>
        <w:rPr>
          <w:spacing w:val="-4"/>
          <w:sz w:val="24"/>
        </w:rPr>
        <w:t xml:space="preserve">следующие </w:t>
      </w:r>
      <w:r>
        <w:rPr>
          <w:spacing w:val="-3"/>
          <w:sz w:val="24"/>
        </w:rPr>
        <w:t xml:space="preserve">типы </w:t>
      </w:r>
      <w:r>
        <w:rPr>
          <w:spacing w:val="-4"/>
          <w:sz w:val="24"/>
        </w:rPr>
        <w:t xml:space="preserve">задач: </w:t>
      </w:r>
      <w:r>
        <w:rPr>
          <w:spacing w:val="-3"/>
          <w:sz w:val="24"/>
        </w:rPr>
        <w:t xml:space="preserve">На </w:t>
      </w:r>
      <w:r>
        <w:rPr>
          <w:spacing w:val="-5"/>
          <w:sz w:val="24"/>
        </w:rPr>
        <w:t xml:space="preserve">развитие </w:t>
      </w:r>
      <w:r>
        <w:rPr>
          <w:spacing w:val="-6"/>
          <w:sz w:val="24"/>
        </w:rPr>
        <w:t>личностных универсальных учебных действий:</w:t>
      </w:r>
    </w:p>
    <w:p w:rsidR="00F52B45" w:rsidRDefault="008E16C8">
      <w:pPr>
        <w:spacing w:line="244" w:lineRule="auto"/>
        <w:ind w:left="1216" w:right="12204"/>
        <w:rPr>
          <w:sz w:val="24"/>
        </w:rPr>
      </w:pPr>
      <w:r>
        <w:pict>
          <v:group id="_x0000_s1558" style="position:absolute;left:0;text-align:left;margin-left:46.3pt;margin-top:2.3pt;width:17.9pt;height:67pt;z-index:4288;mso-position-horizontal-relative:page" coordorigin="926,46" coordsize="358,1340">
            <v:shape id="_x0000_s1563" type="#_x0000_t75" style="position:absolute;left:926;top:46;width:303;height:221">
              <v:imagedata r:id="rId30" o:title=""/>
            </v:shape>
            <v:shape id="_x0000_s1562" type="#_x0000_t75" style="position:absolute;left:926;top:327;width:303;height:221">
              <v:imagedata r:id="rId30" o:title=""/>
            </v:shape>
            <v:shape id="_x0000_s1561" type="#_x0000_t75" style="position:absolute;left:981;top:606;width:303;height:221">
              <v:imagedata r:id="rId30" o:title=""/>
            </v:shape>
            <v:shape id="_x0000_s1560" type="#_x0000_t75" style="position:absolute;left:981;top:887;width:303;height:221">
              <v:imagedata r:id="rId30" o:title=""/>
            </v:shape>
            <v:shape id="_x0000_s1559" type="#_x0000_t75" style="position:absolute;left:926;top:1165;width:303;height:221">
              <v:imagedata r:id="rId30" o:title=""/>
            </v:shape>
            <w10:wrap anchorx="page"/>
          </v:group>
        </w:pict>
      </w:r>
      <w:r w:rsidR="000B5760">
        <w:rPr>
          <w:sz w:val="24"/>
        </w:rPr>
        <w:t xml:space="preserve">на </w:t>
      </w:r>
      <w:r w:rsidR="000B5760">
        <w:rPr>
          <w:spacing w:val="-4"/>
          <w:sz w:val="24"/>
        </w:rPr>
        <w:t xml:space="preserve">личностное </w:t>
      </w:r>
      <w:r w:rsidR="000B5760">
        <w:rPr>
          <w:spacing w:val="-5"/>
          <w:sz w:val="24"/>
        </w:rPr>
        <w:t xml:space="preserve">самоопределение; </w:t>
      </w:r>
      <w:r w:rsidR="000B5760">
        <w:rPr>
          <w:sz w:val="24"/>
        </w:rPr>
        <w:t xml:space="preserve">на </w:t>
      </w:r>
      <w:r w:rsidR="000B5760">
        <w:rPr>
          <w:spacing w:val="-4"/>
          <w:sz w:val="24"/>
        </w:rPr>
        <w:t>развитие Я-концепции;</w:t>
      </w:r>
    </w:p>
    <w:p w:rsidR="00F52B45" w:rsidRDefault="000B5760">
      <w:pPr>
        <w:spacing w:line="244" w:lineRule="auto"/>
        <w:ind w:left="1271" w:right="13081"/>
        <w:rPr>
          <w:sz w:val="24"/>
        </w:rPr>
      </w:pPr>
      <w:r>
        <w:rPr>
          <w:sz w:val="24"/>
        </w:rPr>
        <w:t>на смыслообразование на мотивацию;</w:t>
      </w:r>
    </w:p>
    <w:p w:rsidR="00F52B45" w:rsidRDefault="000B5760">
      <w:pPr>
        <w:spacing w:line="272" w:lineRule="exact"/>
        <w:ind w:left="1216"/>
        <w:rPr>
          <w:sz w:val="24"/>
        </w:rPr>
      </w:pPr>
      <w:r>
        <w:rPr>
          <w:sz w:val="24"/>
        </w:rPr>
        <w:t>на нравственно-этическое оценивание.</w:t>
      </w:r>
    </w:p>
    <w:p w:rsidR="00F52B45" w:rsidRDefault="008E16C8">
      <w:pPr>
        <w:spacing w:before="12" w:line="228" w:lineRule="auto"/>
        <w:ind w:left="1223" w:right="9378" w:hanging="737"/>
        <w:rPr>
          <w:sz w:val="24"/>
        </w:rPr>
      </w:pPr>
      <w:r>
        <w:pict>
          <v:group id="_x0000_s1551" style="position:absolute;left:0;text-align:left;margin-left:46.3pt;margin-top:15.45pt;width:18.25pt;height:80.2pt;z-index:-290944;mso-position-horizontal-relative:page" coordorigin="926,309" coordsize="365,1604">
            <v:shape id="_x0000_s1557" type="#_x0000_t75" style="position:absolute;left:926;top:308;width:308;height:221">
              <v:imagedata r:id="rId26" o:title=""/>
            </v:shape>
            <v:shape id="_x0000_s1556" type="#_x0000_t75" style="position:absolute;left:926;top:587;width:303;height:221">
              <v:imagedata r:id="rId30" o:title=""/>
            </v:shape>
            <v:shape id="_x0000_s1555" type="#_x0000_t75" style="position:absolute;left:926;top:870;width:308;height:221">
              <v:imagedata r:id="rId26" o:title=""/>
            </v:shape>
            <v:shape id="_x0000_s1554" type="#_x0000_t75" style="position:absolute;left:984;top:1151;width:308;height:221">
              <v:imagedata r:id="rId26" o:title=""/>
            </v:shape>
            <v:shape id="_x0000_s1553" type="#_x0000_t75" style="position:absolute;left:926;top:1430;width:303;height:221">
              <v:imagedata r:id="rId30" o:title=""/>
            </v:shape>
            <v:shape id="_x0000_s1552" type="#_x0000_t75" style="position:absolute;left:926;top:1691;width:303;height:221">
              <v:imagedata r:id="rId30" o:title=""/>
            </v:shape>
            <w10:wrap anchorx="page"/>
          </v:group>
        </w:pict>
      </w:r>
      <w:r w:rsidR="000B5760">
        <w:rPr>
          <w:sz w:val="24"/>
        </w:rPr>
        <w:t xml:space="preserve">На </w:t>
      </w:r>
      <w:r w:rsidR="000B5760">
        <w:rPr>
          <w:spacing w:val="-3"/>
          <w:sz w:val="24"/>
        </w:rPr>
        <w:t xml:space="preserve">развитие </w:t>
      </w:r>
      <w:r w:rsidR="000B5760">
        <w:rPr>
          <w:spacing w:val="-4"/>
          <w:sz w:val="24"/>
        </w:rPr>
        <w:t xml:space="preserve">коммуникативных универсальных учебных  действий: </w:t>
      </w:r>
      <w:r w:rsidR="000B5760">
        <w:rPr>
          <w:spacing w:val="52"/>
          <w:sz w:val="24"/>
        </w:rPr>
        <w:t xml:space="preserve"> </w:t>
      </w:r>
      <w:r w:rsidR="000B5760">
        <w:rPr>
          <w:sz w:val="24"/>
        </w:rPr>
        <w:t xml:space="preserve">на </w:t>
      </w:r>
      <w:r w:rsidR="000B5760">
        <w:rPr>
          <w:spacing w:val="-5"/>
          <w:sz w:val="24"/>
        </w:rPr>
        <w:t xml:space="preserve">учёт </w:t>
      </w:r>
      <w:r w:rsidR="000B5760">
        <w:rPr>
          <w:spacing w:val="-3"/>
          <w:sz w:val="24"/>
        </w:rPr>
        <w:t>позиции</w:t>
      </w:r>
      <w:r w:rsidR="000B5760">
        <w:rPr>
          <w:spacing w:val="-11"/>
          <w:sz w:val="24"/>
        </w:rPr>
        <w:t xml:space="preserve"> </w:t>
      </w:r>
      <w:r w:rsidR="000B5760">
        <w:rPr>
          <w:spacing w:val="-4"/>
          <w:sz w:val="24"/>
        </w:rPr>
        <w:t>партнёра;</w:t>
      </w:r>
    </w:p>
    <w:p w:rsidR="00F52B45" w:rsidRDefault="000B5760">
      <w:pPr>
        <w:spacing w:before="4"/>
        <w:ind w:left="1216"/>
        <w:rPr>
          <w:sz w:val="24"/>
        </w:rPr>
      </w:pPr>
      <w:r>
        <w:rPr>
          <w:sz w:val="24"/>
        </w:rPr>
        <w:t>на организацию и осуществление сотрудничества;</w:t>
      </w:r>
    </w:p>
    <w:p w:rsidR="00F52B45" w:rsidRDefault="000B5760">
      <w:pPr>
        <w:spacing w:before="7" w:line="244" w:lineRule="auto"/>
        <w:ind w:left="1280" w:right="8126" w:hanging="58"/>
        <w:rPr>
          <w:sz w:val="24"/>
        </w:rPr>
      </w:pPr>
      <w:r>
        <w:rPr>
          <w:sz w:val="24"/>
        </w:rPr>
        <w:t xml:space="preserve">на </w:t>
      </w:r>
      <w:r>
        <w:rPr>
          <w:spacing w:val="-3"/>
          <w:sz w:val="24"/>
        </w:rPr>
        <w:t xml:space="preserve">передачу </w:t>
      </w:r>
      <w:r>
        <w:rPr>
          <w:spacing w:val="-4"/>
          <w:sz w:val="24"/>
        </w:rPr>
        <w:t xml:space="preserve">информации </w:t>
      </w:r>
      <w:r>
        <w:rPr>
          <w:sz w:val="24"/>
        </w:rPr>
        <w:t xml:space="preserve">и </w:t>
      </w:r>
      <w:r>
        <w:rPr>
          <w:spacing w:val="-4"/>
          <w:sz w:val="24"/>
        </w:rPr>
        <w:t xml:space="preserve">отображению предметного содержания; </w:t>
      </w:r>
      <w:r>
        <w:rPr>
          <w:spacing w:val="-3"/>
          <w:sz w:val="24"/>
        </w:rPr>
        <w:t xml:space="preserve">тренинги </w:t>
      </w:r>
      <w:r>
        <w:rPr>
          <w:spacing w:val="-4"/>
          <w:sz w:val="24"/>
        </w:rPr>
        <w:t>коммуникативных навыков;</w:t>
      </w:r>
    </w:p>
    <w:p w:rsidR="00F52B45" w:rsidRDefault="000B5760">
      <w:pPr>
        <w:spacing w:before="8" w:line="228" w:lineRule="auto"/>
        <w:ind w:left="1213" w:right="13742" w:firstLine="2"/>
        <w:rPr>
          <w:sz w:val="24"/>
        </w:rPr>
      </w:pPr>
      <w:r>
        <w:rPr>
          <w:sz w:val="24"/>
        </w:rPr>
        <w:t>ролевые игры; групповые игры.</w:t>
      </w:r>
    </w:p>
    <w:p w:rsidR="00F52B45" w:rsidRDefault="000B5760">
      <w:pPr>
        <w:spacing w:before="5"/>
        <w:ind w:left="486"/>
        <w:rPr>
          <w:sz w:val="24"/>
        </w:rPr>
      </w:pPr>
      <w:r>
        <w:rPr>
          <w:sz w:val="24"/>
        </w:rPr>
        <w:t>На развитие познавательных универсальных учебных действий:</w:t>
      </w:r>
    </w:p>
    <w:p w:rsidR="00F52B45" w:rsidRDefault="008E16C8">
      <w:pPr>
        <w:spacing w:before="7" w:line="244" w:lineRule="auto"/>
        <w:ind w:left="1223" w:right="8639"/>
        <w:rPr>
          <w:sz w:val="24"/>
        </w:rPr>
      </w:pPr>
      <w:r>
        <w:pict>
          <v:group id="_x0000_s1548" style="position:absolute;left:0;text-align:left;margin-left:46.3pt;margin-top:2.65pt;width:15.4pt;height:25.1pt;z-index:4336;mso-position-horizontal-relative:page" coordorigin="926,53" coordsize="308,502">
            <v:shape id="_x0000_s1550" type="#_x0000_t75" style="position:absolute;left:926;top:53;width:308;height:221">
              <v:imagedata r:id="rId26" o:title=""/>
            </v:shape>
            <v:shape id="_x0000_s1549" type="#_x0000_t75" style="position:absolute;left:926;top:334;width:308;height:221">
              <v:imagedata r:id="rId26" o:title=""/>
            </v:shape>
            <w10:wrap anchorx="page"/>
          </v:group>
        </w:pict>
      </w:r>
      <w:r w:rsidR="000B5760">
        <w:rPr>
          <w:spacing w:val="-4"/>
          <w:sz w:val="24"/>
        </w:rPr>
        <w:t xml:space="preserve">задачи </w:t>
      </w:r>
      <w:r w:rsidR="000B5760">
        <w:rPr>
          <w:sz w:val="24"/>
        </w:rPr>
        <w:t xml:space="preserve">и </w:t>
      </w:r>
      <w:r w:rsidR="000B5760">
        <w:rPr>
          <w:spacing w:val="-3"/>
          <w:sz w:val="24"/>
        </w:rPr>
        <w:t xml:space="preserve">проекты </w:t>
      </w:r>
      <w:r w:rsidR="000B5760">
        <w:rPr>
          <w:sz w:val="24"/>
        </w:rPr>
        <w:t xml:space="preserve">на </w:t>
      </w:r>
      <w:r w:rsidR="000B5760">
        <w:rPr>
          <w:spacing w:val="-3"/>
          <w:sz w:val="24"/>
        </w:rPr>
        <w:t xml:space="preserve">выстраивание </w:t>
      </w:r>
      <w:r w:rsidR="000B5760">
        <w:rPr>
          <w:spacing w:val="-4"/>
          <w:sz w:val="24"/>
        </w:rPr>
        <w:t xml:space="preserve">стратегии </w:t>
      </w:r>
      <w:r w:rsidR="000B5760">
        <w:rPr>
          <w:spacing w:val="-3"/>
          <w:sz w:val="24"/>
        </w:rPr>
        <w:t xml:space="preserve">поиска решения </w:t>
      </w:r>
      <w:r w:rsidR="000B5760">
        <w:rPr>
          <w:spacing w:val="-4"/>
          <w:sz w:val="24"/>
        </w:rPr>
        <w:t xml:space="preserve">задач; задачи </w:t>
      </w:r>
      <w:r w:rsidR="000B5760">
        <w:rPr>
          <w:sz w:val="24"/>
        </w:rPr>
        <w:t xml:space="preserve">и </w:t>
      </w:r>
      <w:r w:rsidR="000B5760">
        <w:rPr>
          <w:spacing w:val="-3"/>
          <w:sz w:val="24"/>
        </w:rPr>
        <w:t xml:space="preserve">проекты </w:t>
      </w:r>
      <w:r w:rsidR="000B5760">
        <w:rPr>
          <w:sz w:val="24"/>
        </w:rPr>
        <w:t xml:space="preserve">на </w:t>
      </w:r>
      <w:r w:rsidR="000B5760">
        <w:rPr>
          <w:spacing w:val="-3"/>
          <w:sz w:val="24"/>
        </w:rPr>
        <w:t xml:space="preserve">сравнение, </w:t>
      </w:r>
      <w:r w:rsidR="000B5760">
        <w:rPr>
          <w:spacing w:val="-4"/>
          <w:sz w:val="24"/>
        </w:rPr>
        <w:t>оценивание;</w:t>
      </w:r>
    </w:p>
    <w:p w:rsidR="00F52B45" w:rsidRDefault="00F52B45">
      <w:pPr>
        <w:spacing w:line="244" w:lineRule="auto"/>
        <w:rPr>
          <w:sz w:val="24"/>
        </w:rPr>
        <w:sectPr w:rsidR="00F52B45">
          <w:pgSz w:w="16820" w:h="11900" w:orient="landscape"/>
          <w:pgMar w:top="440" w:right="40" w:bottom="280" w:left="80" w:header="720" w:footer="720" w:gutter="0"/>
          <w:cols w:space="720"/>
        </w:sectPr>
      </w:pPr>
    </w:p>
    <w:p w:rsidR="00F52B45" w:rsidRDefault="008E16C8">
      <w:pPr>
        <w:spacing w:before="68" w:line="249" w:lineRule="auto"/>
        <w:ind w:left="1223" w:right="9162"/>
        <w:jc w:val="both"/>
        <w:rPr>
          <w:sz w:val="24"/>
        </w:rPr>
      </w:pPr>
      <w:r>
        <w:pict>
          <v:group id="_x0000_s1544" style="position:absolute;left:0;text-align:left;margin-left:46.3pt;margin-top:5.7pt;width:15.4pt;height:39.9pt;z-index:4360;mso-position-horizontal-relative:page" coordorigin="926,114" coordsize="308,798">
            <v:shape id="_x0000_s1547" type="#_x0000_t75" style="position:absolute;left:926;top:114;width:308;height:221">
              <v:imagedata r:id="rId26" o:title=""/>
            </v:shape>
            <v:shape id="_x0000_s1546" type="#_x0000_t75" style="position:absolute;left:926;top:402;width:308;height:221">
              <v:imagedata r:id="rId26" o:title=""/>
            </v:shape>
            <v:shape id="_x0000_s1545" type="#_x0000_t75" style="position:absolute;left:926;top:690;width:308;height:221">
              <v:imagedata r:id="rId26" o:title=""/>
            </v:shape>
            <w10:wrap anchorx="page"/>
          </v:group>
        </w:pict>
      </w:r>
      <w:r w:rsidR="000B5760">
        <w:rPr>
          <w:spacing w:val="-4"/>
          <w:sz w:val="24"/>
        </w:rPr>
        <w:t xml:space="preserve">задачи </w:t>
      </w:r>
      <w:r w:rsidR="000B5760">
        <w:rPr>
          <w:sz w:val="24"/>
        </w:rPr>
        <w:t xml:space="preserve">и </w:t>
      </w:r>
      <w:r w:rsidR="000B5760">
        <w:rPr>
          <w:spacing w:val="-3"/>
          <w:sz w:val="24"/>
        </w:rPr>
        <w:t xml:space="preserve">проекты </w:t>
      </w:r>
      <w:r w:rsidR="000B5760">
        <w:rPr>
          <w:sz w:val="24"/>
        </w:rPr>
        <w:t xml:space="preserve">на </w:t>
      </w:r>
      <w:r w:rsidR="000B5760">
        <w:rPr>
          <w:spacing w:val="-3"/>
          <w:sz w:val="24"/>
        </w:rPr>
        <w:t xml:space="preserve">проведение </w:t>
      </w:r>
      <w:r w:rsidR="000B5760">
        <w:rPr>
          <w:spacing w:val="-4"/>
          <w:sz w:val="24"/>
        </w:rPr>
        <w:t xml:space="preserve">эмпирического исследования; задачи </w:t>
      </w:r>
      <w:r w:rsidR="000B5760">
        <w:rPr>
          <w:sz w:val="24"/>
        </w:rPr>
        <w:t xml:space="preserve">и </w:t>
      </w:r>
      <w:r w:rsidR="000B5760">
        <w:rPr>
          <w:spacing w:val="-3"/>
          <w:sz w:val="24"/>
        </w:rPr>
        <w:t xml:space="preserve">проекты </w:t>
      </w:r>
      <w:r w:rsidR="000B5760">
        <w:rPr>
          <w:sz w:val="24"/>
        </w:rPr>
        <w:t xml:space="preserve">на </w:t>
      </w:r>
      <w:r w:rsidR="000B5760">
        <w:rPr>
          <w:spacing w:val="-3"/>
          <w:sz w:val="24"/>
        </w:rPr>
        <w:t xml:space="preserve">проведение </w:t>
      </w:r>
      <w:r w:rsidR="000B5760">
        <w:rPr>
          <w:spacing w:val="-4"/>
          <w:sz w:val="24"/>
        </w:rPr>
        <w:t xml:space="preserve">теоретического исследования; задачи </w:t>
      </w:r>
      <w:r w:rsidR="000B5760">
        <w:rPr>
          <w:sz w:val="24"/>
        </w:rPr>
        <w:t xml:space="preserve">на </w:t>
      </w:r>
      <w:r w:rsidR="000B5760">
        <w:rPr>
          <w:spacing w:val="-4"/>
          <w:sz w:val="24"/>
        </w:rPr>
        <w:t xml:space="preserve">смысловое </w:t>
      </w:r>
      <w:r w:rsidR="000B5760">
        <w:rPr>
          <w:spacing w:val="-3"/>
          <w:sz w:val="24"/>
        </w:rPr>
        <w:t>чтение.</w:t>
      </w:r>
    </w:p>
    <w:p w:rsidR="00F52B45" w:rsidRDefault="008E16C8">
      <w:pPr>
        <w:spacing w:line="242" w:lineRule="auto"/>
        <w:ind w:left="1213" w:right="9633" w:hanging="728"/>
        <w:rPr>
          <w:sz w:val="24"/>
        </w:rPr>
      </w:pPr>
      <w:r>
        <w:pict>
          <v:group id="_x0000_s1534" style="position:absolute;left:0;text-align:left;margin-left:46.3pt;margin-top:16.25pt;width:17.9pt;height:123.15pt;z-index:-290872;mso-position-horizontal-relative:page" coordorigin="926,325" coordsize="358,2463">
            <v:shape id="_x0000_s1543" type="#_x0000_t75" style="position:absolute;left:926;top:324;width:303;height:221">
              <v:imagedata r:id="rId30" o:title=""/>
            </v:shape>
            <v:shape id="_x0000_s1542" type="#_x0000_t75" style="position:absolute;left:926;top:605;width:303;height:221">
              <v:imagedata r:id="rId30" o:title=""/>
            </v:shape>
            <v:shape id="_x0000_s1541" type="#_x0000_t75" style="position:absolute;left:926;top:886;width:303;height:221">
              <v:imagedata r:id="rId30" o:title=""/>
            </v:shape>
            <v:shape id="_x0000_s1540" type="#_x0000_t75" style="position:absolute;left:926;top:1164;width:303;height:221">
              <v:imagedata r:id="rId30" o:title=""/>
            </v:shape>
            <v:shape id="_x0000_s1539" type="#_x0000_t75" style="position:absolute;left:926;top:1445;width:303;height:221">
              <v:imagedata r:id="rId30" o:title=""/>
            </v:shape>
            <v:shape id="_x0000_s1538" type="#_x0000_t75" style="position:absolute;left:926;top:1727;width:303;height:221">
              <v:imagedata r:id="rId30" o:title=""/>
            </v:shape>
            <v:shape id="_x0000_s1537" type="#_x0000_t75" style="position:absolute;left:926;top:2005;width:303;height:221">
              <v:imagedata r:id="rId30" o:title=""/>
            </v:shape>
            <v:shape id="_x0000_s1536" type="#_x0000_t75" style="position:absolute;left:981;top:2286;width:303;height:221">
              <v:imagedata r:id="rId30" o:title=""/>
            </v:shape>
            <v:shape id="_x0000_s1535" type="#_x0000_t75" style="position:absolute;left:981;top:2567;width:303;height:221">
              <v:imagedata r:id="rId30" o:title=""/>
            </v:shape>
            <w10:wrap anchorx="page"/>
          </v:group>
        </w:pict>
      </w:r>
      <w:r w:rsidR="000B5760">
        <w:rPr>
          <w:spacing w:val="-3"/>
          <w:sz w:val="24"/>
        </w:rPr>
        <w:t xml:space="preserve">На  </w:t>
      </w:r>
      <w:r w:rsidR="000B5760">
        <w:rPr>
          <w:spacing w:val="-5"/>
          <w:sz w:val="24"/>
        </w:rPr>
        <w:t xml:space="preserve">развитие  регулятивных  </w:t>
      </w:r>
      <w:r w:rsidR="000B5760">
        <w:rPr>
          <w:spacing w:val="-6"/>
          <w:sz w:val="24"/>
        </w:rPr>
        <w:t xml:space="preserve">универсальных  </w:t>
      </w:r>
      <w:r w:rsidR="000B5760">
        <w:rPr>
          <w:spacing w:val="-5"/>
          <w:sz w:val="24"/>
        </w:rPr>
        <w:t xml:space="preserve">учебных  </w:t>
      </w:r>
      <w:r w:rsidR="000B5760">
        <w:rPr>
          <w:spacing w:val="-6"/>
          <w:sz w:val="24"/>
        </w:rPr>
        <w:t xml:space="preserve">действий: </w:t>
      </w:r>
      <w:r w:rsidR="000B5760">
        <w:rPr>
          <w:sz w:val="24"/>
        </w:rPr>
        <w:t>на</w:t>
      </w:r>
      <w:r w:rsidR="000B5760">
        <w:rPr>
          <w:spacing w:val="-12"/>
          <w:sz w:val="24"/>
        </w:rPr>
        <w:t xml:space="preserve"> </w:t>
      </w:r>
      <w:r w:rsidR="000B5760">
        <w:rPr>
          <w:spacing w:val="-5"/>
          <w:sz w:val="24"/>
        </w:rPr>
        <w:t>планирование;</w:t>
      </w:r>
    </w:p>
    <w:p w:rsidR="00F52B45" w:rsidRDefault="000B5760">
      <w:pPr>
        <w:ind w:left="1216"/>
        <w:rPr>
          <w:sz w:val="24"/>
        </w:rPr>
      </w:pPr>
      <w:r>
        <w:rPr>
          <w:sz w:val="24"/>
        </w:rPr>
        <w:t>на рефлексию;</w:t>
      </w:r>
    </w:p>
    <w:p w:rsidR="00F52B45" w:rsidRDefault="000B5760">
      <w:pPr>
        <w:spacing w:before="2" w:line="242" w:lineRule="auto"/>
        <w:ind w:left="1216" w:right="12383"/>
        <w:rPr>
          <w:sz w:val="24"/>
        </w:rPr>
      </w:pPr>
      <w:r>
        <w:rPr>
          <w:sz w:val="24"/>
        </w:rPr>
        <w:t xml:space="preserve">на </w:t>
      </w:r>
      <w:r>
        <w:rPr>
          <w:spacing w:val="-4"/>
          <w:sz w:val="24"/>
        </w:rPr>
        <w:t xml:space="preserve">ориентировку </w:t>
      </w:r>
      <w:r>
        <w:rPr>
          <w:sz w:val="24"/>
        </w:rPr>
        <w:t xml:space="preserve">в </w:t>
      </w:r>
      <w:r>
        <w:rPr>
          <w:spacing w:val="-4"/>
          <w:sz w:val="24"/>
        </w:rPr>
        <w:t xml:space="preserve">ситуации; </w:t>
      </w:r>
      <w:r>
        <w:rPr>
          <w:sz w:val="24"/>
        </w:rPr>
        <w:t xml:space="preserve">на </w:t>
      </w:r>
      <w:r>
        <w:rPr>
          <w:spacing w:val="-5"/>
          <w:sz w:val="24"/>
        </w:rPr>
        <w:t>прогнозирование;</w:t>
      </w:r>
    </w:p>
    <w:p w:rsidR="00F52B45" w:rsidRDefault="000B5760">
      <w:pPr>
        <w:spacing w:before="2" w:line="244" w:lineRule="auto"/>
        <w:ind w:left="1216" w:right="13202" w:firstLine="225"/>
        <w:rPr>
          <w:sz w:val="24"/>
        </w:rPr>
      </w:pPr>
      <w:r>
        <w:rPr>
          <w:sz w:val="24"/>
        </w:rPr>
        <w:t>на целеполагание; на оценивание;</w:t>
      </w:r>
    </w:p>
    <w:p w:rsidR="00F52B45" w:rsidRDefault="000B5760">
      <w:pPr>
        <w:spacing w:line="244" w:lineRule="auto"/>
        <w:ind w:left="1271" w:right="13202" w:hanging="56"/>
        <w:rPr>
          <w:sz w:val="24"/>
        </w:rPr>
      </w:pPr>
      <w:r>
        <w:rPr>
          <w:sz w:val="24"/>
        </w:rPr>
        <w:t>на принятие решения; на самоконтроль;</w:t>
      </w:r>
    </w:p>
    <w:p w:rsidR="00F52B45" w:rsidRDefault="000B5760">
      <w:pPr>
        <w:spacing w:line="273" w:lineRule="exact"/>
        <w:ind w:left="1271"/>
        <w:rPr>
          <w:sz w:val="24"/>
        </w:rPr>
      </w:pPr>
      <w:r>
        <w:rPr>
          <w:sz w:val="24"/>
        </w:rPr>
        <w:t>на коррекцию.</w:t>
      </w:r>
    </w:p>
    <w:p w:rsidR="00F52B45" w:rsidRDefault="000B5760">
      <w:pPr>
        <w:ind w:left="486" w:right="308" w:firstLine="453"/>
        <w:jc w:val="both"/>
        <w:rPr>
          <w:sz w:val="24"/>
        </w:rPr>
      </w:pPr>
      <w:r>
        <w:rPr>
          <w:sz w:val="24"/>
        </w:rPr>
        <w:t xml:space="preserve">Одним из основных путей повышения мотивации и развития УУД в основной школе является включение  обучающихся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в соответствии с замыслом проекта или целями </w:t>
      </w:r>
      <w:r>
        <w:rPr>
          <w:spacing w:val="-5"/>
          <w:sz w:val="24"/>
        </w:rPr>
        <w:t xml:space="preserve">исследования; </w:t>
      </w:r>
      <w:r>
        <w:rPr>
          <w:spacing w:val="-4"/>
          <w:sz w:val="24"/>
        </w:rPr>
        <w:t xml:space="preserve">представление результатов </w:t>
      </w:r>
      <w:r>
        <w:rPr>
          <w:sz w:val="24"/>
        </w:rPr>
        <w:t xml:space="preserve">в </w:t>
      </w:r>
      <w:r>
        <w:rPr>
          <w:spacing w:val="-5"/>
          <w:sz w:val="24"/>
        </w:rPr>
        <w:t>соответствующем использованию</w:t>
      </w:r>
      <w:r>
        <w:rPr>
          <w:spacing w:val="-31"/>
          <w:sz w:val="24"/>
        </w:rPr>
        <w:t xml:space="preserve"> </w:t>
      </w:r>
      <w:r>
        <w:rPr>
          <w:spacing w:val="-4"/>
          <w:sz w:val="24"/>
        </w:rPr>
        <w:t>виде;</w:t>
      </w:r>
    </w:p>
    <w:p w:rsidR="00F52B45" w:rsidRDefault="000B5760">
      <w:pPr>
        <w:spacing w:line="244" w:lineRule="auto"/>
        <w:ind w:left="486" w:firstLine="453"/>
        <w:rPr>
          <w:sz w:val="24"/>
        </w:rPr>
      </w:pPr>
      <w:r>
        <w:rPr>
          <w:sz w:val="24"/>
        </w:rPr>
        <w:t>Типология форм организации проектной деятельности (проектов) обучающихся в МБОУ «СШ №9» может быть представлена по следующим основаниям:</w:t>
      </w:r>
    </w:p>
    <w:p w:rsidR="00F52B45" w:rsidRDefault="000B5760">
      <w:pPr>
        <w:spacing w:line="242" w:lineRule="auto"/>
        <w:ind w:left="1206" w:right="748" w:hanging="360"/>
        <w:rPr>
          <w:sz w:val="24"/>
        </w:rPr>
      </w:pPr>
      <w:r>
        <w:rPr>
          <w:noProof/>
          <w:position w:val="-3"/>
          <w:lang w:bidi="ar-SA"/>
        </w:rPr>
        <w:drawing>
          <wp:inline distT="0" distB="0" distL="0" distR="0">
            <wp:extent cx="198120" cy="140208"/>
            <wp:effectExtent l="0" t="0" r="0" b="0"/>
            <wp:docPr id="20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5.png"/>
                    <pic:cNvPicPr/>
                  </pic:nvPicPr>
                  <pic:blipFill>
                    <a:blip r:embed="rId106" cstate="print"/>
                    <a:stretch>
                      <a:fillRect/>
                    </a:stretch>
                  </pic:blipFill>
                  <pic:spPr>
                    <a:xfrm>
                      <a:off x="0" y="0"/>
                      <a:ext cx="198120" cy="140208"/>
                    </a:xfrm>
                    <a:prstGeom prst="rect">
                      <a:avLst/>
                    </a:prstGeom>
                  </pic:spPr>
                </pic:pic>
              </a:graphicData>
            </a:graphic>
          </wp:inline>
        </w:drawing>
      </w:r>
      <w:r>
        <w:rPr>
          <w:sz w:val="20"/>
        </w:rPr>
        <w:t xml:space="preserve">     </w:t>
      </w:r>
      <w:r>
        <w:rPr>
          <w:spacing w:val="-3"/>
          <w:sz w:val="20"/>
        </w:rPr>
        <w:t xml:space="preserve"> </w:t>
      </w:r>
      <w:r>
        <w:rPr>
          <w:sz w:val="24"/>
        </w:rPr>
        <w:t>по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w:t>
      </w:r>
      <w:r>
        <w:rPr>
          <w:spacing w:val="-5"/>
          <w:sz w:val="24"/>
        </w:rPr>
        <w:t xml:space="preserve"> </w:t>
      </w:r>
      <w:r>
        <w:rPr>
          <w:sz w:val="24"/>
        </w:rPr>
        <w:t>внедрения);</w:t>
      </w:r>
    </w:p>
    <w:p w:rsidR="00F52B45" w:rsidRDefault="000B5760">
      <w:pPr>
        <w:tabs>
          <w:tab w:val="left" w:pos="10838"/>
        </w:tabs>
        <w:spacing w:line="237" w:lineRule="exact"/>
        <w:ind w:left="846"/>
        <w:rPr>
          <w:sz w:val="24"/>
        </w:rPr>
      </w:pPr>
      <w:r>
        <w:rPr>
          <w:noProof/>
          <w:position w:val="-3"/>
          <w:lang w:bidi="ar-SA"/>
        </w:rPr>
        <w:drawing>
          <wp:inline distT="0" distB="0" distL="0" distR="0">
            <wp:extent cx="201167" cy="140207"/>
            <wp:effectExtent l="0" t="0" r="0" b="0"/>
            <wp:docPr id="20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99.png"/>
                    <pic:cNvPicPr/>
                  </pic:nvPicPr>
                  <pic:blipFill>
                    <a:blip r:embed="rId105" cstate="print"/>
                    <a:stretch>
                      <a:fillRect/>
                    </a:stretch>
                  </pic:blipFill>
                  <pic:spPr>
                    <a:xfrm>
                      <a:off x="0" y="0"/>
                      <a:ext cx="201167" cy="140207"/>
                    </a:xfrm>
                    <a:prstGeom prst="rect">
                      <a:avLst/>
                    </a:prstGeom>
                  </pic:spPr>
                </pic:pic>
              </a:graphicData>
            </a:graphic>
          </wp:inline>
        </w:drawing>
      </w:r>
      <w:r>
        <w:rPr>
          <w:sz w:val="20"/>
        </w:rPr>
        <w:t xml:space="preserve"> </w:t>
      </w:r>
      <w:r>
        <w:rPr>
          <w:spacing w:val="-19"/>
          <w:sz w:val="20"/>
        </w:rPr>
        <w:t xml:space="preserve"> </w:t>
      </w:r>
      <w:r>
        <w:rPr>
          <w:sz w:val="24"/>
        </w:rPr>
        <w:t xml:space="preserve">по  содержанию:   монопредметный,  метапредметный,  относящийся  к </w:t>
      </w:r>
      <w:r>
        <w:rPr>
          <w:spacing w:val="39"/>
          <w:sz w:val="24"/>
        </w:rPr>
        <w:t xml:space="preserve"> </w:t>
      </w:r>
      <w:r>
        <w:rPr>
          <w:sz w:val="24"/>
        </w:rPr>
        <w:t xml:space="preserve">области </w:t>
      </w:r>
      <w:r>
        <w:rPr>
          <w:spacing w:val="15"/>
          <w:sz w:val="24"/>
        </w:rPr>
        <w:t xml:space="preserve"> </w:t>
      </w:r>
      <w:r>
        <w:rPr>
          <w:sz w:val="24"/>
        </w:rPr>
        <w:t>знаний</w:t>
      </w:r>
      <w:r>
        <w:rPr>
          <w:sz w:val="24"/>
        </w:rPr>
        <w:tab/>
        <w:t>(нескольким областям), относящийся к</w:t>
      </w:r>
      <w:r>
        <w:rPr>
          <w:spacing w:val="15"/>
          <w:sz w:val="24"/>
        </w:rPr>
        <w:t xml:space="preserve"> </w:t>
      </w:r>
      <w:r>
        <w:rPr>
          <w:sz w:val="24"/>
        </w:rPr>
        <w:t>области</w:t>
      </w:r>
    </w:p>
    <w:p w:rsidR="00F52B45" w:rsidRDefault="000B5760">
      <w:pPr>
        <w:spacing w:line="274" w:lineRule="exact"/>
        <w:ind w:left="1204"/>
        <w:rPr>
          <w:sz w:val="24"/>
        </w:rPr>
      </w:pPr>
      <w:r>
        <w:rPr>
          <w:sz w:val="24"/>
        </w:rPr>
        <w:t>деятельности и пр.;</w:t>
      </w:r>
    </w:p>
    <w:p w:rsidR="00F52B45" w:rsidRDefault="000B5760">
      <w:pPr>
        <w:spacing w:line="235" w:lineRule="auto"/>
        <w:ind w:left="1206" w:right="1057" w:hanging="360"/>
        <w:jc w:val="both"/>
        <w:rPr>
          <w:sz w:val="24"/>
        </w:rPr>
      </w:pPr>
      <w:r>
        <w:rPr>
          <w:noProof/>
          <w:position w:val="-3"/>
          <w:lang w:bidi="ar-SA"/>
        </w:rPr>
        <w:drawing>
          <wp:inline distT="0" distB="0" distL="0" distR="0">
            <wp:extent cx="195072" cy="140207"/>
            <wp:effectExtent l="0" t="0" r="0" b="0"/>
            <wp:docPr id="20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4.png"/>
                    <pic:cNvPicPr/>
                  </pic:nvPicPr>
                  <pic:blipFill>
                    <a:blip r:embed="rId28" cstate="print"/>
                    <a:stretch>
                      <a:fillRect/>
                    </a:stretch>
                  </pic:blipFill>
                  <pic:spPr>
                    <a:xfrm>
                      <a:off x="0" y="0"/>
                      <a:ext cx="195072" cy="140207"/>
                    </a:xfrm>
                    <a:prstGeom prst="rect">
                      <a:avLst/>
                    </a:prstGeom>
                  </pic:spPr>
                </pic:pic>
              </a:graphicData>
            </a:graphic>
          </wp:inline>
        </w:drawing>
      </w:r>
      <w:r>
        <w:rPr>
          <w:spacing w:val="19"/>
          <w:sz w:val="20"/>
        </w:rPr>
        <w:t xml:space="preserve"> </w:t>
      </w:r>
      <w:r>
        <w:rPr>
          <w:sz w:val="24"/>
        </w:rPr>
        <w:t xml:space="preserve">по </w:t>
      </w:r>
      <w:r>
        <w:rPr>
          <w:spacing w:val="-3"/>
          <w:sz w:val="24"/>
        </w:rPr>
        <w:t xml:space="preserve">количеству </w:t>
      </w:r>
      <w:r>
        <w:rPr>
          <w:spacing w:val="-4"/>
          <w:sz w:val="24"/>
        </w:rPr>
        <w:t xml:space="preserve">участников: индивидуальный, </w:t>
      </w:r>
      <w:r>
        <w:rPr>
          <w:spacing w:val="-3"/>
          <w:sz w:val="24"/>
        </w:rPr>
        <w:t xml:space="preserve">парный, </w:t>
      </w:r>
      <w:r>
        <w:rPr>
          <w:spacing w:val="-4"/>
          <w:sz w:val="24"/>
        </w:rPr>
        <w:t xml:space="preserve">малогрупповой </w:t>
      </w:r>
      <w:r>
        <w:rPr>
          <w:spacing w:val="-3"/>
          <w:sz w:val="24"/>
        </w:rPr>
        <w:t xml:space="preserve">(до </w:t>
      </w:r>
      <w:r>
        <w:rPr>
          <w:sz w:val="24"/>
        </w:rPr>
        <w:t xml:space="preserve">5 </w:t>
      </w:r>
      <w:r>
        <w:rPr>
          <w:spacing w:val="-4"/>
          <w:sz w:val="24"/>
        </w:rPr>
        <w:t xml:space="preserve">человек), групповой </w:t>
      </w:r>
      <w:r>
        <w:rPr>
          <w:spacing w:val="-3"/>
          <w:sz w:val="24"/>
        </w:rPr>
        <w:t xml:space="preserve">(до 15 </w:t>
      </w:r>
      <w:r>
        <w:rPr>
          <w:spacing w:val="-4"/>
          <w:sz w:val="24"/>
        </w:rPr>
        <w:t xml:space="preserve">человек), коллективный </w:t>
      </w:r>
      <w:r>
        <w:rPr>
          <w:spacing w:val="-3"/>
          <w:sz w:val="24"/>
        </w:rPr>
        <w:t xml:space="preserve">(класс </w:t>
      </w:r>
      <w:r>
        <w:rPr>
          <w:sz w:val="24"/>
        </w:rPr>
        <w:t xml:space="preserve">и </w:t>
      </w:r>
      <w:r>
        <w:rPr>
          <w:spacing w:val="-4"/>
          <w:sz w:val="24"/>
        </w:rPr>
        <w:t xml:space="preserve">более </w:t>
      </w:r>
      <w:r>
        <w:rPr>
          <w:sz w:val="24"/>
        </w:rPr>
        <w:t xml:space="preserve">в </w:t>
      </w:r>
      <w:r>
        <w:rPr>
          <w:spacing w:val="-3"/>
          <w:sz w:val="24"/>
        </w:rPr>
        <w:t xml:space="preserve">рамках школы), муниципальный, городской, всероссийский, международный, сетевой </w:t>
      </w:r>
      <w:r>
        <w:rPr>
          <w:sz w:val="24"/>
        </w:rPr>
        <w:t xml:space="preserve">(в </w:t>
      </w:r>
      <w:r>
        <w:rPr>
          <w:spacing w:val="-2"/>
          <w:sz w:val="24"/>
        </w:rPr>
        <w:t xml:space="preserve">рамках </w:t>
      </w:r>
      <w:r>
        <w:rPr>
          <w:spacing w:val="-3"/>
          <w:sz w:val="24"/>
        </w:rPr>
        <w:t xml:space="preserve">сложившейся партнёрской </w:t>
      </w:r>
      <w:r>
        <w:rPr>
          <w:sz w:val="24"/>
        </w:rPr>
        <w:t xml:space="preserve">сети, в том </w:t>
      </w:r>
      <w:r>
        <w:rPr>
          <w:spacing w:val="-3"/>
          <w:sz w:val="24"/>
        </w:rPr>
        <w:t xml:space="preserve">числе </w:t>
      </w:r>
      <w:r>
        <w:rPr>
          <w:sz w:val="24"/>
        </w:rPr>
        <w:t xml:space="preserve">в </w:t>
      </w:r>
      <w:r>
        <w:rPr>
          <w:spacing w:val="-4"/>
          <w:sz w:val="24"/>
        </w:rPr>
        <w:t>Интернете);</w:t>
      </w:r>
    </w:p>
    <w:p w:rsidR="00F52B45" w:rsidRDefault="008E16C8">
      <w:pPr>
        <w:spacing w:before="2" w:line="244" w:lineRule="auto"/>
        <w:ind w:left="1225" w:right="4448" w:firstLine="122"/>
        <w:rPr>
          <w:sz w:val="24"/>
        </w:rPr>
      </w:pPr>
      <w:r>
        <w:pict>
          <v:group id="_x0000_s1531" style="position:absolute;left:0;text-align:left;margin-left:46.3pt;margin-top:2.4pt;width:15.4pt;height:25.1pt;z-index:4408;mso-position-horizontal-relative:page" coordorigin="926,48" coordsize="308,502">
            <v:shape id="_x0000_s1533" type="#_x0000_t75" style="position:absolute;left:926;top:48;width:308;height:221">
              <v:imagedata r:id="rId26" o:title=""/>
            </v:shape>
            <v:shape id="_x0000_s1532" type="#_x0000_t75" style="position:absolute;left:926;top:329;width:308;height:221">
              <v:imagedata r:id="rId26" o:title=""/>
            </v:shape>
            <w10:wrap anchorx="page"/>
          </v:group>
        </w:pict>
      </w:r>
      <w:r w:rsidR="000B5760">
        <w:rPr>
          <w:sz w:val="24"/>
        </w:rPr>
        <w:t xml:space="preserve">по </w:t>
      </w:r>
      <w:r w:rsidR="000B5760">
        <w:rPr>
          <w:spacing w:val="-3"/>
          <w:sz w:val="24"/>
        </w:rPr>
        <w:t xml:space="preserve">длительности (продолжительности) проекта: </w:t>
      </w:r>
      <w:r w:rsidR="000B5760">
        <w:rPr>
          <w:sz w:val="24"/>
        </w:rPr>
        <w:t xml:space="preserve">от </w:t>
      </w:r>
      <w:r w:rsidR="000B5760">
        <w:rPr>
          <w:spacing w:val="-3"/>
          <w:sz w:val="24"/>
        </w:rPr>
        <w:t xml:space="preserve">проекта-урока </w:t>
      </w:r>
      <w:r w:rsidR="000B5760">
        <w:rPr>
          <w:sz w:val="24"/>
        </w:rPr>
        <w:t xml:space="preserve">до </w:t>
      </w:r>
      <w:r w:rsidR="000B5760">
        <w:rPr>
          <w:spacing w:val="-3"/>
          <w:sz w:val="24"/>
        </w:rPr>
        <w:t xml:space="preserve">вертикального многолетнего  проекта; </w:t>
      </w:r>
      <w:r w:rsidR="000B5760">
        <w:rPr>
          <w:sz w:val="24"/>
        </w:rPr>
        <w:t xml:space="preserve">по </w:t>
      </w:r>
      <w:r w:rsidR="000B5760">
        <w:rPr>
          <w:spacing w:val="-3"/>
          <w:sz w:val="24"/>
        </w:rPr>
        <w:t xml:space="preserve">дидактической </w:t>
      </w:r>
      <w:r w:rsidR="000B5760">
        <w:rPr>
          <w:sz w:val="24"/>
        </w:rPr>
        <w:t xml:space="preserve">цели: </w:t>
      </w:r>
      <w:r w:rsidR="000B5760">
        <w:rPr>
          <w:spacing w:val="-3"/>
          <w:sz w:val="24"/>
        </w:rPr>
        <w:t xml:space="preserve">ознакомление обучающихся </w:t>
      </w:r>
      <w:r w:rsidR="000B5760">
        <w:rPr>
          <w:sz w:val="24"/>
        </w:rPr>
        <w:t xml:space="preserve">с </w:t>
      </w:r>
      <w:r w:rsidR="000B5760">
        <w:rPr>
          <w:spacing w:val="-3"/>
          <w:sz w:val="24"/>
        </w:rPr>
        <w:t xml:space="preserve">методами </w:t>
      </w:r>
      <w:r w:rsidR="000B5760">
        <w:rPr>
          <w:sz w:val="24"/>
        </w:rPr>
        <w:t xml:space="preserve">и </w:t>
      </w:r>
      <w:r w:rsidR="000B5760">
        <w:rPr>
          <w:spacing w:val="-3"/>
          <w:sz w:val="24"/>
        </w:rPr>
        <w:t>технологиями проектной</w:t>
      </w:r>
      <w:r w:rsidR="000B5760">
        <w:rPr>
          <w:spacing w:val="-11"/>
          <w:sz w:val="24"/>
        </w:rPr>
        <w:t xml:space="preserve"> </w:t>
      </w:r>
      <w:r w:rsidR="000B5760">
        <w:rPr>
          <w:spacing w:val="-3"/>
          <w:sz w:val="24"/>
        </w:rPr>
        <w:t>деятельности.</w:t>
      </w:r>
    </w:p>
    <w:p w:rsidR="00F52B45" w:rsidRDefault="000B5760">
      <w:pPr>
        <w:spacing w:before="8" w:line="232" w:lineRule="auto"/>
        <w:ind w:left="486" w:right="976" w:firstLine="453"/>
        <w:rPr>
          <w:sz w:val="24"/>
        </w:rPr>
      </w:pPr>
      <w:r>
        <w:rPr>
          <w:sz w:val="24"/>
        </w:rPr>
        <w:t>Учитывая, что 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предусматривается, что педагоги школы:</w:t>
      </w:r>
    </w:p>
    <w:p w:rsidR="00F52B45" w:rsidRDefault="008E16C8">
      <w:pPr>
        <w:spacing w:line="244" w:lineRule="auto"/>
        <w:ind w:left="1216" w:right="10012" w:hanging="3"/>
        <w:rPr>
          <w:sz w:val="24"/>
        </w:rPr>
      </w:pPr>
      <w:r>
        <w:pict>
          <v:group id="_x0000_s1526" style="position:absolute;left:0;text-align:left;margin-left:46.3pt;margin-top:2.3pt;width:15.4pt;height:53.1pt;z-index:4432;mso-position-horizontal-relative:page" coordorigin="926,46" coordsize="308,1062">
            <v:shape id="_x0000_s1530" type="#_x0000_t75" style="position:absolute;left:926;top:46;width:303;height:221">
              <v:imagedata r:id="rId30" o:title=""/>
            </v:shape>
            <v:shape id="_x0000_s1529" type="#_x0000_t75" style="position:absolute;left:926;top:327;width:303;height:221">
              <v:imagedata r:id="rId30" o:title=""/>
            </v:shape>
            <v:shape id="_x0000_s1528" type="#_x0000_t75" style="position:absolute;left:926;top:605;width:308;height:221">
              <v:imagedata r:id="rId26" o:title=""/>
            </v:shape>
            <v:shape id="_x0000_s1527" type="#_x0000_t75" style="position:absolute;left:926;top:886;width:308;height:221">
              <v:imagedata r:id="rId26" o:title=""/>
            </v:shape>
            <w10:wrap anchorx="page"/>
          </v:group>
        </w:pict>
      </w:r>
      <w:r w:rsidR="000B5760">
        <w:rPr>
          <w:spacing w:val="-6"/>
          <w:sz w:val="24"/>
        </w:rPr>
        <w:t xml:space="preserve">организуют </w:t>
      </w:r>
      <w:r w:rsidR="000B5760">
        <w:rPr>
          <w:sz w:val="24"/>
        </w:rPr>
        <w:t xml:space="preserve">в </w:t>
      </w:r>
      <w:r w:rsidR="000B5760">
        <w:rPr>
          <w:spacing w:val="-5"/>
          <w:sz w:val="24"/>
        </w:rPr>
        <w:t xml:space="preserve">группе отношения </w:t>
      </w:r>
      <w:r w:rsidR="000B5760">
        <w:rPr>
          <w:spacing w:val="-6"/>
          <w:sz w:val="24"/>
        </w:rPr>
        <w:t xml:space="preserve">взаимопонимания; </w:t>
      </w:r>
      <w:r w:rsidR="000B5760">
        <w:rPr>
          <w:spacing w:val="-4"/>
          <w:sz w:val="24"/>
        </w:rPr>
        <w:t xml:space="preserve">проводят </w:t>
      </w:r>
      <w:r w:rsidR="000B5760">
        <w:rPr>
          <w:spacing w:val="-5"/>
          <w:sz w:val="24"/>
        </w:rPr>
        <w:t xml:space="preserve">эффективные </w:t>
      </w:r>
      <w:r w:rsidR="000B5760">
        <w:rPr>
          <w:spacing w:val="-4"/>
          <w:sz w:val="24"/>
        </w:rPr>
        <w:t>групповые обсуждения;</w:t>
      </w:r>
    </w:p>
    <w:p w:rsidR="00F52B45" w:rsidRDefault="000B5760">
      <w:pPr>
        <w:spacing w:line="272" w:lineRule="exact"/>
        <w:ind w:left="1225"/>
        <w:rPr>
          <w:sz w:val="24"/>
        </w:rPr>
      </w:pPr>
      <w:r>
        <w:rPr>
          <w:sz w:val="24"/>
        </w:rPr>
        <w:t>обеспечивают обмен знаниями между членами группы для принятия эффективных совместных решений;</w:t>
      </w:r>
    </w:p>
    <w:p w:rsidR="00F52B45" w:rsidRDefault="000B5760">
      <w:pPr>
        <w:spacing w:before="1"/>
        <w:ind w:left="1225"/>
        <w:rPr>
          <w:sz w:val="24"/>
        </w:rPr>
      </w:pPr>
      <w:r>
        <w:rPr>
          <w:sz w:val="24"/>
        </w:rPr>
        <w:t>оказывают помощь в чётком формулировании целей группы и стимулируют проявления инициативы детей для достижения этих целей;</w:t>
      </w:r>
    </w:p>
    <w:p w:rsidR="00F52B45" w:rsidRDefault="000B5760">
      <w:pPr>
        <w:spacing w:before="5" w:line="242" w:lineRule="auto"/>
        <w:ind w:left="486" w:firstLine="453"/>
        <w:rPr>
          <w:sz w:val="24"/>
        </w:rPr>
      </w:pPr>
      <w:r>
        <w:rPr>
          <w:sz w:val="24"/>
        </w:rPr>
        <w:t>Для успешного осуществления учебно-исследовательской деятельности с обучающимися проводится работа по формированию у них следующих учебных действий:</w:t>
      </w:r>
    </w:p>
    <w:p w:rsidR="00F52B45" w:rsidRDefault="008E16C8">
      <w:pPr>
        <w:spacing w:line="261" w:lineRule="exact"/>
        <w:ind w:left="1223"/>
        <w:rPr>
          <w:sz w:val="24"/>
        </w:rPr>
      </w:pPr>
      <w:r>
        <w:pict>
          <v:group id="_x0000_s1523" style="position:absolute;left:0;text-align:left;margin-left:46.3pt;margin-top:1.55pt;width:15.4pt;height:25pt;z-index:4456;mso-position-horizontal-relative:page" coordorigin="926,31" coordsize="308,500">
            <v:shape id="_x0000_s1525" type="#_x0000_t75" style="position:absolute;left:926;top:31;width:308;height:221">
              <v:imagedata r:id="rId26" o:title=""/>
            </v:shape>
            <v:shape id="_x0000_s1524" type="#_x0000_t75" style="position:absolute;left:926;top:309;width:308;height:221">
              <v:imagedata r:id="rId26" o:title=""/>
            </v:shape>
            <w10:wrap anchorx="page"/>
          </v:group>
        </w:pict>
      </w:r>
      <w:r w:rsidR="000B5760">
        <w:rPr>
          <w:sz w:val="24"/>
        </w:rPr>
        <w:t>постановка проблемы и аргументирование её актуальности;</w:t>
      </w:r>
    </w:p>
    <w:p w:rsidR="00F52B45" w:rsidRDefault="000B5760">
      <w:pPr>
        <w:spacing w:before="2"/>
        <w:ind w:left="1225"/>
        <w:rPr>
          <w:sz w:val="24"/>
        </w:rPr>
      </w:pPr>
      <w:r>
        <w:rPr>
          <w:sz w:val="24"/>
        </w:rPr>
        <w:t>формулировка гипотезы исследования и раскрытие замысла - сущности будущей деятельности;</w:t>
      </w:r>
    </w:p>
    <w:p w:rsidR="00F52B45" w:rsidRDefault="00F52B45">
      <w:pPr>
        <w:rPr>
          <w:sz w:val="24"/>
        </w:rPr>
        <w:sectPr w:rsidR="00F52B45">
          <w:pgSz w:w="16820" w:h="11900" w:orient="landscape"/>
          <w:pgMar w:top="440" w:right="40" w:bottom="280" w:left="80" w:header="720" w:footer="720" w:gutter="0"/>
          <w:cols w:space="720"/>
        </w:sectPr>
      </w:pPr>
    </w:p>
    <w:p w:rsidR="00F52B45" w:rsidRDefault="008E16C8">
      <w:pPr>
        <w:spacing w:before="68"/>
        <w:ind w:left="1225"/>
        <w:rPr>
          <w:sz w:val="24"/>
        </w:rPr>
      </w:pPr>
      <w:r>
        <w:pict>
          <v:group id="_x0000_s1518" style="position:absolute;left:0;text-align:left;margin-left:46.3pt;margin-top:5.7pt;width:18.25pt;height:53.1pt;z-index:4480;mso-position-horizontal-relative:page" coordorigin="926,114" coordsize="365,1062">
            <v:shape id="_x0000_s1522" type="#_x0000_t75" style="position:absolute;left:926;top:114;width:308;height:221">
              <v:imagedata r:id="rId26" o:title=""/>
            </v:shape>
            <v:shape id="_x0000_s1521" type="#_x0000_t75" style="position:absolute;left:926;top:395;width:308;height:221">
              <v:imagedata r:id="rId26" o:title=""/>
            </v:shape>
            <v:shape id="_x0000_s1520" type="#_x0000_t75" style="position:absolute;left:984;top:676;width:308;height:221">
              <v:imagedata r:id="rId26" o:title=""/>
            </v:shape>
            <v:shape id="_x0000_s1519" type="#_x0000_t75" style="position:absolute;left:926;top:954;width:312;height:221">
              <v:imagedata r:id="rId27" o:title=""/>
            </v:shape>
            <w10:wrap anchorx="page"/>
          </v:group>
        </w:pict>
      </w:r>
      <w:r w:rsidR="000B5760">
        <w:rPr>
          <w:sz w:val="24"/>
        </w:rPr>
        <w:t>планирование исследовательских работ и выбор необходимого инструментария;</w:t>
      </w:r>
    </w:p>
    <w:p w:rsidR="00F52B45" w:rsidRDefault="000B5760">
      <w:pPr>
        <w:spacing w:before="4" w:line="244" w:lineRule="auto"/>
        <w:ind w:left="1283" w:right="3799" w:hanging="58"/>
        <w:rPr>
          <w:sz w:val="24"/>
        </w:rPr>
      </w:pPr>
      <w:r>
        <w:rPr>
          <w:spacing w:val="-3"/>
          <w:sz w:val="24"/>
        </w:rPr>
        <w:t xml:space="preserve">собственно проведение исследования </w:t>
      </w:r>
      <w:r>
        <w:rPr>
          <w:sz w:val="24"/>
        </w:rPr>
        <w:t xml:space="preserve">с </w:t>
      </w:r>
      <w:r>
        <w:rPr>
          <w:spacing w:val="-3"/>
          <w:sz w:val="24"/>
        </w:rPr>
        <w:t xml:space="preserve">обязательным </w:t>
      </w:r>
      <w:r>
        <w:rPr>
          <w:sz w:val="24"/>
        </w:rPr>
        <w:t xml:space="preserve">поэтапным </w:t>
      </w:r>
      <w:r>
        <w:rPr>
          <w:spacing w:val="-3"/>
          <w:sz w:val="24"/>
        </w:rPr>
        <w:t xml:space="preserve">контролем </w:t>
      </w:r>
      <w:r>
        <w:rPr>
          <w:sz w:val="24"/>
        </w:rPr>
        <w:t xml:space="preserve">и </w:t>
      </w:r>
      <w:r>
        <w:rPr>
          <w:spacing w:val="-3"/>
          <w:sz w:val="24"/>
        </w:rPr>
        <w:t xml:space="preserve">коррекцией результатов </w:t>
      </w:r>
      <w:r>
        <w:rPr>
          <w:sz w:val="24"/>
        </w:rPr>
        <w:t xml:space="preserve">работ; оформление </w:t>
      </w:r>
      <w:r>
        <w:rPr>
          <w:spacing w:val="-3"/>
          <w:sz w:val="24"/>
        </w:rPr>
        <w:t xml:space="preserve">результатов учебно-исследовательской деятельности </w:t>
      </w:r>
      <w:r>
        <w:rPr>
          <w:spacing w:val="-2"/>
          <w:sz w:val="24"/>
        </w:rPr>
        <w:t xml:space="preserve">как </w:t>
      </w:r>
      <w:r>
        <w:rPr>
          <w:spacing w:val="-3"/>
          <w:sz w:val="24"/>
        </w:rPr>
        <w:t xml:space="preserve">конечного </w:t>
      </w:r>
      <w:r>
        <w:rPr>
          <w:sz w:val="24"/>
        </w:rPr>
        <w:t>продукта;</w:t>
      </w:r>
    </w:p>
    <w:p w:rsidR="00F52B45" w:rsidRDefault="000B5760">
      <w:pPr>
        <w:spacing w:line="244" w:lineRule="auto"/>
        <w:ind w:left="1206" w:firstLine="218"/>
        <w:rPr>
          <w:sz w:val="24"/>
        </w:rPr>
      </w:pPr>
      <w:r>
        <w:rPr>
          <w:sz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F52B45" w:rsidRDefault="000B5760">
      <w:pPr>
        <w:spacing w:before="12" w:line="225" w:lineRule="auto"/>
        <w:ind w:left="486" w:right="3799"/>
        <w:rPr>
          <w:sz w:val="24"/>
        </w:rPr>
      </w:pPr>
      <w:r>
        <w:rPr>
          <w:sz w:val="24"/>
        </w:rPr>
        <w:t xml:space="preserve">В </w:t>
      </w:r>
      <w:r>
        <w:rPr>
          <w:spacing w:val="-5"/>
          <w:sz w:val="24"/>
        </w:rPr>
        <w:t xml:space="preserve">зависимости </w:t>
      </w:r>
      <w:r>
        <w:rPr>
          <w:spacing w:val="-3"/>
          <w:sz w:val="24"/>
        </w:rPr>
        <w:t xml:space="preserve">от </w:t>
      </w:r>
      <w:r>
        <w:rPr>
          <w:spacing w:val="-5"/>
          <w:sz w:val="24"/>
        </w:rPr>
        <w:t xml:space="preserve">урочных </w:t>
      </w:r>
      <w:r>
        <w:rPr>
          <w:sz w:val="24"/>
        </w:rPr>
        <w:t xml:space="preserve">и </w:t>
      </w:r>
      <w:r>
        <w:rPr>
          <w:spacing w:val="-5"/>
          <w:sz w:val="24"/>
        </w:rPr>
        <w:t xml:space="preserve">внеурочных </w:t>
      </w:r>
      <w:r>
        <w:rPr>
          <w:spacing w:val="-4"/>
          <w:sz w:val="24"/>
        </w:rPr>
        <w:t xml:space="preserve">занятий </w:t>
      </w:r>
      <w:r>
        <w:rPr>
          <w:spacing w:val="-5"/>
          <w:sz w:val="24"/>
        </w:rPr>
        <w:t xml:space="preserve">используются </w:t>
      </w:r>
      <w:r>
        <w:rPr>
          <w:spacing w:val="-4"/>
          <w:sz w:val="24"/>
        </w:rPr>
        <w:t xml:space="preserve">разные формы </w:t>
      </w:r>
      <w:r>
        <w:rPr>
          <w:spacing w:val="-5"/>
          <w:sz w:val="24"/>
        </w:rPr>
        <w:t xml:space="preserve">учебно-исследовательской </w:t>
      </w:r>
      <w:r>
        <w:rPr>
          <w:spacing w:val="-4"/>
          <w:sz w:val="24"/>
        </w:rPr>
        <w:t xml:space="preserve">деятельности. </w:t>
      </w:r>
      <w:r>
        <w:rPr>
          <w:spacing w:val="-3"/>
          <w:sz w:val="24"/>
        </w:rPr>
        <w:t xml:space="preserve">На </w:t>
      </w:r>
      <w:r>
        <w:rPr>
          <w:spacing w:val="-5"/>
          <w:sz w:val="24"/>
        </w:rPr>
        <w:t>урочных занятиях:</w:t>
      </w:r>
    </w:p>
    <w:p w:rsidR="00F52B45" w:rsidRDefault="000B5760">
      <w:pPr>
        <w:spacing w:before="12" w:line="235" w:lineRule="auto"/>
        <w:ind w:left="1206" w:right="976" w:hanging="360"/>
        <w:rPr>
          <w:sz w:val="24"/>
        </w:rPr>
      </w:pPr>
      <w:r>
        <w:rPr>
          <w:noProof/>
          <w:position w:val="-3"/>
          <w:lang w:bidi="ar-SA"/>
        </w:rPr>
        <w:drawing>
          <wp:inline distT="0" distB="0" distL="0" distR="0">
            <wp:extent cx="195072" cy="140208"/>
            <wp:effectExtent l="0" t="0" r="0" b="0"/>
            <wp:docPr id="21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24.png"/>
                    <pic:cNvPicPr/>
                  </pic:nvPicPr>
                  <pic:blipFill>
                    <a:blip r:embed="rId28" cstate="print"/>
                    <a:stretch>
                      <a:fillRect/>
                    </a:stretch>
                  </pic:blipFill>
                  <pic:spPr>
                    <a:xfrm>
                      <a:off x="0" y="0"/>
                      <a:ext cx="195072" cy="140208"/>
                    </a:xfrm>
                    <a:prstGeom prst="rect">
                      <a:avLst/>
                    </a:prstGeom>
                  </pic:spPr>
                </pic:pic>
              </a:graphicData>
            </a:graphic>
          </wp:inline>
        </w:drawing>
      </w:r>
      <w:r>
        <w:rPr>
          <w:sz w:val="20"/>
        </w:rPr>
        <w:t xml:space="preserve"> </w:t>
      </w:r>
      <w:r>
        <w:rPr>
          <w:spacing w:val="-24"/>
          <w:sz w:val="20"/>
        </w:rPr>
        <w:t xml:space="preserve"> </w:t>
      </w:r>
      <w:r>
        <w:rPr>
          <w:spacing w:val="-3"/>
          <w:sz w:val="24"/>
        </w:rPr>
        <w:t xml:space="preserve">урок-исследование, урок-лаборатория, </w:t>
      </w:r>
      <w:r>
        <w:rPr>
          <w:spacing w:val="-4"/>
          <w:sz w:val="24"/>
        </w:rPr>
        <w:t xml:space="preserve">урок </w:t>
      </w:r>
      <w:r>
        <w:rPr>
          <w:sz w:val="24"/>
        </w:rPr>
        <w:t xml:space="preserve">- </w:t>
      </w:r>
      <w:r>
        <w:rPr>
          <w:spacing w:val="-3"/>
          <w:sz w:val="24"/>
        </w:rPr>
        <w:t xml:space="preserve">творческий отчёт, </w:t>
      </w:r>
      <w:r>
        <w:rPr>
          <w:sz w:val="24"/>
        </w:rPr>
        <w:t xml:space="preserve">урок </w:t>
      </w:r>
      <w:r>
        <w:rPr>
          <w:spacing w:val="-3"/>
          <w:sz w:val="24"/>
        </w:rPr>
        <w:t xml:space="preserve">изобретательства, урок «Удивительное рядом», урок </w:t>
      </w:r>
      <w:r>
        <w:rPr>
          <w:sz w:val="24"/>
        </w:rPr>
        <w:t xml:space="preserve">- </w:t>
      </w:r>
      <w:r>
        <w:rPr>
          <w:spacing w:val="-3"/>
          <w:sz w:val="24"/>
        </w:rPr>
        <w:t xml:space="preserve">рассказ </w:t>
      </w:r>
      <w:r>
        <w:rPr>
          <w:sz w:val="24"/>
        </w:rPr>
        <w:t xml:space="preserve">об </w:t>
      </w:r>
      <w:r>
        <w:rPr>
          <w:spacing w:val="-3"/>
          <w:sz w:val="24"/>
        </w:rPr>
        <w:t xml:space="preserve">учёных, </w:t>
      </w:r>
      <w:r>
        <w:rPr>
          <w:spacing w:val="-4"/>
          <w:sz w:val="24"/>
        </w:rPr>
        <w:t xml:space="preserve">урок </w:t>
      </w:r>
      <w:r>
        <w:rPr>
          <w:sz w:val="24"/>
        </w:rPr>
        <w:t xml:space="preserve">- </w:t>
      </w:r>
      <w:r>
        <w:rPr>
          <w:spacing w:val="-4"/>
          <w:sz w:val="24"/>
        </w:rPr>
        <w:t xml:space="preserve">защита </w:t>
      </w:r>
      <w:r>
        <w:rPr>
          <w:spacing w:val="-5"/>
          <w:sz w:val="24"/>
        </w:rPr>
        <w:t xml:space="preserve">исследовательских </w:t>
      </w:r>
      <w:r>
        <w:rPr>
          <w:spacing w:val="-4"/>
          <w:sz w:val="24"/>
        </w:rPr>
        <w:t xml:space="preserve">проектов, </w:t>
      </w:r>
      <w:r>
        <w:rPr>
          <w:spacing w:val="-5"/>
          <w:sz w:val="24"/>
        </w:rPr>
        <w:t xml:space="preserve">урок-экспертиза, урок «Патент </w:t>
      </w:r>
      <w:r>
        <w:rPr>
          <w:sz w:val="24"/>
        </w:rPr>
        <w:t xml:space="preserve">на </w:t>
      </w:r>
      <w:r>
        <w:rPr>
          <w:spacing w:val="-5"/>
          <w:sz w:val="24"/>
        </w:rPr>
        <w:t xml:space="preserve">открытие», урок открытых </w:t>
      </w:r>
      <w:r>
        <w:rPr>
          <w:spacing w:val="-4"/>
          <w:sz w:val="24"/>
        </w:rPr>
        <w:t xml:space="preserve">мыслей </w:t>
      </w:r>
      <w:r>
        <w:rPr>
          <w:sz w:val="24"/>
        </w:rPr>
        <w:t>и</w:t>
      </w:r>
      <w:r>
        <w:rPr>
          <w:spacing w:val="-37"/>
          <w:sz w:val="24"/>
        </w:rPr>
        <w:t xml:space="preserve"> </w:t>
      </w:r>
      <w:r>
        <w:rPr>
          <w:spacing w:val="-4"/>
          <w:sz w:val="24"/>
        </w:rPr>
        <w:t>другое;</w:t>
      </w:r>
    </w:p>
    <w:p w:rsidR="00F52B45" w:rsidRDefault="000B5760">
      <w:pPr>
        <w:ind w:left="1206" w:right="976" w:hanging="360"/>
        <w:rPr>
          <w:sz w:val="24"/>
        </w:rPr>
      </w:pPr>
      <w:r>
        <w:rPr>
          <w:noProof/>
          <w:position w:val="-3"/>
          <w:lang w:bidi="ar-SA"/>
        </w:rPr>
        <w:drawing>
          <wp:inline distT="0" distB="0" distL="0" distR="0">
            <wp:extent cx="201167" cy="140208"/>
            <wp:effectExtent l="0" t="0" r="0" b="0"/>
            <wp:docPr id="21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9.png"/>
                    <pic:cNvPicPr/>
                  </pic:nvPicPr>
                  <pic:blipFill>
                    <a:blip r:embed="rId105" cstate="print"/>
                    <a:stretch>
                      <a:fillRect/>
                    </a:stretch>
                  </pic:blipFill>
                  <pic:spPr>
                    <a:xfrm>
                      <a:off x="0" y="0"/>
                      <a:ext cx="201167" cy="140208"/>
                    </a:xfrm>
                    <a:prstGeom prst="rect">
                      <a:avLst/>
                    </a:prstGeom>
                  </pic:spPr>
                </pic:pic>
              </a:graphicData>
            </a:graphic>
          </wp:inline>
        </w:drawing>
      </w:r>
      <w:r>
        <w:rPr>
          <w:sz w:val="20"/>
        </w:rPr>
        <w:t xml:space="preserve"> </w:t>
      </w:r>
      <w:r>
        <w:rPr>
          <w:spacing w:val="-16"/>
          <w:sz w:val="20"/>
        </w:rPr>
        <w:t xml:space="preserve"> </w:t>
      </w:r>
      <w:r>
        <w:rPr>
          <w:sz w:val="24"/>
        </w:rPr>
        <w:t xml:space="preserve">учебный эксперимент, который позволяет организовать освоение таких элементов исследовательской деятельности, как планирование и </w:t>
      </w:r>
      <w:r>
        <w:rPr>
          <w:spacing w:val="-5"/>
          <w:sz w:val="24"/>
        </w:rPr>
        <w:t xml:space="preserve">проведение </w:t>
      </w:r>
      <w:r>
        <w:rPr>
          <w:spacing w:val="-6"/>
          <w:sz w:val="24"/>
        </w:rPr>
        <w:t xml:space="preserve">эксперимента, </w:t>
      </w:r>
      <w:r>
        <w:rPr>
          <w:spacing w:val="-5"/>
          <w:sz w:val="24"/>
        </w:rPr>
        <w:t xml:space="preserve">обработка </w:t>
      </w:r>
      <w:r>
        <w:rPr>
          <w:sz w:val="24"/>
        </w:rPr>
        <w:t xml:space="preserve">и </w:t>
      </w:r>
      <w:r>
        <w:rPr>
          <w:spacing w:val="-6"/>
          <w:sz w:val="24"/>
        </w:rPr>
        <w:t xml:space="preserve">анализ </w:t>
      </w:r>
      <w:r>
        <w:rPr>
          <w:spacing w:val="-5"/>
          <w:sz w:val="24"/>
        </w:rPr>
        <w:t>его</w:t>
      </w:r>
      <w:r>
        <w:rPr>
          <w:spacing w:val="-37"/>
          <w:sz w:val="24"/>
        </w:rPr>
        <w:t xml:space="preserve"> </w:t>
      </w:r>
      <w:r>
        <w:rPr>
          <w:spacing w:val="-6"/>
          <w:sz w:val="24"/>
        </w:rPr>
        <w:t>результатов;</w:t>
      </w:r>
    </w:p>
    <w:p w:rsidR="00F52B45" w:rsidRDefault="000B5760">
      <w:pPr>
        <w:spacing w:before="2" w:line="242" w:lineRule="auto"/>
        <w:ind w:left="486" w:right="10012" w:firstLine="360"/>
        <w:rPr>
          <w:sz w:val="24"/>
        </w:rPr>
      </w:pPr>
      <w:r>
        <w:rPr>
          <w:noProof/>
          <w:position w:val="-3"/>
          <w:lang w:bidi="ar-SA"/>
        </w:rPr>
        <w:drawing>
          <wp:inline distT="0" distB="0" distL="0" distR="0">
            <wp:extent cx="192023" cy="140208"/>
            <wp:effectExtent l="0" t="0" r="0" b="0"/>
            <wp:docPr id="21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7.png"/>
                    <pic:cNvPicPr/>
                  </pic:nvPicPr>
                  <pic:blipFill>
                    <a:blip r:embed="rId108" cstate="print"/>
                    <a:stretch>
                      <a:fillRect/>
                    </a:stretch>
                  </pic:blipFill>
                  <pic:spPr>
                    <a:xfrm>
                      <a:off x="0" y="0"/>
                      <a:ext cx="192023" cy="140208"/>
                    </a:xfrm>
                    <a:prstGeom prst="rect">
                      <a:avLst/>
                    </a:prstGeom>
                  </pic:spPr>
                </pic:pic>
              </a:graphicData>
            </a:graphic>
          </wp:inline>
        </w:drawing>
      </w:r>
      <w:r>
        <w:rPr>
          <w:sz w:val="20"/>
        </w:rPr>
        <w:t xml:space="preserve"> </w:t>
      </w:r>
      <w:r>
        <w:rPr>
          <w:spacing w:val="-2"/>
          <w:sz w:val="20"/>
        </w:rPr>
        <w:t xml:space="preserve"> </w:t>
      </w:r>
      <w:r>
        <w:rPr>
          <w:spacing w:val="-4"/>
          <w:sz w:val="24"/>
        </w:rPr>
        <w:t xml:space="preserve">домашнее задание </w:t>
      </w:r>
      <w:r>
        <w:rPr>
          <w:spacing w:val="-5"/>
          <w:sz w:val="24"/>
        </w:rPr>
        <w:t xml:space="preserve">исследовательского </w:t>
      </w:r>
      <w:r>
        <w:rPr>
          <w:spacing w:val="-4"/>
          <w:sz w:val="24"/>
        </w:rPr>
        <w:t xml:space="preserve">характера. </w:t>
      </w:r>
      <w:r>
        <w:rPr>
          <w:spacing w:val="-3"/>
          <w:sz w:val="24"/>
        </w:rPr>
        <w:t xml:space="preserve">На </w:t>
      </w:r>
      <w:r>
        <w:rPr>
          <w:spacing w:val="-5"/>
          <w:sz w:val="24"/>
        </w:rPr>
        <w:t>внеурочных</w:t>
      </w:r>
      <w:r>
        <w:rPr>
          <w:spacing w:val="-8"/>
          <w:sz w:val="24"/>
        </w:rPr>
        <w:t xml:space="preserve"> </w:t>
      </w:r>
      <w:r>
        <w:rPr>
          <w:spacing w:val="-4"/>
          <w:sz w:val="24"/>
        </w:rPr>
        <w:t>занятиях:</w:t>
      </w:r>
    </w:p>
    <w:p w:rsidR="00F52B45" w:rsidRDefault="008E16C8">
      <w:pPr>
        <w:spacing w:before="2"/>
        <w:ind w:left="1216"/>
        <w:rPr>
          <w:sz w:val="24"/>
        </w:rPr>
      </w:pPr>
      <w:r>
        <w:pict>
          <v:group id="_x0000_s1515" style="position:absolute;left:0;text-align:left;margin-left:46.3pt;margin-top:2.4pt;width:15.6pt;height:25.2pt;z-index:4504;mso-position-horizontal-relative:page" coordorigin="926,48" coordsize="312,504">
            <v:shape id="_x0000_s1517" type="#_x0000_t75" style="position:absolute;left:926;top:48;width:303;height:221">
              <v:imagedata r:id="rId30" o:title=""/>
            </v:shape>
            <v:shape id="_x0000_s1516" type="#_x0000_t75" style="position:absolute;left:926;top:331;width:312;height:221">
              <v:imagedata r:id="rId27" o:title=""/>
            </v:shape>
            <w10:wrap anchorx="page"/>
          </v:group>
        </w:pict>
      </w:r>
      <w:r w:rsidR="000B5760">
        <w:rPr>
          <w:sz w:val="24"/>
        </w:rPr>
        <w:t>исследовательская практика обучающихся;</w:t>
      </w:r>
    </w:p>
    <w:p w:rsidR="00F52B45" w:rsidRDefault="000B5760">
      <w:pPr>
        <w:spacing w:before="7" w:line="242" w:lineRule="auto"/>
        <w:ind w:left="1206" w:firstLine="268"/>
        <w:rPr>
          <w:sz w:val="24"/>
        </w:rPr>
      </w:pPr>
      <w:r>
        <w:rPr>
          <w:sz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w:t>
      </w:r>
    </w:p>
    <w:p w:rsidR="00F52B45" w:rsidRDefault="008E16C8">
      <w:pPr>
        <w:spacing w:line="256" w:lineRule="exact"/>
        <w:ind w:left="1225"/>
        <w:rPr>
          <w:sz w:val="24"/>
        </w:rPr>
      </w:pPr>
      <w:r>
        <w:pict>
          <v:group id="_x0000_s1512" style="position:absolute;left:0;text-align:left;margin-left:46.3pt;margin-top:1.35pt;width:15.6pt;height:25.2pt;z-index:4528;mso-position-horizontal-relative:page" coordorigin="926,27" coordsize="312,504">
            <v:shape id="_x0000_s1514" type="#_x0000_t75" style="position:absolute;left:926;top:26;width:308;height:221">
              <v:imagedata r:id="rId26" o:title=""/>
            </v:shape>
            <v:shape id="_x0000_s1513" type="#_x0000_t75" style="position:absolute;left:926;top:309;width:312;height:221">
              <v:imagedata r:id="rId27" o:title=""/>
            </v:shape>
            <w10:wrap anchorx="page"/>
          </v:group>
        </w:pict>
      </w:r>
      <w:r w:rsidR="000B5760">
        <w:rPr>
          <w:sz w:val="24"/>
        </w:rPr>
        <w:t>факультативные занятия, предполагающие углублённое изучение предмета;</w:t>
      </w:r>
    </w:p>
    <w:p w:rsidR="00F52B45" w:rsidRDefault="000B5760">
      <w:pPr>
        <w:spacing w:before="10" w:line="237" w:lineRule="auto"/>
        <w:ind w:left="1206" w:right="916" w:firstLine="26"/>
        <w:rPr>
          <w:sz w:val="24"/>
        </w:rPr>
      </w:pPr>
      <w:r>
        <w:rPr>
          <w:sz w:val="24"/>
        </w:rPr>
        <w:t xml:space="preserve">научное общество учащихся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w:t>
      </w:r>
      <w:r>
        <w:rPr>
          <w:spacing w:val="-3"/>
          <w:sz w:val="24"/>
        </w:rPr>
        <w:t xml:space="preserve">публичных защит, конференций </w:t>
      </w:r>
      <w:r>
        <w:rPr>
          <w:sz w:val="24"/>
        </w:rPr>
        <w:t xml:space="preserve">и </w:t>
      </w:r>
      <w:r>
        <w:rPr>
          <w:spacing w:val="-3"/>
          <w:sz w:val="24"/>
        </w:rPr>
        <w:t xml:space="preserve">др., </w:t>
      </w:r>
      <w:r>
        <w:rPr>
          <w:sz w:val="24"/>
        </w:rPr>
        <w:t xml:space="preserve">а также </w:t>
      </w:r>
      <w:r>
        <w:rPr>
          <w:spacing w:val="-3"/>
          <w:sz w:val="24"/>
        </w:rPr>
        <w:t xml:space="preserve">встречи </w:t>
      </w:r>
      <w:r>
        <w:rPr>
          <w:sz w:val="24"/>
        </w:rPr>
        <w:t xml:space="preserve">с </w:t>
      </w:r>
      <w:r>
        <w:rPr>
          <w:spacing w:val="-3"/>
          <w:sz w:val="24"/>
        </w:rPr>
        <w:t xml:space="preserve">представителями науки </w:t>
      </w:r>
      <w:r>
        <w:rPr>
          <w:sz w:val="24"/>
        </w:rPr>
        <w:t xml:space="preserve">и </w:t>
      </w:r>
      <w:r>
        <w:rPr>
          <w:spacing w:val="-3"/>
          <w:sz w:val="24"/>
        </w:rPr>
        <w:t xml:space="preserve">образования, экскурсии </w:t>
      </w:r>
      <w:r>
        <w:rPr>
          <w:sz w:val="24"/>
        </w:rPr>
        <w:t xml:space="preserve">в </w:t>
      </w:r>
      <w:r>
        <w:rPr>
          <w:spacing w:val="-3"/>
          <w:sz w:val="24"/>
        </w:rPr>
        <w:t xml:space="preserve">учреждения науки </w:t>
      </w:r>
      <w:r>
        <w:rPr>
          <w:sz w:val="24"/>
        </w:rPr>
        <w:t xml:space="preserve">и образования, </w:t>
      </w:r>
      <w:r>
        <w:rPr>
          <w:spacing w:val="-4"/>
          <w:sz w:val="24"/>
        </w:rPr>
        <w:t xml:space="preserve">сотрудничество </w:t>
      </w:r>
      <w:r>
        <w:rPr>
          <w:sz w:val="24"/>
        </w:rPr>
        <w:t xml:space="preserve">с </w:t>
      </w:r>
      <w:r>
        <w:rPr>
          <w:spacing w:val="-4"/>
          <w:sz w:val="24"/>
        </w:rPr>
        <w:t xml:space="preserve">учащимися других </w:t>
      </w:r>
      <w:r>
        <w:rPr>
          <w:spacing w:val="-3"/>
          <w:sz w:val="24"/>
        </w:rPr>
        <w:t>школ;</w:t>
      </w:r>
    </w:p>
    <w:p w:rsidR="00F52B45" w:rsidRDefault="00F52B45">
      <w:pPr>
        <w:spacing w:line="237" w:lineRule="auto"/>
        <w:rPr>
          <w:sz w:val="24"/>
        </w:rPr>
        <w:sectPr w:rsidR="00F52B45">
          <w:pgSz w:w="16820" w:h="11900" w:orient="landscape"/>
          <w:pgMar w:top="440" w:right="40" w:bottom="280" w:left="80" w:header="720" w:footer="720" w:gutter="0"/>
          <w:cols w:space="720"/>
        </w:sectPr>
      </w:pPr>
    </w:p>
    <w:p w:rsidR="00F52B45" w:rsidRDefault="000B5760">
      <w:pPr>
        <w:spacing w:before="21" w:line="237" w:lineRule="auto"/>
        <w:ind w:left="1206" w:hanging="360"/>
        <w:rPr>
          <w:sz w:val="24"/>
        </w:rPr>
      </w:pPr>
      <w:r>
        <w:rPr>
          <w:noProof/>
          <w:position w:val="-3"/>
          <w:lang w:bidi="ar-SA"/>
        </w:rPr>
        <w:drawing>
          <wp:inline distT="0" distB="0" distL="0" distR="0">
            <wp:extent cx="198120" cy="140208"/>
            <wp:effectExtent l="0" t="0" r="0" b="0"/>
            <wp:docPr id="21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5.png"/>
                    <pic:cNvPicPr/>
                  </pic:nvPicPr>
                  <pic:blipFill>
                    <a:blip r:embed="rId106" cstate="print"/>
                    <a:stretch>
                      <a:fillRect/>
                    </a:stretch>
                  </pic:blipFill>
                  <pic:spPr>
                    <a:xfrm>
                      <a:off x="0" y="0"/>
                      <a:ext cx="198120" cy="140208"/>
                    </a:xfrm>
                    <a:prstGeom prst="rect">
                      <a:avLst/>
                    </a:prstGeom>
                  </pic:spPr>
                </pic:pic>
              </a:graphicData>
            </a:graphic>
          </wp:inline>
        </w:drawing>
      </w:r>
      <w:r>
        <w:rPr>
          <w:sz w:val="20"/>
        </w:rPr>
        <w:t xml:space="preserve">  </w:t>
      </w:r>
      <w:r>
        <w:rPr>
          <w:spacing w:val="8"/>
          <w:sz w:val="20"/>
        </w:rPr>
        <w:t xml:space="preserve"> </w:t>
      </w:r>
      <w:r>
        <w:rPr>
          <w:sz w:val="24"/>
        </w:rPr>
        <w:t xml:space="preserve">участие обучающихся в олимпиадах, конкурсах, конференциях, в том числе дистанционных, предметных </w:t>
      </w:r>
      <w:r>
        <w:rPr>
          <w:spacing w:val="-4"/>
          <w:sz w:val="24"/>
        </w:rPr>
        <w:t>марафонах.</w:t>
      </w:r>
    </w:p>
    <w:p w:rsidR="00F52B45" w:rsidRDefault="000B5760">
      <w:pPr>
        <w:tabs>
          <w:tab w:val="left" w:pos="1210"/>
        </w:tabs>
        <w:spacing w:before="136"/>
        <w:ind w:left="76"/>
        <w:rPr>
          <w:sz w:val="24"/>
        </w:rPr>
      </w:pPr>
      <w:r>
        <w:br w:type="column"/>
      </w:r>
      <w:r>
        <w:rPr>
          <w:sz w:val="24"/>
        </w:rPr>
        <w:t>неделях,</w:t>
      </w:r>
      <w:r>
        <w:rPr>
          <w:sz w:val="24"/>
        </w:rPr>
        <w:tab/>
        <w:t>интеллектуальных</w:t>
      </w:r>
    </w:p>
    <w:p w:rsidR="00F52B45" w:rsidRDefault="00F52B45">
      <w:pPr>
        <w:rPr>
          <w:sz w:val="24"/>
        </w:rPr>
        <w:sectPr w:rsidR="00F52B45">
          <w:type w:val="continuous"/>
          <w:pgSz w:w="16820" w:h="11900" w:orient="landscape"/>
          <w:pgMar w:top="600" w:right="40" w:bottom="280" w:left="80" w:header="720" w:footer="720" w:gutter="0"/>
          <w:cols w:num="2" w:space="720" w:equalWidth="0">
            <w:col w:w="13157" w:space="40"/>
            <w:col w:w="3503"/>
          </w:cols>
        </w:sectPr>
      </w:pPr>
    </w:p>
    <w:p w:rsidR="00F52B45" w:rsidRDefault="000B5760">
      <w:pPr>
        <w:spacing w:before="18" w:line="220" w:lineRule="auto"/>
        <w:ind w:left="486"/>
        <w:rPr>
          <w:sz w:val="24"/>
        </w:rPr>
      </w:pPr>
      <w:r>
        <w:rPr>
          <w:position w:val="2"/>
          <w:sz w:val="24"/>
        </w:rPr>
        <w:t xml:space="preserve">Многообразие форм учебно-исследовательской деятельности позволяет обеспечить подлинную интеграцию урочной </w:t>
      </w:r>
      <w:r>
        <w:rPr>
          <w:sz w:val="24"/>
        </w:rPr>
        <w:t xml:space="preserve">и внеурочной деятельности </w:t>
      </w:r>
      <w:r>
        <w:rPr>
          <w:spacing w:val="-4"/>
          <w:sz w:val="24"/>
        </w:rPr>
        <w:t xml:space="preserve">обучающихся </w:t>
      </w:r>
      <w:r>
        <w:rPr>
          <w:sz w:val="24"/>
        </w:rPr>
        <w:t xml:space="preserve">по </w:t>
      </w:r>
      <w:r>
        <w:rPr>
          <w:spacing w:val="-4"/>
          <w:sz w:val="24"/>
        </w:rPr>
        <w:t xml:space="preserve">развитию </w:t>
      </w:r>
      <w:r>
        <w:rPr>
          <w:sz w:val="24"/>
        </w:rPr>
        <w:t xml:space="preserve">у </w:t>
      </w:r>
      <w:r>
        <w:rPr>
          <w:spacing w:val="-2"/>
          <w:sz w:val="24"/>
        </w:rPr>
        <w:t>них</w:t>
      </w:r>
      <w:r>
        <w:rPr>
          <w:spacing w:val="-25"/>
          <w:sz w:val="24"/>
        </w:rPr>
        <w:t xml:space="preserve"> </w:t>
      </w:r>
      <w:r>
        <w:rPr>
          <w:spacing w:val="-3"/>
          <w:sz w:val="24"/>
        </w:rPr>
        <w:t>УУД.</w:t>
      </w:r>
    </w:p>
    <w:p w:rsidR="00F52B45" w:rsidRDefault="000B5760">
      <w:pPr>
        <w:spacing w:before="16" w:line="235" w:lineRule="auto"/>
        <w:ind w:left="486" w:right="7879"/>
        <w:rPr>
          <w:sz w:val="24"/>
        </w:rPr>
      </w:pPr>
      <w:r>
        <w:rPr>
          <w:sz w:val="24"/>
        </w:rPr>
        <w:t xml:space="preserve">Условия и средства формирования универсальных учебных действий </w:t>
      </w:r>
      <w:r>
        <w:rPr>
          <w:spacing w:val="-3"/>
          <w:sz w:val="24"/>
        </w:rPr>
        <w:t xml:space="preserve">Среди условий </w:t>
      </w:r>
      <w:r>
        <w:rPr>
          <w:sz w:val="24"/>
        </w:rPr>
        <w:t xml:space="preserve">и </w:t>
      </w:r>
      <w:r>
        <w:rPr>
          <w:spacing w:val="-4"/>
          <w:sz w:val="24"/>
        </w:rPr>
        <w:t xml:space="preserve">средств формирования </w:t>
      </w:r>
      <w:r>
        <w:rPr>
          <w:sz w:val="24"/>
        </w:rPr>
        <w:t xml:space="preserve">УУД в </w:t>
      </w:r>
      <w:r>
        <w:rPr>
          <w:spacing w:val="-3"/>
          <w:sz w:val="24"/>
        </w:rPr>
        <w:t xml:space="preserve">МБОУ «СШ </w:t>
      </w:r>
      <w:r>
        <w:rPr>
          <w:sz w:val="24"/>
        </w:rPr>
        <w:t xml:space="preserve">№9» </w:t>
      </w:r>
      <w:r>
        <w:rPr>
          <w:spacing w:val="-3"/>
          <w:sz w:val="24"/>
        </w:rPr>
        <w:t xml:space="preserve">используются: </w:t>
      </w:r>
      <w:r>
        <w:rPr>
          <w:spacing w:val="-4"/>
          <w:sz w:val="24"/>
        </w:rPr>
        <w:t xml:space="preserve">Учебное сотрудничество, </w:t>
      </w:r>
      <w:r>
        <w:rPr>
          <w:spacing w:val="-3"/>
          <w:sz w:val="24"/>
        </w:rPr>
        <w:t>которое</w:t>
      </w:r>
      <w:r>
        <w:rPr>
          <w:spacing w:val="-10"/>
          <w:sz w:val="24"/>
        </w:rPr>
        <w:t xml:space="preserve"> </w:t>
      </w:r>
      <w:r>
        <w:rPr>
          <w:spacing w:val="-4"/>
          <w:sz w:val="24"/>
        </w:rPr>
        <w:t>предполагает:</w:t>
      </w:r>
    </w:p>
    <w:p w:rsidR="00F52B45" w:rsidRDefault="008E16C8">
      <w:pPr>
        <w:spacing w:before="8" w:line="242" w:lineRule="auto"/>
        <w:ind w:left="1216" w:right="9378" w:firstLine="7"/>
        <w:rPr>
          <w:sz w:val="24"/>
        </w:rPr>
      </w:pPr>
      <w:r>
        <w:pict>
          <v:group id="_x0000_s1506" style="position:absolute;left:0;text-align:left;margin-left:46.3pt;margin-top:2.7pt;width:18pt;height:66.5pt;z-index:4552;mso-position-horizontal-relative:page" coordorigin="926,54" coordsize="360,1330">
            <v:shape id="_x0000_s1511" type="#_x0000_t75" style="position:absolute;left:926;top:54;width:308;height:221">
              <v:imagedata r:id="rId26" o:title=""/>
            </v:shape>
            <v:shape id="_x0000_s1510" type="#_x0000_t75" style="position:absolute;left:984;top:335;width:303;height:221">
              <v:imagedata r:id="rId30" o:title=""/>
            </v:shape>
            <v:shape id="_x0000_s1509" type="#_x0000_t75" style="position:absolute;left:926;top:611;width:303;height:221">
              <v:imagedata r:id="rId30" o:title=""/>
            </v:shape>
            <v:shape id="_x0000_s1508" type="#_x0000_t75" style="position:absolute;left:926;top:887;width:308;height:221">
              <v:imagedata r:id="rId26" o:title=""/>
            </v:shape>
            <v:shape id="_x0000_s1507" type="#_x0000_t75" style="position:absolute;left:926;top:1163;width:308;height:221">
              <v:imagedata r:id="rId26" o:title=""/>
            </v:shape>
            <w10:wrap anchorx="page"/>
          </v:group>
        </w:pict>
      </w:r>
      <w:r w:rsidR="000B5760">
        <w:rPr>
          <w:spacing w:val="-3"/>
          <w:sz w:val="24"/>
        </w:rPr>
        <w:t xml:space="preserve">инициирование педагогом </w:t>
      </w:r>
      <w:r w:rsidR="000B5760">
        <w:rPr>
          <w:spacing w:val="-4"/>
          <w:sz w:val="24"/>
        </w:rPr>
        <w:t xml:space="preserve">начальных действий школьников; создание атмосферы </w:t>
      </w:r>
      <w:r w:rsidR="000B5760">
        <w:rPr>
          <w:spacing w:val="-5"/>
          <w:sz w:val="24"/>
        </w:rPr>
        <w:t xml:space="preserve">взаимопонимания </w:t>
      </w:r>
      <w:r w:rsidR="000B5760">
        <w:rPr>
          <w:sz w:val="24"/>
        </w:rPr>
        <w:t xml:space="preserve">в </w:t>
      </w:r>
      <w:r w:rsidR="000B5760">
        <w:rPr>
          <w:spacing w:val="-4"/>
          <w:sz w:val="24"/>
        </w:rPr>
        <w:t xml:space="preserve">группе; организацию общения </w:t>
      </w:r>
      <w:r w:rsidR="000B5760">
        <w:rPr>
          <w:spacing w:val="-5"/>
          <w:sz w:val="24"/>
        </w:rPr>
        <w:t>учащихся;</w:t>
      </w:r>
    </w:p>
    <w:p w:rsidR="00F52B45" w:rsidRDefault="000B5760">
      <w:pPr>
        <w:spacing w:line="273" w:lineRule="exact"/>
        <w:ind w:left="1225"/>
        <w:rPr>
          <w:sz w:val="24"/>
        </w:rPr>
      </w:pPr>
      <w:r>
        <w:rPr>
          <w:sz w:val="24"/>
        </w:rPr>
        <w:t>совместное с детьми планирование способов учебной работы;</w:t>
      </w:r>
    </w:p>
    <w:p w:rsidR="00F52B45" w:rsidRDefault="000B5760">
      <w:pPr>
        <w:ind w:left="1225"/>
        <w:rPr>
          <w:sz w:val="24"/>
        </w:rPr>
      </w:pPr>
      <w:r>
        <w:rPr>
          <w:sz w:val="24"/>
        </w:rPr>
        <w:t>работу педагога школы по рефлексии детьми совершаемых учебных действий.</w:t>
      </w:r>
    </w:p>
    <w:p w:rsidR="00F52B45" w:rsidRDefault="000B5760">
      <w:pPr>
        <w:ind w:left="486" w:right="9378" w:firstLine="57"/>
        <w:rPr>
          <w:sz w:val="24"/>
        </w:rPr>
      </w:pPr>
      <w:r>
        <w:rPr>
          <w:spacing w:val="-4"/>
          <w:sz w:val="24"/>
        </w:rPr>
        <w:t xml:space="preserve">Совместная деятельность </w:t>
      </w:r>
      <w:r>
        <w:rPr>
          <w:spacing w:val="-3"/>
          <w:sz w:val="24"/>
        </w:rPr>
        <w:t xml:space="preserve">школьников </w:t>
      </w:r>
      <w:r>
        <w:rPr>
          <w:spacing w:val="-4"/>
          <w:sz w:val="24"/>
        </w:rPr>
        <w:t xml:space="preserve">друг </w:t>
      </w:r>
      <w:r>
        <w:rPr>
          <w:sz w:val="24"/>
        </w:rPr>
        <w:t xml:space="preserve">с </w:t>
      </w:r>
      <w:r>
        <w:rPr>
          <w:spacing w:val="-4"/>
          <w:sz w:val="24"/>
        </w:rPr>
        <w:t xml:space="preserve">другом </w:t>
      </w:r>
      <w:r>
        <w:rPr>
          <w:sz w:val="24"/>
        </w:rPr>
        <w:t xml:space="preserve">и </w:t>
      </w:r>
      <w:r>
        <w:rPr>
          <w:spacing w:val="-4"/>
          <w:sz w:val="24"/>
        </w:rPr>
        <w:t xml:space="preserve">педагогом. </w:t>
      </w:r>
      <w:r>
        <w:rPr>
          <w:spacing w:val="-3"/>
          <w:sz w:val="24"/>
        </w:rPr>
        <w:t xml:space="preserve">Организация </w:t>
      </w:r>
      <w:r>
        <w:rPr>
          <w:spacing w:val="-4"/>
          <w:sz w:val="24"/>
        </w:rPr>
        <w:t xml:space="preserve">групповой </w:t>
      </w:r>
      <w:r>
        <w:rPr>
          <w:spacing w:val="-3"/>
          <w:sz w:val="24"/>
        </w:rPr>
        <w:t>работы.</w:t>
      </w:r>
    </w:p>
    <w:p w:rsidR="00F52B45" w:rsidRDefault="008E16C8">
      <w:pPr>
        <w:spacing w:line="272" w:lineRule="exact"/>
        <w:ind w:left="1216"/>
        <w:rPr>
          <w:sz w:val="24"/>
        </w:rPr>
      </w:pPr>
      <w:r>
        <w:pict>
          <v:group id="_x0000_s1501" style="position:absolute;left:0;text-align:left;margin-left:46.3pt;margin-top:2.1pt;width:17.9pt;height:52.95pt;z-index:4576;mso-position-horizontal-relative:page" coordorigin="926,42" coordsize="358,1059">
            <v:shape id="_x0000_s1505" type="#_x0000_t75" style="position:absolute;left:926;top:42;width:303;height:221">
              <v:imagedata r:id="rId30" o:title=""/>
            </v:shape>
            <v:shape id="_x0000_s1504" type="#_x0000_t75" style="position:absolute;left:926;top:322;width:303;height:221">
              <v:imagedata r:id="rId30" o:title=""/>
            </v:shape>
            <v:shape id="_x0000_s1503" type="#_x0000_t75" style="position:absolute;left:981;top:603;width:303;height:221">
              <v:imagedata r:id="rId30" o:title=""/>
            </v:shape>
            <v:shape id="_x0000_s1502" type="#_x0000_t75" style="position:absolute;left:926;top:879;width:308;height:221">
              <v:imagedata r:id="rId26" o:title=""/>
            </v:shape>
            <w10:wrap anchorx="page"/>
          </v:group>
        </w:pict>
      </w:r>
      <w:r w:rsidR="000B5760">
        <w:rPr>
          <w:sz w:val="24"/>
        </w:rPr>
        <w:t>создания учебной мотивации;</w:t>
      </w:r>
    </w:p>
    <w:p w:rsidR="00F52B45" w:rsidRDefault="000B5760">
      <w:pPr>
        <w:spacing w:before="5" w:line="244" w:lineRule="auto"/>
        <w:ind w:left="1271" w:right="10012" w:hanging="56"/>
        <w:rPr>
          <w:sz w:val="24"/>
        </w:rPr>
      </w:pPr>
      <w:r>
        <w:rPr>
          <w:spacing w:val="-4"/>
          <w:sz w:val="24"/>
        </w:rPr>
        <w:t xml:space="preserve">пробуждения </w:t>
      </w:r>
      <w:r>
        <w:rPr>
          <w:sz w:val="24"/>
        </w:rPr>
        <w:t xml:space="preserve">в </w:t>
      </w:r>
      <w:r>
        <w:rPr>
          <w:spacing w:val="-5"/>
          <w:sz w:val="24"/>
        </w:rPr>
        <w:t xml:space="preserve">учениках познавательного </w:t>
      </w:r>
      <w:r>
        <w:rPr>
          <w:spacing w:val="-4"/>
          <w:sz w:val="24"/>
        </w:rPr>
        <w:t xml:space="preserve">интереса; развития </w:t>
      </w:r>
      <w:r>
        <w:rPr>
          <w:spacing w:val="-5"/>
          <w:sz w:val="24"/>
        </w:rPr>
        <w:t xml:space="preserve">стремления </w:t>
      </w:r>
      <w:r>
        <w:rPr>
          <w:sz w:val="24"/>
        </w:rPr>
        <w:t xml:space="preserve">к </w:t>
      </w:r>
      <w:r>
        <w:rPr>
          <w:spacing w:val="-4"/>
          <w:sz w:val="24"/>
        </w:rPr>
        <w:t xml:space="preserve">успеху </w:t>
      </w:r>
      <w:r>
        <w:rPr>
          <w:sz w:val="24"/>
        </w:rPr>
        <w:t xml:space="preserve">и </w:t>
      </w:r>
      <w:r>
        <w:rPr>
          <w:spacing w:val="-4"/>
          <w:sz w:val="24"/>
        </w:rPr>
        <w:t>одобрению;</w:t>
      </w:r>
    </w:p>
    <w:p w:rsidR="00F52B45" w:rsidRDefault="000B5760">
      <w:pPr>
        <w:spacing w:line="270" w:lineRule="exact"/>
        <w:ind w:left="1225"/>
        <w:rPr>
          <w:sz w:val="24"/>
        </w:rPr>
      </w:pPr>
      <w:r>
        <w:rPr>
          <w:sz w:val="24"/>
        </w:rPr>
        <w:t>снятия неуверенности в себе, боязни сделать ошибку и получить за это порицание;</w:t>
      </w:r>
    </w:p>
    <w:p w:rsidR="00F52B45" w:rsidRDefault="00F52B45">
      <w:pPr>
        <w:spacing w:line="270" w:lineRule="exact"/>
        <w:rPr>
          <w:sz w:val="24"/>
        </w:rPr>
        <w:sectPr w:rsidR="00F52B45">
          <w:type w:val="continuous"/>
          <w:pgSz w:w="16820" w:h="11900" w:orient="landscape"/>
          <w:pgMar w:top="600" w:right="40" w:bottom="280" w:left="80" w:header="720" w:footer="720" w:gutter="0"/>
          <w:cols w:space="720"/>
        </w:sectPr>
      </w:pPr>
    </w:p>
    <w:p w:rsidR="00F52B45" w:rsidRDefault="008E16C8">
      <w:pPr>
        <w:spacing w:before="68"/>
        <w:ind w:left="1223"/>
        <w:rPr>
          <w:sz w:val="24"/>
        </w:rPr>
      </w:pPr>
      <w:r>
        <w:pict>
          <v:group id="_x0000_s1498" style="position:absolute;left:0;text-align:left;margin-left:46.3pt;margin-top:5.7pt;width:15.4pt;height:25pt;z-index:4600;mso-position-horizontal-relative:page" coordorigin="926,114" coordsize="308,500">
            <v:shape id="_x0000_s1500" type="#_x0000_t75" style="position:absolute;left:926;top:114;width:308;height:221">
              <v:imagedata r:id="rId26" o:title=""/>
            </v:shape>
            <v:shape id="_x0000_s1499" type="#_x0000_t75" style="position:absolute;left:926;top:392;width:308;height:221">
              <v:imagedata r:id="rId26" o:title=""/>
            </v:shape>
            <w10:wrap anchorx="page"/>
          </v:group>
        </w:pict>
      </w:r>
      <w:r w:rsidR="000B5760">
        <w:rPr>
          <w:sz w:val="24"/>
        </w:rPr>
        <w:t>развития способности к самостоятельной оценке своей работы;</w:t>
      </w:r>
    </w:p>
    <w:p w:rsidR="00F52B45" w:rsidRDefault="000B5760">
      <w:pPr>
        <w:spacing w:before="2"/>
        <w:ind w:left="1225"/>
        <w:rPr>
          <w:sz w:val="24"/>
        </w:rPr>
      </w:pPr>
      <w:r>
        <w:rPr>
          <w:sz w:val="24"/>
        </w:rPr>
        <w:t>формирования умения общаться и взаимодействовать с другими обучающимися.</w:t>
      </w:r>
    </w:p>
    <w:p w:rsidR="00F52B45" w:rsidRDefault="000B5760">
      <w:pPr>
        <w:spacing w:before="8" w:line="242" w:lineRule="auto"/>
        <w:ind w:left="486" w:right="748" w:firstLine="453"/>
        <w:rPr>
          <w:sz w:val="24"/>
        </w:rPr>
      </w:pPr>
      <w:r>
        <w:rPr>
          <w:sz w:val="24"/>
        </w:rPr>
        <w:t>При организации групповой работы класс делится на группы по 3 - 6 человек, чаще всего по 4 человека. Задание даётся группе, а не отдельному ученику.</w:t>
      </w:r>
    </w:p>
    <w:p w:rsidR="00F52B45" w:rsidRDefault="008E16C8">
      <w:pPr>
        <w:spacing w:before="1" w:line="242" w:lineRule="auto"/>
        <w:ind w:left="1223" w:right="8126" w:hanging="737"/>
        <w:rPr>
          <w:sz w:val="24"/>
        </w:rPr>
      </w:pPr>
      <w:r>
        <w:pict>
          <v:group id="_x0000_s1494" style="position:absolute;left:0;text-align:left;margin-left:46.3pt;margin-top:16.3pt;width:15.4pt;height:38.2pt;z-index:-290632;mso-position-horizontal-relative:page" coordorigin="926,326" coordsize="308,764">
            <v:shape id="_x0000_s1497" type="#_x0000_t75" style="position:absolute;left:926;top:325;width:308;height:221">
              <v:imagedata r:id="rId26" o:title=""/>
            </v:shape>
            <v:shape id="_x0000_s1496" type="#_x0000_t75" style="position:absolute;left:926;top:587;width:308;height:221">
              <v:imagedata r:id="rId26" o:title=""/>
            </v:shape>
            <v:shape id="_x0000_s1495" type="#_x0000_t75" style="position:absolute;left:926;top:868;width:308;height:221">
              <v:imagedata r:id="rId26" o:title=""/>
            </v:shape>
            <w10:wrap anchorx="page"/>
          </v:group>
        </w:pict>
      </w:r>
      <w:r w:rsidR="000B5760">
        <w:rPr>
          <w:sz w:val="24"/>
        </w:rPr>
        <w:t>Можно выделить три принципа организации совместной деятельности: принцип индивидуальных вкладов;</w:t>
      </w:r>
    </w:p>
    <w:p w:rsidR="00F52B45" w:rsidRDefault="000B5760">
      <w:pPr>
        <w:spacing w:line="259" w:lineRule="exact"/>
        <w:ind w:left="1225"/>
        <w:rPr>
          <w:sz w:val="24"/>
        </w:rPr>
      </w:pPr>
      <w:r>
        <w:rPr>
          <w:sz w:val="24"/>
        </w:rPr>
        <w:t>позиционный принцип, при котором важно столкновение и координация разных позиций членов группы;</w:t>
      </w:r>
    </w:p>
    <w:p w:rsidR="00F52B45" w:rsidRDefault="000B5760">
      <w:pPr>
        <w:spacing w:before="5"/>
        <w:ind w:left="1225"/>
        <w:rPr>
          <w:sz w:val="24"/>
        </w:rPr>
      </w:pPr>
      <w:r>
        <w:rPr>
          <w:sz w:val="24"/>
        </w:rPr>
        <w:t>принцип содержательного распределения действий, при котором за обучающимися закреплены определённые модели действий.</w:t>
      </w:r>
    </w:p>
    <w:p w:rsidR="00F52B45" w:rsidRDefault="000B5760">
      <w:pPr>
        <w:spacing w:before="10" w:line="235" w:lineRule="auto"/>
        <w:ind w:left="486" w:right="310" w:firstLine="453"/>
        <w:jc w:val="both"/>
        <w:rPr>
          <w:sz w:val="24"/>
        </w:rPr>
      </w:pPr>
      <w:r>
        <w:rPr>
          <w:sz w:val="24"/>
        </w:rPr>
        <w:t xml:space="preserve">Группа может быть составлена из обучающегося, имеющего высокий уровень интеллектуального развития, обучающегося с недостаточн ым  уровнем </w:t>
      </w:r>
      <w:r>
        <w:rPr>
          <w:spacing w:val="-3"/>
          <w:sz w:val="24"/>
        </w:rPr>
        <w:t xml:space="preserve">компетенции </w:t>
      </w:r>
      <w:r>
        <w:rPr>
          <w:sz w:val="24"/>
        </w:rPr>
        <w:t xml:space="preserve">в </w:t>
      </w:r>
      <w:r>
        <w:rPr>
          <w:spacing w:val="-3"/>
          <w:sz w:val="24"/>
        </w:rPr>
        <w:t xml:space="preserve">изучаемом </w:t>
      </w:r>
      <w:r>
        <w:rPr>
          <w:spacing w:val="-2"/>
          <w:sz w:val="24"/>
        </w:rPr>
        <w:t xml:space="preserve">предмете </w:t>
      </w:r>
      <w:r>
        <w:rPr>
          <w:sz w:val="24"/>
        </w:rPr>
        <w:t xml:space="preserve">и </w:t>
      </w:r>
      <w:r>
        <w:rPr>
          <w:spacing w:val="-3"/>
          <w:sz w:val="24"/>
        </w:rPr>
        <w:t xml:space="preserve">обучающегося </w:t>
      </w:r>
      <w:r>
        <w:rPr>
          <w:sz w:val="24"/>
        </w:rPr>
        <w:t xml:space="preserve">с </w:t>
      </w:r>
      <w:r>
        <w:rPr>
          <w:spacing w:val="-2"/>
          <w:sz w:val="24"/>
        </w:rPr>
        <w:t xml:space="preserve">низким </w:t>
      </w:r>
      <w:r>
        <w:rPr>
          <w:spacing w:val="-3"/>
          <w:sz w:val="24"/>
        </w:rPr>
        <w:t xml:space="preserve">уровнем познавательной активности. Кроме того, группы </w:t>
      </w:r>
      <w:r>
        <w:rPr>
          <w:sz w:val="24"/>
        </w:rPr>
        <w:t xml:space="preserve">могут быть </w:t>
      </w:r>
      <w:r>
        <w:rPr>
          <w:spacing w:val="-3"/>
          <w:sz w:val="24"/>
        </w:rPr>
        <w:t xml:space="preserve">созданы </w:t>
      </w:r>
      <w:r>
        <w:rPr>
          <w:sz w:val="24"/>
        </w:rPr>
        <w:t xml:space="preserve">на </w:t>
      </w:r>
      <w:r>
        <w:rPr>
          <w:spacing w:val="-3"/>
          <w:sz w:val="24"/>
        </w:rPr>
        <w:t xml:space="preserve">основе пожеланий самих обучающихся: </w:t>
      </w:r>
      <w:r>
        <w:rPr>
          <w:sz w:val="24"/>
        </w:rPr>
        <w:t xml:space="preserve">по </w:t>
      </w:r>
      <w:r>
        <w:rPr>
          <w:spacing w:val="-3"/>
          <w:sz w:val="24"/>
        </w:rPr>
        <w:t xml:space="preserve">сходным интересам, стилям работы, дружеским </w:t>
      </w:r>
      <w:r>
        <w:rPr>
          <w:sz w:val="24"/>
        </w:rPr>
        <w:t>отношениям и т.</w:t>
      </w:r>
      <w:r>
        <w:rPr>
          <w:spacing w:val="-35"/>
          <w:sz w:val="24"/>
        </w:rPr>
        <w:t xml:space="preserve"> </w:t>
      </w:r>
      <w:r>
        <w:rPr>
          <w:sz w:val="24"/>
        </w:rPr>
        <w:t>п.</w:t>
      </w:r>
    </w:p>
    <w:p w:rsidR="00F52B45" w:rsidRDefault="008E16C8">
      <w:pPr>
        <w:spacing w:before="3" w:line="244" w:lineRule="auto"/>
        <w:ind w:left="1216" w:right="8639" w:hanging="730"/>
        <w:rPr>
          <w:sz w:val="24"/>
        </w:rPr>
      </w:pPr>
      <w:r>
        <w:pict>
          <v:group id="_x0000_s1491" style="position:absolute;left:0;text-align:left;margin-left:46.3pt;margin-top:16.5pt;width:15.6pt;height:25.1pt;z-index:-290608;mso-position-horizontal-relative:page" coordorigin="926,330" coordsize="312,502">
            <v:shape id="_x0000_s1493" type="#_x0000_t75" style="position:absolute;left:926;top:330;width:303;height:221">
              <v:imagedata r:id="rId30" o:title=""/>
            </v:shape>
            <v:shape id="_x0000_s1492" type="#_x0000_t75" style="position:absolute;left:926;top:611;width:312;height:221">
              <v:imagedata r:id="rId27" o:title=""/>
            </v:shape>
            <w10:wrap anchorx="page"/>
          </v:group>
        </w:pict>
      </w:r>
      <w:r w:rsidR="000B5760">
        <w:rPr>
          <w:spacing w:val="-3"/>
          <w:sz w:val="24"/>
        </w:rPr>
        <w:t xml:space="preserve">Роли </w:t>
      </w:r>
      <w:r w:rsidR="000B5760">
        <w:rPr>
          <w:spacing w:val="-4"/>
          <w:sz w:val="24"/>
        </w:rPr>
        <w:t xml:space="preserve">обучающихся </w:t>
      </w:r>
      <w:r w:rsidR="000B5760">
        <w:rPr>
          <w:spacing w:val="-3"/>
          <w:sz w:val="24"/>
        </w:rPr>
        <w:t xml:space="preserve">при работе </w:t>
      </w:r>
      <w:r w:rsidR="000B5760">
        <w:rPr>
          <w:sz w:val="24"/>
        </w:rPr>
        <w:t xml:space="preserve">в </w:t>
      </w:r>
      <w:r w:rsidR="000B5760">
        <w:rPr>
          <w:spacing w:val="-3"/>
          <w:sz w:val="24"/>
        </w:rPr>
        <w:t xml:space="preserve">группе </w:t>
      </w:r>
      <w:r w:rsidR="000B5760">
        <w:rPr>
          <w:spacing w:val="-4"/>
          <w:sz w:val="24"/>
        </w:rPr>
        <w:t xml:space="preserve">могут распределяться по-разному: </w:t>
      </w:r>
      <w:r w:rsidR="000B5760">
        <w:rPr>
          <w:spacing w:val="-3"/>
          <w:sz w:val="24"/>
        </w:rPr>
        <w:t xml:space="preserve">все </w:t>
      </w:r>
      <w:r w:rsidR="000B5760">
        <w:rPr>
          <w:spacing w:val="-4"/>
          <w:sz w:val="24"/>
        </w:rPr>
        <w:t xml:space="preserve">роли заранее </w:t>
      </w:r>
      <w:r w:rsidR="000B5760">
        <w:rPr>
          <w:spacing w:val="-5"/>
          <w:sz w:val="24"/>
        </w:rPr>
        <w:t>распределены учителем;</w:t>
      </w:r>
    </w:p>
    <w:p w:rsidR="00F52B45" w:rsidRDefault="000B5760">
      <w:pPr>
        <w:spacing w:line="244" w:lineRule="auto"/>
        <w:ind w:left="1206" w:right="748" w:firstLine="172"/>
        <w:rPr>
          <w:sz w:val="24"/>
        </w:rPr>
      </w:pPr>
      <w:r>
        <w:rPr>
          <w:sz w:val="24"/>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F52B45" w:rsidRDefault="000B5760">
      <w:pPr>
        <w:spacing w:line="272" w:lineRule="exact"/>
        <w:ind w:left="846"/>
        <w:rPr>
          <w:sz w:val="24"/>
        </w:rPr>
      </w:pPr>
      <w:r>
        <w:rPr>
          <w:noProof/>
          <w:position w:val="-3"/>
          <w:lang w:bidi="ar-SA"/>
        </w:rPr>
        <w:drawing>
          <wp:inline distT="0" distB="0" distL="0" distR="0">
            <wp:extent cx="192023" cy="140208"/>
            <wp:effectExtent l="0" t="0" r="0" b="0"/>
            <wp:docPr id="21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7.png"/>
                    <pic:cNvPicPr/>
                  </pic:nvPicPr>
                  <pic:blipFill>
                    <a:blip r:embed="rId108" cstate="print"/>
                    <a:stretch>
                      <a:fillRect/>
                    </a:stretch>
                  </pic:blipFill>
                  <pic:spPr>
                    <a:xfrm>
                      <a:off x="0" y="0"/>
                      <a:ext cx="192023" cy="140208"/>
                    </a:xfrm>
                    <a:prstGeom prst="rect">
                      <a:avLst/>
                    </a:prstGeom>
                  </pic:spPr>
                </pic:pic>
              </a:graphicData>
            </a:graphic>
          </wp:inline>
        </w:drawing>
      </w:r>
      <w:r>
        <w:rPr>
          <w:spacing w:val="22"/>
          <w:sz w:val="20"/>
        </w:rPr>
        <w:t xml:space="preserve"> </w:t>
      </w:r>
      <w:r>
        <w:rPr>
          <w:spacing w:val="-5"/>
          <w:sz w:val="24"/>
        </w:rPr>
        <w:t xml:space="preserve">участники </w:t>
      </w:r>
      <w:r>
        <w:rPr>
          <w:spacing w:val="-4"/>
          <w:sz w:val="24"/>
        </w:rPr>
        <w:t>группы сами выбирают себе</w:t>
      </w:r>
      <w:r>
        <w:rPr>
          <w:spacing w:val="-27"/>
          <w:sz w:val="24"/>
        </w:rPr>
        <w:t xml:space="preserve"> </w:t>
      </w:r>
      <w:r>
        <w:rPr>
          <w:spacing w:val="-4"/>
          <w:sz w:val="24"/>
        </w:rPr>
        <w:t>роли.</w:t>
      </w:r>
    </w:p>
    <w:p w:rsidR="00F52B45" w:rsidRDefault="000B5760">
      <w:pPr>
        <w:spacing w:before="3" w:line="244" w:lineRule="auto"/>
        <w:ind w:left="486" w:firstLine="453"/>
        <w:rPr>
          <w:sz w:val="24"/>
        </w:rPr>
      </w:pPr>
      <w:r>
        <w:rPr>
          <w:sz w:val="24"/>
        </w:rPr>
        <w:t>Во время работы обучающихся в группах учитель занимает следующие позиции - руководителя, «режиссёра» группы; одного из участников группы; эксперта, отслеживающего и оценивающего ход и результаты групповой работы, наблюдателя за работой группы.</w:t>
      </w:r>
    </w:p>
    <w:p w:rsidR="00F52B45" w:rsidRDefault="000B5760">
      <w:pPr>
        <w:spacing w:line="273" w:lineRule="exact"/>
        <w:ind w:left="486"/>
        <w:rPr>
          <w:sz w:val="24"/>
        </w:rPr>
      </w:pPr>
      <w:r>
        <w:rPr>
          <w:sz w:val="24"/>
        </w:rPr>
        <w:t>Организация парной работы:</w:t>
      </w:r>
    </w:p>
    <w:p w:rsidR="00F52B45" w:rsidRDefault="008E16C8">
      <w:pPr>
        <w:spacing w:before="5" w:line="237" w:lineRule="auto"/>
        <w:ind w:left="1206" w:right="976" w:hanging="360"/>
        <w:rPr>
          <w:sz w:val="24"/>
        </w:rPr>
      </w:pPr>
      <w:r>
        <w:pict>
          <v:group id="_x0000_s1488" style="position:absolute;left:0;text-align:left;margin-left:46.3pt;margin-top:29.8pt;width:18.15pt;height:24.75pt;z-index:-290584;mso-position-horizontal-relative:page" coordorigin="926,596" coordsize="363,495">
            <v:shape id="_x0000_s1490" type="#_x0000_t75" style="position:absolute;left:981;top:596;width:308;height:221">
              <v:imagedata r:id="rId26" o:title=""/>
            </v:shape>
            <v:shape id="_x0000_s1489" type="#_x0000_t75" style="position:absolute;left:926;top:870;width:317;height:221">
              <v:imagedata r:id="rId109" o:title=""/>
            </v:shape>
            <w10:wrap anchorx="page"/>
          </v:group>
        </w:pict>
      </w:r>
      <w:r w:rsidR="000B5760">
        <w:rPr>
          <w:noProof/>
          <w:position w:val="-3"/>
          <w:lang w:bidi="ar-SA"/>
        </w:rPr>
        <w:drawing>
          <wp:inline distT="0" distB="0" distL="0" distR="0">
            <wp:extent cx="201167" cy="140208"/>
            <wp:effectExtent l="0" t="0" r="0" b="0"/>
            <wp:docPr id="22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99.png"/>
                    <pic:cNvPicPr/>
                  </pic:nvPicPr>
                  <pic:blipFill>
                    <a:blip r:embed="rId105" cstate="print"/>
                    <a:stretch>
                      <a:fillRect/>
                    </a:stretch>
                  </pic:blipFill>
                  <pic:spPr>
                    <a:xfrm>
                      <a:off x="0" y="0"/>
                      <a:ext cx="201167" cy="140208"/>
                    </a:xfrm>
                    <a:prstGeom prst="rect">
                      <a:avLst/>
                    </a:prstGeom>
                  </pic:spPr>
                </pic:pic>
              </a:graphicData>
            </a:graphic>
          </wp:inline>
        </w:drawing>
      </w:r>
      <w:r w:rsidR="000B5760">
        <w:rPr>
          <w:sz w:val="20"/>
        </w:rPr>
        <w:t xml:space="preserve"> </w:t>
      </w:r>
      <w:r w:rsidR="000B5760">
        <w:rPr>
          <w:spacing w:val="-14"/>
          <w:sz w:val="20"/>
        </w:rPr>
        <w:t xml:space="preserve"> </w:t>
      </w:r>
      <w:r w:rsidR="000B5760">
        <w:rPr>
          <w:sz w:val="24"/>
        </w:rPr>
        <w:t xml:space="preserve">учеников, сидящих за одной партой, получающих одно и то же задание; вначале каждый выполняет задание самостоятельно, </w:t>
      </w:r>
      <w:r w:rsidR="000B5760">
        <w:rPr>
          <w:spacing w:val="2"/>
          <w:sz w:val="24"/>
        </w:rPr>
        <w:t xml:space="preserve">затем </w:t>
      </w:r>
      <w:r w:rsidR="000B5760">
        <w:rPr>
          <w:sz w:val="24"/>
        </w:rPr>
        <w:t xml:space="preserve">они </w:t>
      </w:r>
      <w:r w:rsidR="000B5760">
        <w:rPr>
          <w:spacing w:val="-5"/>
          <w:sz w:val="24"/>
        </w:rPr>
        <w:t xml:space="preserve">обмениваются </w:t>
      </w:r>
      <w:r w:rsidR="000B5760">
        <w:rPr>
          <w:spacing w:val="-4"/>
          <w:sz w:val="24"/>
        </w:rPr>
        <w:t xml:space="preserve">тетрадями, </w:t>
      </w:r>
      <w:r w:rsidR="000B5760">
        <w:rPr>
          <w:spacing w:val="-5"/>
          <w:sz w:val="24"/>
        </w:rPr>
        <w:t xml:space="preserve">проверяют </w:t>
      </w:r>
      <w:r w:rsidR="000B5760">
        <w:rPr>
          <w:spacing w:val="-4"/>
          <w:sz w:val="24"/>
        </w:rPr>
        <w:t xml:space="preserve">правильность полученного </w:t>
      </w:r>
      <w:r w:rsidR="000B5760">
        <w:rPr>
          <w:spacing w:val="-5"/>
          <w:sz w:val="24"/>
        </w:rPr>
        <w:t xml:space="preserve">результата </w:t>
      </w:r>
      <w:r w:rsidR="000B5760">
        <w:rPr>
          <w:sz w:val="24"/>
        </w:rPr>
        <w:t xml:space="preserve">и </w:t>
      </w:r>
      <w:r w:rsidR="000B5760">
        <w:rPr>
          <w:spacing w:val="-5"/>
          <w:sz w:val="24"/>
        </w:rPr>
        <w:t xml:space="preserve">указывают </w:t>
      </w:r>
      <w:r w:rsidR="000B5760">
        <w:rPr>
          <w:spacing w:val="-4"/>
          <w:sz w:val="24"/>
        </w:rPr>
        <w:t xml:space="preserve">друг другу </w:t>
      </w:r>
      <w:r w:rsidR="000B5760">
        <w:rPr>
          <w:sz w:val="24"/>
        </w:rPr>
        <w:t xml:space="preserve">на </w:t>
      </w:r>
      <w:r w:rsidR="000B5760">
        <w:rPr>
          <w:spacing w:val="-4"/>
          <w:sz w:val="24"/>
        </w:rPr>
        <w:t xml:space="preserve">ошибки, если </w:t>
      </w:r>
      <w:r w:rsidR="000B5760">
        <w:rPr>
          <w:spacing w:val="-3"/>
          <w:sz w:val="24"/>
        </w:rPr>
        <w:t xml:space="preserve">они </w:t>
      </w:r>
      <w:r w:rsidR="000B5760">
        <w:rPr>
          <w:spacing w:val="-4"/>
          <w:sz w:val="24"/>
        </w:rPr>
        <w:t xml:space="preserve">будут обнаружены; </w:t>
      </w:r>
      <w:r w:rsidR="000B5760">
        <w:rPr>
          <w:spacing w:val="-3"/>
          <w:sz w:val="24"/>
        </w:rPr>
        <w:t>ученики</w:t>
      </w:r>
      <w:r w:rsidR="000B5760">
        <w:rPr>
          <w:spacing w:val="-4"/>
          <w:sz w:val="24"/>
        </w:rPr>
        <w:t xml:space="preserve"> </w:t>
      </w:r>
      <w:r w:rsidR="000B5760">
        <w:rPr>
          <w:spacing w:val="-3"/>
          <w:sz w:val="24"/>
        </w:rPr>
        <w:t>поочерёдно</w:t>
      </w:r>
      <w:r w:rsidR="000B5760">
        <w:rPr>
          <w:spacing w:val="-5"/>
          <w:sz w:val="24"/>
        </w:rPr>
        <w:t xml:space="preserve"> </w:t>
      </w:r>
      <w:r w:rsidR="000B5760">
        <w:rPr>
          <w:spacing w:val="-3"/>
          <w:sz w:val="24"/>
        </w:rPr>
        <w:t>выполняют</w:t>
      </w:r>
      <w:r w:rsidR="000B5760">
        <w:rPr>
          <w:spacing w:val="-5"/>
          <w:sz w:val="24"/>
        </w:rPr>
        <w:t xml:space="preserve"> </w:t>
      </w:r>
      <w:r w:rsidR="000B5760">
        <w:rPr>
          <w:sz w:val="24"/>
        </w:rPr>
        <w:t>общее</w:t>
      </w:r>
      <w:r w:rsidR="000B5760">
        <w:rPr>
          <w:spacing w:val="-6"/>
          <w:sz w:val="24"/>
        </w:rPr>
        <w:t xml:space="preserve"> </w:t>
      </w:r>
      <w:r w:rsidR="000B5760">
        <w:rPr>
          <w:sz w:val="24"/>
        </w:rPr>
        <w:t>задание,</w:t>
      </w:r>
      <w:r w:rsidR="000B5760">
        <w:rPr>
          <w:spacing w:val="-5"/>
          <w:sz w:val="24"/>
        </w:rPr>
        <w:t xml:space="preserve"> </w:t>
      </w:r>
      <w:r w:rsidR="000B5760">
        <w:rPr>
          <w:spacing w:val="-3"/>
          <w:sz w:val="24"/>
        </w:rPr>
        <w:t>используя</w:t>
      </w:r>
      <w:r w:rsidR="000B5760">
        <w:rPr>
          <w:spacing w:val="-5"/>
          <w:sz w:val="24"/>
        </w:rPr>
        <w:t xml:space="preserve"> </w:t>
      </w:r>
      <w:r w:rsidR="000B5760">
        <w:rPr>
          <w:sz w:val="24"/>
        </w:rPr>
        <w:t>те</w:t>
      </w:r>
      <w:r w:rsidR="000B5760">
        <w:rPr>
          <w:spacing w:val="-4"/>
          <w:sz w:val="24"/>
        </w:rPr>
        <w:t xml:space="preserve"> </w:t>
      </w:r>
      <w:r w:rsidR="000B5760">
        <w:rPr>
          <w:spacing w:val="-3"/>
          <w:sz w:val="24"/>
        </w:rPr>
        <w:t>определённые</w:t>
      </w:r>
      <w:r w:rsidR="000B5760">
        <w:rPr>
          <w:spacing w:val="-6"/>
          <w:sz w:val="24"/>
        </w:rPr>
        <w:t xml:space="preserve"> </w:t>
      </w:r>
      <w:r w:rsidR="000B5760">
        <w:rPr>
          <w:spacing w:val="-2"/>
          <w:sz w:val="24"/>
        </w:rPr>
        <w:t>знания</w:t>
      </w:r>
      <w:r w:rsidR="000B5760">
        <w:rPr>
          <w:spacing w:val="-5"/>
          <w:sz w:val="24"/>
        </w:rPr>
        <w:t xml:space="preserve"> </w:t>
      </w:r>
      <w:r w:rsidR="000B5760">
        <w:rPr>
          <w:sz w:val="24"/>
        </w:rPr>
        <w:t>и</w:t>
      </w:r>
      <w:r w:rsidR="000B5760">
        <w:rPr>
          <w:spacing w:val="-4"/>
          <w:sz w:val="24"/>
        </w:rPr>
        <w:t xml:space="preserve"> </w:t>
      </w:r>
      <w:r w:rsidR="000B5760">
        <w:rPr>
          <w:spacing w:val="-3"/>
          <w:sz w:val="24"/>
        </w:rPr>
        <w:t>средства,</w:t>
      </w:r>
      <w:r w:rsidR="000B5760">
        <w:rPr>
          <w:spacing w:val="-5"/>
          <w:sz w:val="24"/>
        </w:rPr>
        <w:t xml:space="preserve"> </w:t>
      </w:r>
      <w:r w:rsidR="000B5760">
        <w:rPr>
          <w:sz w:val="24"/>
        </w:rPr>
        <w:t>которые</w:t>
      </w:r>
      <w:r w:rsidR="000B5760">
        <w:rPr>
          <w:spacing w:val="-7"/>
          <w:sz w:val="24"/>
        </w:rPr>
        <w:t xml:space="preserve"> </w:t>
      </w:r>
      <w:r w:rsidR="000B5760">
        <w:rPr>
          <w:spacing w:val="-3"/>
          <w:sz w:val="24"/>
        </w:rPr>
        <w:t xml:space="preserve">имеются </w:t>
      </w:r>
      <w:r w:rsidR="000B5760">
        <w:rPr>
          <w:sz w:val="24"/>
        </w:rPr>
        <w:t>у</w:t>
      </w:r>
      <w:r w:rsidR="000B5760">
        <w:rPr>
          <w:spacing w:val="-8"/>
          <w:sz w:val="24"/>
        </w:rPr>
        <w:t xml:space="preserve"> </w:t>
      </w:r>
      <w:r w:rsidR="000B5760">
        <w:rPr>
          <w:spacing w:val="-3"/>
          <w:sz w:val="24"/>
        </w:rPr>
        <w:t>каждого;</w:t>
      </w:r>
    </w:p>
    <w:p w:rsidR="00F52B45" w:rsidRDefault="000B5760">
      <w:pPr>
        <w:spacing w:before="1" w:line="237" w:lineRule="auto"/>
        <w:ind w:left="1206" w:right="976" w:firstLine="38"/>
        <w:rPr>
          <w:sz w:val="24"/>
        </w:rPr>
      </w:pPr>
      <w:r>
        <w:rPr>
          <w:sz w:val="24"/>
        </w:rPr>
        <w:t xml:space="preserve">обмен заданиями: каждый из соседей по парте получает лист с заданиями, составленными другими учениками. Они выполняют задания ,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w:t>
      </w:r>
      <w:r>
        <w:rPr>
          <w:spacing w:val="-5"/>
          <w:sz w:val="24"/>
        </w:rPr>
        <w:t xml:space="preserve">обсудить </w:t>
      </w:r>
      <w:r>
        <w:rPr>
          <w:spacing w:val="-3"/>
          <w:sz w:val="24"/>
        </w:rPr>
        <w:t xml:space="preserve">её </w:t>
      </w:r>
      <w:r>
        <w:rPr>
          <w:sz w:val="24"/>
        </w:rPr>
        <w:t xml:space="preserve">и </w:t>
      </w:r>
      <w:r>
        <w:rPr>
          <w:spacing w:val="-4"/>
          <w:sz w:val="24"/>
        </w:rPr>
        <w:t xml:space="preserve">попросить исправить. Ученики, </w:t>
      </w:r>
      <w:r>
        <w:rPr>
          <w:sz w:val="24"/>
        </w:rPr>
        <w:t xml:space="preserve">в </w:t>
      </w:r>
      <w:r>
        <w:rPr>
          <w:spacing w:val="-4"/>
          <w:sz w:val="24"/>
        </w:rPr>
        <w:t xml:space="preserve">свою очередь, могут </w:t>
      </w:r>
      <w:r>
        <w:rPr>
          <w:spacing w:val="-3"/>
          <w:sz w:val="24"/>
        </w:rPr>
        <w:t xml:space="preserve">также </w:t>
      </w:r>
      <w:r>
        <w:rPr>
          <w:spacing w:val="-4"/>
          <w:sz w:val="24"/>
        </w:rPr>
        <w:t xml:space="preserve">оценить качество </w:t>
      </w:r>
      <w:r>
        <w:rPr>
          <w:spacing w:val="-5"/>
          <w:sz w:val="24"/>
        </w:rPr>
        <w:t xml:space="preserve">предложенных </w:t>
      </w:r>
      <w:r>
        <w:rPr>
          <w:spacing w:val="-4"/>
          <w:sz w:val="24"/>
        </w:rPr>
        <w:t xml:space="preserve">заданий </w:t>
      </w:r>
      <w:r>
        <w:rPr>
          <w:spacing w:val="-5"/>
          <w:sz w:val="24"/>
        </w:rPr>
        <w:t xml:space="preserve">(сложность, </w:t>
      </w:r>
      <w:r>
        <w:rPr>
          <w:spacing w:val="-4"/>
          <w:sz w:val="24"/>
        </w:rPr>
        <w:t xml:space="preserve">оригинальность </w:t>
      </w:r>
      <w:r>
        <w:rPr>
          <w:sz w:val="24"/>
        </w:rPr>
        <w:t xml:space="preserve">и </w:t>
      </w:r>
      <w:r>
        <w:rPr>
          <w:spacing w:val="-3"/>
          <w:sz w:val="24"/>
        </w:rPr>
        <w:t xml:space="preserve">т. </w:t>
      </w:r>
      <w:r>
        <w:rPr>
          <w:spacing w:val="-4"/>
          <w:sz w:val="24"/>
        </w:rPr>
        <w:t>п.).</w:t>
      </w:r>
    </w:p>
    <w:p w:rsidR="00F52B45" w:rsidRDefault="000B5760">
      <w:pPr>
        <w:spacing w:line="244" w:lineRule="auto"/>
        <w:ind w:left="486" w:right="9501"/>
        <w:rPr>
          <w:sz w:val="24"/>
        </w:rPr>
      </w:pPr>
      <w:r>
        <w:rPr>
          <w:spacing w:val="-5"/>
          <w:sz w:val="24"/>
        </w:rPr>
        <w:t xml:space="preserve">Проектная деятельность обучающихся </w:t>
      </w:r>
      <w:r>
        <w:rPr>
          <w:spacing w:val="-4"/>
          <w:sz w:val="24"/>
        </w:rPr>
        <w:t xml:space="preserve">как </w:t>
      </w:r>
      <w:r>
        <w:rPr>
          <w:spacing w:val="-5"/>
          <w:sz w:val="24"/>
        </w:rPr>
        <w:t xml:space="preserve">форма </w:t>
      </w:r>
      <w:r>
        <w:rPr>
          <w:spacing w:val="-6"/>
          <w:sz w:val="24"/>
        </w:rPr>
        <w:t xml:space="preserve">сотрудничества. </w:t>
      </w:r>
      <w:r>
        <w:rPr>
          <w:spacing w:val="-4"/>
          <w:sz w:val="24"/>
        </w:rPr>
        <w:t xml:space="preserve">Используемые </w:t>
      </w:r>
      <w:r>
        <w:rPr>
          <w:sz w:val="24"/>
        </w:rPr>
        <w:t xml:space="preserve">в </w:t>
      </w:r>
      <w:r>
        <w:rPr>
          <w:spacing w:val="-3"/>
          <w:sz w:val="24"/>
        </w:rPr>
        <w:t xml:space="preserve">МБОУ «СШ </w:t>
      </w:r>
      <w:r>
        <w:rPr>
          <w:sz w:val="24"/>
        </w:rPr>
        <w:t xml:space="preserve">№9» типы </w:t>
      </w:r>
      <w:r>
        <w:rPr>
          <w:spacing w:val="-4"/>
          <w:sz w:val="24"/>
        </w:rPr>
        <w:t>ситуаций сотрудничества:</w:t>
      </w:r>
    </w:p>
    <w:p w:rsidR="00F52B45" w:rsidRDefault="008E16C8">
      <w:pPr>
        <w:spacing w:line="230" w:lineRule="auto"/>
        <w:ind w:left="1228" w:right="8126"/>
        <w:rPr>
          <w:sz w:val="24"/>
        </w:rPr>
      </w:pPr>
      <w:r>
        <w:pict>
          <v:group id="_x0000_s1483" style="position:absolute;left:0;text-align:left;margin-left:49.7pt;margin-top:1.85pt;width:15.4pt;height:52.2pt;z-index:4696;mso-position-horizontal-relative:page" coordorigin="994,37" coordsize="308,1044">
            <v:shape id="_x0000_s1487" type="#_x0000_t75" style="position:absolute;left:993;top:37;width:303;height:221">
              <v:imagedata r:id="rId30" o:title=""/>
            </v:shape>
            <v:shape id="_x0000_s1486" type="#_x0000_t75" style="position:absolute;left:993;top:301;width:303;height:221">
              <v:imagedata r:id="rId30" o:title=""/>
            </v:shape>
            <v:shape id="_x0000_s1485" type="#_x0000_t75" style="position:absolute;left:993;top:579;width:308;height:221">
              <v:imagedata r:id="rId26" o:title=""/>
            </v:shape>
            <v:shape id="_x0000_s1484" type="#_x0000_t75" style="position:absolute;left:993;top:860;width:303;height:221">
              <v:imagedata r:id="rId30" o:title=""/>
            </v:shape>
            <w10:wrap anchorx="page"/>
          </v:group>
        </w:pict>
      </w:r>
      <w:r w:rsidR="000B5760">
        <w:rPr>
          <w:spacing w:val="-4"/>
          <w:sz w:val="24"/>
        </w:rPr>
        <w:t xml:space="preserve">ситуация </w:t>
      </w:r>
      <w:r w:rsidR="000B5760">
        <w:rPr>
          <w:spacing w:val="-5"/>
          <w:sz w:val="24"/>
        </w:rPr>
        <w:t xml:space="preserve">сотрудничества </w:t>
      </w:r>
      <w:r w:rsidR="000B5760">
        <w:rPr>
          <w:spacing w:val="-3"/>
          <w:sz w:val="24"/>
        </w:rPr>
        <w:t xml:space="preserve">со </w:t>
      </w:r>
      <w:r w:rsidR="000B5760">
        <w:rPr>
          <w:spacing w:val="-5"/>
          <w:sz w:val="24"/>
        </w:rPr>
        <w:t xml:space="preserve">сверстниками </w:t>
      </w:r>
      <w:r w:rsidR="000B5760">
        <w:rPr>
          <w:sz w:val="24"/>
        </w:rPr>
        <w:t xml:space="preserve">с </w:t>
      </w:r>
      <w:r w:rsidR="000B5760">
        <w:rPr>
          <w:spacing w:val="-5"/>
          <w:sz w:val="24"/>
        </w:rPr>
        <w:t xml:space="preserve">распределением </w:t>
      </w:r>
      <w:r w:rsidR="000B5760">
        <w:rPr>
          <w:spacing w:val="-4"/>
          <w:sz w:val="24"/>
        </w:rPr>
        <w:t xml:space="preserve">функций. ситуация </w:t>
      </w:r>
      <w:r w:rsidR="000B5760">
        <w:rPr>
          <w:spacing w:val="-5"/>
          <w:sz w:val="24"/>
        </w:rPr>
        <w:t xml:space="preserve">сотрудничества </w:t>
      </w:r>
      <w:r w:rsidR="000B5760">
        <w:rPr>
          <w:spacing w:val="-3"/>
          <w:sz w:val="24"/>
        </w:rPr>
        <w:t xml:space="preserve">со </w:t>
      </w:r>
      <w:r w:rsidR="000B5760">
        <w:rPr>
          <w:spacing w:val="-4"/>
          <w:sz w:val="24"/>
        </w:rPr>
        <w:t xml:space="preserve">взрослым </w:t>
      </w:r>
      <w:r w:rsidR="000B5760">
        <w:rPr>
          <w:sz w:val="24"/>
        </w:rPr>
        <w:t xml:space="preserve">с </w:t>
      </w:r>
      <w:r w:rsidR="000B5760">
        <w:rPr>
          <w:spacing w:val="-5"/>
          <w:sz w:val="24"/>
        </w:rPr>
        <w:t xml:space="preserve">распределением </w:t>
      </w:r>
      <w:r w:rsidR="000B5760">
        <w:rPr>
          <w:spacing w:val="-4"/>
          <w:sz w:val="24"/>
        </w:rPr>
        <w:t>функций.</w:t>
      </w:r>
    </w:p>
    <w:p w:rsidR="00F52B45" w:rsidRDefault="000B5760">
      <w:pPr>
        <w:spacing w:before="2" w:line="244" w:lineRule="auto"/>
        <w:ind w:left="1228" w:right="7347" w:firstLine="7"/>
        <w:rPr>
          <w:sz w:val="24"/>
        </w:rPr>
      </w:pPr>
      <w:r>
        <w:rPr>
          <w:spacing w:val="-3"/>
          <w:sz w:val="24"/>
        </w:rPr>
        <w:t xml:space="preserve">ситуация взаимодействия </w:t>
      </w:r>
      <w:r>
        <w:rPr>
          <w:sz w:val="24"/>
        </w:rPr>
        <w:t xml:space="preserve">со </w:t>
      </w:r>
      <w:r>
        <w:rPr>
          <w:spacing w:val="-3"/>
          <w:sz w:val="24"/>
        </w:rPr>
        <w:t xml:space="preserve">сверстниками без чёткого разделения функций. </w:t>
      </w:r>
      <w:r>
        <w:rPr>
          <w:spacing w:val="-4"/>
          <w:sz w:val="24"/>
        </w:rPr>
        <w:t xml:space="preserve">ситуация конфликтного </w:t>
      </w:r>
      <w:r>
        <w:rPr>
          <w:spacing w:val="-5"/>
          <w:sz w:val="24"/>
        </w:rPr>
        <w:t xml:space="preserve">взаимодействия </w:t>
      </w:r>
      <w:r>
        <w:rPr>
          <w:spacing w:val="-3"/>
          <w:sz w:val="24"/>
        </w:rPr>
        <w:t xml:space="preserve">со </w:t>
      </w:r>
      <w:r>
        <w:rPr>
          <w:spacing w:val="-5"/>
          <w:sz w:val="24"/>
        </w:rPr>
        <w:t>сверстниками.</w:t>
      </w:r>
    </w:p>
    <w:p w:rsidR="00F52B45" w:rsidRDefault="000B5760">
      <w:pPr>
        <w:spacing w:line="272" w:lineRule="exact"/>
        <w:ind w:left="541"/>
        <w:rPr>
          <w:sz w:val="24"/>
        </w:rPr>
      </w:pPr>
      <w:r>
        <w:rPr>
          <w:sz w:val="24"/>
        </w:rPr>
        <w:t>Дискуссия</w:t>
      </w:r>
    </w:p>
    <w:p w:rsidR="00F52B45" w:rsidRDefault="008E16C8">
      <w:pPr>
        <w:spacing w:before="5"/>
        <w:ind w:left="1216"/>
        <w:rPr>
          <w:sz w:val="24"/>
        </w:rPr>
      </w:pPr>
      <w:r>
        <w:pict>
          <v:group id="_x0000_s1480" style="position:absolute;left:0;text-align:left;margin-left:46.3pt;margin-top:2.55pt;width:15.4pt;height:25.1pt;z-index:4720;mso-position-horizontal-relative:page" coordorigin="926,51" coordsize="308,502">
            <v:shape id="_x0000_s1482" type="#_x0000_t75" style="position:absolute;left:926;top:51;width:303;height:221">
              <v:imagedata r:id="rId30" o:title=""/>
            </v:shape>
            <v:shape id="_x0000_s1481" type="#_x0000_t75" style="position:absolute;left:926;top:332;width:308;height:221">
              <v:imagedata r:id="rId26" o:title=""/>
            </v:shape>
            <w10:wrap anchorx="page"/>
          </v:group>
        </w:pict>
      </w:r>
      <w:r w:rsidR="000B5760">
        <w:rPr>
          <w:sz w:val="24"/>
        </w:rPr>
        <w:t>письменная дискуссия;</w:t>
      </w:r>
    </w:p>
    <w:p w:rsidR="00F52B45" w:rsidRDefault="000B5760">
      <w:pPr>
        <w:spacing w:before="5"/>
        <w:ind w:left="1362"/>
        <w:rPr>
          <w:sz w:val="24"/>
        </w:rPr>
      </w:pPr>
      <w:r>
        <w:rPr>
          <w:sz w:val="24"/>
        </w:rPr>
        <w:t>устные формы учебных диалогов с одноклассниками и учителем.</w:t>
      </w:r>
    </w:p>
    <w:p w:rsidR="00F52B45" w:rsidRDefault="000B5760">
      <w:pPr>
        <w:spacing w:before="2"/>
        <w:ind w:left="486"/>
        <w:rPr>
          <w:sz w:val="24"/>
        </w:rPr>
      </w:pPr>
      <w:r>
        <w:rPr>
          <w:sz w:val="24"/>
        </w:rPr>
        <w:t>Психологические тренинги с целью</w:t>
      </w:r>
    </w:p>
    <w:p w:rsidR="00F52B45" w:rsidRDefault="000B5760">
      <w:pPr>
        <w:spacing w:before="5" w:line="244" w:lineRule="auto"/>
        <w:ind w:left="846" w:right="976"/>
        <w:rPr>
          <w:sz w:val="24"/>
        </w:rPr>
      </w:pPr>
      <w:r>
        <w:rPr>
          <w:noProof/>
          <w:position w:val="-3"/>
          <w:lang w:bidi="ar-SA"/>
        </w:rPr>
        <w:drawing>
          <wp:inline distT="0" distB="0" distL="0" distR="0">
            <wp:extent cx="195072" cy="140208"/>
            <wp:effectExtent l="0" t="0" r="0" b="0"/>
            <wp:docPr id="2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4.png"/>
                    <pic:cNvPicPr/>
                  </pic:nvPicPr>
                  <pic:blipFill>
                    <a:blip r:embed="rId28" cstate="print"/>
                    <a:stretch>
                      <a:fillRect/>
                    </a:stretch>
                  </pic:blipFill>
                  <pic:spPr>
                    <a:xfrm>
                      <a:off x="0" y="0"/>
                      <a:ext cx="195072" cy="140208"/>
                    </a:xfrm>
                    <a:prstGeom prst="rect">
                      <a:avLst/>
                    </a:prstGeom>
                  </pic:spPr>
                </pic:pic>
              </a:graphicData>
            </a:graphic>
          </wp:inline>
        </w:drawing>
      </w:r>
      <w:r>
        <w:rPr>
          <w:sz w:val="20"/>
        </w:rPr>
        <w:t xml:space="preserve"> </w:t>
      </w:r>
      <w:r>
        <w:rPr>
          <w:spacing w:val="15"/>
          <w:sz w:val="20"/>
        </w:rPr>
        <w:t xml:space="preserve"> </w:t>
      </w:r>
      <w:r>
        <w:rPr>
          <w:spacing w:val="-3"/>
          <w:sz w:val="24"/>
        </w:rPr>
        <w:t>вырабатывать</w:t>
      </w:r>
      <w:r>
        <w:rPr>
          <w:spacing w:val="8"/>
          <w:sz w:val="24"/>
        </w:rPr>
        <w:t xml:space="preserve"> </w:t>
      </w:r>
      <w:r>
        <w:rPr>
          <w:spacing w:val="-3"/>
          <w:sz w:val="24"/>
        </w:rPr>
        <w:t>положительное</w:t>
      </w:r>
      <w:r>
        <w:rPr>
          <w:spacing w:val="7"/>
          <w:sz w:val="24"/>
        </w:rPr>
        <w:t xml:space="preserve"> </w:t>
      </w:r>
      <w:r>
        <w:rPr>
          <w:spacing w:val="-3"/>
          <w:sz w:val="24"/>
        </w:rPr>
        <w:t>отношение</w:t>
      </w:r>
      <w:r>
        <w:rPr>
          <w:spacing w:val="7"/>
          <w:sz w:val="24"/>
        </w:rPr>
        <w:t xml:space="preserve"> </w:t>
      </w:r>
      <w:r>
        <w:rPr>
          <w:sz w:val="24"/>
        </w:rPr>
        <w:t>друг</w:t>
      </w:r>
      <w:r>
        <w:rPr>
          <w:spacing w:val="8"/>
          <w:sz w:val="24"/>
        </w:rPr>
        <w:t xml:space="preserve"> </w:t>
      </w:r>
      <w:r>
        <w:rPr>
          <w:sz w:val="24"/>
        </w:rPr>
        <w:t>к</w:t>
      </w:r>
      <w:r>
        <w:rPr>
          <w:spacing w:val="8"/>
          <w:sz w:val="24"/>
        </w:rPr>
        <w:t xml:space="preserve"> </w:t>
      </w:r>
      <w:r>
        <w:rPr>
          <w:sz w:val="24"/>
        </w:rPr>
        <w:t>другу</w:t>
      </w:r>
      <w:r>
        <w:rPr>
          <w:spacing w:val="3"/>
          <w:sz w:val="24"/>
        </w:rPr>
        <w:t xml:space="preserve"> </w:t>
      </w:r>
      <w:r>
        <w:rPr>
          <w:sz w:val="24"/>
        </w:rPr>
        <w:t>и</w:t>
      </w:r>
      <w:r>
        <w:rPr>
          <w:spacing w:val="14"/>
          <w:sz w:val="24"/>
        </w:rPr>
        <w:t xml:space="preserve"> </w:t>
      </w:r>
      <w:r>
        <w:rPr>
          <w:spacing w:val="-3"/>
          <w:sz w:val="24"/>
        </w:rPr>
        <w:t>умение</w:t>
      </w:r>
      <w:r>
        <w:rPr>
          <w:spacing w:val="7"/>
          <w:sz w:val="24"/>
        </w:rPr>
        <w:t xml:space="preserve"> </w:t>
      </w:r>
      <w:r>
        <w:rPr>
          <w:spacing w:val="-3"/>
          <w:sz w:val="24"/>
        </w:rPr>
        <w:t>общаться</w:t>
      </w:r>
      <w:r>
        <w:rPr>
          <w:spacing w:val="7"/>
          <w:sz w:val="24"/>
        </w:rPr>
        <w:t xml:space="preserve"> </w:t>
      </w:r>
      <w:r>
        <w:rPr>
          <w:sz w:val="24"/>
        </w:rPr>
        <w:t>так,</w:t>
      </w:r>
      <w:r>
        <w:rPr>
          <w:spacing w:val="11"/>
          <w:sz w:val="24"/>
        </w:rPr>
        <w:t xml:space="preserve"> </w:t>
      </w:r>
      <w:r>
        <w:rPr>
          <w:spacing w:val="-3"/>
          <w:sz w:val="24"/>
        </w:rPr>
        <w:t>чтобы</w:t>
      </w:r>
      <w:r>
        <w:rPr>
          <w:spacing w:val="7"/>
          <w:sz w:val="24"/>
        </w:rPr>
        <w:t xml:space="preserve"> </w:t>
      </w:r>
      <w:r>
        <w:rPr>
          <w:sz w:val="24"/>
        </w:rPr>
        <w:t>общение</w:t>
      </w:r>
      <w:r>
        <w:rPr>
          <w:spacing w:val="7"/>
          <w:sz w:val="24"/>
        </w:rPr>
        <w:t xml:space="preserve"> </w:t>
      </w:r>
      <w:r>
        <w:rPr>
          <w:sz w:val="24"/>
        </w:rPr>
        <w:t>с</w:t>
      </w:r>
      <w:r>
        <w:rPr>
          <w:spacing w:val="8"/>
          <w:sz w:val="24"/>
        </w:rPr>
        <w:t xml:space="preserve"> </w:t>
      </w:r>
      <w:r>
        <w:rPr>
          <w:spacing w:val="-3"/>
          <w:sz w:val="24"/>
        </w:rPr>
        <w:t>тобой</w:t>
      </w:r>
      <w:r>
        <w:rPr>
          <w:spacing w:val="9"/>
          <w:sz w:val="24"/>
        </w:rPr>
        <w:t xml:space="preserve"> </w:t>
      </w:r>
      <w:r>
        <w:rPr>
          <w:spacing w:val="-3"/>
          <w:sz w:val="24"/>
        </w:rPr>
        <w:t>приносило</w:t>
      </w:r>
      <w:r>
        <w:rPr>
          <w:spacing w:val="7"/>
          <w:sz w:val="24"/>
        </w:rPr>
        <w:t xml:space="preserve"> </w:t>
      </w:r>
      <w:r>
        <w:rPr>
          <w:spacing w:val="-3"/>
          <w:sz w:val="24"/>
        </w:rPr>
        <w:t>радость</w:t>
      </w:r>
      <w:r>
        <w:rPr>
          <w:spacing w:val="9"/>
          <w:sz w:val="24"/>
        </w:rPr>
        <w:t xml:space="preserve"> </w:t>
      </w:r>
      <w:r>
        <w:rPr>
          <w:spacing w:val="-3"/>
          <w:sz w:val="24"/>
        </w:rPr>
        <w:t>окружающим;</w:t>
      </w:r>
      <w:r>
        <w:rPr>
          <w:spacing w:val="15"/>
          <w:sz w:val="24"/>
        </w:rPr>
        <w:t xml:space="preserve"> </w:t>
      </w:r>
      <w:r>
        <w:rPr>
          <w:noProof/>
          <w:spacing w:val="15"/>
          <w:position w:val="-3"/>
          <w:sz w:val="24"/>
          <w:lang w:bidi="ar-SA"/>
        </w:rPr>
        <w:drawing>
          <wp:inline distT="0" distB="0" distL="0" distR="0">
            <wp:extent cx="192024" cy="140208"/>
            <wp:effectExtent l="0" t="0" r="0" b="0"/>
            <wp:docPr id="22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7.png"/>
                    <pic:cNvPicPr/>
                  </pic:nvPicPr>
                  <pic:blipFill>
                    <a:blip r:embed="rId108" cstate="print"/>
                    <a:stretch>
                      <a:fillRect/>
                    </a:stretch>
                  </pic:blipFill>
                  <pic:spPr>
                    <a:xfrm>
                      <a:off x="0" y="0"/>
                      <a:ext cx="192024" cy="140208"/>
                    </a:xfrm>
                    <a:prstGeom prst="rect">
                      <a:avLst/>
                    </a:prstGeom>
                  </pic:spPr>
                </pic:pic>
              </a:graphicData>
            </a:graphic>
          </wp:inline>
        </w:drawing>
      </w:r>
      <w:r>
        <w:rPr>
          <w:spacing w:val="15"/>
          <w:position w:val="-3"/>
          <w:sz w:val="24"/>
        </w:rPr>
        <w:t xml:space="preserve"> </w:t>
      </w:r>
      <w:r>
        <w:rPr>
          <w:spacing w:val="-4"/>
          <w:sz w:val="24"/>
        </w:rPr>
        <w:t xml:space="preserve">развивать </w:t>
      </w:r>
      <w:r>
        <w:rPr>
          <w:spacing w:val="-3"/>
          <w:sz w:val="24"/>
        </w:rPr>
        <w:t xml:space="preserve">навыки </w:t>
      </w:r>
      <w:r>
        <w:rPr>
          <w:spacing w:val="-4"/>
          <w:sz w:val="24"/>
        </w:rPr>
        <w:t xml:space="preserve">взаимодействия </w:t>
      </w:r>
      <w:r>
        <w:rPr>
          <w:sz w:val="24"/>
        </w:rPr>
        <w:t>в</w:t>
      </w:r>
      <w:r>
        <w:rPr>
          <w:spacing w:val="-11"/>
          <w:sz w:val="24"/>
        </w:rPr>
        <w:t xml:space="preserve"> </w:t>
      </w:r>
      <w:r>
        <w:rPr>
          <w:spacing w:val="-4"/>
          <w:sz w:val="24"/>
        </w:rPr>
        <w:t>группе;</w:t>
      </w:r>
    </w:p>
    <w:p w:rsidR="00F52B45" w:rsidRDefault="00F52B45">
      <w:pPr>
        <w:spacing w:line="244" w:lineRule="auto"/>
        <w:rPr>
          <w:sz w:val="24"/>
        </w:rPr>
        <w:sectPr w:rsidR="00F52B45">
          <w:pgSz w:w="16820" w:h="11900" w:orient="landscape"/>
          <w:pgMar w:top="440" w:right="40" w:bottom="280" w:left="80" w:header="720" w:footer="720" w:gutter="0"/>
          <w:cols w:space="720"/>
        </w:sectPr>
      </w:pPr>
    </w:p>
    <w:p w:rsidR="00F52B45" w:rsidRDefault="008E16C8">
      <w:pPr>
        <w:spacing w:before="68" w:line="249" w:lineRule="auto"/>
        <w:ind w:left="1223" w:right="3799" w:firstLine="2"/>
        <w:rPr>
          <w:sz w:val="24"/>
        </w:rPr>
      </w:pPr>
      <w:r>
        <w:pict>
          <v:group id="_x0000_s1465" style="position:absolute;left:0;text-align:left;margin-left:46.3pt;margin-top:5.7pt;width:18.25pt;height:192.65pt;z-index:4744;mso-position-horizontal-relative:page" coordorigin="926,114" coordsize="365,3853">
            <v:shape id="_x0000_s1479" type="#_x0000_t75" style="position:absolute;left:926;top:114;width:308;height:221">
              <v:imagedata r:id="rId26" o:title=""/>
            </v:shape>
            <v:shape id="_x0000_s1478" type="#_x0000_t75" style="position:absolute;left:926;top:402;width:308;height:221">
              <v:imagedata r:id="rId26" o:title=""/>
            </v:shape>
            <v:shape id="_x0000_s1477" type="#_x0000_t75" style="position:absolute;left:926;top:683;width:303;height:221">
              <v:imagedata r:id="rId30" o:title=""/>
            </v:shape>
            <v:shape id="_x0000_s1476" type="#_x0000_t75" style="position:absolute;left:926;top:964;width:303;height:221">
              <v:imagedata r:id="rId30" o:title=""/>
            </v:shape>
            <v:shape id="_x0000_s1475" type="#_x0000_t75" style="position:absolute;left:981;top:1245;width:303;height:221">
              <v:imagedata r:id="rId30" o:title=""/>
            </v:shape>
            <v:shape id="_x0000_s1474" type="#_x0000_t75" style="position:absolute;left:926;top:1518;width:308;height:221">
              <v:imagedata r:id="rId26" o:title=""/>
            </v:shape>
            <v:shape id="_x0000_s1473" type="#_x0000_t75" style="position:absolute;left:984;top:1797;width:308;height:221">
              <v:imagedata r:id="rId26" o:title=""/>
            </v:shape>
            <v:shape id="_x0000_s1472" type="#_x0000_t75" style="position:absolute;left:926;top:2078;width:308;height:221">
              <v:imagedata r:id="rId26" o:title=""/>
            </v:shape>
            <v:shape id="_x0000_s1471" type="#_x0000_t75" style="position:absolute;left:926;top:2361;width:308;height:221">
              <v:imagedata r:id="rId26" o:title=""/>
            </v:shape>
            <v:shape id="_x0000_s1470" type="#_x0000_t75" style="position:absolute;left:926;top:2639;width:308;height:221">
              <v:imagedata r:id="rId26" o:title=""/>
            </v:shape>
            <v:shape id="_x0000_s1469" type="#_x0000_t75" style="position:absolute;left:926;top:2921;width:303;height:221">
              <v:imagedata r:id="rId30" o:title=""/>
            </v:shape>
            <v:shape id="_x0000_s1468" type="#_x0000_t75" style="position:absolute;left:926;top:3194;width:303;height:221">
              <v:imagedata r:id="rId30" o:title=""/>
            </v:shape>
            <v:shape id="_x0000_s1467" type="#_x0000_t75" style="position:absolute;left:926;top:3470;width:303;height:221">
              <v:imagedata r:id="rId30" o:title=""/>
            </v:shape>
            <v:shape id="_x0000_s1466" type="#_x0000_t75" style="position:absolute;left:926;top:3746;width:303;height:221">
              <v:imagedata r:id="rId30" o:title=""/>
            </v:shape>
            <w10:wrap anchorx="page"/>
          </v:group>
        </w:pict>
      </w:r>
      <w:r w:rsidR="000B5760">
        <w:rPr>
          <w:spacing w:val="-3"/>
          <w:sz w:val="24"/>
        </w:rPr>
        <w:t xml:space="preserve">создать положительное настроение </w:t>
      </w:r>
      <w:r w:rsidR="000B5760">
        <w:rPr>
          <w:sz w:val="24"/>
        </w:rPr>
        <w:t xml:space="preserve">на </w:t>
      </w:r>
      <w:r w:rsidR="000B5760">
        <w:rPr>
          <w:spacing w:val="-3"/>
          <w:sz w:val="24"/>
        </w:rPr>
        <w:t xml:space="preserve">дальнейшее продолжительное взаимодействие </w:t>
      </w:r>
      <w:r w:rsidR="000B5760">
        <w:rPr>
          <w:sz w:val="24"/>
        </w:rPr>
        <w:t xml:space="preserve">в </w:t>
      </w:r>
      <w:r w:rsidR="000B5760">
        <w:rPr>
          <w:spacing w:val="-3"/>
          <w:sz w:val="24"/>
        </w:rPr>
        <w:t xml:space="preserve">тренинговой группе; </w:t>
      </w:r>
      <w:r w:rsidR="000B5760">
        <w:rPr>
          <w:spacing w:val="-4"/>
          <w:sz w:val="24"/>
        </w:rPr>
        <w:t xml:space="preserve">развивать невербальные </w:t>
      </w:r>
      <w:r w:rsidR="000B5760">
        <w:rPr>
          <w:spacing w:val="-3"/>
          <w:sz w:val="24"/>
        </w:rPr>
        <w:t xml:space="preserve">навыки </w:t>
      </w:r>
      <w:r w:rsidR="000B5760">
        <w:rPr>
          <w:spacing w:val="-4"/>
          <w:sz w:val="24"/>
        </w:rPr>
        <w:t>общения;</w:t>
      </w:r>
    </w:p>
    <w:p w:rsidR="00F52B45" w:rsidRDefault="000B5760">
      <w:pPr>
        <w:spacing w:line="271" w:lineRule="exact"/>
        <w:ind w:left="1216"/>
        <w:rPr>
          <w:sz w:val="24"/>
        </w:rPr>
      </w:pPr>
      <w:r>
        <w:rPr>
          <w:sz w:val="24"/>
        </w:rPr>
        <w:t>развивать навыки самопознания;</w:t>
      </w:r>
    </w:p>
    <w:p w:rsidR="00F52B45" w:rsidRDefault="000B5760">
      <w:pPr>
        <w:spacing w:before="4" w:line="242" w:lineRule="auto"/>
        <w:ind w:left="1223" w:right="9568" w:hanging="8"/>
        <w:rPr>
          <w:sz w:val="24"/>
        </w:rPr>
      </w:pPr>
      <w:r>
        <w:rPr>
          <w:spacing w:val="-5"/>
          <w:sz w:val="24"/>
        </w:rPr>
        <w:t xml:space="preserve">развивать </w:t>
      </w:r>
      <w:r>
        <w:rPr>
          <w:spacing w:val="-4"/>
          <w:sz w:val="24"/>
        </w:rPr>
        <w:t xml:space="preserve">навыки </w:t>
      </w:r>
      <w:r>
        <w:rPr>
          <w:spacing w:val="-5"/>
          <w:sz w:val="24"/>
        </w:rPr>
        <w:t xml:space="preserve">восприятия </w:t>
      </w:r>
      <w:r>
        <w:rPr>
          <w:sz w:val="24"/>
        </w:rPr>
        <w:t xml:space="preserve">и </w:t>
      </w:r>
      <w:r>
        <w:rPr>
          <w:spacing w:val="-4"/>
          <w:sz w:val="24"/>
        </w:rPr>
        <w:t xml:space="preserve">понимания других людей; </w:t>
      </w:r>
      <w:r>
        <w:rPr>
          <w:spacing w:val="-5"/>
          <w:sz w:val="24"/>
        </w:rPr>
        <w:t xml:space="preserve">учиться </w:t>
      </w:r>
      <w:r>
        <w:rPr>
          <w:spacing w:val="-4"/>
          <w:sz w:val="24"/>
        </w:rPr>
        <w:t xml:space="preserve">познавать себя через восприятие другого; получить представление </w:t>
      </w:r>
      <w:r>
        <w:rPr>
          <w:sz w:val="24"/>
        </w:rPr>
        <w:t xml:space="preserve">о </w:t>
      </w:r>
      <w:r>
        <w:rPr>
          <w:spacing w:val="-4"/>
          <w:sz w:val="24"/>
        </w:rPr>
        <w:t>«неверных средствах общения»; развивать положительную</w:t>
      </w:r>
      <w:r>
        <w:rPr>
          <w:spacing w:val="-7"/>
          <w:sz w:val="24"/>
        </w:rPr>
        <w:t xml:space="preserve"> </w:t>
      </w:r>
      <w:r>
        <w:rPr>
          <w:spacing w:val="-4"/>
          <w:sz w:val="24"/>
        </w:rPr>
        <w:t>самооценку;</w:t>
      </w:r>
    </w:p>
    <w:p w:rsidR="00F52B45" w:rsidRDefault="000B5760">
      <w:pPr>
        <w:spacing w:line="247" w:lineRule="auto"/>
        <w:ind w:left="1223" w:right="7608" w:firstLine="2"/>
        <w:rPr>
          <w:sz w:val="24"/>
        </w:rPr>
      </w:pPr>
      <w:r>
        <w:rPr>
          <w:spacing w:val="-3"/>
          <w:sz w:val="24"/>
        </w:rPr>
        <w:t xml:space="preserve">сформировать чувство уверенности </w:t>
      </w:r>
      <w:r>
        <w:rPr>
          <w:sz w:val="24"/>
        </w:rPr>
        <w:t xml:space="preserve">в себе и </w:t>
      </w:r>
      <w:r>
        <w:rPr>
          <w:spacing w:val="-3"/>
          <w:sz w:val="24"/>
        </w:rPr>
        <w:t xml:space="preserve">осознание </w:t>
      </w:r>
      <w:r>
        <w:rPr>
          <w:sz w:val="24"/>
        </w:rPr>
        <w:t xml:space="preserve">себя в новом </w:t>
      </w:r>
      <w:r>
        <w:rPr>
          <w:spacing w:val="-3"/>
          <w:sz w:val="24"/>
        </w:rPr>
        <w:t xml:space="preserve">качестве; </w:t>
      </w:r>
      <w:r>
        <w:rPr>
          <w:spacing w:val="-4"/>
          <w:sz w:val="24"/>
        </w:rPr>
        <w:t xml:space="preserve">познакомить </w:t>
      </w:r>
      <w:r>
        <w:rPr>
          <w:sz w:val="24"/>
        </w:rPr>
        <w:t xml:space="preserve">с </w:t>
      </w:r>
      <w:r>
        <w:rPr>
          <w:spacing w:val="-4"/>
          <w:sz w:val="24"/>
        </w:rPr>
        <w:t>понятием «конфликт»;</w:t>
      </w:r>
    </w:p>
    <w:p w:rsidR="00F52B45" w:rsidRDefault="000B5760">
      <w:pPr>
        <w:spacing w:line="242" w:lineRule="auto"/>
        <w:ind w:left="1216" w:right="9212" w:firstLine="7"/>
        <w:rPr>
          <w:sz w:val="24"/>
        </w:rPr>
      </w:pPr>
      <w:r>
        <w:rPr>
          <w:spacing w:val="-4"/>
          <w:sz w:val="24"/>
        </w:rPr>
        <w:t xml:space="preserve">определить особенности </w:t>
      </w:r>
      <w:r>
        <w:rPr>
          <w:spacing w:val="-3"/>
          <w:sz w:val="24"/>
        </w:rPr>
        <w:t xml:space="preserve">поведения </w:t>
      </w:r>
      <w:r>
        <w:rPr>
          <w:sz w:val="24"/>
        </w:rPr>
        <w:t xml:space="preserve">в </w:t>
      </w:r>
      <w:r>
        <w:rPr>
          <w:spacing w:val="-4"/>
          <w:sz w:val="24"/>
        </w:rPr>
        <w:t xml:space="preserve">конфликтной ситуации; обучить способам выхода </w:t>
      </w:r>
      <w:r>
        <w:rPr>
          <w:sz w:val="24"/>
        </w:rPr>
        <w:t xml:space="preserve">из </w:t>
      </w:r>
      <w:r>
        <w:rPr>
          <w:spacing w:val="-5"/>
          <w:sz w:val="24"/>
        </w:rPr>
        <w:t xml:space="preserve">конфликтной </w:t>
      </w:r>
      <w:r>
        <w:rPr>
          <w:spacing w:val="-4"/>
          <w:sz w:val="24"/>
        </w:rPr>
        <w:t xml:space="preserve">ситуации; </w:t>
      </w:r>
      <w:r>
        <w:rPr>
          <w:spacing w:val="-5"/>
          <w:sz w:val="24"/>
        </w:rPr>
        <w:t xml:space="preserve">отработать </w:t>
      </w:r>
      <w:r>
        <w:rPr>
          <w:spacing w:val="-4"/>
          <w:sz w:val="24"/>
        </w:rPr>
        <w:t xml:space="preserve">ситуации </w:t>
      </w:r>
      <w:r>
        <w:rPr>
          <w:spacing w:val="-5"/>
          <w:sz w:val="24"/>
        </w:rPr>
        <w:t>предотвращения конфликтов;</w:t>
      </w:r>
    </w:p>
    <w:p w:rsidR="00F52B45" w:rsidRDefault="000B5760">
      <w:pPr>
        <w:ind w:left="1216" w:right="10022"/>
        <w:rPr>
          <w:sz w:val="24"/>
        </w:rPr>
      </w:pPr>
      <w:r>
        <w:rPr>
          <w:spacing w:val="-4"/>
          <w:sz w:val="24"/>
        </w:rPr>
        <w:t xml:space="preserve">закрепить навыки поведения </w:t>
      </w:r>
      <w:r>
        <w:rPr>
          <w:sz w:val="24"/>
        </w:rPr>
        <w:t xml:space="preserve">в </w:t>
      </w:r>
      <w:r>
        <w:rPr>
          <w:spacing w:val="-4"/>
          <w:sz w:val="24"/>
        </w:rPr>
        <w:t xml:space="preserve">конфликтной ситуации; снизить </w:t>
      </w:r>
      <w:r>
        <w:rPr>
          <w:spacing w:val="-5"/>
          <w:sz w:val="24"/>
        </w:rPr>
        <w:t xml:space="preserve">уровень конфликтности </w:t>
      </w:r>
      <w:r>
        <w:rPr>
          <w:spacing w:val="-4"/>
          <w:sz w:val="24"/>
        </w:rPr>
        <w:t>подростков.</w:t>
      </w:r>
    </w:p>
    <w:p w:rsidR="00F52B45" w:rsidRDefault="008E16C8">
      <w:pPr>
        <w:spacing w:line="242" w:lineRule="auto"/>
        <w:ind w:left="1225" w:right="5114" w:hanging="740"/>
        <w:rPr>
          <w:sz w:val="24"/>
        </w:rPr>
      </w:pPr>
      <w:r>
        <w:pict>
          <v:group id="_x0000_s1461" style="position:absolute;left:0;text-align:left;margin-left:46.3pt;margin-top:16.25pt;width:15.4pt;height:38.2pt;z-index:-290488;mso-position-horizontal-relative:page" coordorigin="926,325" coordsize="308,764">
            <v:shape id="_x0000_s1464" type="#_x0000_t75" style="position:absolute;left:926;top:324;width:308;height:221">
              <v:imagedata r:id="rId26" o:title=""/>
            </v:shape>
            <v:shape id="_x0000_s1463" type="#_x0000_t75" style="position:absolute;left:926;top:586;width:303;height:221">
              <v:imagedata r:id="rId30" o:title=""/>
            </v:shape>
            <v:shape id="_x0000_s1462" type="#_x0000_t75" style="position:absolute;left:926;top:867;width:308;height:221">
              <v:imagedata r:id="rId26" o:title=""/>
            </v:shape>
            <w10:wrap anchorx="page"/>
          </v:group>
        </w:pict>
      </w:r>
      <w:r w:rsidR="000B5760">
        <w:rPr>
          <w:sz w:val="24"/>
        </w:rPr>
        <w:t>Обучение доказательству, которое предполагает формирование умений по решению следующих задач: анализ и воспроизведение готовых доказательств;</w:t>
      </w:r>
    </w:p>
    <w:p w:rsidR="00F52B45" w:rsidRDefault="000B5760">
      <w:pPr>
        <w:spacing w:line="259" w:lineRule="exact"/>
        <w:ind w:left="1216"/>
        <w:rPr>
          <w:sz w:val="24"/>
        </w:rPr>
      </w:pPr>
      <w:r>
        <w:rPr>
          <w:sz w:val="24"/>
        </w:rPr>
        <w:t>опровержение предложенных доказательств;</w:t>
      </w:r>
    </w:p>
    <w:p w:rsidR="00F52B45" w:rsidRDefault="000B5760">
      <w:pPr>
        <w:ind w:left="1374"/>
        <w:rPr>
          <w:sz w:val="24"/>
        </w:rPr>
      </w:pPr>
      <w:r>
        <w:rPr>
          <w:sz w:val="24"/>
        </w:rPr>
        <w:t>самостоятельный поиск, конструирование и осуществление доказательства.</w:t>
      </w:r>
    </w:p>
    <w:p w:rsidR="00F52B45" w:rsidRDefault="000B5760">
      <w:pPr>
        <w:ind w:left="846"/>
        <w:rPr>
          <w:sz w:val="24"/>
        </w:rPr>
      </w:pPr>
      <w:r>
        <w:rPr>
          <w:sz w:val="24"/>
        </w:rPr>
        <w:t>Для этого используются ситуации, когда:</w:t>
      </w:r>
    </w:p>
    <w:p w:rsidR="00F52B45" w:rsidRDefault="008E16C8">
      <w:pPr>
        <w:spacing w:before="4"/>
        <w:ind w:left="1230"/>
        <w:rPr>
          <w:sz w:val="24"/>
        </w:rPr>
      </w:pPr>
      <w:r>
        <w:pict>
          <v:group id="_x0000_s1458" style="position:absolute;left:0;text-align:left;margin-left:46.3pt;margin-top:2.5pt;width:15.4pt;height:25.1pt;z-index:4792;mso-position-horizontal-relative:page" coordorigin="926,50" coordsize="308,502">
            <v:shape id="_x0000_s1460" type="#_x0000_t75" style="position:absolute;left:926;top:50;width:308;height:221">
              <v:imagedata r:id="rId26" o:title=""/>
            </v:shape>
            <v:shape id="_x0000_s1459" type="#_x0000_t75" style="position:absolute;left:926;top:331;width:308;height:221">
              <v:imagedata r:id="rId26" o:title=""/>
            </v:shape>
            <w10:wrap anchorx="page"/>
          </v:group>
        </w:pict>
      </w:r>
      <w:r w:rsidR="000B5760">
        <w:rPr>
          <w:sz w:val="24"/>
        </w:rPr>
        <w:t>учитель сам формулирует то или иное положение и предлагает обучающимся доказать его;</w:t>
      </w:r>
    </w:p>
    <w:p w:rsidR="00F52B45" w:rsidRDefault="000B5760">
      <w:pPr>
        <w:spacing w:before="5" w:line="242" w:lineRule="auto"/>
        <w:ind w:left="1206" w:firstLine="165"/>
        <w:rPr>
          <w:sz w:val="24"/>
        </w:rPr>
      </w:pPr>
      <w:r>
        <w:rPr>
          <w:sz w:val="24"/>
        </w:rPr>
        <w:t>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F52B45" w:rsidRDefault="000B5760">
      <w:pPr>
        <w:spacing w:before="2" w:line="244" w:lineRule="auto"/>
        <w:ind w:left="1206" w:right="748" w:hanging="720"/>
        <w:rPr>
          <w:sz w:val="24"/>
        </w:rPr>
      </w:pPr>
      <w:r>
        <w:rPr>
          <w:sz w:val="24"/>
        </w:rPr>
        <w:t>Рефлексия, которая предполагает организацию работы по осознанию школьниками внешнего и внутреннего опыта людей и их отражение  в той  или  иной</w:t>
      </w:r>
      <w:r>
        <w:rPr>
          <w:spacing w:val="-5"/>
          <w:sz w:val="24"/>
        </w:rPr>
        <w:t xml:space="preserve"> </w:t>
      </w:r>
      <w:r>
        <w:rPr>
          <w:spacing w:val="-3"/>
          <w:sz w:val="24"/>
        </w:rPr>
        <w:t>форме.</w:t>
      </w:r>
    </w:p>
    <w:p w:rsidR="00F52B45" w:rsidRDefault="000B5760">
      <w:pPr>
        <w:spacing w:line="255" w:lineRule="exact"/>
        <w:ind w:left="486"/>
        <w:rPr>
          <w:sz w:val="24"/>
        </w:rPr>
      </w:pPr>
      <w:r>
        <w:rPr>
          <w:sz w:val="24"/>
        </w:rPr>
        <w:t>Работа по формированию рефлексии на основе трех основных сфер существования рефлексии:</w:t>
      </w:r>
    </w:p>
    <w:p w:rsidR="00F52B45" w:rsidRDefault="000B5760">
      <w:pPr>
        <w:spacing w:before="16" w:line="228" w:lineRule="auto"/>
        <w:ind w:left="1206" w:right="748" w:hanging="360"/>
        <w:rPr>
          <w:sz w:val="24"/>
        </w:rPr>
      </w:pPr>
      <w:r>
        <w:rPr>
          <w:noProof/>
          <w:position w:val="-3"/>
          <w:lang w:bidi="ar-SA"/>
        </w:rPr>
        <w:drawing>
          <wp:inline distT="0" distB="0" distL="0" distR="0">
            <wp:extent cx="195072" cy="140207"/>
            <wp:effectExtent l="0" t="0" r="0" b="0"/>
            <wp:docPr id="2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4.png"/>
                    <pic:cNvPicPr/>
                  </pic:nvPicPr>
                  <pic:blipFill>
                    <a:blip r:embed="rId28" cstate="print"/>
                    <a:stretch>
                      <a:fillRect/>
                    </a:stretch>
                  </pic:blipFill>
                  <pic:spPr>
                    <a:xfrm>
                      <a:off x="0" y="0"/>
                      <a:ext cx="195072" cy="140207"/>
                    </a:xfrm>
                    <a:prstGeom prst="rect">
                      <a:avLst/>
                    </a:prstGeom>
                  </pic:spPr>
                </pic:pic>
              </a:graphicData>
            </a:graphic>
          </wp:inline>
        </w:drawing>
      </w:r>
      <w:r>
        <w:rPr>
          <w:sz w:val="20"/>
        </w:rPr>
        <w:t xml:space="preserve">   </w:t>
      </w:r>
      <w:r>
        <w:rPr>
          <w:spacing w:val="13"/>
          <w:sz w:val="20"/>
        </w:rPr>
        <w:t xml:space="preserve"> </w:t>
      </w:r>
      <w:r>
        <w:rPr>
          <w:spacing w:val="-3"/>
          <w:sz w:val="24"/>
        </w:rPr>
        <w:t xml:space="preserve">сферы </w:t>
      </w:r>
      <w:r>
        <w:rPr>
          <w:spacing w:val="-4"/>
          <w:sz w:val="24"/>
        </w:rPr>
        <w:t xml:space="preserve">коммуникации </w:t>
      </w:r>
      <w:r>
        <w:rPr>
          <w:sz w:val="24"/>
        </w:rPr>
        <w:t xml:space="preserve">и </w:t>
      </w:r>
      <w:r>
        <w:rPr>
          <w:spacing w:val="-4"/>
          <w:sz w:val="24"/>
        </w:rPr>
        <w:t xml:space="preserve">кооперации, </w:t>
      </w:r>
      <w:r>
        <w:rPr>
          <w:sz w:val="24"/>
        </w:rPr>
        <w:t xml:space="preserve">где </w:t>
      </w:r>
      <w:r>
        <w:rPr>
          <w:spacing w:val="-4"/>
          <w:sz w:val="24"/>
        </w:rPr>
        <w:t xml:space="preserve">предусматривается опознание задачи </w:t>
      </w:r>
      <w:r>
        <w:rPr>
          <w:spacing w:val="-2"/>
          <w:sz w:val="24"/>
        </w:rPr>
        <w:t xml:space="preserve">как </w:t>
      </w:r>
      <w:r>
        <w:rPr>
          <w:spacing w:val="-3"/>
          <w:sz w:val="24"/>
        </w:rPr>
        <w:t xml:space="preserve">новой, </w:t>
      </w:r>
      <w:r>
        <w:rPr>
          <w:spacing w:val="-4"/>
          <w:sz w:val="24"/>
        </w:rPr>
        <w:t xml:space="preserve">выяснения, </w:t>
      </w:r>
      <w:r>
        <w:rPr>
          <w:spacing w:val="-3"/>
          <w:sz w:val="24"/>
        </w:rPr>
        <w:t xml:space="preserve">каких </w:t>
      </w:r>
      <w:r>
        <w:rPr>
          <w:spacing w:val="-4"/>
          <w:sz w:val="24"/>
        </w:rPr>
        <w:t xml:space="preserve">средств недостаёт </w:t>
      </w:r>
      <w:r>
        <w:rPr>
          <w:sz w:val="24"/>
        </w:rPr>
        <w:t xml:space="preserve">для её </w:t>
      </w:r>
      <w:r>
        <w:rPr>
          <w:spacing w:val="-3"/>
          <w:sz w:val="24"/>
        </w:rPr>
        <w:t xml:space="preserve">решения, </w:t>
      </w:r>
      <w:r>
        <w:rPr>
          <w:sz w:val="24"/>
        </w:rPr>
        <w:t xml:space="preserve">и </w:t>
      </w:r>
      <w:r>
        <w:rPr>
          <w:spacing w:val="-4"/>
          <w:sz w:val="24"/>
        </w:rPr>
        <w:t xml:space="preserve">поиска ответа </w:t>
      </w:r>
      <w:r>
        <w:rPr>
          <w:sz w:val="24"/>
        </w:rPr>
        <w:t xml:space="preserve">на </w:t>
      </w:r>
      <w:r>
        <w:rPr>
          <w:spacing w:val="-4"/>
          <w:sz w:val="24"/>
        </w:rPr>
        <w:t xml:space="preserve">первый вопрос </w:t>
      </w:r>
      <w:r>
        <w:rPr>
          <w:spacing w:val="-5"/>
          <w:sz w:val="24"/>
        </w:rPr>
        <w:t xml:space="preserve">самообучения: </w:t>
      </w:r>
      <w:r>
        <w:rPr>
          <w:spacing w:val="-3"/>
          <w:sz w:val="24"/>
        </w:rPr>
        <w:t>чему</w:t>
      </w:r>
      <w:r>
        <w:rPr>
          <w:spacing w:val="-40"/>
          <w:sz w:val="24"/>
        </w:rPr>
        <w:t xml:space="preserve"> </w:t>
      </w:r>
      <w:r>
        <w:rPr>
          <w:spacing w:val="-5"/>
          <w:sz w:val="24"/>
        </w:rPr>
        <w:t>учиться?</w:t>
      </w:r>
    </w:p>
    <w:p w:rsidR="00F52B45" w:rsidRDefault="008E16C8">
      <w:pPr>
        <w:spacing w:before="3"/>
        <w:ind w:left="1225"/>
        <w:rPr>
          <w:sz w:val="24"/>
        </w:rPr>
      </w:pPr>
      <w:r>
        <w:pict>
          <v:group id="_x0000_s1455" style="position:absolute;left:0;text-align:left;margin-left:46.3pt;margin-top:2.45pt;width:15.4pt;height:25.2pt;z-index:4816;mso-position-horizontal-relative:page" coordorigin="926,49" coordsize="308,504">
            <v:shape id="_x0000_s1457" type="#_x0000_t75" style="position:absolute;left:926;top:49;width:308;height:221">
              <v:imagedata r:id="rId26" o:title=""/>
            </v:shape>
            <v:shape id="_x0000_s1456" type="#_x0000_t75" style="position:absolute;left:926;top:332;width:308;height:221">
              <v:imagedata r:id="rId26" o:title=""/>
            </v:shape>
            <w10:wrap anchorx="page"/>
          </v:group>
        </w:pict>
      </w:r>
      <w:r w:rsidR="000B5760">
        <w:rPr>
          <w:sz w:val="24"/>
        </w:rPr>
        <w:t>сферы мыслительных процессов, где предусматривается осознание человеком совершаемых действий и выделения их оснований.</w:t>
      </w:r>
    </w:p>
    <w:p w:rsidR="00F52B45" w:rsidRDefault="000B5760">
      <w:pPr>
        <w:spacing w:before="7" w:line="242" w:lineRule="auto"/>
        <w:ind w:left="1206" w:right="325" w:firstLine="148"/>
        <w:rPr>
          <w:sz w:val="24"/>
        </w:rPr>
      </w:pPr>
      <w:r>
        <w:rPr>
          <w:spacing w:val="-3"/>
          <w:sz w:val="24"/>
        </w:rPr>
        <w:t xml:space="preserve">сферы самосознания, </w:t>
      </w:r>
      <w:r>
        <w:rPr>
          <w:sz w:val="24"/>
        </w:rPr>
        <w:t xml:space="preserve">для </w:t>
      </w:r>
      <w:r>
        <w:rPr>
          <w:spacing w:val="-3"/>
          <w:sz w:val="24"/>
        </w:rPr>
        <w:t xml:space="preserve">самоопределения внутренних ориентиров </w:t>
      </w:r>
      <w:r>
        <w:rPr>
          <w:sz w:val="24"/>
        </w:rPr>
        <w:t xml:space="preserve">и </w:t>
      </w:r>
      <w:r>
        <w:rPr>
          <w:spacing w:val="-3"/>
          <w:sz w:val="24"/>
        </w:rPr>
        <w:t xml:space="preserve">способов разграничения  </w:t>
      </w:r>
      <w:r>
        <w:rPr>
          <w:sz w:val="24"/>
        </w:rPr>
        <w:t xml:space="preserve">Я и не  - Я, </w:t>
      </w:r>
      <w:r>
        <w:rPr>
          <w:spacing w:val="-3"/>
          <w:sz w:val="24"/>
        </w:rPr>
        <w:t xml:space="preserve">прежде всего  через  осознание детьми всех компонентов </w:t>
      </w:r>
      <w:r>
        <w:rPr>
          <w:spacing w:val="-4"/>
          <w:sz w:val="24"/>
        </w:rPr>
        <w:t>учебной</w:t>
      </w:r>
      <w:r>
        <w:rPr>
          <w:spacing w:val="-12"/>
          <w:sz w:val="24"/>
        </w:rPr>
        <w:t xml:space="preserve"> </w:t>
      </w:r>
      <w:r>
        <w:rPr>
          <w:spacing w:val="-4"/>
          <w:sz w:val="24"/>
        </w:rPr>
        <w:t>деятельности:</w:t>
      </w:r>
    </w:p>
    <w:p w:rsidR="00F52B45" w:rsidRDefault="008E16C8">
      <w:pPr>
        <w:spacing w:before="1" w:line="242" w:lineRule="auto"/>
        <w:ind w:left="1213" w:right="4448" w:hanging="728"/>
        <w:rPr>
          <w:sz w:val="24"/>
        </w:rPr>
      </w:pPr>
      <w:r>
        <w:pict>
          <v:group id="_x0000_s1449" style="position:absolute;left:0;text-align:left;margin-left:46.3pt;margin-top:16.3pt;width:17.9pt;height:65.9pt;z-index:-290416;mso-position-horizontal-relative:page" coordorigin="926,326" coordsize="358,1318">
            <v:shape id="_x0000_s1454" type="#_x0000_t75" style="position:absolute;left:926;top:325;width:303;height:221">
              <v:imagedata r:id="rId30" o:title=""/>
            </v:shape>
            <v:shape id="_x0000_s1453" type="#_x0000_t75" style="position:absolute;left:926;top:606;width:303;height:221">
              <v:imagedata r:id="rId30" o:title=""/>
            </v:shape>
            <v:shape id="_x0000_s1452" type="#_x0000_t75" style="position:absolute;left:981;top:887;width:303;height:221">
              <v:imagedata r:id="rId30" o:title=""/>
            </v:shape>
            <v:shape id="_x0000_s1451" type="#_x0000_t75" style="position:absolute;left:926;top:1147;width:308;height:221">
              <v:imagedata r:id="rId26" o:title=""/>
            </v:shape>
            <v:shape id="_x0000_s1450" type="#_x0000_t75" style="position:absolute;left:926;top:1423;width:308;height:221">
              <v:imagedata r:id="rId26" o:title=""/>
            </v:shape>
            <w10:wrap anchorx="page"/>
          </v:group>
        </w:pict>
      </w:r>
      <w:r w:rsidR="000B5760">
        <w:rPr>
          <w:spacing w:val="-5"/>
          <w:sz w:val="24"/>
        </w:rPr>
        <w:t xml:space="preserve">Развитию </w:t>
      </w:r>
      <w:r w:rsidR="000B5760">
        <w:rPr>
          <w:spacing w:val="-4"/>
          <w:sz w:val="24"/>
        </w:rPr>
        <w:t xml:space="preserve">рефлексии </w:t>
      </w:r>
      <w:r w:rsidR="000B5760">
        <w:rPr>
          <w:spacing w:val="-5"/>
          <w:sz w:val="24"/>
        </w:rPr>
        <w:t xml:space="preserve">способствует </w:t>
      </w:r>
      <w:r w:rsidR="000B5760">
        <w:rPr>
          <w:spacing w:val="-4"/>
          <w:sz w:val="24"/>
        </w:rPr>
        <w:t>организация</w:t>
      </w:r>
      <w:r w:rsidR="000B5760">
        <w:rPr>
          <w:spacing w:val="52"/>
          <w:sz w:val="24"/>
        </w:rPr>
        <w:t xml:space="preserve"> </w:t>
      </w:r>
      <w:r w:rsidR="000B5760">
        <w:rPr>
          <w:spacing w:val="-5"/>
          <w:sz w:val="24"/>
        </w:rPr>
        <w:t xml:space="preserve">учебной </w:t>
      </w:r>
      <w:r w:rsidR="000B5760">
        <w:rPr>
          <w:spacing w:val="-4"/>
          <w:sz w:val="24"/>
        </w:rPr>
        <w:t xml:space="preserve">деятельности, отвечающая следующим критериям: </w:t>
      </w:r>
      <w:r w:rsidR="000B5760">
        <w:rPr>
          <w:spacing w:val="-5"/>
          <w:sz w:val="24"/>
        </w:rPr>
        <w:t xml:space="preserve">постановка всякой новой задачи </w:t>
      </w:r>
      <w:r w:rsidR="000B5760">
        <w:rPr>
          <w:spacing w:val="-4"/>
          <w:sz w:val="24"/>
        </w:rPr>
        <w:t xml:space="preserve">как </w:t>
      </w:r>
      <w:r w:rsidR="000B5760">
        <w:rPr>
          <w:spacing w:val="-5"/>
          <w:sz w:val="24"/>
        </w:rPr>
        <w:t xml:space="preserve">задачи </w:t>
      </w:r>
      <w:r w:rsidR="000B5760">
        <w:rPr>
          <w:sz w:val="24"/>
        </w:rPr>
        <w:t xml:space="preserve">с </w:t>
      </w:r>
      <w:r w:rsidR="000B5760">
        <w:rPr>
          <w:spacing w:val="-5"/>
          <w:sz w:val="24"/>
        </w:rPr>
        <w:t>недостающими данными;</w:t>
      </w:r>
    </w:p>
    <w:p w:rsidR="00F52B45" w:rsidRDefault="000B5760">
      <w:pPr>
        <w:spacing w:before="2" w:line="244" w:lineRule="auto"/>
        <w:ind w:left="1271" w:right="9949" w:hanging="56"/>
        <w:rPr>
          <w:sz w:val="24"/>
        </w:rPr>
      </w:pPr>
      <w:r>
        <w:rPr>
          <w:spacing w:val="-4"/>
          <w:sz w:val="24"/>
        </w:rPr>
        <w:t xml:space="preserve">анализ наличия способов </w:t>
      </w:r>
      <w:r>
        <w:rPr>
          <w:sz w:val="24"/>
        </w:rPr>
        <w:t xml:space="preserve">и </w:t>
      </w:r>
      <w:r>
        <w:rPr>
          <w:spacing w:val="-5"/>
          <w:sz w:val="24"/>
        </w:rPr>
        <w:t xml:space="preserve">средств </w:t>
      </w:r>
      <w:r>
        <w:rPr>
          <w:spacing w:val="-4"/>
          <w:sz w:val="24"/>
        </w:rPr>
        <w:t xml:space="preserve">выполнения задачи; оценка своей </w:t>
      </w:r>
      <w:r>
        <w:rPr>
          <w:spacing w:val="-5"/>
          <w:sz w:val="24"/>
        </w:rPr>
        <w:t xml:space="preserve">готовности </w:t>
      </w:r>
      <w:r>
        <w:rPr>
          <w:sz w:val="24"/>
        </w:rPr>
        <w:t xml:space="preserve">к </w:t>
      </w:r>
      <w:r>
        <w:rPr>
          <w:spacing w:val="-4"/>
          <w:sz w:val="24"/>
        </w:rPr>
        <w:t xml:space="preserve">решению </w:t>
      </w:r>
      <w:r>
        <w:rPr>
          <w:spacing w:val="-5"/>
          <w:sz w:val="24"/>
        </w:rPr>
        <w:t>проблемы;</w:t>
      </w:r>
    </w:p>
    <w:p w:rsidR="00F52B45" w:rsidRDefault="000B5760">
      <w:pPr>
        <w:spacing w:line="253" w:lineRule="exact"/>
        <w:ind w:left="1225"/>
        <w:rPr>
          <w:sz w:val="24"/>
        </w:rPr>
      </w:pPr>
      <w:r>
        <w:rPr>
          <w:sz w:val="24"/>
        </w:rPr>
        <w:t>самостоятельный поиск недостающей информации в любом «хранилище» (учебнике, справочнике, книге, у учителя);</w:t>
      </w:r>
    </w:p>
    <w:p w:rsidR="00F52B45" w:rsidRDefault="000B5760">
      <w:pPr>
        <w:ind w:left="1336"/>
        <w:rPr>
          <w:sz w:val="24"/>
        </w:rPr>
      </w:pPr>
      <w:r>
        <w:rPr>
          <w:sz w:val="24"/>
        </w:rPr>
        <w:t>самостоятельное изобретение недостающего способа действия (практически это перевод учебной задачи в творческую).</w:t>
      </w:r>
    </w:p>
    <w:p w:rsidR="00F52B45" w:rsidRDefault="000B5760">
      <w:pPr>
        <w:spacing w:before="5"/>
        <w:ind w:left="486"/>
        <w:rPr>
          <w:sz w:val="24"/>
        </w:rPr>
      </w:pPr>
      <w:r>
        <w:rPr>
          <w:sz w:val="24"/>
        </w:rPr>
        <w:t>Рефлексия осуществляется в процессе:</w:t>
      </w:r>
    </w:p>
    <w:p w:rsidR="00F52B45" w:rsidRDefault="008E16C8">
      <w:pPr>
        <w:spacing w:before="2" w:line="244" w:lineRule="auto"/>
        <w:ind w:left="1280" w:right="4448" w:hanging="56"/>
        <w:rPr>
          <w:sz w:val="24"/>
        </w:rPr>
      </w:pPr>
      <w:r>
        <w:pict>
          <v:group id="_x0000_s1446" style="position:absolute;left:0;text-align:left;margin-left:46.3pt;margin-top:2.4pt;width:18.25pt;height:25.1pt;z-index:4864;mso-position-horizontal-relative:page" coordorigin="926,48" coordsize="365,502">
            <v:shape id="_x0000_s1448" type="#_x0000_t75" style="position:absolute;left:926;top:48;width:308;height:221">
              <v:imagedata r:id="rId26" o:title=""/>
            </v:shape>
            <v:shape id="_x0000_s1447" type="#_x0000_t75" style="position:absolute;left:984;top:329;width:308;height:221">
              <v:imagedata r:id="rId26" o:title=""/>
            </v:shape>
            <w10:wrap anchorx="page"/>
          </v:group>
        </w:pict>
      </w:r>
      <w:r w:rsidR="000B5760">
        <w:rPr>
          <w:spacing w:val="-3"/>
          <w:sz w:val="24"/>
        </w:rPr>
        <w:t xml:space="preserve">совместной коллективно-распределённой деятельности </w:t>
      </w:r>
      <w:r w:rsidR="000B5760">
        <w:rPr>
          <w:sz w:val="24"/>
        </w:rPr>
        <w:t xml:space="preserve">с </w:t>
      </w:r>
      <w:r w:rsidR="000B5760">
        <w:rPr>
          <w:spacing w:val="-3"/>
          <w:sz w:val="24"/>
        </w:rPr>
        <w:t xml:space="preserve">учителем </w:t>
      </w:r>
      <w:r w:rsidR="000B5760">
        <w:rPr>
          <w:sz w:val="24"/>
        </w:rPr>
        <w:t xml:space="preserve">и </w:t>
      </w:r>
      <w:r w:rsidR="000B5760">
        <w:rPr>
          <w:spacing w:val="-3"/>
          <w:sz w:val="24"/>
        </w:rPr>
        <w:t xml:space="preserve">особенно </w:t>
      </w:r>
      <w:r w:rsidR="000B5760">
        <w:rPr>
          <w:sz w:val="24"/>
        </w:rPr>
        <w:t xml:space="preserve">с </w:t>
      </w:r>
      <w:r w:rsidR="000B5760">
        <w:rPr>
          <w:spacing w:val="-3"/>
          <w:sz w:val="24"/>
        </w:rPr>
        <w:t xml:space="preserve">одноклассниками; </w:t>
      </w:r>
      <w:r w:rsidR="000B5760">
        <w:rPr>
          <w:spacing w:val="-4"/>
          <w:sz w:val="24"/>
        </w:rPr>
        <w:t xml:space="preserve">кооперации </w:t>
      </w:r>
      <w:r w:rsidR="000B5760">
        <w:rPr>
          <w:sz w:val="24"/>
        </w:rPr>
        <w:t xml:space="preserve">со </w:t>
      </w:r>
      <w:r w:rsidR="000B5760">
        <w:rPr>
          <w:spacing w:val="-4"/>
          <w:sz w:val="24"/>
        </w:rPr>
        <w:t>сверстниками;</w:t>
      </w:r>
    </w:p>
    <w:p w:rsidR="00F52B45" w:rsidRDefault="00F52B45">
      <w:pPr>
        <w:spacing w:line="244" w:lineRule="auto"/>
        <w:rPr>
          <w:sz w:val="24"/>
        </w:rPr>
        <w:sectPr w:rsidR="00F52B45">
          <w:pgSz w:w="16820" w:h="11900" w:orient="landscape"/>
          <w:pgMar w:top="440" w:right="40" w:bottom="280" w:left="80" w:header="720" w:footer="720" w:gutter="0"/>
          <w:cols w:space="720"/>
        </w:sectPr>
      </w:pPr>
    </w:p>
    <w:p w:rsidR="00F52B45" w:rsidRDefault="000B5760">
      <w:pPr>
        <w:spacing w:before="68"/>
        <w:ind w:left="846"/>
        <w:rPr>
          <w:sz w:val="24"/>
        </w:rPr>
      </w:pPr>
      <w:r>
        <w:rPr>
          <w:noProof/>
          <w:position w:val="-3"/>
          <w:lang w:bidi="ar-SA"/>
        </w:rPr>
        <w:drawing>
          <wp:inline distT="0" distB="0" distL="0" distR="0">
            <wp:extent cx="195072" cy="140207"/>
            <wp:effectExtent l="0" t="0" r="0" b="0"/>
            <wp:docPr id="22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4.png"/>
                    <pic:cNvPicPr/>
                  </pic:nvPicPr>
                  <pic:blipFill>
                    <a:blip r:embed="rId28" cstate="print"/>
                    <a:stretch>
                      <a:fillRect/>
                    </a:stretch>
                  </pic:blipFill>
                  <pic:spPr>
                    <a:xfrm>
                      <a:off x="0" y="0"/>
                      <a:ext cx="195072" cy="140207"/>
                    </a:xfrm>
                    <a:prstGeom prst="rect">
                      <a:avLst/>
                    </a:prstGeom>
                  </pic:spPr>
                </pic:pic>
              </a:graphicData>
            </a:graphic>
          </wp:inline>
        </w:drawing>
      </w:r>
      <w:r>
        <w:rPr>
          <w:sz w:val="20"/>
        </w:rPr>
        <w:t xml:space="preserve">   </w:t>
      </w:r>
      <w:r>
        <w:rPr>
          <w:spacing w:val="-18"/>
          <w:sz w:val="20"/>
        </w:rPr>
        <w:t xml:space="preserve"> </w:t>
      </w:r>
      <w:r>
        <w:rPr>
          <w:spacing w:val="-3"/>
          <w:sz w:val="24"/>
        </w:rPr>
        <w:t xml:space="preserve">коммуникативной деятельности </w:t>
      </w:r>
      <w:r>
        <w:rPr>
          <w:sz w:val="24"/>
        </w:rPr>
        <w:t xml:space="preserve">в </w:t>
      </w:r>
      <w:r>
        <w:rPr>
          <w:spacing w:val="-2"/>
          <w:sz w:val="24"/>
        </w:rPr>
        <w:t xml:space="preserve">рамках </w:t>
      </w:r>
      <w:r>
        <w:rPr>
          <w:spacing w:val="-3"/>
          <w:sz w:val="24"/>
        </w:rPr>
        <w:t xml:space="preserve">специально организованного учебного сотрудничества учеников </w:t>
      </w:r>
      <w:r>
        <w:rPr>
          <w:sz w:val="24"/>
        </w:rPr>
        <w:t xml:space="preserve">с </w:t>
      </w:r>
      <w:r>
        <w:rPr>
          <w:spacing w:val="-3"/>
          <w:sz w:val="24"/>
        </w:rPr>
        <w:t>взрослыми</w:t>
      </w:r>
      <w:r>
        <w:rPr>
          <w:spacing w:val="52"/>
          <w:sz w:val="24"/>
        </w:rPr>
        <w:t xml:space="preserve"> </w:t>
      </w:r>
      <w:r>
        <w:rPr>
          <w:sz w:val="24"/>
        </w:rPr>
        <w:t xml:space="preserve">и </w:t>
      </w:r>
      <w:r>
        <w:rPr>
          <w:spacing w:val="-3"/>
          <w:sz w:val="24"/>
        </w:rPr>
        <w:t>сверстниками.</w:t>
      </w:r>
    </w:p>
    <w:p w:rsidR="00F52B45" w:rsidRDefault="000B5760">
      <w:pPr>
        <w:spacing w:before="4"/>
        <w:ind w:left="486"/>
        <w:rPr>
          <w:sz w:val="24"/>
        </w:rPr>
      </w:pPr>
      <w:r>
        <w:rPr>
          <w:sz w:val="24"/>
        </w:rPr>
        <w:t>Педагогическое общение</w:t>
      </w:r>
    </w:p>
    <w:p w:rsidR="00F52B45" w:rsidRDefault="000B5760">
      <w:pPr>
        <w:spacing w:before="3" w:line="244" w:lineRule="auto"/>
        <w:ind w:left="486" w:right="308"/>
        <w:jc w:val="both"/>
        <w:rPr>
          <w:sz w:val="24"/>
        </w:rPr>
      </w:pPr>
      <w:r>
        <w:rPr>
          <w:spacing w:val="-3"/>
          <w:sz w:val="24"/>
        </w:rPr>
        <w:t xml:space="preserve">Учитывая, </w:t>
      </w:r>
      <w:r>
        <w:rPr>
          <w:spacing w:val="-2"/>
          <w:sz w:val="24"/>
        </w:rPr>
        <w:t xml:space="preserve">что </w:t>
      </w:r>
      <w:r>
        <w:rPr>
          <w:spacing w:val="-3"/>
          <w:sz w:val="24"/>
        </w:rPr>
        <w:t xml:space="preserve">выделяются </w:t>
      </w:r>
      <w:r>
        <w:rPr>
          <w:sz w:val="24"/>
        </w:rPr>
        <w:t xml:space="preserve">две основные </w:t>
      </w:r>
      <w:r>
        <w:rPr>
          <w:spacing w:val="-3"/>
          <w:sz w:val="24"/>
        </w:rPr>
        <w:t xml:space="preserve">позиции педагога </w:t>
      </w:r>
      <w:r>
        <w:rPr>
          <w:sz w:val="24"/>
        </w:rPr>
        <w:t xml:space="preserve">- </w:t>
      </w:r>
      <w:r>
        <w:rPr>
          <w:spacing w:val="-3"/>
          <w:sz w:val="24"/>
        </w:rPr>
        <w:t xml:space="preserve">авторитарная </w:t>
      </w:r>
      <w:r>
        <w:rPr>
          <w:sz w:val="24"/>
        </w:rPr>
        <w:t xml:space="preserve">и </w:t>
      </w:r>
      <w:r>
        <w:rPr>
          <w:spacing w:val="-3"/>
          <w:sz w:val="24"/>
        </w:rPr>
        <w:t xml:space="preserve">партнёрская, </w:t>
      </w:r>
      <w:r>
        <w:rPr>
          <w:sz w:val="24"/>
        </w:rPr>
        <w:t xml:space="preserve">в </w:t>
      </w:r>
      <w:r>
        <w:rPr>
          <w:spacing w:val="-3"/>
          <w:sz w:val="24"/>
        </w:rPr>
        <w:t xml:space="preserve">основной школе МБОУ «СШ </w:t>
      </w:r>
      <w:r>
        <w:rPr>
          <w:sz w:val="24"/>
        </w:rPr>
        <w:t xml:space="preserve">№9» </w:t>
      </w:r>
      <w:r>
        <w:rPr>
          <w:spacing w:val="-3"/>
          <w:sz w:val="24"/>
        </w:rPr>
        <w:t xml:space="preserve">партнерская </w:t>
      </w:r>
      <w:r>
        <w:rPr>
          <w:sz w:val="24"/>
        </w:rPr>
        <w:t xml:space="preserve">позиция является адекватной возрастно-психологическим особенностям подростков, способствует реализации задач развития УУД, в первую, очередь задач </w:t>
      </w:r>
      <w:r>
        <w:rPr>
          <w:spacing w:val="-3"/>
          <w:sz w:val="24"/>
        </w:rPr>
        <w:t xml:space="preserve">формирования самосознания </w:t>
      </w:r>
      <w:r>
        <w:rPr>
          <w:sz w:val="24"/>
        </w:rPr>
        <w:t xml:space="preserve">и </w:t>
      </w:r>
      <w:r>
        <w:rPr>
          <w:spacing w:val="-3"/>
          <w:sz w:val="24"/>
        </w:rPr>
        <w:t>чувства взрослости.</w:t>
      </w:r>
    </w:p>
    <w:p w:rsidR="00F52B45" w:rsidRDefault="000B5760">
      <w:pPr>
        <w:spacing w:line="271" w:lineRule="exact"/>
        <w:ind w:left="486"/>
        <w:rPr>
          <w:sz w:val="24"/>
        </w:rPr>
      </w:pPr>
      <w:r>
        <w:rPr>
          <w:sz w:val="24"/>
        </w:rPr>
        <w:t>Мониторинг успешности программы</w:t>
      </w:r>
    </w:p>
    <w:p w:rsidR="00F52B45" w:rsidRDefault="000B5760">
      <w:pPr>
        <w:spacing w:before="5" w:line="242" w:lineRule="auto"/>
        <w:ind w:left="486" w:right="302" w:firstLine="705"/>
        <w:jc w:val="both"/>
        <w:rPr>
          <w:sz w:val="24"/>
        </w:rPr>
      </w:pPr>
      <w:r>
        <w:rPr>
          <w:sz w:val="24"/>
        </w:rPr>
        <w:t>Учитывая, что согласно ФГОС к результатам индивидуальных достижений обучающихся, не подлежащим итоговой оценке качества освоения основной образовательной программы основного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то система отслеживания этих и других личностных результатов учебной деятельности, обучающихся осуществляется в ходе различных мониторинговых исследований».</w:t>
      </w:r>
    </w:p>
    <w:p w:rsidR="00F52B45" w:rsidRDefault="000B5760">
      <w:pPr>
        <w:spacing w:before="7" w:line="242" w:lineRule="auto"/>
        <w:ind w:left="486" w:right="305" w:firstLine="705"/>
        <w:jc w:val="both"/>
        <w:rPr>
          <w:sz w:val="24"/>
        </w:rPr>
      </w:pPr>
      <w:r>
        <w:rPr>
          <w:sz w:val="24"/>
        </w:rPr>
        <w:t xml:space="preserve">Для отслеживания в основной школе МБОУ </w:t>
      </w:r>
      <w:r>
        <w:rPr>
          <w:spacing w:val="-3"/>
          <w:sz w:val="24"/>
        </w:rPr>
        <w:t xml:space="preserve">«СШ </w:t>
      </w:r>
      <w:r>
        <w:rPr>
          <w:sz w:val="24"/>
        </w:rPr>
        <w:t xml:space="preserve">№9» сформированности  личностных  и  метапредметных  учебных  действий  используется чаще всего различные методики (стандартизированные тесты, анкеты, опросники, проективные методики). В случае разработки и предоставления </w:t>
      </w:r>
      <w:r>
        <w:rPr>
          <w:spacing w:val="-3"/>
          <w:sz w:val="24"/>
        </w:rPr>
        <w:t xml:space="preserve">типовых заданий, </w:t>
      </w:r>
      <w:r>
        <w:rPr>
          <w:spacing w:val="-4"/>
          <w:sz w:val="24"/>
        </w:rPr>
        <w:t xml:space="preserve">проверяющие </w:t>
      </w:r>
      <w:r>
        <w:rPr>
          <w:spacing w:val="-3"/>
          <w:sz w:val="24"/>
        </w:rPr>
        <w:t xml:space="preserve">конкретные </w:t>
      </w:r>
      <w:r>
        <w:rPr>
          <w:spacing w:val="-4"/>
          <w:sz w:val="24"/>
        </w:rPr>
        <w:t xml:space="preserve">универсальные учебные </w:t>
      </w:r>
      <w:r>
        <w:rPr>
          <w:spacing w:val="-3"/>
          <w:sz w:val="24"/>
        </w:rPr>
        <w:t xml:space="preserve">действия, </w:t>
      </w:r>
      <w:r>
        <w:rPr>
          <w:sz w:val="24"/>
        </w:rPr>
        <w:t xml:space="preserve">то </w:t>
      </w:r>
      <w:r>
        <w:rPr>
          <w:spacing w:val="-3"/>
          <w:sz w:val="24"/>
        </w:rPr>
        <w:t xml:space="preserve">они </w:t>
      </w:r>
      <w:r>
        <w:rPr>
          <w:spacing w:val="-5"/>
          <w:sz w:val="24"/>
        </w:rPr>
        <w:t xml:space="preserve">могут  </w:t>
      </w:r>
      <w:r>
        <w:rPr>
          <w:spacing w:val="-3"/>
          <w:sz w:val="24"/>
        </w:rPr>
        <w:t xml:space="preserve">стать  </w:t>
      </w:r>
      <w:r>
        <w:rPr>
          <w:spacing w:val="-4"/>
          <w:sz w:val="24"/>
        </w:rPr>
        <w:t xml:space="preserve">основным  инструментом  </w:t>
      </w:r>
      <w:r>
        <w:rPr>
          <w:spacing w:val="-3"/>
          <w:sz w:val="24"/>
        </w:rPr>
        <w:t xml:space="preserve">оценки  </w:t>
      </w:r>
      <w:r>
        <w:rPr>
          <w:spacing w:val="-4"/>
          <w:sz w:val="24"/>
        </w:rPr>
        <w:t>сформированности УУД.</w:t>
      </w:r>
    </w:p>
    <w:p w:rsidR="00F52B45" w:rsidRDefault="00F52B45">
      <w:pPr>
        <w:spacing w:line="242" w:lineRule="auto"/>
        <w:jc w:val="both"/>
        <w:rPr>
          <w:sz w:val="24"/>
        </w:rPr>
        <w:sectPr w:rsidR="00F52B45">
          <w:pgSz w:w="16820" w:h="11900" w:orient="landscape"/>
          <w:pgMar w:top="440" w:right="40" w:bottom="280" w:left="80" w:header="720" w:footer="720" w:gutter="0"/>
          <w:cols w:space="720"/>
        </w:sectPr>
      </w:pPr>
    </w:p>
    <w:p w:rsidR="00F52B45" w:rsidRDefault="000B5760">
      <w:pPr>
        <w:pStyle w:val="a4"/>
        <w:numPr>
          <w:ilvl w:val="1"/>
          <w:numId w:val="51"/>
        </w:numPr>
        <w:tabs>
          <w:tab w:val="left" w:pos="911"/>
        </w:tabs>
        <w:spacing w:before="67"/>
        <w:ind w:left="910" w:hanging="424"/>
        <w:jc w:val="left"/>
        <w:rPr>
          <w:sz w:val="24"/>
        </w:rPr>
      </w:pPr>
      <w:r>
        <w:rPr>
          <w:sz w:val="24"/>
        </w:rPr>
        <w:t>Программы отдельных учебных предметов,</w:t>
      </w:r>
      <w:r>
        <w:rPr>
          <w:spacing w:val="7"/>
          <w:sz w:val="24"/>
        </w:rPr>
        <w:t xml:space="preserve"> </w:t>
      </w:r>
      <w:r>
        <w:rPr>
          <w:sz w:val="24"/>
        </w:rPr>
        <w:t>курсов.</w:t>
      </w:r>
    </w:p>
    <w:p w:rsidR="00F52B45" w:rsidRDefault="00F52B45">
      <w:pPr>
        <w:pStyle w:val="a3"/>
        <w:spacing w:before="1"/>
        <w:ind w:left="0"/>
      </w:pPr>
    </w:p>
    <w:p w:rsidR="00F52B45" w:rsidRDefault="000B5760">
      <w:pPr>
        <w:pStyle w:val="2"/>
        <w:spacing w:line="240" w:lineRule="auto"/>
        <w:ind w:left="486" w:firstLine="0"/>
      </w:pPr>
      <w:r>
        <w:t>Общие положения</w:t>
      </w:r>
    </w:p>
    <w:p w:rsidR="00F52B45" w:rsidRDefault="000B5760">
      <w:pPr>
        <w:spacing w:before="5" w:line="244" w:lineRule="auto"/>
        <w:ind w:left="486" w:right="1043"/>
        <w:jc w:val="both"/>
        <w:rPr>
          <w:sz w:val="23"/>
        </w:rPr>
      </w:pPr>
      <w:r>
        <w:rPr>
          <w:sz w:val="23"/>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F52B45" w:rsidRDefault="000B5760">
      <w:pPr>
        <w:spacing w:line="235" w:lineRule="auto"/>
        <w:ind w:left="486"/>
        <w:rPr>
          <w:sz w:val="23"/>
        </w:rPr>
      </w:pPr>
      <w:r>
        <w:rPr>
          <w:w w:val="105"/>
          <w:sz w:val="23"/>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p>
    <w:p w:rsidR="00F52B45" w:rsidRDefault="000B5760">
      <w:pPr>
        <w:spacing w:line="253" w:lineRule="exact"/>
        <w:ind w:left="486"/>
        <w:rPr>
          <w:sz w:val="23"/>
        </w:rPr>
      </w:pPr>
      <w:r>
        <w:rPr>
          <w:sz w:val="23"/>
        </w:rPr>
        <w:t>Рабочие программы по учебным предметам включают:</w:t>
      </w:r>
    </w:p>
    <w:p w:rsidR="00F52B45" w:rsidRDefault="000B5760">
      <w:pPr>
        <w:pStyle w:val="a4"/>
        <w:numPr>
          <w:ilvl w:val="0"/>
          <w:numId w:val="49"/>
        </w:numPr>
        <w:tabs>
          <w:tab w:val="left" w:pos="730"/>
        </w:tabs>
        <w:spacing w:line="262" w:lineRule="exact"/>
        <w:rPr>
          <w:sz w:val="23"/>
        </w:rPr>
      </w:pPr>
      <w:r>
        <w:rPr>
          <w:spacing w:val="-3"/>
          <w:sz w:val="23"/>
        </w:rPr>
        <w:t xml:space="preserve">пояснительную записку, </w:t>
      </w:r>
      <w:r>
        <w:rPr>
          <w:sz w:val="23"/>
        </w:rPr>
        <w:t xml:space="preserve">в </w:t>
      </w:r>
      <w:r>
        <w:rPr>
          <w:spacing w:val="-3"/>
          <w:sz w:val="23"/>
        </w:rPr>
        <w:t xml:space="preserve">которой конкретизируются общие цели основного общего образования </w:t>
      </w:r>
      <w:r>
        <w:rPr>
          <w:sz w:val="23"/>
        </w:rPr>
        <w:t xml:space="preserve">с </w:t>
      </w:r>
      <w:r>
        <w:rPr>
          <w:spacing w:val="-4"/>
          <w:sz w:val="23"/>
        </w:rPr>
        <w:t xml:space="preserve">учётом </w:t>
      </w:r>
      <w:r>
        <w:rPr>
          <w:spacing w:val="-3"/>
          <w:sz w:val="23"/>
        </w:rPr>
        <w:t>специфики учебного предмета;</w:t>
      </w:r>
    </w:p>
    <w:p w:rsidR="00F52B45" w:rsidRDefault="000B5760">
      <w:pPr>
        <w:pStyle w:val="a4"/>
        <w:numPr>
          <w:ilvl w:val="0"/>
          <w:numId w:val="49"/>
        </w:numPr>
        <w:tabs>
          <w:tab w:val="left" w:pos="730"/>
        </w:tabs>
        <w:spacing w:before="13" w:line="263" w:lineRule="exact"/>
        <w:rPr>
          <w:sz w:val="23"/>
        </w:rPr>
      </w:pPr>
      <w:r>
        <w:rPr>
          <w:spacing w:val="-4"/>
          <w:sz w:val="23"/>
        </w:rPr>
        <w:t xml:space="preserve">общую характеристику </w:t>
      </w:r>
      <w:r>
        <w:rPr>
          <w:spacing w:val="-3"/>
          <w:sz w:val="23"/>
        </w:rPr>
        <w:t xml:space="preserve">учебного </w:t>
      </w:r>
      <w:r>
        <w:rPr>
          <w:spacing w:val="-4"/>
          <w:sz w:val="23"/>
        </w:rPr>
        <w:t>предмета,</w:t>
      </w:r>
      <w:r>
        <w:rPr>
          <w:spacing w:val="-14"/>
          <w:sz w:val="23"/>
        </w:rPr>
        <w:t xml:space="preserve"> </w:t>
      </w:r>
      <w:r>
        <w:rPr>
          <w:spacing w:val="-4"/>
          <w:sz w:val="23"/>
        </w:rPr>
        <w:t>курса;</w:t>
      </w:r>
    </w:p>
    <w:p w:rsidR="00F52B45" w:rsidRDefault="000B5760">
      <w:pPr>
        <w:pStyle w:val="a4"/>
        <w:numPr>
          <w:ilvl w:val="0"/>
          <w:numId w:val="49"/>
        </w:numPr>
        <w:tabs>
          <w:tab w:val="left" w:pos="730"/>
        </w:tabs>
        <w:spacing w:line="262" w:lineRule="exact"/>
        <w:rPr>
          <w:sz w:val="23"/>
        </w:rPr>
      </w:pPr>
      <w:r>
        <w:rPr>
          <w:spacing w:val="-4"/>
          <w:sz w:val="23"/>
        </w:rPr>
        <w:t xml:space="preserve">описание места учебного предмета, </w:t>
      </w:r>
      <w:r>
        <w:rPr>
          <w:spacing w:val="-3"/>
          <w:sz w:val="23"/>
        </w:rPr>
        <w:t xml:space="preserve">курса </w:t>
      </w:r>
      <w:r>
        <w:rPr>
          <w:sz w:val="23"/>
        </w:rPr>
        <w:t xml:space="preserve">в </w:t>
      </w:r>
      <w:r>
        <w:rPr>
          <w:spacing w:val="-4"/>
          <w:sz w:val="23"/>
        </w:rPr>
        <w:t>учебном</w:t>
      </w:r>
      <w:r>
        <w:rPr>
          <w:spacing w:val="-18"/>
          <w:sz w:val="23"/>
        </w:rPr>
        <w:t xml:space="preserve"> </w:t>
      </w:r>
      <w:r>
        <w:rPr>
          <w:spacing w:val="-4"/>
          <w:sz w:val="23"/>
        </w:rPr>
        <w:t>плане;</w:t>
      </w:r>
    </w:p>
    <w:p w:rsidR="00F52B45" w:rsidRDefault="000B5760">
      <w:pPr>
        <w:pStyle w:val="a4"/>
        <w:numPr>
          <w:ilvl w:val="0"/>
          <w:numId w:val="49"/>
        </w:numPr>
        <w:tabs>
          <w:tab w:val="left" w:pos="730"/>
        </w:tabs>
        <w:spacing w:line="263" w:lineRule="exact"/>
        <w:rPr>
          <w:sz w:val="23"/>
        </w:rPr>
      </w:pPr>
      <w:r>
        <w:rPr>
          <w:spacing w:val="-3"/>
          <w:sz w:val="23"/>
        </w:rPr>
        <w:t xml:space="preserve">личностные, метапредметные </w:t>
      </w:r>
      <w:r>
        <w:rPr>
          <w:sz w:val="23"/>
        </w:rPr>
        <w:t xml:space="preserve">и </w:t>
      </w:r>
      <w:r>
        <w:rPr>
          <w:spacing w:val="-3"/>
          <w:sz w:val="23"/>
        </w:rPr>
        <w:t>предметные результаты освоения конкретного учебного предмета,</w:t>
      </w:r>
      <w:r>
        <w:rPr>
          <w:spacing w:val="-14"/>
          <w:sz w:val="23"/>
        </w:rPr>
        <w:t xml:space="preserve"> </w:t>
      </w:r>
      <w:r>
        <w:rPr>
          <w:spacing w:val="-3"/>
          <w:sz w:val="23"/>
        </w:rPr>
        <w:t>курса;</w:t>
      </w:r>
    </w:p>
    <w:p w:rsidR="00F52B45" w:rsidRDefault="000B5760">
      <w:pPr>
        <w:pStyle w:val="a4"/>
        <w:numPr>
          <w:ilvl w:val="0"/>
          <w:numId w:val="49"/>
        </w:numPr>
        <w:tabs>
          <w:tab w:val="left" w:pos="727"/>
        </w:tabs>
        <w:spacing w:before="14" w:line="263" w:lineRule="exact"/>
        <w:ind w:left="726" w:hanging="240"/>
        <w:rPr>
          <w:sz w:val="23"/>
        </w:rPr>
      </w:pPr>
      <w:r>
        <w:rPr>
          <w:spacing w:val="-4"/>
          <w:sz w:val="23"/>
        </w:rPr>
        <w:t>содержание учебного предмета,</w:t>
      </w:r>
      <w:r>
        <w:rPr>
          <w:spacing w:val="-14"/>
          <w:sz w:val="23"/>
        </w:rPr>
        <w:t xml:space="preserve"> </w:t>
      </w:r>
      <w:r>
        <w:rPr>
          <w:spacing w:val="-4"/>
          <w:sz w:val="23"/>
        </w:rPr>
        <w:t>курса;</w:t>
      </w:r>
    </w:p>
    <w:p w:rsidR="00F52B45" w:rsidRDefault="000B5760">
      <w:pPr>
        <w:pStyle w:val="a4"/>
        <w:numPr>
          <w:ilvl w:val="0"/>
          <w:numId w:val="49"/>
        </w:numPr>
        <w:tabs>
          <w:tab w:val="left" w:pos="730"/>
        </w:tabs>
        <w:spacing w:line="262" w:lineRule="exact"/>
        <w:rPr>
          <w:sz w:val="23"/>
        </w:rPr>
      </w:pPr>
      <w:r>
        <w:rPr>
          <w:spacing w:val="-3"/>
          <w:sz w:val="23"/>
        </w:rPr>
        <w:t xml:space="preserve">тематическое планирование </w:t>
      </w:r>
      <w:r>
        <w:rPr>
          <w:sz w:val="23"/>
        </w:rPr>
        <w:t xml:space="preserve">с </w:t>
      </w:r>
      <w:r>
        <w:rPr>
          <w:spacing w:val="-3"/>
          <w:sz w:val="23"/>
        </w:rPr>
        <w:t>определением основных видов учебной</w:t>
      </w:r>
      <w:r>
        <w:rPr>
          <w:spacing w:val="-9"/>
          <w:sz w:val="23"/>
        </w:rPr>
        <w:t xml:space="preserve"> </w:t>
      </w:r>
      <w:r>
        <w:rPr>
          <w:spacing w:val="-3"/>
          <w:sz w:val="23"/>
        </w:rPr>
        <w:t>деятельности;</w:t>
      </w:r>
    </w:p>
    <w:p w:rsidR="00F52B45" w:rsidRDefault="000B5760">
      <w:pPr>
        <w:pStyle w:val="a4"/>
        <w:numPr>
          <w:ilvl w:val="0"/>
          <w:numId w:val="49"/>
        </w:numPr>
        <w:tabs>
          <w:tab w:val="left" w:pos="730"/>
        </w:tabs>
        <w:spacing w:line="260" w:lineRule="exact"/>
        <w:rPr>
          <w:sz w:val="23"/>
        </w:rPr>
      </w:pPr>
      <w:r>
        <w:rPr>
          <w:spacing w:val="-3"/>
          <w:sz w:val="23"/>
        </w:rPr>
        <w:t xml:space="preserve">описание учебно-методического </w:t>
      </w:r>
      <w:r>
        <w:rPr>
          <w:sz w:val="23"/>
        </w:rPr>
        <w:t xml:space="preserve">и </w:t>
      </w:r>
      <w:r>
        <w:rPr>
          <w:spacing w:val="-3"/>
          <w:sz w:val="23"/>
        </w:rPr>
        <w:t>материально-технического обеспечения образовательного</w:t>
      </w:r>
      <w:r>
        <w:rPr>
          <w:spacing w:val="-14"/>
          <w:sz w:val="23"/>
        </w:rPr>
        <w:t xml:space="preserve"> </w:t>
      </w:r>
      <w:r>
        <w:rPr>
          <w:spacing w:val="-3"/>
          <w:sz w:val="23"/>
        </w:rPr>
        <w:t>процесса;</w:t>
      </w:r>
    </w:p>
    <w:p w:rsidR="00F52B45" w:rsidRDefault="000B5760">
      <w:pPr>
        <w:pStyle w:val="a4"/>
        <w:numPr>
          <w:ilvl w:val="0"/>
          <w:numId w:val="49"/>
        </w:numPr>
        <w:tabs>
          <w:tab w:val="left" w:pos="730"/>
        </w:tabs>
        <w:spacing w:line="262" w:lineRule="exact"/>
        <w:rPr>
          <w:sz w:val="23"/>
        </w:rPr>
      </w:pPr>
      <w:r>
        <w:rPr>
          <w:spacing w:val="-4"/>
          <w:sz w:val="23"/>
        </w:rPr>
        <w:t>планируемые результаты изучения учебного предмета,</w:t>
      </w:r>
      <w:r>
        <w:rPr>
          <w:spacing w:val="-15"/>
          <w:sz w:val="23"/>
        </w:rPr>
        <w:t xml:space="preserve"> </w:t>
      </w:r>
      <w:r>
        <w:rPr>
          <w:spacing w:val="-3"/>
          <w:sz w:val="23"/>
        </w:rPr>
        <w:t>курса.</w:t>
      </w:r>
    </w:p>
    <w:p w:rsidR="00F52B45" w:rsidRDefault="000B5760">
      <w:pPr>
        <w:spacing w:before="9" w:line="254" w:lineRule="auto"/>
        <w:ind w:left="486" w:right="976"/>
        <w:rPr>
          <w:sz w:val="23"/>
        </w:rPr>
      </w:pPr>
      <w:r>
        <w:rPr>
          <w:sz w:val="23"/>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w:t>
      </w:r>
    </w:p>
    <w:p w:rsidR="00F52B45" w:rsidRDefault="000B5760">
      <w:pPr>
        <w:spacing w:before="227"/>
        <w:ind w:left="486"/>
        <w:rPr>
          <w:b/>
          <w:sz w:val="23"/>
        </w:rPr>
      </w:pPr>
      <w:r>
        <w:rPr>
          <w:b/>
          <w:sz w:val="23"/>
        </w:rPr>
        <w:t>ОСНОВНОЕ СОДЕРЖАНИЕ УЧЕБНЫХ ПРЕДМЕТОВ НА СТУПЕНИ ОСНОВНОГО ОБЩЕГО ОБРАЗОВАНИЯ</w:t>
      </w:r>
    </w:p>
    <w:p w:rsidR="00F52B45" w:rsidRDefault="000B5760">
      <w:pPr>
        <w:pStyle w:val="3"/>
        <w:spacing w:before="4"/>
      </w:pPr>
      <w:r>
        <w:rPr>
          <w:w w:val="105"/>
        </w:rPr>
        <w:t>РУССКИЙ ЯЗЫК</w:t>
      </w:r>
    </w:p>
    <w:p w:rsidR="00F52B45" w:rsidRDefault="000B5760">
      <w:pPr>
        <w:pStyle w:val="a3"/>
        <w:spacing w:before="4"/>
        <w:ind w:right="976"/>
      </w:pPr>
      <w:r>
        <w:rPr>
          <w:spacing w:val="-3"/>
        </w:rPr>
        <w:t xml:space="preserve">Русский </w:t>
      </w:r>
      <w:r>
        <w:t xml:space="preserve">язык - </w:t>
      </w:r>
      <w:r>
        <w:rPr>
          <w:spacing w:val="-3"/>
        </w:rPr>
        <w:t xml:space="preserve">национальный язык </w:t>
      </w:r>
      <w:r>
        <w:t xml:space="preserve">русского </w:t>
      </w:r>
      <w:r>
        <w:rPr>
          <w:spacing w:val="-3"/>
        </w:rPr>
        <w:t xml:space="preserve">народа </w:t>
      </w:r>
      <w:r>
        <w:t xml:space="preserve">и </w:t>
      </w:r>
      <w:r>
        <w:rPr>
          <w:spacing w:val="-3"/>
        </w:rPr>
        <w:t xml:space="preserve">государственный язык Российской Федерации, являющийся </w:t>
      </w:r>
      <w:r>
        <w:t xml:space="preserve">также </w:t>
      </w:r>
      <w:r>
        <w:rPr>
          <w:spacing w:val="-3"/>
        </w:rPr>
        <w:t xml:space="preserve">средством межнационального общения. Изучение предмета «Русский </w:t>
      </w:r>
      <w:r>
        <w:t xml:space="preserve">язык» на </w:t>
      </w:r>
      <w:r>
        <w:rPr>
          <w:spacing w:val="-3"/>
        </w:rPr>
        <w:t xml:space="preserve">уровне основного </w:t>
      </w:r>
      <w:r>
        <w:t xml:space="preserve">общего </w:t>
      </w:r>
      <w:r>
        <w:rPr>
          <w:spacing w:val="-3"/>
        </w:rPr>
        <w:t xml:space="preserve">образования нацелено </w:t>
      </w:r>
      <w:r>
        <w:t xml:space="preserve">на </w:t>
      </w:r>
      <w:r>
        <w:rPr>
          <w:spacing w:val="-3"/>
        </w:rPr>
        <w:t xml:space="preserve">личностное развитие обучающихся, </w:t>
      </w:r>
      <w:r>
        <w:t xml:space="preserve">так как </w:t>
      </w:r>
      <w:r>
        <w:rPr>
          <w:spacing w:val="-3"/>
        </w:rPr>
        <w:t xml:space="preserve">формирует представление </w:t>
      </w:r>
      <w:r>
        <w:t xml:space="preserve">о </w:t>
      </w:r>
      <w:r>
        <w:rPr>
          <w:spacing w:val="-3"/>
        </w:rPr>
        <w:t xml:space="preserve">единстве </w:t>
      </w:r>
      <w:r>
        <w:t xml:space="preserve">и </w:t>
      </w:r>
      <w:r>
        <w:rPr>
          <w:spacing w:val="-3"/>
        </w:rPr>
        <w:t xml:space="preserve">многообразии языкового </w:t>
      </w:r>
      <w:r>
        <w:t xml:space="preserve">и </w:t>
      </w:r>
      <w:r>
        <w:rPr>
          <w:spacing w:val="-3"/>
        </w:rPr>
        <w:t xml:space="preserve">культурного пространства России, </w:t>
      </w:r>
      <w:r>
        <w:t xml:space="preserve">о русском </w:t>
      </w:r>
      <w:r>
        <w:rPr>
          <w:spacing w:val="-3"/>
        </w:rPr>
        <w:t xml:space="preserve">языке </w:t>
      </w:r>
      <w:r>
        <w:t xml:space="preserve">как </w:t>
      </w:r>
      <w:r>
        <w:rPr>
          <w:spacing w:val="-3"/>
        </w:rPr>
        <w:t xml:space="preserve">духовной, нравственной </w:t>
      </w:r>
      <w:r>
        <w:t xml:space="preserve">и </w:t>
      </w:r>
      <w:r>
        <w:rPr>
          <w:spacing w:val="-3"/>
        </w:rPr>
        <w:t>культурной ценности народа.</w:t>
      </w:r>
    </w:p>
    <w:p w:rsidR="00F52B45" w:rsidRDefault="000B5760">
      <w:pPr>
        <w:pStyle w:val="a3"/>
        <w:spacing w:before="4" w:line="244" w:lineRule="auto"/>
        <w:ind w:right="748"/>
      </w:pPr>
      <w:r>
        <w:rPr>
          <w:spacing w:val="-3"/>
        </w:rPr>
        <w:t xml:space="preserve">Русский </w:t>
      </w:r>
      <w:r>
        <w:t xml:space="preserve">язык </w:t>
      </w:r>
      <w:r>
        <w:rPr>
          <w:spacing w:val="-3"/>
        </w:rPr>
        <w:t xml:space="preserve">является основой развития мышления </w:t>
      </w:r>
      <w:r>
        <w:t xml:space="preserve">и </w:t>
      </w:r>
      <w:r>
        <w:rPr>
          <w:spacing w:val="-3"/>
        </w:rPr>
        <w:t xml:space="preserve">средством обучения </w:t>
      </w:r>
      <w:r>
        <w:t xml:space="preserve">в школе, </w:t>
      </w:r>
      <w:r>
        <w:rPr>
          <w:spacing w:val="-3"/>
        </w:rPr>
        <w:t xml:space="preserve">поэтому </w:t>
      </w:r>
      <w:r>
        <w:t xml:space="preserve">его </w:t>
      </w:r>
      <w:r>
        <w:rPr>
          <w:spacing w:val="-3"/>
        </w:rPr>
        <w:t xml:space="preserve">изучение неразрывно связано </w:t>
      </w:r>
      <w:r>
        <w:t xml:space="preserve">со всем </w:t>
      </w:r>
      <w:r>
        <w:rPr>
          <w:spacing w:val="-3"/>
        </w:rPr>
        <w:t xml:space="preserve">процессом обучения </w:t>
      </w:r>
      <w:r>
        <w:t xml:space="preserve">на </w:t>
      </w:r>
      <w:r>
        <w:rPr>
          <w:spacing w:val="-3"/>
        </w:rPr>
        <w:t xml:space="preserve">уровне </w:t>
      </w:r>
      <w:r>
        <w:rPr>
          <w:spacing w:val="-4"/>
        </w:rPr>
        <w:t>основного общего образования.</w:t>
      </w:r>
    </w:p>
    <w:p w:rsidR="00F52B45" w:rsidRDefault="000B5760">
      <w:pPr>
        <w:pStyle w:val="a3"/>
        <w:spacing w:line="228" w:lineRule="auto"/>
      </w:pPr>
      <w: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F52B45" w:rsidRDefault="000B5760">
      <w:pPr>
        <w:pStyle w:val="a3"/>
        <w:spacing w:before="5"/>
        <w:ind w:right="871"/>
      </w:pPr>
      <w:r>
        <w:rPr>
          <w:spacing w:val="-3"/>
        </w:rPr>
        <w:t xml:space="preserve">Коммуникативная компетенция </w:t>
      </w:r>
      <w:r>
        <w:t xml:space="preserve">- </w:t>
      </w:r>
      <w:r>
        <w:rPr>
          <w:spacing w:val="-3"/>
        </w:rPr>
        <w:t xml:space="preserve">владение </w:t>
      </w:r>
      <w:r>
        <w:t xml:space="preserve">всеми </w:t>
      </w:r>
      <w:r>
        <w:rPr>
          <w:spacing w:val="-3"/>
        </w:rPr>
        <w:t xml:space="preserve">видами речевой деятельности </w:t>
      </w:r>
      <w:r>
        <w:t xml:space="preserve">и </w:t>
      </w:r>
      <w:r>
        <w:rPr>
          <w:spacing w:val="-3"/>
        </w:rPr>
        <w:t xml:space="preserve">основами культуры устной </w:t>
      </w:r>
      <w:r>
        <w:t xml:space="preserve">и </w:t>
      </w:r>
      <w:r>
        <w:rPr>
          <w:spacing w:val="-3"/>
        </w:rPr>
        <w:t xml:space="preserve">письменной </w:t>
      </w:r>
      <w:r>
        <w:t xml:space="preserve">речи, </w:t>
      </w:r>
      <w:r>
        <w:rPr>
          <w:spacing w:val="-3"/>
        </w:rPr>
        <w:t xml:space="preserve">умениями </w:t>
      </w:r>
      <w:r>
        <w:t xml:space="preserve">и </w:t>
      </w:r>
      <w:r>
        <w:rPr>
          <w:spacing w:val="-3"/>
        </w:rPr>
        <w:t xml:space="preserve">навыками  использования языка </w:t>
      </w:r>
      <w:r>
        <w:t xml:space="preserve">в различных сферах и </w:t>
      </w:r>
      <w:r>
        <w:rPr>
          <w:spacing w:val="-3"/>
        </w:rPr>
        <w:t xml:space="preserve">ситуациях общения, соответствующих опыту, интересам, психологическим особенностям обучающихся основной </w:t>
      </w:r>
      <w:r>
        <w:t xml:space="preserve">школы. </w:t>
      </w:r>
      <w:r>
        <w:rPr>
          <w:spacing w:val="-3"/>
        </w:rPr>
        <w:t xml:space="preserve">Лингвистическая (языковедческая) компетенция </w:t>
      </w:r>
      <w:r>
        <w:t xml:space="preserve">- </w:t>
      </w:r>
      <w:r>
        <w:rPr>
          <w:spacing w:val="-3"/>
        </w:rPr>
        <w:t xml:space="preserve">способность получать </w:t>
      </w:r>
      <w:r>
        <w:t xml:space="preserve">и </w:t>
      </w:r>
      <w:r>
        <w:rPr>
          <w:spacing w:val="-3"/>
        </w:rPr>
        <w:t xml:space="preserve">использовать знания </w:t>
      </w:r>
      <w:r>
        <w:t xml:space="preserve">о </w:t>
      </w:r>
      <w:r>
        <w:rPr>
          <w:spacing w:val="-3"/>
        </w:rPr>
        <w:t xml:space="preserve">языке </w:t>
      </w:r>
      <w:r>
        <w:t xml:space="preserve">как </w:t>
      </w:r>
      <w:r>
        <w:rPr>
          <w:spacing w:val="-3"/>
        </w:rPr>
        <w:t xml:space="preserve">знаковой системе </w:t>
      </w:r>
      <w:r>
        <w:t xml:space="preserve">и </w:t>
      </w:r>
      <w:r>
        <w:rPr>
          <w:spacing w:val="-3"/>
        </w:rPr>
        <w:t xml:space="preserve">общественном явлении, </w:t>
      </w:r>
      <w:r>
        <w:t xml:space="preserve">о его </w:t>
      </w:r>
      <w:r>
        <w:rPr>
          <w:spacing w:val="-3"/>
        </w:rPr>
        <w:t xml:space="preserve">устройстве, развитии </w:t>
      </w:r>
      <w:r>
        <w:t xml:space="preserve">и </w:t>
      </w:r>
      <w:r>
        <w:rPr>
          <w:spacing w:val="-3"/>
        </w:rPr>
        <w:t xml:space="preserve">функционировании; </w:t>
      </w:r>
      <w:r>
        <w:t xml:space="preserve">общие </w:t>
      </w:r>
      <w:r>
        <w:rPr>
          <w:spacing w:val="-3"/>
        </w:rPr>
        <w:t xml:space="preserve">сведения </w:t>
      </w:r>
      <w:r>
        <w:t xml:space="preserve">о </w:t>
      </w:r>
      <w:r>
        <w:rPr>
          <w:spacing w:val="-3"/>
        </w:rPr>
        <w:t xml:space="preserve">лингвистике </w:t>
      </w:r>
      <w:r>
        <w:t xml:space="preserve">как </w:t>
      </w:r>
      <w:r>
        <w:rPr>
          <w:spacing w:val="-3"/>
        </w:rPr>
        <w:t xml:space="preserve">науке </w:t>
      </w:r>
      <w:r>
        <w:t xml:space="preserve">и </w:t>
      </w:r>
      <w:r>
        <w:rPr>
          <w:spacing w:val="-3"/>
        </w:rPr>
        <w:t xml:space="preserve">ученых-русистах; </w:t>
      </w:r>
      <w:r>
        <w:t xml:space="preserve">об </w:t>
      </w:r>
      <w:r>
        <w:rPr>
          <w:spacing w:val="-3"/>
        </w:rPr>
        <w:t xml:space="preserve">основных нормах </w:t>
      </w:r>
      <w:r>
        <w:t xml:space="preserve">русского </w:t>
      </w:r>
      <w:r>
        <w:rPr>
          <w:spacing w:val="-3"/>
        </w:rPr>
        <w:t xml:space="preserve">литературного </w:t>
      </w:r>
      <w:r>
        <w:rPr>
          <w:spacing w:val="-2"/>
        </w:rPr>
        <w:t xml:space="preserve">языка; </w:t>
      </w:r>
      <w:r>
        <w:rPr>
          <w:spacing w:val="-3"/>
        </w:rPr>
        <w:t xml:space="preserve">способность обогащать свой словарный запас; формировать навыки анализа </w:t>
      </w:r>
      <w:r>
        <w:t xml:space="preserve">и </w:t>
      </w:r>
      <w:r>
        <w:rPr>
          <w:spacing w:val="-3"/>
        </w:rPr>
        <w:t xml:space="preserve">оценки языковых явлений </w:t>
      </w:r>
      <w:r>
        <w:t xml:space="preserve">и </w:t>
      </w:r>
      <w:r>
        <w:rPr>
          <w:spacing w:val="-3"/>
        </w:rPr>
        <w:t xml:space="preserve">фактов; умение пользоваться различными </w:t>
      </w:r>
      <w:r>
        <w:rPr>
          <w:spacing w:val="-4"/>
        </w:rPr>
        <w:t>лингвистическими</w:t>
      </w:r>
      <w:r>
        <w:rPr>
          <w:spacing w:val="-8"/>
        </w:rPr>
        <w:t xml:space="preserve"> </w:t>
      </w:r>
      <w:r>
        <w:rPr>
          <w:spacing w:val="-4"/>
        </w:rPr>
        <w:t>словарями.</w:t>
      </w:r>
    </w:p>
    <w:p w:rsidR="00F52B45" w:rsidRDefault="000B5760">
      <w:pPr>
        <w:pStyle w:val="a3"/>
        <w:spacing w:before="12" w:line="230" w:lineRule="auto"/>
      </w:pPr>
      <w: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F52B45" w:rsidRDefault="000B5760">
      <w:pPr>
        <w:pStyle w:val="a3"/>
        <w:spacing w:before="8"/>
      </w:pPr>
      <w:r>
        <w:t>Владение русским языком, умение общаться, добиваться успеха в процессе коммуникации являются теми характеристиками личности, которые во многом</w:t>
      </w:r>
    </w:p>
    <w:p w:rsidR="00F52B45" w:rsidRDefault="000B5760">
      <w:pPr>
        <w:pStyle w:val="a3"/>
        <w:spacing w:before="13" w:line="237" w:lineRule="auto"/>
        <w:ind w:right="405"/>
        <w:jc w:val="both"/>
      </w:pPr>
      <w:r>
        <w:t>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52B45" w:rsidRDefault="00F52B45">
      <w:pPr>
        <w:spacing w:line="237" w:lineRule="auto"/>
        <w:jc w:val="both"/>
        <w:sectPr w:rsidR="00F52B45">
          <w:pgSz w:w="16820" w:h="11900" w:orient="landscape"/>
          <w:pgMar w:top="460" w:right="40" w:bottom="280" w:left="80" w:header="720" w:footer="720" w:gutter="0"/>
          <w:cols w:space="720"/>
        </w:sectPr>
      </w:pPr>
    </w:p>
    <w:p w:rsidR="00F52B45" w:rsidRDefault="000B5760">
      <w:pPr>
        <w:pStyle w:val="a3"/>
        <w:spacing w:before="65"/>
      </w:pPr>
      <w:r>
        <w:t>Владение русским языком, умение общаться, добиваться успеха в процессе коммуникации являются теми характеристиками личности, которые во многом</w:t>
      </w:r>
    </w:p>
    <w:p w:rsidR="00F52B45" w:rsidRDefault="000B5760">
      <w:pPr>
        <w:pStyle w:val="a3"/>
        <w:spacing w:before="13" w:line="237" w:lineRule="auto"/>
        <w:ind w:right="406"/>
        <w:jc w:val="both"/>
      </w:pPr>
      <w:r>
        <w:t>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52B45" w:rsidRDefault="000B5760">
      <w:pPr>
        <w:pStyle w:val="a3"/>
        <w:spacing w:before="10" w:line="237" w:lineRule="auto"/>
        <w:ind w:right="976"/>
      </w:pPr>
      <w:r>
        <w:rPr>
          <w:spacing w:val="-3"/>
        </w:rPr>
        <w:t xml:space="preserve">Целью реализации основной образовательной программы основного </w:t>
      </w:r>
      <w:r>
        <w:t xml:space="preserve">общего </w:t>
      </w:r>
      <w:r>
        <w:rPr>
          <w:spacing w:val="-3"/>
        </w:rPr>
        <w:t xml:space="preserve">образования </w:t>
      </w:r>
      <w:r>
        <w:t xml:space="preserve">по предмету </w:t>
      </w:r>
      <w:r>
        <w:rPr>
          <w:spacing w:val="-3"/>
        </w:rPr>
        <w:t xml:space="preserve">«Русский </w:t>
      </w:r>
      <w:r>
        <w:t xml:space="preserve">язык» (далее - </w:t>
      </w:r>
      <w:r>
        <w:rPr>
          <w:spacing w:val="-3"/>
        </w:rPr>
        <w:t xml:space="preserve">Программы) является усвоение содержания предмета «Русский </w:t>
      </w:r>
      <w:r>
        <w:t xml:space="preserve">язык» и </w:t>
      </w:r>
      <w:r>
        <w:rPr>
          <w:spacing w:val="-3"/>
        </w:rPr>
        <w:t xml:space="preserve">достижение обучающимися результатов изучения </w:t>
      </w:r>
      <w:r>
        <w:t xml:space="preserve">в </w:t>
      </w:r>
      <w:r>
        <w:rPr>
          <w:spacing w:val="-3"/>
        </w:rPr>
        <w:t xml:space="preserve">соответствии </w:t>
      </w:r>
      <w:r>
        <w:t xml:space="preserve">с </w:t>
      </w:r>
      <w:r>
        <w:rPr>
          <w:spacing w:val="-3"/>
        </w:rPr>
        <w:t xml:space="preserve">требованиями, установленными Федеральным государственным образовательным стандартом основного </w:t>
      </w:r>
      <w:r>
        <w:t xml:space="preserve">общего </w:t>
      </w:r>
      <w:r>
        <w:rPr>
          <w:spacing w:val="-3"/>
        </w:rPr>
        <w:t>образования.</w:t>
      </w:r>
    </w:p>
    <w:p w:rsidR="00F52B45" w:rsidRDefault="000B5760">
      <w:pPr>
        <w:pStyle w:val="a3"/>
        <w:spacing w:before="5"/>
      </w:pPr>
      <w:r>
        <w:t>Главными задачами реализации Программы являются:</w:t>
      </w:r>
    </w:p>
    <w:p w:rsidR="00F52B45" w:rsidRDefault="000B5760">
      <w:pPr>
        <w:pStyle w:val="a3"/>
        <w:spacing w:before="14" w:line="230" w:lineRule="auto"/>
        <w:ind w:right="976"/>
      </w:pPr>
      <w: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F52B45" w:rsidRDefault="000B5760">
      <w:pPr>
        <w:pStyle w:val="a3"/>
        <w:spacing w:before="8" w:line="249" w:lineRule="auto"/>
      </w:pPr>
      <w: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F52B45" w:rsidRDefault="000B5760">
      <w:pPr>
        <w:pStyle w:val="a3"/>
        <w:spacing w:line="229" w:lineRule="exact"/>
      </w:pPr>
      <w:r>
        <w:t>овладение функциональной грамотностью и принципами нормативного использования языковых средств;</w:t>
      </w:r>
    </w:p>
    <w:p w:rsidR="00F52B45" w:rsidRDefault="000B5760">
      <w:pPr>
        <w:pStyle w:val="a3"/>
        <w:spacing w:before="6" w:line="247" w:lineRule="auto"/>
        <w:ind w:right="2445"/>
      </w:pPr>
      <w:r>
        <w:t>овладение основными видами речевой деятельности, использование возможностей языка как средства коммуникации и средства познания. В процессе изучения предмета «Русский язык» создаются условия</w:t>
      </w:r>
    </w:p>
    <w:p w:rsidR="00F52B45" w:rsidRDefault="000B5760">
      <w:pPr>
        <w:pStyle w:val="a3"/>
        <w:spacing w:line="233" w:lineRule="exact"/>
      </w:pPr>
      <w:r>
        <w:t>для развития личности, ее духовно-нравственного и эмоционального совершенствования;</w:t>
      </w:r>
    </w:p>
    <w:p w:rsidR="00F52B45" w:rsidRDefault="000B5760">
      <w:pPr>
        <w:pStyle w:val="a3"/>
        <w:spacing w:before="6"/>
      </w:pPr>
      <w:r>
        <w:t xml:space="preserve">для </w:t>
      </w:r>
      <w:r>
        <w:rPr>
          <w:spacing w:val="-3"/>
        </w:rPr>
        <w:t xml:space="preserve">развития способностей, удовлетворения познавательных интересов, самореализации обучающихся, </w:t>
      </w:r>
      <w:r>
        <w:t xml:space="preserve">в том числе </w:t>
      </w:r>
      <w:r>
        <w:rPr>
          <w:spacing w:val="-3"/>
        </w:rPr>
        <w:t xml:space="preserve">лиц, проявивших выдающиеся способности; </w:t>
      </w:r>
      <w:r>
        <w:t xml:space="preserve">для </w:t>
      </w:r>
      <w:r>
        <w:rPr>
          <w:spacing w:val="-3"/>
        </w:rPr>
        <w:t xml:space="preserve">формирования социальных ценностей обучающихся, основ </w:t>
      </w:r>
      <w:r>
        <w:t xml:space="preserve">их </w:t>
      </w:r>
      <w:r>
        <w:rPr>
          <w:spacing w:val="-3"/>
        </w:rPr>
        <w:t xml:space="preserve">гражданской идентичности </w:t>
      </w:r>
      <w:r>
        <w:t xml:space="preserve">и </w:t>
      </w:r>
      <w:r>
        <w:rPr>
          <w:spacing w:val="-3"/>
        </w:rPr>
        <w:t>социально-профессиональных ориентаций;</w:t>
      </w:r>
    </w:p>
    <w:p w:rsidR="00F52B45" w:rsidRDefault="000B5760">
      <w:pPr>
        <w:pStyle w:val="a3"/>
        <w:spacing w:before="1"/>
        <w:ind w:right="976"/>
      </w:pPr>
      <w:r>
        <w:t xml:space="preserve">для </w:t>
      </w:r>
      <w:r>
        <w:rPr>
          <w:spacing w:val="-3"/>
        </w:rPr>
        <w:t xml:space="preserve">включения обучающихся </w:t>
      </w:r>
      <w:r>
        <w:t xml:space="preserve">в </w:t>
      </w:r>
      <w:r>
        <w:rPr>
          <w:spacing w:val="-3"/>
        </w:rPr>
        <w:t xml:space="preserve">процессы преобразования социальной </w:t>
      </w:r>
      <w:r>
        <w:t xml:space="preserve">среды, </w:t>
      </w:r>
      <w:r>
        <w:rPr>
          <w:spacing w:val="-3"/>
        </w:rPr>
        <w:t xml:space="preserve">формирования </w:t>
      </w:r>
      <w:r>
        <w:t xml:space="preserve">у них лидерских </w:t>
      </w:r>
      <w:r>
        <w:rPr>
          <w:spacing w:val="-3"/>
        </w:rPr>
        <w:t xml:space="preserve">качеств, опыта социальной деятельности, реализации </w:t>
      </w:r>
      <w:r>
        <w:rPr>
          <w:spacing w:val="-4"/>
        </w:rPr>
        <w:t xml:space="preserve">социальных </w:t>
      </w:r>
      <w:r>
        <w:rPr>
          <w:spacing w:val="-3"/>
        </w:rPr>
        <w:t xml:space="preserve">проектов </w:t>
      </w:r>
      <w:r>
        <w:t xml:space="preserve">и </w:t>
      </w:r>
      <w:r>
        <w:rPr>
          <w:spacing w:val="-4"/>
        </w:rPr>
        <w:t>программ;</w:t>
      </w:r>
    </w:p>
    <w:p w:rsidR="00F52B45" w:rsidRDefault="000B5760">
      <w:pPr>
        <w:pStyle w:val="a3"/>
        <w:spacing w:line="244" w:lineRule="exact"/>
      </w:pPr>
      <w:r>
        <w:t>для знакомства обучающихся с методами научного познания;</w:t>
      </w:r>
    </w:p>
    <w:p w:rsidR="00F52B45" w:rsidRDefault="000B5760">
      <w:pPr>
        <w:pStyle w:val="a3"/>
        <w:spacing w:before="8" w:line="237" w:lineRule="auto"/>
        <w:ind w:right="1362"/>
        <w:jc w:val="both"/>
      </w:pPr>
      <w:r>
        <w:t xml:space="preserve">для </w:t>
      </w:r>
      <w:r>
        <w:rPr>
          <w:spacing w:val="-3"/>
        </w:rPr>
        <w:t xml:space="preserve">формирования </w:t>
      </w:r>
      <w:r>
        <w:t xml:space="preserve">у </w:t>
      </w:r>
      <w:r>
        <w:rPr>
          <w:spacing w:val="-3"/>
        </w:rPr>
        <w:t xml:space="preserve">обучающихся опыта самостоятельной образовательной, общественной, проектно-исследовательской </w:t>
      </w:r>
      <w:r>
        <w:t xml:space="preserve">и </w:t>
      </w:r>
      <w:r>
        <w:rPr>
          <w:spacing w:val="-3"/>
        </w:rPr>
        <w:t xml:space="preserve">художественной деятельности; </w:t>
      </w:r>
      <w:r>
        <w:t xml:space="preserve">для </w:t>
      </w:r>
      <w:r>
        <w:rPr>
          <w:spacing w:val="-3"/>
        </w:rPr>
        <w:t xml:space="preserve">овладения обучающимися ключевыми компетенциями, составляющими </w:t>
      </w:r>
      <w:r>
        <w:rPr>
          <w:spacing w:val="-2"/>
        </w:rPr>
        <w:t xml:space="preserve">основу </w:t>
      </w:r>
      <w:r>
        <w:rPr>
          <w:spacing w:val="-3"/>
        </w:rPr>
        <w:t xml:space="preserve">дальнейшего успешного образования </w:t>
      </w:r>
      <w:r>
        <w:t xml:space="preserve">и </w:t>
      </w:r>
      <w:r>
        <w:rPr>
          <w:spacing w:val="-3"/>
        </w:rPr>
        <w:t xml:space="preserve">ориентации </w:t>
      </w:r>
      <w:r>
        <w:t xml:space="preserve">в </w:t>
      </w:r>
      <w:r>
        <w:rPr>
          <w:spacing w:val="-3"/>
        </w:rPr>
        <w:t xml:space="preserve">мире профессий. Речь. Речевая </w:t>
      </w:r>
      <w:r>
        <w:rPr>
          <w:spacing w:val="-4"/>
        </w:rPr>
        <w:t>деятельность</w:t>
      </w:r>
    </w:p>
    <w:p w:rsidR="00F52B45" w:rsidRDefault="000B5760">
      <w:pPr>
        <w:pStyle w:val="a3"/>
        <w:spacing w:before="5" w:line="244" w:lineRule="auto"/>
        <w:ind w:right="976"/>
      </w:pPr>
      <w:r>
        <w:rPr>
          <w:spacing w:val="-3"/>
        </w:rPr>
        <w:t xml:space="preserve">Язык </w:t>
      </w:r>
      <w:r>
        <w:t xml:space="preserve">и </w:t>
      </w:r>
      <w:r>
        <w:rPr>
          <w:spacing w:val="-3"/>
        </w:rPr>
        <w:t xml:space="preserve">речь. Речевое </w:t>
      </w:r>
      <w:r>
        <w:t xml:space="preserve">общение. </w:t>
      </w:r>
      <w:r>
        <w:rPr>
          <w:spacing w:val="-3"/>
        </w:rPr>
        <w:t xml:space="preserve">Виды речи (устная </w:t>
      </w:r>
      <w:r>
        <w:t xml:space="preserve">и </w:t>
      </w:r>
      <w:r>
        <w:rPr>
          <w:spacing w:val="-3"/>
        </w:rPr>
        <w:t xml:space="preserve">письменная). Формы </w:t>
      </w:r>
      <w:r>
        <w:t xml:space="preserve">речи </w:t>
      </w:r>
      <w:r>
        <w:rPr>
          <w:spacing w:val="-3"/>
        </w:rPr>
        <w:t xml:space="preserve">(монолог, диалог, полилог). Основные особенности разговорной </w:t>
      </w:r>
      <w:r>
        <w:t xml:space="preserve">речи, </w:t>
      </w:r>
      <w:r>
        <w:rPr>
          <w:spacing w:val="-3"/>
        </w:rPr>
        <w:t xml:space="preserve">функциональных стилей (научного, публицистического, официально-делового), языка художественной литературы. Основные </w:t>
      </w:r>
      <w:r>
        <w:t xml:space="preserve">жанры </w:t>
      </w:r>
      <w:r>
        <w:rPr>
          <w:spacing w:val="-3"/>
        </w:rPr>
        <w:t xml:space="preserve">разговорной речи </w:t>
      </w:r>
      <w:r>
        <w:t xml:space="preserve">(рассказ, беседа, </w:t>
      </w:r>
      <w:r>
        <w:rPr>
          <w:spacing w:val="-3"/>
        </w:rPr>
        <w:t xml:space="preserve">спор); научного стиля </w:t>
      </w:r>
      <w:r>
        <w:t xml:space="preserve">и </w:t>
      </w:r>
      <w:r>
        <w:rPr>
          <w:spacing w:val="-3"/>
        </w:rPr>
        <w:t xml:space="preserve">устной научной </w:t>
      </w:r>
      <w:r>
        <w:t xml:space="preserve">речи </w:t>
      </w:r>
      <w:r>
        <w:rPr>
          <w:spacing w:val="-3"/>
        </w:rPr>
        <w:t xml:space="preserve">(отзыв, выступление, </w:t>
      </w:r>
      <w:r>
        <w:t xml:space="preserve">тезисы, доклад, </w:t>
      </w:r>
      <w:r>
        <w:rPr>
          <w:spacing w:val="-3"/>
        </w:rPr>
        <w:t xml:space="preserve">дискуссия, реферат, статья, рецензия); публицистического стиля </w:t>
      </w:r>
      <w:r>
        <w:t xml:space="preserve">и </w:t>
      </w:r>
      <w:r>
        <w:rPr>
          <w:spacing w:val="-3"/>
        </w:rPr>
        <w:t xml:space="preserve">устной публичной речи (выступление, обсуждение, статья, интервью, очерк); официально-делового стиля </w:t>
      </w:r>
      <w:r>
        <w:t xml:space="preserve">(расписка, </w:t>
      </w:r>
      <w:r>
        <w:rPr>
          <w:spacing w:val="-3"/>
        </w:rPr>
        <w:t>доверенность, заявление, резюме).</w:t>
      </w:r>
    </w:p>
    <w:p w:rsidR="00F52B45" w:rsidRDefault="000B5760">
      <w:pPr>
        <w:pStyle w:val="a3"/>
        <w:spacing w:line="242" w:lineRule="auto"/>
        <w:ind w:right="1350"/>
      </w:pPr>
      <w:r>
        <w:t xml:space="preserve">Текст </w:t>
      </w:r>
      <w:r>
        <w:rPr>
          <w:spacing w:val="-3"/>
        </w:rPr>
        <w:t xml:space="preserve">как продукт речевой деятельности. Формально-смысловое единство </w:t>
      </w:r>
      <w:r>
        <w:t xml:space="preserve">и его </w:t>
      </w:r>
      <w:r>
        <w:rPr>
          <w:spacing w:val="-3"/>
        </w:rPr>
        <w:t xml:space="preserve">коммуникативная направленность </w:t>
      </w:r>
      <w:r>
        <w:t xml:space="preserve">текста: тема, </w:t>
      </w:r>
      <w:r>
        <w:rPr>
          <w:spacing w:val="-3"/>
        </w:rPr>
        <w:t xml:space="preserve">проблема, идея; главная, второстепенная </w:t>
      </w:r>
      <w:r>
        <w:t xml:space="preserve">и </w:t>
      </w:r>
      <w:r>
        <w:rPr>
          <w:spacing w:val="-3"/>
        </w:rPr>
        <w:t xml:space="preserve">избыточная информация. Функционально-смысловые типы </w:t>
      </w:r>
      <w:r>
        <w:rPr>
          <w:spacing w:val="-2"/>
        </w:rPr>
        <w:t xml:space="preserve">текста </w:t>
      </w:r>
      <w:r>
        <w:rPr>
          <w:spacing w:val="-3"/>
        </w:rPr>
        <w:t xml:space="preserve">(повествование, </w:t>
      </w:r>
      <w:r>
        <w:t xml:space="preserve">описание, </w:t>
      </w:r>
      <w:r>
        <w:rPr>
          <w:spacing w:val="-3"/>
        </w:rPr>
        <w:t xml:space="preserve">рассуждение). Тексты смешанного типа. </w:t>
      </w:r>
      <w:r>
        <w:rPr>
          <w:spacing w:val="-4"/>
        </w:rPr>
        <w:t>Специфика художественного текста.</w:t>
      </w:r>
    </w:p>
    <w:p w:rsidR="00F52B45" w:rsidRDefault="000B5760">
      <w:pPr>
        <w:pStyle w:val="a3"/>
        <w:spacing w:line="238" w:lineRule="exact"/>
      </w:pPr>
      <w:r>
        <w:t>Анализ текста.</w:t>
      </w:r>
    </w:p>
    <w:p w:rsidR="00F52B45" w:rsidRDefault="000B5760">
      <w:pPr>
        <w:pStyle w:val="a3"/>
        <w:spacing w:line="246" w:lineRule="exact"/>
      </w:pPr>
      <w:r>
        <w:t>Виды речевой деятельности (говорение, аудирование, письмо, чтение).</w:t>
      </w:r>
    </w:p>
    <w:p w:rsidR="00F52B45" w:rsidRDefault="000B5760">
      <w:pPr>
        <w:pStyle w:val="a3"/>
        <w:spacing w:before="4" w:line="237" w:lineRule="auto"/>
        <w:ind w:right="568"/>
        <w:jc w:val="both"/>
      </w:pPr>
      <w: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F52B45" w:rsidRDefault="000B5760">
      <w:pPr>
        <w:pStyle w:val="a3"/>
        <w:spacing w:before="13" w:line="230" w:lineRule="auto"/>
        <w:ind w:right="976"/>
      </w:pPr>
      <w: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F52B45" w:rsidRDefault="000B5760">
      <w:pPr>
        <w:pStyle w:val="a3"/>
        <w:spacing w:before="8" w:line="247" w:lineRule="auto"/>
        <w:ind w:right="3799"/>
      </w:pPr>
      <w:r>
        <w:t>Создание устных высказываний разной коммуникативной направленности в зависимости от сферы и ситуации общения. Информационная переработка текста (план, конспект, аннотация).</w:t>
      </w:r>
    </w:p>
    <w:p w:rsidR="00F52B45" w:rsidRDefault="000B5760">
      <w:pPr>
        <w:pStyle w:val="a3"/>
        <w:spacing w:line="244" w:lineRule="auto"/>
        <w:ind w:right="6215"/>
      </w:pPr>
      <w:r>
        <w:t>Изложение содержания прослушанного или прочитанного текста (подробное, сжатое, выборочное). Написание сочинений, писем, текстов иных жанров.</w:t>
      </w:r>
    </w:p>
    <w:p w:rsidR="00F52B45" w:rsidRDefault="00F52B45">
      <w:pPr>
        <w:spacing w:line="244" w:lineRule="auto"/>
        <w:sectPr w:rsidR="00F52B45">
          <w:pgSz w:w="16820" w:h="11900" w:orient="landscape"/>
          <w:pgMar w:top="440" w:right="40" w:bottom="280" w:left="80" w:header="720" w:footer="720" w:gutter="0"/>
          <w:cols w:space="720"/>
        </w:sectPr>
      </w:pPr>
    </w:p>
    <w:p w:rsidR="00F52B45" w:rsidRDefault="000B5760">
      <w:pPr>
        <w:pStyle w:val="a3"/>
        <w:spacing w:before="65"/>
      </w:pPr>
      <w:r>
        <w:t>Культура речи</w:t>
      </w:r>
    </w:p>
    <w:p w:rsidR="00F52B45" w:rsidRDefault="000B5760">
      <w:pPr>
        <w:pStyle w:val="a3"/>
        <w:spacing w:before="8"/>
      </w:pPr>
      <w:r>
        <w:t>Культура речи и ее основные аспекты: нормативный, коммуникативный, этический. Основные критерии культуры речи.</w:t>
      </w:r>
    </w:p>
    <w:p w:rsidR="00F52B45" w:rsidRDefault="000B5760">
      <w:pPr>
        <w:pStyle w:val="a3"/>
        <w:spacing w:before="14" w:line="237" w:lineRule="auto"/>
        <w:ind w:right="976"/>
      </w:pPr>
      <w:r>
        <w:rPr>
          <w:spacing w:val="-3"/>
        </w:rPr>
        <w:t xml:space="preserve">Языковая норма, </w:t>
      </w:r>
      <w:r>
        <w:t xml:space="preserve">ее </w:t>
      </w:r>
      <w:r>
        <w:rPr>
          <w:spacing w:val="-3"/>
        </w:rPr>
        <w:t xml:space="preserve">функции. Основные виды норм русского литературного </w:t>
      </w:r>
      <w:r>
        <w:t xml:space="preserve">языка </w:t>
      </w:r>
      <w:r>
        <w:rPr>
          <w:spacing w:val="-3"/>
        </w:rPr>
        <w:t xml:space="preserve">(орфоэпические, лексические, грамматические, стилистические, орфографические, пунктуационные). Вариативность </w:t>
      </w:r>
      <w:r>
        <w:t xml:space="preserve">нормы. </w:t>
      </w:r>
      <w:r>
        <w:rPr>
          <w:spacing w:val="-3"/>
        </w:rPr>
        <w:t xml:space="preserve">Виды лингвистических словарей </w:t>
      </w:r>
      <w:r>
        <w:t xml:space="preserve">и их </w:t>
      </w:r>
      <w:r>
        <w:rPr>
          <w:spacing w:val="-3"/>
        </w:rPr>
        <w:t xml:space="preserve">роль </w:t>
      </w:r>
      <w:r>
        <w:t xml:space="preserve">в </w:t>
      </w:r>
      <w:r>
        <w:rPr>
          <w:spacing w:val="-3"/>
        </w:rPr>
        <w:t xml:space="preserve">овладении словарным богатством </w:t>
      </w:r>
      <w:r>
        <w:t xml:space="preserve">и </w:t>
      </w:r>
      <w:r>
        <w:rPr>
          <w:spacing w:val="-3"/>
        </w:rPr>
        <w:t xml:space="preserve">нормами современного </w:t>
      </w:r>
      <w:r>
        <w:t xml:space="preserve">русского </w:t>
      </w:r>
      <w:r>
        <w:rPr>
          <w:spacing w:val="-4"/>
        </w:rPr>
        <w:t>литературного языка.</w:t>
      </w:r>
    </w:p>
    <w:p w:rsidR="00F52B45" w:rsidRDefault="000B5760">
      <w:pPr>
        <w:pStyle w:val="a3"/>
        <w:spacing w:before="2"/>
      </w:pPr>
      <w:r>
        <w:t>Оценивание правильности, коммуникативных качеств и эффективности речи.</w:t>
      </w:r>
    </w:p>
    <w:p w:rsidR="00F52B45" w:rsidRDefault="000B5760">
      <w:pPr>
        <w:pStyle w:val="a3"/>
        <w:spacing w:before="9" w:line="244" w:lineRule="auto"/>
        <w:ind w:right="976"/>
      </w:pPr>
      <w: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F52B45" w:rsidRDefault="000B5760">
      <w:pPr>
        <w:pStyle w:val="a3"/>
        <w:spacing w:line="228" w:lineRule="auto"/>
        <w:ind w:right="10487"/>
      </w:pPr>
      <w:r>
        <w:t>Общие сведения о языке. Основные разделы науки о языке Общие сведения о языке</w:t>
      </w:r>
    </w:p>
    <w:p w:rsidR="00F52B45" w:rsidRDefault="000B5760">
      <w:pPr>
        <w:pStyle w:val="a3"/>
        <w:spacing w:before="6" w:line="247" w:lineRule="auto"/>
        <w:ind w:right="976"/>
      </w:pPr>
      <w: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F52B45" w:rsidRDefault="000B5760">
      <w:pPr>
        <w:pStyle w:val="a3"/>
        <w:spacing w:line="234" w:lineRule="exact"/>
      </w:pPr>
      <w:r>
        <w:t>Русский язык как один из индоевропейских языков. Русский язык в кругу других славянских языков. Историческое развитие русского языка.</w:t>
      </w:r>
    </w:p>
    <w:p w:rsidR="00F52B45" w:rsidRDefault="000B5760">
      <w:pPr>
        <w:pStyle w:val="a3"/>
        <w:spacing w:before="7" w:line="244" w:lineRule="auto"/>
      </w:pPr>
      <w: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F52B45" w:rsidRDefault="000B5760">
      <w:pPr>
        <w:pStyle w:val="a3"/>
        <w:spacing w:line="239" w:lineRule="exact"/>
      </w:pPr>
      <w:r>
        <w:t>Взаимосвязь языка и культуры. Отражение в языке культуры и истории народа. Взаимообогащение языков народов России. Выявление лексических и</w:t>
      </w:r>
    </w:p>
    <w:p w:rsidR="00F52B45" w:rsidRDefault="000B5760">
      <w:pPr>
        <w:pStyle w:val="a3"/>
        <w:spacing w:before="4"/>
      </w:pPr>
      <w:r>
        <w:rPr>
          <w:spacing w:val="-3"/>
        </w:rPr>
        <w:t xml:space="preserve">фразеологических единиц языка </w:t>
      </w:r>
      <w:r>
        <w:t xml:space="preserve">с </w:t>
      </w:r>
      <w:r>
        <w:rPr>
          <w:spacing w:val="-3"/>
        </w:rPr>
        <w:t xml:space="preserve">национально-культурным компонентом значения </w:t>
      </w:r>
      <w:r>
        <w:t xml:space="preserve">в </w:t>
      </w:r>
      <w:r>
        <w:rPr>
          <w:spacing w:val="-3"/>
        </w:rPr>
        <w:t xml:space="preserve">произведениях устного народного творчества, </w:t>
      </w:r>
      <w:r>
        <w:t xml:space="preserve">в </w:t>
      </w:r>
      <w:r>
        <w:rPr>
          <w:spacing w:val="-3"/>
        </w:rPr>
        <w:t xml:space="preserve">художественной литературе </w:t>
      </w:r>
      <w:r>
        <w:t xml:space="preserve">и </w:t>
      </w:r>
      <w:r>
        <w:rPr>
          <w:spacing w:val="-3"/>
        </w:rPr>
        <w:t xml:space="preserve">исторических текстах; объяснение </w:t>
      </w:r>
      <w:r>
        <w:t xml:space="preserve">их </w:t>
      </w:r>
      <w:r>
        <w:rPr>
          <w:spacing w:val="-3"/>
        </w:rPr>
        <w:t xml:space="preserve">значения </w:t>
      </w:r>
      <w:r>
        <w:t xml:space="preserve">с помощью </w:t>
      </w:r>
      <w:r>
        <w:rPr>
          <w:spacing w:val="-3"/>
        </w:rPr>
        <w:t xml:space="preserve">лингвистических словарей. Пословицы, поговорки, афоризмы </w:t>
      </w:r>
      <w:r>
        <w:t xml:space="preserve">и </w:t>
      </w:r>
      <w:r>
        <w:rPr>
          <w:spacing w:val="-3"/>
        </w:rPr>
        <w:t>крылатые слова.</w:t>
      </w:r>
    </w:p>
    <w:p w:rsidR="00F52B45" w:rsidRDefault="000B5760">
      <w:pPr>
        <w:pStyle w:val="a3"/>
        <w:ind w:right="325"/>
      </w:pPr>
      <w:r>
        <w:rPr>
          <w:spacing w:val="-3"/>
        </w:rPr>
        <w:t xml:space="preserve">Русский </w:t>
      </w:r>
      <w:r>
        <w:t xml:space="preserve">язык - язык </w:t>
      </w:r>
      <w:r>
        <w:rPr>
          <w:spacing w:val="-3"/>
        </w:rPr>
        <w:t xml:space="preserve">русской художественной литературы. Языковые особенности художественного </w:t>
      </w:r>
      <w:r>
        <w:t xml:space="preserve">текста. </w:t>
      </w:r>
      <w:r>
        <w:rPr>
          <w:spacing w:val="-3"/>
        </w:rPr>
        <w:t xml:space="preserve">Основные изобразительно-выразительные средства русского языка </w:t>
      </w:r>
      <w:r>
        <w:t xml:space="preserve">и </w:t>
      </w:r>
      <w:r>
        <w:rPr>
          <w:spacing w:val="-3"/>
        </w:rPr>
        <w:t xml:space="preserve">речи, </w:t>
      </w:r>
      <w:r>
        <w:t xml:space="preserve">их </w:t>
      </w:r>
      <w:r>
        <w:rPr>
          <w:spacing w:val="-3"/>
        </w:rPr>
        <w:t xml:space="preserve">использование </w:t>
      </w:r>
      <w:r>
        <w:t xml:space="preserve">в речи </w:t>
      </w:r>
      <w:r>
        <w:rPr>
          <w:spacing w:val="-3"/>
        </w:rPr>
        <w:t xml:space="preserve">(метафора, эпитет, сравнение, </w:t>
      </w:r>
      <w:r>
        <w:t xml:space="preserve">гипербола, </w:t>
      </w:r>
      <w:r>
        <w:rPr>
          <w:spacing w:val="-3"/>
        </w:rPr>
        <w:t xml:space="preserve">олицетворение </w:t>
      </w:r>
      <w:r>
        <w:t>и другие).</w:t>
      </w:r>
    </w:p>
    <w:p w:rsidR="00F52B45" w:rsidRDefault="000B5760">
      <w:pPr>
        <w:pStyle w:val="a3"/>
        <w:spacing w:line="244" w:lineRule="auto"/>
        <w:ind w:right="10012"/>
      </w:pPr>
      <w:r>
        <w:rPr>
          <w:spacing w:val="-4"/>
        </w:rPr>
        <w:t xml:space="preserve">Основные лингвистические словари. Работа </w:t>
      </w:r>
      <w:r>
        <w:t xml:space="preserve">со </w:t>
      </w:r>
      <w:r>
        <w:rPr>
          <w:spacing w:val="-4"/>
        </w:rPr>
        <w:t>словарной статьей. Выдающиеся отечественные лингвисты.</w:t>
      </w:r>
    </w:p>
    <w:p w:rsidR="00F52B45" w:rsidRDefault="000B5760">
      <w:pPr>
        <w:pStyle w:val="a3"/>
        <w:spacing w:line="248" w:lineRule="exact"/>
      </w:pPr>
      <w:r>
        <w:t>Фонетика, орфоэпия и графика</w:t>
      </w:r>
    </w:p>
    <w:p w:rsidR="00F52B45" w:rsidRDefault="000B5760">
      <w:pPr>
        <w:pStyle w:val="a3"/>
        <w:spacing w:line="244" w:lineRule="auto"/>
        <w:ind w:right="976"/>
      </w:pPr>
      <w:r>
        <w:rPr>
          <w:spacing w:val="-3"/>
        </w:rPr>
        <w:t xml:space="preserve">Звуки речи. </w:t>
      </w:r>
      <w:r>
        <w:t xml:space="preserve">Система гласных </w:t>
      </w:r>
      <w:r>
        <w:rPr>
          <w:spacing w:val="-3"/>
        </w:rPr>
        <w:t xml:space="preserve">звуков. Система согласных звуков. Изменение звуков </w:t>
      </w:r>
      <w:r>
        <w:t xml:space="preserve">в </w:t>
      </w:r>
      <w:r>
        <w:rPr>
          <w:spacing w:val="-3"/>
        </w:rPr>
        <w:t xml:space="preserve">речевом потоке. Фонетическая транскрипция. Слог. Ударение, </w:t>
      </w:r>
      <w:r>
        <w:t xml:space="preserve">его </w:t>
      </w:r>
      <w:r>
        <w:rPr>
          <w:spacing w:val="-3"/>
        </w:rPr>
        <w:t xml:space="preserve">разноместность, подвижность </w:t>
      </w:r>
      <w:r>
        <w:t xml:space="preserve">при формо- и </w:t>
      </w:r>
      <w:r>
        <w:rPr>
          <w:spacing w:val="-3"/>
        </w:rPr>
        <w:t xml:space="preserve">словообразовании. Смыслоразличительная роль ударения. Фонетический анализ </w:t>
      </w:r>
      <w:r>
        <w:t>слова.</w:t>
      </w:r>
    </w:p>
    <w:p w:rsidR="00F52B45" w:rsidRDefault="000B5760">
      <w:pPr>
        <w:pStyle w:val="a3"/>
        <w:spacing w:line="230" w:lineRule="auto"/>
      </w:pPr>
      <w: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 Интонация, ее функции. Основные элементы интонации.</w:t>
      </w:r>
    </w:p>
    <w:p w:rsidR="00F52B45" w:rsidRDefault="000B5760">
      <w:pPr>
        <w:pStyle w:val="a3"/>
        <w:spacing w:before="6"/>
      </w:pPr>
      <w:r>
        <w:t>Связь фонетики с графикой и орфографией.</w:t>
      </w:r>
    </w:p>
    <w:p w:rsidR="00F52B45" w:rsidRDefault="000B5760">
      <w:pPr>
        <w:pStyle w:val="a3"/>
        <w:spacing w:before="12" w:line="237" w:lineRule="auto"/>
        <w:ind w:right="976"/>
      </w:pPr>
      <w:r>
        <w:rPr>
          <w:spacing w:val="-3"/>
        </w:rPr>
        <w:t xml:space="preserve">Орфоэпия </w:t>
      </w:r>
      <w:r>
        <w:t xml:space="preserve">как </w:t>
      </w:r>
      <w:r>
        <w:rPr>
          <w:spacing w:val="-3"/>
        </w:rPr>
        <w:t xml:space="preserve">раздел лингвистики. Основные нормы произношения </w:t>
      </w:r>
      <w:r>
        <w:t xml:space="preserve">слов (нормы, </w:t>
      </w:r>
      <w:r>
        <w:rPr>
          <w:spacing w:val="-3"/>
        </w:rPr>
        <w:t xml:space="preserve">определяющие произношение </w:t>
      </w:r>
      <w:r>
        <w:t xml:space="preserve">гласных </w:t>
      </w:r>
      <w:r>
        <w:rPr>
          <w:spacing w:val="-3"/>
        </w:rPr>
        <w:t xml:space="preserve">звуков </w:t>
      </w:r>
      <w:r>
        <w:t xml:space="preserve">и </w:t>
      </w:r>
      <w:r>
        <w:rPr>
          <w:spacing w:val="-3"/>
        </w:rPr>
        <w:t xml:space="preserve">произношение согласных звуков; ударение </w:t>
      </w:r>
      <w:r>
        <w:t xml:space="preserve">в отдельных </w:t>
      </w:r>
      <w:r>
        <w:rPr>
          <w:spacing w:val="-3"/>
        </w:rPr>
        <w:t xml:space="preserve">грамматических формах) </w:t>
      </w:r>
      <w:r>
        <w:t xml:space="preserve">и </w:t>
      </w:r>
      <w:r>
        <w:rPr>
          <w:spacing w:val="-3"/>
        </w:rPr>
        <w:t xml:space="preserve">интонирования предложений. Оценка собственной </w:t>
      </w:r>
      <w:r>
        <w:t xml:space="preserve">и </w:t>
      </w:r>
      <w:r>
        <w:rPr>
          <w:spacing w:val="-3"/>
        </w:rPr>
        <w:t xml:space="preserve">чужой речи </w:t>
      </w:r>
      <w:r>
        <w:t xml:space="preserve">с </w:t>
      </w:r>
      <w:r>
        <w:rPr>
          <w:spacing w:val="-3"/>
        </w:rPr>
        <w:t xml:space="preserve">точки </w:t>
      </w:r>
      <w:r>
        <w:t xml:space="preserve">зрения </w:t>
      </w:r>
      <w:r>
        <w:rPr>
          <w:spacing w:val="-3"/>
        </w:rPr>
        <w:t>орфоэпических норм.</w:t>
      </w:r>
    </w:p>
    <w:p w:rsidR="00F52B45" w:rsidRDefault="000B5760">
      <w:pPr>
        <w:pStyle w:val="a3"/>
        <w:spacing w:line="244" w:lineRule="auto"/>
        <w:ind w:right="10012"/>
      </w:pPr>
      <w:r>
        <w:rPr>
          <w:spacing w:val="-4"/>
        </w:rPr>
        <w:t xml:space="preserve">Применение знаний </w:t>
      </w:r>
      <w:r>
        <w:rPr>
          <w:spacing w:val="-3"/>
        </w:rPr>
        <w:t xml:space="preserve">по фонетике </w:t>
      </w:r>
      <w:r>
        <w:t xml:space="preserve">в </w:t>
      </w:r>
      <w:r>
        <w:rPr>
          <w:spacing w:val="-4"/>
        </w:rPr>
        <w:t xml:space="preserve">практике правописания. Морфемика </w:t>
      </w:r>
      <w:r>
        <w:t xml:space="preserve">и </w:t>
      </w:r>
      <w:r>
        <w:rPr>
          <w:spacing w:val="-4"/>
        </w:rPr>
        <w:t>словообразование</w:t>
      </w:r>
    </w:p>
    <w:p w:rsidR="00F52B45" w:rsidRDefault="000B5760">
      <w:pPr>
        <w:pStyle w:val="a3"/>
        <w:spacing w:before="1" w:line="244" w:lineRule="auto"/>
        <w:ind w:right="976"/>
      </w:pPr>
      <w: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F52B45" w:rsidRDefault="000B5760">
      <w:pPr>
        <w:pStyle w:val="a3"/>
        <w:spacing w:line="228" w:lineRule="auto"/>
      </w:pPr>
      <w: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F52B45" w:rsidRDefault="000B5760">
      <w:pPr>
        <w:pStyle w:val="a3"/>
        <w:spacing w:before="4"/>
      </w:pPr>
      <w:r>
        <w:t>Словообразовательная цепочка. Словообразовательное гнездо.</w:t>
      </w:r>
    </w:p>
    <w:p w:rsidR="00F52B45" w:rsidRDefault="000B5760">
      <w:pPr>
        <w:pStyle w:val="a3"/>
        <w:spacing w:before="6" w:line="247" w:lineRule="auto"/>
        <w:ind w:right="8126"/>
      </w:pPr>
      <w:r>
        <w:t>Применение знаний по морфемике и словообразованию в практике правописания. Лексикология и фразеология</w:t>
      </w:r>
    </w:p>
    <w:p w:rsidR="00F52B45" w:rsidRDefault="000B5760">
      <w:pPr>
        <w:pStyle w:val="a3"/>
        <w:spacing w:line="237" w:lineRule="auto"/>
        <w:ind w:right="976"/>
      </w:pPr>
      <w:r>
        <w:rPr>
          <w:spacing w:val="-3"/>
        </w:rPr>
        <w:t xml:space="preserve">Слово </w:t>
      </w:r>
      <w:r>
        <w:t xml:space="preserve">как </w:t>
      </w:r>
      <w:r>
        <w:rPr>
          <w:spacing w:val="-3"/>
        </w:rPr>
        <w:t xml:space="preserve">единица языка. Лексическое </w:t>
      </w:r>
      <w:r>
        <w:t xml:space="preserve">и </w:t>
      </w:r>
      <w:r>
        <w:rPr>
          <w:spacing w:val="-3"/>
        </w:rPr>
        <w:t xml:space="preserve">грамматическое значение слова. Однозначные </w:t>
      </w:r>
      <w:r>
        <w:t xml:space="preserve">и </w:t>
      </w:r>
      <w:r>
        <w:rPr>
          <w:spacing w:val="-3"/>
        </w:rPr>
        <w:t xml:space="preserve">многозначные слова; прямое </w:t>
      </w:r>
      <w:r>
        <w:t xml:space="preserve">и </w:t>
      </w:r>
      <w:r>
        <w:rPr>
          <w:spacing w:val="-3"/>
        </w:rPr>
        <w:t xml:space="preserve">переносное значения </w:t>
      </w:r>
      <w:r>
        <w:t xml:space="preserve">слова. Лексическая </w:t>
      </w:r>
      <w:r>
        <w:rPr>
          <w:spacing w:val="-3"/>
        </w:rPr>
        <w:t xml:space="preserve">сочетаемость. Синонимы. Антонимы. Омонимы. Паронимы. Активный </w:t>
      </w:r>
      <w:r>
        <w:t xml:space="preserve">и </w:t>
      </w:r>
      <w:r>
        <w:rPr>
          <w:spacing w:val="-3"/>
        </w:rPr>
        <w:t xml:space="preserve">пассивный словарный запас. Архаизмы, историзмы, неологизмы. </w:t>
      </w:r>
      <w:r>
        <w:t xml:space="preserve">Сферы </w:t>
      </w:r>
      <w:r>
        <w:rPr>
          <w:spacing w:val="-3"/>
        </w:rPr>
        <w:t xml:space="preserve">употребления русской лексики. Стилистическая </w:t>
      </w:r>
      <w:r>
        <w:t xml:space="preserve">окраска </w:t>
      </w:r>
      <w:r>
        <w:rPr>
          <w:spacing w:val="-3"/>
        </w:rPr>
        <w:t xml:space="preserve">слова. Стилистические пласты </w:t>
      </w:r>
      <w:r>
        <w:t xml:space="preserve">лексики </w:t>
      </w:r>
      <w:r>
        <w:rPr>
          <w:spacing w:val="-3"/>
        </w:rPr>
        <w:t xml:space="preserve">(книжный, нейтральный, сниженный). Стилистическая помета </w:t>
      </w:r>
      <w:r>
        <w:t xml:space="preserve">в </w:t>
      </w:r>
      <w:r>
        <w:rPr>
          <w:spacing w:val="-3"/>
        </w:rPr>
        <w:t>словаре. Исконно</w:t>
      </w:r>
    </w:p>
    <w:p w:rsidR="00F52B45" w:rsidRDefault="00F52B45">
      <w:pPr>
        <w:spacing w:line="237" w:lineRule="auto"/>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976"/>
      </w:pPr>
      <w:r>
        <w:rPr>
          <w:spacing w:val="-3"/>
        </w:rPr>
        <w:t xml:space="preserve">русские </w:t>
      </w:r>
      <w:r>
        <w:t xml:space="preserve">и </w:t>
      </w:r>
      <w:r>
        <w:rPr>
          <w:spacing w:val="-3"/>
        </w:rPr>
        <w:t xml:space="preserve">заимствованные слова. Фразеологизмы </w:t>
      </w:r>
      <w:r>
        <w:t xml:space="preserve">и их </w:t>
      </w:r>
      <w:r>
        <w:rPr>
          <w:spacing w:val="-3"/>
        </w:rPr>
        <w:t xml:space="preserve">признаки. Фразеологизмы </w:t>
      </w:r>
      <w:r>
        <w:t xml:space="preserve">как </w:t>
      </w:r>
      <w:r>
        <w:rPr>
          <w:spacing w:val="-3"/>
        </w:rPr>
        <w:t xml:space="preserve">средства выразительности речи. Основные </w:t>
      </w:r>
      <w:r>
        <w:t xml:space="preserve">лексические </w:t>
      </w:r>
      <w:r>
        <w:rPr>
          <w:spacing w:val="-3"/>
        </w:rPr>
        <w:t xml:space="preserve">нормы современного русского литературного </w:t>
      </w:r>
      <w:r>
        <w:t xml:space="preserve">языка </w:t>
      </w:r>
      <w:r>
        <w:rPr>
          <w:spacing w:val="-3"/>
        </w:rPr>
        <w:t xml:space="preserve">(нормы употребления слова </w:t>
      </w:r>
      <w:r>
        <w:t xml:space="preserve">в </w:t>
      </w:r>
      <w:r>
        <w:rPr>
          <w:spacing w:val="-3"/>
        </w:rPr>
        <w:t xml:space="preserve">соответствии </w:t>
      </w:r>
      <w:r>
        <w:t xml:space="preserve">с его </w:t>
      </w:r>
      <w:r>
        <w:rPr>
          <w:spacing w:val="-3"/>
        </w:rPr>
        <w:t xml:space="preserve">точным лексическим значением, различение </w:t>
      </w:r>
      <w:r>
        <w:t xml:space="preserve">в речи </w:t>
      </w:r>
      <w:r>
        <w:rPr>
          <w:spacing w:val="-3"/>
        </w:rPr>
        <w:t xml:space="preserve">омонимов, антонимов, синонимов, многозначных слов; нормы лексической сочетаемости </w:t>
      </w:r>
      <w:r>
        <w:t xml:space="preserve">и др.). </w:t>
      </w:r>
      <w:r>
        <w:rPr>
          <w:spacing w:val="-3"/>
        </w:rPr>
        <w:t>Лексический анализ слова.</w:t>
      </w:r>
    </w:p>
    <w:p w:rsidR="00F52B45" w:rsidRDefault="000B5760">
      <w:pPr>
        <w:pStyle w:val="a3"/>
        <w:spacing w:line="235" w:lineRule="exact"/>
      </w:pPr>
      <w:r>
        <w:t>Понятие об этимологии.</w:t>
      </w:r>
    </w:p>
    <w:p w:rsidR="00F52B45" w:rsidRDefault="000B5760">
      <w:pPr>
        <w:pStyle w:val="a3"/>
        <w:spacing w:before="6" w:line="247" w:lineRule="auto"/>
        <w:ind w:right="5771"/>
      </w:pPr>
      <w:r>
        <w:t>Оценка своей и чужой речи с точки зрения точного, уместного и выразительного словоупотребления. Морфология</w:t>
      </w:r>
    </w:p>
    <w:p w:rsidR="00F52B45" w:rsidRDefault="000B5760">
      <w:pPr>
        <w:pStyle w:val="a3"/>
        <w:spacing w:line="233" w:lineRule="exact"/>
      </w:pPr>
      <w:r>
        <w:t>Части речи как лексико-грамматические разряды слов. Традиционная классификация частей речи. Самостоятельные (знаменательные) части речи.</w:t>
      </w:r>
    </w:p>
    <w:p w:rsidR="00F52B45" w:rsidRDefault="000B5760">
      <w:pPr>
        <w:pStyle w:val="a3"/>
        <w:spacing w:before="7" w:line="247" w:lineRule="auto"/>
      </w:pPr>
      <w:r>
        <w:t>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F52B45" w:rsidRDefault="000B5760">
      <w:pPr>
        <w:pStyle w:val="a3"/>
        <w:spacing w:line="233" w:lineRule="exact"/>
      </w:pPr>
      <w:r>
        <w:t>Морфологический анализ слова.</w:t>
      </w:r>
    </w:p>
    <w:p w:rsidR="00F52B45" w:rsidRDefault="000B5760">
      <w:pPr>
        <w:pStyle w:val="a3"/>
        <w:spacing w:before="3"/>
      </w:pPr>
      <w:r>
        <w:t>Омонимия слов разных частей речи.</w:t>
      </w:r>
    </w:p>
    <w:p w:rsidR="00F52B45" w:rsidRDefault="000B5760">
      <w:pPr>
        <w:pStyle w:val="a3"/>
        <w:spacing w:before="18" w:line="230" w:lineRule="auto"/>
      </w:pPr>
      <w: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F52B45" w:rsidRDefault="000B5760">
      <w:pPr>
        <w:pStyle w:val="a3"/>
        <w:spacing w:before="7" w:line="247" w:lineRule="auto"/>
        <w:ind w:right="10012"/>
      </w:pPr>
      <w:r>
        <w:t>Применение знаний по морфологии в практике правописания. Синтаксис</w:t>
      </w:r>
    </w:p>
    <w:p w:rsidR="00F52B45" w:rsidRDefault="000B5760">
      <w:pPr>
        <w:pStyle w:val="a3"/>
        <w:spacing w:line="233" w:lineRule="exact"/>
      </w:pPr>
      <w:r>
        <w:t>Единицы синтаксиса русского языка. Словосочетание как синтаксическая единица, его типы. Виды связи в словосочетании. Типы предложений по цели</w:t>
      </w:r>
    </w:p>
    <w:p w:rsidR="00F52B45" w:rsidRDefault="000B5760">
      <w:pPr>
        <w:pStyle w:val="a3"/>
        <w:spacing w:before="4" w:line="242" w:lineRule="auto"/>
        <w:ind w:right="748"/>
      </w:pPr>
      <w:r>
        <w:rPr>
          <w:spacing w:val="-3"/>
        </w:rPr>
        <w:t xml:space="preserve">высказывания </w:t>
      </w:r>
      <w:r>
        <w:t xml:space="preserve">и </w:t>
      </w:r>
      <w:r>
        <w:rPr>
          <w:spacing w:val="-3"/>
        </w:rPr>
        <w:t xml:space="preserve">эмоциональной </w:t>
      </w:r>
      <w:r>
        <w:t xml:space="preserve">окраске. </w:t>
      </w:r>
      <w:r>
        <w:rPr>
          <w:spacing w:val="-3"/>
        </w:rPr>
        <w:t xml:space="preserve">Грамматическая основа предложения. Главные </w:t>
      </w:r>
      <w:r>
        <w:t xml:space="preserve">и </w:t>
      </w:r>
      <w:r>
        <w:rPr>
          <w:spacing w:val="-3"/>
        </w:rPr>
        <w:t xml:space="preserve">второстепенные члены, способы </w:t>
      </w:r>
      <w:r>
        <w:t xml:space="preserve">их </w:t>
      </w:r>
      <w:r>
        <w:rPr>
          <w:spacing w:val="-3"/>
        </w:rPr>
        <w:t xml:space="preserve">выражения. </w:t>
      </w:r>
      <w:r>
        <w:t xml:space="preserve">Типы </w:t>
      </w:r>
      <w:r>
        <w:rPr>
          <w:spacing w:val="-3"/>
        </w:rPr>
        <w:t xml:space="preserve">сказуемого. Предложения простые </w:t>
      </w:r>
      <w:r>
        <w:t xml:space="preserve">и </w:t>
      </w:r>
      <w:r>
        <w:rPr>
          <w:spacing w:val="-3"/>
        </w:rPr>
        <w:t xml:space="preserve">сложные. Структурные </w:t>
      </w:r>
      <w:r>
        <w:t xml:space="preserve">типы </w:t>
      </w:r>
      <w:r>
        <w:rPr>
          <w:spacing w:val="-3"/>
        </w:rPr>
        <w:t xml:space="preserve">простых предложений (двусоставные </w:t>
      </w:r>
      <w:r>
        <w:t xml:space="preserve">и </w:t>
      </w:r>
      <w:r>
        <w:rPr>
          <w:spacing w:val="-3"/>
        </w:rPr>
        <w:t xml:space="preserve">односоставные, распространенные </w:t>
      </w:r>
      <w:r>
        <w:t xml:space="preserve">- </w:t>
      </w:r>
      <w:r>
        <w:rPr>
          <w:spacing w:val="-3"/>
        </w:rPr>
        <w:t xml:space="preserve">нераспространенные, предложения осложненной </w:t>
      </w:r>
      <w:r>
        <w:t xml:space="preserve">и </w:t>
      </w:r>
      <w:r>
        <w:rPr>
          <w:spacing w:val="-3"/>
        </w:rPr>
        <w:t xml:space="preserve">неосложненной структуры, полные </w:t>
      </w:r>
      <w:r>
        <w:t xml:space="preserve">и </w:t>
      </w:r>
      <w:r>
        <w:rPr>
          <w:spacing w:val="-3"/>
        </w:rPr>
        <w:t xml:space="preserve">неполные). </w:t>
      </w:r>
      <w:r>
        <w:t xml:space="preserve">Типы </w:t>
      </w:r>
      <w:r>
        <w:rPr>
          <w:spacing w:val="-3"/>
        </w:rPr>
        <w:t>односоставных предложений. Однородные члены предложения, обособленные члены</w:t>
      </w:r>
    </w:p>
    <w:p w:rsidR="00F52B45" w:rsidRDefault="000B5760">
      <w:pPr>
        <w:pStyle w:val="a3"/>
        <w:spacing w:line="232" w:lineRule="auto"/>
      </w:pPr>
      <w:r>
        <w:rPr>
          <w:spacing w:val="-3"/>
        </w:rPr>
        <w:t xml:space="preserve">предложения; обращение; вводные </w:t>
      </w:r>
      <w:r>
        <w:t xml:space="preserve">и </w:t>
      </w:r>
      <w:r>
        <w:rPr>
          <w:spacing w:val="-3"/>
        </w:rPr>
        <w:t xml:space="preserve">вставные конструкции. Сложные предложения. </w:t>
      </w:r>
      <w:r>
        <w:t xml:space="preserve">Типы </w:t>
      </w:r>
      <w:r>
        <w:rPr>
          <w:spacing w:val="-3"/>
        </w:rPr>
        <w:t xml:space="preserve">сложных предложений. Средства выражения синтаксических отношений </w:t>
      </w:r>
      <w:r>
        <w:t xml:space="preserve">между </w:t>
      </w:r>
      <w:r>
        <w:rPr>
          <w:spacing w:val="-3"/>
        </w:rPr>
        <w:t xml:space="preserve">частями сложного предложения. Сложные предложения </w:t>
      </w:r>
      <w:r>
        <w:t xml:space="preserve">с </w:t>
      </w:r>
      <w:r>
        <w:rPr>
          <w:spacing w:val="-3"/>
        </w:rPr>
        <w:t xml:space="preserve">различными </w:t>
      </w:r>
      <w:r>
        <w:t xml:space="preserve">видами </w:t>
      </w:r>
      <w:r>
        <w:rPr>
          <w:spacing w:val="-3"/>
        </w:rPr>
        <w:t>связи.</w:t>
      </w:r>
    </w:p>
    <w:p w:rsidR="00F52B45" w:rsidRDefault="000B5760">
      <w:pPr>
        <w:pStyle w:val="a3"/>
        <w:spacing w:before="6"/>
      </w:pPr>
      <w:r>
        <w:t>Способы передачи чужой речи.</w:t>
      </w:r>
    </w:p>
    <w:p w:rsidR="00F52B45" w:rsidRDefault="000B5760">
      <w:pPr>
        <w:pStyle w:val="a3"/>
        <w:spacing w:before="6" w:line="248" w:lineRule="exact"/>
      </w:pPr>
      <w:r>
        <w:t>Синтаксический анализ простого и сложного предложения.</w:t>
      </w:r>
    </w:p>
    <w:p w:rsidR="00F52B45" w:rsidRDefault="000B5760">
      <w:pPr>
        <w:pStyle w:val="a3"/>
        <w:spacing w:line="248" w:lineRule="exact"/>
      </w:pPr>
      <w:r>
        <w:t>Понятие текста, основные признаки текста (членимость, смысловая цельность, связность, завершенность). Внутритекстовые средства связи.</w:t>
      </w:r>
    </w:p>
    <w:p w:rsidR="00F52B45" w:rsidRDefault="000B5760">
      <w:pPr>
        <w:pStyle w:val="a3"/>
        <w:spacing w:before="6" w:line="242" w:lineRule="auto"/>
        <w:ind w:right="976"/>
      </w:pPr>
      <w:r>
        <w:rPr>
          <w:spacing w:val="-3"/>
        </w:rPr>
        <w:t xml:space="preserve">Основные синтаксические нормы современного </w:t>
      </w:r>
      <w:r>
        <w:t xml:space="preserve">русского </w:t>
      </w:r>
      <w:r>
        <w:rPr>
          <w:spacing w:val="-3"/>
        </w:rPr>
        <w:t xml:space="preserve">литературного </w:t>
      </w:r>
      <w:r>
        <w:t xml:space="preserve">языка </w:t>
      </w:r>
      <w:r>
        <w:rPr>
          <w:spacing w:val="-3"/>
        </w:rPr>
        <w:t xml:space="preserve">(нормы употребления однородных членов </w:t>
      </w:r>
      <w:r>
        <w:t xml:space="preserve">в составе </w:t>
      </w:r>
      <w:r>
        <w:rPr>
          <w:spacing w:val="-3"/>
        </w:rPr>
        <w:t xml:space="preserve">простого предложения, нормы построения сложносочиненного предложения; нормы построения сложноподчиненного предложения; </w:t>
      </w:r>
      <w:r>
        <w:t xml:space="preserve">место </w:t>
      </w:r>
      <w:r>
        <w:rPr>
          <w:spacing w:val="-3"/>
        </w:rPr>
        <w:t xml:space="preserve">придаточного определительного </w:t>
      </w:r>
      <w:r>
        <w:t xml:space="preserve">в </w:t>
      </w:r>
      <w:r>
        <w:rPr>
          <w:spacing w:val="-3"/>
        </w:rPr>
        <w:t xml:space="preserve">сложноподчиненном предложении; построение сложноподчиненного предложения </w:t>
      </w:r>
      <w:r>
        <w:t xml:space="preserve">с </w:t>
      </w:r>
      <w:r>
        <w:rPr>
          <w:spacing w:val="-3"/>
        </w:rPr>
        <w:t xml:space="preserve">придаточным изъяснительным, присоединенным </w:t>
      </w:r>
      <w:r>
        <w:t xml:space="preserve">к </w:t>
      </w:r>
      <w:r>
        <w:rPr>
          <w:spacing w:val="-3"/>
        </w:rPr>
        <w:t xml:space="preserve">главной </w:t>
      </w:r>
      <w:r>
        <w:t xml:space="preserve">части </w:t>
      </w:r>
      <w:r>
        <w:rPr>
          <w:spacing w:val="-3"/>
        </w:rPr>
        <w:t xml:space="preserve">союзом </w:t>
      </w:r>
      <w:r>
        <w:rPr>
          <w:spacing w:val="-4"/>
        </w:rPr>
        <w:t xml:space="preserve">«чтобы», </w:t>
      </w:r>
      <w:r>
        <w:t xml:space="preserve">союзными </w:t>
      </w:r>
      <w:r>
        <w:rPr>
          <w:spacing w:val="-3"/>
        </w:rPr>
        <w:t xml:space="preserve">словами «какой», «который»; нормы построения бессоюзного предложения; нормы построения предложений </w:t>
      </w:r>
      <w:r>
        <w:t xml:space="preserve">с </w:t>
      </w:r>
      <w:r>
        <w:rPr>
          <w:spacing w:val="-3"/>
        </w:rPr>
        <w:t xml:space="preserve">прямой </w:t>
      </w:r>
      <w:r>
        <w:t xml:space="preserve">и </w:t>
      </w:r>
      <w:r>
        <w:rPr>
          <w:spacing w:val="-3"/>
        </w:rPr>
        <w:t xml:space="preserve">косвенной речью (цитирование </w:t>
      </w:r>
      <w:r>
        <w:t xml:space="preserve">в </w:t>
      </w:r>
      <w:r>
        <w:rPr>
          <w:spacing w:val="-4"/>
        </w:rPr>
        <w:t xml:space="preserve">предложении </w:t>
      </w:r>
      <w:r>
        <w:t xml:space="preserve">с </w:t>
      </w:r>
      <w:r>
        <w:rPr>
          <w:spacing w:val="-3"/>
        </w:rPr>
        <w:t xml:space="preserve">косвенной речью </w:t>
      </w:r>
      <w:r>
        <w:t xml:space="preserve">и </w:t>
      </w:r>
      <w:r>
        <w:rPr>
          <w:spacing w:val="-3"/>
        </w:rPr>
        <w:t>др.).</w:t>
      </w:r>
    </w:p>
    <w:p w:rsidR="00F52B45" w:rsidRDefault="000B5760">
      <w:pPr>
        <w:pStyle w:val="a3"/>
        <w:spacing w:before="5" w:line="244" w:lineRule="auto"/>
        <w:ind w:right="10012"/>
      </w:pPr>
      <w:r>
        <w:t>Применение знаний по синтаксису в практике правописания. Правописание: орфография и пунктуация</w:t>
      </w:r>
    </w:p>
    <w:p w:rsidR="00F52B45" w:rsidRDefault="000B5760">
      <w:pPr>
        <w:pStyle w:val="a3"/>
        <w:spacing w:line="228" w:lineRule="auto"/>
      </w:pPr>
      <w: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F52B45" w:rsidRDefault="000B5760">
      <w:pPr>
        <w:pStyle w:val="a3"/>
        <w:spacing w:before="4" w:line="244" w:lineRule="auto"/>
      </w:pPr>
      <w:r>
        <w:rPr>
          <w:spacing w:val="-3"/>
        </w:rPr>
        <w:t xml:space="preserve">Пунктуация. </w:t>
      </w:r>
      <w:r>
        <w:t xml:space="preserve">Знаки </w:t>
      </w:r>
      <w:r>
        <w:rPr>
          <w:spacing w:val="-3"/>
        </w:rPr>
        <w:t xml:space="preserve">препинания </w:t>
      </w:r>
      <w:r>
        <w:t xml:space="preserve">и их </w:t>
      </w:r>
      <w:r>
        <w:rPr>
          <w:spacing w:val="-3"/>
        </w:rPr>
        <w:t xml:space="preserve">функции. Одиночные </w:t>
      </w:r>
      <w:r>
        <w:t xml:space="preserve">и </w:t>
      </w:r>
      <w:r>
        <w:rPr>
          <w:spacing w:val="-3"/>
        </w:rPr>
        <w:t xml:space="preserve">парные знаки препинания. </w:t>
      </w:r>
      <w:r>
        <w:t xml:space="preserve">Знаки </w:t>
      </w:r>
      <w:r>
        <w:rPr>
          <w:spacing w:val="-3"/>
        </w:rPr>
        <w:t xml:space="preserve">препинания </w:t>
      </w:r>
      <w:r>
        <w:t xml:space="preserve">в </w:t>
      </w:r>
      <w:r>
        <w:rPr>
          <w:spacing w:val="-3"/>
        </w:rPr>
        <w:t xml:space="preserve">конце предложения, </w:t>
      </w:r>
      <w:r>
        <w:t xml:space="preserve">в </w:t>
      </w:r>
      <w:r>
        <w:rPr>
          <w:spacing w:val="-3"/>
        </w:rPr>
        <w:t xml:space="preserve">простом </w:t>
      </w:r>
      <w:r>
        <w:t xml:space="preserve">и </w:t>
      </w:r>
      <w:r>
        <w:rPr>
          <w:spacing w:val="-3"/>
        </w:rPr>
        <w:t xml:space="preserve">сложном предложениях, </w:t>
      </w:r>
      <w:r>
        <w:t xml:space="preserve">при </w:t>
      </w:r>
      <w:r>
        <w:rPr>
          <w:spacing w:val="-3"/>
        </w:rPr>
        <w:t xml:space="preserve">прямой речи </w:t>
      </w:r>
      <w:r>
        <w:t xml:space="preserve">и </w:t>
      </w:r>
      <w:r>
        <w:rPr>
          <w:spacing w:val="-3"/>
        </w:rPr>
        <w:t xml:space="preserve">цитировании, </w:t>
      </w:r>
      <w:r>
        <w:t xml:space="preserve">в </w:t>
      </w:r>
      <w:r>
        <w:rPr>
          <w:spacing w:val="-3"/>
        </w:rPr>
        <w:t xml:space="preserve">диалоге. Сочетание </w:t>
      </w:r>
      <w:r>
        <w:t xml:space="preserve">знаков </w:t>
      </w:r>
      <w:r>
        <w:rPr>
          <w:spacing w:val="-3"/>
        </w:rPr>
        <w:t>препинания. Соблюдение основных пунктуационных норм.</w:t>
      </w:r>
    </w:p>
    <w:p w:rsidR="00F52B45" w:rsidRDefault="000B5760">
      <w:pPr>
        <w:pStyle w:val="a3"/>
        <w:spacing w:line="239" w:lineRule="exact"/>
      </w:pPr>
      <w:r>
        <w:t>Орфографический анализ слова и пунктуационный анализ предложения.</w:t>
      </w:r>
    </w:p>
    <w:p w:rsidR="00F52B45" w:rsidRDefault="00F52B45">
      <w:pPr>
        <w:pStyle w:val="a3"/>
        <w:spacing w:before="10"/>
        <w:ind w:left="0"/>
      </w:pPr>
    </w:p>
    <w:p w:rsidR="00F52B45" w:rsidRDefault="000B5760">
      <w:pPr>
        <w:pStyle w:val="3"/>
        <w:spacing w:line="249" w:lineRule="exact"/>
      </w:pPr>
      <w:r>
        <w:rPr>
          <w:w w:val="105"/>
        </w:rPr>
        <w:t>ЛИТЕРАТУРА</w:t>
      </w:r>
    </w:p>
    <w:p w:rsidR="00F52B45" w:rsidRDefault="000B5760">
      <w:pPr>
        <w:pStyle w:val="a3"/>
        <w:spacing w:line="249" w:lineRule="exact"/>
      </w:pPr>
      <w:r>
        <w:t>Цели и задачи литературного образования</w:t>
      </w:r>
    </w:p>
    <w:p w:rsidR="00F52B45" w:rsidRDefault="000B5760">
      <w:pPr>
        <w:pStyle w:val="a3"/>
        <w:spacing w:before="7" w:line="248" w:lineRule="exact"/>
      </w:pPr>
      <w:r>
        <w:t>Литература - учебный предмет, освоение содержания которого направлено:</w:t>
      </w:r>
    </w:p>
    <w:p w:rsidR="00F52B45" w:rsidRDefault="000B5760">
      <w:pPr>
        <w:pStyle w:val="a3"/>
        <w:spacing w:line="248" w:lineRule="exact"/>
      </w:pPr>
      <w:r>
        <w:t>на последовательное формирование читательской культуры через приобщение к чтению художественной литературы;</w:t>
      </w:r>
    </w:p>
    <w:p w:rsidR="00F52B45" w:rsidRDefault="000B5760">
      <w:pPr>
        <w:pStyle w:val="a3"/>
        <w:spacing w:before="3"/>
      </w:pPr>
      <w: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F52B45" w:rsidRDefault="00F52B45">
      <w:pPr>
        <w:sectPr w:rsidR="00F52B45">
          <w:pgSz w:w="16820" w:h="11900" w:orient="landscape"/>
          <w:pgMar w:top="440" w:right="40" w:bottom="280" w:left="80" w:header="720" w:footer="720" w:gutter="0"/>
          <w:cols w:space="720"/>
        </w:sectPr>
      </w:pPr>
    </w:p>
    <w:p w:rsidR="00F52B45" w:rsidRDefault="000B5760">
      <w:pPr>
        <w:pStyle w:val="a3"/>
        <w:spacing w:before="65"/>
      </w:pPr>
      <w:r>
        <w:t>на развитие эмоциональной сферы личности, образного, ассоциативного и логического мышления;</w:t>
      </w:r>
    </w:p>
    <w:p w:rsidR="00F52B45" w:rsidRDefault="000B5760">
      <w:pPr>
        <w:pStyle w:val="a3"/>
        <w:spacing w:before="11" w:line="247" w:lineRule="auto"/>
      </w:pPr>
      <w: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F52B45" w:rsidRDefault="000B5760">
      <w:pPr>
        <w:pStyle w:val="a3"/>
        <w:spacing w:line="234" w:lineRule="exact"/>
      </w:pPr>
      <w:r>
        <w:t>на формирование потребности и способности выражения себя в слове.</w:t>
      </w:r>
    </w:p>
    <w:p w:rsidR="00F52B45" w:rsidRDefault="000B5760">
      <w:pPr>
        <w:pStyle w:val="a3"/>
        <w:spacing w:before="6" w:line="247" w:lineRule="auto"/>
      </w:pPr>
      <w: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F52B45" w:rsidRDefault="000B5760">
      <w:pPr>
        <w:pStyle w:val="a3"/>
        <w:spacing w:line="233" w:lineRule="exact"/>
      </w:pPr>
      <w:r>
        <w:t>Знакомство с фольклорными и литературными произведениями разных времен и народов, их обсуждение, анализ и интерпретация предоставляют обучающимся</w:t>
      </w:r>
    </w:p>
    <w:p w:rsidR="00F52B45" w:rsidRDefault="000B5760">
      <w:pPr>
        <w:pStyle w:val="a3"/>
        <w:spacing w:before="4"/>
      </w:pPr>
      <w:r>
        <w:t>возможность эстетического и этического самоопределения, приобщают их к миру многообразных идей и представлений, выработанных человечеством,</w:t>
      </w:r>
    </w:p>
    <w:p w:rsidR="00F52B45" w:rsidRDefault="000B5760">
      <w:pPr>
        <w:pStyle w:val="a3"/>
        <w:spacing w:before="17" w:line="230" w:lineRule="auto"/>
      </w:pPr>
      <w:r>
        <w:t>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F52B45" w:rsidRDefault="000B5760">
      <w:pPr>
        <w:pStyle w:val="a3"/>
        <w:spacing w:before="7"/>
        <w:ind w:right="898"/>
      </w:pPr>
      <w:r>
        <w:rPr>
          <w:spacing w:val="-3"/>
        </w:rPr>
        <w:t xml:space="preserve">Стратегическая </w:t>
      </w:r>
      <w:r>
        <w:t xml:space="preserve">цель </w:t>
      </w:r>
      <w:r>
        <w:rPr>
          <w:spacing w:val="-3"/>
        </w:rPr>
        <w:t xml:space="preserve">изучения литературы </w:t>
      </w:r>
      <w:r>
        <w:t xml:space="preserve">на </w:t>
      </w:r>
      <w:r>
        <w:rPr>
          <w:spacing w:val="-3"/>
        </w:rPr>
        <w:t xml:space="preserve">этапе основного </w:t>
      </w:r>
      <w:r>
        <w:t xml:space="preserve">общего </w:t>
      </w:r>
      <w:r>
        <w:rPr>
          <w:spacing w:val="-3"/>
        </w:rPr>
        <w:t xml:space="preserve">образования </w:t>
      </w:r>
      <w:r>
        <w:t xml:space="preserve">- </w:t>
      </w:r>
      <w:r>
        <w:rPr>
          <w:spacing w:val="-3"/>
        </w:rPr>
        <w:t xml:space="preserve">формирование </w:t>
      </w:r>
      <w:r>
        <w:t xml:space="preserve">потребности в </w:t>
      </w:r>
      <w:r>
        <w:rPr>
          <w:spacing w:val="-3"/>
        </w:rPr>
        <w:t xml:space="preserve">качественном чтении, культуры читательского восприятия </w:t>
      </w:r>
      <w:r>
        <w:t xml:space="preserve">и </w:t>
      </w:r>
      <w:r>
        <w:rPr>
          <w:spacing w:val="-3"/>
        </w:rPr>
        <w:t xml:space="preserve">понимания литературных текстов, что предполагает постижение художественной литературы </w:t>
      </w:r>
      <w:r>
        <w:t xml:space="preserve">как </w:t>
      </w:r>
      <w:r>
        <w:rPr>
          <w:spacing w:val="-3"/>
        </w:rPr>
        <w:t xml:space="preserve">вида искусства, целенаправленное развитие способности обучающегося </w:t>
      </w:r>
      <w:r>
        <w:t xml:space="preserve">к </w:t>
      </w:r>
      <w:r>
        <w:rPr>
          <w:spacing w:val="-3"/>
        </w:rPr>
        <w:t xml:space="preserve">адекватному восприятию </w:t>
      </w:r>
      <w:r>
        <w:t xml:space="preserve">и </w:t>
      </w:r>
      <w:r>
        <w:rPr>
          <w:spacing w:val="-3"/>
        </w:rPr>
        <w:t xml:space="preserve">пониманию </w:t>
      </w:r>
      <w:r>
        <w:t xml:space="preserve">смысла </w:t>
      </w:r>
      <w:r>
        <w:rPr>
          <w:spacing w:val="-3"/>
        </w:rPr>
        <w:t xml:space="preserve">различных литературных произведений </w:t>
      </w:r>
      <w:r>
        <w:t xml:space="preserve">и </w:t>
      </w:r>
      <w:r>
        <w:rPr>
          <w:spacing w:val="-3"/>
        </w:rPr>
        <w:t xml:space="preserve">самостоятельному истолкованию прочитанного </w:t>
      </w:r>
      <w:r>
        <w:t xml:space="preserve">в </w:t>
      </w:r>
      <w:r>
        <w:rPr>
          <w:spacing w:val="-3"/>
        </w:rPr>
        <w:t xml:space="preserve">устной </w:t>
      </w:r>
      <w:r>
        <w:t xml:space="preserve">и </w:t>
      </w:r>
      <w:r>
        <w:rPr>
          <w:spacing w:val="-3"/>
        </w:rPr>
        <w:t xml:space="preserve">письменной форме. </w:t>
      </w:r>
      <w:r>
        <w:t xml:space="preserve">В опыте </w:t>
      </w:r>
      <w:r>
        <w:rPr>
          <w:spacing w:val="-3"/>
        </w:rPr>
        <w:t xml:space="preserve">чтения, осмысления, говорения </w:t>
      </w:r>
      <w:r>
        <w:t xml:space="preserve">о </w:t>
      </w:r>
      <w:r>
        <w:rPr>
          <w:spacing w:val="-3"/>
        </w:rPr>
        <w:t xml:space="preserve">литературе </w:t>
      </w:r>
      <w:r>
        <w:t xml:space="preserve">у </w:t>
      </w:r>
      <w:r>
        <w:rPr>
          <w:spacing w:val="-3"/>
        </w:rPr>
        <w:t xml:space="preserve">обучающихся последовательно развивается умение пользоваться литературным языком </w:t>
      </w:r>
      <w:r>
        <w:t xml:space="preserve">как </w:t>
      </w:r>
      <w:r>
        <w:rPr>
          <w:spacing w:val="-3"/>
        </w:rPr>
        <w:t xml:space="preserve">инструментом </w:t>
      </w:r>
      <w:r>
        <w:t xml:space="preserve">для </w:t>
      </w:r>
      <w:r>
        <w:rPr>
          <w:spacing w:val="-3"/>
        </w:rPr>
        <w:t xml:space="preserve">выражения собственных </w:t>
      </w:r>
      <w:r>
        <w:t xml:space="preserve">мыслей и </w:t>
      </w:r>
      <w:r>
        <w:rPr>
          <w:spacing w:val="-3"/>
        </w:rPr>
        <w:t xml:space="preserve">ощущений, воспитывается потребность </w:t>
      </w:r>
      <w:r>
        <w:t xml:space="preserve">в </w:t>
      </w:r>
      <w:r>
        <w:rPr>
          <w:spacing w:val="-3"/>
        </w:rPr>
        <w:t xml:space="preserve">осмыслении прочитанного, формируется </w:t>
      </w:r>
      <w:r>
        <w:rPr>
          <w:spacing w:val="-4"/>
        </w:rPr>
        <w:t>художественный</w:t>
      </w:r>
      <w:r>
        <w:rPr>
          <w:spacing w:val="-6"/>
        </w:rPr>
        <w:t xml:space="preserve"> </w:t>
      </w:r>
      <w:r>
        <w:rPr>
          <w:spacing w:val="-3"/>
        </w:rPr>
        <w:t>вкус.</w:t>
      </w:r>
    </w:p>
    <w:p w:rsidR="00F52B45" w:rsidRDefault="000B5760">
      <w:pPr>
        <w:pStyle w:val="a3"/>
        <w:spacing w:before="5"/>
      </w:pPr>
      <w:r>
        <w:t>Изучение литературы в основной школе (5-9 классы) закладывает необходимый фундамент для достижения перечисленных целей.</w:t>
      </w:r>
    </w:p>
    <w:p w:rsidR="00F52B45" w:rsidRDefault="000B5760">
      <w:pPr>
        <w:pStyle w:val="a3"/>
        <w:spacing w:before="12" w:line="232" w:lineRule="auto"/>
        <w:ind w:right="325"/>
      </w:pPr>
      <w:r>
        <w:rPr>
          <w:spacing w:val="-2"/>
        </w:rPr>
        <w:t xml:space="preserve">Объект </w:t>
      </w:r>
      <w:r>
        <w:rPr>
          <w:spacing w:val="-3"/>
        </w:rPr>
        <w:t xml:space="preserve">изучения </w:t>
      </w:r>
      <w:r>
        <w:t xml:space="preserve">в </w:t>
      </w:r>
      <w:r>
        <w:rPr>
          <w:spacing w:val="-3"/>
        </w:rPr>
        <w:t xml:space="preserve">учебном процессе </w:t>
      </w:r>
      <w:r>
        <w:t xml:space="preserve">− </w:t>
      </w:r>
      <w:r>
        <w:rPr>
          <w:spacing w:val="-3"/>
        </w:rPr>
        <w:t xml:space="preserve">литературное произведение </w:t>
      </w:r>
      <w:r>
        <w:t xml:space="preserve">в его </w:t>
      </w:r>
      <w:r>
        <w:rPr>
          <w:spacing w:val="-3"/>
        </w:rPr>
        <w:t xml:space="preserve">жанрово-родовой </w:t>
      </w:r>
      <w:r>
        <w:t xml:space="preserve">и </w:t>
      </w:r>
      <w:r>
        <w:rPr>
          <w:spacing w:val="-3"/>
        </w:rPr>
        <w:t xml:space="preserve">историко-культурной специфике. Постижение произведения происходит </w:t>
      </w:r>
      <w:r>
        <w:t xml:space="preserve">в </w:t>
      </w:r>
      <w:r>
        <w:rPr>
          <w:spacing w:val="-3"/>
        </w:rPr>
        <w:t xml:space="preserve">процессе системной деятельности школьников, </w:t>
      </w:r>
      <w:r>
        <w:t xml:space="preserve">как </w:t>
      </w:r>
      <w:r>
        <w:rPr>
          <w:spacing w:val="-3"/>
        </w:rPr>
        <w:t xml:space="preserve">организуемой педагогом, </w:t>
      </w:r>
      <w:r>
        <w:t xml:space="preserve">так и </w:t>
      </w:r>
      <w:r>
        <w:rPr>
          <w:spacing w:val="-3"/>
        </w:rPr>
        <w:t xml:space="preserve">самостоятельной, направленной </w:t>
      </w:r>
      <w:r>
        <w:t xml:space="preserve">на </w:t>
      </w:r>
      <w:r>
        <w:rPr>
          <w:spacing w:val="-3"/>
        </w:rPr>
        <w:t xml:space="preserve">освоение навыков культуры чтения (вслух, </w:t>
      </w:r>
      <w:r>
        <w:t xml:space="preserve">про себя, по </w:t>
      </w:r>
      <w:r>
        <w:rPr>
          <w:spacing w:val="-3"/>
        </w:rPr>
        <w:t xml:space="preserve">ролям; чтения аналитического, выборочного, комментированного, сопоставительного </w:t>
      </w:r>
      <w:r>
        <w:t xml:space="preserve">и др.) и </w:t>
      </w:r>
      <w:r>
        <w:rPr>
          <w:spacing w:val="-3"/>
        </w:rPr>
        <w:t xml:space="preserve">базовых навыков творческого </w:t>
      </w:r>
      <w:r>
        <w:t xml:space="preserve">и </w:t>
      </w:r>
      <w:r>
        <w:rPr>
          <w:spacing w:val="-3"/>
        </w:rPr>
        <w:t xml:space="preserve">академического письма, </w:t>
      </w:r>
      <w:r>
        <w:rPr>
          <w:spacing w:val="-4"/>
        </w:rPr>
        <w:t xml:space="preserve">последовательно формирующихся </w:t>
      </w:r>
      <w:r>
        <w:rPr>
          <w:spacing w:val="-3"/>
        </w:rPr>
        <w:t xml:space="preserve">на </w:t>
      </w:r>
      <w:r>
        <w:rPr>
          <w:spacing w:val="-4"/>
        </w:rPr>
        <w:t>уроках литературы.</w:t>
      </w:r>
    </w:p>
    <w:p w:rsidR="00F52B45" w:rsidRDefault="000B5760">
      <w:pPr>
        <w:pStyle w:val="a3"/>
        <w:spacing w:before="13"/>
      </w:pPr>
      <w:r>
        <w:t>Изучение литературы в школе решает следующие образовательные задачи:</w:t>
      </w:r>
    </w:p>
    <w:p w:rsidR="00F52B45" w:rsidRDefault="000B5760">
      <w:pPr>
        <w:pStyle w:val="a3"/>
        <w:spacing w:before="17" w:line="228" w:lineRule="auto"/>
        <w:ind w:right="976"/>
      </w:pPr>
      <w: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F52B45" w:rsidRDefault="000B5760">
      <w:pPr>
        <w:pStyle w:val="a3"/>
        <w:spacing w:before="8"/>
      </w:pPr>
      <w:r>
        <w:t>формирование и развитие представлений о литературном произведении как о художественном мире, особым образом построенном автором;</w:t>
      </w:r>
    </w:p>
    <w:p w:rsidR="00F52B45" w:rsidRDefault="000B5760">
      <w:pPr>
        <w:pStyle w:val="a3"/>
        <w:spacing w:before="17" w:line="230" w:lineRule="auto"/>
      </w:pPr>
      <w: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F52B45" w:rsidRDefault="000B5760">
      <w:pPr>
        <w:pStyle w:val="a3"/>
        <w:spacing w:before="10" w:line="237" w:lineRule="auto"/>
        <w:ind w:right="976"/>
      </w:pPr>
      <w: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F52B45" w:rsidRDefault="000B5760">
      <w:pPr>
        <w:pStyle w:val="a3"/>
        <w:spacing w:before="8"/>
      </w:pPr>
      <w:r>
        <w:t>формирование отношения к литературе как к особому способу познания жизни;</w:t>
      </w:r>
    </w:p>
    <w:p w:rsidR="00F52B45" w:rsidRDefault="000B5760">
      <w:pPr>
        <w:pStyle w:val="a3"/>
        <w:spacing w:before="6"/>
        <w:ind w:right="976"/>
      </w:pPr>
      <w:r>
        <w:rPr>
          <w:spacing w:val="-3"/>
        </w:rPr>
        <w:t xml:space="preserve">воспитание </w:t>
      </w:r>
      <w:r>
        <w:t xml:space="preserve">у </w:t>
      </w:r>
      <w:r>
        <w:rPr>
          <w:spacing w:val="-3"/>
        </w:rPr>
        <w:t xml:space="preserve">читателя культуры выражения собственной позиции, </w:t>
      </w:r>
      <w:r>
        <w:t xml:space="preserve">способности </w:t>
      </w:r>
      <w:r>
        <w:rPr>
          <w:spacing w:val="-3"/>
        </w:rPr>
        <w:t xml:space="preserve">аргументировать </w:t>
      </w:r>
      <w:r>
        <w:t xml:space="preserve">своё </w:t>
      </w:r>
      <w:r>
        <w:rPr>
          <w:spacing w:val="-2"/>
        </w:rPr>
        <w:t xml:space="preserve">мнение </w:t>
      </w:r>
      <w:r>
        <w:t xml:space="preserve">и </w:t>
      </w:r>
      <w:r>
        <w:rPr>
          <w:spacing w:val="-3"/>
        </w:rPr>
        <w:t xml:space="preserve">оформлять </w:t>
      </w:r>
      <w:r>
        <w:t xml:space="preserve">его </w:t>
      </w:r>
      <w:r>
        <w:rPr>
          <w:spacing w:val="-3"/>
        </w:rPr>
        <w:t xml:space="preserve">словесно </w:t>
      </w:r>
      <w:r>
        <w:t xml:space="preserve">в </w:t>
      </w:r>
      <w:r>
        <w:rPr>
          <w:spacing w:val="-3"/>
        </w:rPr>
        <w:t xml:space="preserve">устных </w:t>
      </w:r>
      <w:r>
        <w:t xml:space="preserve">и </w:t>
      </w:r>
      <w:r>
        <w:rPr>
          <w:spacing w:val="-3"/>
        </w:rPr>
        <w:t xml:space="preserve">письменных высказываниях разных жанров, создавать развёрнутые высказывания творческого, аналитического </w:t>
      </w:r>
      <w:r>
        <w:t xml:space="preserve">и </w:t>
      </w:r>
      <w:r>
        <w:rPr>
          <w:spacing w:val="-3"/>
        </w:rPr>
        <w:t>интерпретирующего характера;</w:t>
      </w:r>
    </w:p>
    <w:p w:rsidR="00F52B45" w:rsidRDefault="000B5760">
      <w:pPr>
        <w:pStyle w:val="a3"/>
        <w:ind w:right="976"/>
      </w:pPr>
      <w:r>
        <w:rPr>
          <w:spacing w:val="-3"/>
        </w:rPr>
        <w:t xml:space="preserve">воспитание культуры понимания «чужой» позиции, </w:t>
      </w:r>
      <w:r>
        <w:t xml:space="preserve">а также </w:t>
      </w:r>
      <w:r>
        <w:rPr>
          <w:spacing w:val="-3"/>
        </w:rPr>
        <w:t xml:space="preserve">уважительного отношения </w:t>
      </w:r>
      <w:r>
        <w:t xml:space="preserve">к </w:t>
      </w:r>
      <w:r>
        <w:rPr>
          <w:spacing w:val="-3"/>
        </w:rPr>
        <w:t xml:space="preserve">ценностям </w:t>
      </w:r>
      <w:r>
        <w:t xml:space="preserve">других </w:t>
      </w:r>
      <w:r>
        <w:rPr>
          <w:spacing w:val="-2"/>
        </w:rPr>
        <w:t xml:space="preserve">людей, </w:t>
      </w:r>
      <w:r>
        <w:t xml:space="preserve">к </w:t>
      </w:r>
      <w:r>
        <w:rPr>
          <w:spacing w:val="-3"/>
        </w:rPr>
        <w:t xml:space="preserve">культуре </w:t>
      </w:r>
      <w:r>
        <w:t xml:space="preserve">других </w:t>
      </w:r>
      <w:r>
        <w:rPr>
          <w:spacing w:val="-3"/>
        </w:rPr>
        <w:t xml:space="preserve">эпох </w:t>
      </w:r>
      <w:r>
        <w:t xml:space="preserve">и </w:t>
      </w:r>
      <w:r>
        <w:rPr>
          <w:spacing w:val="-3"/>
        </w:rPr>
        <w:t xml:space="preserve">народов; развитие способности понимать литературные художественные произведения, </w:t>
      </w:r>
      <w:r>
        <w:t xml:space="preserve">отражающие </w:t>
      </w:r>
      <w:r>
        <w:rPr>
          <w:spacing w:val="-3"/>
        </w:rPr>
        <w:t>разные этнокультурные традиции;</w:t>
      </w:r>
    </w:p>
    <w:p w:rsidR="00F52B45" w:rsidRDefault="000B5760">
      <w:pPr>
        <w:pStyle w:val="a3"/>
        <w:spacing w:line="244" w:lineRule="auto"/>
        <w:ind w:right="7257"/>
      </w:pPr>
      <w:r>
        <w:rPr>
          <w:spacing w:val="-3"/>
        </w:rPr>
        <w:t xml:space="preserve">воспитание квалифицированного читателя </w:t>
      </w:r>
      <w:r>
        <w:t xml:space="preserve">со </w:t>
      </w:r>
      <w:r>
        <w:rPr>
          <w:spacing w:val="-3"/>
        </w:rPr>
        <w:t xml:space="preserve">сформированным эстетическим вкусом; формирование отношения </w:t>
      </w:r>
      <w:r>
        <w:t xml:space="preserve">к </w:t>
      </w:r>
      <w:r>
        <w:rPr>
          <w:spacing w:val="-3"/>
        </w:rPr>
        <w:t xml:space="preserve">литературе </w:t>
      </w:r>
      <w:r>
        <w:t xml:space="preserve">как к </w:t>
      </w:r>
      <w:r>
        <w:rPr>
          <w:spacing w:val="-3"/>
        </w:rPr>
        <w:t xml:space="preserve">одной </w:t>
      </w:r>
      <w:r>
        <w:t xml:space="preserve">из </w:t>
      </w:r>
      <w:r>
        <w:rPr>
          <w:spacing w:val="-3"/>
        </w:rPr>
        <w:t>основных культурных ценностей народа;</w:t>
      </w:r>
    </w:p>
    <w:p w:rsidR="00F52B45" w:rsidRDefault="000B5760">
      <w:pPr>
        <w:pStyle w:val="a3"/>
        <w:spacing w:line="244" w:lineRule="auto"/>
        <w:ind w:right="5771"/>
      </w:pPr>
      <w:r>
        <w:rPr>
          <w:spacing w:val="-3"/>
        </w:rPr>
        <w:t xml:space="preserve">обеспечение через чтение </w:t>
      </w:r>
      <w:r>
        <w:t xml:space="preserve">и </w:t>
      </w:r>
      <w:r>
        <w:rPr>
          <w:spacing w:val="-3"/>
        </w:rPr>
        <w:t xml:space="preserve">изучение классической </w:t>
      </w:r>
      <w:r>
        <w:t xml:space="preserve">и </w:t>
      </w:r>
      <w:r>
        <w:rPr>
          <w:spacing w:val="-3"/>
        </w:rPr>
        <w:t xml:space="preserve">современной литературы культурной самоидентификации; осознание значимости чтения </w:t>
      </w:r>
      <w:r>
        <w:t xml:space="preserve">и </w:t>
      </w:r>
      <w:r>
        <w:rPr>
          <w:spacing w:val="-3"/>
        </w:rPr>
        <w:t xml:space="preserve">изучения литературы </w:t>
      </w:r>
      <w:r>
        <w:t xml:space="preserve">для </w:t>
      </w:r>
      <w:r>
        <w:rPr>
          <w:spacing w:val="-3"/>
        </w:rPr>
        <w:t>своего дальнейшего развития;</w:t>
      </w:r>
    </w:p>
    <w:p w:rsidR="00F52B45" w:rsidRDefault="000B5760">
      <w:pPr>
        <w:pStyle w:val="a3"/>
      </w:pPr>
      <w:r>
        <w:t>формирование у школьника стремления сознательно планировать своё досуговое чтение.</w:t>
      </w:r>
    </w:p>
    <w:p w:rsidR="00F52B45" w:rsidRDefault="00F52B45">
      <w:pPr>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851"/>
      </w:pPr>
      <w:r>
        <w:t xml:space="preserve">В </w:t>
      </w:r>
      <w:r>
        <w:rPr>
          <w:spacing w:val="-3"/>
        </w:rPr>
        <w:t xml:space="preserve">процессе обучения </w:t>
      </w:r>
      <w:r>
        <w:t xml:space="preserve">в </w:t>
      </w:r>
      <w:r>
        <w:rPr>
          <w:spacing w:val="-3"/>
        </w:rPr>
        <w:t xml:space="preserve">основной </w:t>
      </w:r>
      <w:r>
        <w:t xml:space="preserve">школе </w:t>
      </w:r>
      <w:r>
        <w:rPr>
          <w:spacing w:val="-3"/>
        </w:rPr>
        <w:t xml:space="preserve">эти задачи </w:t>
      </w:r>
      <w:r>
        <w:t xml:space="preserve">решаются </w:t>
      </w:r>
      <w:r>
        <w:rPr>
          <w:spacing w:val="-3"/>
        </w:rPr>
        <w:t xml:space="preserve">постепенно, последовательно </w:t>
      </w:r>
      <w:r>
        <w:t xml:space="preserve">и </w:t>
      </w:r>
      <w:r>
        <w:rPr>
          <w:spacing w:val="-3"/>
        </w:rPr>
        <w:t xml:space="preserve">постоянно; </w:t>
      </w:r>
      <w:r>
        <w:t xml:space="preserve">их </w:t>
      </w:r>
      <w:r>
        <w:rPr>
          <w:spacing w:val="-3"/>
        </w:rPr>
        <w:t xml:space="preserve">решение продолжается </w:t>
      </w:r>
      <w:r>
        <w:t xml:space="preserve">и в старшей школе; на всех </w:t>
      </w:r>
      <w:r>
        <w:rPr>
          <w:spacing w:val="-3"/>
        </w:rPr>
        <w:t xml:space="preserve">этапах обучения создаются условия </w:t>
      </w:r>
      <w:r>
        <w:t xml:space="preserve">для </w:t>
      </w:r>
      <w:r>
        <w:rPr>
          <w:spacing w:val="-3"/>
        </w:rPr>
        <w:t xml:space="preserve">осознания обучающимися непрерывности </w:t>
      </w:r>
      <w:r>
        <w:t xml:space="preserve">процесса </w:t>
      </w:r>
      <w:r>
        <w:rPr>
          <w:spacing w:val="-3"/>
        </w:rPr>
        <w:t xml:space="preserve">литературного образования </w:t>
      </w:r>
      <w:r>
        <w:t xml:space="preserve">и </w:t>
      </w:r>
      <w:r>
        <w:rPr>
          <w:spacing w:val="-3"/>
        </w:rPr>
        <w:t xml:space="preserve">необходимости </w:t>
      </w:r>
      <w:r>
        <w:t xml:space="preserve">его </w:t>
      </w:r>
      <w:r>
        <w:rPr>
          <w:spacing w:val="-3"/>
        </w:rPr>
        <w:t xml:space="preserve">продолжения </w:t>
      </w:r>
      <w:r>
        <w:t xml:space="preserve">и за пределами </w:t>
      </w:r>
      <w:r>
        <w:rPr>
          <w:spacing w:val="-3"/>
        </w:rPr>
        <w:t>школы.</w:t>
      </w:r>
    </w:p>
    <w:p w:rsidR="00F52B45" w:rsidRDefault="000B5760">
      <w:pPr>
        <w:pStyle w:val="a3"/>
        <w:spacing w:line="235" w:lineRule="exact"/>
      </w:pPr>
      <w:r>
        <w:t>Примерная программа по литературе строится с учетом:</w:t>
      </w:r>
    </w:p>
    <w:p w:rsidR="00F52B45" w:rsidRDefault="000B5760">
      <w:pPr>
        <w:pStyle w:val="a3"/>
        <w:spacing w:before="4"/>
      </w:pPr>
      <w:r>
        <w:rPr>
          <w:spacing w:val="-3"/>
        </w:rPr>
        <w:t xml:space="preserve">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w:t>
      </w:r>
      <w:r>
        <w:t>и др.;</w:t>
      </w:r>
    </w:p>
    <w:p w:rsidR="00F52B45" w:rsidRDefault="000B5760">
      <w:pPr>
        <w:pStyle w:val="a3"/>
        <w:spacing w:line="252" w:lineRule="exact"/>
      </w:pPr>
      <w:r>
        <w:t>традиций изучения конкретных произведений (прежде всего русской и зарубежной классики), сложившихся в школьной практике;</w:t>
      </w:r>
    </w:p>
    <w:p w:rsidR="00F52B45" w:rsidRDefault="000B5760">
      <w:pPr>
        <w:pStyle w:val="a3"/>
        <w:ind w:right="976"/>
      </w:pPr>
      <w:r>
        <w:rPr>
          <w:spacing w:val="-3"/>
        </w:rPr>
        <w:t xml:space="preserve">традиций научного </w:t>
      </w:r>
      <w:r>
        <w:t xml:space="preserve">анализа, а также </w:t>
      </w:r>
      <w:r>
        <w:rPr>
          <w:spacing w:val="-3"/>
        </w:rPr>
        <w:t xml:space="preserve">художественной интерпретации средствами литературы </w:t>
      </w:r>
      <w:r>
        <w:t xml:space="preserve">и других видов искусств </w:t>
      </w:r>
      <w:r>
        <w:rPr>
          <w:spacing w:val="-3"/>
        </w:rPr>
        <w:t xml:space="preserve">литературных произведений, входящих </w:t>
      </w:r>
      <w:r>
        <w:t xml:space="preserve">в </w:t>
      </w:r>
      <w:r>
        <w:rPr>
          <w:spacing w:val="-3"/>
        </w:rPr>
        <w:t xml:space="preserve">национальный литературный </w:t>
      </w:r>
      <w:r>
        <w:t xml:space="preserve">канон (то есть </w:t>
      </w:r>
      <w:r>
        <w:rPr>
          <w:spacing w:val="-3"/>
        </w:rPr>
        <w:t xml:space="preserve">образующих совокупность </w:t>
      </w:r>
      <w:r>
        <w:t xml:space="preserve">наиболее </w:t>
      </w:r>
      <w:r>
        <w:rPr>
          <w:spacing w:val="-3"/>
        </w:rPr>
        <w:t xml:space="preserve">авторитетных </w:t>
      </w:r>
      <w:r>
        <w:t xml:space="preserve">для </w:t>
      </w:r>
      <w:r>
        <w:rPr>
          <w:spacing w:val="-3"/>
        </w:rPr>
        <w:t xml:space="preserve">национальной традиции писательских имен, корпусов </w:t>
      </w:r>
      <w:r>
        <w:t xml:space="preserve">их </w:t>
      </w:r>
      <w:r>
        <w:rPr>
          <w:spacing w:val="-4"/>
        </w:rPr>
        <w:t xml:space="preserve">творчества </w:t>
      </w:r>
      <w:r>
        <w:t xml:space="preserve">и их </w:t>
      </w:r>
      <w:r>
        <w:rPr>
          <w:spacing w:val="-4"/>
        </w:rPr>
        <w:t>отдельных произведений);</w:t>
      </w:r>
    </w:p>
    <w:p w:rsidR="00F52B45" w:rsidRDefault="000B5760">
      <w:pPr>
        <w:pStyle w:val="a3"/>
        <w:spacing w:before="9" w:line="237" w:lineRule="auto"/>
        <w:ind w:right="2445"/>
      </w:pPr>
      <w:r>
        <w:rPr>
          <w:spacing w:val="-3"/>
        </w:rPr>
        <w:t xml:space="preserve">необходимой вариативности авторской </w:t>
      </w:r>
      <w:r>
        <w:t xml:space="preserve">/ </w:t>
      </w:r>
      <w:r>
        <w:rPr>
          <w:spacing w:val="-3"/>
        </w:rPr>
        <w:t xml:space="preserve">рабочей программы </w:t>
      </w:r>
      <w:r>
        <w:t xml:space="preserve">по </w:t>
      </w:r>
      <w:r>
        <w:rPr>
          <w:spacing w:val="-3"/>
        </w:rPr>
        <w:t xml:space="preserve">литературе </w:t>
      </w:r>
      <w:r>
        <w:t xml:space="preserve">при </w:t>
      </w:r>
      <w:r>
        <w:rPr>
          <w:spacing w:val="-3"/>
        </w:rPr>
        <w:t xml:space="preserve">сохранении обязательных базовых элементов содержания предмета; соответствия рекомендуемых </w:t>
      </w:r>
      <w:r>
        <w:t xml:space="preserve">к </w:t>
      </w:r>
      <w:r>
        <w:rPr>
          <w:spacing w:val="-3"/>
        </w:rPr>
        <w:t xml:space="preserve">изучению литературных произведений возрастным </w:t>
      </w:r>
      <w:r>
        <w:t xml:space="preserve">и </w:t>
      </w:r>
      <w:r>
        <w:rPr>
          <w:spacing w:val="-3"/>
        </w:rPr>
        <w:t>психологическим особенностям обучающихся;</w:t>
      </w:r>
    </w:p>
    <w:p w:rsidR="00F52B45" w:rsidRDefault="000B5760">
      <w:pPr>
        <w:pStyle w:val="a3"/>
        <w:spacing w:line="250" w:lineRule="exact"/>
      </w:pPr>
      <w:r>
        <w:t>требований современного культурно-исторического контекста к изучению классической литературы;</w:t>
      </w:r>
    </w:p>
    <w:p w:rsidR="00F52B45" w:rsidRDefault="000B5760">
      <w:pPr>
        <w:pStyle w:val="a3"/>
        <w:spacing w:before="3"/>
      </w:pPr>
      <w:r>
        <w:t>минимального количества учебного времени, отведенного на изучение литературы согласно действующему ФГОС и Базисному учебному плану.</w:t>
      </w:r>
    </w:p>
    <w:p w:rsidR="00F52B45" w:rsidRDefault="000B5760">
      <w:pPr>
        <w:pStyle w:val="a3"/>
        <w:spacing w:before="9"/>
        <w:ind w:right="548"/>
      </w:pPr>
      <w:r>
        <w:rPr>
          <w:spacing w:val="-3"/>
        </w:rPr>
        <w:t>Примерная</w:t>
      </w:r>
      <w:r>
        <w:rPr>
          <w:spacing w:val="-9"/>
        </w:rPr>
        <w:t xml:space="preserve"> </w:t>
      </w:r>
      <w:r>
        <w:rPr>
          <w:spacing w:val="-3"/>
        </w:rPr>
        <w:t>программа</w:t>
      </w:r>
      <w:r>
        <w:rPr>
          <w:spacing w:val="-10"/>
        </w:rPr>
        <w:t xml:space="preserve"> </w:t>
      </w:r>
      <w:r>
        <w:rPr>
          <w:spacing w:val="-3"/>
        </w:rPr>
        <w:t>предоставляет</w:t>
      </w:r>
      <w:r>
        <w:rPr>
          <w:spacing w:val="-12"/>
        </w:rPr>
        <w:t xml:space="preserve"> </w:t>
      </w:r>
      <w:r>
        <w:t>автору</w:t>
      </w:r>
      <w:r>
        <w:rPr>
          <w:spacing w:val="-13"/>
        </w:rPr>
        <w:t xml:space="preserve"> </w:t>
      </w:r>
      <w:r>
        <w:rPr>
          <w:spacing w:val="-3"/>
        </w:rPr>
        <w:t>рабочей</w:t>
      </w:r>
      <w:r>
        <w:rPr>
          <w:spacing w:val="-9"/>
        </w:rPr>
        <w:t xml:space="preserve"> </w:t>
      </w:r>
      <w:r>
        <w:rPr>
          <w:spacing w:val="-3"/>
        </w:rPr>
        <w:t>программы</w:t>
      </w:r>
      <w:r>
        <w:rPr>
          <w:spacing w:val="-10"/>
        </w:rPr>
        <w:t xml:space="preserve"> </w:t>
      </w:r>
      <w:r>
        <w:t>свободу</w:t>
      </w:r>
      <w:r>
        <w:rPr>
          <w:spacing w:val="-10"/>
        </w:rPr>
        <w:t xml:space="preserve"> </w:t>
      </w:r>
      <w:r>
        <w:t>в</w:t>
      </w:r>
      <w:r>
        <w:rPr>
          <w:spacing w:val="-9"/>
        </w:rPr>
        <w:t xml:space="preserve"> </w:t>
      </w:r>
      <w:r>
        <w:rPr>
          <w:spacing w:val="-3"/>
        </w:rPr>
        <w:t>распределении</w:t>
      </w:r>
      <w:r>
        <w:rPr>
          <w:spacing w:val="-11"/>
        </w:rPr>
        <w:t xml:space="preserve"> </w:t>
      </w:r>
      <w:r>
        <w:rPr>
          <w:spacing w:val="-3"/>
        </w:rPr>
        <w:t>материала</w:t>
      </w:r>
      <w:r>
        <w:rPr>
          <w:spacing w:val="-10"/>
        </w:rPr>
        <w:t xml:space="preserve"> </w:t>
      </w:r>
      <w:r>
        <w:t>по</w:t>
      </w:r>
      <w:r>
        <w:rPr>
          <w:spacing w:val="-9"/>
        </w:rPr>
        <w:t xml:space="preserve"> </w:t>
      </w:r>
      <w:r>
        <w:t>годам</w:t>
      </w:r>
      <w:r>
        <w:rPr>
          <w:spacing w:val="-11"/>
        </w:rPr>
        <w:t xml:space="preserve"> </w:t>
      </w:r>
      <w:r>
        <w:rPr>
          <w:spacing w:val="-3"/>
        </w:rPr>
        <w:t>обучения</w:t>
      </w:r>
      <w:r>
        <w:rPr>
          <w:spacing w:val="-9"/>
        </w:rPr>
        <w:t xml:space="preserve"> </w:t>
      </w:r>
      <w:r>
        <w:t>и</w:t>
      </w:r>
      <w:r>
        <w:rPr>
          <w:spacing w:val="-11"/>
        </w:rPr>
        <w:t xml:space="preserve"> </w:t>
      </w:r>
      <w:r>
        <w:rPr>
          <w:spacing w:val="-3"/>
        </w:rPr>
        <w:t>четвертям,</w:t>
      </w:r>
      <w:r>
        <w:rPr>
          <w:spacing w:val="-11"/>
        </w:rPr>
        <w:t xml:space="preserve"> </w:t>
      </w:r>
      <w:r>
        <w:t>в</w:t>
      </w:r>
      <w:r>
        <w:rPr>
          <w:spacing w:val="-9"/>
        </w:rPr>
        <w:t xml:space="preserve"> </w:t>
      </w:r>
      <w:r>
        <w:rPr>
          <w:spacing w:val="-3"/>
        </w:rPr>
        <w:t>выстраивании</w:t>
      </w:r>
      <w:r>
        <w:rPr>
          <w:spacing w:val="-9"/>
        </w:rPr>
        <w:t xml:space="preserve"> </w:t>
      </w:r>
      <w:r>
        <w:rPr>
          <w:spacing w:val="-3"/>
        </w:rPr>
        <w:t>собственной</w:t>
      </w:r>
      <w:r>
        <w:rPr>
          <w:spacing w:val="-11"/>
        </w:rPr>
        <w:t xml:space="preserve"> </w:t>
      </w:r>
      <w:r>
        <w:t xml:space="preserve">логики его </w:t>
      </w:r>
      <w:r>
        <w:rPr>
          <w:spacing w:val="-3"/>
        </w:rPr>
        <w:t xml:space="preserve">компоновки. Программа построена </w:t>
      </w:r>
      <w:r>
        <w:t xml:space="preserve">как </w:t>
      </w:r>
      <w:r>
        <w:rPr>
          <w:spacing w:val="-3"/>
        </w:rPr>
        <w:t xml:space="preserve">своего </w:t>
      </w:r>
      <w:r>
        <w:t xml:space="preserve">рода </w:t>
      </w:r>
      <w:r>
        <w:rPr>
          <w:spacing w:val="-3"/>
        </w:rPr>
        <w:t xml:space="preserve">«конструктор», </w:t>
      </w:r>
      <w:r>
        <w:t xml:space="preserve">из общих </w:t>
      </w:r>
      <w:r>
        <w:rPr>
          <w:spacing w:val="-3"/>
        </w:rPr>
        <w:t xml:space="preserve">блоков которого можно собирать собственную конструкцию. Общность инвариантных разделов программы обеспечит преемственность </w:t>
      </w:r>
      <w:r>
        <w:t xml:space="preserve">в </w:t>
      </w:r>
      <w:r>
        <w:rPr>
          <w:spacing w:val="-3"/>
        </w:rPr>
        <w:t xml:space="preserve">изучении литературы </w:t>
      </w:r>
      <w:r>
        <w:t xml:space="preserve">и </w:t>
      </w:r>
      <w:r>
        <w:rPr>
          <w:spacing w:val="-3"/>
        </w:rPr>
        <w:t xml:space="preserve">единство обязательного содержания программы </w:t>
      </w:r>
      <w:r>
        <w:t xml:space="preserve">во всех </w:t>
      </w:r>
      <w:r>
        <w:rPr>
          <w:spacing w:val="-3"/>
        </w:rPr>
        <w:t xml:space="preserve">образовательных </w:t>
      </w:r>
      <w:r>
        <w:rPr>
          <w:spacing w:val="-4"/>
        </w:rPr>
        <w:t xml:space="preserve">учреждениях, возможности компоновки </w:t>
      </w:r>
      <w:r>
        <w:t xml:space="preserve">- </w:t>
      </w:r>
      <w:r>
        <w:rPr>
          <w:spacing w:val="-4"/>
        </w:rPr>
        <w:t>необходимую</w:t>
      </w:r>
      <w:r>
        <w:rPr>
          <w:spacing w:val="-24"/>
        </w:rPr>
        <w:t xml:space="preserve"> </w:t>
      </w:r>
      <w:r>
        <w:rPr>
          <w:spacing w:val="-4"/>
        </w:rPr>
        <w:t>вариативность.</w:t>
      </w:r>
    </w:p>
    <w:p w:rsidR="00F52B45" w:rsidRDefault="000B5760">
      <w:pPr>
        <w:pStyle w:val="a3"/>
        <w:spacing w:before="1"/>
        <w:ind w:right="911"/>
      </w:pPr>
      <w:r>
        <w:t xml:space="preserve">В </w:t>
      </w:r>
      <w:r>
        <w:rPr>
          <w:spacing w:val="-3"/>
        </w:rPr>
        <w:t xml:space="preserve">соответствии </w:t>
      </w:r>
      <w:r>
        <w:t xml:space="preserve">с </w:t>
      </w:r>
      <w:r>
        <w:rPr>
          <w:spacing w:val="-3"/>
        </w:rPr>
        <w:t xml:space="preserve">действующим Федеральным законом «Об образовании </w:t>
      </w:r>
      <w:r>
        <w:t xml:space="preserve">в Российской Федерации» </w:t>
      </w:r>
      <w:r>
        <w:rPr>
          <w:spacing w:val="-3"/>
        </w:rPr>
        <w:t xml:space="preserve">образовательные программы самостоятельно разрабатываются </w:t>
      </w:r>
      <w:r>
        <w:t xml:space="preserve">и </w:t>
      </w:r>
      <w:r>
        <w:rPr>
          <w:spacing w:val="-3"/>
        </w:rPr>
        <w:t xml:space="preserve">утверждаются организацией, осуществляющей образовательную деятельность. </w:t>
      </w:r>
      <w:r>
        <w:t xml:space="preserve">Это </w:t>
      </w:r>
      <w:r>
        <w:rPr>
          <w:spacing w:val="-3"/>
        </w:rPr>
        <w:t xml:space="preserve">значит, что учитель </w:t>
      </w:r>
      <w:r>
        <w:t xml:space="preserve">имеет </w:t>
      </w:r>
      <w:r>
        <w:rPr>
          <w:spacing w:val="-3"/>
        </w:rPr>
        <w:t xml:space="preserve">возможность </w:t>
      </w:r>
      <w:r>
        <w:t xml:space="preserve">строить </w:t>
      </w:r>
      <w:r>
        <w:rPr>
          <w:spacing w:val="-3"/>
        </w:rPr>
        <w:t xml:space="preserve">образовательный </w:t>
      </w:r>
      <w:r>
        <w:t xml:space="preserve">процесс </w:t>
      </w:r>
      <w:r>
        <w:rPr>
          <w:spacing w:val="-3"/>
        </w:rPr>
        <w:t xml:space="preserve">разными способами: </w:t>
      </w:r>
      <w:r>
        <w:t xml:space="preserve">может </w:t>
      </w:r>
      <w:r>
        <w:rPr>
          <w:spacing w:val="-3"/>
        </w:rPr>
        <w:t xml:space="preserve">выбрать </w:t>
      </w:r>
      <w:r>
        <w:t xml:space="preserve">УМК и </w:t>
      </w:r>
      <w:r>
        <w:rPr>
          <w:spacing w:val="-3"/>
        </w:rPr>
        <w:t xml:space="preserve">следовать ему, </w:t>
      </w:r>
      <w:r>
        <w:t xml:space="preserve">может при </w:t>
      </w:r>
      <w:r>
        <w:rPr>
          <w:spacing w:val="-3"/>
        </w:rPr>
        <w:t xml:space="preserve">необходимости откорректировать программу выбранного </w:t>
      </w:r>
      <w:r>
        <w:t xml:space="preserve">УМК и, </w:t>
      </w:r>
      <w:r>
        <w:rPr>
          <w:spacing w:val="-3"/>
        </w:rPr>
        <w:t xml:space="preserve">наконец, опираясь </w:t>
      </w:r>
      <w:r>
        <w:t xml:space="preserve">на </w:t>
      </w:r>
      <w:r>
        <w:rPr>
          <w:spacing w:val="-3"/>
        </w:rPr>
        <w:t xml:space="preserve">ФГОС </w:t>
      </w:r>
      <w:r>
        <w:t xml:space="preserve">и </w:t>
      </w:r>
      <w:r>
        <w:rPr>
          <w:spacing w:val="-3"/>
        </w:rPr>
        <w:t xml:space="preserve">примерную программу, </w:t>
      </w:r>
      <w:r>
        <w:t xml:space="preserve">может </w:t>
      </w:r>
      <w:r>
        <w:rPr>
          <w:spacing w:val="-3"/>
        </w:rPr>
        <w:t xml:space="preserve">разработать собственную рабочую программу </w:t>
      </w:r>
      <w:r>
        <w:t xml:space="preserve">в </w:t>
      </w:r>
      <w:r>
        <w:rPr>
          <w:spacing w:val="-3"/>
        </w:rPr>
        <w:t xml:space="preserve">соответствии </w:t>
      </w:r>
      <w:r>
        <w:t xml:space="preserve">с </w:t>
      </w:r>
      <w:r>
        <w:rPr>
          <w:spacing w:val="-3"/>
        </w:rPr>
        <w:t xml:space="preserve">локальными нормативными правовыми </w:t>
      </w:r>
      <w:r>
        <w:t xml:space="preserve">актами </w:t>
      </w:r>
      <w:r>
        <w:rPr>
          <w:spacing w:val="-3"/>
        </w:rPr>
        <w:t xml:space="preserve">образовательной организации. Учитель </w:t>
      </w:r>
      <w:r>
        <w:t xml:space="preserve">имеет </w:t>
      </w:r>
      <w:r>
        <w:rPr>
          <w:spacing w:val="-3"/>
        </w:rPr>
        <w:t xml:space="preserve">право опираться </w:t>
      </w:r>
      <w:r>
        <w:t xml:space="preserve">на </w:t>
      </w:r>
      <w:r>
        <w:rPr>
          <w:spacing w:val="-3"/>
        </w:rPr>
        <w:t xml:space="preserve">какую-то </w:t>
      </w:r>
      <w:r>
        <w:t xml:space="preserve">одну </w:t>
      </w:r>
      <w:r>
        <w:rPr>
          <w:spacing w:val="-3"/>
        </w:rPr>
        <w:t xml:space="preserve">линию учебников, использовать несколько учебников </w:t>
      </w:r>
      <w:r>
        <w:t xml:space="preserve">или </w:t>
      </w:r>
      <w:r>
        <w:rPr>
          <w:spacing w:val="-3"/>
        </w:rPr>
        <w:t xml:space="preserve">учебных пособий. Законодательство  требует соответствия разработанной программы Федеральному государственному образовательному </w:t>
      </w:r>
      <w:r>
        <w:rPr>
          <w:spacing w:val="-2"/>
        </w:rPr>
        <w:t xml:space="preserve">стандарту </w:t>
      </w:r>
      <w:r>
        <w:t xml:space="preserve">и </w:t>
      </w:r>
      <w:r>
        <w:rPr>
          <w:spacing w:val="-3"/>
        </w:rPr>
        <w:t xml:space="preserve">учёта положений данной примерной  </w:t>
      </w:r>
      <w:r>
        <w:rPr>
          <w:spacing w:val="-4"/>
        </w:rPr>
        <w:t>образовательной</w:t>
      </w:r>
      <w:r>
        <w:rPr>
          <w:spacing w:val="-8"/>
        </w:rPr>
        <w:t xml:space="preserve"> </w:t>
      </w:r>
      <w:r>
        <w:rPr>
          <w:spacing w:val="-4"/>
        </w:rPr>
        <w:t>программы.</w:t>
      </w:r>
    </w:p>
    <w:p w:rsidR="00F52B45" w:rsidRDefault="000B5760">
      <w:pPr>
        <w:pStyle w:val="a3"/>
        <w:spacing w:before="3" w:line="237" w:lineRule="auto"/>
        <w:ind w:right="748"/>
      </w:pPr>
      <w:r>
        <w:rPr>
          <w:spacing w:val="-3"/>
        </w:rPr>
        <w:t xml:space="preserve">Содержание программы </w:t>
      </w:r>
      <w:r>
        <w:t xml:space="preserve">по </w:t>
      </w:r>
      <w:r>
        <w:rPr>
          <w:spacing w:val="-3"/>
        </w:rPr>
        <w:t xml:space="preserve">литературе включает </w:t>
      </w:r>
      <w:r>
        <w:t xml:space="preserve">в себя </w:t>
      </w:r>
      <w:r>
        <w:rPr>
          <w:spacing w:val="-3"/>
        </w:rPr>
        <w:t xml:space="preserve">указание литературных произведений </w:t>
      </w:r>
      <w:r>
        <w:t xml:space="preserve">и их </w:t>
      </w:r>
      <w:r>
        <w:rPr>
          <w:spacing w:val="-3"/>
        </w:rPr>
        <w:t xml:space="preserve">авторов. Помимо этого </w:t>
      </w:r>
      <w:r>
        <w:t xml:space="preserve">в </w:t>
      </w:r>
      <w:r>
        <w:rPr>
          <w:spacing w:val="-3"/>
        </w:rPr>
        <w:t xml:space="preserve">программе присутствуют </w:t>
      </w:r>
      <w:r>
        <w:t xml:space="preserve">единицы более </w:t>
      </w:r>
      <w:r>
        <w:rPr>
          <w:spacing w:val="-3"/>
        </w:rPr>
        <w:t xml:space="preserve">высокого порядка (жанрово-тематические объединения произведений; </w:t>
      </w:r>
      <w:r>
        <w:t xml:space="preserve">группы </w:t>
      </w:r>
      <w:r>
        <w:rPr>
          <w:spacing w:val="-3"/>
        </w:rPr>
        <w:t xml:space="preserve">авторов, обзоры). </w:t>
      </w:r>
      <w:r>
        <w:t xml:space="preserve">Отдельно </w:t>
      </w:r>
      <w:r>
        <w:rPr>
          <w:spacing w:val="-3"/>
        </w:rPr>
        <w:t xml:space="preserve">вынесен список теоретических понятий, подлежащих </w:t>
      </w:r>
      <w:r>
        <w:rPr>
          <w:spacing w:val="-4"/>
        </w:rPr>
        <w:t xml:space="preserve">освоению </w:t>
      </w:r>
      <w:r>
        <w:t xml:space="preserve">в </w:t>
      </w:r>
      <w:r>
        <w:rPr>
          <w:spacing w:val="-4"/>
        </w:rPr>
        <w:t>основной</w:t>
      </w:r>
      <w:r>
        <w:rPr>
          <w:spacing w:val="-17"/>
        </w:rPr>
        <w:t xml:space="preserve"> </w:t>
      </w:r>
      <w:r>
        <w:rPr>
          <w:spacing w:val="-3"/>
        </w:rPr>
        <w:t>школе.</w:t>
      </w:r>
    </w:p>
    <w:p w:rsidR="00F52B45" w:rsidRDefault="000B5760">
      <w:pPr>
        <w:pStyle w:val="a3"/>
        <w:spacing w:before="9" w:line="230" w:lineRule="auto"/>
        <w:ind w:right="976"/>
      </w:pPr>
      <w: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F52B45" w:rsidRDefault="000B5760">
      <w:pPr>
        <w:pStyle w:val="a3"/>
        <w:spacing w:before="7"/>
        <w:ind w:right="976"/>
      </w:pPr>
      <w:r>
        <w:rPr>
          <w:spacing w:val="-3"/>
        </w:rPr>
        <w:t xml:space="preserve">Список </w:t>
      </w:r>
      <w:r>
        <w:t xml:space="preserve">А </w:t>
      </w:r>
      <w:r>
        <w:rPr>
          <w:spacing w:val="-3"/>
        </w:rPr>
        <w:t xml:space="preserve">представляет </w:t>
      </w:r>
      <w:r>
        <w:t xml:space="preserve">собой </w:t>
      </w:r>
      <w:r>
        <w:rPr>
          <w:spacing w:val="-3"/>
        </w:rPr>
        <w:t xml:space="preserve">перечень конкретных произведений (например: А.С.Пушкин «Евгений Онегин», Н.В.Гоголь «Мертвые </w:t>
      </w:r>
      <w:r>
        <w:t xml:space="preserve">души» и </w:t>
      </w:r>
      <w:r>
        <w:rPr>
          <w:spacing w:val="-3"/>
        </w:rPr>
        <w:t xml:space="preserve">т.д.). </w:t>
      </w:r>
      <w:r>
        <w:t xml:space="preserve">В </w:t>
      </w:r>
      <w:r>
        <w:rPr>
          <w:spacing w:val="-3"/>
        </w:rPr>
        <w:t xml:space="preserve">этот </w:t>
      </w:r>
      <w:r>
        <w:t xml:space="preserve">список </w:t>
      </w:r>
      <w:r>
        <w:rPr>
          <w:spacing w:val="-3"/>
        </w:rPr>
        <w:t xml:space="preserve">попадают «ключевые» произведения литературы, предназначенные </w:t>
      </w:r>
      <w:r>
        <w:t xml:space="preserve">для </w:t>
      </w:r>
      <w:r>
        <w:rPr>
          <w:spacing w:val="-3"/>
        </w:rPr>
        <w:t xml:space="preserve">обязательного изучения. Вариативной части </w:t>
      </w:r>
      <w:r>
        <w:t>в списке А нет.</w:t>
      </w:r>
    </w:p>
    <w:p w:rsidR="00F52B45" w:rsidRDefault="000B5760">
      <w:pPr>
        <w:pStyle w:val="a3"/>
        <w:spacing w:before="1" w:line="237" w:lineRule="auto"/>
        <w:ind w:right="916"/>
      </w:pPr>
      <w:r>
        <w:rPr>
          <w:spacing w:val="-3"/>
        </w:rPr>
        <w:t xml:space="preserve">Список </w:t>
      </w:r>
      <w:r>
        <w:t xml:space="preserve">В </w:t>
      </w:r>
      <w:r>
        <w:rPr>
          <w:spacing w:val="-3"/>
        </w:rPr>
        <w:t xml:space="preserve">представляет </w:t>
      </w:r>
      <w:r>
        <w:t xml:space="preserve">собой </w:t>
      </w:r>
      <w:r>
        <w:rPr>
          <w:spacing w:val="-3"/>
        </w:rPr>
        <w:t xml:space="preserve">перечень авторов, изучение которых обязательно </w:t>
      </w:r>
      <w:r>
        <w:t xml:space="preserve">в школе. </w:t>
      </w:r>
      <w:r>
        <w:rPr>
          <w:spacing w:val="-3"/>
        </w:rPr>
        <w:t xml:space="preserve">Список содержит </w:t>
      </w:r>
      <w:r>
        <w:t xml:space="preserve">также </w:t>
      </w:r>
      <w:r>
        <w:rPr>
          <w:spacing w:val="-3"/>
        </w:rPr>
        <w:t xml:space="preserve">примеры </w:t>
      </w:r>
      <w:r>
        <w:t xml:space="preserve">тех </w:t>
      </w:r>
      <w:r>
        <w:rPr>
          <w:spacing w:val="-3"/>
        </w:rPr>
        <w:t xml:space="preserve">произведений, которые могут изучаться </w:t>
      </w:r>
      <w:r>
        <w:t xml:space="preserve">- </w:t>
      </w:r>
      <w:r>
        <w:rPr>
          <w:spacing w:val="-3"/>
        </w:rPr>
        <w:t xml:space="preserve">конкретное произведение </w:t>
      </w:r>
      <w:r>
        <w:t xml:space="preserve">каждого </w:t>
      </w:r>
      <w:r>
        <w:rPr>
          <w:spacing w:val="-3"/>
        </w:rPr>
        <w:t xml:space="preserve">автора выбирается составителем программы. Перечень произведений названных </w:t>
      </w:r>
      <w:r>
        <w:t xml:space="preserve">в </w:t>
      </w:r>
      <w:r>
        <w:rPr>
          <w:spacing w:val="-2"/>
        </w:rPr>
        <w:t xml:space="preserve">списке </w:t>
      </w:r>
      <w:r>
        <w:t xml:space="preserve">В </w:t>
      </w:r>
      <w:r>
        <w:rPr>
          <w:spacing w:val="-3"/>
        </w:rPr>
        <w:t xml:space="preserve">авторов является ориентировочным </w:t>
      </w:r>
      <w:r>
        <w:t xml:space="preserve">(он </w:t>
      </w:r>
      <w:r>
        <w:rPr>
          <w:spacing w:val="-3"/>
        </w:rPr>
        <w:t xml:space="preserve">предопределен традицией изучения </w:t>
      </w:r>
      <w:r>
        <w:t xml:space="preserve">в школе, </w:t>
      </w:r>
      <w:r>
        <w:rPr>
          <w:spacing w:val="-3"/>
        </w:rPr>
        <w:t xml:space="preserve">жанром, разработанностью методических подходов </w:t>
      </w:r>
      <w:r>
        <w:t xml:space="preserve">и </w:t>
      </w:r>
      <w:r>
        <w:rPr>
          <w:spacing w:val="-3"/>
        </w:rPr>
        <w:t xml:space="preserve">т.п.) </w:t>
      </w:r>
      <w:r>
        <w:t xml:space="preserve">и может быть </w:t>
      </w:r>
      <w:r>
        <w:rPr>
          <w:spacing w:val="-3"/>
        </w:rPr>
        <w:t xml:space="preserve">дополнен составителями программ </w:t>
      </w:r>
      <w:r>
        <w:t xml:space="preserve">УМК и </w:t>
      </w:r>
      <w:r>
        <w:rPr>
          <w:spacing w:val="-3"/>
        </w:rPr>
        <w:t xml:space="preserve">рабочих программ. Минимальное количество произведений, обязательных </w:t>
      </w:r>
      <w:r>
        <w:t xml:space="preserve">для </w:t>
      </w:r>
      <w:r>
        <w:rPr>
          <w:spacing w:val="-3"/>
        </w:rPr>
        <w:t xml:space="preserve">изучения, указано, например: </w:t>
      </w:r>
      <w:r>
        <w:t xml:space="preserve">А.Блок. 1 </w:t>
      </w:r>
      <w:r>
        <w:rPr>
          <w:spacing w:val="-3"/>
        </w:rPr>
        <w:t xml:space="preserve">стихотворение; М.Булгаков. </w:t>
      </w:r>
      <w:r>
        <w:t xml:space="preserve">1 </w:t>
      </w:r>
      <w:r>
        <w:rPr>
          <w:spacing w:val="-3"/>
        </w:rPr>
        <w:t xml:space="preserve">повесть. </w:t>
      </w:r>
      <w:r>
        <w:t xml:space="preserve">В </w:t>
      </w:r>
      <w:r>
        <w:rPr>
          <w:spacing w:val="-3"/>
        </w:rPr>
        <w:t xml:space="preserve">программы включаются произведения </w:t>
      </w:r>
      <w:r>
        <w:t xml:space="preserve">всех </w:t>
      </w:r>
      <w:r>
        <w:rPr>
          <w:spacing w:val="-3"/>
        </w:rPr>
        <w:t xml:space="preserve">указанных </w:t>
      </w:r>
      <w:r>
        <w:t xml:space="preserve">в </w:t>
      </w:r>
      <w:r>
        <w:rPr>
          <w:spacing w:val="-2"/>
        </w:rPr>
        <w:t xml:space="preserve">списке </w:t>
      </w:r>
      <w:r>
        <w:t xml:space="preserve">В </w:t>
      </w:r>
      <w:r>
        <w:rPr>
          <w:spacing w:val="-3"/>
        </w:rPr>
        <w:t xml:space="preserve">авторов. Единство </w:t>
      </w:r>
      <w:r>
        <w:t xml:space="preserve">списков в </w:t>
      </w:r>
      <w:r>
        <w:rPr>
          <w:spacing w:val="-3"/>
        </w:rPr>
        <w:t xml:space="preserve">разных рабочих программах скрепляется </w:t>
      </w:r>
      <w:r>
        <w:t xml:space="preserve">в </w:t>
      </w:r>
      <w:r>
        <w:rPr>
          <w:spacing w:val="-2"/>
        </w:rPr>
        <w:t xml:space="preserve">списке </w:t>
      </w:r>
      <w:r>
        <w:t xml:space="preserve">В </w:t>
      </w:r>
      <w:r>
        <w:rPr>
          <w:spacing w:val="-3"/>
        </w:rPr>
        <w:t>фигурой</w:t>
      </w:r>
      <w:r>
        <w:rPr>
          <w:spacing w:val="-8"/>
        </w:rPr>
        <w:t xml:space="preserve"> </w:t>
      </w:r>
      <w:r>
        <w:rPr>
          <w:spacing w:val="-4"/>
        </w:rPr>
        <w:t>автора.</w:t>
      </w:r>
    </w:p>
    <w:p w:rsidR="00F52B45" w:rsidRDefault="000B5760">
      <w:pPr>
        <w:pStyle w:val="a3"/>
        <w:spacing w:before="12" w:line="247" w:lineRule="auto"/>
        <w:ind w:right="503"/>
      </w:pPr>
      <w:r>
        <w:rPr>
          <w:spacing w:val="-3"/>
        </w:rPr>
        <w:t xml:space="preserve">Список </w:t>
      </w:r>
      <w:r>
        <w:t xml:space="preserve">С </w:t>
      </w:r>
      <w:r>
        <w:rPr>
          <w:spacing w:val="-3"/>
        </w:rPr>
        <w:t xml:space="preserve">представляет </w:t>
      </w:r>
      <w:r>
        <w:t xml:space="preserve">собой </w:t>
      </w:r>
      <w:r>
        <w:rPr>
          <w:spacing w:val="-3"/>
        </w:rPr>
        <w:t xml:space="preserve">перечень литературных явлений, выделенных </w:t>
      </w:r>
      <w:r>
        <w:t xml:space="preserve">по </w:t>
      </w:r>
      <w:r>
        <w:rPr>
          <w:spacing w:val="-3"/>
        </w:rPr>
        <w:t xml:space="preserve">определенному принципу (тематическому, хронологическому, жанровому </w:t>
      </w:r>
      <w:r>
        <w:t xml:space="preserve">и </w:t>
      </w:r>
      <w:r>
        <w:rPr>
          <w:spacing w:val="-3"/>
        </w:rPr>
        <w:t xml:space="preserve">т.п.). Конкретного автора </w:t>
      </w:r>
      <w:r>
        <w:t xml:space="preserve">и </w:t>
      </w:r>
      <w:r>
        <w:rPr>
          <w:spacing w:val="-3"/>
        </w:rPr>
        <w:t xml:space="preserve">произведение, </w:t>
      </w:r>
      <w:r>
        <w:t xml:space="preserve">на материале </w:t>
      </w:r>
      <w:r>
        <w:rPr>
          <w:spacing w:val="-3"/>
        </w:rPr>
        <w:t xml:space="preserve">которого </w:t>
      </w:r>
      <w:r>
        <w:t xml:space="preserve">может быть </w:t>
      </w:r>
      <w:r>
        <w:rPr>
          <w:spacing w:val="-3"/>
        </w:rPr>
        <w:t xml:space="preserve">изучено данное литературное явление, выбирает составитель программы. Минимальное количество произведений указано, например:  </w:t>
      </w:r>
      <w:r>
        <w:t xml:space="preserve">Поэзия </w:t>
      </w:r>
      <w:r>
        <w:rPr>
          <w:spacing w:val="-3"/>
        </w:rPr>
        <w:t>пушкинской</w:t>
      </w:r>
      <w:r>
        <w:rPr>
          <w:spacing w:val="49"/>
        </w:rPr>
        <w:t xml:space="preserve"> </w:t>
      </w:r>
      <w:r>
        <w:rPr>
          <w:spacing w:val="-3"/>
        </w:rPr>
        <w:t>эпохи:</w:t>
      </w:r>
      <w:r>
        <w:rPr>
          <w:spacing w:val="49"/>
        </w:rPr>
        <w:t xml:space="preserve"> </w:t>
      </w:r>
      <w:r>
        <w:rPr>
          <w:spacing w:val="-3"/>
        </w:rPr>
        <w:t>К.Н.Батюшков,</w:t>
      </w:r>
      <w:r>
        <w:rPr>
          <w:spacing w:val="49"/>
        </w:rPr>
        <w:t xml:space="preserve"> </w:t>
      </w:r>
      <w:r>
        <w:rPr>
          <w:spacing w:val="-3"/>
        </w:rPr>
        <w:t>А.А.Дельвиг,</w:t>
      </w:r>
      <w:r>
        <w:rPr>
          <w:spacing w:val="49"/>
        </w:rPr>
        <w:t xml:space="preserve"> </w:t>
      </w:r>
      <w:r>
        <w:rPr>
          <w:spacing w:val="-3"/>
        </w:rPr>
        <w:t>Н.М.Языков,</w:t>
      </w:r>
      <w:r>
        <w:rPr>
          <w:spacing w:val="49"/>
        </w:rPr>
        <w:t xml:space="preserve"> </w:t>
      </w:r>
      <w:r>
        <w:rPr>
          <w:spacing w:val="-3"/>
        </w:rPr>
        <w:t>Е.А.Баратынский</w:t>
      </w:r>
      <w:r>
        <w:rPr>
          <w:spacing w:val="49"/>
        </w:rPr>
        <w:t xml:space="preserve"> </w:t>
      </w:r>
      <w:r>
        <w:t xml:space="preserve">(2-3 </w:t>
      </w:r>
      <w:r>
        <w:rPr>
          <w:spacing w:val="-3"/>
        </w:rPr>
        <w:t>стихотворения</w:t>
      </w:r>
      <w:r>
        <w:rPr>
          <w:spacing w:val="49"/>
        </w:rPr>
        <w:t xml:space="preserve"> </w:t>
      </w:r>
      <w:r>
        <w:t>на</w:t>
      </w:r>
      <w:r>
        <w:rPr>
          <w:spacing w:val="55"/>
        </w:rPr>
        <w:t xml:space="preserve"> </w:t>
      </w:r>
      <w:r>
        <w:rPr>
          <w:spacing w:val="-3"/>
        </w:rPr>
        <w:t xml:space="preserve">выбор). </w:t>
      </w:r>
      <w:r>
        <w:t xml:space="preserve">В </w:t>
      </w:r>
      <w:r>
        <w:rPr>
          <w:spacing w:val="-3"/>
        </w:rPr>
        <w:t xml:space="preserve">программах указываются произведения писателей </w:t>
      </w:r>
      <w:r>
        <w:t xml:space="preserve">всех </w:t>
      </w:r>
      <w:r>
        <w:rPr>
          <w:spacing w:val="-3"/>
        </w:rPr>
        <w:t xml:space="preserve">групп авторов </w:t>
      </w:r>
      <w:r>
        <w:t xml:space="preserve">из списка С. Этот </w:t>
      </w:r>
      <w:r>
        <w:rPr>
          <w:spacing w:val="-3"/>
        </w:rPr>
        <w:t>жанрово-тематический список строится вокруг важных смысловых</w:t>
      </w:r>
      <w:r>
        <w:rPr>
          <w:spacing w:val="-7"/>
        </w:rPr>
        <w:t xml:space="preserve"> </w:t>
      </w:r>
      <w:r>
        <w:rPr>
          <w:spacing w:val="-3"/>
        </w:rPr>
        <w:t>точек</w:t>
      </w:r>
    </w:p>
    <w:p w:rsidR="00F52B45" w:rsidRDefault="00F52B45">
      <w:pPr>
        <w:spacing w:line="247" w:lineRule="auto"/>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748"/>
      </w:pPr>
      <w:r>
        <w:rPr>
          <w:spacing w:val="-3"/>
        </w:rPr>
        <w:t xml:space="preserve">литературного процесса, знакомство </w:t>
      </w:r>
      <w:r>
        <w:t xml:space="preserve">с </w:t>
      </w:r>
      <w:r>
        <w:rPr>
          <w:spacing w:val="-3"/>
        </w:rPr>
        <w:t xml:space="preserve">которыми </w:t>
      </w:r>
      <w:r>
        <w:t xml:space="preserve">для </w:t>
      </w:r>
      <w:r>
        <w:rPr>
          <w:spacing w:val="-3"/>
        </w:rPr>
        <w:t xml:space="preserve">учеников </w:t>
      </w:r>
      <w:r>
        <w:t xml:space="preserve">в школе </w:t>
      </w:r>
      <w:r>
        <w:rPr>
          <w:spacing w:val="-3"/>
        </w:rPr>
        <w:t xml:space="preserve">обязательно. Единство рабочих программ скрепляется </w:t>
      </w:r>
      <w:r>
        <w:t xml:space="preserve">в списке С </w:t>
      </w:r>
      <w:r>
        <w:rPr>
          <w:spacing w:val="-3"/>
        </w:rPr>
        <w:t xml:space="preserve">проблемно-тематическими </w:t>
      </w:r>
      <w:r>
        <w:t xml:space="preserve">и </w:t>
      </w:r>
      <w:r>
        <w:rPr>
          <w:spacing w:val="-3"/>
        </w:rPr>
        <w:t xml:space="preserve">жанровыми блоками; вариативность </w:t>
      </w:r>
      <w:r>
        <w:t xml:space="preserve">касается </w:t>
      </w:r>
      <w:r>
        <w:rPr>
          <w:spacing w:val="-3"/>
        </w:rPr>
        <w:t xml:space="preserve">наполнения </w:t>
      </w:r>
      <w:r>
        <w:t xml:space="preserve">этих </w:t>
      </w:r>
      <w:r>
        <w:rPr>
          <w:spacing w:val="-3"/>
        </w:rPr>
        <w:t xml:space="preserve">блоков, </w:t>
      </w:r>
      <w:r>
        <w:t xml:space="preserve">тоже во </w:t>
      </w:r>
      <w:r>
        <w:rPr>
          <w:spacing w:val="-3"/>
        </w:rPr>
        <w:t xml:space="preserve">многом предопределенного традицией изучения </w:t>
      </w:r>
      <w:r>
        <w:t xml:space="preserve">в школе, </w:t>
      </w:r>
      <w:r>
        <w:rPr>
          <w:spacing w:val="-3"/>
        </w:rPr>
        <w:t xml:space="preserve">разработанностью </w:t>
      </w:r>
      <w:r>
        <w:rPr>
          <w:spacing w:val="-4"/>
        </w:rPr>
        <w:t xml:space="preserve">методических подходов </w:t>
      </w:r>
      <w:r>
        <w:t>и пр.</w:t>
      </w:r>
    </w:p>
    <w:p w:rsidR="00F52B45" w:rsidRDefault="000B5760">
      <w:pPr>
        <w:pStyle w:val="a3"/>
        <w:spacing w:before="1" w:line="244" w:lineRule="auto"/>
      </w:pPr>
      <w: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F52B45" w:rsidRDefault="000B5760">
      <w:pPr>
        <w:pStyle w:val="a3"/>
        <w:ind w:right="1067"/>
      </w:pPr>
      <w:r>
        <w:rPr>
          <w:spacing w:val="-3"/>
        </w:rPr>
        <w:t xml:space="preserve">Единство литературного образования обеспечивается </w:t>
      </w:r>
      <w:r>
        <w:t xml:space="preserve">на </w:t>
      </w:r>
      <w:r>
        <w:rPr>
          <w:spacing w:val="-3"/>
        </w:rPr>
        <w:t xml:space="preserve">разных уровнях: это </w:t>
      </w:r>
      <w:r>
        <w:t xml:space="preserve">общие для </w:t>
      </w:r>
      <w:r>
        <w:rPr>
          <w:spacing w:val="-3"/>
        </w:rPr>
        <w:t xml:space="preserve">изучения произведения, </w:t>
      </w:r>
      <w:r>
        <w:t xml:space="preserve">общие, </w:t>
      </w:r>
      <w:r>
        <w:rPr>
          <w:spacing w:val="-3"/>
        </w:rPr>
        <w:t xml:space="preserve">ключевые </w:t>
      </w:r>
      <w:r>
        <w:t xml:space="preserve">для </w:t>
      </w:r>
      <w:r>
        <w:rPr>
          <w:spacing w:val="-3"/>
        </w:rPr>
        <w:t xml:space="preserve">культуры, авторы, </w:t>
      </w:r>
      <w:r>
        <w:t xml:space="preserve">общие </w:t>
      </w:r>
      <w:r>
        <w:rPr>
          <w:spacing w:val="-5"/>
        </w:rPr>
        <w:t xml:space="preserve">проблемно-тематические </w:t>
      </w:r>
      <w:r>
        <w:t xml:space="preserve">и </w:t>
      </w:r>
      <w:r>
        <w:rPr>
          <w:spacing w:val="-5"/>
        </w:rPr>
        <w:t xml:space="preserve">жанровые блоки. </w:t>
      </w:r>
      <w:r>
        <w:rPr>
          <w:spacing w:val="-4"/>
        </w:rPr>
        <w:t xml:space="preserve">Кроме того </w:t>
      </w:r>
      <w:r>
        <w:t xml:space="preserve">- и </w:t>
      </w:r>
      <w:r>
        <w:rPr>
          <w:spacing w:val="-3"/>
        </w:rPr>
        <w:t xml:space="preserve">это </w:t>
      </w:r>
      <w:r>
        <w:rPr>
          <w:spacing w:val="-5"/>
        </w:rPr>
        <w:t xml:space="preserve">самое </w:t>
      </w:r>
      <w:r>
        <w:rPr>
          <w:spacing w:val="-4"/>
        </w:rPr>
        <w:t xml:space="preserve">важное </w:t>
      </w:r>
      <w:r>
        <w:t xml:space="preserve">- в </w:t>
      </w:r>
      <w:r>
        <w:rPr>
          <w:spacing w:val="-5"/>
        </w:rPr>
        <w:t xml:space="preserve">логике </w:t>
      </w:r>
      <w:r>
        <w:rPr>
          <w:spacing w:val="-4"/>
        </w:rPr>
        <w:t xml:space="preserve">ФГОС </w:t>
      </w:r>
      <w:r>
        <w:rPr>
          <w:spacing w:val="-5"/>
        </w:rPr>
        <w:t xml:space="preserve">единство образовательного пространства достигается </w:t>
      </w:r>
      <w:r>
        <w:rPr>
          <w:spacing w:val="-3"/>
        </w:rPr>
        <w:t xml:space="preserve">за </w:t>
      </w:r>
      <w:r>
        <w:rPr>
          <w:spacing w:val="-4"/>
        </w:rPr>
        <w:t xml:space="preserve">счет </w:t>
      </w:r>
      <w:r>
        <w:rPr>
          <w:spacing w:val="-3"/>
        </w:rPr>
        <w:t xml:space="preserve">формирования </w:t>
      </w:r>
      <w:r>
        <w:t xml:space="preserve">общих </w:t>
      </w:r>
      <w:r>
        <w:rPr>
          <w:spacing w:val="-3"/>
        </w:rPr>
        <w:t xml:space="preserve">компетенций. При </w:t>
      </w:r>
      <w:r>
        <w:t xml:space="preserve">смене </w:t>
      </w:r>
      <w:r>
        <w:rPr>
          <w:spacing w:val="-3"/>
        </w:rPr>
        <w:t xml:space="preserve">образовательного учреждения обучающийся </w:t>
      </w:r>
      <w:r>
        <w:rPr>
          <w:spacing w:val="-2"/>
        </w:rPr>
        <w:t xml:space="preserve">должен </w:t>
      </w:r>
      <w:r>
        <w:rPr>
          <w:spacing w:val="-3"/>
        </w:rPr>
        <w:t xml:space="preserve">попасть </w:t>
      </w:r>
      <w:r>
        <w:t xml:space="preserve">не на </w:t>
      </w:r>
      <w:r>
        <w:rPr>
          <w:spacing w:val="-3"/>
        </w:rPr>
        <w:t xml:space="preserve">урок </w:t>
      </w:r>
      <w:r>
        <w:t xml:space="preserve">по тому же </w:t>
      </w:r>
      <w:r>
        <w:rPr>
          <w:spacing w:val="-3"/>
        </w:rPr>
        <w:t xml:space="preserve">произведению, которое </w:t>
      </w:r>
      <w:r>
        <w:t xml:space="preserve">он в это </w:t>
      </w:r>
      <w:r>
        <w:rPr>
          <w:spacing w:val="-3"/>
        </w:rPr>
        <w:t xml:space="preserve">время изучал </w:t>
      </w:r>
      <w:r>
        <w:t xml:space="preserve">в </w:t>
      </w:r>
      <w:r>
        <w:rPr>
          <w:spacing w:val="-3"/>
        </w:rPr>
        <w:t xml:space="preserve">предыдущей </w:t>
      </w:r>
      <w:r>
        <w:t xml:space="preserve">школе, а в ту же систему </w:t>
      </w:r>
      <w:r>
        <w:rPr>
          <w:spacing w:val="-3"/>
        </w:rPr>
        <w:t xml:space="preserve">сформированных умений, </w:t>
      </w:r>
      <w:r>
        <w:t>на ту же</w:t>
      </w:r>
      <w:r>
        <w:rPr>
          <w:spacing w:val="-3"/>
        </w:rPr>
        <w:t xml:space="preserve"> ступень владения базовыми предметными компетенциями.</w:t>
      </w:r>
    </w:p>
    <w:p w:rsidR="00F52B45" w:rsidRDefault="000B5760">
      <w:pPr>
        <w:pStyle w:val="a3"/>
        <w:ind w:right="1193"/>
        <w:jc w:val="both"/>
      </w:pPr>
      <w:r>
        <w:rPr>
          <w:spacing w:val="-3"/>
        </w:rPr>
        <w:t xml:space="preserve">Дополнительно </w:t>
      </w:r>
      <w:r>
        <w:t xml:space="preserve">для </w:t>
      </w:r>
      <w:r>
        <w:rPr>
          <w:spacing w:val="-3"/>
        </w:rPr>
        <w:t xml:space="preserve">своей рабочей программы </w:t>
      </w:r>
      <w:r>
        <w:t xml:space="preserve">учитель может также </w:t>
      </w:r>
      <w:r>
        <w:rPr>
          <w:spacing w:val="-3"/>
        </w:rPr>
        <w:t xml:space="preserve">выбрать литературные произведения, входящие </w:t>
      </w:r>
      <w:r>
        <w:t xml:space="preserve">в </w:t>
      </w:r>
      <w:r>
        <w:rPr>
          <w:spacing w:val="-3"/>
        </w:rPr>
        <w:t xml:space="preserve">круг </w:t>
      </w:r>
      <w:r>
        <w:t xml:space="preserve">актуального </w:t>
      </w:r>
      <w:r>
        <w:rPr>
          <w:spacing w:val="-3"/>
        </w:rPr>
        <w:t xml:space="preserve">чтения обучающихся, </w:t>
      </w:r>
      <w:r>
        <w:t xml:space="preserve">при </w:t>
      </w:r>
      <w:r>
        <w:rPr>
          <w:spacing w:val="-3"/>
        </w:rPr>
        <w:t xml:space="preserve">условии освоения необходимого минимума произведений </w:t>
      </w:r>
      <w:r>
        <w:t xml:space="preserve">из всех трех </w:t>
      </w:r>
      <w:r>
        <w:rPr>
          <w:spacing w:val="-3"/>
        </w:rPr>
        <w:t xml:space="preserve">обязательных списков. </w:t>
      </w:r>
      <w:r>
        <w:t xml:space="preserve">Это может </w:t>
      </w:r>
      <w:r>
        <w:rPr>
          <w:spacing w:val="-3"/>
        </w:rPr>
        <w:t xml:space="preserve">серьезно повысить </w:t>
      </w:r>
      <w:r>
        <w:t xml:space="preserve">интерес </w:t>
      </w:r>
      <w:r>
        <w:rPr>
          <w:spacing w:val="-3"/>
        </w:rPr>
        <w:t xml:space="preserve">школьников </w:t>
      </w:r>
      <w:r>
        <w:t xml:space="preserve">к </w:t>
      </w:r>
      <w:r>
        <w:rPr>
          <w:spacing w:val="-3"/>
        </w:rPr>
        <w:t xml:space="preserve">предмету </w:t>
      </w:r>
      <w:r>
        <w:t xml:space="preserve">и их </w:t>
      </w:r>
      <w:r>
        <w:rPr>
          <w:spacing w:val="-4"/>
        </w:rPr>
        <w:t xml:space="preserve">мотивацию </w:t>
      </w:r>
      <w:r>
        <w:t xml:space="preserve">к </w:t>
      </w:r>
      <w:r>
        <w:rPr>
          <w:spacing w:val="-4"/>
        </w:rPr>
        <w:t>чтению.</w:t>
      </w:r>
    </w:p>
    <w:p w:rsidR="00F52B45" w:rsidRDefault="000B5760">
      <w:pPr>
        <w:pStyle w:val="a3"/>
        <w:spacing w:before="3" w:line="247" w:lineRule="auto"/>
        <w:ind w:right="976"/>
      </w:pPr>
      <w: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F52B45" w:rsidRDefault="000B5760">
      <w:pPr>
        <w:pStyle w:val="a3"/>
        <w:spacing w:line="217" w:lineRule="exact"/>
      </w:pPr>
      <w:r>
        <w:t>Контрольно-измерительные материалы в рамках государственной итоговой аттестации разрабатываются с ориентацией на три списка примерной программы.</w:t>
      </w:r>
    </w:p>
    <w:p w:rsidR="00F52B45" w:rsidRDefault="000B5760">
      <w:pPr>
        <w:pStyle w:val="a3"/>
        <w:ind w:right="325"/>
      </w:pPr>
      <w:r>
        <w:t xml:space="preserve">Характер </w:t>
      </w:r>
      <w:r>
        <w:rPr>
          <w:spacing w:val="-3"/>
        </w:rPr>
        <w:t xml:space="preserve">конкретных вопросов итоговой </w:t>
      </w:r>
      <w:r>
        <w:t xml:space="preserve">аттестации </w:t>
      </w:r>
      <w:r>
        <w:rPr>
          <w:spacing w:val="-3"/>
        </w:rPr>
        <w:t xml:space="preserve">зависит </w:t>
      </w:r>
      <w:r>
        <w:t xml:space="preserve">от </w:t>
      </w:r>
      <w:r>
        <w:rPr>
          <w:spacing w:val="-3"/>
        </w:rPr>
        <w:t xml:space="preserve">того, </w:t>
      </w:r>
      <w:r>
        <w:t xml:space="preserve">какая </w:t>
      </w:r>
      <w:r>
        <w:rPr>
          <w:spacing w:val="-3"/>
        </w:rPr>
        <w:t xml:space="preserve">единица представлена </w:t>
      </w:r>
      <w:r>
        <w:t xml:space="preserve">в списке </w:t>
      </w:r>
      <w:r>
        <w:rPr>
          <w:spacing w:val="-3"/>
        </w:rPr>
        <w:t xml:space="preserve">(конкретное произведение, автор, литературное явление). При формировании списков учитывались эстетическая значимость произведения, соответствие </w:t>
      </w:r>
      <w:r>
        <w:t xml:space="preserve">его </w:t>
      </w:r>
      <w:r>
        <w:rPr>
          <w:spacing w:val="-3"/>
        </w:rPr>
        <w:t xml:space="preserve">возрастным </w:t>
      </w:r>
      <w:r>
        <w:t xml:space="preserve">и </w:t>
      </w:r>
      <w:r>
        <w:rPr>
          <w:spacing w:val="-3"/>
        </w:rPr>
        <w:t xml:space="preserve">психологическим особенностям школьников, </w:t>
      </w:r>
      <w:r>
        <w:t xml:space="preserve">а также </w:t>
      </w:r>
      <w:r>
        <w:rPr>
          <w:spacing w:val="-3"/>
        </w:rPr>
        <w:t xml:space="preserve">сложившиеся </w:t>
      </w:r>
      <w:r>
        <w:t xml:space="preserve">в </w:t>
      </w:r>
      <w:r>
        <w:rPr>
          <w:spacing w:val="-3"/>
        </w:rPr>
        <w:t xml:space="preserve">образовательной отечественной </w:t>
      </w:r>
      <w:r>
        <w:t xml:space="preserve">практике </w:t>
      </w:r>
      <w:r>
        <w:rPr>
          <w:spacing w:val="-3"/>
        </w:rPr>
        <w:t xml:space="preserve">традиции обучения литературе. </w:t>
      </w:r>
      <w:r>
        <w:t xml:space="preserve">В </w:t>
      </w:r>
      <w:r>
        <w:rPr>
          <w:spacing w:val="-3"/>
        </w:rPr>
        <w:t xml:space="preserve">таблице представлены </w:t>
      </w:r>
      <w:r>
        <w:rPr>
          <w:spacing w:val="-2"/>
        </w:rPr>
        <w:t xml:space="preserve">списки </w:t>
      </w:r>
      <w:r>
        <w:t xml:space="preserve">в </w:t>
      </w:r>
      <w:r>
        <w:rPr>
          <w:spacing w:val="-3"/>
        </w:rPr>
        <w:t xml:space="preserve">кратком виде, чтобы легче </w:t>
      </w:r>
      <w:r>
        <w:t xml:space="preserve">было </w:t>
      </w:r>
      <w:r>
        <w:rPr>
          <w:spacing w:val="-3"/>
        </w:rPr>
        <w:t xml:space="preserve">увидеть принцип; </w:t>
      </w:r>
      <w:r>
        <w:t xml:space="preserve">более </w:t>
      </w:r>
      <w:r>
        <w:rPr>
          <w:spacing w:val="-3"/>
        </w:rPr>
        <w:t xml:space="preserve">детализированные </w:t>
      </w:r>
      <w:r>
        <w:rPr>
          <w:spacing w:val="-2"/>
        </w:rPr>
        <w:t xml:space="preserve">списки </w:t>
      </w:r>
      <w:r>
        <w:rPr>
          <w:spacing w:val="-3"/>
        </w:rPr>
        <w:t>представлены после таблицы.</w:t>
      </w:r>
    </w:p>
    <w:p w:rsidR="00F52B45" w:rsidRDefault="000B5760">
      <w:pPr>
        <w:pStyle w:val="a3"/>
      </w:pPr>
      <w:r>
        <w:t>При составлении рабочих программ следует учесть:</w:t>
      </w:r>
    </w:p>
    <w:p w:rsidR="00F52B45" w:rsidRDefault="000B5760">
      <w:pPr>
        <w:pStyle w:val="a3"/>
        <w:spacing w:before="6" w:line="244" w:lineRule="auto"/>
        <w:ind w:right="976"/>
      </w:pPr>
      <w: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F52B45" w:rsidRDefault="000B5760">
      <w:pPr>
        <w:pStyle w:val="a3"/>
        <w:spacing w:line="237" w:lineRule="auto"/>
      </w:pPr>
      <w:r>
        <w:t xml:space="preserve">В </w:t>
      </w:r>
      <w:r>
        <w:rPr>
          <w:spacing w:val="-3"/>
        </w:rPr>
        <w:t xml:space="preserve">программе должно </w:t>
      </w:r>
      <w:r>
        <w:t xml:space="preserve">быть </w:t>
      </w:r>
      <w:r>
        <w:rPr>
          <w:spacing w:val="-3"/>
        </w:rPr>
        <w:t xml:space="preserve">предусмотрено возвращение </w:t>
      </w:r>
      <w:r>
        <w:t xml:space="preserve">к </w:t>
      </w:r>
      <w:r>
        <w:rPr>
          <w:spacing w:val="-3"/>
        </w:rPr>
        <w:t xml:space="preserve">творчеству </w:t>
      </w:r>
      <w:r>
        <w:t xml:space="preserve">таких писателей, как </w:t>
      </w:r>
      <w:r>
        <w:rPr>
          <w:spacing w:val="-3"/>
        </w:rPr>
        <w:t xml:space="preserve">А.С. Пушкин, Н.В. Гоголь, </w:t>
      </w:r>
      <w:r>
        <w:t xml:space="preserve">М.Ю. </w:t>
      </w:r>
      <w:r>
        <w:rPr>
          <w:spacing w:val="-3"/>
        </w:rPr>
        <w:t xml:space="preserve">Лермонтов, А.П. Чехов. </w:t>
      </w:r>
      <w:r>
        <w:t xml:space="preserve">В </w:t>
      </w:r>
      <w:r>
        <w:rPr>
          <w:spacing w:val="-3"/>
        </w:rPr>
        <w:t xml:space="preserve">этом случае внутри программы 5-9 </w:t>
      </w:r>
      <w:r>
        <w:t xml:space="preserve">классов </w:t>
      </w:r>
      <w:r>
        <w:rPr>
          <w:spacing w:val="-3"/>
        </w:rPr>
        <w:t xml:space="preserve">выстраивается своего </w:t>
      </w:r>
      <w:r>
        <w:t xml:space="preserve">рода </w:t>
      </w:r>
      <w:r>
        <w:rPr>
          <w:spacing w:val="-3"/>
        </w:rPr>
        <w:t xml:space="preserve">вертикаль, предусматривающая наращение </w:t>
      </w:r>
      <w:r>
        <w:rPr>
          <w:spacing w:val="-2"/>
        </w:rPr>
        <w:t xml:space="preserve">объема </w:t>
      </w:r>
      <w:r>
        <w:rPr>
          <w:spacing w:val="-3"/>
        </w:rPr>
        <w:t xml:space="preserve">прочитанных </w:t>
      </w:r>
      <w:r>
        <w:t xml:space="preserve">ранее </w:t>
      </w:r>
      <w:r>
        <w:rPr>
          <w:spacing w:val="-3"/>
        </w:rPr>
        <w:t xml:space="preserve">произведений </w:t>
      </w:r>
      <w:r>
        <w:t xml:space="preserve">этих </w:t>
      </w:r>
      <w:r>
        <w:rPr>
          <w:spacing w:val="-3"/>
        </w:rPr>
        <w:t xml:space="preserve">авторов </w:t>
      </w:r>
      <w:r>
        <w:t>и</w:t>
      </w:r>
    </w:p>
    <w:p w:rsidR="00F52B45" w:rsidRDefault="000B5760">
      <w:pPr>
        <w:pStyle w:val="a3"/>
        <w:spacing w:line="250" w:lineRule="exact"/>
      </w:pPr>
      <w:r>
        <w:t>углубление представлений об их творчестве.</w:t>
      </w:r>
    </w:p>
    <w:p w:rsidR="00F52B45" w:rsidRDefault="000B5760">
      <w:pPr>
        <w:pStyle w:val="a3"/>
        <w:ind w:right="748"/>
      </w:pPr>
      <w:r>
        <w:rPr>
          <w:spacing w:val="-3"/>
        </w:rPr>
        <w:t xml:space="preserve">Важно помнить, </w:t>
      </w:r>
      <w:r>
        <w:t xml:space="preserve">что </w:t>
      </w:r>
      <w:r>
        <w:rPr>
          <w:spacing w:val="-3"/>
        </w:rPr>
        <w:t xml:space="preserve">изучение русской </w:t>
      </w:r>
      <w:r>
        <w:t xml:space="preserve">классики </w:t>
      </w:r>
      <w:r>
        <w:rPr>
          <w:spacing w:val="-3"/>
        </w:rPr>
        <w:t xml:space="preserve">продолжится </w:t>
      </w:r>
      <w:r>
        <w:t xml:space="preserve">в старшей школе, где </w:t>
      </w:r>
      <w:r>
        <w:rPr>
          <w:spacing w:val="-3"/>
        </w:rPr>
        <w:t xml:space="preserve">обучающиеся существенно расширят знакомство </w:t>
      </w:r>
      <w:r>
        <w:t xml:space="preserve">с </w:t>
      </w:r>
      <w:r>
        <w:rPr>
          <w:spacing w:val="-3"/>
        </w:rPr>
        <w:t xml:space="preserve">авторами, представленными </w:t>
      </w:r>
      <w:r>
        <w:t xml:space="preserve">в списках </w:t>
      </w:r>
      <w:r>
        <w:rPr>
          <w:spacing w:val="-3"/>
        </w:rPr>
        <w:t xml:space="preserve">основной </w:t>
      </w:r>
      <w:r>
        <w:t xml:space="preserve">школы </w:t>
      </w:r>
      <w:r>
        <w:rPr>
          <w:spacing w:val="-3"/>
        </w:rPr>
        <w:t xml:space="preserve">(например, </w:t>
      </w:r>
      <w:r>
        <w:t xml:space="preserve">с </w:t>
      </w:r>
      <w:r>
        <w:rPr>
          <w:spacing w:val="-3"/>
        </w:rPr>
        <w:t xml:space="preserve">Н.А. Некрасовым, Н.С. Лесковым, </w:t>
      </w:r>
      <w:r>
        <w:t xml:space="preserve">Л.Н. Толстым, </w:t>
      </w:r>
      <w:r>
        <w:rPr>
          <w:spacing w:val="-3"/>
        </w:rPr>
        <w:t xml:space="preserve">А.П. Чеховым, А.А. Ахматовой, В.В. Маяковским </w:t>
      </w:r>
      <w:r>
        <w:t xml:space="preserve">и </w:t>
      </w:r>
      <w:r>
        <w:rPr>
          <w:spacing w:val="-3"/>
        </w:rPr>
        <w:t>т.п.).</w:t>
      </w:r>
    </w:p>
    <w:p w:rsidR="00F52B45" w:rsidRDefault="000B5760">
      <w:pPr>
        <w:pStyle w:val="a3"/>
        <w:ind w:right="3799"/>
      </w:pPr>
      <w:r>
        <w:rPr>
          <w:spacing w:val="-3"/>
        </w:rPr>
        <w:t xml:space="preserve">При составлении программ возможно использовать жанрово-тематические блоки, хорошо зарекомендовавшие </w:t>
      </w:r>
      <w:r>
        <w:t xml:space="preserve">себя на </w:t>
      </w:r>
      <w:r>
        <w:rPr>
          <w:spacing w:val="-3"/>
        </w:rPr>
        <w:t xml:space="preserve">практике. Основные теоретико-литературные понятия, требующие освоения </w:t>
      </w:r>
      <w:r>
        <w:t xml:space="preserve">в </w:t>
      </w:r>
      <w:r>
        <w:rPr>
          <w:spacing w:val="-3"/>
        </w:rPr>
        <w:t>основной школе</w:t>
      </w:r>
    </w:p>
    <w:p w:rsidR="00F52B45" w:rsidRDefault="000B5760">
      <w:pPr>
        <w:pStyle w:val="a3"/>
        <w:spacing w:before="2" w:line="247" w:lineRule="auto"/>
        <w:ind w:right="8639"/>
      </w:pPr>
      <w:r>
        <w:t>Художественная литература как искусство слова. Художественный образ. Устное народное творчество. Жанры фольклора. Миф и фольклор.</w:t>
      </w:r>
    </w:p>
    <w:p w:rsidR="00F52B45" w:rsidRDefault="000B5760">
      <w:pPr>
        <w:pStyle w:val="a3"/>
        <w:spacing w:line="228" w:lineRule="auto"/>
        <w:ind w:right="976"/>
      </w:pPr>
      <w: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F52B45" w:rsidRDefault="000B5760">
      <w:pPr>
        <w:pStyle w:val="a3"/>
      </w:pPr>
      <w:r>
        <w:t>Основные литературные направления: классицизм, сентиментализм, романтизм, реализм, модернизм.</w:t>
      </w:r>
    </w:p>
    <w:p w:rsidR="00F52B45" w:rsidRDefault="000B5760">
      <w:pPr>
        <w:pStyle w:val="a3"/>
        <w:spacing w:before="14" w:line="232" w:lineRule="auto"/>
        <w:ind w:right="1100"/>
      </w:pPr>
      <w:r>
        <w:rPr>
          <w:spacing w:val="-3"/>
        </w:rPr>
        <w:t xml:space="preserve">Форма </w:t>
      </w:r>
      <w:r>
        <w:t xml:space="preserve">и </w:t>
      </w:r>
      <w:r>
        <w:rPr>
          <w:spacing w:val="-3"/>
        </w:rPr>
        <w:t xml:space="preserve">содержание литературного произведения: </w:t>
      </w:r>
      <w:r>
        <w:t xml:space="preserve">тема, </w:t>
      </w:r>
      <w:r>
        <w:rPr>
          <w:spacing w:val="-3"/>
        </w:rPr>
        <w:t xml:space="preserve">проблематика, идея; автор-повествователь, герой-рассказчик, точка зрения, </w:t>
      </w:r>
      <w:r>
        <w:t xml:space="preserve">адресат, </w:t>
      </w:r>
      <w:r>
        <w:rPr>
          <w:spacing w:val="-3"/>
        </w:rPr>
        <w:t xml:space="preserve">читатель; герой, персонаж, действующее лицо, лирический герой, </w:t>
      </w:r>
      <w:r>
        <w:t xml:space="preserve">система </w:t>
      </w:r>
      <w:r>
        <w:rPr>
          <w:spacing w:val="-3"/>
        </w:rPr>
        <w:t xml:space="preserve">образов персонажей; </w:t>
      </w:r>
      <w:r>
        <w:t xml:space="preserve">сюжет, </w:t>
      </w:r>
      <w:r>
        <w:rPr>
          <w:spacing w:val="-3"/>
        </w:rPr>
        <w:t xml:space="preserve">фабула, композиция, конфликт, </w:t>
      </w:r>
      <w:r>
        <w:t xml:space="preserve">стадии </w:t>
      </w:r>
      <w:r>
        <w:rPr>
          <w:spacing w:val="-3"/>
        </w:rPr>
        <w:t xml:space="preserve">развития действия: экспозиция, завязка, развитие </w:t>
      </w:r>
      <w:r>
        <w:t xml:space="preserve">действия, </w:t>
      </w:r>
      <w:r>
        <w:rPr>
          <w:spacing w:val="-3"/>
        </w:rPr>
        <w:t xml:space="preserve">кульминация, развязка; художественная деталь, портрет, пейзаж, интерьер; диалог, монолог, авторское отступление, лирическое </w:t>
      </w:r>
      <w:r>
        <w:rPr>
          <w:spacing w:val="-4"/>
        </w:rPr>
        <w:t>отступление; эпиграф.</w:t>
      </w:r>
    </w:p>
    <w:p w:rsidR="00F52B45" w:rsidRDefault="000B5760">
      <w:pPr>
        <w:pStyle w:val="a3"/>
        <w:spacing w:before="11" w:line="247" w:lineRule="auto"/>
      </w:pPr>
      <w: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F52B45" w:rsidRDefault="000B5760">
      <w:pPr>
        <w:pStyle w:val="a3"/>
        <w:spacing w:line="233" w:lineRule="exact"/>
      </w:pPr>
      <w:r>
        <w:t>Стих и проза. Основы стихосложения: стихотворный метр и размер, ритм, рифма, строфа.</w:t>
      </w:r>
    </w:p>
    <w:p w:rsidR="00F52B45" w:rsidRDefault="00F52B45">
      <w:pPr>
        <w:spacing w:line="233" w:lineRule="exact"/>
        <w:sectPr w:rsidR="00F52B45">
          <w:pgSz w:w="16820" w:h="11900" w:orient="landscape"/>
          <w:pgMar w:top="440" w:right="40" w:bottom="280" w:left="80" w:header="720" w:footer="720" w:gutter="0"/>
          <w:cols w:space="720"/>
        </w:sectPr>
      </w:pPr>
    </w:p>
    <w:p w:rsidR="00F52B45" w:rsidRDefault="000B5760">
      <w:pPr>
        <w:pStyle w:val="3"/>
        <w:spacing w:before="66" w:line="249" w:lineRule="exact"/>
      </w:pPr>
      <w:r>
        <w:rPr>
          <w:w w:val="105"/>
        </w:rPr>
        <w:t>ИНОСТРАННЫЙ ЯЗЫК</w:t>
      </w:r>
    </w:p>
    <w:p w:rsidR="00F52B45" w:rsidRDefault="000B5760">
      <w:pPr>
        <w:pStyle w:val="a3"/>
        <w:spacing w:line="249" w:lineRule="exact"/>
      </w:pPr>
      <w:r>
        <w:t>Освоение предмета «Иностранный язык» в основной школе предполагает применение коммуникативного подхода в обучении иностранному языку.</w:t>
      </w:r>
    </w:p>
    <w:p w:rsidR="00F52B45" w:rsidRDefault="000B5760">
      <w:pPr>
        <w:pStyle w:val="a3"/>
        <w:tabs>
          <w:tab w:val="left" w:pos="6653"/>
        </w:tabs>
        <w:spacing w:before="13" w:line="230" w:lineRule="auto"/>
        <w:ind w:right="560" w:firstLine="57"/>
      </w:pPr>
      <w:r>
        <w:rPr>
          <w:spacing w:val="-3"/>
        </w:rPr>
        <w:t xml:space="preserve">Учебный предмет «Иностранный </w:t>
      </w:r>
      <w:r>
        <w:t>язык»</w:t>
      </w:r>
      <w:r>
        <w:rPr>
          <w:spacing w:val="38"/>
        </w:rPr>
        <w:t xml:space="preserve"> </w:t>
      </w:r>
      <w:r>
        <w:rPr>
          <w:spacing w:val="-3"/>
        </w:rPr>
        <w:t>обеспечивает</w:t>
      </w:r>
      <w:r>
        <w:rPr>
          <w:spacing w:val="7"/>
        </w:rPr>
        <w:t xml:space="preserve"> </w:t>
      </w:r>
      <w:r>
        <w:rPr>
          <w:spacing w:val="-3"/>
        </w:rPr>
        <w:t>развитие</w:t>
      </w:r>
      <w:r>
        <w:rPr>
          <w:spacing w:val="-3"/>
        </w:rPr>
        <w:tab/>
        <w:t xml:space="preserve">иноязычных коммуникативных умений </w:t>
      </w:r>
      <w:r>
        <w:t xml:space="preserve">и </w:t>
      </w:r>
      <w:r>
        <w:rPr>
          <w:spacing w:val="-3"/>
        </w:rPr>
        <w:t xml:space="preserve">языковых навыков, </w:t>
      </w:r>
      <w:r>
        <w:t xml:space="preserve">которые </w:t>
      </w:r>
      <w:r>
        <w:rPr>
          <w:spacing w:val="-3"/>
        </w:rPr>
        <w:t xml:space="preserve">необходимы обучающимся </w:t>
      </w:r>
      <w:r>
        <w:t xml:space="preserve">для </w:t>
      </w:r>
      <w:r>
        <w:rPr>
          <w:spacing w:val="-3"/>
        </w:rPr>
        <w:t xml:space="preserve">продолжения образования </w:t>
      </w:r>
      <w:r>
        <w:t xml:space="preserve">в школе или в </w:t>
      </w:r>
      <w:r>
        <w:rPr>
          <w:spacing w:val="-3"/>
        </w:rPr>
        <w:t xml:space="preserve">системе </w:t>
      </w:r>
      <w:r>
        <w:t xml:space="preserve">среднего </w:t>
      </w:r>
      <w:r>
        <w:rPr>
          <w:spacing w:val="-3"/>
        </w:rPr>
        <w:t>профессионального</w:t>
      </w:r>
      <w:r>
        <w:rPr>
          <w:spacing w:val="-37"/>
        </w:rPr>
        <w:t xml:space="preserve"> </w:t>
      </w:r>
      <w:r>
        <w:rPr>
          <w:spacing w:val="-3"/>
        </w:rPr>
        <w:t>образования.</w:t>
      </w:r>
    </w:p>
    <w:p w:rsidR="00F52B45" w:rsidRDefault="000B5760">
      <w:pPr>
        <w:pStyle w:val="a3"/>
        <w:tabs>
          <w:tab w:val="left" w:pos="6709"/>
        </w:tabs>
        <w:spacing w:before="7"/>
        <w:ind w:right="1203"/>
      </w:pPr>
      <w:r>
        <w:rPr>
          <w:spacing w:val="-5"/>
        </w:rPr>
        <w:t xml:space="preserve">Освоение учебного </w:t>
      </w:r>
      <w:r>
        <w:rPr>
          <w:spacing w:val="-4"/>
        </w:rPr>
        <w:t xml:space="preserve">предмета </w:t>
      </w:r>
      <w:r>
        <w:rPr>
          <w:spacing w:val="-5"/>
        </w:rPr>
        <w:t xml:space="preserve">«Иностранный </w:t>
      </w:r>
      <w:r>
        <w:rPr>
          <w:spacing w:val="-4"/>
        </w:rPr>
        <w:t>язык»</w:t>
      </w:r>
      <w:r>
        <w:rPr>
          <w:spacing w:val="1"/>
        </w:rPr>
        <w:t xml:space="preserve"> </w:t>
      </w:r>
      <w:r>
        <w:rPr>
          <w:spacing w:val="-5"/>
        </w:rPr>
        <w:t>направлено</w:t>
      </w:r>
      <w:r>
        <w:rPr>
          <w:spacing w:val="-3"/>
        </w:rPr>
        <w:t xml:space="preserve"> на</w:t>
      </w:r>
      <w:r>
        <w:rPr>
          <w:spacing w:val="-3"/>
        </w:rPr>
        <w:tab/>
      </w:r>
      <w:r>
        <w:rPr>
          <w:spacing w:val="-5"/>
        </w:rPr>
        <w:t xml:space="preserve">достижение обучающимися допорогового уровня иноязычной коммуникативной компетенции, </w:t>
      </w:r>
      <w:r>
        <w:rPr>
          <w:spacing w:val="-3"/>
        </w:rPr>
        <w:t xml:space="preserve">позволяющем общаться </w:t>
      </w:r>
      <w:r>
        <w:t xml:space="preserve">на </w:t>
      </w:r>
      <w:r>
        <w:rPr>
          <w:spacing w:val="-3"/>
        </w:rPr>
        <w:t xml:space="preserve">иностранном </w:t>
      </w:r>
      <w:r>
        <w:t xml:space="preserve">языке в </w:t>
      </w:r>
      <w:r>
        <w:rPr>
          <w:spacing w:val="-3"/>
        </w:rPr>
        <w:t xml:space="preserve">устной </w:t>
      </w:r>
      <w:r>
        <w:t xml:space="preserve">и </w:t>
      </w:r>
      <w:r>
        <w:rPr>
          <w:spacing w:val="-3"/>
        </w:rPr>
        <w:t xml:space="preserve">письменной формах </w:t>
      </w:r>
      <w:r>
        <w:t xml:space="preserve">в </w:t>
      </w:r>
      <w:r>
        <w:rPr>
          <w:spacing w:val="-3"/>
        </w:rPr>
        <w:t xml:space="preserve">пределах тематики </w:t>
      </w:r>
      <w:r>
        <w:t xml:space="preserve">и </w:t>
      </w:r>
      <w:r>
        <w:rPr>
          <w:spacing w:val="-2"/>
        </w:rPr>
        <w:t xml:space="preserve">языкового </w:t>
      </w:r>
      <w:r>
        <w:rPr>
          <w:spacing w:val="-3"/>
        </w:rPr>
        <w:t xml:space="preserve">материала основной </w:t>
      </w:r>
      <w:r>
        <w:t xml:space="preserve">школы как </w:t>
      </w:r>
      <w:r>
        <w:rPr>
          <w:spacing w:val="-3"/>
        </w:rPr>
        <w:t xml:space="preserve">сносителями иностранного языка, </w:t>
      </w:r>
      <w:r>
        <w:t xml:space="preserve">так и с </w:t>
      </w:r>
      <w:r>
        <w:rPr>
          <w:spacing w:val="-3"/>
        </w:rPr>
        <w:t xml:space="preserve">представителями </w:t>
      </w:r>
      <w:r>
        <w:t xml:space="preserve">других </w:t>
      </w:r>
      <w:r>
        <w:rPr>
          <w:spacing w:val="-3"/>
        </w:rPr>
        <w:t xml:space="preserve">стран, которые используют иностранный </w:t>
      </w:r>
      <w:r>
        <w:t xml:space="preserve">язык как </w:t>
      </w:r>
      <w:r>
        <w:rPr>
          <w:spacing w:val="-3"/>
        </w:rPr>
        <w:t xml:space="preserve">средство межличностного </w:t>
      </w:r>
      <w:r>
        <w:t xml:space="preserve">и </w:t>
      </w:r>
      <w:r>
        <w:rPr>
          <w:spacing w:val="-3"/>
        </w:rPr>
        <w:t xml:space="preserve">межкультурного общения. Изучение предмета «Иностранный </w:t>
      </w:r>
      <w:r>
        <w:t xml:space="preserve">язык» в </w:t>
      </w:r>
      <w:r>
        <w:rPr>
          <w:spacing w:val="-3"/>
        </w:rPr>
        <w:t xml:space="preserve">части формирования навыков </w:t>
      </w:r>
      <w:r>
        <w:t xml:space="preserve">и развития </w:t>
      </w:r>
      <w:r>
        <w:rPr>
          <w:spacing w:val="-3"/>
        </w:rPr>
        <w:t xml:space="preserve">умений обобщать </w:t>
      </w:r>
      <w:r>
        <w:t xml:space="preserve">и </w:t>
      </w:r>
      <w:r>
        <w:rPr>
          <w:spacing w:val="-3"/>
        </w:rPr>
        <w:t xml:space="preserve">систематизировать </w:t>
      </w:r>
      <w:r>
        <w:t xml:space="preserve">имеющийся </w:t>
      </w:r>
      <w:r>
        <w:rPr>
          <w:spacing w:val="-3"/>
        </w:rPr>
        <w:t xml:space="preserve">языковой </w:t>
      </w:r>
      <w:r>
        <w:t xml:space="preserve">и </w:t>
      </w:r>
      <w:r>
        <w:rPr>
          <w:spacing w:val="-3"/>
        </w:rPr>
        <w:t xml:space="preserve">речевой </w:t>
      </w:r>
      <w:r>
        <w:t xml:space="preserve">опыт </w:t>
      </w:r>
      <w:r>
        <w:rPr>
          <w:spacing w:val="-3"/>
        </w:rPr>
        <w:t xml:space="preserve">основано </w:t>
      </w:r>
      <w:r>
        <w:t xml:space="preserve">на </w:t>
      </w:r>
      <w:r>
        <w:rPr>
          <w:spacing w:val="-3"/>
        </w:rPr>
        <w:t xml:space="preserve">межпредметных связях </w:t>
      </w:r>
      <w:r>
        <w:t xml:space="preserve">с предметами </w:t>
      </w:r>
      <w:r>
        <w:rPr>
          <w:spacing w:val="-3"/>
        </w:rPr>
        <w:t xml:space="preserve">«Русский язык», «Литература», «История», «География», «Физика», </w:t>
      </w:r>
      <w:r>
        <w:rPr>
          <w:spacing w:val="-4"/>
        </w:rPr>
        <w:t xml:space="preserve">«Музыка», «Изобразительное искусство» </w:t>
      </w:r>
      <w:r>
        <w:t>и др.</w:t>
      </w:r>
    </w:p>
    <w:p w:rsidR="00F52B45" w:rsidRDefault="000B5760">
      <w:pPr>
        <w:pStyle w:val="a3"/>
        <w:spacing w:before="2"/>
      </w:pPr>
      <w:r>
        <w:t>Предметное содержание речи</w:t>
      </w:r>
    </w:p>
    <w:p w:rsidR="00F52B45" w:rsidRDefault="000B5760">
      <w:pPr>
        <w:pStyle w:val="a3"/>
        <w:spacing w:before="7" w:line="249" w:lineRule="exact"/>
      </w:pPr>
      <w:r>
        <w:t>Моя семья. Взаимоотношения в семье. Конфликтные ситуации и способы их решения.</w:t>
      </w:r>
    </w:p>
    <w:p w:rsidR="00F52B45" w:rsidRDefault="000B5760">
      <w:pPr>
        <w:pStyle w:val="a3"/>
        <w:spacing w:line="249" w:lineRule="exact"/>
      </w:pPr>
      <w:r>
        <w:t>Мои друзья. Лучший друг/подруга. Внешность и черты характера. Межличностные взаимоотношения с друзьями и в школе.</w:t>
      </w:r>
    </w:p>
    <w:p w:rsidR="00F52B45" w:rsidRDefault="000B5760">
      <w:pPr>
        <w:pStyle w:val="a3"/>
        <w:spacing w:before="3" w:line="247" w:lineRule="auto"/>
        <w:ind w:right="976"/>
      </w:pPr>
      <w: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F52B45" w:rsidRDefault="000B5760">
      <w:pPr>
        <w:pStyle w:val="a3"/>
        <w:spacing w:line="247" w:lineRule="auto"/>
        <w:ind w:right="5114"/>
      </w:pPr>
      <w:r>
        <w:t>Здоровый образ жизни. Режим труда и отдыха, занятия спортом, здоровое питание, отказ от вредных привычек. Спорт. Виды спорта. Спортивные игры. Спортивные соревнования.</w:t>
      </w:r>
    </w:p>
    <w:p w:rsidR="00F52B45" w:rsidRDefault="000B5760">
      <w:pPr>
        <w:pStyle w:val="a3"/>
        <w:spacing w:line="228" w:lineRule="auto"/>
      </w:pPr>
      <w: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F52B45" w:rsidRDefault="000B5760">
      <w:pPr>
        <w:pStyle w:val="a3"/>
        <w:spacing w:before="10" w:line="228" w:lineRule="auto"/>
        <w:ind w:right="4448"/>
      </w:pPr>
      <w:r>
        <w:t>Выбор профессии. Мир профессий. Проблема выбора профессии. Роль иностранного языка в планах на будущее. Путешествия. Путешествия по России и странам изучаемого языка. Транспорт.</w:t>
      </w:r>
    </w:p>
    <w:p w:rsidR="00F52B45" w:rsidRDefault="000B5760">
      <w:pPr>
        <w:pStyle w:val="a3"/>
        <w:spacing w:before="8"/>
      </w:pPr>
      <w:r>
        <w:t>Окружающий мир</w:t>
      </w:r>
    </w:p>
    <w:p w:rsidR="00F52B45" w:rsidRDefault="000B5760">
      <w:pPr>
        <w:pStyle w:val="a3"/>
        <w:spacing w:before="19" w:line="228" w:lineRule="auto"/>
        <w:ind w:right="3799"/>
      </w:pPr>
      <w:r>
        <w:t>Природа: растения и животные. Погода. Проблемы экологии. Защита окружающей среды. Жизнь в городе/ в сельской местности. Средства массовой информации</w:t>
      </w:r>
    </w:p>
    <w:p w:rsidR="00F52B45" w:rsidRDefault="000B5760">
      <w:pPr>
        <w:pStyle w:val="a3"/>
        <w:spacing w:before="8" w:line="247" w:lineRule="auto"/>
        <w:ind w:right="3799"/>
      </w:pPr>
      <w:r>
        <w:t>Роль средств массовой информации в жизни общества. Средства массовой информации: пресса, телевидение, радио, Интернет. Страны изучаемого языка и родная страна</w:t>
      </w:r>
    </w:p>
    <w:p w:rsidR="00F52B45" w:rsidRDefault="000B5760">
      <w:pPr>
        <w:pStyle w:val="a3"/>
        <w:spacing w:line="247" w:lineRule="auto"/>
      </w:pPr>
      <w:r>
        <w:rPr>
          <w:spacing w:val="-3"/>
        </w:rPr>
        <w:t xml:space="preserve">Страны, столицы, </w:t>
      </w:r>
      <w:r>
        <w:t xml:space="preserve">крупные </w:t>
      </w:r>
      <w:r>
        <w:rPr>
          <w:spacing w:val="-3"/>
        </w:rPr>
        <w:t xml:space="preserve">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w:t>
      </w:r>
      <w:r>
        <w:t xml:space="preserve">даты, </w:t>
      </w:r>
      <w:r>
        <w:rPr>
          <w:spacing w:val="-3"/>
        </w:rPr>
        <w:t xml:space="preserve">исторические события, традиции </w:t>
      </w:r>
      <w:r>
        <w:t xml:space="preserve">и обычаи. </w:t>
      </w:r>
      <w:r>
        <w:rPr>
          <w:spacing w:val="-3"/>
        </w:rPr>
        <w:t xml:space="preserve">Выдающиеся люди </w:t>
      </w:r>
      <w:r>
        <w:t xml:space="preserve">и их </w:t>
      </w:r>
      <w:r>
        <w:rPr>
          <w:spacing w:val="-3"/>
        </w:rPr>
        <w:t xml:space="preserve">вклад </w:t>
      </w:r>
      <w:r>
        <w:t xml:space="preserve">в науку и </w:t>
      </w:r>
      <w:r>
        <w:rPr>
          <w:spacing w:val="-3"/>
        </w:rPr>
        <w:t>мировую культуру.</w:t>
      </w:r>
    </w:p>
    <w:p w:rsidR="00F52B45" w:rsidRDefault="000B5760">
      <w:pPr>
        <w:pStyle w:val="a3"/>
        <w:spacing w:before="27" w:line="208" w:lineRule="auto"/>
        <w:ind w:right="13689"/>
      </w:pPr>
      <w:r>
        <w:t>Коммуникативные умения Говорение</w:t>
      </w:r>
    </w:p>
    <w:p w:rsidR="00F52B45" w:rsidRDefault="000B5760">
      <w:pPr>
        <w:pStyle w:val="a3"/>
        <w:spacing w:before="13"/>
      </w:pPr>
      <w:r>
        <w:t>Диалогическая речь</w:t>
      </w:r>
    </w:p>
    <w:p w:rsidR="00F52B45" w:rsidRDefault="000B5760">
      <w:pPr>
        <w:pStyle w:val="a3"/>
        <w:spacing w:before="6" w:line="248" w:lineRule="exact"/>
      </w:pPr>
      <w:r>
        <w:rPr>
          <w:spacing w:val="-3"/>
        </w:rPr>
        <w:t xml:space="preserve">Совершенствование диалогической речи </w:t>
      </w:r>
      <w:r>
        <w:t xml:space="preserve">в </w:t>
      </w:r>
      <w:r>
        <w:rPr>
          <w:spacing w:val="-2"/>
        </w:rPr>
        <w:t xml:space="preserve">рамках </w:t>
      </w:r>
      <w:r>
        <w:rPr>
          <w:spacing w:val="-3"/>
        </w:rPr>
        <w:t xml:space="preserve">изучаемого предметного </w:t>
      </w:r>
      <w:r>
        <w:t xml:space="preserve">содержания </w:t>
      </w:r>
      <w:r>
        <w:rPr>
          <w:spacing w:val="-3"/>
        </w:rPr>
        <w:t xml:space="preserve">речи: умений вести диалоги </w:t>
      </w:r>
      <w:r>
        <w:t xml:space="preserve">разного </w:t>
      </w:r>
      <w:r>
        <w:rPr>
          <w:spacing w:val="-2"/>
        </w:rPr>
        <w:t xml:space="preserve">характера </w:t>
      </w:r>
      <w:r>
        <w:t xml:space="preserve">- </w:t>
      </w:r>
      <w:r>
        <w:rPr>
          <w:spacing w:val="-3"/>
        </w:rPr>
        <w:t>этикетный, диалог-расспрос, диалог</w:t>
      </w:r>
    </w:p>
    <w:p w:rsidR="00F52B45" w:rsidRDefault="000B5760">
      <w:pPr>
        <w:pStyle w:val="a3"/>
        <w:spacing w:line="248" w:lineRule="exact"/>
      </w:pPr>
      <w:r>
        <w:t>- побуждение к действию, диалог-обмен мнениями и комбинированный диалог.</w:t>
      </w:r>
    </w:p>
    <w:p w:rsidR="00F52B45" w:rsidRDefault="000B5760">
      <w:pPr>
        <w:pStyle w:val="a3"/>
        <w:spacing w:before="6" w:line="247" w:lineRule="auto"/>
        <w:ind w:right="2445"/>
      </w:pPr>
      <w:r>
        <w:t>Объем диалога от 3 реплик (5-7 класс) до 4-5 реплик (8-9 класс) со стороны каждого учащегося. Продолжительность диалога - до 2,5-3 минут. Монологическая речь</w:t>
      </w:r>
    </w:p>
    <w:p w:rsidR="00F52B45" w:rsidRDefault="000B5760">
      <w:pPr>
        <w:pStyle w:val="a3"/>
        <w:spacing w:line="233" w:lineRule="exact"/>
      </w:pPr>
      <w:r>
        <w:t>Совершенствование умений строить связные высказывания с использованием основных коммуникативных типов речи (повествование, описание, рассуждение</w:t>
      </w:r>
    </w:p>
    <w:p w:rsidR="00F52B45" w:rsidRDefault="000B5760">
      <w:pPr>
        <w:pStyle w:val="a3"/>
        <w:spacing w:before="17" w:line="228" w:lineRule="auto"/>
      </w:pPr>
      <w:r>
        <w:rPr>
          <w:spacing w:val="-3"/>
        </w:rPr>
        <w:t xml:space="preserve">(характеристика)), </w:t>
      </w:r>
      <w:r>
        <w:t xml:space="preserve">с </w:t>
      </w:r>
      <w:r>
        <w:rPr>
          <w:spacing w:val="-3"/>
        </w:rPr>
        <w:t xml:space="preserve">высказыванием своего мнения </w:t>
      </w:r>
      <w:r>
        <w:t xml:space="preserve">и </w:t>
      </w:r>
      <w:r>
        <w:rPr>
          <w:spacing w:val="-3"/>
        </w:rPr>
        <w:t xml:space="preserve">краткой аргументацией </w:t>
      </w:r>
      <w:r>
        <w:t xml:space="preserve">с </w:t>
      </w:r>
      <w:r>
        <w:rPr>
          <w:spacing w:val="-3"/>
        </w:rPr>
        <w:t xml:space="preserve">опорой </w:t>
      </w:r>
      <w:r>
        <w:t xml:space="preserve">и без опоры на </w:t>
      </w:r>
      <w:r>
        <w:rPr>
          <w:spacing w:val="-3"/>
        </w:rPr>
        <w:t xml:space="preserve">зрительную наглядность, прочитанный/прослушанный </w:t>
      </w:r>
      <w:r>
        <w:t xml:space="preserve">текст </w:t>
      </w:r>
      <w:r>
        <w:rPr>
          <w:spacing w:val="-4"/>
        </w:rPr>
        <w:t>и/или вербальные опоры (ключевые слова, план, вопросы)</w:t>
      </w:r>
    </w:p>
    <w:p w:rsidR="00F52B45" w:rsidRDefault="000B5760">
      <w:pPr>
        <w:pStyle w:val="a3"/>
        <w:spacing w:before="9" w:line="247" w:lineRule="auto"/>
        <w:ind w:right="976"/>
      </w:pPr>
      <w:r>
        <w:t>Объем монологического высказывания от 8-10 фраз (5-7 класс) до 10-12 фраз (8-9 класс). Продолжительность монологического высказывания -1,5-2 минуты. Аудирование</w:t>
      </w:r>
    </w:p>
    <w:p w:rsidR="00F52B45" w:rsidRDefault="000B5760">
      <w:pPr>
        <w:pStyle w:val="a3"/>
        <w:spacing w:before="2" w:line="244" w:lineRule="auto"/>
      </w:pPr>
      <w: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F52B45" w:rsidRDefault="00F52B45">
      <w:pPr>
        <w:spacing w:line="244" w:lineRule="auto"/>
        <w:sectPr w:rsidR="00F52B45">
          <w:pgSz w:w="16820" w:h="11900" w:orient="landscape"/>
          <w:pgMar w:top="460" w:right="40" w:bottom="280" w:left="80" w:header="720" w:footer="720" w:gutter="0"/>
          <w:cols w:space="720"/>
        </w:sectPr>
      </w:pPr>
    </w:p>
    <w:p w:rsidR="00F52B45" w:rsidRDefault="000B5760">
      <w:pPr>
        <w:pStyle w:val="a3"/>
        <w:spacing w:before="65"/>
      </w:pPr>
      <w:r>
        <w:t>Жанры текстов: прагматические, информационные, научно-популярные.</w:t>
      </w:r>
    </w:p>
    <w:p w:rsidR="00F52B45" w:rsidRDefault="000B5760">
      <w:pPr>
        <w:pStyle w:val="a3"/>
        <w:spacing w:before="8" w:line="249" w:lineRule="auto"/>
        <w:ind w:right="2360"/>
      </w:pPr>
      <w:r>
        <w:t xml:space="preserve">Типы </w:t>
      </w:r>
      <w:r>
        <w:rPr>
          <w:spacing w:val="-3"/>
        </w:rPr>
        <w:t xml:space="preserve">текстов: высказывания собеседников </w:t>
      </w:r>
      <w:r>
        <w:t xml:space="preserve">в </w:t>
      </w:r>
      <w:r>
        <w:rPr>
          <w:spacing w:val="-3"/>
        </w:rPr>
        <w:t xml:space="preserve">ситуациях повседневного общения, сообщение, </w:t>
      </w:r>
      <w:r>
        <w:t xml:space="preserve">беседа, </w:t>
      </w:r>
      <w:r>
        <w:rPr>
          <w:spacing w:val="-3"/>
        </w:rPr>
        <w:t xml:space="preserve">интервью, объявление, </w:t>
      </w:r>
      <w:r>
        <w:t xml:space="preserve">реклама и др. </w:t>
      </w:r>
      <w:r>
        <w:rPr>
          <w:spacing w:val="-3"/>
        </w:rPr>
        <w:t xml:space="preserve">Содержание текстов должно соответствовать возрастным особенностям </w:t>
      </w:r>
      <w:r>
        <w:t xml:space="preserve">и интересам </w:t>
      </w:r>
      <w:r>
        <w:rPr>
          <w:spacing w:val="-3"/>
        </w:rPr>
        <w:t xml:space="preserve">учащихся </w:t>
      </w:r>
      <w:r>
        <w:t xml:space="preserve">и </w:t>
      </w:r>
      <w:r>
        <w:rPr>
          <w:spacing w:val="-3"/>
        </w:rPr>
        <w:t xml:space="preserve">иметь образовательную </w:t>
      </w:r>
      <w:r>
        <w:t xml:space="preserve">и </w:t>
      </w:r>
      <w:r>
        <w:rPr>
          <w:spacing w:val="-3"/>
        </w:rPr>
        <w:t>воспитательную</w:t>
      </w:r>
      <w:r>
        <w:rPr>
          <w:spacing w:val="39"/>
        </w:rPr>
        <w:t xml:space="preserve"> </w:t>
      </w:r>
      <w:r>
        <w:rPr>
          <w:spacing w:val="-3"/>
        </w:rPr>
        <w:t>ценность.</w:t>
      </w:r>
    </w:p>
    <w:p w:rsidR="00F52B45" w:rsidRDefault="000B5760">
      <w:pPr>
        <w:pStyle w:val="a3"/>
        <w:spacing w:line="244" w:lineRule="auto"/>
        <w:ind w:right="748"/>
      </w:pPr>
      <w:r>
        <w:rPr>
          <w:spacing w:val="-3"/>
        </w:rPr>
        <w:t>Аудирование</w:t>
      </w:r>
      <w:r>
        <w:rPr>
          <w:spacing w:val="-10"/>
        </w:rPr>
        <w:t xml:space="preserve"> </w:t>
      </w:r>
      <w:r>
        <w:t>с</w:t>
      </w:r>
      <w:r>
        <w:rPr>
          <w:spacing w:val="-7"/>
        </w:rPr>
        <w:t xml:space="preserve"> </w:t>
      </w:r>
      <w:r>
        <w:rPr>
          <w:spacing w:val="-3"/>
        </w:rPr>
        <w:t>пониманием</w:t>
      </w:r>
      <w:r>
        <w:rPr>
          <w:spacing w:val="-10"/>
        </w:rPr>
        <w:t xml:space="preserve"> </w:t>
      </w:r>
      <w:r>
        <w:rPr>
          <w:spacing w:val="-3"/>
        </w:rPr>
        <w:t>основного</w:t>
      </w:r>
      <w:r>
        <w:rPr>
          <w:spacing w:val="-11"/>
        </w:rPr>
        <w:t xml:space="preserve"> </w:t>
      </w:r>
      <w:r>
        <w:rPr>
          <w:spacing w:val="-3"/>
        </w:rPr>
        <w:t>содержания</w:t>
      </w:r>
      <w:r>
        <w:rPr>
          <w:spacing w:val="-10"/>
        </w:rPr>
        <w:t xml:space="preserve"> </w:t>
      </w:r>
      <w:r>
        <w:t>текста</w:t>
      </w:r>
      <w:r>
        <w:rPr>
          <w:spacing w:val="-9"/>
        </w:rPr>
        <w:t xml:space="preserve"> </w:t>
      </w:r>
      <w:r>
        <w:rPr>
          <w:spacing w:val="-3"/>
        </w:rPr>
        <w:t>предполагает</w:t>
      </w:r>
      <w:r>
        <w:rPr>
          <w:spacing w:val="-11"/>
        </w:rPr>
        <w:t xml:space="preserve"> </w:t>
      </w:r>
      <w:r>
        <w:rPr>
          <w:spacing w:val="-3"/>
        </w:rPr>
        <w:t>умение</w:t>
      </w:r>
      <w:r>
        <w:rPr>
          <w:spacing w:val="-10"/>
        </w:rPr>
        <w:t xml:space="preserve"> </w:t>
      </w:r>
      <w:r>
        <w:rPr>
          <w:spacing w:val="-3"/>
        </w:rPr>
        <w:t>определять</w:t>
      </w:r>
      <w:r>
        <w:rPr>
          <w:spacing w:val="-10"/>
        </w:rPr>
        <w:t xml:space="preserve"> </w:t>
      </w:r>
      <w:r>
        <w:rPr>
          <w:spacing w:val="-3"/>
        </w:rPr>
        <w:t>основную</w:t>
      </w:r>
      <w:r>
        <w:rPr>
          <w:spacing w:val="-7"/>
        </w:rPr>
        <w:t xml:space="preserve"> </w:t>
      </w:r>
      <w:r>
        <w:t>тему</w:t>
      </w:r>
      <w:r>
        <w:rPr>
          <w:spacing w:val="-10"/>
        </w:rPr>
        <w:t xml:space="preserve"> </w:t>
      </w:r>
      <w:r>
        <w:t>и</w:t>
      </w:r>
      <w:r>
        <w:rPr>
          <w:spacing w:val="-11"/>
        </w:rPr>
        <w:t xml:space="preserve"> </w:t>
      </w:r>
      <w:r>
        <w:rPr>
          <w:spacing w:val="-3"/>
        </w:rPr>
        <w:t>главные</w:t>
      </w:r>
      <w:r>
        <w:rPr>
          <w:spacing w:val="-9"/>
        </w:rPr>
        <w:t xml:space="preserve"> </w:t>
      </w:r>
      <w:r>
        <w:rPr>
          <w:spacing w:val="-3"/>
        </w:rPr>
        <w:t>факты/события</w:t>
      </w:r>
      <w:r>
        <w:rPr>
          <w:spacing w:val="-10"/>
        </w:rPr>
        <w:t xml:space="preserve"> </w:t>
      </w:r>
      <w:r>
        <w:t>в</w:t>
      </w:r>
      <w:r>
        <w:rPr>
          <w:spacing w:val="-9"/>
        </w:rPr>
        <w:t xml:space="preserve"> </w:t>
      </w:r>
      <w:r>
        <w:rPr>
          <w:spacing w:val="-3"/>
        </w:rPr>
        <w:t>воспринимаемом</w:t>
      </w:r>
      <w:r>
        <w:rPr>
          <w:spacing w:val="-8"/>
        </w:rPr>
        <w:t xml:space="preserve"> </w:t>
      </w:r>
      <w:r>
        <w:t>на</w:t>
      </w:r>
      <w:r>
        <w:rPr>
          <w:spacing w:val="-9"/>
        </w:rPr>
        <w:t xml:space="preserve"> </w:t>
      </w:r>
      <w:r>
        <w:t>слух</w:t>
      </w:r>
      <w:r>
        <w:rPr>
          <w:spacing w:val="-11"/>
        </w:rPr>
        <w:t xml:space="preserve"> </w:t>
      </w:r>
      <w:r>
        <w:rPr>
          <w:spacing w:val="-3"/>
        </w:rPr>
        <w:t>тексте. Время</w:t>
      </w:r>
      <w:r>
        <w:rPr>
          <w:spacing w:val="-8"/>
        </w:rPr>
        <w:t xml:space="preserve"> </w:t>
      </w:r>
      <w:r>
        <w:rPr>
          <w:spacing w:val="-4"/>
        </w:rPr>
        <w:t>звучания</w:t>
      </w:r>
      <w:r>
        <w:rPr>
          <w:spacing w:val="-8"/>
        </w:rPr>
        <w:t xml:space="preserve"> </w:t>
      </w:r>
      <w:r>
        <w:rPr>
          <w:spacing w:val="-3"/>
        </w:rPr>
        <w:t>текстов</w:t>
      </w:r>
      <w:r>
        <w:rPr>
          <w:spacing w:val="-8"/>
        </w:rPr>
        <w:t xml:space="preserve"> </w:t>
      </w:r>
      <w:r>
        <w:rPr>
          <w:spacing w:val="-3"/>
        </w:rPr>
        <w:t>для</w:t>
      </w:r>
      <w:r>
        <w:rPr>
          <w:spacing w:val="-6"/>
        </w:rPr>
        <w:t xml:space="preserve"> </w:t>
      </w:r>
      <w:r>
        <w:rPr>
          <w:spacing w:val="-4"/>
        </w:rPr>
        <w:t>аудирования</w:t>
      </w:r>
      <w:r>
        <w:rPr>
          <w:spacing w:val="-8"/>
        </w:rPr>
        <w:t xml:space="preserve"> </w:t>
      </w:r>
      <w:r>
        <w:t>-</w:t>
      </w:r>
      <w:r>
        <w:rPr>
          <w:spacing w:val="-9"/>
        </w:rPr>
        <w:t xml:space="preserve"> </w:t>
      </w:r>
      <w:r>
        <w:t>до</w:t>
      </w:r>
      <w:r>
        <w:rPr>
          <w:spacing w:val="-7"/>
        </w:rPr>
        <w:t xml:space="preserve"> </w:t>
      </w:r>
      <w:r>
        <w:t>2</w:t>
      </w:r>
      <w:r>
        <w:rPr>
          <w:spacing w:val="-5"/>
        </w:rPr>
        <w:t xml:space="preserve"> </w:t>
      </w:r>
      <w:r>
        <w:rPr>
          <w:spacing w:val="-4"/>
        </w:rPr>
        <w:t>минут.</w:t>
      </w:r>
    </w:p>
    <w:p w:rsidR="00F52B45" w:rsidRDefault="000B5760">
      <w:pPr>
        <w:pStyle w:val="a3"/>
        <w:spacing w:line="228" w:lineRule="auto"/>
      </w:pPr>
      <w: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F52B45" w:rsidRDefault="000B5760">
      <w:pPr>
        <w:pStyle w:val="a3"/>
        <w:spacing w:before="4" w:line="237" w:lineRule="auto"/>
        <w:ind w:right="976"/>
      </w:pPr>
      <w:r>
        <w:rPr>
          <w:spacing w:val="-3"/>
        </w:rPr>
        <w:t xml:space="preserve">Аудирование </w:t>
      </w:r>
      <w:r>
        <w:t xml:space="preserve">с пониманием </w:t>
      </w:r>
      <w:r>
        <w:rPr>
          <w:spacing w:val="-3"/>
        </w:rPr>
        <w:t xml:space="preserve">основного содержания </w:t>
      </w:r>
      <w:r>
        <w:t xml:space="preserve">текста и с </w:t>
      </w:r>
      <w:r>
        <w:rPr>
          <w:spacing w:val="-3"/>
        </w:rPr>
        <w:t xml:space="preserve">выборочным пониманием нужной/ интересующей/ запрашиваемой информации осуществляется </w:t>
      </w:r>
      <w:r>
        <w:t xml:space="preserve">на </w:t>
      </w:r>
      <w:r>
        <w:rPr>
          <w:spacing w:val="-3"/>
        </w:rPr>
        <w:t xml:space="preserve">несложных аутентичных </w:t>
      </w:r>
      <w:r>
        <w:t xml:space="preserve">текстах, </w:t>
      </w:r>
      <w:r>
        <w:rPr>
          <w:spacing w:val="-3"/>
        </w:rPr>
        <w:t xml:space="preserve">содержащих наряду </w:t>
      </w:r>
      <w:r>
        <w:t xml:space="preserve">с </w:t>
      </w:r>
      <w:r>
        <w:rPr>
          <w:spacing w:val="-3"/>
        </w:rPr>
        <w:t xml:space="preserve">изученными </w:t>
      </w:r>
      <w:r>
        <w:t xml:space="preserve">и </w:t>
      </w:r>
      <w:r>
        <w:rPr>
          <w:spacing w:val="-3"/>
        </w:rPr>
        <w:t>некоторое количество незнакомых языковых явлений.</w:t>
      </w:r>
    </w:p>
    <w:p w:rsidR="00F52B45" w:rsidRDefault="000B5760">
      <w:pPr>
        <w:pStyle w:val="a3"/>
        <w:spacing w:line="249" w:lineRule="exact"/>
      </w:pPr>
      <w:r>
        <w:t>Чтение</w:t>
      </w:r>
    </w:p>
    <w:p w:rsidR="00F52B45" w:rsidRDefault="000B5760">
      <w:pPr>
        <w:pStyle w:val="a3"/>
        <w:spacing w:before="8" w:line="247" w:lineRule="auto"/>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F52B45" w:rsidRDefault="000B5760">
      <w:pPr>
        <w:pStyle w:val="a3"/>
        <w:spacing w:line="232" w:lineRule="exact"/>
      </w:pPr>
      <w:r>
        <w:t>Жанры текстов: научно-популярные, публицистические, художественные, прагматические.</w:t>
      </w:r>
    </w:p>
    <w:p w:rsidR="00F52B45" w:rsidRDefault="000B5760">
      <w:pPr>
        <w:pStyle w:val="a3"/>
        <w:spacing w:before="7"/>
      </w:pPr>
      <w:r>
        <w:t>Типы текстов: статья, интервью, рассказ, отрывок из художественного произведения, объявление, рецепт, рекламный проспект, стихотворение и др.</w:t>
      </w:r>
    </w:p>
    <w:p w:rsidR="00F52B45" w:rsidRDefault="000B5760">
      <w:pPr>
        <w:pStyle w:val="a3"/>
        <w:spacing w:before="19" w:line="228" w:lineRule="auto"/>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F52B45" w:rsidRDefault="000B5760">
      <w:pPr>
        <w:pStyle w:val="a3"/>
        <w:spacing w:before="8" w:line="247" w:lineRule="auto"/>
        <w:ind w:right="748"/>
      </w:pPr>
      <w: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F52B45" w:rsidRDefault="000B5760">
      <w:pPr>
        <w:pStyle w:val="a3"/>
        <w:spacing w:line="249" w:lineRule="auto"/>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F52B45" w:rsidRDefault="000B5760">
      <w:pPr>
        <w:pStyle w:val="a3"/>
        <w:spacing w:line="244" w:lineRule="auto"/>
        <w:ind w:right="976"/>
      </w:pPr>
      <w:r>
        <w:rPr>
          <w:spacing w:val="-3"/>
        </w:rPr>
        <w:t xml:space="preserve">Чтение </w:t>
      </w:r>
      <w:r>
        <w:t xml:space="preserve">с </w:t>
      </w:r>
      <w:r>
        <w:rPr>
          <w:spacing w:val="-3"/>
        </w:rPr>
        <w:t xml:space="preserve">полным пониманием осуществляется </w:t>
      </w:r>
      <w:r>
        <w:t xml:space="preserve">на </w:t>
      </w:r>
      <w:r>
        <w:rPr>
          <w:spacing w:val="-3"/>
        </w:rPr>
        <w:t xml:space="preserve">несложных аутентичных  текстах, построенных </w:t>
      </w:r>
      <w:r>
        <w:t xml:space="preserve">на </w:t>
      </w:r>
      <w:r>
        <w:rPr>
          <w:spacing w:val="-3"/>
        </w:rPr>
        <w:t xml:space="preserve">изученном языковом материале. </w:t>
      </w:r>
      <w:r>
        <w:t xml:space="preserve">Объем </w:t>
      </w:r>
      <w:r>
        <w:rPr>
          <w:spacing w:val="-2"/>
        </w:rPr>
        <w:t xml:space="preserve">текста </w:t>
      </w:r>
      <w:r>
        <w:t xml:space="preserve">для </w:t>
      </w:r>
      <w:r>
        <w:rPr>
          <w:spacing w:val="-3"/>
        </w:rPr>
        <w:t xml:space="preserve">чтения около   </w:t>
      </w:r>
      <w:r>
        <w:rPr>
          <w:spacing w:val="49"/>
        </w:rPr>
        <w:t xml:space="preserve"> </w:t>
      </w:r>
      <w:r>
        <w:t>500</w:t>
      </w:r>
      <w:r>
        <w:rPr>
          <w:spacing w:val="-8"/>
        </w:rPr>
        <w:t xml:space="preserve"> </w:t>
      </w:r>
      <w:r>
        <w:rPr>
          <w:spacing w:val="-3"/>
        </w:rPr>
        <w:t>слов.</w:t>
      </w:r>
    </w:p>
    <w:p w:rsidR="00F52B45" w:rsidRDefault="000B5760">
      <w:pPr>
        <w:pStyle w:val="a3"/>
        <w:spacing w:line="228" w:lineRule="auto"/>
        <w:ind w:right="8126"/>
      </w:pPr>
      <w:r>
        <w:t>Независимо от вида чтения возможно использование двуязычного словаря. Письменная речь</w:t>
      </w:r>
    </w:p>
    <w:p w:rsidR="00F52B45" w:rsidRDefault="000B5760">
      <w:pPr>
        <w:pStyle w:val="a3"/>
        <w:spacing w:line="240" w:lineRule="exact"/>
      </w:pPr>
      <w:r>
        <w:t>Дальнейшее развитие и совершенствование письменной речи, а именно умений:</w:t>
      </w:r>
    </w:p>
    <w:p w:rsidR="00F52B45" w:rsidRDefault="000B5760">
      <w:pPr>
        <w:pStyle w:val="a3"/>
        <w:spacing w:line="249" w:lineRule="exact"/>
      </w:pPr>
      <w:r>
        <w:t>заполнение анкет и формуляров (указывать имя, фамилию, пол, гражданство, национальность, адрес);</w:t>
      </w:r>
    </w:p>
    <w:p w:rsidR="00F52B45" w:rsidRDefault="000B5760">
      <w:pPr>
        <w:pStyle w:val="a3"/>
        <w:spacing w:line="249" w:lineRule="exact"/>
      </w:pPr>
      <w:r>
        <w:t>написание коротких поздравлений с днем рождения и другими праздниками, выражение пожеланий (объемом 30-40 слов, включая адрес);</w:t>
      </w:r>
    </w:p>
    <w:p w:rsidR="00F52B45" w:rsidRDefault="000B5760">
      <w:pPr>
        <w:pStyle w:val="a3"/>
      </w:pPr>
      <w:r>
        <w:t>написание личного письма, в ответ на письмо-стимул с употреблением формул речевого этикета, принятых в стране изучаемого языка с опорой и без опоры на</w:t>
      </w:r>
    </w:p>
    <w:p w:rsidR="00F52B45" w:rsidRDefault="000B5760">
      <w:pPr>
        <w:pStyle w:val="a3"/>
        <w:spacing w:before="20" w:line="228" w:lineRule="auto"/>
        <w:ind w:right="229"/>
      </w:pPr>
      <w:r>
        <w:rPr>
          <w:spacing w:val="-3"/>
        </w:rPr>
        <w:t xml:space="preserve">образец (расспрашивать </w:t>
      </w:r>
      <w:r>
        <w:t xml:space="preserve">адресата о его </w:t>
      </w:r>
      <w:r>
        <w:rPr>
          <w:spacing w:val="-3"/>
        </w:rPr>
        <w:t xml:space="preserve">жизни, </w:t>
      </w:r>
      <w:r>
        <w:t xml:space="preserve">делах, </w:t>
      </w:r>
      <w:r>
        <w:rPr>
          <w:spacing w:val="-3"/>
        </w:rPr>
        <w:t xml:space="preserve">сообщать </w:t>
      </w:r>
      <w:r>
        <w:t xml:space="preserve">то же самое о себе, </w:t>
      </w:r>
      <w:r>
        <w:rPr>
          <w:spacing w:val="-3"/>
        </w:rPr>
        <w:t xml:space="preserve">выражать благодарность, давать </w:t>
      </w:r>
      <w:r>
        <w:t xml:space="preserve">совет, </w:t>
      </w:r>
      <w:r>
        <w:rPr>
          <w:spacing w:val="-3"/>
        </w:rPr>
        <w:t xml:space="preserve">просить </w:t>
      </w:r>
      <w:r>
        <w:t xml:space="preserve">о </w:t>
      </w:r>
      <w:r>
        <w:rPr>
          <w:spacing w:val="-3"/>
        </w:rPr>
        <w:t xml:space="preserve">чем-либо), </w:t>
      </w:r>
      <w:r>
        <w:t xml:space="preserve">объем </w:t>
      </w:r>
      <w:r>
        <w:rPr>
          <w:spacing w:val="-3"/>
        </w:rPr>
        <w:t xml:space="preserve">личного письма около </w:t>
      </w:r>
      <w:r>
        <w:rPr>
          <w:spacing w:val="-4"/>
        </w:rPr>
        <w:t xml:space="preserve">100-120 </w:t>
      </w:r>
      <w:r>
        <w:rPr>
          <w:spacing w:val="-3"/>
        </w:rPr>
        <w:t xml:space="preserve">слов, </w:t>
      </w:r>
      <w:r>
        <w:rPr>
          <w:spacing w:val="-4"/>
        </w:rPr>
        <w:t>включая адрес;</w:t>
      </w:r>
    </w:p>
    <w:p w:rsidR="00F52B45" w:rsidRDefault="000B5760">
      <w:pPr>
        <w:pStyle w:val="a3"/>
        <w:spacing w:before="8"/>
      </w:pPr>
      <w:r>
        <w:t>составление плана, тезисов устного/письменного сообщения; краткое изложение результатов проектной деятельности.</w:t>
      </w:r>
    </w:p>
    <w:p w:rsidR="00F52B45" w:rsidRDefault="000B5760">
      <w:pPr>
        <w:pStyle w:val="a3"/>
        <w:spacing w:before="19" w:line="228" w:lineRule="auto"/>
        <w:ind w:right="3799"/>
      </w:pPr>
      <w:r>
        <w:t>делать выписки из текстов; составлять небольшие письменные высказывания в соответствии с коммуникативной задачей. Языковые средства и навыки оперирования ими</w:t>
      </w:r>
    </w:p>
    <w:p w:rsidR="00F52B45" w:rsidRDefault="000B5760">
      <w:pPr>
        <w:pStyle w:val="a3"/>
        <w:spacing w:before="8"/>
      </w:pPr>
      <w:r>
        <w:t>Орфография и пунктуация</w:t>
      </w:r>
    </w:p>
    <w:p w:rsidR="00F52B45" w:rsidRDefault="000B5760">
      <w:pPr>
        <w:pStyle w:val="a3"/>
        <w:spacing w:before="19" w:line="228" w:lineRule="auto"/>
      </w:pPr>
      <w:r>
        <w:t>Правильное написание изученных слов. Правильное использование знаков препинания (точки, вопросительного и восклицательного знака) в конце предложения. Фонетическая сторона речи</w:t>
      </w:r>
    </w:p>
    <w:p w:rsidR="00F52B45" w:rsidRDefault="000B5760">
      <w:pPr>
        <w:pStyle w:val="a3"/>
        <w:spacing w:before="8"/>
        <w:ind w:right="976"/>
      </w:pPr>
      <w:r>
        <w:rPr>
          <w:spacing w:val="-3"/>
        </w:rPr>
        <w:t xml:space="preserve">Различения </w:t>
      </w:r>
      <w:r>
        <w:t xml:space="preserve">на </w:t>
      </w:r>
      <w:r>
        <w:rPr>
          <w:spacing w:val="-3"/>
        </w:rPr>
        <w:t xml:space="preserve">слух </w:t>
      </w:r>
      <w:r>
        <w:t xml:space="preserve">в потоке </w:t>
      </w:r>
      <w:r>
        <w:rPr>
          <w:spacing w:val="-3"/>
        </w:rPr>
        <w:t xml:space="preserve">речи </w:t>
      </w:r>
      <w:r>
        <w:t xml:space="preserve">всех </w:t>
      </w:r>
      <w:r>
        <w:rPr>
          <w:spacing w:val="-3"/>
        </w:rPr>
        <w:t xml:space="preserve">звуков иностранного языка </w:t>
      </w:r>
      <w:r>
        <w:t xml:space="preserve">и </w:t>
      </w:r>
      <w:r>
        <w:rPr>
          <w:spacing w:val="-3"/>
        </w:rPr>
        <w:t xml:space="preserve">навыки </w:t>
      </w:r>
      <w:r>
        <w:t xml:space="preserve">их </w:t>
      </w:r>
      <w:r>
        <w:rPr>
          <w:spacing w:val="-3"/>
        </w:rPr>
        <w:t xml:space="preserve">адекватного произношения </w:t>
      </w:r>
      <w:r>
        <w:t xml:space="preserve">(без </w:t>
      </w:r>
      <w:r>
        <w:rPr>
          <w:spacing w:val="-3"/>
        </w:rPr>
        <w:t xml:space="preserve">фонематических ошибок, ведущих </w:t>
      </w:r>
      <w:r>
        <w:t xml:space="preserve">к сбою в </w:t>
      </w:r>
      <w:r>
        <w:rPr>
          <w:spacing w:val="-3"/>
        </w:rPr>
        <w:t xml:space="preserve">коммуникации). Соблюдение правильного ударения </w:t>
      </w:r>
      <w:r>
        <w:t xml:space="preserve">в </w:t>
      </w:r>
      <w:r>
        <w:rPr>
          <w:spacing w:val="-3"/>
        </w:rPr>
        <w:t xml:space="preserve">изученных словах. Членение предложений </w:t>
      </w:r>
      <w:r>
        <w:t xml:space="preserve">на </w:t>
      </w:r>
      <w:r>
        <w:rPr>
          <w:spacing w:val="-3"/>
        </w:rPr>
        <w:t xml:space="preserve">смысловые группы. Ритмико-интонационные навыки произношения различных типов предложений. Соблюдение правила отсутствия фразового ударения </w:t>
      </w:r>
      <w:r>
        <w:t xml:space="preserve">на служебных </w:t>
      </w:r>
      <w:r>
        <w:rPr>
          <w:spacing w:val="-3"/>
        </w:rPr>
        <w:t>словах.</w:t>
      </w:r>
    </w:p>
    <w:p w:rsidR="00F52B45" w:rsidRDefault="000B5760">
      <w:pPr>
        <w:pStyle w:val="a3"/>
        <w:spacing w:before="3"/>
      </w:pPr>
      <w:r>
        <w:t>Лексическая сторона речи</w:t>
      </w:r>
    </w:p>
    <w:p w:rsidR="00F52B45" w:rsidRDefault="00F52B45">
      <w:pPr>
        <w:sectPr w:rsidR="00F52B45">
          <w:pgSz w:w="16820" w:h="11900" w:orient="landscape"/>
          <w:pgMar w:top="440" w:right="40" w:bottom="280" w:left="80" w:header="720" w:footer="720" w:gutter="0"/>
          <w:cols w:space="720"/>
        </w:sectPr>
      </w:pPr>
    </w:p>
    <w:p w:rsidR="00F52B45" w:rsidRDefault="000B5760">
      <w:pPr>
        <w:pStyle w:val="a3"/>
        <w:spacing w:before="65" w:line="247" w:lineRule="auto"/>
        <w:ind w:right="748"/>
      </w:pPr>
      <w: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F52B45" w:rsidRDefault="000B5760">
      <w:pPr>
        <w:pStyle w:val="a3"/>
        <w:spacing w:before="3" w:line="244" w:lineRule="auto"/>
        <w:ind w:right="976"/>
      </w:pPr>
      <w: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F52B45" w:rsidRDefault="000B5760">
      <w:pPr>
        <w:pStyle w:val="a3"/>
        <w:spacing w:line="236" w:lineRule="exact"/>
      </w:pPr>
      <w:r>
        <w:t>Грамматическая сторона речи</w:t>
      </w:r>
    </w:p>
    <w:p w:rsidR="00F52B45" w:rsidRDefault="000B5760">
      <w:pPr>
        <w:pStyle w:val="a3"/>
        <w:spacing w:before="4" w:line="244" w:lineRule="auto"/>
        <w:ind w:right="976"/>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F52B45" w:rsidRDefault="000B5760">
      <w:pPr>
        <w:pStyle w:val="a3"/>
        <w:spacing w:line="230" w:lineRule="auto"/>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F52B45" w:rsidRDefault="000B5760">
      <w:pPr>
        <w:pStyle w:val="a3"/>
        <w:spacing w:before="1" w:line="242" w:lineRule="auto"/>
        <w:ind w:right="748"/>
      </w:pPr>
      <w:r>
        <w:rPr>
          <w:spacing w:val="-3"/>
        </w:rPr>
        <w:t xml:space="preserve">Навыки распознавания </w:t>
      </w:r>
      <w:r>
        <w:t xml:space="preserve">и </w:t>
      </w:r>
      <w:r>
        <w:rPr>
          <w:spacing w:val="-3"/>
        </w:rPr>
        <w:t xml:space="preserve">употребления </w:t>
      </w:r>
      <w:r>
        <w:t xml:space="preserve">в речи </w:t>
      </w:r>
      <w:r>
        <w:rPr>
          <w:spacing w:val="-3"/>
        </w:rPr>
        <w:t xml:space="preserve">существительных </w:t>
      </w:r>
      <w:r>
        <w:t xml:space="preserve">в </w:t>
      </w:r>
      <w:r>
        <w:rPr>
          <w:spacing w:val="-3"/>
        </w:rPr>
        <w:t xml:space="preserve">единственном </w:t>
      </w:r>
      <w:r>
        <w:t xml:space="preserve">и </w:t>
      </w:r>
      <w:r>
        <w:rPr>
          <w:spacing w:val="-3"/>
        </w:rPr>
        <w:t xml:space="preserve">множественном числе </w:t>
      </w:r>
      <w:r>
        <w:t xml:space="preserve">в </w:t>
      </w:r>
      <w:r>
        <w:rPr>
          <w:spacing w:val="-3"/>
        </w:rPr>
        <w:t xml:space="preserve">различных </w:t>
      </w:r>
      <w:r>
        <w:t xml:space="preserve">падежах; </w:t>
      </w:r>
      <w:r>
        <w:rPr>
          <w:spacing w:val="-3"/>
        </w:rPr>
        <w:t xml:space="preserve">артиклей; прилагательных </w:t>
      </w:r>
      <w:r>
        <w:t xml:space="preserve">и </w:t>
      </w:r>
      <w:r>
        <w:rPr>
          <w:spacing w:val="-3"/>
        </w:rPr>
        <w:t xml:space="preserve">наречий </w:t>
      </w:r>
      <w:r>
        <w:t xml:space="preserve">в </w:t>
      </w:r>
      <w:r>
        <w:rPr>
          <w:spacing w:val="-3"/>
        </w:rPr>
        <w:t xml:space="preserve">разных степенях сравнения; местоимений (личных, притяжательных, возвратных, указательных, неопределенных </w:t>
      </w:r>
      <w:r>
        <w:t xml:space="preserve">и их </w:t>
      </w:r>
      <w:r>
        <w:rPr>
          <w:spacing w:val="-3"/>
        </w:rPr>
        <w:t>производных, относительных,</w:t>
      </w:r>
    </w:p>
    <w:p w:rsidR="00F52B45" w:rsidRDefault="000B5760">
      <w:pPr>
        <w:pStyle w:val="a3"/>
        <w:spacing w:line="242" w:lineRule="auto"/>
      </w:pPr>
      <w:r>
        <w:rPr>
          <w:spacing w:val="-3"/>
        </w:rPr>
        <w:t xml:space="preserve">вопросительных); количественных </w:t>
      </w:r>
      <w:r>
        <w:t xml:space="preserve">и </w:t>
      </w:r>
      <w:r>
        <w:rPr>
          <w:spacing w:val="-3"/>
        </w:rPr>
        <w:t xml:space="preserve">порядковых числительных; глаголов </w:t>
      </w:r>
      <w:r>
        <w:t xml:space="preserve">в </w:t>
      </w:r>
      <w:r>
        <w:rPr>
          <w:spacing w:val="-3"/>
        </w:rPr>
        <w:t xml:space="preserve">наиболее употребительных видо-временных формах действительного </w:t>
      </w:r>
      <w:r>
        <w:t xml:space="preserve">и </w:t>
      </w:r>
      <w:r>
        <w:rPr>
          <w:spacing w:val="-3"/>
        </w:rPr>
        <w:t xml:space="preserve">страдательного </w:t>
      </w:r>
      <w:r>
        <w:rPr>
          <w:spacing w:val="-4"/>
        </w:rPr>
        <w:t xml:space="preserve">залогов, модальных глаголов </w:t>
      </w:r>
      <w:r>
        <w:t xml:space="preserve">и их </w:t>
      </w:r>
      <w:r>
        <w:rPr>
          <w:spacing w:val="-4"/>
        </w:rPr>
        <w:t>эквивалентов; предлогов.</w:t>
      </w:r>
    </w:p>
    <w:p w:rsidR="00F52B45" w:rsidRDefault="000B5760">
      <w:pPr>
        <w:pStyle w:val="a3"/>
        <w:spacing w:line="248" w:lineRule="exact"/>
      </w:pPr>
      <w:r>
        <w:t>Социокультурные знания и умения.</w:t>
      </w:r>
    </w:p>
    <w:p w:rsidR="00F52B45" w:rsidRDefault="000B5760">
      <w:pPr>
        <w:pStyle w:val="a3"/>
        <w:spacing w:line="247" w:lineRule="auto"/>
        <w:ind w:right="976"/>
      </w:pPr>
      <w: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F52B45" w:rsidRDefault="000B5760">
      <w:pPr>
        <w:pStyle w:val="a3"/>
        <w:spacing w:line="232" w:lineRule="exact"/>
      </w:pPr>
      <w:r>
        <w:t>знаниями о значении родного и иностранного языков в современном мире;</w:t>
      </w:r>
    </w:p>
    <w:p w:rsidR="00F52B45" w:rsidRDefault="000B5760">
      <w:pPr>
        <w:pStyle w:val="a3"/>
        <w:spacing w:before="4" w:line="232" w:lineRule="auto"/>
        <w:ind w:right="4448"/>
      </w:pPr>
      <w:r>
        <w:rPr>
          <w:spacing w:val="-3"/>
        </w:rPr>
        <w:t xml:space="preserve">сведениями </w:t>
      </w:r>
      <w:r>
        <w:t xml:space="preserve">о </w:t>
      </w:r>
      <w:r>
        <w:rPr>
          <w:spacing w:val="-3"/>
        </w:rPr>
        <w:t xml:space="preserve">социокультурном портрете стран, говорящих </w:t>
      </w:r>
      <w:r>
        <w:t xml:space="preserve">на </w:t>
      </w:r>
      <w:r>
        <w:rPr>
          <w:spacing w:val="-3"/>
        </w:rPr>
        <w:t xml:space="preserve">иностранном </w:t>
      </w:r>
      <w:r>
        <w:t xml:space="preserve">языке, их </w:t>
      </w:r>
      <w:r>
        <w:rPr>
          <w:spacing w:val="-3"/>
        </w:rPr>
        <w:t xml:space="preserve">символике </w:t>
      </w:r>
      <w:r>
        <w:t xml:space="preserve">и </w:t>
      </w:r>
      <w:r>
        <w:rPr>
          <w:spacing w:val="-3"/>
        </w:rPr>
        <w:t xml:space="preserve">культурном наследии; сведениями </w:t>
      </w:r>
      <w:r>
        <w:t xml:space="preserve">о </w:t>
      </w:r>
      <w:r>
        <w:rPr>
          <w:spacing w:val="-3"/>
        </w:rPr>
        <w:t xml:space="preserve">социокультурном портрете стран, говорящих </w:t>
      </w:r>
      <w:r>
        <w:t xml:space="preserve">на </w:t>
      </w:r>
      <w:r>
        <w:rPr>
          <w:spacing w:val="-3"/>
        </w:rPr>
        <w:t xml:space="preserve">иностранном </w:t>
      </w:r>
      <w:r>
        <w:t xml:space="preserve">языке, их </w:t>
      </w:r>
      <w:r>
        <w:rPr>
          <w:spacing w:val="-3"/>
        </w:rPr>
        <w:t xml:space="preserve">символике </w:t>
      </w:r>
      <w:r>
        <w:t xml:space="preserve">и </w:t>
      </w:r>
      <w:r>
        <w:rPr>
          <w:spacing w:val="-3"/>
        </w:rPr>
        <w:t>культурном наследии;</w:t>
      </w:r>
    </w:p>
    <w:p w:rsidR="00F52B45" w:rsidRDefault="000B5760">
      <w:pPr>
        <w:pStyle w:val="a3"/>
        <w:spacing w:before="5" w:line="247" w:lineRule="auto"/>
        <w:ind w:right="976"/>
      </w:pPr>
      <w: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F52B45" w:rsidRDefault="000B5760">
      <w:pPr>
        <w:pStyle w:val="a3"/>
        <w:spacing w:before="2" w:line="244" w:lineRule="auto"/>
        <w:ind w:right="976"/>
      </w:pPr>
      <w:r>
        <w:rPr>
          <w:spacing w:val="-3"/>
        </w:rPr>
        <w:t xml:space="preserve">представлениями </w:t>
      </w:r>
      <w:r>
        <w:t xml:space="preserve">о сходстве и </w:t>
      </w:r>
      <w:r>
        <w:rPr>
          <w:spacing w:val="-3"/>
        </w:rPr>
        <w:t xml:space="preserve">различиях </w:t>
      </w:r>
      <w:r>
        <w:t xml:space="preserve">в </w:t>
      </w:r>
      <w:r>
        <w:rPr>
          <w:spacing w:val="-3"/>
        </w:rPr>
        <w:t xml:space="preserve">традициях своей страны </w:t>
      </w:r>
      <w:r>
        <w:t xml:space="preserve">и стран </w:t>
      </w:r>
      <w:r>
        <w:rPr>
          <w:spacing w:val="-3"/>
        </w:rPr>
        <w:t xml:space="preserve">изучаемого </w:t>
      </w:r>
      <w:r>
        <w:t xml:space="preserve">языка; об </w:t>
      </w:r>
      <w:r>
        <w:rPr>
          <w:spacing w:val="-3"/>
        </w:rPr>
        <w:t xml:space="preserve">особенностях образа жизни, </w:t>
      </w:r>
      <w:r>
        <w:t xml:space="preserve">быта, </w:t>
      </w:r>
      <w:r>
        <w:rPr>
          <w:spacing w:val="-3"/>
        </w:rPr>
        <w:t xml:space="preserve">культуры (всемирно известных достопримечательностях, выдающихся людях </w:t>
      </w:r>
      <w:r>
        <w:t xml:space="preserve">и их вкладе в </w:t>
      </w:r>
      <w:r>
        <w:rPr>
          <w:spacing w:val="-3"/>
        </w:rPr>
        <w:t xml:space="preserve">мировую культуру) страны/стран изучаемого языка; </w:t>
      </w:r>
      <w:r>
        <w:t xml:space="preserve">о </w:t>
      </w:r>
      <w:r>
        <w:rPr>
          <w:spacing w:val="-3"/>
        </w:rPr>
        <w:t xml:space="preserve">некоторых произведениях художественной </w:t>
      </w:r>
      <w:r>
        <w:rPr>
          <w:spacing w:val="-4"/>
        </w:rPr>
        <w:t xml:space="preserve">литературы </w:t>
      </w:r>
      <w:r>
        <w:t xml:space="preserve">на </w:t>
      </w:r>
      <w:r>
        <w:rPr>
          <w:spacing w:val="-4"/>
        </w:rPr>
        <w:t>изучаемом иностранном языке;</w:t>
      </w:r>
    </w:p>
    <w:p w:rsidR="00F52B45" w:rsidRDefault="000B5760">
      <w:pPr>
        <w:pStyle w:val="a3"/>
        <w:spacing w:before="6" w:line="244" w:lineRule="auto"/>
      </w:pPr>
      <w: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F52B45" w:rsidRDefault="000B5760">
      <w:pPr>
        <w:pStyle w:val="a3"/>
        <w:spacing w:line="228" w:lineRule="auto"/>
        <w:ind w:right="976"/>
      </w:pPr>
      <w: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F52B45" w:rsidRDefault="000B5760">
      <w:pPr>
        <w:pStyle w:val="a3"/>
        <w:spacing w:line="244" w:lineRule="auto"/>
        <w:ind w:right="13482"/>
      </w:pPr>
      <w:r>
        <w:t>Компенсаторные умения Совершенствование умений:</w:t>
      </w:r>
    </w:p>
    <w:p w:rsidR="00F52B45" w:rsidRDefault="000B5760">
      <w:pPr>
        <w:pStyle w:val="a3"/>
        <w:spacing w:line="241" w:lineRule="exact"/>
      </w:pPr>
      <w:r>
        <w:t>переспрашивать, просить повторить, уточняя значение незнакомых слов;</w:t>
      </w:r>
    </w:p>
    <w:p w:rsidR="00F52B45" w:rsidRDefault="000B5760">
      <w:pPr>
        <w:pStyle w:val="a3"/>
        <w:ind w:right="2445"/>
      </w:pPr>
      <w:r>
        <w:rPr>
          <w:spacing w:val="-3"/>
        </w:rPr>
        <w:t xml:space="preserve">использовать </w:t>
      </w:r>
      <w:r>
        <w:t xml:space="preserve">в </w:t>
      </w:r>
      <w:r>
        <w:rPr>
          <w:spacing w:val="-3"/>
        </w:rPr>
        <w:t xml:space="preserve">качестве </w:t>
      </w:r>
      <w:r>
        <w:t xml:space="preserve">опоры при </w:t>
      </w:r>
      <w:r>
        <w:rPr>
          <w:spacing w:val="-3"/>
        </w:rPr>
        <w:t xml:space="preserve">порождении собственных высказываний ключевые слова, </w:t>
      </w:r>
      <w:r>
        <w:t xml:space="preserve">план к </w:t>
      </w:r>
      <w:r>
        <w:rPr>
          <w:spacing w:val="-3"/>
        </w:rPr>
        <w:t xml:space="preserve">тексту, тематический словарь </w:t>
      </w:r>
      <w:r>
        <w:t xml:space="preserve">и т. д.; </w:t>
      </w:r>
      <w:r>
        <w:rPr>
          <w:spacing w:val="-3"/>
        </w:rPr>
        <w:t xml:space="preserve">прогнозировать содержание </w:t>
      </w:r>
      <w:r>
        <w:rPr>
          <w:spacing w:val="-2"/>
        </w:rPr>
        <w:t xml:space="preserve">текста </w:t>
      </w:r>
      <w:r>
        <w:t xml:space="preserve">на </w:t>
      </w:r>
      <w:r>
        <w:rPr>
          <w:spacing w:val="-3"/>
        </w:rPr>
        <w:t xml:space="preserve">основе заголовка, предварительно поставленных вопросов </w:t>
      </w:r>
      <w:r>
        <w:t>и т. д.;</w:t>
      </w:r>
    </w:p>
    <w:p w:rsidR="00F52B45" w:rsidRDefault="000B5760">
      <w:pPr>
        <w:pStyle w:val="a3"/>
        <w:spacing w:line="237" w:lineRule="auto"/>
        <w:ind w:right="6215"/>
      </w:pPr>
      <w:r>
        <w:rPr>
          <w:spacing w:val="-3"/>
        </w:rPr>
        <w:t xml:space="preserve">догадываться </w:t>
      </w:r>
      <w:r>
        <w:t xml:space="preserve">о </w:t>
      </w:r>
      <w:r>
        <w:rPr>
          <w:spacing w:val="-3"/>
        </w:rPr>
        <w:t xml:space="preserve">значении незнакомых </w:t>
      </w:r>
      <w:r>
        <w:t xml:space="preserve">слов по </w:t>
      </w:r>
      <w:r>
        <w:rPr>
          <w:spacing w:val="-3"/>
        </w:rPr>
        <w:t xml:space="preserve">контексту, </w:t>
      </w:r>
      <w:r>
        <w:t xml:space="preserve">по </w:t>
      </w:r>
      <w:r>
        <w:rPr>
          <w:spacing w:val="-3"/>
        </w:rPr>
        <w:t xml:space="preserve">используемым </w:t>
      </w:r>
      <w:r>
        <w:t xml:space="preserve">собеседником жестам и </w:t>
      </w:r>
      <w:r>
        <w:rPr>
          <w:spacing w:val="-3"/>
        </w:rPr>
        <w:t xml:space="preserve">мимике; использовать синонимы, антонимы, описание </w:t>
      </w:r>
      <w:r>
        <w:t xml:space="preserve">понятия при </w:t>
      </w:r>
      <w:r>
        <w:rPr>
          <w:spacing w:val="-3"/>
        </w:rPr>
        <w:t>дефиците языковых средств.</w:t>
      </w:r>
    </w:p>
    <w:p w:rsidR="00F52B45" w:rsidRDefault="000B5760">
      <w:pPr>
        <w:pStyle w:val="a3"/>
        <w:spacing w:line="244" w:lineRule="auto"/>
        <w:ind w:right="10012"/>
      </w:pPr>
      <w:r>
        <w:rPr>
          <w:spacing w:val="-4"/>
        </w:rPr>
        <w:t xml:space="preserve">Общеучебные умения </w:t>
      </w:r>
      <w:r>
        <w:t xml:space="preserve">и </w:t>
      </w:r>
      <w:r>
        <w:rPr>
          <w:spacing w:val="-4"/>
        </w:rPr>
        <w:t xml:space="preserve">универсальные способы деятельности Формирование </w:t>
      </w:r>
      <w:r>
        <w:t xml:space="preserve">и </w:t>
      </w:r>
      <w:r>
        <w:rPr>
          <w:spacing w:val="-4"/>
        </w:rPr>
        <w:t>совершенствование умений:</w:t>
      </w:r>
    </w:p>
    <w:p w:rsidR="00F52B45" w:rsidRDefault="000B5760">
      <w:pPr>
        <w:pStyle w:val="a3"/>
        <w:spacing w:line="228" w:lineRule="auto"/>
        <w:ind w:right="361"/>
      </w:pPr>
      <w: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F52B45" w:rsidRDefault="000B5760">
      <w:pPr>
        <w:pStyle w:val="a3"/>
        <w:spacing w:before="4"/>
      </w:pPr>
      <w:r>
        <w:t>работать с разными источниками на иностранном языке: справочными материалами, словарями, интернет-ресурсами, литературой;</w:t>
      </w:r>
    </w:p>
    <w:p w:rsidR="00F52B45" w:rsidRDefault="00F52B45">
      <w:pPr>
        <w:sectPr w:rsidR="00F52B45">
          <w:pgSz w:w="16820" w:h="11900" w:orient="landscape"/>
          <w:pgMar w:top="440" w:right="40" w:bottom="280" w:left="80" w:header="720" w:footer="720" w:gutter="0"/>
          <w:cols w:space="720"/>
        </w:sectPr>
      </w:pPr>
    </w:p>
    <w:p w:rsidR="00F52B45" w:rsidRDefault="000B5760">
      <w:pPr>
        <w:pStyle w:val="a3"/>
        <w:spacing w:before="65"/>
        <w:ind w:right="976"/>
      </w:pPr>
      <w:r>
        <w:rPr>
          <w:spacing w:val="-3"/>
        </w:rPr>
        <w:t xml:space="preserve">планировать </w:t>
      </w:r>
      <w:r>
        <w:t xml:space="preserve">и </w:t>
      </w:r>
      <w:r>
        <w:rPr>
          <w:spacing w:val="-3"/>
        </w:rPr>
        <w:t xml:space="preserve">осуществлять учебно-исследовательскую работу: выбор </w:t>
      </w:r>
      <w:r>
        <w:t xml:space="preserve">темы </w:t>
      </w:r>
      <w:r>
        <w:rPr>
          <w:spacing w:val="-3"/>
        </w:rPr>
        <w:t xml:space="preserve">исследования, составление плана работы, знакомство </w:t>
      </w:r>
      <w:r>
        <w:t xml:space="preserve">с </w:t>
      </w:r>
      <w:r>
        <w:rPr>
          <w:spacing w:val="-3"/>
        </w:rPr>
        <w:t xml:space="preserve">исследовательскими методами (наблюдение, анкетирование, интервьюирование), </w:t>
      </w:r>
      <w:r>
        <w:t xml:space="preserve">анализ </w:t>
      </w:r>
      <w:r>
        <w:rPr>
          <w:spacing w:val="-3"/>
        </w:rPr>
        <w:t xml:space="preserve">полученных </w:t>
      </w:r>
      <w:r>
        <w:t xml:space="preserve">данных и их </w:t>
      </w:r>
      <w:r>
        <w:rPr>
          <w:spacing w:val="-3"/>
        </w:rPr>
        <w:t xml:space="preserve">интерпретация, разработка краткосрочного проекта </w:t>
      </w:r>
      <w:r>
        <w:t xml:space="preserve">и его </w:t>
      </w:r>
      <w:r>
        <w:rPr>
          <w:spacing w:val="-3"/>
        </w:rPr>
        <w:t xml:space="preserve">устная презентация </w:t>
      </w:r>
      <w:r>
        <w:t xml:space="preserve">с </w:t>
      </w:r>
      <w:r>
        <w:rPr>
          <w:spacing w:val="-3"/>
        </w:rPr>
        <w:t xml:space="preserve">аргументацией, ответы </w:t>
      </w:r>
      <w:r>
        <w:t xml:space="preserve">на </w:t>
      </w:r>
      <w:r>
        <w:rPr>
          <w:spacing w:val="-3"/>
        </w:rPr>
        <w:t xml:space="preserve">вопросы </w:t>
      </w:r>
      <w:r>
        <w:t xml:space="preserve">по </w:t>
      </w:r>
      <w:r>
        <w:rPr>
          <w:spacing w:val="-3"/>
        </w:rPr>
        <w:t xml:space="preserve">проекту; участие </w:t>
      </w:r>
      <w:r>
        <w:t xml:space="preserve">в </w:t>
      </w:r>
      <w:r>
        <w:rPr>
          <w:spacing w:val="-3"/>
        </w:rPr>
        <w:t xml:space="preserve">работе </w:t>
      </w:r>
      <w:r>
        <w:t xml:space="preserve">над </w:t>
      </w:r>
      <w:r>
        <w:rPr>
          <w:spacing w:val="-3"/>
        </w:rPr>
        <w:t xml:space="preserve">долгосрочным проектом, взаимодействие </w:t>
      </w:r>
      <w:r>
        <w:t xml:space="preserve">в группе с </w:t>
      </w:r>
      <w:r>
        <w:rPr>
          <w:spacing w:val="-3"/>
        </w:rPr>
        <w:t xml:space="preserve">другими участниками проектной </w:t>
      </w:r>
      <w:r>
        <w:rPr>
          <w:spacing w:val="-4"/>
        </w:rPr>
        <w:t>деятельности;</w:t>
      </w:r>
    </w:p>
    <w:p w:rsidR="00F52B45" w:rsidRDefault="000B5760">
      <w:pPr>
        <w:pStyle w:val="a3"/>
        <w:spacing w:before="13" w:line="237" w:lineRule="auto"/>
        <w:ind w:right="12029"/>
      </w:pPr>
      <w:r>
        <w:rPr>
          <w:spacing w:val="-4"/>
        </w:rPr>
        <w:t xml:space="preserve">самостоятельно работать </w:t>
      </w:r>
      <w:r>
        <w:t xml:space="preserve">в </w:t>
      </w:r>
      <w:r>
        <w:rPr>
          <w:spacing w:val="-4"/>
        </w:rPr>
        <w:t xml:space="preserve">классе </w:t>
      </w:r>
      <w:r>
        <w:t xml:space="preserve">и </w:t>
      </w:r>
      <w:r>
        <w:rPr>
          <w:spacing w:val="-4"/>
        </w:rPr>
        <w:t xml:space="preserve">дома. Специальные учебные  умения Формирование </w:t>
      </w:r>
      <w:r>
        <w:t xml:space="preserve">и </w:t>
      </w:r>
      <w:r>
        <w:rPr>
          <w:spacing w:val="-4"/>
        </w:rPr>
        <w:t>совершенствование</w:t>
      </w:r>
      <w:r>
        <w:rPr>
          <w:spacing w:val="18"/>
        </w:rPr>
        <w:t xml:space="preserve"> </w:t>
      </w:r>
      <w:r>
        <w:rPr>
          <w:spacing w:val="-4"/>
        </w:rPr>
        <w:t>умений:</w:t>
      </w:r>
    </w:p>
    <w:p w:rsidR="00F52B45" w:rsidRDefault="000B5760">
      <w:pPr>
        <w:pStyle w:val="a3"/>
        <w:spacing w:before="7" w:line="247" w:lineRule="auto"/>
        <w:ind w:right="8126"/>
      </w:pPr>
      <w:r>
        <w:t>находить ключевые слова и социокультурные реалии в работе над текстом; семантизировать слова на основе языковой догадки;</w:t>
      </w:r>
    </w:p>
    <w:p w:rsidR="00F52B45" w:rsidRDefault="000B5760">
      <w:pPr>
        <w:pStyle w:val="a3"/>
        <w:spacing w:line="233" w:lineRule="exact"/>
      </w:pPr>
      <w:r>
        <w:t>осуществлять словообразовательный анализ;</w:t>
      </w:r>
    </w:p>
    <w:p w:rsidR="00F52B45" w:rsidRDefault="000B5760">
      <w:pPr>
        <w:pStyle w:val="a3"/>
        <w:spacing w:before="6" w:line="249" w:lineRule="auto"/>
        <w:ind w:right="976"/>
      </w:pPr>
      <w: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F52B45" w:rsidRDefault="000B5760">
      <w:pPr>
        <w:pStyle w:val="a3"/>
        <w:spacing w:line="229" w:lineRule="exact"/>
      </w:pPr>
      <w:r>
        <w:t>участвовать в проектной деятельности меж- и метапредметного характера.</w:t>
      </w:r>
    </w:p>
    <w:p w:rsidR="00F52B45" w:rsidRDefault="00F52B45">
      <w:pPr>
        <w:pStyle w:val="a3"/>
        <w:spacing w:before="1"/>
        <w:ind w:left="0"/>
        <w:rPr>
          <w:sz w:val="23"/>
        </w:rPr>
      </w:pPr>
    </w:p>
    <w:p w:rsidR="00F52B45" w:rsidRDefault="000B5760">
      <w:pPr>
        <w:pStyle w:val="3"/>
      </w:pPr>
      <w:r>
        <w:t>ИСТОРИЯ РОССИИ. ВСЕОБЩАЯ ИСТОРИЯ</w:t>
      </w:r>
    </w:p>
    <w:p w:rsidR="00F52B45" w:rsidRDefault="000B5760">
      <w:pPr>
        <w:pStyle w:val="a3"/>
        <w:spacing w:before="2"/>
        <w:ind w:right="976"/>
      </w:pPr>
      <w:r>
        <w:rPr>
          <w:spacing w:val="-3"/>
        </w:rPr>
        <w:t xml:space="preserve">Примерная программа учебного предмета «История» </w:t>
      </w:r>
      <w:r>
        <w:t xml:space="preserve">на </w:t>
      </w:r>
      <w:r>
        <w:rPr>
          <w:spacing w:val="-3"/>
        </w:rPr>
        <w:t xml:space="preserve">уровне основного </w:t>
      </w:r>
      <w:r>
        <w:t xml:space="preserve">общего </w:t>
      </w:r>
      <w:r>
        <w:rPr>
          <w:spacing w:val="-3"/>
        </w:rPr>
        <w:t xml:space="preserve">образования разработана </w:t>
      </w:r>
      <w:r>
        <w:t xml:space="preserve">на </w:t>
      </w:r>
      <w:r>
        <w:rPr>
          <w:spacing w:val="-3"/>
        </w:rPr>
        <w:t xml:space="preserve">основе Концепции нового учебно-методического комплекса </w:t>
      </w:r>
      <w:r>
        <w:t xml:space="preserve">по </w:t>
      </w:r>
      <w:r>
        <w:rPr>
          <w:spacing w:val="-3"/>
        </w:rPr>
        <w:t xml:space="preserve">отечественной истории, подготовленной </w:t>
      </w:r>
      <w:r>
        <w:t xml:space="preserve">в </w:t>
      </w:r>
      <w:r>
        <w:rPr>
          <w:spacing w:val="-3"/>
        </w:rPr>
        <w:t xml:space="preserve">2013-14 </w:t>
      </w:r>
      <w:r>
        <w:t xml:space="preserve">г. в </w:t>
      </w:r>
      <w:r>
        <w:rPr>
          <w:spacing w:val="-3"/>
        </w:rPr>
        <w:t xml:space="preserve">целях повышения качества школьного исторического образования, воспитания гражданственности </w:t>
      </w:r>
      <w:r>
        <w:t xml:space="preserve">и </w:t>
      </w:r>
      <w:r>
        <w:rPr>
          <w:spacing w:val="-3"/>
        </w:rPr>
        <w:t xml:space="preserve">патриотизма, формирования </w:t>
      </w:r>
      <w:r>
        <w:t xml:space="preserve">единого </w:t>
      </w:r>
      <w:r>
        <w:rPr>
          <w:spacing w:val="-3"/>
        </w:rPr>
        <w:t>культурно-исторического пространства Российской Федерации.</w:t>
      </w:r>
    </w:p>
    <w:p w:rsidR="00F52B45" w:rsidRDefault="000B5760">
      <w:pPr>
        <w:pStyle w:val="a3"/>
        <w:spacing w:line="252" w:lineRule="exact"/>
      </w:pPr>
      <w:r>
        <w:t>Общая характеристика примерной программы по истории.</w:t>
      </w:r>
    </w:p>
    <w:p w:rsidR="00F52B45" w:rsidRDefault="000B5760">
      <w:pPr>
        <w:pStyle w:val="a3"/>
        <w:ind w:right="1024"/>
      </w:pPr>
      <w:r>
        <w:rPr>
          <w:spacing w:val="-3"/>
        </w:rPr>
        <w:t xml:space="preserve">Целью школьного исторического образования </w:t>
      </w:r>
      <w:r>
        <w:t xml:space="preserve">является </w:t>
      </w:r>
      <w:r>
        <w:rPr>
          <w:spacing w:val="-3"/>
        </w:rPr>
        <w:t xml:space="preserve">формирование </w:t>
      </w:r>
      <w:r>
        <w:t xml:space="preserve">у </w:t>
      </w:r>
      <w:r>
        <w:rPr>
          <w:spacing w:val="-3"/>
        </w:rPr>
        <w:t xml:space="preserve">учащегося целостной </w:t>
      </w:r>
      <w:r>
        <w:t xml:space="preserve">картины </w:t>
      </w:r>
      <w:r>
        <w:rPr>
          <w:spacing w:val="-3"/>
        </w:rPr>
        <w:t xml:space="preserve">российской </w:t>
      </w:r>
      <w:r>
        <w:t xml:space="preserve">и </w:t>
      </w:r>
      <w:r>
        <w:rPr>
          <w:spacing w:val="-3"/>
        </w:rPr>
        <w:t xml:space="preserve">мировой истории, учитывающей взаимосвязь </w:t>
      </w:r>
      <w:r>
        <w:t xml:space="preserve">всех ее </w:t>
      </w:r>
      <w:r>
        <w:rPr>
          <w:spacing w:val="-3"/>
        </w:rPr>
        <w:t xml:space="preserve">этапов, </w:t>
      </w:r>
      <w:r>
        <w:t xml:space="preserve">их </w:t>
      </w:r>
      <w:r>
        <w:rPr>
          <w:spacing w:val="-3"/>
        </w:rPr>
        <w:t xml:space="preserve">значимость </w:t>
      </w:r>
      <w:r>
        <w:t xml:space="preserve">для </w:t>
      </w:r>
      <w:r>
        <w:rPr>
          <w:spacing w:val="-3"/>
        </w:rPr>
        <w:t xml:space="preserve">понимания современного </w:t>
      </w:r>
      <w:r>
        <w:t xml:space="preserve">места и </w:t>
      </w:r>
      <w:r>
        <w:rPr>
          <w:spacing w:val="-3"/>
        </w:rPr>
        <w:t xml:space="preserve">роли </w:t>
      </w:r>
      <w:r>
        <w:t xml:space="preserve">России в </w:t>
      </w:r>
      <w:r>
        <w:rPr>
          <w:spacing w:val="-3"/>
        </w:rPr>
        <w:t xml:space="preserve">мире, важность вклада </w:t>
      </w:r>
      <w:r>
        <w:t xml:space="preserve">каждого </w:t>
      </w:r>
      <w:r>
        <w:rPr>
          <w:spacing w:val="-3"/>
        </w:rPr>
        <w:t xml:space="preserve">народа, его культуры </w:t>
      </w:r>
      <w:r>
        <w:t xml:space="preserve">в </w:t>
      </w:r>
      <w:r>
        <w:rPr>
          <w:spacing w:val="-3"/>
        </w:rPr>
        <w:t xml:space="preserve">общую историю </w:t>
      </w:r>
      <w:r>
        <w:t xml:space="preserve">страны и </w:t>
      </w:r>
      <w:r>
        <w:rPr>
          <w:spacing w:val="-3"/>
        </w:rPr>
        <w:t xml:space="preserve">мировую историю, формирование личностной позиции </w:t>
      </w:r>
      <w:r>
        <w:t xml:space="preserve">по </w:t>
      </w:r>
      <w:r>
        <w:rPr>
          <w:spacing w:val="-3"/>
        </w:rPr>
        <w:t xml:space="preserve">основным </w:t>
      </w:r>
      <w:r>
        <w:t xml:space="preserve">этапам </w:t>
      </w:r>
      <w:r>
        <w:rPr>
          <w:spacing w:val="-3"/>
        </w:rPr>
        <w:t xml:space="preserve">развития российского государства </w:t>
      </w:r>
      <w:r>
        <w:t xml:space="preserve">и </w:t>
      </w:r>
      <w:r>
        <w:rPr>
          <w:spacing w:val="-3"/>
        </w:rPr>
        <w:t xml:space="preserve">общества, </w:t>
      </w:r>
      <w:r>
        <w:t xml:space="preserve">а также </w:t>
      </w:r>
      <w:r>
        <w:rPr>
          <w:spacing w:val="-3"/>
        </w:rPr>
        <w:t>современного образа России.</w:t>
      </w:r>
    </w:p>
    <w:p w:rsidR="00F52B45" w:rsidRDefault="000B5760">
      <w:pPr>
        <w:pStyle w:val="a3"/>
        <w:ind w:right="949"/>
        <w:jc w:val="both"/>
      </w:pPr>
      <w:r>
        <w:rPr>
          <w:spacing w:val="-3"/>
        </w:rPr>
        <w:t xml:space="preserve">Современный подход </w:t>
      </w:r>
      <w:r>
        <w:t xml:space="preserve">в </w:t>
      </w:r>
      <w:r>
        <w:rPr>
          <w:spacing w:val="-3"/>
        </w:rPr>
        <w:t xml:space="preserve">преподавании истории предполагает единство знаний, ценностных отношений </w:t>
      </w:r>
      <w:r>
        <w:t xml:space="preserve">и </w:t>
      </w:r>
      <w:r>
        <w:rPr>
          <w:spacing w:val="-3"/>
        </w:rPr>
        <w:t xml:space="preserve">познавательной деятельности школьников. </w:t>
      </w:r>
      <w:r>
        <w:t xml:space="preserve">В </w:t>
      </w:r>
      <w:r>
        <w:rPr>
          <w:spacing w:val="-3"/>
        </w:rPr>
        <w:t xml:space="preserve">действующих федеральных государственных образовательных </w:t>
      </w:r>
      <w:r>
        <w:rPr>
          <w:spacing w:val="-2"/>
        </w:rPr>
        <w:t xml:space="preserve">стандартах </w:t>
      </w:r>
      <w:r>
        <w:rPr>
          <w:spacing w:val="-3"/>
        </w:rPr>
        <w:t xml:space="preserve">основного </w:t>
      </w:r>
      <w:r>
        <w:t xml:space="preserve">общего </w:t>
      </w:r>
      <w:r>
        <w:rPr>
          <w:spacing w:val="-3"/>
        </w:rPr>
        <w:t xml:space="preserve">образования, принятых </w:t>
      </w:r>
      <w:r>
        <w:t xml:space="preserve">в </w:t>
      </w:r>
      <w:r>
        <w:rPr>
          <w:spacing w:val="-3"/>
        </w:rPr>
        <w:t xml:space="preserve">2009-2012 </w:t>
      </w:r>
      <w:r>
        <w:t xml:space="preserve">гг., </w:t>
      </w:r>
      <w:r>
        <w:rPr>
          <w:spacing w:val="-3"/>
        </w:rPr>
        <w:t xml:space="preserve">названы </w:t>
      </w:r>
      <w:r>
        <w:t xml:space="preserve">следующие </w:t>
      </w:r>
      <w:r>
        <w:rPr>
          <w:spacing w:val="-3"/>
        </w:rPr>
        <w:t xml:space="preserve">задачи изучения истории </w:t>
      </w:r>
      <w:r>
        <w:t xml:space="preserve">в </w:t>
      </w:r>
      <w:r>
        <w:rPr>
          <w:spacing w:val="-4"/>
        </w:rPr>
        <w:t>школе:</w:t>
      </w:r>
    </w:p>
    <w:p w:rsidR="00F52B45" w:rsidRDefault="000B5760">
      <w:pPr>
        <w:pStyle w:val="a3"/>
        <w:spacing w:line="252" w:lineRule="exact"/>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52B45" w:rsidRDefault="000B5760">
      <w:pPr>
        <w:pStyle w:val="a3"/>
        <w:spacing w:before="5" w:line="244" w:lineRule="auto"/>
        <w:ind w:right="597"/>
      </w:pPr>
      <w: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F52B45" w:rsidRDefault="000B5760">
      <w:pPr>
        <w:pStyle w:val="a3"/>
        <w:spacing w:line="228" w:lineRule="auto"/>
      </w:pPr>
      <w: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52B45" w:rsidRDefault="000B5760">
      <w:pPr>
        <w:pStyle w:val="a3"/>
        <w:spacing w:before="7" w:line="244" w:lineRule="auto"/>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52B45" w:rsidRDefault="000B5760">
      <w:pPr>
        <w:pStyle w:val="a3"/>
        <w:spacing w:before="5" w:line="244" w:lineRule="auto"/>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52B45" w:rsidRDefault="000B5760">
      <w:pPr>
        <w:pStyle w:val="a3"/>
        <w:spacing w:line="228" w:lineRule="auto"/>
        <w:ind w:right="976"/>
      </w:pPr>
      <w:r>
        <w:t>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w:t>
      </w:r>
    </w:p>
    <w:p w:rsidR="00F52B45" w:rsidRDefault="000B5760">
      <w:pPr>
        <w:pStyle w:val="a3"/>
        <w:spacing w:before="8" w:line="232" w:lineRule="auto"/>
        <w:ind w:right="976"/>
      </w:pPr>
      <w:r>
        <w:t xml:space="preserve">идея </w:t>
      </w:r>
      <w:r>
        <w:rPr>
          <w:spacing w:val="-3"/>
        </w:rPr>
        <w:t xml:space="preserve">преемственности исторических периодов, </w:t>
      </w:r>
      <w:r>
        <w:t xml:space="preserve">в </w:t>
      </w:r>
      <w:r>
        <w:rPr>
          <w:spacing w:val="-3"/>
        </w:rPr>
        <w:t xml:space="preserve">т.ч. непрерывности </w:t>
      </w:r>
      <w:r>
        <w:t xml:space="preserve">процессов </w:t>
      </w:r>
      <w:r>
        <w:rPr>
          <w:spacing w:val="-3"/>
        </w:rPr>
        <w:t xml:space="preserve">становления </w:t>
      </w:r>
      <w:r>
        <w:t xml:space="preserve">и </w:t>
      </w:r>
      <w:r>
        <w:rPr>
          <w:spacing w:val="-3"/>
        </w:rPr>
        <w:t xml:space="preserve">развития российской государственности, формирования государственной территории </w:t>
      </w:r>
      <w:r>
        <w:t xml:space="preserve">и </w:t>
      </w:r>
      <w:r>
        <w:rPr>
          <w:spacing w:val="-3"/>
        </w:rPr>
        <w:t xml:space="preserve">единого многонационального российского народа, </w:t>
      </w:r>
      <w:r>
        <w:t xml:space="preserve">а также его </w:t>
      </w:r>
      <w:r>
        <w:rPr>
          <w:spacing w:val="-3"/>
        </w:rPr>
        <w:t xml:space="preserve">основных символов </w:t>
      </w:r>
      <w:r>
        <w:t xml:space="preserve">и </w:t>
      </w:r>
      <w:r>
        <w:rPr>
          <w:spacing w:val="-3"/>
        </w:rPr>
        <w:t>ценностей;</w:t>
      </w:r>
    </w:p>
    <w:p w:rsidR="00F52B45" w:rsidRDefault="000B5760">
      <w:pPr>
        <w:pStyle w:val="a3"/>
        <w:spacing w:before="5" w:line="247" w:lineRule="auto"/>
      </w:pPr>
      <w: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F52B45" w:rsidRDefault="000B5760">
      <w:pPr>
        <w:pStyle w:val="a3"/>
        <w:spacing w:line="233" w:lineRule="exact"/>
      </w:pPr>
      <w:r>
        <w:t>ценности гражданского общества - верховенство права, социальная солидарность, безопасность, свобода и ответственность;</w:t>
      </w:r>
    </w:p>
    <w:p w:rsidR="00F52B45" w:rsidRDefault="000B5760">
      <w:pPr>
        <w:pStyle w:val="a3"/>
        <w:spacing w:before="6"/>
      </w:pPr>
      <w: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F52B45" w:rsidRDefault="00F52B45">
      <w:pPr>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3799"/>
      </w:pPr>
      <w:r>
        <w:t>общественное согласие и уважение как необходимое условие взаимодействия государств и народов в новейшей истории. познавательное значение российской, региональной и мировой истории;</w:t>
      </w:r>
    </w:p>
    <w:p w:rsidR="00F52B45" w:rsidRDefault="000B5760">
      <w:pPr>
        <w:pStyle w:val="a3"/>
        <w:spacing w:line="251" w:lineRule="exact"/>
      </w:pPr>
      <w:r>
        <w:t>формирование требований к каждой ступени непрерывного исторического образования на протяжении всей жизни.</w:t>
      </w:r>
    </w:p>
    <w:p w:rsidR="00F52B45" w:rsidRDefault="000B5760">
      <w:pPr>
        <w:pStyle w:val="a3"/>
        <w:spacing w:before="2"/>
        <w:ind w:right="976"/>
      </w:pPr>
      <w:r>
        <w:rPr>
          <w:spacing w:val="-3"/>
        </w:rPr>
        <w:t xml:space="preserve">Методической основой изучения </w:t>
      </w:r>
      <w:r>
        <w:t xml:space="preserve">курса </w:t>
      </w:r>
      <w:r>
        <w:rPr>
          <w:spacing w:val="-3"/>
        </w:rPr>
        <w:t xml:space="preserve">истории </w:t>
      </w:r>
      <w:r>
        <w:t xml:space="preserve">в </w:t>
      </w:r>
      <w:r>
        <w:rPr>
          <w:spacing w:val="-3"/>
        </w:rPr>
        <w:t xml:space="preserve">основной </w:t>
      </w:r>
      <w:r>
        <w:t xml:space="preserve">школе </w:t>
      </w:r>
      <w:r>
        <w:rPr>
          <w:spacing w:val="-3"/>
        </w:rPr>
        <w:t xml:space="preserve">является системно-деятельностный </w:t>
      </w:r>
      <w:r>
        <w:t xml:space="preserve">подход, </w:t>
      </w:r>
      <w:r>
        <w:rPr>
          <w:spacing w:val="-3"/>
        </w:rPr>
        <w:t xml:space="preserve">обеспечивающий достижение личностных, метапредметных </w:t>
      </w:r>
      <w:r>
        <w:t xml:space="preserve">и </w:t>
      </w:r>
      <w:r>
        <w:rPr>
          <w:spacing w:val="-3"/>
        </w:rPr>
        <w:t>предметных образовательных результатов посредством организации активной познавательной деятельности школьников.</w:t>
      </w:r>
    </w:p>
    <w:p w:rsidR="00F52B45" w:rsidRDefault="000B5760">
      <w:pPr>
        <w:pStyle w:val="a3"/>
        <w:ind w:right="2961"/>
      </w:pPr>
      <w:r>
        <w:rPr>
          <w:spacing w:val="-3"/>
        </w:rPr>
        <w:t xml:space="preserve">Методологическая основа преподавания </w:t>
      </w:r>
      <w:r>
        <w:t xml:space="preserve">курса истории в школе </w:t>
      </w:r>
      <w:r>
        <w:rPr>
          <w:spacing w:val="-3"/>
        </w:rPr>
        <w:t xml:space="preserve">зиждется </w:t>
      </w:r>
      <w:r>
        <w:t xml:space="preserve">на следующих </w:t>
      </w:r>
      <w:r>
        <w:rPr>
          <w:spacing w:val="-3"/>
        </w:rPr>
        <w:t xml:space="preserve">образовательных </w:t>
      </w:r>
      <w:r>
        <w:t xml:space="preserve">и </w:t>
      </w:r>
      <w:r>
        <w:rPr>
          <w:spacing w:val="-3"/>
        </w:rPr>
        <w:t xml:space="preserve">воспитательных приоритетах: принцип научности, определяющий соответствие </w:t>
      </w:r>
      <w:r>
        <w:t xml:space="preserve">учебных </w:t>
      </w:r>
      <w:r>
        <w:rPr>
          <w:spacing w:val="-3"/>
        </w:rPr>
        <w:t>единиц основным результатам научных исследований;</w:t>
      </w:r>
    </w:p>
    <w:p w:rsidR="00F52B45" w:rsidRDefault="000B5760">
      <w:pPr>
        <w:pStyle w:val="a3"/>
        <w:spacing w:before="8" w:line="244" w:lineRule="auto"/>
        <w:ind w:right="976"/>
      </w:pPr>
      <w: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F52B45" w:rsidRDefault="000B5760">
      <w:pPr>
        <w:pStyle w:val="a3"/>
        <w:spacing w:line="227" w:lineRule="exact"/>
      </w:pPr>
      <w:r>
        <w:t>многофакторный подход к освещению истории всех сторон жизни государства и общества;</w:t>
      </w:r>
    </w:p>
    <w:p w:rsidR="00F52B45" w:rsidRDefault="000B5760">
      <w:pPr>
        <w:pStyle w:val="a3"/>
        <w:spacing w:before="8" w:line="247" w:lineRule="auto"/>
      </w:pPr>
      <w: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 антропологический подход, формирующий личностное эмоционально окрашенное восприятие прошлого;</w:t>
      </w:r>
    </w:p>
    <w:p w:rsidR="00F52B45" w:rsidRDefault="000B5760">
      <w:pPr>
        <w:pStyle w:val="a3"/>
        <w:spacing w:line="232" w:lineRule="exact"/>
      </w:pPr>
      <w: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F52B45" w:rsidRDefault="00F52B45">
      <w:pPr>
        <w:pStyle w:val="a3"/>
        <w:spacing w:before="1"/>
        <w:ind w:left="0"/>
        <w:rPr>
          <w:sz w:val="23"/>
        </w:rPr>
      </w:pPr>
    </w:p>
    <w:p w:rsidR="00F52B45" w:rsidRDefault="000B5760">
      <w:pPr>
        <w:pStyle w:val="a3"/>
      </w:pPr>
      <w:r>
        <w:t>Место учебного предмета «История» в Примерном учебном плане основного общего образования.</w:t>
      </w:r>
    </w:p>
    <w:p w:rsidR="00F52B45" w:rsidRDefault="000B5760">
      <w:pPr>
        <w:pStyle w:val="a3"/>
        <w:spacing w:before="9" w:line="244" w:lineRule="auto"/>
      </w:pPr>
      <w:r>
        <w:t>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w:t>
      </w:r>
    </w:p>
    <w:p w:rsidR="00F52B45" w:rsidRDefault="000B5760">
      <w:pPr>
        <w:pStyle w:val="a3"/>
        <w:spacing w:line="239" w:lineRule="exact"/>
      </w:pPr>
      <w:r>
        <w:t>Изучение предмета «История» как части предметной области «Общественно-научные предметы» основано на межпредметных связях с предметами:</w:t>
      </w:r>
    </w:p>
    <w:p w:rsidR="00F52B45" w:rsidRDefault="000B5760">
      <w:pPr>
        <w:pStyle w:val="a3"/>
        <w:spacing w:before="4"/>
      </w:pPr>
      <w:r>
        <w:t>«Обществознание», «География», «Литература», «Русский язык», «Иностранный язык», «Изобразительное искусство», «Музыка», «Информатика», «Математика»,</w:t>
      </w:r>
    </w:p>
    <w:p w:rsidR="00F52B45" w:rsidRDefault="000B5760">
      <w:pPr>
        <w:pStyle w:val="a3"/>
        <w:spacing w:before="6" w:line="239" w:lineRule="exact"/>
      </w:pPr>
      <w:r>
        <w:t>«Основы безопасности и жизнедеятельности» и др.</w:t>
      </w:r>
    </w:p>
    <w:p w:rsidR="00F52B45" w:rsidRDefault="000B5760">
      <w:pPr>
        <w:pStyle w:val="a3"/>
        <w:spacing w:line="239" w:lineRule="exact"/>
      </w:pPr>
      <w:r>
        <w:t>Структурно предмет «История» включает учебные курсы по всеобщей истории и истории России.</w:t>
      </w:r>
    </w:p>
    <w:p w:rsidR="00F52B45" w:rsidRDefault="000B5760">
      <w:pPr>
        <w:pStyle w:val="a3"/>
        <w:spacing w:before="6"/>
        <w:ind w:right="334"/>
        <w:jc w:val="both"/>
      </w:pPr>
      <w:r>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F52B45" w:rsidRDefault="000B5760">
      <w:pPr>
        <w:pStyle w:val="a3"/>
        <w:spacing w:before="9"/>
        <w:ind w:right="976"/>
      </w:pPr>
      <w:r>
        <w:rPr>
          <w:spacing w:val="-3"/>
        </w:rPr>
        <w:t xml:space="preserve">Курс всеобщей истории призван сформировать </w:t>
      </w:r>
      <w:r>
        <w:t xml:space="preserve">у </w:t>
      </w:r>
      <w:r>
        <w:rPr>
          <w:spacing w:val="-3"/>
        </w:rPr>
        <w:t xml:space="preserve">учащихся познавательный интерес, базовые навыки определения места исторических событий </w:t>
      </w:r>
      <w:r>
        <w:t xml:space="preserve">во </w:t>
      </w:r>
      <w:r>
        <w:rPr>
          <w:spacing w:val="-3"/>
        </w:rPr>
        <w:t xml:space="preserve">времени, умения соотносить исторические события </w:t>
      </w:r>
      <w:r>
        <w:t xml:space="preserve">и </w:t>
      </w:r>
      <w:r>
        <w:rPr>
          <w:spacing w:val="-3"/>
        </w:rPr>
        <w:t xml:space="preserve">процессы, происходившие </w:t>
      </w:r>
      <w:r>
        <w:t xml:space="preserve">в </w:t>
      </w:r>
      <w:r>
        <w:rPr>
          <w:spacing w:val="-3"/>
        </w:rPr>
        <w:t xml:space="preserve">разных социальных, национально-культурных, политических, территориальных </w:t>
      </w:r>
      <w:r>
        <w:t xml:space="preserve">и иных </w:t>
      </w:r>
      <w:r>
        <w:rPr>
          <w:spacing w:val="-3"/>
        </w:rPr>
        <w:t xml:space="preserve">условиях. </w:t>
      </w:r>
      <w:r>
        <w:t xml:space="preserve">В </w:t>
      </w:r>
      <w:r>
        <w:rPr>
          <w:spacing w:val="-2"/>
        </w:rPr>
        <w:t xml:space="preserve">рамках </w:t>
      </w:r>
      <w:r>
        <w:rPr>
          <w:spacing w:val="-3"/>
        </w:rPr>
        <w:t xml:space="preserve">курса всеобщей истории обучающиеся знакомятся </w:t>
      </w:r>
      <w:r>
        <w:t xml:space="preserve">с </w:t>
      </w:r>
      <w:r>
        <w:rPr>
          <w:spacing w:val="-3"/>
        </w:rPr>
        <w:t xml:space="preserve">исторической картой </w:t>
      </w:r>
      <w:r>
        <w:t xml:space="preserve">как </w:t>
      </w:r>
      <w:r>
        <w:rPr>
          <w:spacing w:val="-3"/>
        </w:rPr>
        <w:t xml:space="preserve">источником информации </w:t>
      </w:r>
      <w:r>
        <w:t xml:space="preserve">о </w:t>
      </w:r>
      <w:r>
        <w:rPr>
          <w:spacing w:val="-3"/>
        </w:rPr>
        <w:t>расселении человеческих общностей,</w:t>
      </w:r>
    </w:p>
    <w:p w:rsidR="00F52B45" w:rsidRDefault="000B5760">
      <w:pPr>
        <w:pStyle w:val="a3"/>
        <w:ind w:right="548"/>
      </w:pPr>
      <w:r>
        <w:rPr>
          <w:spacing w:val="-3"/>
        </w:rPr>
        <w:t xml:space="preserve">расположении цивилизаций </w:t>
      </w:r>
      <w:r>
        <w:t xml:space="preserve">и </w:t>
      </w:r>
      <w:r>
        <w:rPr>
          <w:spacing w:val="-3"/>
        </w:rPr>
        <w:t xml:space="preserve">государств, </w:t>
      </w:r>
      <w:r>
        <w:t xml:space="preserve">местах </w:t>
      </w:r>
      <w:r>
        <w:rPr>
          <w:spacing w:val="-3"/>
        </w:rPr>
        <w:t xml:space="preserve">важнейших событий, динамики развития социокультурных, экономических </w:t>
      </w:r>
      <w:r>
        <w:t xml:space="preserve">и </w:t>
      </w:r>
      <w:r>
        <w:rPr>
          <w:spacing w:val="-3"/>
        </w:rPr>
        <w:t xml:space="preserve">геополитических процессов </w:t>
      </w:r>
      <w:r>
        <w:t xml:space="preserve">в </w:t>
      </w:r>
      <w:r>
        <w:rPr>
          <w:spacing w:val="-3"/>
        </w:rPr>
        <w:t xml:space="preserve">мире. Курс </w:t>
      </w:r>
      <w:r>
        <w:t xml:space="preserve">имеет </w:t>
      </w:r>
      <w:r>
        <w:rPr>
          <w:spacing w:val="-3"/>
        </w:rPr>
        <w:t xml:space="preserve">определяющее значение </w:t>
      </w:r>
      <w:r>
        <w:t xml:space="preserve">в </w:t>
      </w:r>
      <w:r>
        <w:rPr>
          <w:spacing w:val="-3"/>
        </w:rPr>
        <w:t xml:space="preserve">осознании обучающимися культурного многообразия мира, социально-нравственного опыта предшествующих поколений; </w:t>
      </w:r>
      <w:r>
        <w:t xml:space="preserve">в </w:t>
      </w:r>
      <w:r>
        <w:rPr>
          <w:spacing w:val="-3"/>
        </w:rPr>
        <w:t xml:space="preserve">формировании толерантного отношения </w:t>
      </w:r>
      <w:r>
        <w:t xml:space="preserve">к </w:t>
      </w:r>
      <w:r>
        <w:rPr>
          <w:spacing w:val="-3"/>
        </w:rPr>
        <w:t xml:space="preserve">культурно-историческому </w:t>
      </w:r>
      <w:r>
        <w:t xml:space="preserve">наследию </w:t>
      </w:r>
      <w:r>
        <w:rPr>
          <w:spacing w:val="-3"/>
        </w:rPr>
        <w:t xml:space="preserve">народов мира, усвоении назначения </w:t>
      </w:r>
      <w:r>
        <w:t xml:space="preserve">и </w:t>
      </w:r>
      <w:r>
        <w:rPr>
          <w:spacing w:val="-3"/>
        </w:rPr>
        <w:t>художественных достоинств памятников</w:t>
      </w:r>
    </w:p>
    <w:p w:rsidR="00F52B45" w:rsidRDefault="000B5760">
      <w:pPr>
        <w:pStyle w:val="a3"/>
        <w:spacing w:line="252" w:lineRule="exact"/>
      </w:pPr>
      <w:r>
        <w:t>истории и культуры, письменных, изобразительных и вещественных исторических источников.</w:t>
      </w:r>
    </w:p>
    <w:p w:rsidR="00F52B45" w:rsidRDefault="000B5760">
      <w:pPr>
        <w:pStyle w:val="a3"/>
        <w:spacing w:before="6" w:line="247" w:lineRule="auto"/>
        <w:ind w:right="1150"/>
        <w:jc w:val="both"/>
      </w:pPr>
      <w: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F52B45" w:rsidRDefault="000B5760">
      <w:pPr>
        <w:pStyle w:val="a3"/>
        <w:spacing w:line="215" w:lineRule="exact"/>
      </w:pPr>
      <w:r>
        <w:t>Курс отечественной истории является важнейшим слагаемым предмета «История». Он должен сочетать историю Российского государства и населяющих его</w:t>
      </w:r>
    </w:p>
    <w:p w:rsidR="00F52B45" w:rsidRDefault="000B5760">
      <w:pPr>
        <w:pStyle w:val="a3"/>
        <w:spacing w:before="11" w:line="237" w:lineRule="auto"/>
        <w:ind w:right="976"/>
      </w:pPr>
      <w:r>
        <w:rPr>
          <w:spacing w:val="-3"/>
        </w:rPr>
        <w:t xml:space="preserve">народов, историю </w:t>
      </w:r>
      <w:r>
        <w:t xml:space="preserve">регионов и </w:t>
      </w:r>
      <w:r>
        <w:rPr>
          <w:spacing w:val="-3"/>
        </w:rPr>
        <w:t xml:space="preserve">локальную </w:t>
      </w:r>
      <w:r>
        <w:t xml:space="preserve">историю </w:t>
      </w:r>
      <w:r>
        <w:rPr>
          <w:spacing w:val="-3"/>
        </w:rPr>
        <w:t xml:space="preserve">(прошлое родного города, села). </w:t>
      </w:r>
      <w:r>
        <w:t xml:space="preserve">Такой </w:t>
      </w:r>
      <w:r>
        <w:rPr>
          <w:spacing w:val="-3"/>
        </w:rPr>
        <w:t xml:space="preserve">подход будет способствовать осознанию школьниками своей социальной идентичности </w:t>
      </w:r>
      <w:r>
        <w:t xml:space="preserve">в </w:t>
      </w:r>
      <w:r>
        <w:rPr>
          <w:spacing w:val="-3"/>
        </w:rPr>
        <w:t xml:space="preserve">широком спектре </w:t>
      </w:r>
      <w:r>
        <w:t xml:space="preserve">- как граждан </w:t>
      </w:r>
      <w:r>
        <w:rPr>
          <w:spacing w:val="-3"/>
        </w:rPr>
        <w:t xml:space="preserve">своей страны, жителей своего края, города, представителей определенной этнонациональной </w:t>
      </w:r>
      <w:r>
        <w:t xml:space="preserve">и </w:t>
      </w:r>
      <w:r>
        <w:rPr>
          <w:spacing w:val="-3"/>
        </w:rPr>
        <w:t xml:space="preserve">религиозной </w:t>
      </w:r>
      <w:r>
        <w:rPr>
          <w:spacing w:val="-4"/>
        </w:rPr>
        <w:t xml:space="preserve">общности, хранителей традиций рода </w:t>
      </w:r>
      <w:r>
        <w:t xml:space="preserve">и </w:t>
      </w:r>
      <w:r>
        <w:rPr>
          <w:spacing w:val="-3"/>
        </w:rPr>
        <w:t>семьи.</w:t>
      </w:r>
    </w:p>
    <w:p w:rsidR="00F52B45" w:rsidRDefault="000B5760">
      <w:pPr>
        <w:pStyle w:val="a3"/>
        <w:spacing w:before="3" w:line="247" w:lineRule="auto"/>
      </w:pPr>
      <w: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F52B45" w:rsidRDefault="00F52B45">
      <w:pPr>
        <w:spacing w:line="247" w:lineRule="auto"/>
        <w:sectPr w:rsidR="00F52B45">
          <w:pgSz w:w="16820" w:h="11900" w:orient="landscape"/>
          <w:pgMar w:top="440" w:right="40" w:bottom="280" w:left="80" w:header="720" w:footer="720" w:gutter="0"/>
          <w:cols w:space="720"/>
        </w:sectPr>
      </w:pPr>
    </w:p>
    <w:p w:rsidR="00F52B45" w:rsidRDefault="000B5760">
      <w:pPr>
        <w:pStyle w:val="a3"/>
        <w:spacing w:before="65"/>
        <w:ind w:right="325"/>
      </w:pPr>
      <w:r>
        <w:rPr>
          <w:spacing w:val="-3"/>
        </w:rPr>
        <w:t xml:space="preserve">Патриотическая </w:t>
      </w:r>
      <w:r>
        <w:rPr>
          <w:spacing w:val="-2"/>
        </w:rPr>
        <w:t xml:space="preserve">основа </w:t>
      </w:r>
      <w:r>
        <w:rPr>
          <w:spacing w:val="-3"/>
        </w:rPr>
        <w:t xml:space="preserve">исторического образования </w:t>
      </w:r>
      <w:r>
        <w:t xml:space="preserve">имеет цель </w:t>
      </w:r>
      <w:r>
        <w:rPr>
          <w:spacing w:val="-3"/>
        </w:rPr>
        <w:t xml:space="preserve">воспитать </w:t>
      </w:r>
      <w:r>
        <w:t xml:space="preserve">у молодого </w:t>
      </w:r>
      <w:r>
        <w:rPr>
          <w:spacing w:val="-3"/>
        </w:rPr>
        <w:t xml:space="preserve">поколения гордость </w:t>
      </w:r>
      <w:r>
        <w:t xml:space="preserve">за </w:t>
      </w:r>
      <w:r>
        <w:rPr>
          <w:spacing w:val="-3"/>
        </w:rPr>
        <w:t xml:space="preserve">свою страну, осознание </w:t>
      </w:r>
      <w:r>
        <w:t xml:space="preserve">ее </w:t>
      </w:r>
      <w:r>
        <w:rPr>
          <w:spacing w:val="-3"/>
        </w:rPr>
        <w:t xml:space="preserve">роли </w:t>
      </w:r>
      <w:r>
        <w:t xml:space="preserve">в </w:t>
      </w:r>
      <w:r>
        <w:rPr>
          <w:spacing w:val="-3"/>
        </w:rPr>
        <w:t xml:space="preserve">мировой истории. При этом важно акцентировать внимание </w:t>
      </w:r>
      <w:r>
        <w:t xml:space="preserve">на </w:t>
      </w:r>
      <w:r>
        <w:rPr>
          <w:spacing w:val="-3"/>
        </w:rPr>
        <w:t xml:space="preserve">массовом героизме </w:t>
      </w:r>
      <w:r>
        <w:t xml:space="preserve">в </w:t>
      </w:r>
      <w:r>
        <w:rPr>
          <w:spacing w:val="-3"/>
        </w:rPr>
        <w:t xml:space="preserve">освободительных </w:t>
      </w:r>
      <w:r>
        <w:t xml:space="preserve">войнах, </w:t>
      </w:r>
      <w:r>
        <w:rPr>
          <w:spacing w:val="-2"/>
        </w:rPr>
        <w:t xml:space="preserve">прежде </w:t>
      </w:r>
      <w:r>
        <w:t xml:space="preserve">всего </w:t>
      </w:r>
      <w:r>
        <w:rPr>
          <w:spacing w:val="-3"/>
        </w:rPr>
        <w:t xml:space="preserve">Отечественных 1812 </w:t>
      </w:r>
      <w:r>
        <w:t xml:space="preserve">и </w:t>
      </w:r>
      <w:r>
        <w:rPr>
          <w:spacing w:val="-3"/>
        </w:rPr>
        <w:t xml:space="preserve">1941-1945 </w:t>
      </w:r>
      <w:r>
        <w:t xml:space="preserve">гг., раскрыв </w:t>
      </w:r>
      <w:r>
        <w:rPr>
          <w:spacing w:val="-3"/>
        </w:rPr>
        <w:t xml:space="preserve">подвиг народа </w:t>
      </w:r>
      <w:r>
        <w:t xml:space="preserve">как </w:t>
      </w:r>
      <w:r>
        <w:rPr>
          <w:spacing w:val="-3"/>
        </w:rPr>
        <w:t xml:space="preserve">пример гражданственности </w:t>
      </w:r>
      <w:r>
        <w:t xml:space="preserve">и </w:t>
      </w:r>
      <w:r>
        <w:rPr>
          <w:spacing w:val="-3"/>
        </w:rPr>
        <w:t xml:space="preserve">самопожертвования </w:t>
      </w:r>
      <w:r>
        <w:t xml:space="preserve">во имя </w:t>
      </w:r>
      <w:r>
        <w:rPr>
          <w:spacing w:val="-3"/>
        </w:rPr>
        <w:t xml:space="preserve">Отечества. Вместе </w:t>
      </w:r>
      <w:r>
        <w:t xml:space="preserve">с тем, </w:t>
      </w:r>
      <w:r>
        <w:rPr>
          <w:spacing w:val="-3"/>
        </w:rPr>
        <w:t xml:space="preserve">позитивный </w:t>
      </w:r>
      <w:r>
        <w:t xml:space="preserve">пафос </w:t>
      </w:r>
      <w:r>
        <w:rPr>
          <w:spacing w:val="-3"/>
        </w:rPr>
        <w:t xml:space="preserve">исторического сознания должна создавать </w:t>
      </w:r>
      <w:r>
        <w:t xml:space="preserve">не </w:t>
      </w:r>
      <w:r>
        <w:rPr>
          <w:spacing w:val="-3"/>
        </w:rPr>
        <w:t xml:space="preserve">только гордость военными победами предков. Самое пристальное внимание следует уделить достижениям страны </w:t>
      </w:r>
      <w:r>
        <w:t xml:space="preserve">в других </w:t>
      </w:r>
      <w:r>
        <w:rPr>
          <w:spacing w:val="-3"/>
        </w:rPr>
        <w:t>областях. Предметом патриотической гордости,</w:t>
      </w:r>
    </w:p>
    <w:p w:rsidR="00F52B45" w:rsidRDefault="000B5760">
      <w:pPr>
        <w:pStyle w:val="a3"/>
        <w:spacing w:before="1"/>
        <w:ind w:right="748"/>
      </w:pPr>
      <w:r>
        <w:rPr>
          <w:spacing w:val="-3"/>
        </w:rPr>
        <w:t xml:space="preserve">несомненно, является великий </w:t>
      </w:r>
      <w:r>
        <w:t xml:space="preserve">труд </w:t>
      </w:r>
      <w:r>
        <w:rPr>
          <w:spacing w:val="-3"/>
        </w:rPr>
        <w:t xml:space="preserve">народа </w:t>
      </w:r>
      <w:r>
        <w:t xml:space="preserve">по </w:t>
      </w:r>
      <w:r>
        <w:rPr>
          <w:spacing w:val="-3"/>
        </w:rPr>
        <w:t xml:space="preserve">освоению громадных пространств Евразии </w:t>
      </w:r>
      <w:r>
        <w:t xml:space="preserve">с ее </w:t>
      </w:r>
      <w:r>
        <w:rPr>
          <w:spacing w:val="-3"/>
        </w:rPr>
        <w:t xml:space="preserve">суровой природой, формирование российского общества </w:t>
      </w:r>
      <w:r>
        <w:t xml:space="preserve">на </w:t>
      </w:r>
      <w:r>
        <w:rPr>
          <w:spacing w:val="-3"/>
        </w:rPr>
        <w:t xml:space="preserve">сложной многонациональной </w:t>
      </w:r>
      <w:r>
        <w:t xml:space="preserve">и </w:t>
      </w:r>
      <w:r>
        <w:rPr>
          <w:spacing w:val="-3"/>
        </w:rPr>
        <w:t xml:space="preserve">поликонфессиональной основе, </w:t>
      </w:r>
      <w:r>
        <w:t xml:space="preserve">в </w:t>
      </w:r>
      <w:r>
        <w:rPr>
          <w:spacing w:val="-2"/>
        </w:rPr>
        <w:t xml:space="preserve">рамках </w:t>
      </w:r>
      <w:r>
        <w:rPr>
          <w:spacing w:val="-3"/>
        </w:rPr>
        <w:t xml:space="preserve">которого преобладали начала взаимовыручки, согласия </w:t>
      </w:r>
      <w:r>
        <w:t xml:space="preserve">и </w:t>
      </w:r>
      <w:r>
        <w:rPr>
          <w:spacing w:val="-3"/>
        </w:rPr>
        <w:t xml:space="preserve">веротерпимости, создание науки </w:t>
      </w:r>
      <w:r>
        <w:t xml:space="preserve">и </w:t>
      </w:r>
      <w:r>
        <w:rPr>
          <w:spacing w:val="-3"/>
        </w:rPr>
        <w:t xml:space="preserve">культуры мирового значения, традиции трудовой </w:t>
      </w:r>
      <w:r>
        <w:t xml:space="preserve">и </w:t>
      </w:r>
      <w:r>
        <w:rPr>
          <w:spacing w:val="-3"/>
        </w:rPr>
        <w:t xml:space="preserve">предпринимательской культуры, благотворительности </w:t>
      </w:r>
      <w:r>
        <w:t xml:space="preserve">и </w:t>
      </w:r>
      <w:r>
        <w:rPr>
          <w:spacing w:val="-3"/>
        </w:rPr>
        <w:t>меценатства.</w:t>
      </w:r>
    </w:p>
    <w:p w:rsidR="00F52B45" w:rsidRDefault="000B5760">
      <w:pPr>
        <w:pStyle w:val="a3"/>
        <w:spacing w:before="11" w:line="237" w:lineRule="auto"/>
        <w:ind w:right="976"/>
      </w:pPr>
      <w:r>
        <w:t xml:space="preserve">В </w:t>
      </w:r>
      <w:r>
        <w:rPr>
          <w:spacing w:val="-3"/>
        </w:rPr>
        <w:t xml:space="preserve">школьном курсе </w:t>
      </w:r>
      <w:r>
        <w:rPr>
          <w:spacing w:val="-2"/>
        </w:rPr>
        <w:t xml:space="preserve">должен </w:t>
      </w:r>
      <w:r>
        <w:rPr>
          <w:spacing w:val="-3"/>
        </w:rPr>
        <w:t xml:space="preserve">преобладать </w:t>
      </w:r>
      <w:r>
        <w:t xml:space="preserve">пафос </w:t>
      </w:r>
      <w:r>
        <w:rPr>
          <w:spacing w:val="-3"/>
        </w:rPr>
        <w:t xml:space="preserve">созидания, позитивный настрой </w:t>
      </w:r>
      <w:r>
        <w:t xml:space="preserve">в </w:t>
      </w:r>
      <w:r>
        <w:rPr>
          <w:spacing w:val="-3"/>
        </w:rPr>
        <w:t xml:space="preserve">восприятии отечественной истории. </w:t>
      </w:r>
      <w:r>
        <w:t xml:space="preserve">Тем не </w:t>
      </w:r>
      <w:r>
        <w:rPr>
          <w:spacing w:val="-2"/>
        </w:rPr>
        <w:t xml:space="preserve">менее, </w:t>
      </w:r>
      <w:r>
        <w:t xml:space="preserve">у </w:t>
      </w:r>
      <w:r>
        <w:rPr>
          <w:spacing w:val="-3"/>
        </w:rPr>
        <w:t xml:space="preserve">учащихся </w:t>
      </w:r>
      <w:r>
        <w:t xml:space="preserve">не </w:t>
      </w:r>
      <w:r>
        <w:rPr>
          <w:spacing w:val="-3"/>
        </w:rPr>
        <w:t xml:space="preserve">должно сформироваться представление, что история России </w:t>
      </w:r>
      <w:r>
        <w:t xml:space="preserve">- это </w:t>
      </w:r>
      <w:r>
        <w:rPr>
          <w:spacing w:val="-3"/>
        </w:rPr>
        <w:t xml:space="preserve">череда триумфальных шествий, успехов </w:t>
      </w:r>
      <w:r>
        <w:t xml:space="preserve">и побед. В </w:t>
      </w:r>
      <w:r>
        <w:rPr>
          <w:spacing w:val="-3"/>
        </w:rPr>
        <w:t xml:space="preserve">историческом </w:t>
      </w:r>
      <w:r>
        <w:t xml:space="preserve">прошлом нашей </w:t>
      </w:r>
      <w:r>
        <w:rPr>
          <w:spacing w:val="-3"/>
        </w:rPr>
        <w:t xml:space="preserve">страны </w:t>
      </w:r>
      <w:r>
        <w:t xml:space="preserve">были и </w:t>
      </w:r>
      <w:r>
        <w:rPr>
          <w:spacing w:val="-3"/>
        </w:rPr>
        <w:t xml:space="preserve">трагические периоды (смуты, революции, гражданские войны, политические </w:t>
      </w:r>
      <w:r>
        <w:t xml:space="preserve">репрессии и др.), без </w:t>
      </w:r>
      <w:r>
        <w:rPr>
          <w:spacing w:val="-3"/>
        </w:rPr>
        <w:t xml:space="preserve">освещения которых представление </w:t>
      </w:r>
      <w:r>
        <w:t xml:space="preserve">о </w:t>
      </w:r>
      <w:r>
        <w:rPr>
          <w:spacing w:val="-3"/>
        </w:rPr>
        <w:t xml:space="preserve">прошлом </w:t>
      </w:r>
      <w:r>
        <w:t>во всем его</w:t>
      </w:r>
    </w:p>
    <w:p w:rsidR="00F52B45" w:rsidRDefault="000B5760">
      <w:pPr>
        <w:pStyle w:val="a3"/>
        <w:spacing w:before="8" w:line="249" w:lineRule="auto"/>
      </w:pPr>
      <w:r>
        <w:rPr>
          <w:spacing w:val="-3"/>
        </w:rPr>
        <w:t xml:space="preserve">многообразии </w:t>
      </w:r>
      <w:r>
        <w:t xml:space="preserve">не может </w:t>
      </w:r>
      <w:r>
        <w:rPr>
          <w:spacing w:val="-3"/>
        </w:rPr>
        <w:t xml:space="preserve">считаться полноценным. </w:t>
      </w:r>
      <w:r>
        <w:t xml:space="preserve">Трагедии </w:t>
      </w:r>
      <w:r>
        <w:rPr>
          <w:spacing w:val="-3"/>
        </w:rPr>
        <w:t xml:space="preserve">нельзя замалчивать, </w:t>
      </w:r>
      <w:r>
        <w:t xml:space="preserve">но </w:t>
      </w:r>
      <w:r>
        <w:rPr>
          <w:spacing w:val="-3"/>
        </w:rPr>
        <w:t xml:space="preserve">необходимо подчеркивать, что </w:t>
      </w:r>
      <w:r>
        <w:t xml:space="preserve">русский и </w:t>
      </w:r>
      <w:r>
        <w:rPr>
          <w:spacing w:val="-3"/>
        </w:rPr>
        <w:t xml:space="preserve">другие народы </w:t>
      </w:r>
      <w:r>
        <w:t xml:space="preserve">нашей </w:t>
      </w:r>
      <w:r>
        <w:rPr>
          <w:spacing w:val="-3"/>
        </w:rPr>
        <w:t xml:space="preserve">страны находили силы вместе </w:t>
      </w:r>
      <w:r>
        <w:rPr>
          <w:spacing w:val="-4"/>
        </w:rPr>
        <w:t xml:space="preserve">преодолевать выпавшие </w:t>
      </w:r>
      <w:r>
        <w:t xml:space="preserve">на их </w:t>
      </w:r>
      <w:r>
        <w:rPr>
          <w:spacing w:val="-4"/>
        </w:rPr>
        <w:t>долю тяжелые испытания.</w:t>
      </w:r>
    </w:p>
    <w:p w:rsidR="00F52B45" w:rsidRDefault="000B5760">
      <w:pPr>
        <w:pStyle w:val="a3"/>
        <w:spacing w:line="229" w:lineRule="exact"/>
      </w:pPr>
      <w:r>
        <w:t>Россия - крупнейшая многонациональная и поликонфессиональная страна в мире. В связи с этим необходимо расширить объем учебного материала по истории</w:t>
      </w:r>
    </w:p>
    <w:p w:rsidR="00F52B45" w:rsidRDefault="000B5760">
      <w:pPr>
        <w:pStyle w:val="a3"/>
        <w:spacing w:before="3" w:line="247" w:lineRule="auto"/>
        <w:ind w:right="976"/>
      </w:pPr>
      <w:r>
        <w:rPr>
          <w:spacing w:val="-3"/>
        </w:rPr>
        <w:t xml:space="preserve">народов России, </w:t>
      </w:r>
      <w:r>
        <w:t xml:space="preserve">делая акцент на </w:t>
      </w:r>
      <w:r>
        <w:rPr>
          <w:spacing w:val="-3"/>
        </w:rPr>
        <w:t xml:space="preserve">взаимодействии культур </w:t>
      </w:r>
      <w:r>
        <w:t xml:space="preserve">и </w:t>
      </w:r>
      <w:r>
        <w:rPr>
          <w:spacing w:val="-3"/>
        </w:rPr>
        <w:t xml:space="preserve">религий, укреплении экономических, социальных, политических </w:t>
      </w:r>
      <w:r>
        <w:t xml:space="preserve">и других </w:t>
      </w:r>
      <w:r>
        <w:rPr>
          <w:spacing w:val="-3"/>
        </w:rPr>
        <w:t xml:space="preserve">связей </w:t>
      </w:r>
      <w:r>
        <w:t xml:space="preserve">между </w:t>
      </w:r>
      <w:r>
        <w:rPr>
          <w:spacing w:val="-3"/>
        </w:rPr>
        <w:t xml:space="preserve">народами. Следует подчеркнуть, что присоединение </w:t>
      </w:r>
      <w:r>
        <w:t xml:space="preserve">к </w:t>
      </w:r>
      <w:r>
        <w:rPr>
          <w:spacing w:val="-3"/>
        </w:rPr>
        <w:t xml:space="preserve">России </w:t>
      </w:r>
      <w:r>
        <w:t xml:space="preserve">и </w:t>
      </w:r>
      <w:r>
        <w:rPr>
          <w:spacing w:val="-3"/>
        </w:rPr>
        <w:t xml:space="preserve">пребывание </w:t>
      </w:r>
      <w:r>
        <w:t xml:space="preserve">в </w:t>
      </w:r>
      <w:r>
        <w:rPr>
          <w:spacing w:val="-3"/>
        </w:rPr>
        <w:t xml:space="preserve">составе Российского государства </w:t>
      </w:r>
      <w:r>
        <w:t xml:space="preserve">имело </w:t>
      </w:r>
      <w:r>
        <w:rPr>
          <w:spacing w:val="-3"/>
        </w:rPr>
        <w:t xml:space="preserve">положительное значение </w:t>
      </w:r>
      <w:r>
        <w:t xml:space="preserve">для </w:t>
      </w:r>
      <w:r>
        <w:rPr>
          <w:spacing w:val="-3"/>
        </w:rPr>
        <w:t xml:space="preserve">народов </w:t>
      </w:r>
      <w:r>
        <w:t>нашей страны:</w:t>
      </w:r>
    </w:p>
    <w:p w:rsidR="00F52B45" w:rsidRDefault="000B5760">
      <w:pPr>
        <w:pStyle w:val="a3"/>
        <w:spacing w:before="2" w:line="244" w:lineRule="auto"/>
      </w:pPr>
      <w:r>
        <w:t>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F52B45" w:rsidRDefault="000B5760">
      <w:pPr>
        <w:pStyle w:val="a3"/>
        <w:spacing w:line="237" w:lineRule="auto"/>
        <w:ind w:right="748"/>
      </w:pPr>
      <w:r>
        <w:rPr>
          <w:spacing w:val="-3"/>
        </w:rPr>
        <w:t xml:space="preserve">Одной </w:t>
      </w:r>
      <w:r>
        <w:t xml:space="preserve">из главных задач </w:t>
      </w:r>
      <w:r>
        <w:rPr>
          <w:spacing w:val="-3"/>
        </w:rPr>
        <w:t xml:space="preserve">школьного курса истории является формирование гражданской общероссийской идентичности, </w:t>
      </w:r>
      <w:r>
        <w:t xml:space="preserve">при </w:t>
      </w:r>
      <w:r>
        <w:rPr>
          <w:spacing w:val="-3"/>
        </w:rPr>
        <w:t xml:space="preserve">этом необходимо </w:t>
      </w:r>
      <w:r>
        <w:t xml:space="preserve">сделать акцент на идее </w:t>
      </w:r>
      <w:r>
        <w:rPr>
          <w:spacing w:val="-3"/>
        </w:rPr>
        <w:t xml:space="preserve">гражданственности, </w:t>
      </w:r>
      <w:r>
        <w:rPr>
          <w:spacing w:val="-2"/>
        </w:rPr>
        <w:t xml:space="preserve">прежде </w:t>
      </w:r>
      <w:r>
        <w:t xml:space="preserve">всего при </w:t>
      </w:r>
      <w:r>
        <w:rPr>
          <w:spacing w:val="-3"/>
        </w:rPr>
        <w:t xml:space="preserve">решении </w:t>
      </w:r>
      <w:r>
        <w:t xml:space="preserve">проблемы </w:t>
      </w:r>
      <w:r>
        <w:rPr>
          <w:spacing w:val="-3"/>
        </w:rPr>
        <w:t xml:space="preserve">взаимодействия государства </w:t>
      </w:r>
      <w:r>
        <w:t xml:space="preserve">и </w:t>
      </w:r>
      <w:r>
        <w:rPr>
          <w:spacing w:val="-3"/>
        </w:rPr>
        <w:t xml:space="preserve">общества. </w:t>
      </w:r>
      <w:r>
        <w:t xml:space="preserve">С этим </w:t>
      </w:r>
      <w:r>
        <w:rPr>
          <w:spacing w:val="-3"/>
        </w:rPr>
        <w:t xml:space="preserve">связана </w:t>
      </w:r>
      <w:r>
        <w:t xml:space="preserve">и </w:t>
      </w:r>
      <w:r>
        <w:rPr>
          <w:spacing w:val="-3"/>
        </w:rPr>
        <w:t xml:space="preserve">проблема </w:t>
      </w:r>
      <w:r>
        <w:t xml:space="preserve">гражданской </w:t>
      </w:r>
      <w:r>
        <w:rPr>
          <w:spacing w:val="-3"/>
        </w:rPr>
        <w:t xml:space="preserve">активности, </w:t>
      </w:r>
      <w:r>
        <w:t xml:space="preserve">прав и </w:t>
      </w:r>
      <w:r>
        <w:rPr>
          <w:spacing w:val="-3"/>
        </w:rPr>
        <w:t xml:space="preserve">обязанностей </w:t>
      </w:r>
      <w:r>
        <w:t xml:space="preserve">граждан, </w:t>
      </w:r>
      <w:r>
        <w:rPr>
          <w:spacing w:val="-3"/>
        </w:rPr>
        <w:t xml:space="preserve">строительства гражданского общества, формирования правового сознания. Следует уделить внимание историческому </w:t>
      </w:r>
      <w:r>
        <w:t xml:space="preserve">опыту </w:t>
      </w:r>
      <w:r>
        <w:rPr>
          <w:spacing w:val="-3"/>
        </w:rPr>
        <w:t xml:space="preserve">гражданской активности, </w:t>
      </w:r>
      <w:r>
        <w:t xml:space="preserve">местного </w:t>
      </w:r>
      <w:r>
        <w:rPr>
          <w:spacing w:val="-3"/>
        </w:rPr>
        <w:t xml:space="preserve">самоуправления (общинное самоуправление, земские </w:t>
      </w:r>
      <w:r>
        <w:t xml:space="preserve">соборы, </w:t>
      </w:r>
      <w:r>
        <w:rPr>
          <w:spacing w:val="-3"/>
        </w:rPr>
        <w:t xml:space="preserve">земство, гильдии, научные общества, общественные организации </w:t>
      </w:r>
      <w:r>
        <w:t xml:space="preserve">и </w:t>
      </w:r>
      <w:r>
        <w:rPr>
          <w:spacing w:val="-3"/>
        </w:rPr>
        <w:t xml:space="preserve">ассоциации, политические партии </w:t>
      </w:r>
      <w:r>
        <w:t xml:space="preserve">и </w:t>
      </w:r>
      <w:r>
        <w:rPr>
          <w:spacing w:val="-3"/>
        </w:rPr>
        <w:t xml:space="preserve">организации, общества взаимопомощи, кооперативы </w:t>
      </w:r>
      <w:r>
        <w:t xml:space="preserve">и т. д.), </w:t>
      </w:r>
      <w:r>
        <w:rPr>
          <w:spacing w:val="-3"/>
        </w:rPr>
        <w:t>сословного представительства.</w:t>
      </w:r>
    </w:p>
    <w:p w:rsidR="00F52B45" w:rsidRDefault="000B5760">
      <w:pPr>
        <w:pStyle w:val="a3"/>
        <w:ind w:right="976"/>
      </w:pPr>
      <w:r>
        <w:rPr>
          <w:spacing w:val="-3"/>
        </w:rPr>
        <w:t xml:space="preserve">Необходимо увеличить количество учебного времени </w:t>
      </w:r>
      <w:r>
        <w:t xml:space="preserve">на </w:t>
      </w:r>
      <w:r>
        <w:rPr>
          <w:spacing w:val="-3"/>
        </w:rPr>
        <w:t xml:space="preserve">изучение материалов </w:t>
      </w:r>
      <w:r>
        <w:t xml:space="preserve">по </w:t>
      </w:r>
      <w:r>
        <w:rPr>
          <w:spacing w:val="-3"/>
        </w:rPr>
        <w:t xml:space="preserve">истории культуры, </w:t>
      </w:r>
      <w:r>
        <w:t xml:space="preserve">имея в виду в первую </w:t>
      </w:r>
      <w:r>
        <w:rPr>
          <w:spacing w:val="-3"/>
        </w:rPr>
        <w:t xml:space="preserve">очередь социокультурный материал, историю повседневности, традиций народов России. Культура </w:t>
      </w:r>
      <w:r>
        <w:t xml:space="preserve">не </w:t>
      </w:r>
      <w:r>
        <w:rPr>
          <w:spacing w:val="-3"/>
        </w:rPr>
        <w:t xml:space="preserve">должна </w:t>
      </w:r>
      <w:r>
        <w:t xml:space="preserve">быть на </w:t>
      </w:r>
      <w:r>
        <w:rPr>
          <w:spacing w:val="-3"/>
        </w:rPr>
        <w:t xml:space="preserve">периферии школьного курса отечественной истории. Школьники должны знать </w:t>
      </w:r>
      <w:r>
        <w:t xml:space="preserve">и </w:t>
      </w:r>
      <w:r>
        <w:rPr>
          <w:spacing w:val="-3"/>
        </w:rPr>
        <w:t xml:space="preserve">понимать достижения российской культуры Средневековья, Нового времени </w:t>
      </w:r>
      <w:r>
        <w:t xml:space="preserve">и ХХ века, </w:t>
      </w:r>
      <w:r>
        <w:rPr>
          <w:spacing w:val="-3"/>
        </w:rPr>
        <w:t xml:space="preserve">великие произведения художественной литературы, </w:t>
      </w:r>
      <w:r>
        <w:t xml:space="preserve">музыки, </w:t>
      </w:r>
      <w:r>
        <w:rPr>
          <w:spacing w:val="-3"/>
        </w:rPr>
        <w:t xml:space="preserve">живописи, театра, кино, выдающиеся открытия российских ученых </w:t>
      </w:r>
      <w:r>
        <w:t xml:space="preserve">и т. д. </w:t>
      </w:r>
      <w:r>
        <w:rPr>
          <w:spacing w:val="-3"/>
        </w:rPr>
        <w:t xml:space="preserve">Важно отметить неразрывную связь российской </w:t>
      </w:r>
      <w:r>
        <w:t xml:space="preserve">и </w:t>
      </w:r>
      <w:r>
        <w:rPr>
          <w:spacing w:val="-3"/>
        </w:rPr>
        <w:t>мировой культуры.</w:t>
      </w:r>
    </w:p>
    <w:p w:rsidR="00F52B45" w:rsidRDefault="000B5760">
      <w:pPr>
        <w:pStyle w:val="a3"/>
      </w:pPr>
      <w:r>
        <w:rPr>
          <w:spacing w:val="-3"/>
        </w:rPr>
        <w:t xml:space="preserve">Концептуально важно сформировать </w:t>
      </w:r>
      <w:r>
        <w:t xml:space="preserve">у </w:t>
      </w:r>
      <w:r>
        <w:rPr>
          <w:spacing w:val="-3"/>
        </w:rPr>
        <w:t xml:space="preserve">учащихся представление </w:t>
      </w:r>
      <w:r>
        <w:t xml:space="preserve">о </w:t>
      </w:r>
      <w:r>
        <w:rPr>
          <w:spacing w:val="-3"/>
        </w:rPr>
        <w:t xml:space="preserve">процессе исторического развития </w:t>
      </w:r>
      <w:r>
        <w:t xml:space="preserve">как </w:t>
      </w:r>
      <w:r>
        <w:rPr>
          <w:spacing w:val="-3"/>
        </w:rPr>
        <w:t xml:space="preserve">многофакторном явлении. При </w:t>
      </w:r>
      <w:r>
        <w:t xml:space="preserve">этом на </w:t>
      </w:r>
      <w:r>
        <w:rPr>
          <w:spacing w:val="-3"/>
        </w:rPr>
        <w:t xml:space="preserve">различных </w:t>
      </w:r>
      <w:r>
        <w:t xml:space="preserve">стадиях </w:t>
      </w:r>
      <w:r>
        <w:rPr>
          <w:spacing w:val="-3"/>
        </w:rPr>
        <w:t xml:space="preserve">исторического развития ведущим </w:t>
      </w:r>
      <w:r>
        <w:t xml:space="preserve">и </w:t>
      </w:r>
      <w:r>
        <w:rPr>
          <w:spacing w:val="-3"/>
        </w:rPr>
        <w:t xml:space="preserve">определяющим могут </w:t>
      </w:r>
      <w:r>
        <w:t xml:space="preserve">быть либо </w:t>
      </w:r>
      <w:r>
        <w:rPr>
          <w:spacing w:val="-3"/>
        </w:rPr>
        <w:t xml:space="preserve">экономические, </w:t>
      </w:r>
      <w:r>
        <w:t xml:space="preserve">либо </w:t>
      </w:r>
      <w:r>
        <w:rPr>
          <w:spacing w:val="-3"/>
        </w:rPr>
        <w:t xml:space="preserve">внутриполитические </w:t>
      </w:r>
      <w:r>
        <w:t xml:space="preserve">или </w:t>
      </w:r>
      <w:r>
        <w:rPr>
          <w:spacing w:val="-3"/>
        </w:rPr>
        <w:t xml:space="preserve">внешнеполитические </w:t>
      </w:r>
      <w:r>
        <w:t>факторы.</w:t>
      </w:r>
    </w:p>
    <w:p w:rsidR="00F52B45" w:rsidRDefault="000B5760">
      <w:pPr>
        <w:pStyle w:val="a3"/>
        <w:ind w:right="841"/>
      </w:pPr>
      <w:r>
        <w:rPr>
          <w:spacing w:val="-3"/>
        </w:rPr>
        <w:t xml:space="preserve">Концепцией нового учебно-методического комплекса </w:t>
      </w:r>
      <w:r>
        <w:t xml:space="preserve">по </w:t>
      </w:r>
      <w:r>
        <w:rPr>
          <w:spacing w:val="-3"/>
        </w:rPr>
        <w:t xml:space="preserve">отечественной </w:t>
      </w:r>
      <w:r>
        <w:t xml:space="preserve">истории в </w:t>
      </w:r>
      <w:r>
        <w:rPr>
          <w:spacing w:val="-3"/>
        </w:rPr>
        <w:t xml:space="preserve">качестве </w:t>
      </w:r>
      <w:r>
        <w:t xml:space="preserve">наиболее </w:t>
      </w:r>
      <w:r>
        <w:rPr>
          <w:spacing w:val="-3"/>
        </w:rPr>
        <w:t xml:space="preserve">оптимальной предложена модель, </w:t>
      </w:r>
      <w:r>
        <w:t xml:space="preserve">при </w:t>
      </w:r>
      <w:r>
        <w:rPr>
          <w:spacing w:val="-3"/>
        </w:rPr>
        <w:t xml:space="preserve">которой изучение  истории </w:t>
      </w:r>
      <w:r>
        <w:t xml:space="preserve">будет </w:t>
      </w:r>
      <w:r>
        <w:rPr>
          <w:spacing w:val="-3"/>
        </w:rPr>
        <w:t xml:space="preserve">строиться </w:t>
      </w:r>
      <w:r>
        <w:t xml:space="preserve">по </w:t>
      </w:r>
      <w:r>
        <w:rPr>
          <w:spacing w:val="-3"/>
        </w:rPr>
        <w:t xml:space="preserve">линейной системе </w:t>
      </w:r>
      <w:r>
        <w:t xml:space="preserve">с 5 по 10 классы. За счет более </w:t>
      </w:r>
      <w:r>
        <w:rPr>
          <w:spacing w:val="-3"/>
        </w:rPr>
        <w:t xml:space="preserve">подробного изучения исторических периодов обучающиеся смогут </w:t>
      </w:r>
      <w:r>
        <w:t xml:space="preserve">как </w:t>
      </w:r>
      <w:r>
        <w:rPr>
          <w:spacing w:val="-3"/>
        </w:rPr>
        <w:t xml:space="preserve">освоить базовые исторические категории, персоналии, события </w:t>
      </w:r>
      <w:r>
        <w:t xml:space="preserve">и </w:t>
      </w:r>
      <w:r>
        <w:rPr>
          <w:spacing w:val="-3"/>
        </w:rPr>
        <w:t xml:space="preserve">закономерности, </w:t>
      </w:r>
      <w:r>
        <w:t xml:space="preserve">так и </w:t>
      </w:r>
      <w:r>
        <w:rPr>
          <w:spacing w:val="-3"/>
        </w:rPr>
        <w:t xml:space="preserve">получить навыки историографического анализа, глубокого проблемного осмысления материалов (преимущественно </w:t>
      </w:r>
      <w:r>
        <w:t xml:space="preserve">в ходе </w:t>
      </w:r>
      <w:r>
        <w:rPr>
          <w:spacing w:val="-3"/>
        </w:rPr>
        <w:t xml:space="preserve">изучения периодов истории Нового </w:t>
      </w:r>
      <w:r>
        <w:t xml:space="preserve">и </w:t>
      </w:r>
      <w:r>
        <w:rPr>
          <w:spacing w:val="-3"/>
        </w:rPr>
        <w:t>Новейшего времени), сравнительного</w:t>
      </w:r>
      <w:r>
        <w:rPr>
          <w:spacing w:val="-22"/>
        </w:rPr>
        <w:t xml:space="preserve"> </w:t>
      </w:r>
      <w:r>
        <w:rPr>
          <w:spacing w:val="-3"/>
        </w:rPr>
        <w:t>анализа.</w:t>
      </w:r>
    </w:p>
    <w:p w:rsidR="00F52B45" w:rsidRDefault="000B5760">
      <w:pPr>
        <w:pStyle w:val="a3"/>
        <w:ind w:right="976"/>
      </w:pPr>
      <w:r>
        <w:rPr>
          <w:spacing w:val="-3"/>
        </w:rPr>
        <w:t xml:space="preserve">Историческое образование </w:t>
      </w:r>
      <w:r>
        <w:t xml:space="preserve">в </w:t>
      </w:r>
      <w:r>
        <w:rPr>
          <w:spacing w:val="-3"/>
        </w:rPr>
        <w:t xml:space="preserve">выпускном </w:t>
      </w:r>
      <w:r>
        <w:t xml:space="preserve">классе средней школы может </w:t>
      </w:r>
      <w:r>
        <w:rPr>
          <w:spacing w:val="-3"/>
        </w:rPr>
        <w:t xml:space="preserve">иметь дифференцированный характер. </w:t>
      </w:r>
      <w:r>
        <w:t xml:space="preserve">В </w:t>
      </w:r>
      <w:r>
        <w:rPr>
          <w:spacing w:val="-3"/>
        </w:rPr>
        <w:t xml:space="preserve">соответствии </w:t>
      </w:r>
      <w:r>
        <w:t xml:space="preserve">с </w:t>
      </w:r>
      <w:r>
        <w:rPr>
          <w:spacing w:val="-3"/>
        </w:rPr>
        <w:t xml:space="preserve">запросами школьников, возможностями образовательной организации изучение истории осуществляется </w:t>
      </w:r>
      <w:r>
        <w:t xml:space="preserve">на </w:t>
      </w:r>
      <w:r>
        <w:rPr>
          <w:spacing w:val="-3"/>
        </w:rPr>
        <w:t xml:space="preserve">базовом и/или углубленном уровнях. Образовательной организации предоставляется возможность формирования индивидуального учебного </w:t>
      </w:r>
      <w:r>
        <w:t xml:space="preserve">плана, </w:t>
      </w:r>
      <w:r>
        <w:rPr>
          <w:spacing w:val="-3"/>
        </w:rPr>
        <w:t xml:space="preserve">реализации одного </w:t>
      </w:r>
      <w:r>
        <w:t xml:space="preserve">или </w:t>
      </w:r>
      <w:r>
        <w:rPr>
          <w:spacing w:val="-3"/>
        </w:rPr>
        <w:t>нескольких профилей обучения.</w:t>
      </w:r>
    </w:p>
    <w:p w:rsidR="00F52B45" w:rsidRDefault="000B5760">
      <w:pPr>
        <w:pStyle w:val="a3"/>
        <w:ind w:right="976"/>
      </w:pPr>
      <w:r>
        <w:t xml:space="preserve">В </w:t>
      </w:r>
      <w:r>
        <w:rPr>
          <w:spacing w:val="-3"/>
        </w:rPr>
        <w:t xml:space="preserve">случае обучения </w:t>
      </w:r>
      <w:r>
        <w:t xml:space="preserve">на </w:t>
      </w:r>
      <w:r>
        <w:rPr>
          <w:spacing w:val="-3"/>
        </w:rPr>
        <w:t xml:space="preserve">профильном уровне учащиеся </w:t>
      </w:r>
      <w:r>
        <w:t xml:space="preserve">(в </w:t>
      </w:r>
      <w:r>
        <w:rPr>
          <w:spacing w:val="-3"/>
        </w:rPr>
        <w:t xml:space="preserve">соответствии </w:t>
      </w:r>
      <w:r>
        <w:t xml:space="preserve">с </w:t>
      </w:r>
      <w:r>
        <w:rPr>
          <w:spacing w:val="-3"/>
        </w:rPr>
        <w:t xml:space="preserve">требованиями ФГОС) должны сформировать </w:t>
      </w:r>
      <w:r>
        <w:rPr>
          <w:spacing w:val="-2"/>
        </w:rPr>
        <w:t xml:space="preserve">знания </w:t>
      </w:r>
      <w:r>
        <w:t xml:space="preserve">о месте и </w:t>
      </w:r>
      <w:r>
        <w:rPr>
          <w:spacing w:val="-3"/>
        </w:rPr>
        <w:t xml:space="preserve">роли исторической </w:t>
      </w:r>
      <w:r>
        <w:t xml:space="preserve">науки в </w:t>
      </w:r>
      <w:r>
        <w:rPr>
          <w:spacing w:val="-3"/>
        </w:rPr>
        <w:t xml:space="preserve">системе научных дисциплин, представления </w:t>
      </w:r>
      <w:r>
        <w:t xml:space="preserve">об </w:t>
      </w:r>
      <w:r>
        <w:rPr>
          <w:spacing w:val="-3"/>
        </w:rPr>
        <w:t xml:space="preserve">историографии; овладеть системными историческими знаниями, пониманием </w:t>
      </w:r>
      <w:r>
        <w:t xml:space="preserve">места и </w:t>
      </w:r>
      <w:r>
        <w:rPr>
          <w:spacing w:val="-3"/>
        </w:rPr>
        <w:t xml:space="preserve">роли России </w:t>
      </w:r>
      <w:r>
        <w:t xml:space="preserve">в мировой </w:t>
      </w:r>
      <w:r>
        <w:rPr>
          <w:spacing w:val="-3"/>
        </w:rPr>
        <w:t xml:space="preserve">истории; овладеть приемами работы </w:t>
      </w:r>
      <w:r>
        <w:t xml:space="preserve">с </w:t>
      </w:r>
      <w:r>
        <w:rPr>
          <w:spacing w:val="-3"/>
        </w:rPr>
        <w:t xml:space="preserve">историческими источниками, умениями самостоятельно анализировать документальную </w:t>
      </w:r>
      <w:r>
        <w:t xml:space="preserve">базу по </w:t>
      </w:r>
      <w:r>
        <w:rPr>
          <w:spacing w:val="-3"/>
        </w:rPr>
        <w:t xml:space="preserve">исторической </w:t>
      </w:r>
      <w:r>
        <w:t xml:space="preserve">тематике; </w:t>
      </w:r>
      <w:r>
        <w:rPr>
          <w:spacing w:val="-3"/>
        </w:rPr>
        <w:t xml:space="preserve">сформировать умение сопоставлять </w:t>
      </w:r>
      <w:r>
        <w:t xml:space="preserve">и </w:t>
      </w:r>
      <w:r>
        <w:rPr>
          <w:spacing w:val="-3"/>
        </w:rPr>
        <w:t xml:space="preserve">оценивать </w:t>
      </w:r>
      <w:r>
        <w:t xml:space="preserve">различные </w:t>
      </w:r>
      <w:r>
        <w:rPr>
          <w:spacing w:val="-3"/>
        </w:rPr>
        <w:t>исторические версии.</w:t>
      </w:r>
    </w:p>
    <w:p w:rsidR="00F52B45" w:rsidRDefault="000B5760">
      <w:pPr>
        <w:pStyle w:val="a3"/>
        <w:spacing w:before="1" w:line="228" w:lineRule="auto"/>
        <w:ind w:right="12729"/>
      </w:pPr>
      <w:r>
        <w:rPr>
          <w:spacing w:val="-3"/>
        </w:rPr>
        <w:t xml:space="preserve">История </w:t>
      </w:r>
      <w:r>
        <w:rPr>
          <w:spacing w:val="-4"/>
        </w:rPr>
        <w:t xml:space="preserve">России. Всеобщая </w:t>
      </w:r>
      <w:r>
        <w:rPr>
          <w:spacing w:val="-3"/>
        </w:rPr>
        <w:t xml:space="preserve">история История </w:t>
      </w:r>
      <w:r>
        <w:rPr>
          <w:spacing w:val="-4"/>
        </w:rPr>
        <w:t>России</w:t>
      </w:r>
    </w:p>
    <w:p w:rsidR="00F52B45" w:rsidRDefault="000B5760">
      <w:pPr>
        <w:pStyle w:val="a3"/>
        <w:spacing w:before="8"/>
      </w:pPr>
      <w:r>
        <w:t>От Древней Руси к Российскому государству</w:t>
      </w:r>
    </w:p>
    <w:p w:rsidR="00F52B45" w:rsidRDefault="00F52B45">
      <w:pPr>
        <w:sectPr w:rsidR="00F52B45">
          <w:pgSz w:w="16820" w:h="11900" w:orient="landscape"/>
          <w:pgMar w:top="440" w:right="40" w:bottom="280" w:left="80" w:header="720" w:footer="720" w:gutter="0"/>
          <w:cols w:space="720"/>
        </w:sectPr>
      </w:pPr>
    </w:p>
    <w:p w:rsidR="00F52B45" w:rsidRDefault="000B5760">
      <w:pPr>
        <w:pStyle w:val="a3"/>
        <w:spacing w:before="65"/>
      </w:pPr>
      <w:r>
        <w:rPr>
          <w:spacing w:val="-4"/>
        </w:rPr>
        <w:t>Введение</w:t>
      </w:r>
    </w:p>
    <w:p w:rsidR="00F52B45" w:rsidRDefault="000B5760">
      <w:pPr>
        <w:pStyle w:val="a3"/>
        <w:spacing w:before="11" w:line="247" w:lineRule="auto"/>
        <w:ind w:right="911"/>
      </w:pPr>
      <w:r>
        <w:rPr>
          <w:spacing w:val="-3"/>
        </w:rPr>
        <w:t>Роль</w:t>
      </w:r>
      <w:r>
        <w:rPr>
          <w:spacing w:val="-7"/>
        </w:rPr>
        <w:t xml:space="preserve"> </w:t>
      </w:r>
      <w:r>
        <w:t>и</w:t>
      </w:r>
      <w:r>
        <w:rPr>
          <w:spacing w:val="-8"/>
        </w:rPr>
        <w:t xml:space="preserve"> </w:t>
      </w:r>
      <w:r>
        <w:t>место</w:t>
      </w:r>
      <w:r>
        <w:rPr>
          <w:spacing w:val="-7"/>
        </w:rPr>
        <w:t xml:space="preserve"> </w:t>
      </w:r>
      <w:r>
        <w:rPr>
          <w:spacing w:val="-3"/>
        </w:rPr>
        <w:t>России</w:t>
      </w:r>
      <w:r>
        <w:rPr>
          <w:spacing w:val="-5"/>
        </w:rPr>
        <w:t xml:space="preserve"> </w:t>
      </w:r>
      <w:r>
        <w:t>в</w:t>
      </w:r>
      <w:r>
        <w:rPr>
          <w:spacing w:val="-8"/>
        </w:rPr>
        <w:t xml:space="preserve"> </w:t>
      </w:r>
      <w:r>
        <w:rPr>
          <w:spacing w:val="-3"/>
        </w:rPr>
        <w:t>мировой</w:t>
      </w:r>
      <w:r>
        <w:rPr>
          <w:spacing w:val="-8"/>
        </w:rPr>
        <w:t xml:space="preserve"> </w:t>
      </w:r>
      <w:r>
        <w:rPr>
          <w:spacing w:val="-3"/>
        </w:rPr>
        <w:t>истории.</w:t>
      </w:r>
      <w:r>
        <w:rPr>
          <w:spacing w:val="-7"/>
        </w:rPr>
        <w:t xml:space="preserve"> </w:t>
      </w:r>
      <w:r>
        <w:rPr>
          <w:spacing w:val="-3"/>
        </w:rPr>
        <w:t>Проблемы</w:t>
      </w:r>
      <w:r>
        <w:rPr>
          <w:spacing w:val="-5"/>
        </w:rPr>
        <w:t xml:space="preserve"> </w:t>
      </w:r>
      <w:r>
        <w:rPr>
          <w:spacing w:val="-3"/>
        </w:rPr>
        <w:t>периодизации</w:t>
      </w:r>
      <w:r>
        <w:rPr>
          <w:spacing w:val="-8"/>
        </w:rPr>
        <w:t xml:space="preserve"> </w:t>
      </w:r>
      <w:r>
        <w:rPr>
          <w:spacing w:val="-3"/>
        </w:rPr>
        <w:t>российской</w:t>
      </w:r>
      <w:r>
        <w:rPr>
          <w:spacing w:val="-8"/>
        </w:rPr>
        <w:t xml:space="preserve"> </w:t>
      </w:r>
      <w:r>
        <w:rPr>
          <w:spacing w:val="-3"/>
        </w:rPr>
        <w:t>истории.</w:t>
      </w:r>
      <w:r>
        <w:rPr>
          <w:spacing w:val="-7"/>
        </w:rPr>
        <w:t xml:space="preserve"> </w:t>
      </w:r>
      <w:r>
        <w:rPr>
          <w:spacing w:val="-3"/>
        </w:rPr>
        <w:t>Источники</w:t>
      </w:r>
      <w:r>
        <w:rPr>
          <w:spacing w:val="-8"/>
        </w:rPr>
        <w:t xml:space="preserve"> </w:t>
      </w:r>
      <w:r>
        <w:t>по</w:t>
      </w:r>
      <w:r>
        <w:rPr>
          <w:spacing w:val="-4"/>
        </w:rPr>
        <w:t xml:space="preserve"> </w:t>
      </w:r>
      <w:r>
        <w:rPr>
          <w:spacing w:val="-3"/>
        </w:rPr>
        <w:t>истории</w:t>
      </w:r>
      <w:r>
        <w:rPr>
          <w:spacing w:val="-8"/>
        </w:rPr>
        <w:t xml:space="preserve"> </w:t>
      </w:r>
      <w:r>
        <w:rPr>
          <w:spacing w:val="-3"/>
        </w:rPr>
        <w:t>России.</w:t>
      </w:r>
      <w:r>
        <w:rPr>
          <w:spacing w:val="-5"/>
        </w:rPr>
        <w:t xml:space="preserve"> </w:t>
      </w:r>
      <w:r>
        <w:rPr>
          <w:spacing w:val="-3"/>
        </w:rPr>
        <w:t>Основные</w:t>
      </w:r>
      <w:r>
        <w:rPr>
          <w:spacing w:val="-5"/>
        </w:rPr>
        <w:t xml:space="preserve"> </w:t>
      </w:r>
      <w:r>
        <w:t>этапы</w:t>
      </w:r>
      <w:r>
        <w:rPr>
          <w:spacing w:val="-8"/>
        </w:rPr>
        <w:t xml:space="preserve"> </w:t>
      </w:r>
      <w:r>
        <w:rPr>
          <w:spacing w:val="-3"/>
        </w:rPr>
        <w:t>развития</w:t>
      </w:r>
      <w:r>
        <w:rPr>
          <w:spacing w:val="-8"/>
        </w:rPr>
        <w:t xml:space="preserve"> </w:t>
      </w:r>
      <w:r>
        <w:rPr>
          <w:spacing w:val="-3"/>
        </w:rPr>
        <w:t>исторической</w:t>
      </w:r>
      <w:r>
        <w:rPr>
          <w:spacing w:val="-8"/>
        </w:rPr>
        <w:t xml:space="preserve"> </w:t>
      </w:r>
      <w:r>
        <w:rPr>
          <w:spacing w:val="-3"/>
        </w:rPr>
        <w:t xml:space="preserve">мысли </w:t>
      </w:r>
      <w:r>
        <w:t>в</w:t>
      </w:r>
      <w:r>
        <w:rPr>
          <w:spacing w:val="-6"/>
        </w:rPr>
        <w:t xml:space="preserve"> </w:t>
      </w:r>
      <w:r>
        <w:rPr>
          <w:spacing w:val="-3"/>
        </w:rPr>
        <w:t>России.</w:t>
      </w:r>
    </w:p>
    <w:p w:rsidR="00F52B45" w:rsidRDefault="000B5760">
      <w:pPr>
        <w:pStyle w:val="a3"/>
        <w:spacing w:line="234" w:lineRule="exact"/>
      </w:pPr>
      <w:r>
        <w:t>Народы и государства на территории нашей страны в древности</w:t>
      </w:r>
    </w:p>
    <w:p w:rsidR="00F52B45" w:rsidRDefault="000B5760">
      <w:pPr>
        <w:pStyle w:val="a3"/>
        <w:spacing w:before="4"/>
        <w:ind w:right="976"/>
      </w:pPr>
      <w:r>
        <w:rPr>
          <w:spacing w:val="-3"/>
        </w:rPr>
        <w:t xml:space="preserve">Заселение территории </w:t>
      </w:r>
      <w:r>
        <w:t xml:space="preserve">нашей </w:t>
      </w:r>
      <w:r>
        <w:rPr>
          <w:spacing w:val="-3"/>
        </w:rPr>
        <w:t xml:space="preserve">страны человеком. Каменный </w:t>
      </w:r>
      <w:r>
        <w:t xml:space="preserve">век. </w:t>
      </w:r>
      <w:r>
        <w:rPr>
          <w:spacing w:val="-3"/>
        </w:rPr>
        <w:t xml:space="preserve">Особенности перехода </w:t>
      </w:r>
      <w:r>
        <w:t xml:space="preserve">от </w:t>
      </w:r>
      <w:r>
        <w:rPr>
          <w:spacing w:val="-3"/>
        </w:rPr>
        <w:t xml:space="preserve">присваивающего хозяйства </w:t>
      </w:r>
      <w:r>
        <w:t xml:space="preserve">к </w:t>
      </w:r>
      <w:r>
        <w:rPr>
          <w:spacing w:val="-3"/>
        </w:rPr>
        <w:t xml:space="preserve">производящему </w:t>
      </w:r>
      <w:r>
        <w:t xml:space="preserve">на </w:t>
      </w:r>
      <w:r>
        <w:rPr>
          <w:spacing w:val="-3"/>
        </w:rPr>
        <w:t xml:space="preserve">территории </w:t>
      </w:r>
      <w:r>
        <w:t xml:space="preserve">Северной </w:t>
      </w:r>
      <w:r>
        <w:rPr>
          <w:spacing w:val="-3"/>
        </w:rPr>
        <w:t xml:space="preserve">Евразии. Ареалы древнейшего земледелия </w:t>
      </w:r>
      <w:r>
        <w:t xml:space="preserve">и </w:t>
      </w:r>
      <w:r>
        <w:rPr>
          <w:spacing w:val="-3"/>
        </w:rPr>
        <w:t xml:space="preserve">скотоводства. Появление металлических орудий </w:t>
      </w:r>
      <w:r>
        <w:t xml:space="preserve">и их </w:t>
      </w:r>
      <w:r>
        <w:rPr>
          <w:spacing w:val="-3"/>
        </w:rPr>
        <w:t xml:space="preserve">влияние </w:t>
      </w:r>
      <w:r>
        <w:t xml:space="preserve">на </w:t>
      </w:r>
      <w:r>
        <w:rPr>
          <w:spacing w:val="-3"/>
        </w:rPr>
        <w:t xml:space="preserve">первобытное общество. Центры древнейшей металлургии </w:t>
      </w:r>
      <w:r>
        <w:t xml:space="preserve">в </w:t>
      </w:r>
      <w:r>
        <w:rPr>
          <w:spacing w:val="-3"/>
        </w:rPr>
        <w:t xml:space="preserve">Северной Евразии. Кочевые общества евразийских </w:t>
      </w:r>
      <w:r>
        <w:t xml:space="preserve">степей в эпоху </w:t>
      </w:r>
      <w:r>
        <w:rPr>
          <w:spacing w:val="-3"/>
        </w:rPr>
        <w:t xml:space="preserve">бронзы </w:t>
      </w:r>
      <w:r>
        <w:t xml:space="preserve">и </w:t>
      </w:r>
      <w:r>
        <w:rPr>
          <w:spacing w:val="-3"/>
        </w:rPr>
        <w:t xml:space="preserve">раннем </w:t>
      </w:r>
      <w:r>
        <w:t xml:space="preserve">железном веке. </w:t>
      </w:r>
      <w:r>
        <w:rPr>
          <w:spacing w:val="-3"/>
        </w:rPr>
        <w:t xml:space="preserve">Степь </w:t>
      </w:r>
      <w:r>
        <w:t xml:space="preserve">и ее </w:t>
      </w:r>
      <w:r>
        <w:rPr>
          <w:spacing w:val="-3"/>
        </w:rPr>
        <w:t xml:space="preserve">роль </w:t>
      </w:r>
      <w:r>
        <w:t xml:space="preserve">в </w:t>
      </w:r>
      <w:r>
        <w:rPr>
          <w:spacing w:val="-3"/>
        </w:rPr>
        <w:t xml:space="preserve">распространении культурных </w:t>
      </w:r>
      <w:r>
        <w:rPr>
          <w:spacing w:val="-4"/>
        </w:rPr>
        <w:t>взаимовлияний.</w:t>
      </w:r>
    </w:p>
    <w:p w:rsidR="00F52B45" w:rsidRDefault="000B5760">
      <w:pPr>
        <w:pStyle w:val="a3"/>
        <w:spacing w:before="16" w:line="230" w:lineRule="auto"/>
        <w:ind w:right="976"/>
      </w:pPr>
      <w:r>
        <w:t>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w:t>
      </w:r>
    </w:p>
    <w:p w:rsidR="00F52B45" w:rsidRDefault="000B5760">
      <w:pPr>
        <w:pStyle w:val="a3"/>
        <w:spacing w:before="8"/>
      </w:pPr>
      <w:r>
        <w:t>Восточная Европа в середине I тыс. н.э.</w:t>
      </w:r>
    </w:p>
    <w:p w:rsidR="00F52B45" w:rsidRDefault="000B5760">
      <w:pPr>
        <w:pStyle w:val="a3"/>
        <w:spacing w:before="6"/>
        <w:ind w:right="748"/>
      </w:pPr>
      <w:r>
        <w:rPr>
          <w:spacing w:val="-3"/>
        </w:rPr>
        <w:t xml:space="preserve">Великое переселение народов. Миграция готов. Нашествие гуннов. Вопрос </w:t>
      </w:r>
      <w:r>
        <w:t xml:space="preserve">о </w:t>
      </w:r>
      <w:r>
        <w:rPr>
          <w:spacing w:val="-3"/>
        </w:rPr>
        <w:t xml:space="preserve">славянской прародине </w:t>
      </w:r>
      <w:r>
        <w:t xml:space="preserve">и </w:t>
      </w:r>
      <w:r>
        <w:rPr>
          <w:spacing w:val="-3"/>
        </w:rPr>
        <w:t xml:space="preserve">происхождении славян. </w:t>
      </w:r>
      <w:r>
        <w:t xml:space="preserve">Расселение </w:t>
      </w:r>
      <w:r>
        <w:rPr>
          <w:spacing w:val="-3"/>
        </w:rPr>
        <w:t xml:space="preserve">славян, </w:t>
      </w:r>
      <w:r>
        <w:t xml:space="preserve">их </w:t>
      </w:r>
      <w:r>
        <w:rPr>
          <w:spacing w:val="-3"/>
        </w:rPr>
        <w:t xml:space="preserve">разделение </w:t>
      </w:r>
      <w:r>
        <w:t xml:space="preserve">на три </w:t>
      </w:r>
      <w:r>
        <w:rPr>
          <w:spacing w:val="-3"/>
        </w:rPr>
        <w:t xml:space="preserve">ветви </w:t>
      </w:r>
      <w:r>
        <w:t xml:space="preserve">- </w:t>
      </w:r>
      <w:r>
        <w:rPr>
          <w:spacing w:val="-4"/>
        </w:rPr>
        <w:t xml:space="preserve">восточных, западных </w:t>
      </w:r>
      <w:r>
        <w:t xml:space="preserve">и </w:t>
      </w:r>
      <w:r>
        <w:rPr>
          <w:spacing w:val="-3"/>
        </w:rPr>
        <w:t xml:space="preserve">южных. </w:t>
      </w:r>
      <w:r>
        <w:rPr>
          <w:spacing w:val="-4"/>
        </w:rPr>
        <w:t xml:space="preserve">Славянские </w:t>
      </w:r>
      <w:r>
        <w:rPr>
          <w:spacing w:val="-3"/>
        </w:rPr>
        <w:t xml:space="preserve">общности </w:t>
      </w:r>
      <w:r>
        <w:rPr>
          <w:spacing w:val="-4"/>
        </w:rPr>
        <w:t xml:space="preserve">Восточной Европы. </w:t>
      </w:r>
      <w:r>
        <w:t xml:space="preserve">Их </w:t>
      </w:r>
      <w:r>
        <w:rPr>
          <w:spacing w:val="-3"/>
        </w:rPr>
        <w:t xml:space="preserve">соседи </w:t>
      </w:r>
      <w:r>
        <w:t xml:space="preserve">- </w:t>
      </w:r>
      <w:r>
        <w:rPr>
          <w:spacing w:val="-3"/>
        </w:rPr>
        <w:t xml:space="preserve">балты </w:t>
      </w:r>
      <w:r>
        <w:t xml:space="preserve">и </w:t>
      </w:r>
      <w:r>
        <w:rPr>
          <w:spacing w:val="-4"/>
        </w:rPr>
        <w:t xml:space="preserve">финно-угры. Хозяйство восточных славян, </w:t>
      </w:r>
      <w:r>
        <w:t>их</w:t>
      </w:r>
    </w:p>
    <w:p w:rsidR="00F52B45" w:rsidRDefault="000B5760">
      <w:pPr>
        <w:pStyle w:val="a3"/>
        <w:spacing w:before="1"/>
      </w:pPr>
      <w:r>
        <w:rPr>
          <w:spacing w:val="-3"/>
        </w:rPr>
        <w:t xml:space="preserve">общественный строй </w:t>
      </w:r>
      <w:r>
        <w:t xml:space="preserve">и </w:t>
      </w:r>
      <w:r>
        <w:rPr>
          <w:spacing w:val="-3"/>
        </w:rPr>
        <w:t xml:space="preserve">политическая организация. Возникновение княжеской власти. Традиционные верования. Страны </w:t>
      </w:r>
      <w:r>
        <w:t xml:space="preserve">и народы </w:t>
      </w:r>
      <w:r>
        <w:rPr>
          <w:spacing w:val="-3"/>
        </w:rPr>
        <w:t xml:space="preserve">Восточной Европы, Сибири </w:t>
      </w:r>
      <w:r>
        <w:t xml:space="preserve">и </w:t>
      </w:r>
      <w:r>
        <w:rPr>
          <w:spacing w:val="-3"/>
        </w:rPr>
        <w:t xml:space="preserve">Дальнего Востока. Тюркский каганат. Хазарский </w:t>
      </w:r>
      <w:r>
        <w:t xml:space="preserve">каганат. </w:t>
      </w:r>
      <w:r>
        <w:rPr>
          <w:spacing w:val="-3"/>
        </w:rPr>
        <w:t>Волжская Булгария.</w:t>
      </w:r>
    </w:p>
    <w:p w:rsidR="00F52B45" w:rsidRDefault="000B5760">
      <w:pPr>
        <w:pStyle w:val="a3"/>
        <w:spacing w:line="244" w:lineRule="exact"/>
      </w:pPr>
      <w:r>
        <w:t>Образование государства Русь</w:t>
      </w:r>
    </w:p>
    <w:p w:rsidR="00F52B45" w:rsidRDefault="000B5760">
      <w:pPr>
        <w:pStyle w:val="a3"/>
        <w:spacing w:before="4" w:line="247" w:lineRule="auto"/>
        <w:ind w:right="976"/>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F52B45" w:rsidRDefault="000B5760">
      <w:pPr>
        <w:pStyle w:val="a3"/>
        <w:spacing w:line="233" w:lineRule="exact"/>
      </w:pPr>
      <w:r>
        <w:t>Государства Центральной и Западной Европы. Первые известия о Руси. Проблема образования Древнерусского государства. Начало династии Рюриковичей.</w:t>
      </w:r>
    </w:p>
    <w:p w:rsidR="00F52B45" w:rsidRDefault="000B5760">
      <w:pPr>
        <w:pStyle w:val="a3"/>
        <w:spacing w:before="11" w:line="237" w:lineRule="auto"/>
        <w:ind w:right="976"/>
      </w:pPr>
      <w:r>
        <w:rPr>
          <w:spacing w:val="-3"/>
        </w:rPr>
        <w:t xml:space="preserve">Формирование территории государства Русь. </w:t>
      </w:r>
      <w:r>
        <w:t xml:space="preserve">Дань и </w:t>
      </w:r>
      <w:r>
        <w:rPr>
          <w:spacing w:val="-3"/>
        </w:rPr>
        <w:t xml:space="preserve">полюдье. Первые русские князья. Отношения </w:t>
      </w:r>
      <w:r>
        <w:t xml:space="preserve">с </w:t>
      </w:r>
      <w:r>
        <w:rPr>
          <w:spacing w:val="-3"/>
        </w:rPr>
        <w:t xml:space="preserve">Византийской империей, </w:t>
      </w:r>
      <w:r>
        <w:t xml:space="preserve">странами </w:t>
      </w:r>
      <w:r>
        <w:rPr>
          <w:spacing w:val="-3"/>
        </w:rPr>
        <w:t xml:space="preserve">Центральной, </w:t>
      </w:r>
      <w:r>
        <w:t xml:space="preserve">Западной и </w:t>
      </w:r>
      <w:r>
        <w:rPr>
          <w:spacing w:val="-3"/>
        </w:rPr>
        <w:t xml:space="preserve">Северной Европы, кочевниками европейских </w:t>
      </w:r>
      <w:r>
        <w:t xml:space="preserve">степей. </w:t>
      </w:r>
      <w:r>
        <w:rPr>
          <w:spacing w:val="-3"/>
        </w:rPr>
        <w:t xml:space="preserve">Русь </w:t>
      </w:r>
      <w:r>
        <w:t xml:space="preserve">в </w:t>
      </w:r>
      <w:r>
        <w:rPr>
          <w:spacing w:val="-3"/>
        </w:rPr>
        <w:t xml:space="preserve">международной торговле. Путь </w:t>
      </w:r>
      <w:r>
        <w:t xml:space="preserve">из </w:t>
      </w:r>
      <w:r>
        <w:rPr>
          <w:spacing w:val="-3"/>
        </w:rPr>
        <w:t xml:space="preserve">варяг </w:t>
      </w:r>
      <w:r>
        <w:t xml:space="preserve">в греки. </w:t>
      </w:r>
      <w:r>
        <w:rPr>
          <w:spacing w:val="-3"/>
        </w:rPr>
        <w:t>Волжский торговый путь.</w:t>
      </w:r>
    </w:p>
    <w:p w:rsidR="00F52B45" w:rsidRDefault="000B5760">
      <w:pPr>
        <w:pStyle w:val="a3"/>
        <w:spacing w:line="244" w:lineRule="auto"/>
        <w:ind w:right="9378"/>
      </w:pPr>
      <w:r>
        <w:rPr>
          <w:spacing w:val="-4"/>
        </w:rPr>
        <w:t xml:space="preserve">Принятие христианства </w:t>
      </w:r>
      <w:r>
        <w:t xml:space="preserve">и </w:t>
      </w:r>
      <w:r>
        <w:rPr>
          <w:spacing w:val="-3"/>
        </w:rPr>
        <w:t xml:space="preserve">его </w:t>
      </w:r>
      <w:r>
        <w:rPr>
          <w:spacing w:val="-4"/>
        </w:rPr>
        <w:t xml:space="preserve">значение. Византийское наследие </w:t>
      </w:r>
      <w:r>
        <w:rPr>
          <w:spacing w:val="-3"/>
        </w:rPr>
        <w:t xml:space="preserve">на </w:t>
      </w:r>
      <w:r>
        <w:rPr>
          <w:spacing w:val="-4"/>
        </w:rPr>
        <w:t xml:space="preserve">Руси. Русь </w:t>
      </w:r>
      <w:r>
        <w:t xml:space="preserve">в </w:t>
      </w:r>
      <w:r>
        <w:rPr>
          <w:spacing w:val="-4"/>
        </w:rPr>
        <w:t xml:space="preserve">конце </w:t>
      </w:r>
      <w:r>
        <w:t xml:space="preserve">X - </w:t>
      </w:r>
      <w:r>
        <w:rPr>
          <w:spacing w:val="-4"/>
        </w:rPr>
        <w:t xml:space="preserve">начале </w:t>
      </w:r>
      <w:r>
        <w:rPr>
          <w:spacing w:val="-3"/>
        </w:rPr>
        <w:t>XII в.</w:t>
      </w:r>
    </w:p>
    <w:p w:rsidR="00F52B45" w:rsidRDefault="000B5760">
      <w:pPr>
        <w:pStyle w:val="a3"/>
        <w:spacing w:line="247" w:lineRule="auto"/>
        <w:ind w:right="502"/>
        <w:jc w:val="both"/>
      </w:pPr>
      <w:r>
        <w:rPr>
          <w:spacing w:val="-3"/>
        </w:rPr>
        <w:t xml:space="preserve">Территория </w:t>
      </w:r>
      <w:r>
        <w:t xml:space="preserve">и </w:t>
      </w:r>
      <w:r>
        <w:rPr>
          <w:spacing w:val="-3"/>
        </w:rPr>
        <w:t xml:space="preserve">население государства Русь/Русская земля. Крупнейшие </w:t>
      </w:r>
      <w:r>
        <w:t xml:space="preserve">города </w:t>
      </w:r>
      <w:r>
        <w:rPr>
          <w:spacing w:val="-3"/>
        </w:rPr>
        <w:t xml:space="preserve">Руси. Новгород </w:t>
      </w:r>
      <w:r>
        <w:t xml:space="preserve">как </w:t>
      </w:r>
      <w:r>
        <w:rPr>
          <w:spacing w:val="-3"/>
        </w:rPr>
        <w:t xml:space="preserve">центр освоения Севера Восточной </w:t>
      </w:r>
      <w:r>
        <w:t xml:space="preserve">Европы, </w:t>
      </w:r>
      <w:r>
        <w:rPr>
          <w:spacing w:val="-3"/>
        </w:rPr>
        <w:t xml:space="preserve">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w:t>
      </w:r>
      <w:r>
        <w:t xml:space="preserve">за </w:t>
      </w:r>
      <w:r>
        <w:rPr>
          <w:spacing w:val="-3"/>
        </w:rPr>
        <w:t xml:space="preserve">власть </w:t>
      </w:r>
      <w:r>
        <w:t xml:space="preserve">между </w:t>
      </w:r>
      <w:r>
        <w:rPr>
          <w:spacing w:val="-3"/>
        </w:rPr>
        <w:t xml:space="preserve">сыновьями Владимира Святого. Ярослав Мудрый. Русь </w:t>
      </w:r>
      <w:r>
        <w:t xml:space="preserve">при </w:t>
      </w:r>
      <w:r>
        <w:rPr>
          <w:spacing w:val="-3"/>
        </w:rPr>
        <w:t>Ярославичах. Владимир Мономах. Русская церковь.</w:t>
      </w:r>
    </w:p>
    <w:p w:rsidR="00F52B45" w:rsidRDefault="000B5760">
      <w:pPr>
        <w:pStyle w:val="a3"/>
        <w:spacing w:line="247" w:lineRule="auto"/>
        <w:ind w:right="976"/>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F52B45" w:rsidRDefault="000B5760">
      <w:pPr>
        <w:pStyle w:val="a3"/>
        <w:spacing w:line="228" w:lineRule="auto"/>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F52B45" w:rsidRDefault="000B5760">
      <w:pPr>
        <w:pStyle w:val="a3"/>
        <w:spacing w:line="242" w:lineRule="exact"/>
      </w:pPr>
      <w:r>
        <w:t>Культурное пространство</w:t>
      </w:r>
    </w:p>
    <w:p w:rsidR="00F52B45" w:rsidRDefault="000B5760">
      <w:pPr>
        <w:pStyle w:val="a3"/>
        <w:spacing w:before="7" w:line="228" w:lineRule="auto"/>
      </w:pPr>
      <w: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52B45" w:rsidRDefault="000B5760">
      <w:pPr>
        <w:pStyle w:val="a3"/>
        <w:spacing w:before="12" w:line="237" w:lineRule="auto"/>
        <w:ind w:right="748"/>
      </w:pPr>
      <w:r>
        <w:rPr>
          <w:spacing w:val="-3"/>
        </w:rPr>
        <w:t xml:space="preserve">Древнерусская культура. Формирование единого культурного пространства. Кирилло-мефодиевская </w:t>
      </w:r>
      <w:r>
        <w:t xml:space="preserve">традиция на </w:t>
      </w:r>
      <w:r>
        <w:rPr>
          <w:spacing w:val="-3"/>
        </w:rPr>
        <w:t xml:space="preserve">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w:t>
      </w:r>
      <w:r>
        <w:t xml:space="preserve">о Законе и </w:t>
      </w:r>
      <w:r>
        <w:rPr>
          <w:spacing w:val="-3"/>
        </w:rPr>
        <w:t xml:space="preserve">Благодати». Произведения летописного </w:t>
      </w:r>
      <w:r>
        <w:t xml:space="preserve">жанра. </w:t>
      </w:r>
      <w:r>
        <w:rPr>
          <w:spacing w:val="-3"/>
        </w:rPr>
        <w:t xml:space="preserve">«Повесть временных лет». </w:t>
      </w:r>
      <w:r>
        <w:t xml:space="preserve">Первые </w:t>
      </w:r>
      <w:r>
        <w:rPr>
          <w:spacing w:val="-3"/>
        </w:rPr>
        <w:t xml:space="preserve">русские жития. Произведения Владимира Мономаха. Иконопись. Искусство книги. Архитектура. </w:t>
      </w:r>
      <w:r>
        <w:t xml:space="preserve">Начало </w:t>
      </w:r>
      <w:r>
        <w:rPr>
          <w:spacing w:val="-3"/>
        </w:rPr>
        <w:t xml:space="preserve">храмового строительства: Десятинная церковь, София Киевская, София Новгородская. Материальная культура. Ремесло. Военное </w:t>
      </w:r>
      <w:r>
        <w:t xml:space="preserve">дело и </w:t>
      </w:r>
      <w:r>
        <w:rPr>
          <w:spacing w:val="-3"/>
        </w:rPr>
        <w:t>оружие.</w:t>
      </w:r>
    </w:p>
    <w:p w:rsidR="00F52B45" w:rsidRDefault="000B5760">
      <w:pPr>
        <w:pStyle w:val="a3"/>
        <w:spacing w:line="250" w:lineRule="exact"/>
      </w:pPr>
      <w:r>
        <w:t>Русь в середине XII - начале XIII в.</w:t>
      </w:r>
    </w:p>
    <w:p w:rsidR="00F52B45" w:rsidRDefault="000B5760">
      <w:pPr>
        <w:pStyle w:val="a3"/>
        <w:spacing w:before="9" w:line="237" w:lineRule="auto"/>
        <w:ind w:right="459"/>
        <w:jc w:val="both"/>
      </w:pPr>
      <w:r>
        <w:rPr>
          <w:spacing w:val="-3"/>
        </w:rPr>
        <w:t xml:space="preserve">Формирование системы земель </w:t>
      </w:r>
      <w:r>
        <w:t xml:space="preserve">- </w:t>
      </w:r>
      <w:r>
        <w:rPr>
          <w:spacing w:val="-3"/>
        </w:rPr>
        <w:t xml:space="preserve">самостоятельных государств. Важнейшие земли, управляемые ветвями княжеского </w:t>
      </w:r>
      <w:r>
        <w:t xml:space="preserve">рода </w:t>
      </w:r>
      <w:r>
        <w:rPr>
          <w:spacing w:val="-3"/>
        </w:rPr>
        <w:t xml:space="preserve">Рюриковичей: Черниговская, Смоленская, Галицкая, Волынская, Суздальская. Земли, имевшие </w:t>
      </w:r>
      <w:r>
        <w:rPr>
          <w:spacing w:val="-2"/>
        </w:rPr>
        <w:t xml:space="preserve">особый </w:t>
      </w:r>
      <w:r>
        <w:rPr>
          <w:spacing w:val="-3"/>
        </w:rPr>
        <w:t xml:space="preserve">статус: Киевская </w:t>
      </w:r>
      <w:r>
        <w:t xml:space="preserve">и </w:t>
      </w:r>
      <w:r>
        <w:rPr>
          <w:spacing w:val="-3"/>
        </w:rPr>
        <w:t xml:space="preserve">Новгородская. Эволюция общественного строя </w:t>
      </w:r>
      <w:r>
        <w:t xml:space="preserve">и </w:t>
      </w:r>
      <w:r>
        <w:rPr>
          <w:spacing w:val="-3"/>
        </w:rPr>
        <w:t xml:space="preserve">права. Внешняя политика </w:t>
      </w:r>
      <w:r>
        <w:t xml:space="preserve">русских </w:t>
      </w:r>
      <w:r>
        <w:rPr>
          <w:spacing w:val="-4"/>
        </w:rPr>
        <w:t xml:space="preserve">земель </w:t>
      </w:r>
      <w:r>
        <w:t xml:space="preserve">в </w:t>
      </w:r>
      <w:r>
        <w:rPr>
          <w:spacing w:val="-4"/>
        </w:rPr>
        <w:t>евразийском контексте.</w:t>
      </w:r>
    </w:p>
    <w:p w:rsidR="00F52B45" w:rsidRDefault="00F52B45">
      <w:pPr>
        <w:spacing w:line="237" w:lineRule="auto"/>
        <w:jc w:val="both"/>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822"/>
        <w:jc w:val="both"/>
      </w:pPr>
      <w:r>
        <w:rPr>
          <w:spacing w:val="-3"/>
        </w:rPr>
        <w:t xml:space="preserve">Формирование региональных центров культуры: летописание </w:t>
      </w:r>
      <w:r>
        <w:t xml:space="preserve">и </w:t>
      </w:r>
      <w:r>
        <w:rPr>
          <w:spacing w:val="-3"/>
        </w:rPr>
        <w:t xml:space="preserve">памятники литературы: Киево-Печерский патерик, моление Даниила Заточника, «Слово </w:t>
      </w:r>
      <w:r>
        <w:t xml:space="preserve">о полку </w:t>
      </w:r>
      <w:r>
        <w:rPr>
          <w:spacing w:val="-3"/>
        </w:rPr>
        <w:t xml:space="preserve">Игореве». Белокаменные храмы Северо-Восточной Руси: Успенский </w:t>
      </w:r>
      <w:r>
        <w:t xml:space="preserve">собор во </w:t>
      </w:r>
      <w:r>
        <w:rPr>
          <w:spacing w:val="-3"/>
        </w:rPr>
        <w:t xml:space="preserve">Владимире, церковь Покрова </w:t>
      </w:r>
      <w:r>
        <w:t xml:space="preserve">на </w:t>
      </w:r>
      <w:r>
        <w:rPr>
          <w:spacing w:val="-3"/>
        </w:rPr>
        <w:t xml:space="preserve">Нерли, Георгиевский </w:t>
      </w:r>
      <w:r>
        <w:t xml:space="preserve">собор </w:t>
      </w:r>
      <w:r>
        <w:rPr>
          <w:spacing w:val="-3"/>
        </w:rPr>
        <w:t xml:space="preserve">Юрьева-Польского. Русские земли </w:t>
      </w:r>
      <w:r>
        <w:t xml:space="preserve">в </w:t>
      </w:r>
      <w:r>
        <w:rPr>
          <w:spacing w:val="-4"/>
        </w:rPr>
        <w:t xml:space="preserve">середине XIII </w:t>
      </w:r>
      <w:r>
        <w:t xml:space="preserve">- XIV </w:t>
      </w:r>
      <w:r>
        <w:rPr>
          <w:spacing w:val="-3"/>
        </w:rPr>
        <w:t>в.</w:t>
      </w:r>
    </w:p>
    <w:p w:rsidR="00F52B45" w:rsidRDefault="000B5760">
      <w:pPr>
        <w:pStyle w:val="a3"/>
        <w:spacing w:before="1" w:line="244" w:lineRule="auto"/>
      </w:pPr>
      <w:r>
        <w:rPr>
          <w:spacing w:val="-3"/>
        </w:rPr>
        <w:t xml:space="preserve">Возникновение Монгольской империи. Завоевания Чингисхана </w:t>
      </w:r>
      <w:r>
        <w:t xml:space="preserve">и его </w:t>
      </w:r>
      <w:r>
        <w:rPr>
          <w:spacing w:val="-3"/>
        </w:rPr>
        <w:t xml:space="preserve">потомков. Походы </w:t>
      </w:r>
      <w:r>
        <w:t xml:space="preserve">Батыя на </w:t>
      </w:r>
      <w:r>
        <w:rPr>
          <w:spacing w:val="-4"/>
        </w:rPr>
        <w:t xml:space="preserve">Восточную </w:t>
      </w:r>
      <w:r>
        <w:rPr>
          <w:spacing w:val="-3"/>
        </w:rPr>
        <w:t xml:space="preserve">Европу. Возникновение Золотой </w:t>
      </w:r>
      <w:r>
        <w:t xml:space="preserve">орды. </w:t>
      </w:r>
      <w:r>
        <w:rPr>
          <w:spacing w:val="-3"/>
        </w:rPr>
        <w:t xml:space="preserve">Судьбы русских земель после монгольского нашествия. Система зависимости </w:t>
      </w:r>
      <w:r>
        <w:t xml:space="preserve">русских </w:t>
      </w:r>
      <w:r>
        <w:rPr>
          <w:spacing w:val="-3"/>
        </w:rPr>
        <w:t xml:space="preserve">земель </w:t>
      </w:r>
      <w:r>
        <w:t xml:space="preserve">от </w:t>
      </w:r>
      <w:r>
        <w:rPr>
          <w:spacing w:val="-3"/>
        </w:rPr>
        <w:t>ордынских ханов (т.н. «ордынское иго»).</w:t>
      </w:r>
    </w:p>
    <w:p w:rsidR="00F52B45" w:rsidRDefault="000B5760">
      <w:pPr>
        <w:pStyle w:val="a3"/>
        <w:spacing w:line="228" w:lineRule="auto"/>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w:t>
      </w:r>
    </w:p>
    <w:p w:rsidR="00F52B45" w:rsidRDefault="000B5760">
      <w:pPr>
        <w:pStyle w:val="a3"/>
        <w:spacing w:before="4" w:line="237" w:lineRule="auto"/>
        <w:ind w:right="285"/>
        <w:jc w:val="both"/>
      </w:pPr>
      <w:r>
        <w:rPr>
          <w:spacing w:val="-3"/>
        </w:rPr>
        <w:t xml:space="preserve">Ордена крестоносцев </w:t>
      </w:r>
      <w:r>
        <w:t xml:space="preserve">и борьба с их </w:t>
      </w:r>
      <w:r>
        <w:rPr>
          <w:spacing w:val="-3"/>
        </w:rPr>
        <w:t xml:space="preserve">экспансией </w:t>
      </w:r>
      <w:r>
        <w:t xml:space="preserve">на западных </w:t>
      </w:r>
      <w:r>
        <w:rPr>
          <w:spacing w:val="-3"/>
        </w:rPr>
        <w:t xml:space="preserve">границах Руси. </w:t>
      </w:r>
      <w:r>
        <w:t xml:space="preserve">Александр </w:t>
      </w:r>
      <w:r>
        <w:rPr>
          <w:spacing w:val="-3"/>
        </w:rPr>
        <w:t xml:space="preserve">Невский: </w:t>
      </w:r>
      <w:r>
        <w:t xml:space="preserve">его </w:t>
      </w:r>
      <w:r>
        <w:rPr>
          <w:spacing w:val="-3"/>
        </w:rPr>
        <w:t xml:space="preserve">взаимоотношения </w:t>
      </w:r>
      <w:r>
        <w:t xml:space="preserve">с </w:t>
      </w:r>
      <w:r>
        <w:rPr>
          <w:spacing w:val="-3"/>
        </w:rPr>
        <w:t xml:space="preserve">Ордой. Княжества Северо-Восточной Руси. Борьба </w:t>
      </w:r>
      <w:r>
        <w:t xml:space="preserve">за </w:t>
      </w:r>
      <w:r>
        <w:rPr>
          <w:spacing w:val="-3"/>
        </w:rPr>
        <w:t xml:space="preserve">великое княжение Владимирское. Противостояние </w:t>
      </w:r>
      <w:r>
        <w:t xml:space="preserve">Твери и </w:t>
      </w:r>
      <w:r>
        <w:rPr>
          <w:spacing w:val="-3"/>
        </w:rPr>
        <w:t xml:space="preserve">Москвы. Усиление Московского княжества. Дмитрий </w:t>
      </w:r>
      <w:r>
        <w:t xml:space="preserve">Донской. </w:t>
      </w:r>
      <w:r>
        <w:rPr>
          <w:spacing w:val="-3"/>
        </w:rPr>
        <w:t xml:space="preserve">Куликовская </w:t>
      </w:r>
      <w:r>
        <w:t xml:space="preserve">битва. </w:t>
      </w:r>
      <w:r>
        <w:rPr>
          <w:spacing w:val="-3"/>
        </w:rPr>
        <w:t xml:space="preserve">Закрепление </w:t>
      </w:r>
      <w:r>
        <w:rPr>
          <w:spacing w:val="-4"/>
        </w:rPr>
        <w:t xml:space="preserve">первенствующего положения московских </w:t>
      </w:r>
      <w:r>
        <w:rPr>
          <w:spacing w:val="-3"/>
        </w:rPr>
        <w:t>князей.</w:t>
      </w:r>
    </w:p>
    <w:p w:rsidR="00F52B45" w:rsidRDefault="000B5760">
      <w:pPr>
        <w:pStyle w:val="a3"/>
        <w:spacing w:before="10" w:line="247" w:lineRule="auto"/>
        <w:ind w:right="976"/>
      </w:pPr>
      <w: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F52B45" w:rsidRDefault="000B5760">
      <w:pPr>
        <w:pStyle w:val="a3"/>
        <w:spacing w:line="232" w:lineRule="exact"/>
      </w:pPr>
      <w:r>
        <w:t>Народы и государства степной зоны Восточной Европы и Сибири в XIII-XV вв.</w:t>
      </w:r>
    </w:p>
    <w:p w:rsidR="00F52B45" w:rsidRDefault="000B5760">
      <w:pPr>
        <w:pStyle w:val="a3"/>
        <w:spacing w:before="8" w:line="244" w:lineRule="auto"/>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F52B45" w:rsidRDefault="000B5760">
      <w:pPr>
        <w:pStyle w:val="a3"/>
        <w:spacing w:before="3" w:line="247" w:lineRule="auto"/>
        <w:ind w:right="317"/>
        <w:jc w:val="both"/>
      </w:pPr>
      <w:r>
        <w:t xml:space="preserve">Распад </w:t>
      </w:r>
      <w:r>
        <w:rPr>
          <w:spacing w:val="-3"/>
        </w:rPr>
        <w:t xml:space="preserve">Золотой </w:t>
      </w:r>
      <w:r>
        <w:t xml:space="preserve">орды, </w:t>
      </w:r>
      <w:r>
        <w:rPr>
          <w:spacing w:val="-3"/>
        </w:rPr>
        <w:t xml:space="preserve">образование татарских ханств. Казанское ханство. Сибирское ханство. Астраханское ханство. Ногайская </w:t>
      </w:r>
      <w:r>
        <w:t xml:space="preserve">орда. </w:t>
      </w:r>
      <w:r>
        <w:rPr>
          <w:spacing w:val="-3"/>
        </w:rPr>
        <w:t xml:space="preserve">Крымское ханство. Касимовское  ханство. </w:t>
      </w:r>
      <w:r>
        <w:t xml:space="preserve">Дикое </w:t>
      </w:r>
      <w:r>
        <w:rPr>
          <w:spacing w:val="-3"/>
        </w:rPr>
        <w:t xml:space="preserve">поле. Народы Северного Кавказа. Итальянские фактории Причерноморья </w:t>
      </w:r>
      <w:r>
        <w:t xml:space="preserve">(Каффа, Тана, </w:t>
      </w:r>
      <w:r>
        <w:rPr>
          <w:spacing w:val="-3"/>
        </w:rPr>
        <w:t xml:space="preserve">Солдайя </w:t>
      </w:r>
      <w:r>
        <w:t xml:space="preserve">и др) и их </w:t>
      </w:r>
      <w:r>
        <w:rPr>
          <w:spacing w:val="-3"/>
        </w:rPr>
        <w:t xml:space="preserve">роль </w:t>
      </w:r>
      <w:r>
        <w:t xml:space="preserve">в </w:t>
      </w:r>
      <w:r>
        <w:rPr>
          <w:spacing w:val="-3"/>
        </w:rPr>
        <w:t xml:space="preserve">системе торговых </w:t>
      </w:r>
      <w:r>
        <w:t xml:space="preserve">и </w:t>
      </w:r>
      <w:r>
        <w:rPr>
          <w:spacing w:val="-3"/>
        </w:rPr>
        <w:t xml:space="preserve">политических </w:t>
      </w:r>
      <w:r>
        <w:rPr>
          <w:spacing w:val="-4"/>
        </w:rPr>
        <w:t xml:space="preserve">связей </w:t>
      </w:r>
      <w:r>
        <w:rPr>
          <w:spacing w:val="-3"/>
        </w:rPr>
        <w:t xml:space="preserve">Руси </w:t>
      </w:r>
      <w:r>
        <w:t xml:space="preserve">с </w:t>
      </w:r>
      <w:r>
        <w:rPr>
          <w:spacing w:val="-4"/>
        </w:rPr>
        <w:t xml:space="preserve">Западом </w:t>
      </w:r>
      <w:r>
        <w:t xml:space="preserve">и </w:t>
      </w:r>
      <w:r>
        <w:rPr>
          <w:spacing w:val="-4"/>
        </w:rPr>
        <w:t>Востоком.</w:t>
      </w:r>
    </w:p>
    <w:p w:rsidR="00F52B45" w:rsidRDefault="000B5760">
      <w:pPr>
        <w:pStyle w:val="a3"/>
        <w:spacing w:line="213" w:lineRule="exact"/>
      </w:pPr>
      <w:r>
        <w:t>Культурное пространство</w:t>
      </w:r>
    </w:p>
    <w:p w:rsidR="00F52B45" w:rsidRDefault="000B5760">
      <w:pPr>
        <w:pStyle w:val="a3"/>
        <w:spacing w:before="11" w:line="237" w:lineRule="auto"/>
        <w:ind w:right="548"/>
      </w:pPr>
      <w:r>
        <w:rPr>
          <w:spacing w:val="-3"/>
        </w:rPr>
        <w:t xml:space="preserve">Изменения </w:t>
      </w:r>
      <w:r>
        <w:t xml:space="preserve">в </w:t>
      </w:r>
      <w:r>
        <w:rPr>
          <w:spacing w:val="-3"/>
        </w:rPr>
        <w:t xml:space="preserve">представлениях </w:t>
      </w:r>
      <w:r>
        <w:t xml:space="preserve">о </w:t>
      </w:r>
      <w:r>
        <w:rPr>
          <w:spacing w:val="-3"/>
        </w:rPr>
        <w:t xml:space="preserve">картине </w:t>
      </w:r>
      <w:r>
        <w:t xml:space="preserve">мира в </w:t>
      </w:r>
      <w:r>
        <w:rPr>
          <w:spacing w:val="-3"/>
        </w:rPr>
        <w:t xml:space="preserve">Евразии </w:t>
      </w:r>
      <w:r>
        <w:t xml:space="preserve">в связи с </w:t>
      </w:r>
      <w:r>
        <w:rPr>
          <w:spacing w:val="-3"/>
        </w:rPr>
        <w:t xml:space="preserve">завершением монгольских завоеваний. Культурное взаимодействие цивилизаций. Межкультурные связи </w:t>
      </w:r>
      <w:r>
        <w:t xml:space="preserve">и </w:t>
      </w:r>
      <w:r>
        <w:rPr>
          <w:spacing w:val="-3"/>
        </w:rPr>
        <w:t xml:space="preserve">коммуникации (взаимодействие </w:t>
      </w:r>
      <w:r>
        <w:t xml:space="preserve">и </w:t>
      </w:r>
      <w:r>
        <w:rPr>
          <w:spacing w:val="-3"/>
        </w:rPr>
        <w:t xml:space="preserve">взаимовлияние русской культуры </w:t>
      </w:r>
      <w:r>
        <w:t xml:space="preserve">и </w:t>
      </w:r>
      <w:r>
        <w:rPr>
          <w:spacing w:val="-3"/>
        </w:rPr>
        <w:t xml:space="preserve">культур народов Евразии). Летописание. Памятники </w:t>
      </w:r>
      <w:r>
        <w:t xml:space="preserve">Куликовского </w:t>
      </w:r>
      <w:r>
        <w:rPr>
          <w:spacing w:val="-3"/>
        </w:rPr>
        <w:t xml:space="preserve">цикла. Жития. Епифаний Премудрый. Архитектура. Изобразительное искусство. </w:t>
      </w:r>
      <w:r>
        <w:t xml:space="preserve">Феофан Грек. </w:t>
      </w:r>
      <w:r>
        <w:rPr>
          <w:spacing w:val="-3"/>
        </w:rPr>
        <w:t>Андрей Рублев.</w:t>
      </w:r>
    </w:p>
    <w:p w:rsidR="00F52B45" w:rsidRDefault="000B5760">
      <w:pPr>
        <w:pStyle w:val="a3"/>
        <w:spacing w:before="2" w:line="249" w:lineRule="exact"/>
      </w:pPr>
      <w:r>
        <w:t>Формирование единого Русского государства в XV веке</w:t>
      </w:r>
    </w:p>
    <w:p w:rsidR="00F52B45" w:rsidRDefault="000B5760">
      <w:pPr>
        <w:pStyle w:val="a3"/>
        <w:spacing w:line="242" w:lineRule="auto"/>
        <w:ind w:right="976"/>
      </w:pPr>
      <w:r>
        <w:rPr>
          <w:spacing w:val="-3"/>
        </w:rPr>
        <w:t xml:space="preserve">Борьба </w:t>
      </w:r>
      <w:r>
        <w:t xml:space="preserve">за </w:t>
      </w:r>
      <w:r>
        <w:rPr>
          <w:spacing w:val="-3"/>
        </w:rPr>
        <w:t xml:space="preserve">русские земли </w:t>
      </w:r>
      <w:r>
        <w:t xml:space="preserve">между </w:t>
      </w:r>
      <w:r>
        <w:rPr>
          <w:spacing w:val="-3"/>
        </w:rPr>
        <w:t xml:space="preserve">Литовским </w:t>
      </w:r>
      <w:r>
        <w:t xml:space="preserve">и </w:t>
      </w:r>
      <w:r>
        <w:rPr>
          <w:spacing w:val="-3"/>
        </w:rPr>
        <w:t xml:space="preserve">Московским государствами. Объединение русских </w:t>
      </w:r>
      <w:r>
        <w:t xml:space="preserve">земель </w:t>
      </w:r>
      <w:r>
        <w:rPr>
          <w:spacing w:val="-3"/>
        </w:rPr>
        <w:t xml:space="preserve">вокруг Москвы. Междоусобная война </w:t>
      </w:r>
      <w:r>
        <w:t xml:space="preserve">в </w:t>
      </w:r>
      <w:r>
        <w:rPr>
          <w:spacing w:val="-3"/>
        </w:rPr>
        <w:t xml:space="preserve">Московском княжестве второй </w:t>
      </w:r>
      <w:r>
        <w:t xml:space="preserve">четверти XV в. </w:t>
      </w:r>
      <w:r>
        <w:rPr>
          <w:spacing w:val="-3"/>
        </w:rPr>
        <w:t xml:space="preserve">Василий </w:t>
      </w:r>
      <w:r>
        <w:t xml:space="preserve">Темный. </w:t>
      </w:r>
      <w:r>
        <w:rPr>
          <w:spacing w:val="-3"/>
        </w:rPr>
        <w:t xml:space="preserve">Новгород </w:t>
      </w:r>
      <w:r>
        <w:t xml:space="preserve">и </w:t>
      </w:r>
      <w:r>
        <w:rPr>
          <w:spacing w:val="-3"/>
        </w:rPr>
        <w:t xml:space="preserve">Псков </w:t>
      </w:r>
      <w:r>
        <w:t xml:space="preserve">в XV </w:t>
      </w:r>
      <w:r>
        <w:rPr>
          <w:spacing w:val="-3"/>
        </w:rPr>
        <w:t xml:space="preserve">в.: политический строй, </w:t>
      </w:r>
      <w:r>
        <w:rPr>
          <w:spacing w:val="-2"/>
        </w:rPr>
        <w:t xml:space="preserve">отношения </w:t>
      </w:r>
      <w:r>
        <w:t xml:space="preserve">с </w:t>
      </w:r>
      <w:r>
        <w:rPr>
          <w:spacing w:val="-3"/>
        </w:rPr>
        <w:t xml:space="preserve">Москвой, Ливонским орденом, Ганзой, Великим княжеством Литовским. </w:t>
      </w:r>
      <w:r>
        <w:t xml:space="preserve">Падение </w:t>
      </w:r>
      <w:r>
        <w:rPr>
          <w:spacing w:val="-3"/>
        </w:rPr>
        <w:t xml:space="preserve">Византии </w:t>
      </w:r>
      <w:r>
        <w:t xml:space="preserve">и рост </w:t>
      </w:r>
      <w:r>
        <w:rPr>
          <w:spacing w:val="-3"/>
        </w:rPr>
        <w:t xml:space="preserve">церковно-политической </w:t>
      </w:r>
      <w:r>
        <w:t xml:space="preserve">роли </w:t>
      </w:r>
      <w:r>
        <w:rPr>
          <w:spacing w:val="-3"/>
        </w:rPr>
        <w:t xml:space="preserve">Москвы </w:t>
      </w:r>
      <w:r>
        <w:t xml:space="preserve">в </w:t>
      </w:r>
      <w:r>
        <w:rPr>
          <w:spacing w:val="-3"/>
        </w:rPr>
        <w:t xml:space="preserve">православном мире. Теория </w:t>
      </w:r>
      <w:r>
        <w:rPr>
          <w:spacing w:val="-4"/>
        </w:rPr>
        <w:t xml:space="preserve">«Москва </w:t>
      </w:r>
      <w:r>
        <w:t xml:space="preserve">- третий </w:t>
      </w:r>
      <w:r>
        <w:rPr>
          <w:spacing w:val="-3"/>
        </w:rPr>
        <w:t xml:space="preserve">Рим». Иван III. Присоединение Новгорода </w:t>
      </w:r>
      <w:r>
        <w:t xml:space="preserve">и </w:t>
      </w:r>
      <w:r>
        <w:rPr>
          <w:spacing w:val="-2"/>
        </w:rPr>
        <w:t xml:space="preserve">Твери. </w:t>
      </w:r>
      <w:r>
        <w:rPr>
          <w:spacing w:val="-3"/>
        </w:rPr>
        <w:t xml:space="preserve">Ликвидация зависимости </w:t>
      </w:r>
      <w:r>
        <w:t xml:space="preserve">от </w:t>
      </w:r>
      <w:r>
        <w:rPr>
          <w:spacing w:val="-3"/>
        </w:rPr>
        <w:t>Орды. Расширение международных связей Московского государства. Принятие общерусского</w:t>
      </w:r>
    </w:p>
    <w:p w:rsidR="00F52B45" w:rsidRDefault="000B5760">
      <w:pPr>
        <w:pStyle w:val="a3"/>
        <w:spacing w:line="242" w:lineRule="auto"/>
        <w:ind w:right="325"/>
      </w:pPr>
      <w:r>
        <w:rPr>
          <w:spacing w:val="-3"/>
        </w:rPr>
        <w:t xml:space="preserve">Судебника. Формирование аппарата управления единого государства. Перемены </w:t>
      </w:r>
      <w:r>
        <w:t xml:space="preserve">в </w:t>
      </w:r>
      <w:r>
        <w:rPr>
          <w:spacing w:val="-3"/>
        </w:rPr>
        <w:t xml:space="preserve">устройстве двора </w:t>
      </w:r>
      <w:r>
        <w:t xml:space="preserve">великого </w:t>
      </w:r>
      <w:r>
        <w:rPr>
          <w:spacing w:val="-3"/>
        </w:rPr>
        <w:t xml:space="preserve">князя: новая государственная символика; царский титул </w:t>
      </w:r>
      <w:r>
        <w:t xml:space="preserve">и </w:t>
      </w:r>
      <w:r>
        <w:rPr>
          <w:spacing w:val="-3"/>
        </w:rPr>
        <w:t xml:space="preserve">регалии; дворцовое </w:t>
      </w:r>
      <w:r>
        <w:t xml:space="preserve">и </w:t>
      </w:r>
      <w:r>
        <w:rPr>
          <w:spacing w:val="-3"/>
        </w:rPr>
        <w:t>церковное строительство. Московский Кремль.</w:t>
      </w:r>
    </w:p>
    <w:p w:rsidR="00F52B45" w:rsidRDefault="000B5760">
      <w:pPr>
        <w:pStyle w:val="a3"/>
        <w:spacing w:line="237" w:lineRule="exact"/>
      </w:pPr>
      <w:r>
        <w:t>Культурное пространство</w:t>
      </w:r>
    </w:p>
    <w:p w:rsidR="00F52B45" w:rsidRDefault="000B5760">
      <w:pPr>
        <w:pStyle w:val="a3"/>
        <w:spacing w:before="5" w:line="242" w:lineRule="auto"/>
        <w:ind w:right="748"/>
      </w:pPr>
      <w:r>
        <w:rPr>
          <w:spacing w:val="-3"/>
        </w:rPr>
        <w:t xml:space="preserve">Изменения восприятия </w:t>
      </w:r>
      <w:r>
        <w:t xml:space="preserve">мира. </w:t>
      </w:r>
      <w:r>
        <w:rPr>
          <w:spacing w:val="-3"/>
        </w:rPr>
        <w:t xml:space="preserve">Сакрализация великокняжеской власти. Флорентийская уния. Установление автокефалии русской </w:t>
      </w:r>
      <w:r>
        <w:t xml:space="preserve">церкви. </w:t>
      </w:r>
      <w:r>
        <w:rPr>
          <w:spacing w:val="-3"/>
        </w:rPr>
        <w:t xml:space="preserve">Внутрицерковная </w:t>
      </w:r>
      <w:r>
        <w:t xml:space="preserve">борьба </w:t>
      </w:r>
      <w:r>
        <w:rPr>
          <w:spacing w:val="-3"/>
        </w:rPr>
        <w:t xml:space="preserve">(иосифляне </w:t>
      </w:r>
      <w:r>
        <w:t xml:space="preserve">и </w:t>
      </w:r>
      <w:r>
        <w:rPr>
          <w:spacing w:val="-3"/>
        </w:rPr>
        <w:t xml:space="preserve">нестяжатели, </w:t>
      </w:r>
      <w:r>
        <w:t xml:space="preserve">ереси). </w:t>
      </w:r>
      <w:r>
        <w:rPr>
          <w:spacing w:val="-3"/>
        </w:rPr>
        <w:t xml:space="preserve">Развитие культуры единого Русского государства. Летописание: общерусское </w:t>
      </w:r>
      <w:r>
        <w:t xml:space="preserve">и </w:t>
      </w:r>
      <w:r>
        <w:rPr>
          <w:spacing w:val="-3"/>
        </w:rPr>
        <w:t xml:space="preserve">региональное. Житийная литература. «Хожение </w:t>
      </w:r>
      <w:r>
        <w:t xml:space="preserve">за три моря» </w:t>
      </w:r>
      <w:r>
        <w:rPr>
          <w:spacing w:val="-3"/>
        </w:rPr>
        <w:t xml:space="preserve">Афанасия Никитина. Архитектура. Изобразительное искусство. Повседневная жизнь </w:t>
      </w:r>
      <w:r>
        <w:t xml:space="preserve">горожан и </w:t>
      </w:r>
      <w:r>
        <w:rPr>
          <w:spacing w:val="-3"/>
        </w:rPr>
        <w:t xml:space="preserve">сельских жителей </w:t>
      </w:r>
      <w:r>
        <w:t xml:space="preserve">в </w:t>
      </w:r>
      <w:r>
        <w:rPr>
          <w:spacing w:val="-3"/>
        </w:rPr>
        <w:t xml:space="preserve">древнерусский </w:t>
      </w:r>
      <w:r>
        <w:t xml:space="preserve">и </w:t>
      </w:r>
      <w:r>
        <w:rPr>
          <w:spacing w:val="-3"/>
        </w:rPr>
        <w:t>раннемосковский периоды.</w:t>
      </w:r>
    </w:p>
    <w:p w:rsidR="00F52B45" w:rsidRDefault="000B5760">
      <w:pPr>
        <w:pStyle w:val="a3"/>
        <w:spacing w:line="247" w:lineRule="exact"/>
      </w:pPr>
      <w:r>
        <w:t>Региональный компонент</w:t>
      </w:r>
    </w:p>
    <w:p w:rsidR="00F52B45" w:rsidRDefault="000B5760">
      <w:pPr>
        <w:pStyle w:val="a3"/>
        <w:spacing w:line="249" w:lineRule="exact"/>
      </w:pPr>
      <w:r>
        <w:t>Наш регион в древности и средневековье.</w:t>
      </w:r>
    </w:p>
    <w:p w:rsidR="00F52B45" w:rsidRDefault="000B5760">
      <w:pPr>
        <w:pStyle w:val="a3"/>
        <w:spacing w:before="4"/>
      </w:pPr>
      <w:r>
        <w:t>Россия В XVI - XVII вв.: от великого княжества к царствуРоссия в XVI веке</w:t>
      </w:r>
    </w:p>
    <w:p w:rsidR="00F52B45" w:rsidRDefault="000B5760">
      <w:pPr>
        <w:pStyle w:val="a3"/>
        <w:spacing w:before="9" w:line="244" w:lineRule="auto"/>
        <w:ind w:right="976"/>
      </w:pPr>
      <w:r>
        <w:rPr>
          <w:spacing w:val="-3"/>
        </w:rPr>
        <w:t xml:space="preserve">Княжение Василия </w:t>
      </w:r>
      <w:r>
        <w:t xml:space="preserve">III. </w:t>
      </w:r>
      <w:r>
        <w:rPr>
          <w:spacing w:val="-3"/>
        </w:rPr>
        <w:t xml:space="preserve">Завершение объединения русских земель вокруг </w:t>
      </w:r>
      <w:r>
        <w:t xml:space="preserve">Москвы: </w:t>
      </w:r>
      <w:r>
        <w:rPr>
          <w:spacing w:val="-3"/>
        </w:rPr>
        <w:t xml:space="preserve">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w:t>
      </w:r>
      <w:r>
        <w:t xml:space="preserve">в </w:t>
      </w:r>
      <w:r>
        <w:rPr>
          <w:spacing w:val="-3"/>
        </w:rPr>
        <w:t xml:space="preserve">первой </w:t>
      </w:r>
      <w:r>
        <w:t xml:space="preserve">трети XVI </w:t>
      </w:r>
      <w:r>
        <w:rPr>
          <w:spacing w:val="-3"/>
        </w:rPr>
        <w:t xml:space="preserve">в.: война </w:t>
      </w:r>
      <w:r>
        <w:t xml:space="preserve">с </w:t>
      </w:r>
      <w:r>
        <w:rPr>
          <w:spacing w:val="-3"/>
        </w:rPr>
        <w:t xml:space="preserve">Великим княжеством Литовским, отношения </w:t>
      </w:r>
      <w:r>
        <w:t xml:space="preserve">с </w:t>
      </w:r>
      <w:r>
        <w:rPr>
          <w:spacing w:val="-3"/>
        </w:rPr>
        <w:t xml:space="preserve">Крымским </w:t>
      </w:r>
      <w:r>
        <w:t xml:space="preserve">и </w:t>
      </w:r>
      <w:r>
        <w:rPr>
          <w:spacing w:val="-3"/>
        </w:rPr>
        <w:t xml:space="preserve">Казанским ханствами, посольства </w:t>
      </w:r>
      <w:r>
        <w:t xml:space="preserve">в </w:t>
      </w:r>
      <w:r>
        <w:rPr>
          <w:spacing w:val="-3"/>
        </w:rPr>
        <w:t>европейские государства.</w:t>
      </w:r>
    </w:p>
    <w:p w:rsidR="00F52B45" w:rsidRDefault="000B5760">
      <w:pPr>
        <w:pStyle w:val="a3"/>
        <w:spacing w:before="6" w:line="244" w:lineRule="auto"/>
      </w:pPr>
      <w:r>
        <w:rPr>
          <w:spacing w:val="-3"/>
        </w:rPr>
        <w:t>Органы</w:t>
      </w:r>
      <w:r>
        <w:rPr>
          <w:spacing w:val="-11"/>
        </w:rPr>
        <w:t xml:space="preserve"> </w:t>
      </w:r>
      <w:r>
        <w:rPr>
          <w:spacing w:val="-3"/>
        </w:rPr>
        <w:t>государственной</w:t>
      </w:r>
      <w:r>
        <w:rPr>
          <w:spacing w:val="-10"/>
        </w:rPr>
        <w:t xml:space="preserve"> </w:t>
      </w:r>
      <w:r>
        <w:rPr>
          <w:spacing w:val="-3"/>
        </w:rPr>
        <w:t>власти.</w:t>
      </w:r>
      <w:r>
        <w:rPr>
          <w:spacing w:val="-12"/>
        </w:rPr>
        <w:t xml:space="preserve"> </w:t>
      </w:r>
      <w:r>
        <w:rPr>
          <w:spacing w:val="-3"/>
        </w:rPr>
        <w:t>Приказная</w:t>
      </w:r>
      <w:r>
        <w:rPr>
          <w:spacing w:val="-9"/>
        </w:rPr>
        <w:t xml:space="preserve"> </w:t>
      </w:r>
      <w:r>
        <w:t>система:</w:t>
      </w:r>
      <w:r>
        <w:rPr>
          <w:spacing w:val="-11"/>
        </w:rPr>
        <w:t xml:space="preserve"> </w:t>
      </w:r>
      <w:r>
        <w:rPr>
          <w:spacing w:val="-3"/>
        </w:rPr>
        <w:t>формирование</w:t>
      </w:r>
      <w:r>
        <w:rPr>
          <w:spacing w:val="-11"/>
        </w:rPr>
        <w:t xml:space="preserve"> </w:t>
      </w:r>
      <w:r>
        <w:t>первых</w:t>
      </w:r>
      <w:r>
        <w:rPr>
          <w:spacing w:val="-12"/>
        </w:rPr>
        <w:t xml:space="preserve"> </w:t>
      </w:r>
      <w:r>
        <w:rPr>
          <w:spacing w:val="-3"/>
        </w:rPr>
        <w:t>приказных</w:t>
      </w:r>
      <w:r>
        <w:rPr>
          <w:spacing w:val="-8"/>
        </w:rPr>
        <w:t xml:space="preserve"> </w:t>
      </w:r>
      <w:r>
        <w:rPr>
          <w:spacing w:val="-3"/>
        </w:rPr>
        <w:t>учреждений.</w:t>
      </w:r>
      <w:r>
        <w:rPr>
          <w:spacing w:val="-12"/>
        </w:rPr>
        <w:t xml:space="preserve"> </w:t>
      </w:r>
      <w:r>
        <w:t>Боярская</w:t>
      </w:r>
      <w:r>
        <w:rPr>
          <w:spacing w:val="-12"/>
        </w:rPr>
        <w:t xml:space="preserve"> </w:t>
      </w:r>
      <w:r>
        <w:t>дума,</w:t>
      </w:r>
      <w:r>
        <w:rPr>
          <w:spacing w:val="-12"/>
        </w:rPr>
        <w:t xml:space="preserve"> </w:t>
      </w:r>
      <w:r>
        <w:t>ее</w:t>
      </w:r>
      <w:r>
        <w:rPr>
          <w:spacing w:val="-11"/>
        </w:rPr>
        <w:t xml:space="preserve"> </w:t>
      </w:r>
      <w:r>
        <w:rPr>
          <w:spacing w:val="-3"/>
        </w:rPr>
        <w:t>роль</w:t>
      </w:r>
      <w:r>
        <w:rPr>
          <w:spacing w:val="-8"/>
        </w:rPr>
        <w:t xml:space="preserve"> </w:t>
      </w:r>
      <w:r>
        <w:t>в</w:t>
      </w:r>
      <w:r>
        <w:rPr>
          <w:spacing w:val="-8"/>
        </w:rPr>
        <w:t xml:space="preserve"> </w:t>
      </w:r>
      <w:r>
        <w:rPr>
          <w:spacing w:val="-3"/>
        </w:rPr>
        <w:t>управлении</w:t>
      </w:r>
      <w:r>
        <w:rPr>
          <w:spacing w:val="-12"/>
        </w:rPr>
        <w:t xml:space="preserve"> </w:t>
      </w:r>
      <w:r>
        <w:rPr>
          <w:spacing w:val="-3"/>
        </w:rPr>
        <w:t>государством.</w:t>
      </w:r>
      <w:r>
        <w:rPr>
          <w:spacing w:val="-6"/>
        </w:rPr>
        <w:t xml:space="preserve"> </w:t>
      </w:r>
      <w:r>
        <w:rPr>
          <w:spacing w:val="-3"/>
        </w:rPr>
        <w:t>«Малая</w:t>
      </w:r>
      <w:r>
        <w:rPr>
          <w:spacing w:val="-12"/>
        </w:rPr>
        <w:t xml:space="preserve"> </w:t>
      </w:r>
      <w:r>
        <w:rPr>
          <w:spacing w:val="-3"/>
        </w:rPr>
        <w:t xml:space="preserve">дума». Местничество. Местное управление: наместники </w:t>
      </w:r>
      <w:r>
        <w:t xml:space="preserve">и </w:t>
      </w:r>
      <w:r>
        <w:rPr>
          <w:spacing w:val="-3"/>
        </w:rPr>
        <w:t xml:space="preserve">волостели, система кормлений. Государство </w:t>
      </w:r>
      <w:r>
        <w:t>и</w:t>
      </w:r>
      <w:r>
        <w:rPr>
          <w:spacing w:val="-12"/>
        </w:rPr>
        <w:t xml:space="preserve"> </w:t>
      </w:r>
      <w:r>
        <w:rPr>
          <w:spacing w:val="-3"/>
        </w:rPr>
        <w:t>церковь.</w:t>
      </w:r>
    </w:p>
    <w:p w:rsidR="00F52B45" w:rsidRDefault="00F52B45">
      <w:pPr>
        <w:spacing w:line="244" w:lineRule="auto"/>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976"/>
      </w:pPr>
      <w: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F52B45" w:rsidRDefault="000B5760">
      <w:pPr>
        <w:pStyle w:val="a3"/>
        <w:spacing w:before="8" w:line="230" w:lineRule="auto"/>
        <w:ind w:right="748"/>
      </w:pPr>
      <w:r>
        <w:t>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w:t>
      </w:r>
    </w:p>
    <w:p w:rsidR="00F52B45" w:rsidRDefault="000B5760">
      <w:pPr>
        <w:pStyle w:val="a3"/>
        <w:spacing w:before="13" w:line="237" w:lineRule="auto"/>
        <w:ind w:right="1034"/>
        <w:jc w:val="both"/>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F52B45" w:rsidRDefault="000B5760">
      <w:pPr>
        <w:pStyle w:val="a3"/>
        <w:spacing w:before="2"/>
        <w:ind w:right="976"/>
      </w:pPr>
      <w:r>
        <w:rPr>
          <w:spacing w:val="-3"/>
        </w:rPr>
        <w:t xml:space="preserve">Внешняя политика России </w:t>
      </w:r>
      <w:r>
        <w:t xml:space="preserve">в XVI в. </w:t>
      </w:r>
      <w:r>
        <w:rPr>
          <w:spacing w:val="-3"/>
        </w:rPr>
        <w:t xml:space="preserve">Создание стрелецких полков </w:t>
      </w:r>
      <w:r>
        <w:t xml:space="preserve">и </w:t>
      </w:r>
      <w:r>
        <w:rPr>
          <w:spacing w:val="-3"/>
        </w:rPr>
        <w:t xml:space="preserve">«Уложение </w:t>
      </w:r>
      <w:r>
        <w:t xml:space="preserve">о </w:t>
      </w:r>
      <w:r>
        <w:rPr>
          <w:spacing w:val="-3"/>
        </w:rPr>
        <w:t xml:space="preserve">службе». Присоединение Казанского </w:t>
      </w:r>
      <w:r>
        <w:t xml:space="preserve">и </w:t>
      </w:r>
      <w:r>
        <w:rPr>
          <w:spacing w:val="-3"/>
        </w:rPr>
        <w:t xml:space="preserve">Астраханского ханств. Значение включения Среднего </w:t>
      </w:r>
      <w:r>
        <w:t xml:space="preserve">и </w:t>
      </w:r>
      <w:r>
        <w:rPr>
          <w:spacing w:val="-3"/>
        </w:rPr>
        <w:t xml:space="preserve">Нижнего Поволжья </w:t>
      </w:r>
      <w:r>
        <w:t xml:space="preserve">в состав </w:t>
      </w:r>
      <w:r>
        <w:rPr>
          <w:spacing w:val="-3"/>
        </w:rPr>
        <w:t xml:space="preserve">Российского государства. Войны </w:t>
      </w:r>
      <w:r>
        <w:t xml:space="preserve">с </w:t>
      </w:r>
      <w:r>
        <w:rPr>
          <w:spacing w:val="-2"/>
        </w:rPr>
        <w:t xml:space="preserve">Крымским </w:t>
      </w:r>
      <w:r>
        <w:rPr>
          <w:spacing w:val="-3"/>
        </w:rPr>
        <w:t xml:space="preserve">ханством. </w:t>
      </w:r>
      <w:r>
        <w:t xml:space="preserve">Набег </w:t>
      </w:r>
      <w:r>
        <w:rPr>
          <w:spacing w:val="-3"/>
        </w:rPr>
        <w:t xml:space="preserve">Девлет-Гирея 1571 </w:t>
      </w:r>
      <w:r>
        <w:t xml:space="preserve">г. и сожжение </w:t>
      </w:r>
      <w:r>
        <w:rPr>
          <w:spacing w:val="-3"/>
        </w:rPr>
        <w:t xml:space="preserve">Москвы. Битва </w:t>
      </w:r>
      <w:r>
        <w:t xml:space="preserve">при </w:t>
      </w:r>
      <w:r>
        <w:rPr>
          <w:spacing w:val="-3"/>
        </w:rPr>
        <w:t xml:space="preserve">Молодях. Ливонская </w:t>
      </w:r>
      <w:r>
        <w:t xml:space="preserve">война: </w:t>
      </w:r>
      <w:r>
        <w:rPr>
          <w:spacing w:val="-3"/>
        </w:rPr>
        <w:t xml:space="preserve">причины </w:t>
      </w:r>
      <w:r>
        <w:t xml:space="preserve">и </w:t>
      </w:r>
      <w:r>
        <w:rPr>
          <w:spacing w:val="-3"/>
        </w:rPr>
        <w:t xml:space="preserve">характер. Ликвидация Ливонского ордена. Причины </w:t>
      </w:r>
      <w:r>
        <w:t xml:space="preserve">и </w:t>
      </w:r>
      <w:r>
        <w:rPr>
          <w:spacing w:val="-3"/>
        </w:rPr>
        <w:t xml:space="preserve">результаты поражения России </w:t>
      </w:r>
      <w:r>
        <w:t xml:space="preserve">в </w:t>
      </w:r>
      <w:r>
        <w:rPr>
          <w:spacing w:val="-3"/>
        </w:rPr>
        <w:t xml:space="preserve">Ливонской войне. Поход </w:t>
      </w:r>
      <w:r>
        <w:t>Ермака</w:t>
      </w:r>
    </w:p>
    <w:p w:rsidR="00F52B45" w:rsidRDefault="000B5760">
      <w:pPr>
        <w:pStyle w:val="a3"/>
        <w:spacing w:before="2"/>
      </w:pPr>
      <w:r>
        <w:t>Тимофеевича на Сибирское ханство. Начало присоединения к России Западной Сибири.</w:t>
      </w:r>
    </w:p>
    <w:p w:rsidR="00F52B45" w:rsidRDefault="000B5760">
      <w:pPr>
        <w:pStyle w:val="a3"/>
        <w:spacing w:before="11" w:line="237" w:lineRule="auto"/>
        <w:ind w:right="976"/>
      </w:pPr>
      <w:r>
        <w:rPr>
          <w:spacing w:val="-3"/>
        </w:rPr>
        <w:t xml:space="preserve">Социальная структура российского общества. Дворянство. Служилые </w:t>
      </w:r>
      <w:r>
        <w:t xml:space="preserve">и неслужилые люди. </w:t>
      </w:r>
      <w:r>
        <w:rPr>
          <w:spacing w:val="-3"/>
        </w:rPr>
        <w:t xml:space="preserve">Формирование Государева двора </w:t>
      </w:r>
      <w:r>
        <w:t xml:space="preserve">и </w:t>
      </w:r>
      <w:r>
        <w:rPr>
          <w:spacing w:val="-3"/>
        </w:rPr>
        <w:t xml:space="preserve">«служилых городов». </w:t>
      </w:r>
      <w:r>
        <w:t xml:space="preserve">Торгово- </w:t>
      </w:r>
      <w:r>
        <w:rPr>
          <w:spacing w:val="-3"/>
        </w:rPr>
        <w:t xml:space="preserve">ремесленное население городов. Духовенство. </w:t>
      </w:r>
      <w:r>
        <w:t xml:space="preserve">Начало </w:t>
      </w:r>
      <w:r>
        <w:rPr>
          <w:spacing w:val="-3"/>
        </w:rPr>
        <w:t xml:space="preserve">закрепощения крестьян: указ </w:t>
      </w:r>
      <w:r>
        <w:t xml:space="preserve">о </w:t>
      </w:r>
      <w:r>
        <w:rPr>
          <w:spacing w:val="-3"/>
        </w:rPr>
        <w:t>«заповедных летах». Формирование вольного казачества.</w:t>
      </w:r>
    </w:p>
    <w:p w:rsidR="00F52B45" w:rsidRDefault="000B5760">
      <w:pPr>
        <w:pStyle w:val="a3"/>
        <w:spacing w:line="237" w:lineRule="auto"/>
        <w:ind w:right="976"/>
      </w:pPr>
      <w:r>
        <w:rPr>
          <w:spacing w:val="-3"/>
        </w:rPr>
        <w:t xml:space="preserve">Многонациональный </w:t>
      </w:r>
      <w:r>
        <w:t xml:space="preserve">состав </w:t>
      </w:r>
      <w:r>
        <w:rPr>
          <w:spacing w:val="-3"/>
        </w:rPr>
        <w:t xml:space="preserve">населения Русского государства. Финно-угорские народы. Народы Поволжья после присоединения </w:t>
      </w:r>
      <w:r>
        <w:t xml:space="preserve">к </w:t>
      </w:r>
      <w:r>
        <w:rPr>
          <w:spacing w:val="-3"/>
        </w:rPr>
        <w:t xml:space="preserve">России. Служилые татары. Выходцы </w:t>
      </w:r>
      <w:r>
        <w:t xml:space="preserve">из стран Европы на </w:t>
      </w:r>
      <w:r>
        <w:rPr>
          <w:spacing w:val="-3"/>
        </w:rPr>
        <w:t xml:space="preserve">государевой </w:t>
      </w:r>
      <w:r>
        <w:t xml:space="preserve">службе. </w:t>
      </w:r>
      <w:r>
        <w:rPr>
          <w:spacing w:val="-3"/>
        </w:rPr>
        <w:t xml:space="preserve">Сосуществование религий </w:t>
      </w:r>
      <w:r>
        <w:t xml:space="preserve">в </w:t>
      </w:r>
      <w:r>
        <w:rPr>
          <w:spacing w:val="-3"/>
        </w:rPr>
        <w:t xml:space="preserve">Российском государстве. Русская Православная церковь. Мусульманское </w:t>
      </w:r>
      <w:r>
        <w:rPr>
          <w:spacing w:val="-4"/>
        </w:rPr>
        <w:t>духовенство.</w:t>
      </w:r>
    </w:p>
    <w:p w:rsidR="00F52B45" w:rsidRDefault="000B5760">
      <w:pPr>
        <w:pStyle w:val="a3"/>
        <w:spacing w:before="6" w:line="244" w:lineRule="auto"/>
      </w:pPr>
      <w:r>
        <w:t>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p w:rsidR="00F52B45" w:rsidRDefault="000B5760">
      <w:pPr>
        <w:pStyle w:val="a3"/>
        <w:ind w:right="950"/>
        <w:jc w:val="both"/>
      </w:pPr>
      <w:r>
        <w:rPr>
          <w:spacing w:val="-3"/>
        </w:rPr>
        <w:t xml:space="preserve">Царь </w:t>
      </w:r>
      <w:r>
        <w:t xml:space="preserve">Федор </w:t>
      </w:r>
      <w:r>
        <w:rPr>
          <w:spacing w:val="-3"/>
        </w:rPr>
        <w:t xml:space="preserve">Иванович. Борьба </w:t>
      </w:r>
      <w:r>
        <w:t xml:space="preserve">за </w:t>
      </w:r>
      <w:r>
        <w:rPr>
          <w:spacing w:val="-3"/>
        </w:rPr>
        <w:t xml:space="preserve">власть </w:t>
      </w:r>
      <w:r>
        <w:t xml:space="preserve">в </w:t>
      </w:r>
      <w:r>
        <w:rPr>
          <w:spacing w:val="-3"/>
        </w:rPr>
        <w:t xml:space="preserve">боярском окружении. Правление </w:t>
      </w:r>
      <w:r>
        <w:t xml:space="preserve">Бориса </w:t>
      </w:r>
      <w:r>
        <w:rPr>
          <w:spacing w:val="-3"/>
        </w:rPr>
        <w:t xml:space="preserve">Годунова. Учреждение патриаршества. Тявзинский мирный договор </w:t>
      </w:r>
      <w:r>
        <w:t xml:space="preserve">со </w:t>
      </w:r>
      <w:r>
        <w:rPr>
          <w:spacing w:val="-3"/>
        </w:rPr>
        <w:t xml:space="preserve">Швецией: восстановление </w:t>
      </w:r>
      <w:r>
        <w:t xml:space="preserve">позиций России в </w:t>
      </w:r>
      <w:r>
        <w:rPr>
          <w:spacing w:val="-3"/>
        </w:rPr>
        <w:t xml:space="preserve">Прибалтике. Противостояние </w:t>
      </w:r>
      <w:r>
        <w:t xml:space="preserve">с </w:t>
      </w:r>
      <w:r>
        <w:rPr>
          <w:spacing w:val="-3"/>
        </w:rPr>
        <w:t xml:space="preserve">Крымским ханством. Отражение </w:t>
      </w:r>
      <w:r>
        <w:t xml:space="preserve">набега </w:t>
      </w:r>
      <w:r>
        <w:rPr>
          <w:spacing w:val="-3"/>
        </w:rPr>
        <w:t xml:space="preserve">Гази-Гирея </w:t>
      </w:r>
      <w:r>
        <w:t xml:space="preserve">в </w:t>
      </w:r>
      <w:r>
        <w:rPr>
          <w:spacing w:val="-3"/>
        </w:rPr>
        <w:t xml:space="preserve">1591 </w:t>
      </w:r>
      <w:r>
        <w:t xml:space="preserve">г. </w:t>
      </w:r>
      <w:r>
        <w:rPr>
          <w:spacing w:val="-3"/>
        </w:rPr>
        <w:t xml:space="preserve">Строительство российских </w:t>
      </w:r>
      <w:r>
        <w:t xml:space="preserve">крепостей и </w:t>
      </w:r>
      <w:r>
        <w:rPr>
          <w:spacing w:val="-3"/>
        </w:rPr>
        <w:t xml:space="preserve">засечных черт. Продолжение закрепощения крестьянства: указ </w:t>
      </w:r>
      <w:r>
        <w:t xml:space="preserve">об </w:t>
      </w:r>
      <w:r>
        <w:rPr>
          <w:spacing w:val="-3"/>
        </w:rPr>
        <w:t>«Урочных летах». Пресечение царской династии Рюриковичей.</w:t>
      </w:r>
    </w:p>
    <w:p w:rsidR="00F52B45" w:rsidRDefault="000B5760">
      <w:pPr>
        <w:pStyle w:val="a3"/>
        <w:spacing w:line="249" w:lineRule="exact"/>
      </w:pPr>
      <w:r>
        <w:t>Смута в России</w:t>
      </w:r>
    </w:p>
    <w:p w:rsidR="00F52B45" w:rsidRDefault="000B5760">
      <w:pPr>
        <w:pStyle w:val="a3"/>
        <w:spacing w:before="1" w:line="230" w:lineRule="auto"/>
      </w:pPr>
      <w:r>
        <w:t>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w:t>
      </w:r>
    </w:p>
    <w:p w:rsidR="00F52B45" w:rsidRDefault="000B5760">
      <w:pPr>
        <w:pStyle w:val="a3"/>
        <w:spacing w:before="8" w:line="247" w:lineRule="auto"/>
        <w:ind w:right="976"/>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F52B45" w:rsidRDefault="000B5760">
      <w:pPr>
        <w:pStyle w:val="a3"/>
        <w:spacing w:line="242" w:lineRule="auto"/>
        <w:ind w:right="898"/>
      </w:pPr>
      <w:r>
        <w:rPr>
          <w:spacing w:val="-3"/>
        </w:rPr>
        <w:t xml:space="preserve">Царь Василий Шуйский. Восстание Ивана Болотникова. Перерастание внутреннего кризиса </w:t>
      </w:r>
      <w:r>
        <w:t xml:space="preserve">в </w:t>
      </w:r>
      <w:r>
        <w:rPr>
          <w:spacing w:val="-3"/>
        </w:rPr>
        <w:t xml:space="preserve">гражданскую войну. Лжедмитрий II. Вторжение </w:t>
      </w:r>
      <w:r>
        <w:t xml:space="preserve">на </w:t>
      </w:r>
      <w:r>
        <w:rPr>
          <w:spacing w:val="-3"/>
        </w:rPr>
        <w:t xml:space="preserve">территорию России польско-литовских отрядов. Тушинский </w:t>
      </w:r>
      <w:r>
        <w:rPr>
          <w:spacing w:val="-2"/>
        </w:rPr>
        <w:t xml:space="preserve">лагерь </w:t>
      </w:r>
      <w:r>
        <w:rPr>
          <w:spacing w:val="-3"/>
        </w:rPr>
        <w:t xml:space="preserve">самозванца </w:t>
      </w:r>
      <w:r>
        <w:t xml:space="preserve">под </w:t>
      </w:r>
      <w:r>
        <w:rPr>
          <w:spacing w:val="-3"/>
        </w:rPr>
        <w:t xml:space="preserve">Москвой. Оборона Троице-Сергиева монастыря. Выборгский договор </w:t>
      </w:r>
      <w:r>
        <w:t xml:space="preserve">между </w:t>
      </w:r>
      <w:r>
        <w:rPr>
          <w:spacing w:val="-3"/>
        </w:rPr>
        <w:t xml:space="preserve">Россией </w:t>
      </w:r>
      <w:r>
        <w:t xml:space="preserve">и </w:t>
      </w:r>
      <w:r>
        <w:rPr>
          <w:spacing w:val="-3"/>
        </w:rPr>
        <w:t>Швецией.</w:t>
      </w:r>
    </w:p>
    <w:p w:rsidR="00F52B45" w:rsidRDefault="000B5760">
      <w:pPr>
        <w:pStyle w:val="a3"/>
        <w:ind w:right="976"/>
      </w:pPr>
      <w:r>
        <w:rPr>
          <w:spacing w:val="-3"/>
        </w:rPr>
        <w:t xml:space="preserve">Поход войска М.В. Скопина-Шуйского </w:t>
      </w:r>
      <w:r>
        <w:t xml:space="preserve">и </w:t>
      </w:r>
      <w:r>
        <w:rPr>
          <w:spacing w:val="-3"/>
        </w:rPr>
        <w:t xml:space="preserve">Я.-П. </w:t>
      </w:r>
      <w:r>
        <w:t xml:space="preserve">Делагарди и распад </w:t>
      </w:r>
      <w:r>
        <w:rPr>
          <w:spacing w:val="-3"/>
        </w:rPr>
        <w:t xml:space="preserve">тушинского лагеря. Открытое вступление </w:t>
      </w:r>
      <w:r>
        <w:t xml:space="preserve">в войну </w:t>
      </w:r>
      <w:r>
        <w:rPr>
          <w:spacing w:val="-3"/>
        </w:rPr>
        <w:t xml:space="preserve">против </w:t>
      </w:r>
      <w:r>
        <w:t xml:space="preserve">России </w:t>
      </w:r>
      <w:r>
        <w:rPr>
          <w:spacing w:val="-3"/>
        </w:rPr>
        <w:t xml:space="preserve">Речи Посполитой. Оборона </w:t>
      </w:r>
      <w:r>
        <w:rPr>
          <w:spacing w:val="-4"/>
        </w:rPr>
        <w:t>Смоленска.</w:t>
      </w:r>
    </w:p>
    <w:p w:rsidR="00F52B45" w:rsidRDefault="000B5760">
      <w:pPr>
        <w:pStyle w:val="a3"/>
        <w:spacing w:line="237" w:lineRule="auto"/>
        <w:ind w:right="310"/>
        <w:jc w:val="both"/>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F52B45" w:rsidRDefault="000B5760">
      <w:pPr>
        <w:pStyle w:val="a3"/>
        <w:spacing w:line="237" w:lineRule="auto"/>
      </w:pPr>
      <w:r>
        <w:rPr>
          <w:spacing w:val="-3"/>
        </w:rPr>
        <w:t xml:space="preserve">Земский </w:t>
      </w:r>
      <w:r>
        <w:t xml:space="preserve">собор </w:t>
      </w:r>
      <w:r>
        <w:rPr>
          <w:spacing w:val="-3"/>
        </w:rPr>
        <w:t xml:space="preserve">1613 </w:t>
      </w:r>
      <w:r>
        <w:t xml:space="preserve">г. и его </w:t>
      </w:r>
      <w:r>
        <w:rPr>
          <w:spacing w:val="-3"/>
        </w:rPr>
        <w:t xml:space="preserve">роль </w:t>
      </w:r>
      <w:r>
        <w:t xml:space="preserve">в </w:t>
      </w:r>
      <w:r>
        <w:rPr>
          <w:spacing w:val="-3"/>
        </w:rPr>
        <w:t xml:space="preserve">укреплении государственности. Избрание </w:t>
      </w:r>
      <w:r>
        <w:t xml:space="preserve">на </w:t>
      </w:r>
      <w:r>
        <w:rPr>
          <w:spacing w:val="-3"/>
        </w:rPr>
        <w:t xml:space="preserve">царство Михаила Федоровича Романова. Борьба </w:t>
      </w:r>
      <w:r>
        <w:t xml:space="preserve">с </w:t>
      </w:r>
      <w:r>
        <w:rPr>
          <w:spacing w:val="-3"/>
        </w:rPr>
        <w:t xml:space="preserve">казачьими выступлениями против центральной власти. Столбовский </w:t>
      </w:r>
      <w:r>
        <w:t xml:space="preserve">мир со </w:t>
      </w:r>
      <w:r>
        <w:rPr>
          <w:spacing w:val="-3"/>
        </w:rPr>
        <w:t xml:space="preserve">Швецией: утрата выхода </w:t>
      </w:r>
      <w:r>
        <w:t xml:space="preserve">к </w:t>
      </w:r>
      <w:r>
        <w:rPr>
          <w:spacing w:val="-3"/>
        </w:rPr>
        <w:t xml:space="preserve">Балтийскому морю. Продолжение войны </w:t>
      </w:r>
      <w:r>
        <w:t xml:space="preserve">с </w:t>
      </w:r>
      <w:r>
        <w:rPr>
          <w:spacing w:val="-3"/>
        </w:rPr>
        <w:t xml:space="preserve">Речью Посполитой. Поход принца Владислава </w:t>
      </w:r>
      <w:r>
        <w:t xml:space="preserve">на </w:t>
      </w:r>
      <w:r>
        <w:rPr>
          <w:spacing w:val="-3"/>
        </w:rPr>
        <w:t xml:space="preserve">Москву. Заключение Деулинского перемирия </w:t>
      </w:r>
      <w:r>
        <w:t xml:space="preserve">с </w:t>
      </w:r>
      <w:r>
        <w:rPr>
          <w:spacing w:val="-3"/>
        </w:rPr>
        <w:t xml:space="preserve">Речью Посполитой. Итоги </w:t>
      </w:r>
      <w:r>
        <w:t xml:space="preserve">и </w:t>
      </w:r>
      <w:r>
        <w:rPr>
          <w:spacing w:val="-3"/>
        </w:rPr>
        <w:t>последствия Смутного времени.</w:t>
      </w:r>
    </w:p>
    <w:p w:rsidR="00F52B45" w:rsidRDefault="000B5760">
      <w:pPr>
        <w:pStyle w:val="a3"/>
      </w:pPr>
      <w:r>
        <w:t>Россия в XVII веке</w:t>
      </w:r>
    </w:p>
    <w:p w:rsidR="00F52B45" w:rsidRDefault="000B5760">
      <w:pPr>
        <w:pStyle w:val="a3"/>
        <w:spacing w:before="7" w:line="244" w:lineRule="auto"/>
        <w:ind w:right="748"/>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F52B45" w:rsidRDefault="000B5760">
      <w:pPr>
        <w:pStyle w:val="a3"/>
        <w:spacing w:line="237" w:lineRule="auto"/>
        <w:ind w:right="276"/>
        <w:jc w:val="both"/>
      </w:pPr>
      <w:r>
        <w:rPr>
          <w:spacing w:val="-3"/>
        </w:rPr>
        <w:t xml:space="preserve">Царь Алексей Михайлович. Укрепление самодержавия. Ослабление роли Боярской думы </w:t>
      </w:r>
      <w:r>
        <w:t xml:space="preserve">в </w:t>
      </w:r>
      <w:r>
        <w:rPr>
          <w:spacing w:val="-3"/>
        </w:rPr>
        <w:t xml:space="preserve">управлении государством. </w:t>
      </w:r>
      <w:r>
        <w:t xml:space="preserve">Развитие </w:t>
      </w:r>
      <w:r>
        <w:rPr>
          <w:spacing w:val="-3"/>
        </w:rPr>
        <w:t xml:space="preserve">приказного строя. </w:t>
      </w:r>
      <w:r>
        <w:t xml:space="preserve">Приказ Тайных дел. </w:t>
      </w:r>
      <w:r>
        <w:rPr>
          <w:spacing w:val="-3"/>
        </w:rPr>
        <w:t xml:space="preserve">Усиление воеводской власти </w:t>
      </w:r>
      <w:r>
        <w:t xml:space="preserve">в </w:t>
      </w:r>
      <w:r>
        <w:rPr>
          <w:spacing w:val="-2"/>
        </w:rPr>
        <w:t xml:space="preserve">уездах </w:t>
      </w:r>
      <w:r>
        <w:t xml:space="preserve">и </w:t>
      </w:r>
      <w:r>
        <w:rPr>
          <w:spacing w:val="-3"/>
        </w:rPr>
        <w:t xml:space="preserve">постепенная ликвидация земского самоуправления. Затухание деятельности Земских соборов. Правительство Б.И. Морозова </w:t>
      </w:r>
      <w:r>
        <w:t xml:space="preserve">и </w:t>
      </w:r>
      <w:r>
        <w:rPr>
          <w:spacing w:val="-3"/>
        </w:rPr>
        <w:t xml:space="preserve">И.Д. Милославского: итоги </w:t>
      </w:r>
      <w:r>
        <w:t xml:space="preserve">его </w:t>
      </w:r>
      <w:r>
        <w:rPr>
          <w:spacing w:val="-3"/>
        </w:rPr>
        <w:t xml:space="preserve">деятельности. Патриарх Никон. </w:t>
      </w:r>
      <w:r>
        <w:rPr>
          <w:spacing w:val="-2"/>
        </w:rPr>
        <w:t xml:space="preserve">Раскол </w:t>
      </w:r>
      <w:r>
        <w:t xml:space="preserve">в </w:t>
      </w:r>
      <w:r>
        <w:rPr>
          <w:spacing w:val="-3"/>
        </w:rPr>
        <w:t>Церкви. Протопоп Аввакум, формирование религиозной традиции старообрядчества.</w:t>
      </w:r>
    </w:p>
    <w:p w:rsidR="00F52B45" w:rsidRDefault="00F52B45">
      <w:pPr>
        <w:spacing w:line="237" w:lineRule="auto"/>
        <w:jc w:val="both"/>
        <w:sectPr w:rsidR="00F52B45">
          <w:pgSz w:w="16820" w:h="11900" w:orient="landscape"/>
          <w:pgMar w:top="440" w:right="40" w:bottom="280" w:left="80" w:header="720" w:footer="720" w:gutter="0"/>
          <w:cols w:space="720"/>
        </w:sectPr>
      </w:pPr>
    </w:p>
    <w:p w:rsidR="00F52B45" w:rsidRDefault="000B5760">
      <w:pPr>
        <w:pStyle w:val="a3"/>
        <w:spacing w:before="65"/>
      </w:pPr>
      <w:r>
        <w:t>Царь Федор Алексеевич. Отмена местничества. Налоговая (податная) реформа.</w:t>
      </w:r>
    </w:p>
    <w:p w:rsidR="00F52B45" w:rsidRDefault="000B5760">
      <w:pPr>
        <w:pStyle w:val="a3"/>
        <w:spacing w:before="8" w:line="249" w:lineRule="auto"/>
        <w:ind w:right="976"/>
      </w:pPr>
      <w:r>
        <w:rPr>
          <w:spacing w:val="-3"/>
        </w:rPr>
        <w:t xml:space="preserve">Экономическое развитие России </w:t>
      </w:r>
      <w:r>
        <w:t xml:space="preserve">в XVII в. </w:t>
      </w:r>
      <w:r>
        <w:rPr>
          <w:spacing w:val="-3"/>
        </w:rPr>
        <w:t xml:space="preserve">Первые мануфактуры. Ярмарки. Укрепление внутренних торговых связей </w:t>
      </w:r>
      <w:r>
        <w:t xml:space="preserve">и </w:t>
      </w:r>
      <w:r>
        <w:rPr>
          <w:spacing w:val="-3"/>
        </w:rPr>
        <w:t xml:space="preserve">развитие хозяйственной специализации регионов Российского государства. Торговый </w:t>
      </w:r>
      <w:r>
        <w:t xml:space="preserve">и </w:t>
      </w:r>
      <w:r>
        <w:rPr>
          <w:spacing w:val="-3"/>
        </w:rPr>
        <w:t xml:space="preserve">Новоторговый уставы. Торговля </w:t>
      </w:r>
      <w:r>
        <w:t xml:space="preserve">с </w:t>
      </w:r>
      <w:r>
        <w:rPr>
          <w:spacing w:val="-3"/>
        </w:rPr>
        <w:t>европейскими странами, Прибалтикой, Востоком.</w:t>
      </w:r>
    </w:p>
    <w:p w:rsidR="00F52B45" w:rsidRDefault="000B5760">
      <w:pPr>
        <w:pStyle w:val="a3"/>
        <w:ind w:right="976"/>
      </w:pPr>
      <w:r>
        <w:rPr>
          <w:spacing w:val="-3"/>
        </w:rPr>
        <w:t xml:space="preserve">Социальная структура российского общества. Государев двор, служилый </w:t>
      </w:r>
      <w:r>
        <w:t xml:space="preserve">город, </w:t>
      </w:r>
      <w:r>
        <w:rPr>
          <w:spacing w:val="-3"/>
        </w:rPr>
        <w:t xml:space="preserve">духовенство, торговые </w:t>
      </w:r>
      <w:r>
        <w:t xml:space="preserve">люди, </w:t>
      </w:r>
      <w:r>
        <w:rPr>
          <w:spacing w:val="-3"/>
        </w:rPr>
        <w:t xml:space="preserve">посадское население, стрельцы, служилые иноземцы, казаки, крестьяне, холопы. Русская </w:t>
      </w:r>
      <w:r>
        <w:t xml:space="preserve">деревня в XVII в. </w:t>
      </w:r>
      <w:r>
        <w:rPr>
          <w:spacing w:val="-3"/>
        </w:rPr>
        <w:t xml:space="preserve">Городские восстания </w:t>
      </w:r>
      <w:r>
        <w:t xml:space="preserve">середины XVII в. </w:t>
      </w:r>
      <w:r>
        <w:rPr>
          <w:spacing w:val="-3"/>
        </w:rPr>
        <w:t xml:space="preserve">Соляной </w:t>
      </w:r>
      <w:r>
        <w:t xml:space="preserve">бунт в </w:t>
      </w:r>
      <w:r>
        <w:rPr>
          <w:spacing w:val="-3"/>
        </w:rPr>
        <w:t xml:space="preserve">Москве. Псковско-Новгородское восстание. Соборное уложение 1649 </w:t>
      </w:r>
      <w:r>
        <w:t xml:space="preserve">г. </w:t>
      </w:r>
      <w:r>
        <w:rPr>
          <w:spacing w:val="-3"/>
        </w:rPr>
        <w:t xml:space="preserve">Юридическое оформление крепостного права </w:t>
      </w:r>
      <w:r>
        <w:t xml:space="preserve">и </w:t>
      </w:r>
      <w:r>
        <w:rPr>
          <w:spacing w:val="-3"/>
        </w:rPr>
        <w:t xml:space="preserve">территория </w:t>
      </w:r>
      <w:r>
        <w:t xml:space="preserve">его </w:t>
      </w:r>
      <w:r>
        <w:rPr>
          <w:spacing w:val="-3"/>
        </w:rPr>
        <w:t xml:space="preserve">распространения. Русский Север, </w:t>
      </w:r>
      <w:r>
        <w:t xml:space="preserve">Дон и </w:t>
      </w:r>
      <w:r>
        <w:rPr>
          <w:spacing w:val="-3"/>
        </w:rPr>
        <w:t xml:space="preserve">Сибирь </w:t>
      </w:r>
      <w:r>
        <w:t xml:space="preserve">как </w:t>
      </w:r>
      <w:r>
        <w:rPr>
          <w:spacing w:val="-3"/>
        </w:rPr>
        <w:t xml:space="preserve">регионы, свободные от крепостничества. </w:t>
      </w:r>
      <w:r>
        <w:t xml:space="preserve">Денежная </w:t>
      </w:r>
      <w:r>
        <w:rPr>
          <w:spacing w:val="-3"/>
        </w:rPr>
        <w:t xml:space="preserve">реформа 1654 </w:t>
      </w:r>
      <w:r>
        <w:t xml:space="preserve">г. </w:t>
      </w:r>
      <w:r>
        <w:rPr>
          <w:spacing w:val="-3"/>
        </w:rPr>
        <w:t xml:space="preserve">Медный бунт. Побеги крестьян </w:t>
      </w:r>
      <w:r>
        <w:t xml:space="preserve">на Дон и в </w:t>
      </w:r>
      <w:r>
        <w:rPr>
          <w:spacing w:val="-3"/>
        </w:rPr>
        <w:t>Сибирь. Восстание Степана Разина.</w:t>
      </w:r>
    </w:p>
    <w:p w:rsidR="00F52B45" w:rsidRDefault="000B5760">
      <w:pPr>
        <w:pStyle w:val="a3"/>
        <w:ind w:right="976"/>
      </w:pPr>
      <w:r>
        <w:rPr>
          <w:spacing w:val="-3"/>
        </w:rPr>
        <w:t xml:space="preserve">Внешняя политика России </w:t>
      </w:r>
      <w:r>
        <w:t xml:space="preserve">в XVII в. </w:t>
      </w:r>
      <w:r>
        <w:rPr>
          <w:spacing w:val="-3"/>
        </w:rPr>
        <w:t xml:space="preserve">Возобновление дипломатических </w:t>
      </w:r>
      <w:r>
        <w:t xml:space="preserve">контактов со </w:t>
      </w:r>
      <w:r>
        <w:rPr>
          <w:spacing w:val="-3"/>
        </w:rPr>
        <w:t xml:space="preserve">странами Европы </w:t>
      </w:r>
      <w:r>
        <w:t xml:space="preserve">и </w:t>
      </w:r>
      <w:r>
        <w:rPr>
          <w:spacing w:val="-3"/>
        </w:rPr>
        <w:t xml:space="preserve">Азии после Смуты. Смоленская война. Поляновский мир. Контакты </w:t>
      </w:r>
      <w:r>
        <w:t xml:space="preserve">с </w:t>
      </w:r>
      <w:r>
        <w:rPr>
          <w:spacing w:val="-3"/>
        </w:rPr>
        <w:t xml:space="preserve">православным населением Речи Посполитой: противодействие полонизации, распространению католичества. Контакты </w:t>
      </w:r>
      <w:r>
        <w:t xml:space="preserve">с </w:t>
      </w:r>
      <w:r>
        <w:rPr>
          <w:spacing w:val="-3"/>
        </w:rPr>
        <w:t xml:space="preserve">Запорожской Сечью. Восстание Богдана Хмельницкого. Переяславская </w:t>
      </w:r>
      <w:r>
        <w:t xml:space="preserve">рада. </w:t>
      </w:r>
      <w:r>
        <w:rPr>
          <w:spacing w:val="-3"/>
        </w:rPr>
        <w:t xml:space="preserve">Вхождение Украины </w:t>
      </w:r>
      <w:r>
        <w:t xml:space="preserve">в состав России. </w:t>
      </w:r>
      <w:r>
        <w:rPr>
          <w:spacing w:val="-3"/>
        </w:rPr>
        <w:t xml:space="preserve">Война </w:t>
      </w:r>
      <w:r>
        <w:t xml:space="preserve">между </w:t>
      </w:r>
      <w:r>
        <w:rPr>
          <w:spacing w:val="-3"/>
        </w:rPr>
        <w:t xml:space="preserve">Россией </w:t>
      </w:r>
      <w:r>
        <w:t xml:space="preserve">и </w:t>
      </w:r>
      <w:r>
        <w:rPr>
          <w:spacing w:val="-3"/>
        </w:rPr>
        <w:t xml:space="preserve">Речью Посполитой 1654-1667 </w:t>
      </w:r>
      <w:r>
        <w:t xml:space="preserve">гг. </w:t>
      </w:r>
      <w:r>
        <w:rPr>
          <w:spacing w:val="-3"/>
        </w:rPr>
        <w:t xml:space="preserve">Андрусовское перемирие. Русско-шведская война 1656-1658 </w:t>
      </w:r>
      <w:r>
        <w:t xml:space="preserve">гг. и ее </w:t>
      </w:r>
      <w:r>
        <w:rPr>
          <w:spacing w:val="-3"/>
        </w:rPr>
        <w:t xml:space="preserve">результаты. Конфликты </w:t>
      </w:r>
      <w:r>
        <w:t xml:space="preserve">с </w:t>
      </w:r>
      <w:r>
        <w:rPr>
          <w:spacing w:val="-3"/>
        </w:rPr>
        <w:t xml:space="preserve">Османской империей. «Азовское осадное сидение». «Чигиринская война» </w:t>
      </w:r>
      <w:r>
        <w:t xml:space="preserve">и </w:t>
      </w:r>
      <w:r>
        <w:rPr>
          <w:spacing w:val="-3"/>
        </w:rPr>
        <w:t xml:space="preserve">Бахчисарайский мирный договор. Отношения </w:t>
      </w:r>
      <w:r>
        <w:t xml:space="preserve">России со </w:t>
      </w:r>
      <w:r>
        <w:rPr>
          <w:spacing w:val="-3"/>
        </w:rPr>
        <w:t xml:space="preserve">странами Западной Европы. Военные столкновения </w:t>
      </w:r>
      <w:r>
        <w:t xml:space="preserve">с </w:t>
      </w:r>
      <w:r>
        <w:rPr>
          <w:spacing w:val="-3"/>
        </w:rPr>
        <w:t xml:space="preserve">манчжурами </w:t>
      </w:r>
      <w:r>
        <w:t xml:space="preserve">и </w:t>
      </w:r>
      <w:r>
        <w:rPr>
          <w:spacing w:val="-3"/>
        </w:rPr>
        <w:t>империей Цин.</w:t>
      </w:r>
    </w:p>
    <w:p w:rsidR="00F52B45" w:rsidRDefault="000B5760">
      <w:pPr>
        <w:pStyle w:val="a3"/>
        <w:spacing w:line="250" w:lineRule="exact"/>
      </w:pPr>
      <w:r>
        <w:t>Культурное пространство</w:t>
      </w:r>
    </w:p>
    <w:p w:rsidR="00F52B45" w:rsidRDefault="000B5760">
      <w:pPr>
        <w:pStyle w:val="a3"/>
        <w:spacing w:line="242" w:lineRule="auto"/>
        <w:ind w:right="976"/>
      </w:pPr>
      <w:r>
        <w:rPr>
          <w:spacing w:val="-3"/>
        </w:rPr>
        <w:t xml:space="preserve">Эпоха Великих географических открытий </w:t>
      </w:r>
      <w:r>
        <w:t xml:space="preserve">и русские </w:t>
      </w:r>
      <w:r>
        <w:rPr>
          <w:spacing w:val="-3"/>
        </w:rPr>
        <w:t xml:space="preserve">географические открытия. Плавание Семена </w:t>
      </w:r>
      <w:r>
        <w:t xml:space="preserve">Дежнева. </w:t>
      </w:r>
      <w:r>
        <w:rPr>
          <w:spacing w:val="-3"/>
        </w:rPr>
        <w:t xml:space="preserve">Выход </w:t>
      </w:r>
      <w:r>
        <w:t xml:space="preserve">к </w:t>
      </w:r>
      <w:r>
        <w:rPr>
          <w:spacing w:val="-3"/>
        </w:rPr>
        <w:t xml:space="preserve">Тихому океану. Походы Ерофея Хабарова </w:t>
      </w:r>
      <w:r>
        <w:t xml:space="preserve">и </w:t>
      </w:r>
      <w:r>
        <w:rPr>
          <w:spacing w:val="-3"/>
        </w:rPr>
        <w:t xml:space="preserve">Василия Пояркова </w:t>
      </w:r>
      <w:r>
        <w:t xml:space="preserve">и </w:t>
      </w:r>
      <w:r>
        <w:rPr>
          <w:spacing w:val="-3"/>
        </w:rPr>
        <w:t xml:space="preserve">исследование </w:t>
      </w:r>
      <w:r>
        <w:t xml:space="preserve">бассейна реки </w:t>
      </w:r>
      <w:r>
        <w:rPr>
          <w:spacing w:val="-3"/>
        </w:rPr>
        <w:t xml:space="preserve">Амур. </w:t>
      </w:r>
      <w:r>
        <w:t xml:space="preserve">Коч - </w:t>
      </w:r>
      <w:r>
        <w:rPr>
          <w:spacing w:val="-3"/>
        </w:rPr>
        <w:t xml:space="preserve">корабль русских первопроходцев. Освоение Поволжья, Урала </w:t>
      </w:r>
      <w:r>
        <w:t xml:space="preserve">и </w:t>
      </w:r>
      <w:r>
        <w:rPr>
          <w:spacing w:val="-3"/>
        </w:rPr>
        <w:t xml:space="preserve">Сибири. Калмыцкое ханство. Ясачное налогообложение. Переселение русских </w:t>
      </w:r>
      <w:r>
        <w:t xml:space="preserve">на новые </w:t>
      </w:r>
      <w:r>
        <w:rPr>
          <w:spacing w:val="-3"/>
        </w:rPr>
        <w:t xml:space="preserve">земли. Миссионерство </w:t>
      </w:r>
      <w:r>
        <w:t xml:space="preserve">и </w:t>
      </w:r>
      <w:r>
        <w:rPr>
          <w:spacing w:val="-3"/>
        </w:rPr>
        <w:t xml:space="preserve">христианизация. Межэтнические отношения. Формирование многонациональной элиты. Изменения </w:t>
      </w:r>
      <w:r>
        <w:t xml:space="preserve">в </w:t>
      </w:r>
      <w:r>
        <w:rPr>
          <w:spacing w:val="-3"/>
        </w:rPr>
        <w:t xml:space="preserve">картине </w:t>
      </w:r>
      <w:r>
        <w:t xml:space="preserve">мира </w:t>
      </w:r>
      <w:r>
        <w:rPr>
          <w:spacing w:val="-3"/>
        </w:rPr>
        <w:t xml:space="preserve">человека </w:t>
      </w:r>
      <w:r>
        <w:t xml:space="preserve">в </w:t>
      </w:r>
      <w:r>
        <w:rPr>
          <w:spacing w:val="-3"/>
        </w:rPr>
        <w:t xml:space="preserve">XVI-XVII </w:t>
      </w:r>
      <w:r>
        <w:rPr>
          <w:spacing w:val="-2"/>
        </w:rPr>
        <w:t xml:space="preserve">вв. </w:t>
      </w:r>
      <w:r>
        <w:t xml:space="preserve">и </w:t>
      </w:r>
      <w:r>
        <w:rPr>
          <w:spacing w:val="-3"/>
        </w:rPr>
        <w:t xml:space="preserve">повседневная жизнь. </w:t>
      </w:r>
      <w:r>
        <w:t xml:space="preserve">Жилище и </w:t>
      </w:r>
      <w:r>
        <w:rPr>
          <w:spacing w:val="-3"/>
        </w:rPr>
        <w:t xml:space="preserve">предметы </w:t>
      </w:r>
      <w:r>
        <w:t xml:space="preserve">быта. </w:t>
      </w:r>
      <w:r>
        <w:rPr>
          <w:spacing w:val="-3"/>
        </w:rPr>
        <w:t xml:space="preserve">Семья </w:t>
      </w:r>
      <w:r>
        <w:t xml:space="preserve">и </w:t>
      </w:r>
      <w:r>
        <w:rPr>
          <w:spacing w:val="-3"/>
        </w:rPr>
        <w:t xml:space="preserve">семейные отношения. Религия </w:t>
      </w:r>
      <w:r>
        <w:t xml:space="preserve">и </w:t>
      </w:r>
      <w:r>
        <w:rPr>
          <w:spacing w:val="-3"/>
        </w:rPr>
        <w:t xml:space="preserve">суеверия. </w:t>
      </w:r>
      <w:r>
        <w:t xml:space="preserve">Синтез </w:t>
      </w:r>
      <w:r>
        <w:rPr>
          <w:spacing w:val="-4"/>
        </w:rPr>
        <w:t xml:space="preserve">европейской </w:t>
      </w:r>
      <w:r>
        <w:t xml:space="preserve">и </w:t>
      </w:r>
      <w:r>
        <w:rPr>
          <w:spacing w:val="-4"/>
        </w:rPr>
        <w:t xml:space="preserve">восточной </w:t>
      </w:r>
      <w:r>
        <w:rPr>
          <w:spacing w:val="-3"/>
        </w:rPr>
        <w:t xml:space="preserve">культур </w:t>
      </w:r>
      <w:r>
        <w:t xml:space="preserve">в </w:t>
      </w:r>
      <w:r>
        <w:rPr>
          <w:spacing w:val="-3"/>
        </w:rPr>
        <w:t xml:space="preserve">быту высших слоев </w:t>
      </w:r>
      <w:r>
        <w:rPr>
          <w:spacing w:val="-4"/>
        </w:rPr>
        <w:t xml:space="preserve">населения </w:t>
      </w:r>
      <w:r>
        <w:rPr>
          <w:spacing w:val="-3"/>
        </w:rPr>
        <w:t>страны.</w:t>
      </w:r>
    </w:p>
    <w:p w:rsidR="00F52B45" w:rsidRDefault="000B5760">
      <w:pPr>
        <w:pStyle w:val="a3"/>
        <w:spacing w:line="237" w:lineRule="auto"/>
        <w:ind w:right="976"/>
      </w:pPr>
      <w:r>
        <w:rPr>
          <w:spacing w:val="-3"/>
        </w:rPr>
        <w:t xml:space="preserve">Архитектура. Дворцово-храмовый ансамбль Соборной площади </w:t>
      </w:r>
      <w:r>
        <w:t xml:space="preserve">в </w:t>
      </w:r>
      <w:r>
        <w:rPr>
          <w:spacing w:val="-3"/>
        </w:rPr>
        <w:t xml:space="preserve">Москве. Шатровый стиль </w:t>
      </w:r>
      <w:r>
        <w:t xml:space="preserve">в </w:t>
      </w:r>
      <w:r>
        <w:rPr>
          <w:spacing w:val="-3"/>
        </w:rPr>
        <w:t xml:space="preserve">архитектуре. Антонио Солари, Алевиз Фрязин, Петрок Малой. Собор Покрова </w:t>
      </w:r>
      <w:r>
        <w:t xml:space="preserve">на </w:t>
      </w:r>
      <w:r>
        <w:rPr>
          <w:spacing w:val="-3"/>
        </w:rPr>
        <w:t xml:space="preserve">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w:t>
      </w:r>
      <w:r>
        <w:t xml:space="preserve">Федор </w:t>
      </w:r>
      <w:r>
        <w:rPr>
          <w:spacing w:val="-3"/>
        </w:rPr>
        <w:t xml:space="preserve">Конь. Приказ каменных </w:t>
      </w:r>
      <w:r>
        <w:t xml:space="preserve">дел. </w:t>
      </w:r>
      <w:r>
        <w:rPr>
          <w:spacing w:val="-3"/>
        </w:rPr>
        <w:t>Деревянное зодчество.</w:t>
      </w:r>
    </w:p>
    <w:p w:rsidR="00F52B45" w:rsidRDefault="000B5760">
      <w:pPr>
        <w:pStyle w:val="a3"/>
        <w:spacing w:line="249" w:lineRule="exact"/>
      </w:pPr>
      <w:r>
        <w:t>Изобразительное искусство. Симон Ушаков. Ярославская школа иконописи. Парсунная живопись.</w:t>
      </w:r>
    </w:p>
    <w:p w:rsidR="00F52B45" w:rsidRDefault="000B5760">
      <w:pPr>
        <w:pStyle w:val="a3"/>
        <w:spacing w:line="237" w:lineRule="auto"/>
        <w:ind w:right="1055"/>
      </w:pPr>
      <w:r>
        <w:rPr>
          <w:spacing w:val="-3"/>
        </w:rPr>
        <w:t xml:space="preserve">Летописание </w:t>
      </w:r>
      <w:r>
        <w:t xml:space="preserve">и </w:t>
      </w:r>
      <w:r>
        <w:rPr>
          <w:spacing w:val="-3"/>
        </w:rPr>
        <w:t xml:space="preserve">начало книгопечатания. Лицевой </w:t>
      </w:r>
      <w:r>
        <w:t xml:space="preserve">свод. </w:t>
      </w:r>
      <w:r>
        <w:rPr>
          <w:spacing w:val="-3"/>
        </w:rPr>
        <w:t xml:space="preserve">Домострой. Переписка Ивана Грозного </w:t>
      </w:r>
      <w:r>
        <w:t xml:space="preserve">с </w:t>
      </w:r>
      <w:r>
        <w:rPr>
          <w:spacing w:val="-3"/>
        </w:rPr>
        <w:t xml:space="preserve">князем Андреем Курбским. Публицистика Смутного времени. Усиление светского начала </w:t>
      </w:r>
      <w:r>
        <w:t xml:space="preserve">в </w:t>
      </w:r>
      <w:r>
        <w:rPr>
          <w:spacing w:val="-3"/>
        </w:rPr>
        <w:t xml:space="preserve">российской культуре. Симеон Полоцкий. Немецкая слобода </w:t>
      </w:r>
      <w:r>
        <w:t xml:space="preserve">как </w:t>
      </w:r>
      <w:r>
        <w:rPr>
          <w:spacing w:val="-3"/>
        </w:rPr>
        <w:t xml:space="preserve">проводник европейского культурного влияния. Посадская сатира </w:t>
      </w:r>
      <w:r>
        <w:t xml:space="preserve">XVII </w:t>
      </w:r>
      <w:r>
        <w:rPr>
          <w:spacing w:val="-3"/>
        </w:rPr>
        <w:t>в.</w:t>
      </w:r>
    </w:p>
    <w:p w:rsidR="00F52B45" w:rsidRDefault="000B5760">
      <w:pPr>
        <w:pStyle w:val="a3"/>
        <w:spacing w:before="7" w:line="230" w:lineRule="auto"/>
      </w:pPr>
      <w:r>
        <w:t>Развитие образования и научных знаний. Школы при Аптекарском и Посольском приказах. «Синопсис» Иннокентия Гизеля - первое учебное пособие по истории. Региональный компонент</w:t>
      </w:r>
    </w:p>
    <w:p w:rsidR="00F52B45" w:rsidRDefault="000B5760">
      <w:pPr>
        <w:pStyle w:val="a3"/>
        <w:spacing w:before="8"/>
      </w:pPr>
      <w:r>
        <w:t>Наш регион в XVI - XVII вв.</w:t>
      </w:r>
    </w:p>
    <w:p w:rsidR="00F52B45" w:rsidRDefault="000B5760">
      <w:pPr>
        <w:pStyle w:val="a3"/>
        <w:spacing w:before="15" w:line="230" w:lineRule="auto"/>
        <w:ind w:right="10487"/>
      </w:pPr>
      <w:r>
        <w:t>Россия в концеXVII - XVIII ВЕКАХ: от царства к империи Россия в эпоху преобразований Петра I</w:t>
      </w:r>
    </w:p>
    <w:p w:rsidR="00F52B45" w:rsidRDefault="000B5760">
      <w:pPr>
        <w:pStyle w:val="a3"/>
        <w:spacing w:before="7" w:line="247" w:lineRule="auto"/>
        <w:ind w:right="976"/>
      </w:pPr>
      <w: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F52B45" w:rsidRDefault="000B5760">
      <w:pPr>
        <w:pStyle w:val="a3"/>
        <w:spacing w:line="244" w:lineRule="auto"/>
      </w:pPr>
      <w: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F52B45" w:rsidRDefault="000B5760">
      <w:pPr>
        <w:pStyle w:val="a3"/>
        <w:spacing w:line="237" w:lineRule="auto"/>
        <w:ind w:right="593"/>
        <w:jc w:val="both"/>
      </w:pPr>
      <w:r>
        <w:rPr>
          <w:spacing w:val="-3"/>
        </w:rPr>
        <w:t>Экономическая</w:t>
      </w:r>
      <w:r>
        <w:rPr>
          <w:spacing w:val="-10"/>
        </w:rPr>
        <w:t xml:space="preserve"> </w:t>
      </w:r>
      <w:r>
        <w:rPr>
          <w:spacing w:val="-3"/>
        </w:rPr>
        <w:t>политика.</w:t>
      </w:r>
      <w:r>
        <w:rPr>
          <w:spacing w:val="-7"/>
        </w:rPr>
        <w:t xml:space="preserve"> </w:t>
      </w:r>
      <w:r>
        <w:rPr>
          <w:spacing w:val="-3"/>
        </w:rPr>
        <w:t>Строительство</w:t>
      </w:r>
      <w:r>
        <w:rPr>
          <w:spacing w:val="-6"/>
        </w:rPr>
        <w:t xml:space="preserve"> </w:t>
      </w:r>
      <w:r>
        <w:rPr>
          <w:spacing w:val="-3"/>
        </w:rPr>
        <w:t>заводов</w:t>
      </w:r>
      <w:r>
        <w:rPr>
          <w:spacing w:val="-11"/>
        </w:rPr>
        <w:t xml:space="preserve"> </w:t>
      </w:r>
      <w:r>
        <w:t>и</w:t>
      </w:r>
      <w:r>
        <w:rPr>
          <w:spacing w:val="-6"/>
        </w:rPr>
        <w:t xml:space="preserve"> </w:t>
      </w:r>
      <w:r>
        <w:rPr>
          <w:spacing w:val="-3"/>
        </w:rPr>
        <w:t>мануфактур,</w:t>
      </w:r>
      <w:r>
        <w:rPr>
          <w:spacing w:val="-6"/>
        </w:rPr>
        <w:t xml:space="preserve"> </w:t>
      </w:r>
      <w:r>
        <w:rPr>
          <w:spacing w:val="-3"/>
        </w:rPr>
        <w:t>верфей.</w:t>
      </w:r>
      <w:r>
        <w:rPr>
          <w:spacing w:val="-10"/>
        </w:rPr>
        <w:t xml:space="preserve"> </w:t>
      </w:r>
      <w:r>
        <w:rPr>
          <w:spacing w:val="-3"/>
        </w:rPr>
        <w:t>Создание</w:t>
      </w:r>
      <w:r>
        <w:rPr>
          <w:spacing w:val="-9"/>
        </w:rPr>
        <w:t xml:space="preserve"> </w:t>
      </w:r>
      <w:r>
        <w:t>базы</w:t>
      </w:r>
      <w:r>
        <w:rPr>
          <w:spacing w:val="-9"/>
        </w:rPr>
        <w:t xml:space="preserve"> </w:t>
      </w:r>
      <w:r>
        <w:rPr>
          <w:spacing w:val="-3"/>
        </w:rPr>
        <w:t>металлургической</w:t>
      </w:r>
      <w:r>
        <w:rPr>
          <w:spacing w:val="-9"/>
        </w:rPr>
        <w:t xml:space="preserve"> </w:t>
      </w:r>
      <w:r>
        <w:rPr>
          <w:spacing w:val="-3"/>
        </w:rPr>
        <w:t>индустрии</w:t>
      </w:r>
      <w:r>
        <w:rPr>
          <w:spacing w:val="-11"/>
        </w:rPr>
        <w:t xml:space="preserve"> </w:t>
      </w:r>
      <w:r>
        <w:t>на</w:t>
      </w:r>
      <w:r>
        <w:rPr>
          <w:spacing w:val="-7"/>
        </w:rPr>
        <w:t xml:space="preserve"> </w:t>
      </w:r>
      <w:r>
        <w:rPr>
          <w:spacing w:val="-3"/>
        </w:rPr>
        <w:t>Урале.</w:t>
      </w:r>
      <w:r>
        <w:rPr>
          <w:spacing w:val="-10"/>
        </w:rPr>
        <w:t xml:space="preserve"> </w:t>
      </w:r>
      <w:r>
        <w:rPr>
          <w:spacing w:val="-3"/>
        </w:rPr>
        <w:t>Оружейные</w:t>
      </w:r>
      <w:r>
        <w:rPr>
          <w:spacing w:val="-9"/>
        </w:rPr>
        <w:t xml:space="preserve"> </w:t>
      </w:r>
      <w:r>
        <w:rPr>
          <w:spacing w:val="-3"/>
        </w:rPr>
        <w:t>заводы</w:t>
      </w:r>
      <w:r>
        <w:rPr>
          <w:spacing w:val="-8"/>
        </w:rPr>
        <w:t xml:space="preserve"> </w:t>
      </w:r>
      <w:r>
        <w:t>и</w:t>
      </w:r>
      <w:r>
        <w:rPr>
          <w:spacing w:val="-10"/>
        </w:rPr>
        <w:t xml:space="preserve"> </w:t>
      </w:r>
      <w:r>
        <w:t>корабельные</w:t>
      </w:r>
      <w:r>
        <w:rPr>
          <w:spacing w:val="-9"/>
        </w:rPr>
        <w:t xml:space="preserve"> </w:t>
      </w:r>
      <w:r>
        <w:rPr>
          <w:spacing w:val="-3"/>
        </w:rPr>
        <w:t xml:space="preserve">верфи. Роль государства </w:t>
      </w:r>
      <w:r>
        <w:t xml:space="preserve">в создании </w:t>
      </w:r>
      <w:r>
        <w:rPr>
          <w:spacing w:val="-3"/>
        </w:rPr>
        <w:t xml:space="preserve">промышленности. Основание Екатеринбурга. Преобладание крепостного </w:t>
      </w:r>
      <w:r>
        <w:t xml:space="preserve">и </w:t>
      </w:r>
      <w:r>
        <w:rPr>
          <w:spacing w:val="-3"/>
        </w:rPr>
        <w:t xml:space="preserve">подневольного труда. Принципы меркантилизма </w:t>
      </w:r>
      <w:r>
        <w:t xml:space="preserve">и </w:t>
      </w:r>
      <w:r>
        <w:rPr>
          <w:spacing w:val="-4"/>
        </w:rPr>
        <w:t xml:space="preserve">протекционизма. Таможенный тариф 1724 </w:t>
      </w:r>
      <w:r>
        <w:t xml:space="preserve">г. </w:t>
      </w:r>
      <w:r>
        <w:rPr>
          <w:spacing w:val="-4"/>
        </w:rPr>
        <w:t>Введение подушной</w:t>
      </w:r>
      <w:r>
        <w:rPr>
          <w:spacing w:val="-25"/>
        </w:rPr>
        <w:t xml:space="preserve"> </w:t>
      </w:r>
      <w:r>
        <w:rPr>
          <w:spacing w:val="-3"/>
        </w:rPr>
        <w:t>подати.</w:t>
      </w:r>
    </w:p>
    <w:p w:rsidR="00F52B45" w:rsidRDefault="000B5760">
      <w:pPr>
        <w:pStyle w:val="a3"/>
        <w:spacing w:before="3" w:line="247" w:lineRule="auto"/>
        <w:ind w:right="976"/>
      </w:pPr>
      <w:r>
        <w:rPr>
          <w:spacing w:val="-3"/>
        </w:rPr>
        <w:t xml:space="preserve">Социальная политика. Консолидация дворянского сословия, повышение </w:t>
      </w:r>
      <w:r>
        <w:t xml:space="preserve">его </w:t>
      </w:r>
      <w:r>
        <w:rPr>
          <w:spacing w:val="-3"/>
        </w:rPr>
        <w:t xml:space="preserve">роли </w:t>
      </w:r>
      <w:r>
        <w:t xml:space="preserve">в </w:t>
      </w:r>
      <w:r>
        <w:rPr>
          <w:spacing w:val="-3"/>
        </w:rPr>
        <w:t xml:space="preserve">управлении страной. </w:t>
      </w:r>
      <w:r>
        <w:t xml:space="preserve">Указ о </w:t>
      </w:r>
      <w:r>
        <w:rPr>
          <w:spacing w:val="-3"/>
        </w:rPr>
        <w:t xml:space="preserve">единонаследии </w:t>
      </w:r>
      <w:r>
        <w:t xml:space="preserve">и Табель о </w:t>
      </w:r>
      <w:r>
        <w:rPr>
          <w:spacing w:val="-3"/>
        </w:rPr>
        <w:t xml:space="preserve">рангах. Противоречия </w:t>
      </w:r>
      <w:r>
        <w:t xml:space="preserve">в </w:t>
      </w:r>
      <w:r>
        <w:rPr>
          <w:spacing w:val="-3"/>
        </w:rPr>
        <w:t xml:space="preserve">политике </w:t>
      </w:r>
      <w:r>
        <w:t xml:space="preserve">по </w:t>
      </w:r>
      <w:r>
        <w:rPr>
          <w:spacing w:val="-3"/>
        </w:rPr>
        <w:t xml:space="preserve">отношению </w:t>
      </w:r>
      <w:r>
        <w:t xml:space="preserve">к </w:t>
      </w:r>
      <w:r>
        <w:rPr>
          <w:spacing w:val="-3"/>
        </w:rPr>
        <w:t xml:space="preserve">купечеству </w:t>
      </w:r>
      <w:r>
        <w:t xml:space="preserve">и </w:t>
      </w:r>
      <w:r>
        <w:rPr>
          <w:spacing w:val="-3"/>
        </w:rPr>
        <w:t xml:space="preserve">городским сословиям: расширение </w:t>
      </w:r>
      <w:r>
        <w:t xml:space="preserve">их прав в местном </w:t>
      </w:r>
      <w:r>
        <w:rPr>
          <w:spacing w:val="-3"/>
        </w:rPr>
        <w:t xml:space="preserve">управлении </w:t>
      </w:r>
      <w:r>
        <w:t xml:space="preserve">и </w:t>
      </w:r>
      <w:r>
        <w:rPr>
          <w:spacing w:val="-3"/>
        </w:rPr>
        <w:t xml:space="preserve">усиление налогового </w:t>
      </w:r>
      <w:r>
        <w:t xml:space="preserve">гнета. </w:t>
      </w:r>
      <w:r>
        <w:rPr>
          <w:spacing w:val="-3"/>
        </w:rPr>
        <w:t>Положение крестьян.</w:t>
      </w:r>
    </w:p>
    <w:p w:rsidR="00F52B45" w:rsidRDefault="000B5760">
      <w:pPr>
        <w:pStyle w:val="a3"/>
        <w:spacing w:line="253" w:lineRule="exact"/>
      </w:pPr>
      <w:r>
        <w:t>Переписи населения (ревизии).</w:t>
      </w:r>
    </w:p>
    <w:p w:rsidR="00F52B45" w:rsidRDefault="000B5760">
      <w:pPr>
        <w:pStyle w:val="a3"/>
        <w:spacing w:before="6" w:line="247" w:lineRule="auto"/>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F52B45" w:rsidRDefault="00F52B45">
      <w:pPr>
        <w:spacing w:line="247" w:lineRule="auto"/>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7257"/>
      </w:pPr>
      <w:r>
        <w:t>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конфессий.</w:t>
      </w:r>
    </w:p>
    <w:p w:rsidR="00F52B45" w:rsidRDefault="000B5760">
      <w:pPr>
        <w:pStyle w:val="a3"/>
        <w:spacing w:line="251" w:lineRule="exact"/>
      </w:pPr>
      <w:r>
        <w:t>Оппозиция реформам Петра I. Социальные движения в первой четверти XVIII в. Восстания в Астрахани, Башкирии, на Дону. Дело царевича Алексея.</w:t>
      </w:r>
    </w:p>
    <w:p w:rsidR="00F52B45" w:rsidRDefault="000B5760">
      <w:pPr>
        <w:pStyle w:val="a3"/>
        <w:spacing w:before="9" w:line="247" w:lineRule="auto"/>
        <w:ind w:right="748"/>
      </w:pPr>
      <w:r>
        <w:rPr>
          <w:spacing w:val="-3"/>
        </w:rPr>
        <w:t>Внешняя</w:t>
      </w:r>
      <w:r>
        <w:rPr>
          <w:spacing w:val="-9"/>
        </w:rPr>
        <w:t xml:space="preserve"> </w:t>
      </w:r>
      <w:r>
        <w:rPr>
          <w:spacing w:val="-3"/>
        </w:rPr>
        <w:t>политика.</w:t>
      </w:r>
      <w:r>
        <w:rPr>
          <w:spacing w:val="-7"/>
        </w:rPr>
        <w:t xml:space="preserve"> </w:t>
      </w:r>
      <w:r>
        <w:rPr>
          <w:spacing w:val="-3"/>
        </w:rPr>
        <w:t>Северная</w:t>
      </w:r>
      <w:r>
        <w:rPr>
          <w:spacing w:val="-8"/>
        </w:rPr>
        <w:t xml:space="preserve"> </w:t>
      </w:r>
      <w:r>
        <w:rPr>
          <w:spacing w:val="-3"/>
        </w:rPr>
        <w:t>война.</w:t>
      </w:r>
      <w:r>
        <w:rPr>
          <w:spacing w:val="-8"/>
        </w:rPr>
        <w:t xml:space="preserve"> </w:t>
      </w:r>
      <w:r>
        <w:rPr>
          <w:spacing w:val="-3"/>
        </w:rPr>
        <w:t>Причины</w:t>
      </w:r>
      <w:r>
        <w:rPr>
          <w:spacing w:val="-7"/>
        </w:rPr>
        <w:t xml:space="preserve"> </w:t>
      </w:r>
      <w:r>
        <w:t>и</w:t>
      </w:r>
      <w:r>
        <w:rPr>
          <w:spacing w:val="-7"/>
        </w:rPr>
        <w:t xml:space="preserve"> </w:t>
      </w:r>
      <w:r>
        <w:t>цели</w:t>
      </w:r>
      <w:r>
        <w:rPr>
          <w:spacing w:val="-7"/>
        </w:rPr>
        <w:t xml:space="preserve"> </w:t>
      </w:r>
      <w:r>
        <w:rPr>
          <w:spacing w:val="-3"/>
        </w:rPr>
        <w:t>войны.</w:t>
      </w:r>
      <w:r>
        <w:rPr>
          <w:spacing w:val="-8"/>
        </w:rPr>
        <w:t xml:space="preserve"> </w:t>
      </w:r>
      <w:r>
        <w:rPr>
          <w:spacing w:val="-3"/>
        </w:rPr>
        <w:t>Неудачи</w:t>
      </w:r>
      <w:r>
        <w:rPr>
          <w:spacing w:val="-7"/>
        </w:rPr>
        <w:t xml:space="preserve"> </w:t>
      </w:r>
      <w:r>
        <w:t>в</w:t>
      </w:r>
      <w:r>
        <w:rPr>
          <w:spacing w:val="-8"/>
        </w:rPr>
        <w:t xml:space="preserve"> </w:t>
      </w:r>
      <w:r>
        <w:t>начале</w:t>
      </w:r>
      <w:r>
        <w:rPr>
          <w:spacing w:val="-7"/>
        </w:rPr>
        <w:t xml:space="preserve"> </w:t>
      </w:r>
      <w:r>
        <w:rPr>
          <w:spacing w:val="-3"/>
        </w:rPr>
        <w:t>войны</w:t>
      </w:r>
      <w:r>
        <w:rPr>
          <w:spacing w:val="-7"/>
        </w:rPr>
        <w:t xml:space="preserve"> </w:t>
      </w:r>
      <w:r>
        <w:t>и</w:t>
      </w:r>
      <w:r>
        <w:rPr>
          <w:spacing w:val="-7"/>
        </w:rPr>
        <w:t xml:space="preserve"> </w:t>
      </w:r>
      <w:r>
        <w:t>их</w:t>
      </w:r>
      <w:r>
        <w:rPr>
          <w:spacing w:val="-7"/>
        </w:rPr>
        <w:t xml:space="preserve"> </w:t>
      </w:r>
      <w:r>
        <w:rPr>
          <w:spacing w:val="-3"/>
        </w:rPr>
        <w:t>преодоление.</w:t>
      </w:r>
      <w:r>
        <w:rPr>
          <w:spacing w:val="-8"/>
        </w:rPr>
        <w:t xml:space="preserve"> </w:t>
      </w:r>
      <w:r>
        <w:rPr>
          <w:spacing w:val="-3"/>
        </w:rPr>
        <w:t>Битва</w:t>
      </w:r>
      <w:r>
        <w:rPr>
          <w:spacing w:val="-7"/>
        </w:rPr>
        <w:t xml:space="preserve"> </w:t>
      </w:r>
      <w:r>
        <w:t>при</w:t>
      </w:r>
      <w:r>
        <w:rPr>
          <w:spacing w:val="-7"/>
        </w:rPr>
        <w:t xml:space="preserve"> </w:t>
      </w:r>
      <w:r>
        <w:t>д.</w:t>
      </w:r>
      <w:r>
        <w:rPr>
          <w:spacing w:val="-7"/>
        </w:rPr>
        <w:t xml:space="preserve"> </w:t>
      </w:r>
      <w:r>
        <w:rPr>
          <w:spacing w:val="-3"/>
        </w:rPr>
        <w:t>Лесной</w:t>
      </w:r>
      <w:r>
        <w:rPr>
          <w:spacing w:val="-8"/>
        </w:rPr>
        <w:t xml:space="preserve"> </w:t>
      </w:r>
      <w:r>
        <w:t>и</w:t>
      </w:r>
      <w:r>
        <w:rPr>
          <w:spacing w:val="-7"/>
        </w:rPr>
        <w:t xml:space="preserve"> </w:t>
      </w:r>
      <w:r>
        <w:rPr>
          <w:spacing w:val="-2"/>
        </w:rPr>
        <w:t>победа</w:t>
      </w:r>
      <w:r>
        <w:rPr>
          <w:spacing w:val="-6"/>
        </w:rPr>
        <w:t xml:space="preserve"> </w:t>
      </w:r>
      <w:r>
        <w:t>под</w:t>
      </w:r>
      <w:r>
        <w:rPr>
          <w:spacing w:val="-7"/>
        </w:rPr>
        <w:t xml:space="preserve"> </w:t>
      </w:r>
      <w:r>
        <w:rPr>
          <w:spacing w:val="-3"/>
        </w:rPr>
        <w:t>Полтавой.</w:t>
      </w:r>
      <w:r>
        <w:rPr>
          <w:spacing w:val="-8"/>
        </w:rPr>
        <w:t xml:space="preserve"> </w:t>
      </w:r>
      <w:r>
        <w:rPr>
          <w:spacing w:val="-3"/>
        </w:rPr>
        <w:t>Прутский</w:t>
      </w:r>
      <w:r>
        <w:rPr>
          <w:spacing w:val="-7"/>
        </w:rPr>
        <w:t xml:space="preserve"> </w:t>
      </w:r>
      <w:r>
        <w:rPr>
          <w:spacing w:val="-3"/>
        </w:rPr>
        <w:t>поход. Борьба</w:t>
      </w:r>
      <w:r>
        <w:rPr>
          <w:spacing w:val="-5"/>
        </w:rPr>
        <w:t xml:space="preserve"> </w:t>
      </w:r>
      <w:r>
        <w:t>за</w:t>
      </w:r>
      <w:r>
        <w:rPr>
          <w:spacing w:val="-5"/>
        </w:rPr>
        <w:t xml:space="preserve"> </w:t>
      </w:r>
      <w:r>
        <w:rPr>
          <w:spacing w:val="-3"/>
        </w:rPr>
        <w:t>гегемонию</w:t>
      </w:r>
      <w:r>
        <w:rPr>
          <w:spacing w:val="-4"/>
        </w:rPr>
        <w:t xml:space="preserve"> </w:t>
      </w:r>
      <w:r>
        <w:t>на</w:t>
      </w:r>
      <w:r>
        <w:rPr>
          <w:spacing w:val="-5"/>
        </w:rPr>
        <w:t xml:space="preserve"> </w:t>
      </w:r>
      <w:r>
        <w:rPr>
          <w:spacing w:val="-3"/>
        </w:rPr>
        <w:t>Балтике.</w:t>
      </w:r>
      <w:r>
        <w:rPr>
          <w:spacing w:val="-4"/>
        </w:rPr>
        <w:t xml:space="preserve"> </w:t>
      </w:r>
      <w:r>
        <w:rPr>
          <w:spacing w:val="-3"/>
        </w:rPr>
        <w:t>Сражения</w:t>
      </w:r>
      <w:r>
        <w:rPr>
          <w:spacing w:val="-6"/>
        </w:rPr>
        <w:t xml:space="preserve"> </w:t>
      </w:r>
      <w:r>
        <w:t>у</w:t>
      </w:r>
      <w:r>
        <w:rPr>
          <w:spacing w:val="-4"/>
        </w:rPr>
        <w:t xml:space="preserve"> </w:t>
      </w:r>
      <w:r>
        <w:t>м.</w:t>
      </w:r>
      <w:r>
        <w:rPr>
          <w:spacing w:val="-5"/>
        </w:rPr>
        <w:t xml:space="preserve"> </w:t>
      </w:r>
      <w:r>
        <w:rPr>
          <w:spacing w:val="-3"/>
        </w:rPr>
        <w:t>Гангут</w:t>
      </w:r>
      <w:r>
        <w:rPr>
          <w:spacing w:val="-5"/>
        </w:rPr>
        <w:t xml:space="preserve"> </w:t>
      </w:r>
      <w:r>
        <w:t>и</w:t>
      </w:r>
      <w:r>
        <w:rPr>
          <w:spacing w:val="-6"/>
        </w:rPr>
        <w:t xml:space="preserve"> </w:t>
      </w:r>
      <w:r>
        <w:t>о.</w:t>
      </w:r>
      <w:r>
        <w:rPr>
          <w:spacing w:val="-3"/>
        </w:rPr>
        <w:t xml:space="preserve"> Гренгам.</w:t>
      </w:r>
      <w:r>
        <w:rPr>
          <w:spacing w:val="-4"/>
        </w:rPr>
        <w:t xml:space="preserve"> </w:t>
      </w:r>
      <w:r>
        <w:rPr>
          <w:spacing w:val="-3"/>
        </w:rPr>
        <w:t>Ништадтский</w:t>
      </w:r>
      <w:r>
        <w:rPr>
          <w:spacing w:val="-6"/>
        </w:rPr>
        <w:t xml:space="preserve"> </w:t>
      </w:r>
      <w:r>
        <w:t>мир</w:t>
      </w:r>
      <w:r>
        <w:rPr>
          <w:spacing w:val="-4"/>
        </w:rPr>
        <w:t xml:space="preserve"> </w:t>
      </w:r>
      <w:r>
        <w:t>и</w:t>
      </w:r>
      <w:r>
        <w:rPr>
          <w:spacing w:val="-6"/>
        </w:rPr>
        <w:t xml:space="preserve"> </w:t>
      </w:r>
      <w:r>
        <w:t>его</w:t>
      </w:r>
      <w:r>
        <w:rPr>
          <w:spacing w:val="-4"/>
        </w:rPr>
        <w:t xml:space="preserve"> </w:t>
      </w:r>
      <w:r>
        <w:rPr>
          <w:spacing w:val="-3"/>
        </w:rPr>
        <w:t>последствия.</w:t>
      </w:r>
    </w:p>
    <w:p w:rsidR="00F52B45" w:rsidRDefault="000B5760">
      <w:pPr>
        <w:pStyle w:val="a3"/>
        <w:spacing w:line="231" w:lineRule="exact"/>
      </w:pPr>
      <w:r>
        <w:t>Закрепление России на берегах Балтики. Провозглашение России империей. Каспийский поход Петра I.</w:t>
      </w:r>
    </w:p>
    <w:p w:rsidR="00F52B45" w:rsidRDefault="000B5760">
      <w:pPr>
        <w:pStyle w:val="a3"/>
        <w:ind w:right="748"/>
      </w:pPr>
      <w:r>
        <w:rPr>
          <w:spacing w:val="-3"/>
        </w:rPr>
        <w:t xml:space="preserve">Преобразования Петра </w:t>
      </w:r>
      <w:r>
        <w:t xml:space="preserve">I в </w:t>
      </w:r>
      <w:r>
        <w:rPr>
          <w:spacing w:val="-3"/>
        </w:rPr>
        <w:t xml:space="preserve">области культуры. Доминирование светского </w:t>
      </w:r>
      <w:r>
        <w:t xml:space="preserve">начала в </w:t>
      </w:r>
      <w:r>
        <w:rPr>
          <w:spacing w:val="-3"/>
        </w:rPr>
        <w:t xml:space="preserve">культурной политике. Влияние культуры </w:t>
      </w:r>
      <w:r>
        <w:t xml:space="preserve">стран </w:t>
      </w:r>
      <w:r>
        <w:rPr>
          <w:spacing w:val="-3"/>
        </w:rPr>
        <w:t xml:space="preserve">зарубежной Европы. Привлечение иностранных специалистов. Введение нового летоисчисления, гражданского шрифта </w:t>
      </w:r>
      <w:r>
        <w:t xml:space="preserve">и </w:t>
      </w:r>
      <w:r>
        <w:rPr>
          <w:spacing w:val="-3"/>
        </w:rPr>
        <w:t xml:space="preserve">гражданской печати. Первая газета «Ведомости». Создание </w:t>
      </w:r>
      <w:r>
        <w:t xml:space="preserve">сети школ и  </w:t>
      </w:r>
      <w:r>
        <w:rPr>
          <w:spacing w:val="-3"/>
        </w:rPr>
        <w:t xml:space="preserve">специальных учебных заведений. Развитие науки. Открытие Академии </w:t>
      </w:r>
      <w:r>
        <w:t xml:space="preserve">наук в </w:t>
      </w:r>
      <w:r>
        <w:rPr>
          <w:spacing w:val="-3"/>
        </w:rPr>
        <w:t xml:space="preserve">Петербурге. Кунсткамера. Светская живопись, портрет петровской эпохи. Скульптура </w:t>
      </w:r>
      <w:r>
        <w:t xml:space="preserve">и </w:t>
      </w:r>
      <w:r>
        <w:rPr>
          <w:spacing w:val="-4"/>
        </w:rPr>
        <w:t>архитектура. Памятники раннего</w:t>
      </w:r>
      <w:r>
        <w:rPr>
          <w:spacing w:val="-8"/>
        </w:rPr>
        <w:t xml:space="preserve"> </w:t>
      </w:r>
      <w:r>
        <w:rPr>
          <w:spacing w:val="-4"/>
        </w:rPr>
        <w:t>барокко.</w:t>
      </w:r>
    </w:p>
    <w:p w:rsidR="00F52B45" w:rsidRDefault="000B5760">
      <w:pPr>
        <w:pStyle w:val="a3"/>
        <w:spacing w:before="2" w:line="237" w:lineRule="auto"/>
        <w:ind w:right="976"/>
      </w:pPr>
      <w:r>
        <w:t>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F52B45" w:rsidRDefault="000B5760">
      <w:pPr>
        <w:pStyle w:val="a3"/>
        <w:spacing w:before="8" w:line="247" w:lineRule="auto"/>
        <w:ind w:right="7148"/>
      </w:pPr>
      <w:r>
        <w:t>Итоги, последствия и значение петровских преобразований. Образ Петра I в русской культуре. После Петра Великого: эпоха «дворцовых переворотов»</w:t>
      </w:r>
    </w:p>
    <w:p w:rsidR="00F52B45" w:rsidRDefault="000B5760">
      <w:pPr>
        <w:pStyle w:val="a3"/>
        <w:spacing w:line="247" w:lineRule="auto"/>
        <w:ind w:right="1088"/>
        <w:jc w:val="both"/>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F52B45" w:rsidRDefault="000B5760">
      <w:pPr>
        <w:pStyle w:val="a3"/>
        <w:spacing w:line="247" w:lineRule="auto"/>
        <w:ind w:right="976"/>
      </w:pPr>
      <w:r>
        <w:t>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w:t>
      </w:r>
    </w:p>
    <w:p w:rsidR="00F52B45" w:rsidRDefault="000B5760">
      <w:pPr>
        <w:pStyle w:val="a3"/>
        <w:spacing w:line="201" w:lineRule="exact"/>
      </w:pPr>
      <w:r>
        <w:t>Россия при Елизавете Петровне. Экономическая и финансовая политика. Деятельность П.И.Шувалова. Создание Дворянского и Купеческого банков. Усиление роли</w:t>
      </w:r>
    </w:p>
    <w:p w:rsidR="00F52B45" w:rsidRDefault="000B5760">
      <w:pPr>
        <w:pStyle w:val="a3"/>
        <w:spacing w:line="247" w:lineRule="auto"/>
      </w:pPr>
      <w:r>
        <w:rPr>
          <w:spacing w:val="-3"/>
        </w:rPr>
        <w:t xml:space="preserve">косвенных налогов. Ликвидация внутренних </w:t>
      </w:r>
      <w:r>
        <w:t xml:space="preserve">таможен. </w:t>
      </w:r>
      <w:r>
        <w:rPr>
          <w:spacing w:val="-3"/>
        </w:rPr>
        <w:t xml:space="preserve">Распространение монополий </w:t>
      </w:r>
      <w:r>
        <w:t xml:space="preserve">в </w:t>
      </w:r>
      <w:r>
        <w:rPr>
          <w:spacing w:val="-3"/>
        </w:rPr>
        <w:t xml:space="preserve">промышленности </w:t>
      </w:r>
      <w:r>
        <w:t xml:space="preserve">и </w:t>
      </w:r>
      <w:r>
        <w:rPr>
          <w:spacing w:val="-3"/>
        </w:rPr>
        <w:t xml:space="preserve">внешней торговле. Основание Московского университета. </w:t>
      </w:r>
      <w:r>
        <w:rPr>
          <w:spacing w:val="-4"/>
        </w:rPr>
        <w:t xml:space="preserve">М.В. Ломоносов </w:t>
      </w:r>
      <w:r>
        <w:t xml:space="preserve">и </w:t>
      </w:r>
      <w:r>
        <w:rPr>
          <w:spacing w:val="-3"/>
        </w:rPr>
        <w:t xml:space="preserve">И.И. </w:t>
      </w:r>
      <w:r>
        <w:rPr>
          <w:spacing w:val="-4"/>
        </w:rPr>
        <w:t>Шувалов.</w:t>
      </w:r>
    </w:p>
    <w:p w:rsidR="00F52B45" w:rsidRDefault="000B5760">
      <w:pPr>
        <w:pStyle w:val="a3"/>
        <w:spacing w:line="253" w:lineRule="exact"/>
      </w:pPr>
      <w:r>
        <w:t>Россия в международных конфликтах 1740-х - 1750-х гг. Участие в Семилетней войне. Петр</w:t>
      </w:r>
    </w:p>
    <w:p w:rsidR="00F52B45" w:rsidRDefault="000B5760">
      <w:pPr>
        <w:pStyle w:val="a4"/>
        <w:numPr>
          <w:ilvl w:val="0"/>
          <w:numId w:val="48"/>
        </w:numPr>
        <w:tabs>
          <w:tab w:val="left" w:pos="1037"/>
          <w:tab w:val="left" w:pos="1038"/>
          <w:tab w:val="left" w:pos="2266"/>
          <w:tab w:val="left" w:pos="2767"/>
          <w:tab w:val="left" w:pos="3994"/>
          <w:tab w:val="left" w:pos="5498"/>
          <w:tab w:val="left" w:pos="6753"/>
          <w:tab w:val="left" w:pos="7257"/>
          <w:tab w:val="left" w:pos="8034"/>
          <w:tab w:val="left" w:pos="8749"/>
        </w:tabs>
        <w:spacing w:before="3" w:line="247" w:lineRule="auto"/>
        <w:ind w:right="7806" w:firstLine="0"/>
        <w:jc w:val="left"/>
      </w:pPr>
      <w:r>
        <w:rPr>
          <w:spacing w:val="-4"/>
        </w:rPr>
        <w:t>Манифест</w:t>
      </w:r>
      <w:r>
        <w:rPr>
          <w:spacing w:val="-4"/>
        </w:rPr>
        <w:tab/>
        <w:t>«о</w:t>
      </w:r>
      <w:r>
        <w:rPr>
          <w:spacing w:val="-4"/>
        </w:rPr>
        <w:tab/>
        <w:t>вольности</w:t>
      </w:r>
      <w:r>
        <w:rPr>
          <w:spacing w:val="-4"/>
        </w:rPr>
        <w:tab/>
        <w:t>дворянской».</w:t>
      </w:r>
      <w:r>
        <w:rPr>
          <w:spacing w:val="-4"/>
        </w:rPr>
        <w:tab/>
        <w:t>Переворот</w:t>
      </w:r>
      <w:r>
        <w:rPr>
          <w:spacing w:val="-4"/>
        </w:rPr>
        <w:tab/>
      </w:r>
      <w:r>
        <w:t>28</w:t>
      </w:r>
      <w:r>
        <w:tab/>
      </w:r>
      <w:r>
        <w:rPr>
          <w:spacing w:val="-4"/>
        </w:rPr>
        <w:t>июня</w:t>
      </w:r>
      <w:r>
        <w:rPr>
          <w:spacing w:val="-4"/>
        </w:rPr>
        <w:tab/>
        <w:t>1762</w:t>
      </w:r>
      <w:r>
        <w:rPr>
          <w:spacing w:val="-4"/>
        </w:rPr>
        <w:tab/>
      </w:r>
      <w:r>
        <w:rPr>
          <w:spacing w:val="-3"/>
        </w:rPr>
        <w:t xml:space="preserve">г. </w:t>
      </w:r>
      <w:r>
        <w:rPr>
          <w:spacing w:val="-5"/>
        </w:rPr>
        <w:t>Россия</w:t>
      </w:r>
      <w:r>
        <w:rPr>
          <w:spacing w:val="-8"/>
        </w:rPr>
        <w:t xml:space="preserve"> </w:t>
      </w:r>
      <w:r>
        <w:t>в</w:t>
      </w:r>
      <w:r>
        <w:rPr>
          <w:spacing w:val="-8"/>
        </w:rPr>
        <w:t xml:space="preserve"> </w:t>
      </w:r>
      <w:r>
        <w:rPr>
          <w:spacing w:val="-4"/>
        </w:rPr>
        <w:t xml:space="preserve">1760-х </w:t>
      </w:r>
      <w:r>
        <w:t>-</w:t>
      </w:r>
      <w:r>
        <w:rPr>
          <w:spacing w:val="-11"/>
        </w:rPr>
        <w:t xml:space="preserve"> </w:t>
      </w:r>
      <w:r>
        <w:rPr>
          <w:spacing w:val="-4"/>
        </w:rPr>
        <w:t>1790-</w:t>
      </w:r>
      <w:r>
        <w:rPr>
          <w:spacing w:val="-10"/>
        </w:rPr>
        <w:t xml:space="preserve"> </w:t>
      </w:r>
      <w:r>
        <w:rPr>
          <w:spacing w:val="-3"/>
        </w:rPr>
        <w:t>гг.</w:t>
      </w:r>
      <w:r>
        <w:rPr>
          <w:spacing w:val="-8"/>
        </w:rPr>
        <w:t xml:space="preserve"> </w:t>
      </w:r>
      <w:r>
        <w:rPr>
          <w:spacing w:val="-5"/>
        </w:rPr>
        <w:t>Правление</w:t>
      </w:r>
      <w:r>
        <w:rPr>
          <w:spacing w:val="-6"/>
        </w:rPr>
        <w:t xml:space="preserve"> </w:t>
      </w:r>
      <w:r>
        <w:rPr>
          <w:spacing w:val="-5"/>
        </w:rPr>
        <w:t>Екатерины</w:t>
      </w:r>
      <w:r>
        <w:rPr>
          <w:spacing w:val="-7"/>
        </w:rPr>
        <w:t xml:space="preserve"> </w:t>
      </w:r>
      <w:r>
        <w:t>II</w:t>
      </w:r>
      <w:r>
        <w:rPr>
          <w:spacing w:val="-9"/>
        </w:rPr>
        <w:t xml:space="preserve"> </w:t>
      </w:r>
      <w:r>
        <w:t>и</w:t>
      </w:r>
      <w:r>
        <w:rPr>
          <w:spacing w:val="-7"/>
        </w:rPr>
        <w:t xml:space="preserve"> </w:t>
      </w:r>
      <w:r>
        <w:rPr>
          <w:spacing w:val="-5"/>
        </w:rPr>
        <w:t xml:space="preserve">Павла </w:t>
      </w:r>
      <w:r>
        <w:t>I</w:t>
      </w:r>
    </w:p>
    <w:p w:rsidR="00F52B45" w:rsidRDefault="000B5760">
      <w:pPr>
        <w:pStyle w:val="a3"/>
        <w:spacing w:line="242" w:lineRule="auto"/>
        <w:ind w:right="292"/>
        <w:jc w:val="both"/>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p>
    <w:p w:rsidR="00F52B45" w:rsidRDefault="000B5760">
      <w:pPr>
        <w:pStyle w:val="a3"/>
        <w:ind w:right="976"/>
      </w:pPr>
      <w:r>
        <w:rPr>
          <w:spacing w:val="-3"/>
        </w:rPr>
        <w:t xml:space="preserve">«первенствующее </w:t>
      </w:r>
      <w:r>
        <w:t xml:space="preserve">сословие» </w:t>
      </w:r>
      <w:r>
        <w:rPr>
          <w:spacing w:val="-3"/>
        </w:rPr>
        <w:t xml:space="preserve">империи. Привлечение представителей сословий </w:t>
      </w:r>
      <w:r>
        <w:t xml:space="preserve">к местному </w:t>
      </w:r>
      <w:r>
        <w:rPr>
          <w:spacing w:val="-3"/>
        </w:rPr>
        <w:t xml:space="preserve">управлению. Создание  дворянских  </w:t>
      </w:r>
      <w:r>
        <w:t xml:space="preserve">обществ  в  </w:t>
      </w:r>
      <w:r>
        <w:rPr>
          <w:spacing w:val="-3"/>
        </w:rPr>
        <w:t xml:space="preserve">губерниях  </w:t>
      </w:r>
      <w:r>
        <w:t xml:space="preserve">и  </w:t>
      </w:r>
      <w:r>
        <w:rPr>
          <w:spacing w:val="-3"/>
        </w:rPr>
        <w:t xml:space="preserve">уездах.  Расширение привилегий гильдейского купечества </w:t>
      </w:r>
      <w:r>
        <w:t xml:space="preserve">в </w:t>
      </w:r>
      <w:r>
        <w:rPr>
          <w:spacing w:val="-3"/>
        </w:rPr>
        <w:t xml:space="preserve">налоговой </w:t>
      </w:r>
      <w:r>
        <w:t xml:space="preserve">сфере и </w:t>
      </w:r>
      <w:r>
        <w:rPr>
          <w:spacing w:val="-3"/>
        </w:rPr>
        <w:t>городском</w:t>
      </w:r>
      <w:r>
        <w:rPr>
          <w:spacing w:val="-30"/>
        </w:rPr>
        <w:t xml:space="preserve"> </w:t>
      </w:r>
      <w:r>
        <w:rPr>
          <w:spacing w:val="-3"/>
        </w:rPr>
        <w:t>управлении.</w:t>
      </w:r>
    </w:p>
    <w:p w:rsidR="00F52B45" w:rsidRDefault="000B5760">
      <w:pPr>
        <w:pStyle w:val="a3"/>
        <w:spacing w:line="222" w:lineRule="exact"/>
      </w:pPr>
      <w:r>
        <w:t>Национальная политика. Унификация управления на окраинах империи. Ликвидация украинского гетманства. Формирование Кубанского Оренбургского и</w:t>
      </w:r>
    </w:p>
    <w:p w:rsidR="00F52B45" w:rsidRDefault="000B5760">
      <w:pPr>
        <w:pStyle w:val="a3"/>
        <w:spacing w:line="244" w:lineRule="auto"/>
        <w:ind w:right="976"/>
      </w:pPr>
      <w:r>
        <w:rPr>
          <w:spacing w:val="-3"/>
        </w:rPr>
        <w:t xml:space="preserve">Сибирского казачества. Основание Ростова-на-Дону. Активизация деятельности </w:t>
      </w:r>
      <w:r>
        <w:t xml:space="preserve">по </w:t>
      </w:r>
      <w:r>
        <w:rPr>
          <w:spacing w:val="-3"/>
        </w:rPr>
        <w:t xml:space="preserve">привлечению иностранцев </w:t>
      </w:r>
      <w:r>
        <w:t xml:space="preserve">в </w:t>
      </w:r>
      <w:r>
        <w:rPr>
          <w:spacing w:val="-3"/>
        </w:rPr>
        <w:t xml:space="preserve">Россию. Расселение колонистов </w:t>
      </w:r>
      <w:r>
        <w:t xml:space="preserve">в </w:t>
      </w:r>
      <w:r>
        <w:rPr>
          <w:spacing w:val="-3"/>
        </w:rPr>
        <w:t xml:space="preserve">Новороссии, Поволжье, других </w:t>
      </w:r>
      <w:r>
        <w:t xml:space="preserve">регионах. </w:t>
      </w:r>
      <w:r>
        <w:rPr>
          <w:spacing w:val="-3"/>
        </w:rPr>
        <w:t xml:space="preserve">Укрепление начал толерантности </w:t>
      </w:r>
      <w:r>
        <w:t xml:space="preserve">и </w:t>
      </w:r>
      <w:r>
        <w:rPr>
          <w:spacing w:val="-3"/>
        </w:rPr>
        <w:t xml:space="preserve">веротерпимости </w:t>
      </w:r>
      <w:r>
        <w:t xml:space="preserve">по </w:t>
      </w:r>
      <w:r>
        <w:rPr>
          <w:spacing w:val="-3"/>
        </w:rPr>
        <w:t xml:space="preserve">отношению </w:t>
      </w:r>
      <w:r>
        <w:t xml:space="preserve">к </w:t>
      </w:r>
      <w:r>
        <w:rPr>
          <w:spacing w:val="-3"/>
        </w:rPr>
        <w:t xml:space="preserve">неправославным </w:t>
      </w:r>
      <w:r>
        <w:t xml:space="preserve">и </w:t>
      </w:r>
      <w:r>
        <w:rPr>
          <w:spacing w:val="-3"/>
        </w:rPr>
        <w:t>нехристианским конфессиям.</w:t>
      </w:r>
    </w:p>
    <w:p w:rsidR="00F52B45" w:rsidRDefault="000B5760">
      <w:pPr>
        <w:pStyle w:val="a3"/>
        <w:spacing w:line="237" w:lineRule="auto"/>
        <w:ind w:right="308"/>
        <w:jc w:val="both"/>
      </w:pPr>
      <w:r>
        <w:rPr>
          <w:spacing w:val="-3"/>
        </w:rPr>
        <w:t xml:space="preserve">Экономическое развитие России </w:t>
      </w:r>
      <w:r>
        <w:t xml:space="preserve">во </w:t>
      </w:r>
      <w:r>
        <w:rPr>
          <w:spacing w:val="-3"/>
        </w:rPr>
        <w:t xml:space="preserve">второй половине XVIII </w:t>
      </w:r>
      <w:r>
        <w:t xml:space="preserve">века. </w:t>
      </w:r>
      <w:r>
        <w:rPr>
          <w:spacing w:val="-3"/>
        </w:rPr>
        <w:t xml:space="preserve">Крестьяне: крепостные, государственные, монастырские. </w:t>
      </w:r>
      <w:r>
        <w:t xml:space="preserve">Условия жизни </w:t>
      </w:r>
      <w:r>
        <w:rPr>
          <w:spacing w:val="-3"/>
        </w:rPr>
        <w:t xml:space="preserve">крепостной деревни. Права помещика  </w:t>
      </w:r>
      <w:r>
        <w:t xml:space="preserve">по  </w:t>
      </w:r>
      <w:r>
        <w:rPr>
          <w:spacing w:val="-3"/>
        </w:rPr>
        <w:t xml:space="preserve">отношению  </w:t>
      </w:r>
      <w:r>
        <w:t xml:space="preserve">к  </w:t>
      </w:r>
      <w:r>
        <w:rPr>
          <w:spacing w:val="-3"/>
        </w:rPr>
        <w:t xml:space="preserve">своим  крепостным.  Барщинное  </w:t>
      </w:r>
      <w:r>
        <w:t xml:space="preserve">и  </w:t>
      </w:r>
      <w:r>
        <w:rPr>
          <w:spacing w:val="-3"/>
        </w:rPr>
        <w:t xml:space="preserve">оброчное  хозяйство.  Дворовые  </w:t>
      </w:r>
      <w:r>
        <w:t xml:space="preserve">люди.  </w:t>
      </w:r>
      <w:r>
        <w:rPr>
          <w:spacing w:val="-3"/>
        </w:rPr>
        <w:t xml:space="preserve">Роль  крепостного  строя  </w:t>
      </w:r>
      <w:r>
        <w:t xml:space="preserve">в  </w:t>
      </w:r>
      <w:r>
        <w:rPr>
          <w:spacing w:val="-3"/>
        </w:rPr>
        <w:t xml:space="preserve">экономике  </w:t>
      </w:r>
      <w:r>
        <w:t xml:space="preserve">страны.   </w:t>
      </w:r>
      <w:r>
        <w:rPr>
          <w:spacing w:val="-3"/>
        </w:rPr>
        <w:t xml:space="preserve">Промышленность </w:t>
      </w:r>
      <w:r>
        <w:t xml:space="preserve">в </w:t>
      </w:r>
      <w:r>
        <w:rPr>
          <w:spacing w:val="-3"/>
        </w:rPr>
        <w:t xml:space="preserve">городе </w:t>
      </w:r>
      <w:r>
        <w:t xml:space="preserve">и </w:t>
      </w:r>
      <w:r>
        <w:rPr>
          <w:spacing w:val="-3"/>
        </w:rPr>
        <w:t xml:space="preserve">деревне. Роль государства, купечества, помещиков </w:t>
      </w:r>
      <w:r>
        <w:t xml:space="preserve">в </w:t>
      </w:r>
      <w:r>
        <w:rPr>
          <w:spacing w:val="-3"/>
        </w:rPr>
        <w:t xml:space="preserve">развитии промышленности. Крепостной </w:t>
      </w:r>
      <w:r>
        <w:t xml:space="preserve">и </w:t>
      </w:r>
      <w:r>
        <w:rPr>
          <w:spacing w:val="-3"/>
        </w:rPr>
        <w:t xml:space="preserve">вольнонаемный </w:t>
      </w:r>
      <w:r>
        <w:t xml:space="preserve">труд.  </w:t>
      </w:r>
      <w:r>
        <w:rPr>
          <w:spacing w:val="-3"/>
        </w:rPr>
        <w:t xml:space="preserve">Привлечение  крепостных оброчных крестьян </w:t>
      </w:r>
      <w:r>
        <w:t xml:space="preserve">к </w:t>
      </w:r>
      <w:r>
        <w:rPr>
          <w:spacing w:val="-3"/>
        </w:rPr>
        <w:t xml:space="preserve">работе </w:t>
      </w:r>
      <w:r>
        <w:t xml:space="preserve">на </w:t>
      </w:r>
      <w:r>
        <w:rPr>
          <w:spacing w:val="-3"/>
        </w:rPr>
        <w:t xml:space="preserve">мануфактурах. Развитие крестьянских промыслов. </w:t>
      </w:r>
      <w:r>
        <w:t xml:space="preserve">Рост </w:t>
      </w:r>
      <w:r>
        <w:rPr>
          <w:spacing w:val="-3"/>
        </w:rPr>
        <w:t xml:space="preserve">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w:t>
      </w:r>
      <w:r>
        <w:t xml:space="preserve">Гарелины,   </w:t>
      </w:r>
      <w:r>
        <w:rPr>
          <w:spacing w:val="-3"/>
        </w:rPr>
        <w:t xml:space="preserve">Прохоровы,    Демидовы    </w:t>
      </w:r>
      <w:r>
        <w:t xml:space="preserve">и    др. </w:t>
      </w:r>
      <w:r>
        <w:rPr>
          <w:spacing w:val="-3"/>
        </w:rPr>
        <w:t xml:space="preserve">Внутренняя </w:t>
      </w:r>
      <w:r>
        <w:t xml:space="preserve">и </w:t>
      </w:r>
      <w:r>
        <w:rPr>
          <w:spacing w:val="-3"/>
        </w:rPr>
        <w:t xml:space="preserve">внешняя торговля. Торговые пути внутри </w:t>
      </w:r>
      <w:r>
        <w:t xml:space="preserve">страны. </w:t>
      </w:r>
      <w:r>
        <w:rPr>
          <w:spacing w:val="-3"/>
        </w:rPr>
        <w:t xml:space="preserve">Водно-транспортные системы: Вышневолоцкая, Тихвинская, Мариинская </w:t>
      </w:r>
      <w:r>
        <w:t xml:space="preserve">и др. </w:t>
      </w:r>
      <w:r>
        <w:rPr>
          <w:spacing w:val="-3"/>
        </w:rPr>
        <w:t xml:space="preserve">Ярмарки </w:t>
      </w:r>
      <w:r>
        <w:t xml:space="preserve">и их </w:t>
      </w:r>
      <w:r>
        <w:rPr>
          <w:spacing w:val="-3"/>
        </w:rPr>
        <w:t xml:space="preserve">роль </w:t>
      </w:r>
      <w:r>
        <w:t xml:space="preserve">во </w:t>
      </w:r>
      <w:r>
        <w:rPr>
          <w:spacing w:val="-3"/>
        </w:rPr>
        <w:t xml:space="preserve">внутренней торговле. Макарьевская, Ирбитская, Свенская, Коренная ярмарки. Ярмарки </w:t>
      </w:r>
      <w:r>
        <w:t xml:space="preserve">на </w:t>
      </w:r>
      <w:r>
        <w:rPr>
          <w:spacing w:val="-3"/>
        </w:rPr>
        <w:t xml:space="preserve">Украине. Партнеры России </w:t>
      </w:r>
      <w:r>
        <w:t xml:space="preserve">во </w:t>
      </w:r>
      <w:r>
        <w:rPr>
          <w:spacing w:val="-3"/>
        </w:rPr>
        <w:t xml:space="preserve">внешней торговле </w:t>
      </w:r>
      <w:r>
        <w:t xml:space="preserve">в </w:t>
      </w:r>
      <w:r>
        <w:rPr>
          <w:spacing w:val="-3"/>
        </w:rPr>
        <w:t xml:space="preserve">Европе </w:t>
      </w:r>
      <w:r>
        <w:t xml:space="preserve">и в  </w:t>
      </w:r>
      <w:r>
        <w:rPr>
          <w:spacing w:val="-3"/>
        </w:rPr>
        <w:t xml:space="preserve">мире.  </w:t>
      </w:r>
      <w:r>
        <w:rPr>
          <w:spacing w:val="-4"/>
        </w:rPr>
        <w:t>Обеспечение активного внешнеторгового</w:t>
      </w:r>
      <w:r>
        <w:rPr>
          <w:spacing w:val="-12"/>
        </w:rPr>
        <w:t xml:space="preserve"> </w:t>
      </w:r>
      <w:r>
        <w:rPr>
          <w:spacing w:val="-4"/>
        </w:rPr>
        <w:t>баланса.</w:t>
      </w:r>
    </w:p>
    <w:p w:rsidR="00F52B45" w:rsidRDefault="00F52B45">
      <w:pPr>
        <w:spacing w:line="237" w:lineRule="auto"/>
        <w:jc w:val="both"/>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748"/>
      </w:pPr>
      <w:r>
        <w:rPr>
          <w:spacing w:val="-3"/>
        </w:rPr>
        <w:t xml:space="preserve">Обострение социальных противоречий. Чумной </w:t>
      </w:r>
      <w:r>
        <w:t xml:space="preserve">бунт в </w:t>
      </w:r>
      <w:r>
        <w:rPr>
          <w:spacing w:val="-3"/>
        </w:rPr>
        <w:t xml:space="preserve">Москве. Восстание </w:t>
      </w:r>
      <w:r>
        <w:t xml:space="preserve">под </w:t>
      </w:r>
      <w:r>
        <w:rPr>
          <w:spacing w:val="-3"/>
        </w:rPr>
        <w:t xml:space="preserve">предводительством Емельяна Пугачева. Антидворянский </w:t>
      </w:r>
      <w:r>
        <w:t xml:space="preserve">и </w:t>
      </w:r>
      <w:r>
        <w:rPr>
          <w:spacing w:val="-3"/>
        </w:rPr>
        <w:t xml:space="preserve">антикрепостнический характер движения. Роль казачества, народов Урала </w:t>
      </w:r>
      <w:r>
        <w:t xml:space="preserve">и </w:t>
      </w:r>
      <w:r>
        <w:rPr>
          <w:spacing w:val="-3"/>
        </w:rPr>
        <w:t xml:space="preserve">Поволжья </w:t>
      </w:r>
      <w:r>
        <w:t xml:space="preserve">в </w:t>
      </w:r>
      <w:r>
        <w:rPr>
          <w:spacing w:val="-3"/>
        </w:rPr>
        <w:t xml:space="preserve">восстании. Влияние восстания </w:t>
      </w:r>
      <w:r>
        <w:t xml:space="preserve">на </w:t>
      </w:r>
      <w:r>
        <w:rPr>
          <w:spacing w:val="-3"/>
        </w:rPr>
        <w:t xml:space="preserve">внутреннюю политику </w:t>
      </w:r>
      <w:r>
        <w:t xml:space="preserve">и </w:t>
      </w:r>
      <w:r>
        <w:rPr>
          <w:spacing w:val="-3"/>
        </w:rPr>
        <w:t xml:space="preserve">развитие общественной </w:t>
      </w:r>
      <w:r>
        <w:t xml:space="preserve">мысли. </w:t>
      </w:r>
      <w:r>
        <w:rPr>
          <w:spacing w:val="-3"/>
        </w:rPr>
        <w:t xml:space="preserve">Внешняя политика России второй половины XVIII в., </w:t>
      </w:r>
      <w:r>
        <w:t xml:space="preserve">ее </w:t>
      </w:r>
      <w:r>
        <w:rPr>
          <w:spacing w:val="-3"/>
        </w:rPr>
        <w:t xml:space="preserve">основные задачи. </w:t>
      </w:r>
      <w:r>
        <w:t xml:space="preserve">Н.И. </w:t>
      </w:r>
      <w:r>
        <w:rPr>
          <w:spacing w:val="-3"/>
        </w:rPr>
        <w:t xml:space="preserve">Панин </w:t>
      </w:r>
      <w:r>
        <w:t xml:space="preserve">и </w:t>
      </w:r>
      <w:r>
        <w:rPr>
          <w:spacing w:val="-3"/>
        </w:rPr>
        <w:t>А.А.Безбородко.</w:t>
      </w:r>
    </w:p>
    <w:p w:rsidR="00F52B45" w:rsidRDefault="000B5760">
      <w:pPr>
        <w:pStyle w:val="a3"/>
        <w:spacing w:before="1" w:line="244" w:lineRule="auto"/>
        <w:ind w:right="976"/>
      </w:pPr>
      <w:r>
        <w:rPr>
          <w:spacing w:val="-3"/>
        </w:rPr>
        <w:t xml:space="preserve">Борьба России </w:t>
      </w:r>
      <w:r>
        <w:t xml:space="preserve">за </w:t>
      </w:r>
      <w:r>
        <w:rPr>
          <w:spacing w:val="-3"/>
        </w:rPr>
        <w:t xml:space="preserve">выход </w:t>
      </w:r>
      <w:r>
        <w:t xml:space="preserve">к </w:t>
      </w:r>
      <w:r>
        <w:rPr>
          <w:spacing w:val="-3"/>
        </w:rPr>
        <w:t xml:space="preserve">Черному морю. </w:t>
      </w:r>
      <w:r>
        <w:t xml:space="preserve">Войны с </w:t>
      </w:r>
      <w:r>
        <w:rPr>
          <w:spacing w:val="-3"/>
        </w:rPr>
        <w:t xml:space="preserve">Османской империей. П.А.Румянцев, А.Суворов, Ф.Ф.Ушаков, </w:t>
      </w:r>
      <w:r>
        <w:rPr>
          <w:spacing w:val="-2"/>
        </w:rPr>
        <w:t xml:space="preserve">победы </w:t>
      </w:r>
      <w:r>
        <w:rPr>
          <w:spacing w:val="-3"/>
        </w:rPr>
        <w:t xml:space="preserve">российских войск </w:t>
      </w:r>
      <w:r>
        <w:t xml:space="preserve">под их </w:t>
      </w:r>
      <w:r>
        <w:rPr>
          <w:spacing w:val="-3"/>
        </w:rPr>
        <w:t xml:space="preserve">руководством. Присоединение Крыма </w:t>
      </w:r>
      <w:r>
        <w:t xml:space="preserve">и </w:t>
      </w:r>
      <w:r>
        <w:rPr>
          <w:spacing w:val="-3"/>
        </w:rPr>
        <w:t xml:space="preserve">Северного Причерноморья. Организация управления Новороссией. Строительство новых городов </w:t>
      </w:r>
      <w:r>
        <w:t xml:space="preserve">и </w:t>
      </w:r>
      <w:r>
        <w:rPr>
          <w:spacing w:val="-3"/>
        </w:rPr>
        <w:t xml:space="preserve">портов. Основание Пятигорска, Севастополя, </w:t>
      </w:r>
      <w:r>
        <w:t xml:space="preserve">Одессы, </w:t>
      </w:r>
      <w:r>
        <w:rPr>
          <w:spacing w:val="-3"/>
        </w:rPr>
        <w:t xml:space="preserve">Херсона. Г.А.Потемкин. Путешествие Екатерины </w:t>
      </w:r>
      <w:r>
        <w:t xml:space="preserve">II на юг в </w:t>
      </w:r>
      <w:r>
        <w:rPr>
          <w:spacing w:val="-3"/>
        </w:rPr>
        <w:t xml:space="preserve">1787 </w:t>
      </w:r>
      <w:r>
        <w:t>г.</w:t>
      </w:r>
    </w:p>
    <w:p w:rsidR="00F52B45" w:rsidRDefault="000B5760">
      <w:pPr>
        <w:pStyle w:val="a3"/>
        <w:ind w:right="329"/>
        <w:jc w:val="both"/>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w:t>
      </w:r>
    </w:p>
    <w:p w:rsidR="00F52B45" w:rsidRDefault="000B5760">
      <w:pPr>
        <w:pStyle w:val="a3"/>
        <w:spacing w:before="5" w:line="247" w:lineRule="auto"/>
      </w:pPr>
      <w:r>
        <w:t>Участие России в борьбе с революционной Францией. Итальянский и Швейцарский походы А.В.Суворова. Действия эскадры Ф.Ф.Ушакова в Средиземном море. Культурное пространство Российской империи в XVIII в.</w:t>
      </w:r>
    </w:p>
    <w:p w:rsidR="00F52B45" w:rsidRDefault="000B5760">
      <w:pPr>
        <w:pStyle w:val="a3"/>
        <w:spacing w:line="247" w:lineRule="auto"/>
        <w:ind w:right="404"/>
        <w:jc w:val="both"/>
      </w:pPr>
      <w: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p>
    <w:p w:rsidR="00F52B45" w:rsidRDefault="000B5760">
      <w:pPr>
        <w:pStyle w:val="a3"/>
        <w:spacing w:line="196" w:lineRule="exact"/>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w:t>
      </w:r>
    </w:p>
    <w:p w:rsidR="00F52B45" w:rsidRDefault="000B5760">
      <w:pPr>
        <w:pStyle w:val="a3"/>
        <w:spacing w:line="237" w:lineRule="auto"/>
        <w:ind w:right="279"/>
        <w:jc w:val="both"/>
      </w:pPr>
      <w:r>
        <w:t xml:space="preserve">стран </w:t>
      </w:r>
      <w:r>
        <w:rPr>
          <w:spacing w:val="-3"/>
        </w:rPr>
        <w:t xml:space="preserve">зарубежной Европы. Масонство </w:t>
      </w:r>
      <w:r>
        <w:t xml:space="preserve">в </w:t>
      </w:r>
      <w:r>
        <w:rPr>
          <w:spacing w:val="-3"/>
        </w:rPr>
        <w:t xml:space="preserve">России. Распространение </w:t>
      </w:r>
      <w:r>
        <w:t xml:space="preserve">в России </w:t>
      </w:r>
      <w:r>
        <w:rPr>
          <w:spacing w:val="-3"/>
        </w:rPr>
        <w:t xml:space="preserve">основных стилей </w:t>
      </w:r>
      <w:r>
        <w:t xml:space="preserve">и жанров </w:t>
      </w:r>
      <w:r>
        <w:rPr>
          <w:spacing w:val="-3"/>
        </w:rPr>
        <w:t xml:space="preserve">европейской художественной культуры (барокко, классицизм, рококо </w:t>
      </w:r>
      <w:r>
        <w:t xml:space="preserve">и т. п.). </w:t>
      </w:r>
      <w:r>
        <w:rPr>
          <w:spacing w:val="-3"/>
        </w:rPr>
        <w:t xml:space="preserve">Вклад </w:t>
      </w:r>
      <w:r>
        <w:t xml:space="preserve">в </w:t>
      </w:r>
      <w:r>
        <w:rPr>
          <w:spacing w:val="-3"/>
        </w:rPr>
        <w:t xml:space="preserve">развитие русской культуры ученых, художников, мастеров, прибывших </w:t>
      </w:r>
      <w:r>
        <w:t xml:space="preserve">из-за рубежа. </w:t>
      </w:r>
      <w:r>
        <w:rPr>
          <w:spacing w:val="-3"/>
        </w:rPr>
        <w:t xml:space="preserve">Усиление внимания </w:t>
      </w:r>
      <w:r>
        <w:t xml:space="preserve">к </w:t>
      </w:r>
      <w:r>
        <w:rPr>
          <w:spacing w:val="-3"/>
        </w:rPr>
        <w:t xml:space="preserve">жизни </w:t>
      </w:r>
      <w:r>
        <w:t xml:space="preserve">и </w:t>
      </w:r>
      <w:r>
        <w:rPr>
          <w:spacing w:val="-3"/>
        </w:rPr>
        <w:t xml:space="preserve">культуре </w:t>
      </w:r>
      <w:r>
        <w:t xml:space="preserve">русского народа и </w:t>
      </w:r>
      <w:r>
        <w:rPr>
          <w:spacing w:val="-4"/>
        </w:rPr>
        <w:t xml:space="preserve">историческому </w:t>
      </w:r>
      <w:r>
        <w:rPr>
          <w:spacing w:val="-3"/>
        </w:rPr>
        <w:t xml:space="preserve">прошлому России </w:t>
      </w:r>
      <w:r>
        <w:t xml:space="preserve">к </w:t>
      </w:r>
      <w:r>
        <w:rPr>
          <w:spacing w:val="-3"/>
        </w:rPr>
        <w:t xml:space="preserve">концу </w:t>
      </w:r>
      <w:r>
        <w:rPr>
          <w:spacing w:val="-4"/>
        </w:rPr>
        <w:t>столетия.</w:t>
      </w:r>
    </w:p>
    <w:p w:rsidR="00F52B45" w:rsidRDefault="000B5760">
      <w:pPr>
        <w:pStyle w:val="a3"/>
      </w:pPr>
      <w:r>
        <w:t>Культура и быт российских сословий. Дворянство: жизнь и быт дворянской усадьбы. Духовенство. Купечество. Крестьянство.</w:t>
      </w:r>
    </w:p>
    <w:p w:rsidR="00F52B45" w:rsidRDefault="000B5760">
      <w:pPr>
        <w:pStyle w:val="a3"/>
        <w:spacing w:before="8" w:line="244" w:lineRule="auto"/>
        <w:ind w:right="325"/>
      </w:pPr>
      <w:r>
        <w:rPr>
          <w:spacing w:val="-3"/>
        </w:rPr>
        <w:t xml:space="preserve">Российская наука </w:t>
      </w:r>
      <w:r>
        <w:t xml:space="preserve">в XVIII веке. </w:t>
      </w:r>
      <w:r>
        <w:rPr>
          <w:spacing w:val="-3"/>
        </w:rPr>
        <w:t xml:space="preserve">Академия </w:t>
      </w:r>
      <w:r>
        <w:t xml:space="preserve">наук в </w:t>
      </w:r>
      <w:r>
        <w:rPr>
          <w:spacing w:val="-3"/>
        </w:rPr>
        <w:t xml:space="preserve">Петербурге. Изучение страны </w:t>
      </w:r>
      <w:r>
        <w:t xml:space="preserve">- </w:t>
      </w:r>
      <w:r>
        <w:rPr>
          <w:spacing w:val="-3"/>
        </w:rPr>
        <w:t xml:space="preserve">главная задача российской науки. Географические экспедиции. </w:t>
      </w:r>
      <w:r>
        <w:t xml:space="preserve">Вторая Камчатская </w:t>
      </w:r>
      <w:r>
        <w:rPr>
          <w:spacing w:val="-3"/>
        </w:rPr>
        <w:t xml:space="preserve">экспедиция. Освоение </w:t>
      </w:r>
      <w:r>
        <w:t xml:space="preserve">Аляски и </w:t>
      </w:r>
      <w:r>
        <w:rPr>
          <w:spacing w:val="-3"/>
        </w:rPr>
        <w:t xml:space="preserve">Западного побережья Северной Америки. Российско-американская компания. Исследования </w:t>
      </w:r>
      <w:r>
        <w:t xml:space="preserve">в области </w:t>
      </w:r>
      <w:r>
        <w:rPr>
          <w:spacing w:val="-3"/>
        </w:rPr>
        <w:t xml:space="preserve">отечественной истории. Изучение российской словесности </w:t>
      </w:r>
      <w:r>
        <w:t xml:space="preserve">и </w:t>
      </w:r>
      <w:r>
        <w:rPr>
          <w:spacing w:val="-3"/>
        </w:rPr>
        <w:t xml:space="preserve">развитие литературного </w:t>
      </w:r>
      <w:r>
        <w:t xml:space="preserve">языка. </w:t>
      </w:r>
      <w:r>
        <w:rPr>
          <w:spacing w:val="-3"/>
        </w:rPr>
        <w:t>Российская академия. Е.Р.Дашкова.</w:t>
      </w:r>
    </w:p>
    <w:p w:rsidR="00F52B45" w:rsidRDefault="000B5760">
      <w:pPr>
        <w:pStyle w:val="a3"/>
        <w:spacing w:line="223" w:lineRule="exact"/>
      </w:pPr>
      <w:r>
        <w:t>М.В. Ломоносов и его выдающаяся роль в становлении российской науки и образования.</w:t>
      </w:r>
    </w:p>
    <w:p w:rsidR="00F52B45" w:rsidRDefault="000B5760">
      <w:pPr>
        <w:pStyle w:val="a3"/>
        <w:spacing w:before="4"/>
      </w:pPr>
      <w:r>
        <w:t>Образование в России в XVIII в. Основные педагогические идеи. Воспитание «новой породы» людей. Основание воспитательных домов в Санкт-Петербурге и</w:t>
      </w:r>
    </w:p>
    <w:p w:rsidR="00F52B45" w:rsidRDefault="000B5760">
      <w:pPr>
        <w:pStyle w:val="a3"/>
        <w:spacing w:before="14" w:line="230" w:lineRule="auto"/>
      </w:pPr>
      <w: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F52B45" w:rsidRDefault="000B5760">
      <w:pPr>
        <w:pStyle w:val="a3"/>
        <w:spacing w:before="8"/>
      </w:pPr>
      <w:r>
        <w:rPr>
          <w:spacing w:val="-3"/>
        </w:rPr>
        <w:t xml:space="preserve">Русская архитектура </w:t>
      </w:r>
      <w:r>
        <w:t xml:space="preserve">XVIII в. </w:t>
      </w:r>
      <w:r>
        <w:rPr>
          <w:spacing w:val="-3"/>
        </w:rPr>
        <w:t xml:space="preserve">Строительство Петербурга, формирование </w:t>
      </w:r>
      <w:r>
        <w:t xml:space="preserve">его </w:t>
      </w:r>
      <w:r>
        <w:rPr>
          <w:spacing w:val="-3"/>
        </w:rPr>
        <w:t xml:space="preserve">городского плана. Регулярный характер застройки Петербурга </w:t>
      </w:r>
      <w:r>
        <w:t xml:space="preserve">и других </w:t>
      </w:r>
      <w:r>
        <w:rPr>
          <w:spacing w:val="-3"/>
        </w:rPr>
        <w:t xml:space="preserve">городов. Барокко </w:t>
      </w:r>
      <w:r>
        <w:t xml:space="preserve">в </w:t>
      </w:r>
      <w:r>
        <w:rPr>
          <w:spacing w:val="-3"/>
        </w:rPr>
        <w:t xml:space="preserve">архитектуре Москвы </w:t>
      </w:r>
      <w:r>
        <w:t xml:space="preserve">и </w:t>
      </w:r>
      <w:r>
        <w:rPr>
          <w:spacing w:val="-3"/>
        </w:rPr>
        <w:t xml:space="preserve">Петербурга. Переход </w:t>
      </w:r>
      <w:r>
        <w:t xml:space="preserve">к </w:t>
      </w:r>
      <w:r>
        <w:rPr>
          <w:spacing w:val="-3"/>
        </w:rPr>
        <w:t xml:space="preserve">классицизму, </w:t>
      </w:r>
      <w:r>
        <w:t xml:space="preserve">создание </w:t>
      </w:r>
      <w:r>
        <w:rPr>
          <w:spacing w:val="-3"/>
        </w:rPr>
        <w:t xml:space="preserve">архитектурных </w:t>
      </w:r>
      <w:r>
        <w:t xml:space="preserve">ассамблей в стиле </w:t>
      </w:r>
      <w:r>
        <w:rPr>
          <w:spacing w:val="-3"/>
        </w:rPr>
        <w:t xml:space="preserve">классицизма </w:t>
      </w:r>
      <w:r>
        <w:t xml:space="preserve">в обеих </w:t>
      </w:r>
      <w:r>
        <w:rPr>
          <w:spacing w:val="-3"/>
        </w:rPr>
        <w:t>столицах. В.И. Баженов, М.Ф.Казаков.</w:t>
      </w:r>
    </w:p>
    <w:p w:rsidR="00F52B45" w:rsidRDefault="000B5760">
      <w:pPr>
        <w:pStyle w:val="a3"/>
        <w:spacing w:before="1"/>
      </w:pPr>
      <w:r>
        <w:rPr>
          <w:spacing w:val="-3"/>
        </w:rPr>
        <w:t xml:space="preserve">Изобразительное искусство </w:t>
      </w:r>
      <w:r>
        <w:t xml:space="preserve">в </w:t>
      </w:r>
      <w:r>
        <w:rPr>
          <w:spacing w:val="-3"/>
        </w:rPr>
        <w:t xml:space="preserve">России, </w:t>
      </w:r>
      <w:r>
        <w:t xml:space="preserve">его </w:t>
      </w:r>
      <w:r>
        <w:rPr>
          <w:spacing w:val="-3"/>
        </w:rPr>
        <w:t xml:space="preserve">выдающиеся мастера </w:t>
      </w:r>
      <w:r>
        <w:t xml:space="preserve">и </w:t>
      </w:r>
      <w:r>
        <w:rPr>
          <w:spacing w:val="-3"/>
        </w:rPr>
        <w:t xml:space="preserve">произведения. Академия художеств </w:t>
      </w:r>
      <w:r>
        <w:t xml:space="preserve">в </w:t>
      </w:r>
      <w:r>
        <w:rPr>
          <w:spacing w:val="-3"/>
        </w:rPr>
        <w:t xml:space="preserve">Петербурге. </w:t>
      </w:r>
      <w:r>
        <w:t xml:space="preserve">Расцвет жанра </w:t>
      </w:r>
      <w:r>
        <w:rPr>
          <w:spacing w:val="-3"/>
        </w:rPr>
        <w:t xml:space="preserve">парадного портрета </w:t>
      </w:r>
      <w:r>
        <w:t xml:space="preserve">в </w:t>
      </w:r>
      <w:r>
        <w:rPr>
          <w:spacing w:val="-3"/>
        </w:rPr>
        <w:t xml:space="preserve">середине XVIII </w:t>
      </w:r>
      <w:r>
        <w:t xml:space="preserve">в. </w:t>
      </w:r>
      <w:r>
        <w:rPr>
          <w:spacing w:val="-4"/>
        </w:rPr>
        <w:t xml:space="preserve">Новые веяния </w:t>
      </w:r>
      <w:r>
        <w:t xml:space="preserve">в </w:t>
      </w:r>
      <w:r>
        <w:rPr>
          <w:spacing w:val="-4"/>
        </w:rPr>
        <w:t xml:space="preserve">изобразительном искусстве </w:t>
      </w:r>
      <w:r>
        <w:t xml:space="preserve">в </w:t>
      </w:r>
      <w:r>
        <w:rPr>
          <w:spacing w:val="-3"/>
        </w:rPr>
        <w:t xml:space="preserve">конце </w:t>
      </w:r>
      <w:r>
        <w:rPr>
          <w:spacing w:val="-4"/>
        </w:rPr>
        <w:t>столетия.</w:t>
      </w:r>
    </w:p>
    <w:p w:rsidR="00F52B45" w:rsidRDefault="000B5760">
      <w:pPr>
        <w:pStyle w:val="a3"/>
        <w:spacing w:before="8"/>
      </w:pPr>
      <w:r>
        <w:t>Народы России в XVIII в.</w:t>
      </w:r>
    </w:p>
    <w:p w:rsidR="00F52B45" w:rsidRDefault="000B5760">
      <w:pPr>
        <w:pStyle w:val="a3"/>
        <w:spacing w:before="6" w:line="244" w:lineRule="auto"/>
        <w:ind w:right="976"/>
      </w:pPr>
      <w: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F52B45" w:rsidRDefault="000B5760">
      <w:pPr>
        <w:pStyle w:val="a3"/>
        <w:spacing w:line="238" w:lineRule="exact"/>
      </w:pPr>
      <w:r>
        <w:t>Россия при Павле I</w:t>
      </w:r>
    </w:p>
    <w:p w:rsidR="00F52B45" w:rsidRDefault="000B5760">
      <w:pPr>
        <w:pStyle w:val="a3"/>
        <w:spacing w:line="237" w:lineRule="auto"/>
        <w:ind w:right="282"/>
        <w:jc w:val="both"/>
      </w:pPr>
      <w:r>
        <w:rPr>
          <w:spacing w:val="-3"/>
        </w:rPr>
        <w:t xml:space="preserve">Основные принципы  внутренней  политики  Павла  </w:t>
      </w:r>
      <w:r>
        <w:t xml:space="preserve">I. </w:t>
      </w:r>
      <w:r>
        <w:rPr>
          <w:spacing w:val="-3"/>
        </w:rPr>
        <w:t>Укрепление</w:t>
      </w:r>
      <w:r>
        <w:rPr>
          <w:spacing w:val="49"/>
        </w:rPr>
        <w:t xml:space="preserve"> </w:t>
      </w:r>
      <w:r>
        <w:rPr>
          <w:spacing w:val="-3"/>
        </w:rPr>
        <w:t>абсолютизма</w:t>
      </w:r>
      <w:r>
        <w:rPr>
          <w:spacing w:val="49"/>
        </w:rPr>
        <w:t xml:space="preserve"> </w:t>
      </w:r>
      <w:r>
        <w:rPr>
          <w:spacing w:val="-3"/>
        </w:rPr>
        <w:t>через</w:t>
      </w:r>
      <w:r>
        <w:rPr>
          <w:spacing w:val="49"/>
        </w:rPr>
        <w:t xml:space="preserve"> </w:t>
      </w:r>
      <w:r>
        <w:t xml:space="preserve">отказ от </w:t>
      </w:r>
      <w:r>
        <w:rPr>
          <w:spacing w:val="-3"/>
        </w:rPr>
        <w:t>принципов</w:t>
      </w:r>
      <w:r>
        <w:rPr>
          <w:spacing w:val="49"/>
        </w:rPr>
        <w:t xml:space="preserve"> </w:t>
      </w:r>
      <w:r>
        <w:rPr>
          <w:spacing w:val="-3"/>
        </w:rPr>
        <w:t>«просвещенного</w:t>
      </w:r>
      <w:r>
        <w:rPr>
          <w:spacing w:val="49"/>
        </w:rPr>
        <w:t xml:space="preserve"> </w:t>
      </w:r>
      <w:r>
        <w:rPr>
          <w:spacing w:val="-3"/>
        </w:rPr>
        <w:t xml:space="preserve">абсолютизма» </w:t>
      </w:r>
      <w:r>
        <w:t xml:space="preserve">и усиление </w:t>
      </w:r>
      <w:r>
        <w:rPr>
          <w:spacing w:val="-3"/>
        </w:rPr>
        <w:t xml:space="preserve">бюрократического </w:t>
      </w:r>
      <w:r>
        <w:t xml:space="preserve">и </w:t>
      </w:r>
      <w:r>
        <w:rPr>
          <w:spacing w:val="-3"/>
        </w:rPr>
        <w:t xml:space="preserve">полицейского характера государства </w:t>
      </w:r>
      <w:r>
        <w:t xml:space="preserve">и </w:t>
      </w:r>
      <w:r>
        <w:rPr>
          <w:spacing w:val="-3"/>
        </w:rPr>
        <w:t xml:space="preserve">личной </w:t>
      </w:r>
      <w:r>
        <w:t xml:space="preserve">власти </w:t>
      </w:r>
      <w:r>
        <w:rPr>
          <w:spacing w:val="-3"/>
        </w:rPr>
        <w:t xml:space="preserve">императора. Личность Павла </w:t>
      </w:r>
      <w:r>
        <w:t xml:space="preserve">I и ее </w:t>
      </w:r>
      <w:r>
        <w:rPr>
          <w:spacing w:val="-3"/>
        </w:rPr>
        <w:t xml:space="preserve">влияние </w:t>
      </w:r>
      <w:r>
        <w:t xml:space="preserve">на </w:t>
      </w:r>
      <w:r>
        <w:rPr>
          <w:spacing w:val="-3"/>
        </w:rPr>
        <w:t xml:space="preserve">политику </w:t>
      </w:r>
      <w:r>
        <w:t xml:space="preserve">страны. </w:t>
      </w:r>
      <w:r>
        <w:rPr>
          <w:spacing w:val="-3"/>
        </w:rPr>
        <w:t xml:space="preserve">Указы </w:t>
      </w:r>
      <w:r>
        <w:t xml:space="preserve">о </w:t>
      </w:r>
      <w:r>
        <w:rPr>
          <w:spacing w:val="-3"/>
        </w:rPr>
        <w:t xml:space="preserve">престолонаследии, </w:t>
      </w:r>
      <w:r>
        <w:t xml:space="preserve">и о </w:t>
      </w:r>
      <w:r>
        <w:rPr>
          <w:spacing w:val="-3"/>
        </w:rPr>
        <w:t xml:space="preserve">«трехдневной  </w:t>
      </w:r>
      <w:r>
        <w:rPr>
          <w:spacing w:val="-4"/>
        </w:rPr>
        <w:t>барщине».</w:t>
      </w:r>
    </w:p>
    <w:p w:rsidR="00F52B45" w:rsidRDefault="000B5760">
      <w:pPr>
        <w:pStyle w:val="a3"/>
        <w:spacing w:before="5" w:line="244" w:lineRule="auto"/>
        <w:ind w:right="800"/>
      </w:pPr>
      <w:r>
        <w:rPr>
          <w:spacing w:val="-3"/>
        </w:rPr>
        <w:t xml:space="preserve">Политика Павла </w:t>
      </w:r>
      <w:r>
        <w:t xml:space="preserve">I по </w:t>
      </w:r>
      <w:r>
        <w:rPr>
          <w:spacing w:val="-3"/>
        </w:rPr>
        <w:t xml:space="preserve">отношению </w:t>
      </w:r>
      <w:r>
        <w:t xml:space="preserve">к </w:t>
      </w:r>
      <w:r>
        <w:rPr>
          <w:spacing w:val="-3"/>
        </w:rPr>
        <w:t xml:space="preserve">дворянству, взаимоотношение </w:t>
      </w:r>
      <w:r>
        <w:t xml:space="preserve">со </w:t>
      </w:r>
      <w:r>
        <w:rPr>
          <w:spacing w:val="-3"/>
        </w:rPr>
        <w:t xml:space="preserve">столичной знатью, </w:t>
      </w:r>
      <w:r>
        <w:t xml:space="preserve">меры в </w:t>
      </w:r>
      <w:r>
        <w:rPr>
          <w:spacing w:val="-3"/>
        </w:rPr>
        <w:t xml:space="preserve">области внешней политики </w:t>
      </w:r>
      <w:r>
        <w:t xml:space="preserve">и причины </w:t>
      </w:r>
      <w:r>
        <w:rPr>
          <w:spacing w:val="-3"/>
        </w:rPr>
        <w:t xml:space="preserve">дворцового переворота </w:t>
      </w:r>
      <w:r>
        <w:t xml:space="preserve">11 </w:t>
      </w:r>
      <w:r>
        <w:rPr>
          <w:spacing w:val="-4"/>
        </w:rPr>
        <w:t xml:space="preserve">марта </w:t>
      </w:r>
      <w:r>
        <w:rPr>
          <w:spacing w:val="-3"/>
        </w:rPr>
        <w:t>1801</w:t>
      </w:r>
      <w:r>
        <w:rPr>
          <w:spacing w:val="-8"/>
        </w:rPr>
        <w:t xml:space="preserve"> </w:t>
      </w:r>
      <w:r>
        <w:rPr>
          <w:spacing w:val="-3"/>
        </w:rPr>
        <w:t>года.</w:t>
      </w:r>
    </w:p>
    <w:p w:rsidR="00F52B45" w:rsidRDefault="000B5760">
      <w:pPr>
        <w:pStyle w:val="a3"/>
        <w:spacing w:before="2" w:line="247" w:lineRule="auto"/>
        <w:ind w:right="10012"/>
      </w:pPr>
      <w:r>
        <w:t>Внутренняя политика. Ограничение дворянских привилегий. Региональный компонент</w:t>
      </w:r>
    </w:p>
    <w:p w:rsidR="00F52B45" w:rsidRDefault="00F52B45">
      <w:pPr>
        <w:spacing w:line="247" w:lineRule="auto"/>
        <w:sectPr w:rsidR="00F52B45">
          <w:pgSz w:w="16820" w:h="11900" w:orient="landscape"/>
          <w:pgMar w:top="440" w:right="40" w:bottom="280" w:left="80" w:header="720" w:footer="720" w:gutter="0"/>
          <w:cols w:space="720"/>
        </w:sectPr>
      </w:pPr>
    </w:p>
    <w:p w:rsidR="00F52B45" w:rsidRDefault="000B5760">
      <w:pPr>
        <w:pStyle w:val="a3"/>
        <w:spacing w:before="65"/>
      </w:pPr>
      <w:r>
        <w:t>Наш регион в XVIII в.</w:t>
      </w:r>
    </w:p>
    <w:p w:rsidR="00F52B45" w:rsidRDefault="000B5760">
      <w:pPr>
        <w:pStyle w:val="a3"/>
        <w:spacing w:before="13" w:line="237" w:lineRule="auto"/>
        <w:ind w:right="11249"/>
      </w:pPr>
      <w:r>
        <w:rPr>
          <w:spacing w:val="-5"/>
        </w:rPr>
        <w:t xml:space="preserve">Российфская империя  </w:t>
      </w:r>
      <w:r>
        <w:t xml:space="preserve">в  </w:t>
      </w:r>
      <w:r>
        <w:rPr>
          <w:spacing w:val="-5"/>
        </w:rPr>
        <w:t xml:space="preserve">XIX  </w:t>
      </w:r>
      <w:r>
        <w:t xml:space="preserve">-  </w:t>
      </w:r>
      <w:r>
        <w:rPr>
          <w:spacing w:val="-4"/>
        </w:rPr>
        <w:t xml:space="preserve">начале  </w:t>
      </w:r>
      <w:r>
        <w:t xml:space="preserve">XX  </w:t>
      </w:r>
      <w:r>
        <w:rPr>
          <w:spacing w:val="-4"/>
        </w:rPr>
        <w:t xml:space="preserve">вв. </w:t>
      </w:r>
      <w:r>
        <w:rPr>
          <w:spacing w:val="-5"/>
        </w:rPr>
        <w:t xml:space="preserve">Россия </w:t>
      </w:r>
      <w:r>
        <w:rPr>
          <w:spacing w:val="-3"/>
        </w:rPr>
        <w:t xml:space="preserve">на </w:t>
      </w:r>
      <w:r>
        <w:rPr>
          <w:spacing w:val="-4"/>
        </w:rPr>
        <w:t xml:space="preserve">пути </w:t>
      </w:r>
      <w:r>
        <w:t xml:space="preserve">к </w:t>
      </w:r>
      <w:r>
        <w:rPr>
          <w:spacing w:val="-4"/>
        </w:rPr>
        <w:t xml:space="preserve">реформам </w:t>
      </w:r>
      <w:r>
        <w:rPr>
          <w:spacing w:val="-5"/>
        </w:rPr>
        <w:t xml:space="preserve">(1801-1861) </w:t>
      </w:r>
      <w:r>
        <w:rPr>
          <w:spacing w:val="-4"/>
        </w:rPr>
        <w:t>Александровская эпоха: государственный</w:t>
      </w:r>
      <w:r>
        <w:rPr>
          <w:spacing w:val="28"/>
        </w:rPr>
        <w:t xml:space="preserve"> </w:t>
      </w:r>
      <w:r>
        <w:rPr>
          <w:spacing w:val="-4"/>
        </w:rPr>
        <w:t>либерализм</w:t>
      </w:r>
    </w:p>
    <w:p w:rsidR="00F52B45" w:rsidRDefault="000B5760">
      <w:pPr>
        <w:pStyle w:val="a3"/>
        <w:spacing w:before="8" w:line="247" w:lineRule="auto"/>
        <w:ind w:right="976"/>
      </w:pPr>
      <w: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F52B45" w:rsidRDefault="000B5760">
      <w:pPr>
        <w:pStyle w:val="a3"/>
        <w:spacing w:line="233" w:lineRule="exact"/>
      </w:pPr>
      <w:r>
        <w:t>Отечественная война 1812 г.</w:t>
      </w:r>
    </w:p>
    <w:p w:rsidR="00F52B45" w:rsidRDefault="000B5760">
      <w:pPr>
        <w:pStyle w:val="a3"/>
        <w:spacing w:before="3"/>
      </w:pPr>
      <w:r>
        <w:t>Эпоха 1812 года. Война России с Францией 1805-1807 гг. Тильзитский мир. Война со Швецией 1809 г. и присоединение Финляндии. Война с Турцией и</w:t>
      </w:r>
    </w:p>
    <w:p w:rsidR="00F52B45" w:rsidRDefault="000B5760">
      <w:pPr>
        <w:pStyle w:val="a3"/>
        <w:spacing w:before="17" w:line="230" w:lineRule="auto"/>
      </w:pPr>
      <w:r>
        <w:rPr>
          <w:spacing w:val="-3"/>
        </w:rPr>
        <w:t xml:space="preserve">Бухарестский </w:t>
      </w:r>
      <w:r>
        <w:t xml:space="preserve">мир </w:t>
      </w:r>
      <w:r>
        <w:rPr>
          <w:spacing w:val="-3"/>
        </w:rPr>
        <w:t xml:space="preserve">1812 </w:t>
      </w:r>
      <w:r>
        <w:t xml:space="preserve">г. </w:t>
      </w:r>
      <w:r>
        <w:rPr>
          <w:spacing w:val="-3"/>
        </w:rPr>
        <w:t xml:space="preserve">Отечественная война 1812 </w:t>
      </w:r>
      <w:r>
        <w:t xml:space="preserve">г. - </w:t>
      </w:r>
      <w:r>
        <w:rPr>
          <w:spacing w:val="-3"/>
        </w:rPr>
        <w:t xml:space="preserve">важнейшее событие российской </w:t>
      </w:r>
      <w:r>
        <w:t xml:space="preserve">и </w:t>
      </w:r>
      <w:r>
        <w:rPr>
          <w:spacing w:val="-3"/>
        </w:rPr>
        <w:t xml:space="preserve">мировой истории XIX </w:t>
      </w:r>
      <w:r>
        <w:t xml:space="preserve">в. </w:t>
      </w:r>
      <w:r>
        <w:rPr>
          <w:spacing w:val="-3"/>
        </w:rPr>
        <w:t xml:space="preserve">Венский конгресс </w:t>
      </w:r>
      <w:r>
        <w:t xml:space="preserve">и его </w:t>
      </w:r>
      <w:r>
        <w:rPr>
          <w:spacing w:val="-3"/>
        </w:rPr>
        <w:t xml:space="preserve">решения. Священный союз. Возрастание роли России после </w:t>
      </w:r>
      <w:r>
        <w:rPr>
          <w:spacing w:val="-2"/>
        </w:rPr>
        <w:t xml:space="preserve">победы </w:t>
      </w:r>
      <w:r>
        <w:t xml:space="preserve">над </w:t>
      </w:r>
      <w:r>
        <w:rPr>
          <w:spacing w:val="-3"/>
        </w:rPr>
        <w:t xml:space="preserve">Наполеоном </w:t>
      </w:r>
      <w:r>
        <w:t xml:space="preserve">и </w:t>
      </w:r>
      <w:r>
        <w:rPr>
          <w:spacing w:val="-3"/>
        </w:rPr>
        <w:t>Венского конгресса.</w:t>
      </w:r>
    </w:p>
    <w:p w:rsidR="00F52B45" w:rsidRDefault="000B5760">
      <w:pPr>
        <w:pStyle w:val="a3"/>
        <w:spacing w:before="8" w:line="249" w:lineRule="auto"/>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F52B45" w:rsidRDefault="000B5760">
      <w:pPr>
        <w:pStyle w:val="a3"/>
        <w:spacing w:line="229" w:lineRule="exact"/>
      </w:pPr>
      <w:r>
        <w:t>Николаевское самодержавие: государственный консерватизм</w:t>
      </w:r>
    </w:p>
    <w:p w:rsidR="00F52B45" w:rsidRDefault="000B5760">
      <w:pPr>
        <w:pStyle w:val="a3"/>
        <w:spacing w:before="4" w:line="242" w:lineRule="auto"/>
        <w:ind w:right="976"/>
      </w:pPr>
      <w:r>
        <w:rPr>
          <w:spacing w:val="-3"/>
        </w:rPr>
        <w:t xml:space="preserve">Реформаторские </w:t>
      </w:r>
      <w:r>
        <w:t xml:space="preserve">и </w:t>
      </w:r>
      <w:r>
        <w:rPr>
          <w:spacing w:val="-3"/>
        </w:rPr>
        <w:t xml:space="preserve">консервативные тенденции </w:t>
      </w:r>
      <w:r>
        <w:t xml:space="preserve">в </w:t>
      </w:r>
      <w:r>
        <w:rPr>
          <w:spacing w:val="-3"/>
        </w:rPr>
        <w:t xml:space="preserve">политике Николая </w:t>
      </w:r>
      <w:r>
        <w:t xml:space="preserve">I. </w:t>
      </w:r>
      <w:r>
        <w:rPr>
          <w:spacing w:val="-3"/>
        </w:rPr>
        <w:t xml:space="preserve">Экономическая политика </w:t>
      </w:r>
      <w:r>
        <w:t xml:space="preserve">в </w:t>
      </w:r>
      <w:r>
        <w:rPr>
          <w:spacing w:val="-3"/>
        </w:rPr>
        <w:t xml:space="preserve">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w:t>
      </w:r>
      <w:r>
        <w:t xml:space="preserve">об </w:t>
      </w:r>
      <w:r>
        <w:rPr>
          <w:spacing w:val="-3"/>
        </w:rPr>
        <w:t xml:space="preserve">образовании. Крестьянский вопрос. Реформа государственных крестьян П.Д.Киселева 1837-1841 </w:t>
      </w:r>
      <w:r>
        <w:t xml:space="preserve">гг. </w:t>
      </w:r>
      <w:r>
        <w:rPr>
          <w:spacing w:val="-3"/>
        </w:rPr>
        <w:t xml:space="preserve">Официальная идеология: «православие, самодержавие, народность». Формирование профессиональной бюрократии. Прогрессивное чиновничество: </w:t>
      </w:r>
      <w:r>
        <w:t xml:space="preserve">у </w:t>
      </w:r>
      <w:r>
        <w:rPr>
          <w:spacing w:val="-3"/>
        </w:rPr>
        <w:t>истоков либерального реформаторства.</w:t>
      </w:r>
    </w:p>
    <w:p w:rsidR="00F52B45" w:rsidRDefault="000B5760">
      <w:pPr>
        <w:pStyle w:val="a3"/>
        <w:spacing w:before="2"/>
        <w:ind w:right="976"/>
      </w:pPr>
      <w:r>
        <w:rPr>
          <w:spacing w:val="-3"/>
        </w:rPr>
        <w:t xml:space="preserve">Расширение империи: русско-иранская </w:t>
      </w:r>
      <w:r>
        <w:t xml:space="preserve">и </w:t>
      </w:r>
      <w:r>
        <w:rPr>
          <w:spacing w:val="-3"/>
        </w:rPr>
        <w:t xml:space="preserve">русско-турецкая войны. Россия </w:t>
      </w:r>
      <w:r>
        <w:t xml:space="preserve">и Западная </w:t>
      </w:r>
      <w:r>
        <w:rPr>
          <w:spacing w:val="-3"/>
        </w:rPr>
        <w:t xml:space="preserve">Европа: особенности взаимного восприятия. «Священный союз». </w:t>
      </w:r>
      <w:r>
        <w:t xml:space="preserve">Россия и </w:t>
      </w:r>
      <w:r>
        <w:rPr>
          <w:spacing w:val="-3"/>
        </w:rPr>
        <w:t xml:space="preserve">революции </w:t>
      </w:r>
      <w:r>
        <w:t xml:space="preserve">в </w:t>
      </w:r>
      <w:r>
        <w:rPr>
          <w:spacing w:val="-3"/>
        </w:rPr>
        <w:t xml:space="preserve">Европе. Восточный вопрос. </w:t>
      </w:r>
      <w:r>
        <w:t xml:space="preserve">Распад Венской </w:t>
      </w:r>
      <w:r>
        <w:rPr>
          <w:spacing w:val="-3"/>
        </w:rPr>
        <w:t xml:space="preserve">системы </w:t>
      </w:r>
      <w:r>
        <w:t xml:space="preserve">в </w:t>
      </w:r>
      <w:r>
        <w:rPr>
          <w:spacing w:val="-3"/>
        </w:rPr>
        <w:t xml:space="preserve">Европе. </w:t>
      </w:r>
      <w:r>
        <w:t xml:space="preserve">Крымская </w:t>
      </w:r>
      <w:r>
        <w:rPr>
          <w:spacing w:val="-3"/>
        </w:rPr>
        <w:t xml:space="preserve">война. Героическая оборона Севастополя. Парижский </w:t>
      </w:r>
      <w:r>
        <w:t xml:space="preserve">мир </w:t>
      </w:r>
      <w:r>
        <w:rPr>
          <w:spacing w:val="-3"/>
        </w:rPr>
        <w:t xml:space="preserve">1856 </w:t>
      </w:r>
      <w:r>
        <w:t>г.</w:t>
      </w:r>
    </w:p>
    <w:p w:rsidR="00F52B45" w:rsidRDefault="000B5760">
      <w:pPr>
        <w:pStyle w:val="a3"/>
        <w:spacing w:line="241" w:lineRule="exact"/>
      </w:pPr>
      <w:r>
        <w:t>Крепостнический социум. Деревня и город</w:t>
      </w:r>
    </w:p>
    <w:p w:rsidR="00F52B45" w:rsidRDefault="000B5760">
      <w:pPr>
        <w:pStyle w:val="a3"/>
        <w:spacing w:line="245" w:lineRule="exact"/>
      </w:pPr>
      <w:r>
        <w:t>Сословная структура российского общества. Крепостное хозяйство. Помещик и крестьянин, конфликты и сотрудничество. Промышленный переворот и его</w:t>
      </w:r>
    </w:p>
    <w:p w:rsidR="00F52B45" w:rsidRDefault="000B5760">
      <w:pPr>
        <w:pStyle w:val="a3"/>
        <w:spacing w:before="9" w:line="247" w:lineRule="auto"/>
      </w:pPr>
      <w:r>
        <w:t>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F52B45" w:rsidRDefault="000B5760">
      <w:pPr>
        <w:pStyle w:val="a3"/>
        <w:spacing w:line="233" w:lineRule="exact"/>
      </w:pPr>
      <w:r>
        <w:t>Культурное пространство империи в первой половине XIX в.</w:t>
      </w:r>
    </w:p>
    <w:p w:rsidR="00F52B45" w:rsidRDefault="000B5760">
      <w:pPr>
        <w:pStyle w:val="a3"/>
        <w:spacing w:before="4" w:line="242" w:lineRule="auto"/>
        <w:ind w:right="976"/>
      </w:pPr>
      <w:r>
        <w:rPr>
          <w:spacing w:val="-3"/>
        </w:rPr>
        <w:t xml:space="preserve">Национальные корни отечественной культуры </w:t>
      </w:r>
      <w:r>
        <w:t xml:space="preserve">и </w:t>
      </w:r>
      <w:r>
        <w:rPr>
          <w:spacing w:val="-3"/>
        </w:rPr>
        <w:t xml:space="preserve">западные влияния. Государственная политика </w:t>
      </w:r>
      <w:r>
        <w:t xml:space="preserve">в области </w:t>
      </w:r>
      <w:r>
        <w:rPr>
          <w:spacing w:val="-3"/>
        </w:rPr>
        <w:t xml:space="preserve">культуры. Основные </w:t>
      </w:r>
      <w:r>
        <w:t xml:space="preserve">стили в </w:t>
      </w:r>
      <w:r>
        <w:rPr>
          <w:spacing w:val="-3"/>
        </w:rPr>
        <w:t xml:space="preserve">художественной культуре: романтизм, классицизм, реализм. Ампир </w:t>
      </w:r>
      <w:r>
        <w:t xml:space="preserve">как </w:t>
      </w:r>
      <w:r>
        <w:rPr>
          <w:spacing w:val="-3"/>
        </w:rPr>
        <w:t xml:space="preserve">стиль империи. </w:t>
      </w:r>
      <w:r>
        <w:t xml:space="preserve">Культ </w:t>
      </w:r>
      <w:r>
        <w:rPr>
          <w:spacing w:val="-3"/>
        </w:rPr>
        <w:t xml:space="preserve">гражданственности. Золотой </w:t>
      </w:r>
      <w:r>
        <w:rPr>
          <w:spacing w:val="-2"/>
        </w:rPr>
        <w:t xml:space="preserve">век </w:t>
      </w:r>
      <w:r>
        <w:t xml:space="preserve">русской </w:t>
      </w:r>
      <w:r>
        <w:rPr>
          <w:spacing w:val="-3"/>
        </w:rPr>
        <w:t xml:space="preserve">литературы. Формирование </w:t>
      </w:r>
      <w:r>
        <w:t xml:space="preserve">русской </w:t>
      </w:r>
      <w:r>
        <w:rPr>
          <w:spacing w:val="-3"/>
        </w:rPr>
        <w:t xml:space="preserve">музыкальной </w:t>
      </w:r>
      <w:r>
        <w:t xml:space="preserve">школы. Театр, </w:t>
      </w:r>
      <w:r>
        <w:rPr>
          <w:spacing w:val="-3"/>
        </w:rPr>
        <w:t xml:space="preserve">живопись, архитектура. Развитие </w:t>
      </w:r>
      <w:r>
        <w:t xml:space="preserve">науки и </w:t>
      </w:r>
      <w:r>
        <w:rPr>
          <w:spacing w:val="-3"/>
        </w:rPr>
        <w:t xml:space="preserve">техники. Географические экспедиции. Открытие Антарктиды. Деятельность Русского географического общества. </w:t>
      </w:r>
      <w:r>
        <w:t xml:space="preserve">Школы и </w:t>
      </w:r>
      <w:r>
        <w:rPr>
          <w:spacing w:val="-3"/>
        </w:rPr>
        <w:t xml:space="preserve">университеты. Народная культура. Культура повседневности: обретение комфорта. Жизнь </w:t>
      </w:r>
      <w:r>
        <w:t xml:space="preserve">в </w:t>
      </w:r>
      <w:r>
        <w:rPr>
          <w:spacing w:val="-3"/>
        </w:rPr>
        <w:t xml:space="preserve">городе </w:t>
      </w:r>
      <w:r>
        <w:t xml:space="preserve">и в </w:t>
      </w:r>
      <w:r>
        <w:rPr>
          <w:spacing w:val="-3"/>
        </w:rPr>
        <w:t xml:space="preserve">усадьбе. Российская культура </w:t>
      </w:r>
      <w:r>
        <w:t xml:space="preserve">как </w:t>
      </w:r>
      <w:r>
        <w:rPr>
          <w:spacing w:val="-3"/>
        </w:rPr>
        <w:t xml:space="preserve">часть </w:t>
      </w:r>
      <w:r>
        <w:rPr>
          <w:spacing w:val="-4"/>
        </w:rPr>
        <w:t>европейской культуры.</w:t>
      </w:r>
    </w:p>
    <w:p w:rsidR="00F52B45" w:rsidRDefault="000B5760">
      <w:pPr>
        <w:pStyle w:val="a3"/>
        <w:spacing w:line="238" w:lineRule="exact"/>
      </w:pPr>
      <w:r>
        <w:t>Пространство империи: этнокультурный облик страны</w:t>
      </w:r>
    </w:p>
    <w:p w:rsidR="00F52B45" w:rsidRDefault="000B5760">
      <w:pPr>
        <w:pStyle w:val="a3"/>
        <w:spacing w:before="9"/>
        <w:ind w:right="976"/>
      </w:pPr>
      <w:r>
        <w:rPr>
          <w:spacing w:val="-3"/>
        </w:rPr>
        <w:t xml:space="preserve">Народы России </w:t>
      </w:r>
      <w:r>
        <w:t xml:space="preserve">в </w:t>
      </w:r>
      <w:r>
        <w:rPr>
          <w:spacing w:val="-2"/>
        </w:rPr>
        <w:t xml:space="preserve">первой </w:t>
      </w:r>
      <w:r>
        <w:rPr>
          <w:spacing w:val="-3"/>
        </w:rPr>
        <w:t xml:space="preserve">половине </w:t>
      </w:r>
      <w:r>
        <w:t xml:space="preserve">XIX в. </w:t>
      </w:r>
      <w:r>
        <w:rPr>
          <w:spacing w:val="-3"/>
        </w:rPr>
        <w:t xml:space="preserve">Многообразие культур </w:t>
      </w:r>
      <w:r>
        <w:t xml:space="preserve">и </w:t>
      </w:r>
      <w:r>
        <w:rPr>
          <w:spacing w:val="-3"/>
        </w:rPr>
        <w:t xml:space="preserve">религий </w:t>
      </w:r>
      <w:r>
        <w:t xml:space="preserve">Российской </w:t>
      </w:r>
      <w:r>
        <w:rPr>
          <w:spacing w:val="-3"/>
        </w:rPr>
        <w:t xml:space="preserve">империи. Православная церковь </w:t>
      </w:r>
      <w:r>
        <w:t xml:space="preserve">и </w:t>
      </w:r>
      <w:r>
        <w:rPr>
          <w:spacing w:val="-2"/>
        </w:rPr>
        <w:t xml:space="preserve">основные </w:t>
      </w:r>
      <w:r>
        <w:rPr>
          <w:spacing w:val="-3"/>
        </w:rPr>
        <w:t xml:space="preserve">конфессии (католичество, протестантство, ислам, иудаизм, буддизм). Взаимодействие народов. Особенности административного управления </w:t>
      </w:r>
      <w:r>
        <w:t xml:space="preserve">на </w:t>
      </w:r>
      <w:r>
        <w:rPr>
          <w:spacing w:val="-3"/>
        </w:rPr>
        <w:t>окраинах империи. Царство Польское.</w:t>
      </w:r>
    </w:p>
    <w:p w:rsidR="00F52B45" w:rsidRDefault="000B5760">
      <w:pPr>
        <w:pStyle w:val="a3"/>
        <w:spacing w:line="244" w:lineRule="auto"/>
        <w:ind w:right="5771"/>
      </w:pPr>
      <w:r>
        <w:rPr>
          <w:spacing w:val="-3"/>
        </w:rPr>
        <w:t xml:space="preserve">Польское восстание 1830-1831 </w:t>
      </w:r>
      <w:r>
        <w:t xml:space="preserve">гг. </w:t>
      </w:r>
      <w:r>
        <w:rPr>
          <w:spacing w:val="-3"/>
        </w:rPr>
        <w:t xml:space="preserve">Присоединение Грузии </w:t>
      </w:r>
      <w:r>
        <w:t xml:space="preserve">и </w:t>
      </w:r>
      <w:r>
        <w:rPr>
          <w:spacing w:val="-3"/>
        </w:rPr>
        <w:t xml:space="preserve">Закавказья. Кавказская война. Движение Шамиля. Формирование гражданского правосознания. </w:t>
      </w:r>
      <w:r>
        <w:t xml:space="preserve">Основные </w:t>
      </w:r>
      <w:r>
        <w:rPr>
          <w:spacing w:val="-3"/>
        </w:rPr>
        <w:t xml:space="preserve">течения общественной </w:t>
      </w:r>
      <w:r>
        <w:t>мысли</w:t>
      </w:r>
    </w:p>
    <w:p w:rsidR="00F52B45" w:rsidRDefault="000B5760">
      <w:pPr>
        <w:pStyle w:val="a3"/>
        <w:spacing w:line="237" w:lineRule="auto"/>
        <w:ind w:right="976"/>
      </w:pPr>
      <w:r>
        <w:rPr>
          <w:spacing w:val="-3"/>
        </w:rPr>
        <w:t xml:space="preserve">Западное просвещение </w:t>
      </w:r>
      <w:r>
        <w:t xml:space="preserve">и </w:t>
      </w:r>
      <w:r>
        <w:rPr>
          <w:spacing w:val="-3"/>
        </w:rPr>
        <w:t xml:space="preserve">образованное меньшинство: кризис традиционного мировосприятия. «Золотой </w:t>
      </w:r>
      <w:r>
        <w:t xml:space="preserve">век» </w:t>
      </w:r>
      <w:r>
        <w:rPr>
          <w:spacing w:val="-3"/>
        </w:rPr>
        <w:t xml:space="preserve">дворянской культуры. </w:t>
      </w:r>
      <w:r>
        <w:t xml:space="preserve">Идея </w:t>
      </w:r>
      <w:r>
        <w:rPr>
          <w:spacing w:val="-3"/>
        </w:rPr>
        <w:t xml:space="preserve">служения </w:t>
      </w:r>
      <w:r>
        <w:t xml:space="preserve">как </w:t>
      </w:r>
      <w:r>
        <w:rPr>
          <w:spacing w:val="-3"/>
        </w:rPr>
        <w:t xml:space="preserve">основа дворянской идентичности. Эволюция дворянской оппозиционности. Формирование генерации просвещенных </w:t>
      </w:r>
      <w:r>
        <w:rPr>
          <w:spacing w:val="-2"/>
        </w:rPr>
        <w:t xml:space="preserve">людей: </w:t>
      </w:r>
      <w:r>
        <w:t xml:space="preserve">от </w:t>
      </w:r>
      <w:r>
        <w:rPr>
          <w:spacing w:val="-3"/>
        </w:rPr>
        <w:t xml:space="preserve">свободы </w:t>
      </w:r>
      <w:r>
        <w:t xml:space="preserve">для немногих к </w:t>
      </w:r>
      <w:r>
        <w:rPr>
          <w:spacing w:val="-3"/>
        </w:rPr>
        <w:t xml:space="preserve">свободе </w:t>
      </w:r>
      <w:r>
        <w:t xml:space="preserve">для </w:t>
      </w:r>
      <w:r>
        <w:rPr>
          <w:spacing w:val="-3"/>
        </w:rPr>
        <w:t xml:space="preserve">всех. Появление научных </w:t>
      </w:r>
      <w:r>
        <w:t xml:space="preserve">и </w:t>
      </w:r>
      <w:r>
        <w:rPr>
          <w:spacing w:val="-3"/>
        </w:rPr>
        <w:t xml:space="preserve">литературных обществ, </w:t>
      </w:r>
      <w:r>
        <w:t xml:space="preserve">тайных </w:t>
      </w:r>
      <w:r>
        <w:rPr>
          <w:spacing w:val="-3"/>
        </w:rPr>
        <w:t xml:space="preserve">политических организаций. Распространение либеральных </w:t>
      </w:r>
      <w:r>
        <w:t xml:space="preserve">идей. </w:t>
      </w:r>
      <w:r>
        <w:rPr>
          <w:spacing w:val="-3"/>
        </w:rPr>
        <w:t xml:space="preserve">Декабристы </w:t>
      </w:r>
      <w:r>
        <w:t xml:space="preserve">- </w:t>
      </w:r>
      <w:r>
        <w:rPr>
          <w:spacing w:val="-3"/>
        </w:rPr>
        <w:t xml:space="preserve">дворянские революционеры. </w:t>
      </w:r>
      <w:r>
        <w:rPr>
          <w:spacing w:val="-4"/>
        </w:rPr>
        <w:t xml:space="preserve">Культура </w:t>
      </w:r>
      <w:r>
        <w:t xml:space="preserve">и </w:t>
      </w:r>
      <w:r>
        <w:rPr>
          <w:spacing w:val="-3"/>
        </w:rPr>
        <w:t>этика</w:t>
      </w:r>
      <w:r>
        <w:rPr>
          <w:spacing w:val="-16"/>
        </w:rPr>
        <w:t xml:space="preserve"> </w:t>
      </w:r>
      <w:r>
        <w:rPr>
          <w:spacing w:val="-4"/>
        </w:rPr>
        <w:t>декабристов.</w:t>
      </w:r>
    </w:p>
    <w:p w:rsidR="00F52B45" w:rsidRDefault="000B5760">
      <w:pPr>
        <w:pStyle w:val="a3"/>
        <w:spacing w:line="242" w:lineRule="auto"/>
        <w:ind w:right="748"/>
      </w:pPr>
      <w:r>
        <w:rPr>
          <w:spacing w:val="-3"/>
        </w:rPr>
        <w:t xml:space="preserve">Общественная жизнь </w:t>
      </w:r>
      <w:r>
        <w:t xml:space="preserve">в 1830 - </w:t>
      </w:r>
      <w:r>
        <w:rPr>
          <w:spacing w:val="-3"/>
        </w:rPr>
        <w:t xml:space="preserve">1850-е </w:t>
      </w:r>
      <w:r>
        <w:t xml:space="preserve">гг. </w:t>
      </w:r>
      <w:r>
        <w:rPr>
          <w:spacing w:val="-3"/>
        </w:rPr>
        <w:t xml:space="preserve">Роль литературы, </w:t>
      </w:r>
      <w:r>
        <w:t xml:space="preserve">печати, </w:t>
      </w:r>
      <w:r>
        <w:rPr>
          <w:spacing w:val="-3"/>
        </w:rPr>
        <w:t xml:space="preserve">университетов </w:t>
      </w:r>
      <w:r>
        <w:t xml:space="preserve">в </w:t>
      </w:r>
      <w:r>
        <w:rPr>
          <w:spacing w:val="-3"/>
        </w:rPr>
        <w:t xml:space="preserve">формировании независимого общественного мнения. Общественная мысль: официальная идеология, славянофилы </w:t>
      </w:r>
      <w:r>
        <w:t xml:space="preserve">и </w:t>
      </w:r>
      <w:r>
        <w:rPr>
          <w:spacing w:val="-3"/>
        </w:rPr>
        <w:t xml:space="preserve">западники, зарождение социалистической мысли. Складывание теории </w:t>
      </w:r>
      <w:r>
        <w:t xml:space="preserve">русского </w:t>
      </w:r>
      <w:r>
        <w:rPr>
          <w:spacing w:val="-3"/>
        </w:rPr>
        <w:t xml:space="preserve">социализма. А.И.Герцен. Влияние немецкой философии </w:t>
      </w:r>
      <w:r>
        <w:t xml:space="preserve">и </w:t>
      </w:r>
      <w:r>
        <w:rPr>
          <w:spacing w:val="-3"/>
        </w:rPr>
        <w:t xml:space="preserve">французского социализма </w:t>
      </w:r>
      <w:r>
        <w:t xml:space="preserve">на </w:t>
      </w:r>
      <w:r>
        <w:rPr>
          <w:spacing w:val="-3"/>
        </w:rPr>
        <w:t xml:space="preserve">русскую общественную мысль. </w:t>
      </w:r>
      <w:r>
        <w:t xml:space="preserve">Россия и </w:t>
      </w:r>
      <w:r>
        <w:rPr>
          <w:spacing w:val="-3"/>
        </w:rPr>
        <w:t xml:space="preserve">Европа </w:t>
      </w:r>
      <w:r>
        <w:t xml:space="preserve">как </w:t>
      </w:r>
      <w:r>
        <w:rPr>
          <w:spacing w:val="-3"/>
        </w:rPr>
        <w:t>центральный пункт общественных дебатов.</w:t>
      </w:r>
    </w:p>
    <w:p w:rsidR="00F52B45" w:rsidRDefault="000B5760">
      <w:pPr>
        <w:pStyle w:val="a3"/>
        <w:spacing w:line="247" w:lineRule="exact"/>
      </w:pPr>
      <w:r>
        <w:t>Россия в эпоху реформ</w:t>
      </w:r>
    </w:p>
    <w:p w:rsidR="00F52B45" w:rsidRDefault="00F52B45">
      <w:pPr>
        <w:spacing w:line="247" w:lineRule="exact"/>
        <w:sectPr w:rsidR="00F52B45">
          <w:pgSz w:w="16820" w:h="11900" w:orient="landscape"/>
          <w:pgMar w:top="440" w:right="40" w:bottom="280" w:left="80" w:header="720" w:footer="720" w:gutter="0"/>
          <w:cols w:space="720"/>
        </w:sectPr>
      </w:pPr>
    </w:p>
    <w:p w:rsidR="00F52B45" w:rsidRDefault="000B5760">
      <w:pPr>
        <w:pStyle w:val="a3"/>
        <w:spacing w:before="65"/>
      </w:pPr>
      <w:r>
        <w:t>Преобразования Александра II: социальная и правовая модернизация</w:t>
      </w:r>
    </w:p>
    <w:p w:rsidR="00F52B45" w:rsidRDefault="000B5760">
      <w:pPr>
        <w:pStyle w:val="a3"/>
        <w:spacing w:before="13" w:line="237" w:lineRule="auto"/>
        <w:ind w:right="705"/>
        <w:jc w:val="both"/>
      </w:pPr>
      <w:r>
        <w:rPr>
          <w:spacing w:val="-3"/>
        </w:rPr>
        <w:t>Реформы</w:t>
      </w:r>
      <w:r>
        <w:rPr>
          <w:spacing w:val="-7"/>
        </w:rPr>
        <w:t xml:space="preserve"> </w:t>
      </w:r>
      <w:r>
        <w:rPr>
          <w:spacing w:val="-3"/>
        </w:rPr>
        <w:t>1860-1870-х</w:t>
      </w:r>
      <w:r>
        <w:rPr>
          <w:spacing w:val="-7"/>
        </w:rPr>
        <w:t xml:space="preserve"> </w:t>
      </w:r>
      <w:r>
        <w:t>гг.</w:t>
      </w:r>
      <w:r>
        <w:rPr>
          <w:spacing w:val="-6"/>
        </w:rPr>
        <w:t xml:space="preserve"> </w:t>
      </w:r>
      <w:r>
        <w:t>-</w:t>
      </w:r>
      <w:r>
        <w:rPr>
          <w:spacing w:val="-9"/>
        </w:rPr>
        <w:t xml:space="preserve"> </w:t>
      </w:r>
      <w:r>
        <w:rPr>
          <w:spacing w:val="-3"/>
        </w:rPr>
        <w:t>движение</w:t>
      </w:r>
      <w:r>
        <w:rPr>
          <w:spacing w:val="-7"/>
        </w:rPr>
        <w:t xml:space="preserve"> </w:t>
      </w:r>
      <w:r>
        <w:t>к</w:t>
      </w:r>
      <w:r>
        <w:rPr>
          <w:spacing w:val="-7"/>
        </w:rPr>
        <w:t xml:space="preserve"> </w:t>
      </w:r>
      <w:r>
        <w:rPr>
          <w:spacing w:val="-3"/>
        </w:rPr>
        <w:t>правовому</w:t>
      </w:r>
      <w:r>
        <w:rPr>
          <w:spacing w:val="-10"/>
        </w:rPr>
        <w:t xml:space="preserve"> </w:t>
      </w:r>
      <w:r>
        <w:rPr>
          <w:spacing w:val="-3"/>
        </w:rPr>
        <w:t>государству</w:t>
      </w:r>
      <w:r>
        <w:rPr>
          <w:spacing w:val="-10"/>
        </w:rPr>
        <w:t xml:space="preserve"> </w:t>
      </w:r>
      <w:r>
        <w:t>и</w:t>
      </w:r>
      <w:r>
        <w:rPr>
          <w:spacing w:val="-7"/>
        </w:rPr>
        <w:t xml:space="preserve"> </w:t>
      </w:r>
      <w:r>
        <w:rPr>
          <w:spacing w:val="-3"/>
        </w:rPr>
        <w:t>гражданскому</w:t>
      </w:r>
      <w:r>
        <w:rPr>
          <w:spacing w:val="-11"/>
        </w:rPr>
        <w:t xml:space="preserve"> </w:t>
      </w:r>
      <w:r>
        <w:rPr>
          <w:spacing w:val="-3"/>
        </w:rPr>
        <w:t>обществу.</w:t>
      </w:r>
      <w:r>
        <w:rPr>
          <w:spacing w:val="-6"/>
        </w:rPr>
        <w:t xml:space="preserve"> </w:t>
      </w:r>
      <w:r>
        <w:rPr>
          <w:spacing w:val="-3"/>
        </w:rPr>
        <w:t>Крестьянская</w:t>
      </w:r>
      <w:r>
        <w:rPr>
          <w:spacing w:val="-8"/>
        </w:rPr>
        <w:t xml:space="preserve"> </w:t>
      </w:r>
      <w:r>
        <w:rPr>
          <w:spacing w:val="-3"/>
        </w:rPr>
        <w:t>реформа</w:t>
      </w:r>
      <w:r>
        <w:rPr>
          <w:spacing w:val="-7"/>
        </w:rPr>
        <w:t xml:space="preserve"> </w:t>
      </w:r>
      <w:r>
        <w:rPr>
          <w:spacing w:val="-3"/>
        </w:rPr>
        <w:t>1861</w:t>
      </w:r>
      <w:r>
        <w:rPr>
          <w:spacing w:val="-6"/>
        </w:rPr>
        <w:t xml:space="preserve"> </w:t>
      </w:r>
      <w:r>
        <w:t>г.</w:t>
      </w:r>
      <w:r>
        <w:rPr>
          <w:spacing w:val="-10"/>
        </w:rPr>
        <w:t xml:space="preserve"> </w:t>
      </w:r>
      <w:r>
        <w:t>и</w:t>
      </w:r>
      <w:r>
        <w:rPr>
          <w:spacing w:val="-8"/>
        </w:rPr>
        <w:t xml:space="preserve"> </w:t>
      </w:r>
      <w:r>
        <w:t>ее</w:t>
      </w:r>
      <w:r>
        <w:rPr>
          <w:spacing w:val="-7"/>
        </w:rPr>
        <w:t xml:space="preserve"> </w:t>
      </w:r>
      <w:r>
        <w:rPr>
          <w:spacing w:val="-4"/>
        </w:rPr>
        <w:t>последствия.</w:t>
      </w:r>
      <w:r>
        <w:rPr>
          <w:spacing w:val="-6"/>
        </w:rPr>
        <w:t xml:space="preserve"> </w:t>
      </w:r>
      <w:r>
        <w:rPr>
          <w:spacing w:val="-3"/>
        </w:rPr>
        <w:t>Крестьянская</w:t>
      </w:r>
      <w:r>
        <w:rPr>
          <w:spacing w:val="-8"/>
        </w:rPr>
        <w:t xml:space="preserve"> </w:t>
      </w:r>
      <w:r>
        <w:rPr>
          <w:spacing w:val="-3"/>
        </w:rPr>
        <w:t>община.</w:t>
      </w:r>
      <w:r>
        <w:rPr>
          <w:spacing w:val="-9"/>
        </w:rPr>
        <w:t xml:space="preserve"> </w:t>
      </w:r>
      <w:r>
        <w:t xml:space="preserve">Земская и </w:t>
      </w:r>
      <w:r>
        <w:rPr>
          <w:spacing w:val="-3"/>
        </w:rPr>
        <w:t xml:space="preserve">городская реформы. Становление общественного самоуправления. </w:t>
      </w:r>
      <w:r>
        <w:t xml:space="preserve">Судебная </w:t>
      </w:r>
      <w:r>
        <w:rPr>
          <w:spacing w:val="-3"/>
        </w:rPr>
        <w:t xml:space="preserve">реформа </w:t>
      </w:r>
      <w:r>
        <w:t xml:space="preserve">и </w:t>
      </w:r>
      <w:r>
        <w:rPr>
          <w:spacing w:val="-3"/>
        </w:rPr>
        <w:t xml:space="preserve">развитие правового сознания. Военные </w:t>
      </w:r>
      <w:r>
        <w:t xml:space="preserve">реформы. </w:t>
      </w:r>
      <w:r>
        <w:rPr>
          <w:spacing w:val="-3"/>
        </w:rPr>
        <w:t xml:space="preserve">Утверждение начал </w:t>
      </w:r>
      <w:r>
        <w:rPr>
          <w:spacing w:val="-4"/>
        </w:rPr>
        <w:t xml:space="preserve">всесословности </w:t>
      </w:r>
      <w:r>
        <w:t xml:space="preserve">в </w:t>
      </w:r>
      <w:r>
        <w:rPr>
          <w:spacing w:val="-4"/>
        </w:rPr>
        <w:t xml:space="preserve">правовом строе </w:t>
      </w:r>
      <w:r>
        <w:rPr>
          <w:spacing w:val="-3"/>
        </w:rPr>
        <w:t xml:space="preserve">страны. </w:t>
      </w:r>
      <w:r>
        <w:rPr>
          <w:spacing w:val="-4"/>
        </w:rPr>
        <w:t>Конституционный</w:t>
      </w:r>
      <w:r>
        <w:rPr>
          <w:spacing w:val="-22"/>
        </w:rPr>
        <w:t xml:space="preserve"> </w:t>
      </w:r>
      <w:r>
        <w:rPr>
          <w:spacing w:val="-4"/>
        </w:rPr>
        <w:t>вопрос.</w:t>
      </w:r>
    </w:p>
    <w:p w:rsidR="00F52B45" w:rsidRDefault="000B5760">
      <w:pPr>
        <w:pStyle w:val="a3"/>
        <w:spacing w:before="8" w:line="244" w:lineRule="auto"/>
        <w:ind w:right="392"/>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F52B45" w:rsidRDefault="000B5760">
      <w:pPr>
        <w:pStyle w:val="a3"/>
        <w:spacing w:line="236" w:lineRule="exact"/>
      </w:pPr>
      <w:r>
        <w:t>«Народное самодержавие» Александра III</w:t>
      </w:r>
    </w:p>
    <w:p w:rsidR="00F52B45" w:rsidRDefault="000B5760">
      <w:pPr>
        <w:pStyle w:val="a3"/>
        <w:spacing w:before="6"/>
        <w:ind w:right="906"/>
        <w:jc w:val="both"/>
      </w:pPr>
      <w:r>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F52B45" w:rsidRDefault="000B5760">
      <w:pPr>
        <w:pStyle w:val="a3"/>
        <w:spacing w:before="19" w:line="228" w:lineRule="auto"/>
        <w:ind w:right="976"/>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F52B45" w:rsidRDefault="000B5760">
      <w:pPr>
        <w:pStyle w:val="a3"/>
        <w:spacing w:before="8"/>
      </w:pPr>
      <w:r>
        <w:t>Пореформенный социум. Сельское хозяйство и промышленность</w:t>
      </w:r>
    </w:p>
    <w:p w:rsidR="00F52B45" w:rsidRDefault="000B5760">
      <w:pPr>
        <w:pStyle w:val="a3"/>
        <w:spacing w:before="17" w:line="230" w:lineRule="auto"/>
        <w:ind w:right="976"/>
      </w:pPr>
      <w: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F52B45" w:rsidRDefault="000B5760">
      <w:pPr>
        <w:pStyle w:val="a3"/>
        <w:spacing w:before="12" w:line="237" w:lineRule="auto"/>
        <w:ind w:right="911"/>
      </w:pPr>
      <w:r>
        <w:rPr>
          <w:spacing w:val="-3"/>
        </w:rPr>
        <w:t>Индустриализация</w:t>
      </w:r>
      <w:r>
        <w:rPr>
          <w:spacing w:val="-12"/>
        </w:rPr>
        <w:t xml:space="preserve"> </w:t>
      </w:r>
      <w:r>
        <w:t>и</w:t>
      </w:r>
      <w:r>
        <w:rPr>
          <w:spacing w:val="-6"/>
        </w:rPr>
        <w:t xml:space="preserve"> </w:t>
      </w:r>
      <w:r>
        <w:rPr>
          <w:spacing w:val="-3"/>
        </w:rPr>
        <w:t>урбанизация.</w:t>
      </w:r>
      <w:r>
        <w:rPr>
          <w:spacing w:val="-10"/>
        </w:rPr>
        <w:t xml:space="preserve"> </w:t>
      </w:r>
      <w:r>
        <w:rPr>
          <w:spacing w:val="-3"/>
        </w:rPr>
        <w:t>Железные</w:t>
      </w:r>
      <w:r>
        <w:rPr>
          <w:spacing w:val="-9"/>
        </w:rPr>
        <w:t xml:space="preserve"> </w:t>
      </w:r>
      <w:r>
        <w:t>дороги</w:t>
      </w:r>
      <w:r>
        <w:rPr>
          <w:spacing w:val="-10"/>
        </w:rPr>
        <w:t xml:space="preserve"> </w:t>
      </w:r>
      <w:r>
        <w:t>и</w:t>
      </w:r>
      <w:r>
        <w:rPr>
          <w:spacing w:val="-10"/>
        </w:rPr>
        <w:t xml:space="preserve"> </w:t>
      </w:r>
      <w:r>
        <w:t>их</w:t>
      </w:r>
      <w:r>
        <w:rPr>
          <w:spacing w:val="-7"/>
        </w:rPr>
        <w:t xml:space="preserve"> </w:t>
      </w:r>
      <w:r>
        <w:rPr>
          <w:spacing w:val="-3"/>
        </w:rPr>
        <w:t>роль</w:t>
      </w:r>
      <w:r>
        <w:rPr>
          <w:spacing w:val="-9"/>
        </w:rPr>
        <w:t xml:space="preserve"> </w:t>
      </w:r>
      <w:r>
        <w:t>в</w:t>
      </w:r>
      <w:r>
        <w:rPr>
          <w:spacing w:val="-8"/>
        </w:rPr>
        <w:t xml:space="preserve"> </w:t>
      </w:r>
      <w:r>
        <w:rPr>
          <w:spacing w:val="-3"/>
        </w:rPr>
        <w:t>экономической</w:t>
      </w:r>
      <w:r>
        <w:rPr>
          <w:spacing w:val="-11"/>
        </w:rPr>
        <w:t xml:space="preserve"> </w:t>
      </w:r>
      <w:r>
        <w:t>и</w:t>
      </w:r>
      <w:r>
        <w:rPr>
          <w:spacing w:val="-10"/>
        </w:rPr>
        <w:t xml:space="preserve"> </w:t>
      </w:r>
      <w:r>
        <w:rPr>
          <w:spacing w:val="-3"/>
        </w:rPr>
        <w:t>социальной</w:t>
      </w:r>
      <w:r>
        <w:rPr>
          <w:spacing w:val="-10"/>
        </w:rPr>
        <w:t xml:space="preserve"> </w:t>
      </w:r>
      <w:r>
        <w:rPr>
          <w:spacing w:val="-3"/>
        </w:rPr>
        <w:t>модернизации.</w:t>
      </w:r>
      <w:r>
        <w:rPr>
          <w:spacing w:val="-10"/>
        </w:rPr>
        <w:t xml:space="preserve"> </w:t>
      </w:r>
      <w:r>
        <w:rPr>
          <w:spacing w:val="-3"/>
        </w:rPr>
        <w:t>Миграции</w:t>
      </w:r>
      <w:r>
        <w:rPr>
          <w:spacing w:val="-11"/>
        </w:rPr>
        <w:t xml:space="preserve"> </w:t>
      </w:r>
      <w:r>
        <w:rPr>
          <w:spacing w:val="-3"/>
        </w:rPr>
        <w:t>сельского</w:t>
      </w:r>
      <w:r>
        <w:rPr>
          <w:spacing w:val="-10"/>
        </w:rPr>
        <w:t xml:space="preserve"> </w:t>
      </w:r>
      <w:r>
        <w:rPr>
          <w:spacing w:val="-3"/>
        </w:rPr>
        <w:t>населения</w:t>
      </w:r>
      <w:r>
        <w:rPr>
          <w:spacing w:val="-10"/>
        </w:rPr>
        <w:t xml:space="preserve"> </w:t>
      </w:r>
      <w:r>
        <w:t>в</w:t>
      </w:r>
      <w:r>
        <w:rPr>
          <w:spacing w:val="-8"/>
        </w:rPr>
        <w:t xml:space="preserve"> </w:t>
      </w:r>
      <w:r>
        <w:rPr>
          <w:spacing w:val="-3"/>
        </w:rPr>
        <w:t>города.</w:t>
      </w:r>
      <w:r>
        <w:rPr>
          <w:spacing w:val="-10"/>
        </w:rPr>
        <w:t xml:space="preserve"> </w:t>
      </w:r>
      <w:r>
        <w:t>Рабочий</w:t>
      </w:r>
      <w:r>
        <w:rPr>
          <w:spacing w:val="-10"/>
        </w:rPr>
        <w:t xml:space="preserve"> </w:t>
      </w:r>
      <w:r>
        <w:rPr>
          <w:spacing w:val="-3"/>
        </w:rPr>
        <w:t xml:space="preserve">вопрос </w:t>
      </w:r>
      <w:r>
        <w:t xml:space="preserve">и его </w:t>
      </w:r>
      <w:r>
        <w:rPr>
          <w:spacing w:val="-3"/>
        </w:rPr>
        <w:t xml:space="preserve">особенности </w:t>
      </w:r>
      <w:r>
        <w:t xml:space="preserve">в </w:t>
      </w:r>
      <w:r>
        <w:rPr>
          <w:spacing w:val="-3"/>
        </w:rPr>
        <w:t xml:space="preserve">России. Государственные, общественные </w:t>
      </w:r>
      <w:r>
        <w:t xml:space="preserve">и </w:t>
      </w:r>
      <w:r>
        <w:rPr>
          <w:spacing w:val="-3"/>
        </w:rPr>
        <w:t xml:space="preserve">частнопредпринимательские способы </w:t>
      </w:r>
      <w:r>
        <w:t>его</w:t>
      </w:r>
      <w:r>
        <w:rPr>
          <w:spacing w:val="-33"/>
        </w:rPr>
        <w:t xml:space="preserve"> </w:t>
      </w:r>
      <w:r>
        <w:rPr>
          <w:spacing w:val="-3"/>
        </w:rPr>
        <w:t>решения.</w:t>
      </w:r>
    </w:p>
    <w:p w:rsidR="00F52B45" w:rsidRDefault="000B5760">
      <w:pPr>
        <w:pStyle w:val="a3"/>
        <w:spacing w:line="249" w:lineRule="exact"/>
      </w:pPr>
      <w:r>
        <w:t>Культурное пространство империи во второй половине XIX в.</w:t>
      </w:r>
    </w:p>
    <w:p w:rsidR="00F52B45" w:rsidRDefault="000B5760">
      <w:pPr>
        <w:pStyle w:val="a3"/>
        <w:spacing w:before="10" w:line="232" w:lineRule="auto"/>
        <w:ind w:right="976"/>
      </w:pPr>
      <w:r>
        <w:rPr>
          <w:spacing w:val="-3"/>
        </w:rPr>
        <w:t xml:space="preserve">Культура </w:t>
      </w:r>
      <w:r>
        <w:t xml:space="preserve">и быт </w:t>
      </w:r>
      <w:r>
        <w:rPr>
          <w:spacing w:val="-3"/>
        </w:rPr>
        <w:t xml:space="preserve">народов </w:t>
      </w:r>
      <w:r>
        <w:t xml:space="preserve">России во </w:t>
      </w:r>
      <w:r>
        <w:rPr>
          <w:spacing w:val="-3"/>
        </w:rPr>
        <w:t xml:space="preserve">второй половине XIX </w:t>
      </w:r>
      <w:r>
        <w:t xml:space="preserve">в. </w:t>
      </w:r>
      <w:r>
        <w:rPr>
          <w:spacing w:val="-3"/>
        </w:rPr>
        <w:t xml:space="preserve">Развитие городской культуры. Технический прогресс </w:t>
      </w:r>
      <w:r>
        <w:t xml:space="preserve">и </w:t>
      </w:r>
      <w:r>
        <w:rPr>
          <w:spacing w:val="-3"/>
        </w:rPr>
        <w:t xml:space="preserve">перемены </w:t>
      </w:r>
      <w:r>
        <w:t xml:space="preserve">в </w:t>
      </w:r>
      <w:r>
        <w:rPr>
          <w:spacing w:val="-3"/>
        </w:rPr>
        <w:t xml:space="preserve">повседневной жизни. Развитие транспорта, связи. </w:t>
      </w:r>
      <w:r>
        <w:t xml:space="preserve">Рост </w:t>
      </w:r>
      <w:r>
        <w:rPr>
          <w:spacing w:val="-3"/>
        </w:rPr>
        <w:t xml:space="preserve">образования </w:t>
      </w:r>
      <w:r>
        <w:t xml:space="preserve">и </w:t>
      </w:r>
      <w:r>
        <w:rPr>
          <w:spacing w:val="-3"/>
        </w:rPr>
        <w:t xml:space="preserve">распространение грамотности. Появление массовой печати. Роль печатного слова </w:t>
      </w:r>
      <w:r>
        <w:t xml:space="preserve">в </w:t>
      </w:r>
      <w:r>
        <w:rPr>
          <w:spacing w:val="-3"/>
        </w:rPr>
        <w:t xml:space="preserve">формировании общественного </w:t>
      </w:r>
      <w:r>
        <w:t>мнения.</w:t>
      </w:r>
    </w:p>
    <w:p w:rsidR="00F52B45" w:rsidRDefault="000B5760">
      <w:pPr>
        <w:pStyle w:val="a3"/>
        <w:spacing w:before="9" w:line="237" w:lineRule="auto"/>
        <w:ind w:right="333"/>
        <w:jc w:val="both"/>
      </w:pPr>
      <w:r>
        <w:t>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F52B45" w:rsidRDefault="000B5760">
      <w:pPr>
        <w:pStyle w:val="a3"/>
        <w:spacing w:before="5"/>
      </w:pPr>
      <w:r>
        <w:t>Этнокультурный облик империи</w:t>
      </w:r>
    </w:p>
    <w:p w:rsidR="00F52B45" w:rsidRDefault="000B5760">
      <w:pPr>
        <w:pStyle w:val="a3"/>
        <w:spacing w:before="9"/>
        <w:ind w:right="976"/>
      </w:pPr>
      <w:r>
        <w:rPr>
          <w:spacing w:val="-3"/>
        </w:rPr>
        <w:t xml:space="preserve">Основные регионы Российской империи </w:t>
      </w:r>
      <w:r>
        <w:t xml:space="preserve">и их </w:t>
      </w:r>
      <w:r>
        <w:rPr>
          <w:spacing w:val="-3"/>
        </w:rPr>
        <w:t xml:space="preserve">роль </w:t>
      </w:r>
      <w:r>
        <w:t xml:space="preserve">в </w:t>
      </w:r>
      <w:r>
        <w:rPr>
          <w:spacing w:val="-3"/>
        </w:rPr>
        <w:t xml:space="preserve">жизни страны. Поляки. Евреи. Армяне. </w:t>
      </w:r>
      <w:r>
        <w:t xml:space="preserve">Татары и </w:t>
      </w:r>
      <w:r>
        <w:rPr>
          <w:spacing w:val="-3"/>
        </w:rPr>
        <w:t xml:space="preserve">другие народы Волго-Уралья. Кавказские народы. </w:t>
      </w:r>
      <w:r>
        <w:t xml:space="preserve">Народы </w:t>
      </w:r>
      <w:r>
        <w:rPr>
          <w:spacing w:val="-3"/>
        </w:rPr>
        <w:t xml:space="preserve">Средней Азии. Народы Сибири </w:t>
      </w:r>
      <w:r>
        <w:t xml:space="preserve">и </w:t>
      </w:r>
      <w:r>
        <w:rPr>
          <w:spacing w:val="-3"/>
        </w:rPr>
        <w:t xml:space="preserve">Дальнего Востока. Народы Российской </w:t>
      </w:r>
      <w:r>
        <w:t xml:space="preserve">империи во </w:t>
      </w:r>
      <w:r>
        <w:rPr>
          <w:spacing w:val="-3"/>
        </w:rPr>
        <w:t xml:space="preserve">второй половине XIX </w:t>
      </w:r>
      <w:r>
        <w:t xml:space="preserve">в. </w:t>
      </w:r>
      <w:r>
        <w:rPr>
          <w:spacing w:val="-3"/>
        </w:rPr>
        <w:t xml:space="preserve">Правовое положение различных этносов </w:t>
      </w:r>
      <w:r>
        <w:t xml:space="preserve">и </w:t>
      </w:r>
      <w:r>
        <w:rPr>
          <w:spacing w:val="-3"/>
        </w:rPr>
        <w:t xml:space="preserve">конфессий. Процессы национального </w:t>
      </w:r>
      <w:r>
        <w:t xml:space="preserve">и </w:t>
      </w:r>
      <w:r>
        <w:rPr>
          <w:spacing w:val="-3"/>
        </w:rPr>
        <w:t xml:space="preserve">религиозного возрождения </w:t>
      </w:r>
      <w:r>
        <w:t xml:space="preserve">у </w:t>
      </w:r>
      <w:r>
        <w:rPr>
          <w:spacing w:val="-3"/>
        </w:rPr>
        <w:t xml:space="preserve">народов Российской империи. Национальная политика самодержавия: </w:t>
      </w:r>
      <w:r>
        <w:t xml:space="preserve">между </w:t>
      </w:r>
      <w:r>
        <w:rPr>
          <w:spacing w:val="-3"/>
        </w:rPr>
        <w:t xml:space="preserve">учетом своеобразия </w:t>
      </w:r>
      <w:r>
        <w:t xml:space="preserve">и </w:t>
      </w:r>
      <w:r>
        <w:rPr>
          <w:spacing w:val="-3"/>
        </w:rPr>
        <w:t xml:space="preserve">стремлением </w:t>
      </w:r>
      <w:r>
        <w:t xml:space="preserve">к </w:t>
      </w:r>
      <w:r>
        <w:rPr>
          <w:spacing w:val="-3"/>
        </w:rPr>
        <w:t xml:space="preserve">унификации. Укрепление автономии Финляндии. Польское восстание 1863 </w:t>
      </w:r>
      <w:r>
        <w:t xml:space="preserve">г. </w:t>
      </w:r>
      <w:r>
        <w:rPr>
          <w:spacing w:val="-3"/>
        </w:rPr>
        <w:t>Еврейский вопрос. Национальные движения народов России.</w:t>
      </w:r>
    </w:p>
    <w:p w:rsidR="00F52B45" w:rsidRDefault="000B5760">
      <w:pPr>
        <w:pStyle w:val="a3"/>
        <w:spacing w:line="250" w:lineRule="exact"/>
      </w:pPr>
      <w:r>
        <w:t>Взаимодействие национальных культур и народов.</w:t>
      </w:r>
    </w:p>
    <w:p w:rsidR="00F52B45" w:rsidRDefault="000B5760">
      <w:pPr>
        <w:pStyle w:val="a3"/>
        <w:spacing w:line="251" w:lineRule="exact"/>
      </w:pPr>
      <w:r>
        <w:t>Формирование гражданского общества и основные направления общественных движений</w:t>
      </w:r>
    </w:p>
    <w:p w:rsidR="00F52B45" w:rsidRDefault="000B5760">
      <w:pPr>
        <w:pStyle w:val="a3"/>
        <w:spacing w:before="6"/>
      </w:pPr>
      <w:r>
        <w:rPr>
          <w:spacing w:val="-3"/>
        </w:rPr>
        <w:t xml:space="preserve">Общественная жизнь </w:t>
      </w:r>
      <w:r>
        <w:t xml:space="preserve">в 1860 - </w:t>
      </w:r>
      <w:r>
        <w:rPr>
          <w:spacing w:val="-3"/>
        </w:rPr>
        <w:t xml:space="preserve">1890-х </w:t>
      </w:r>
      <w:r>
        <w:t xml:space="preserve">гг. Рост </w:t>
      </w:r>
      <w:r>
        <w:rPr>
          <w:spacing w:val="-3"/>
        </w:rPr>
        <w:t xml:space="preserve">общественной самодеятельности. Расширение публичной </w:t>
      </w:r>
      <w:r>
        <w:t xml:space="preserve">сферы </w:t>
      </w:r>
      <w:r>
        <w:rPr>
          <w:spacing w:val="-3"/>
        </w:rPr>
        <w:t xml:space="preserve">(общественное самоуправление, печать, образование, </w:t>
      </w:r>
      <w:r>
        <w:t xml:space="preserve">суд). </w:t>
      </w:r>
      <w:r>
        <w:rPr>
          <w:spacing w:val="-3"/>
        </w:rPr>
        <w:t>Феномен интеллигенции. Общественные организации. Благотворительность. Студенческое движение. Рабочее движение. Женское движение.</w:t>
      </w:r>
    </w:p>
    <w:p w:rsidR="00F52B45" w:rsidRDefault="000B5760">
      <w:pPr>
        <w:pStyle w:val="a3"/>
        <w:spacing w:line="237" w:lineRule="auto"/>
        <w:ind w:right="1100"/>
      </w:pPr>
      <w:r>
        <w:rPr>
          <w:spacing w:val="-3"/>
        </w:rPr>
        <w:t xml:space="preserve">Идейные течения </w:t>
      </w:r>
      <w:r>
        <w:t xml:space="preserve">и </w:t>
      </w:r>
      <w:r>
        <w:rPr>
          <w:spacing w:val="-3"/>
        </w:rPr>
        <w:t xml:space="preserve">общественное движение. Влияние позитивизма, дарвинизма, марксизма </w:t>
      </w:r>
      <w:r>
        <w:t xml:space="preserve">и других </w:t>
      </w:r>
      <w:r>
        <w:rPr>
          <w:spacing w:val="-3"/>
        </w:rPr>
        <w:t xml:space="preserve">направлений европейской общественной мысли. Консервативная мысль. Национализм. Либерализм </w:t>
      </w:r>
      <w:r>
        <w:t xml:space="preserve">и его </w:t>
      </w:r>
      <w:r>
        <w:rPr>
          <w:spacing w:val="-3"/>
        </w:rPr>
        <w:t xml:space="preserve">особенности </w:t>
      </w:r>
      <w:r>
        <w:t xml:space="preserve">в </w:t>
      </w:r>
      <w:r>
        <w:rPr>
          <w:spacing w:val="-3"/>
        </w:rPr>
        <w:t xml:space="preserve">России. Русский социализм. </w:t>
      </w:r>
      <w:r>
        <w:t xml:space="preserve">Русский </w:t>
      </w:r>
      <w:r>
        <w:rPr>
          <w:spacing w:val="-3"/>
        </w:rPr>
        <w:t xml:space="preserve">анархизм. Формы политической оппозиции: </w:t>
      </w:r>
      <w:r>
        <w:t xml:space="preserve">земское </w:t>
      </w:r>
      <w:r>
        <w:rPr>
          <w:spacing w:val="-3"/>
        </w:rPr>
        <w:t xml:space="preserve">движение, революционное подполье </w:t>
      </w:r>
      <w:r>
        <w:t xml:space="preserve">и </w:t>
      </w:r>
      <w:r>
        <w:rPr>
          <w:spacing w:val="-3"/>
        </w:rPr>
        <w:t xml:space="preserve">эмиграция. Народничество </w:t>
      </w:r>
      <w:r>
        <w:t xml:space="preserve">и его </w:t>
      </w:r>
      <w:r>
        <w:rPr>
          <w:spacing w:val="-3"/>
        </w:rPr>
        <w:t xml:space="preserve">эволюция. Народнические </w:t>
      </w:r>
      <w:r>
        <w:t xml:space="preserve">кружки: </w:t>
      </w:r>
      <w:r>
        <w:rPr>
          <w:spacing w:val="-3"/>
        </w:rPr>
        <w:t xml:space="preserve">идеология </w:t>
      </w:r>
      <w:r>
        <w:t xml:space="preserve">и </w:t>
      </w:r>
      <w:r>
        <w:rPr>
          <w:spacing w:val="-3"/>
        </w:rPr>
        <w:t>практика. Большое общество пропаганды.</w:t>
      </w:r>
    </w:p>
    <w:p w:rsidR="00F52B45" w:rsidRDefault="000B5760">
      <w:pPr>
        <w:pStyle w:val="a3"/>
        <w:spacing w:line="237" w:lineRule="auto"/>
        <w:ind w:right="1350"/>
      </w:pPr>
      <w:r>
        <w:rPr>
          <w:spacing w:val="-3"/>
        </w:rPr>
        <w:t xml:space="preserve">«Хождение </w:t>
      </w:r>
      <w:r>
        <w:t xml:space="preserve">в </w:t>
      </w:r>
      <w:r>
        <w:rPr>
          <w:spacing w:val="-3"/>
        </w:rPr>
        <w:t xml:space="preserve">народ». «Земля </w:t>
      </w:r>
      <w:r>
        <w:t xml:space="preserve">и воля» и ее </w:t>
      </w:r>
      <w:r>
        <w:rPr>
          <w:spacing w:val="-3"/>
        </w:rPr>
        <w:t xml:space="preserve">раскол. «Черный </w:t>
      </w:r>
      <w:r>
        <w:t xml:space="preserve">передел» и </w:t>
      </w:r>
      <w:r>
        <w:rPr>
          <w:spacing w:val="-3"/>
        </w:rPr>
        <w:t xml:space="preserve">«Народная воля». Политический терроризм. Распространение марксизма </w:t>
      </w:r>
      <w:r>
        <w:t xml:space="preserve">и </w:t>
      </w:r>
      <w:r>
        <w:rPr>
          <w:spacing w:val="-3"/>
        </w:rPr>
        <w:t xml:space="preserve">формирование социал-демократии. Группа «Освобождение труда». «Союз борьбы </w:t>
      </w:r>
      <w:r>
        <w:t xml:space="preserve">за </w:t>
      </w:r>
      <w:r>
        <w:rPr>
          <w:spacing w:val="-3"/>
        </w:rPr>
        <w:t xml:space="preserve">освобождение рабочего класса». </w:t>
      </w:r>
      <w:r>
        <w:t xml:space="preserve">I съезд </w:t>
      </w:r>
      <w:r>
        <w:rPr>
          <w:spacing w:val="-3"/>
        </w:rPr>
        <w:t>РСДРП.</w:t>
      </w:r>
    </w:p>
    <w:p w:rsidR="00F52B45" w:rsidRDefault="000B5760">
      <w:pPr>
        <w:pStyle w:val="a3"/>
        <w:spacing w:before="2"/>
      </w:pPr>
      <w:r>
        <w:t>Кризис империи в начале ХХ века</w:t>
      </w:r>
    </w:p>
    <w:p w:rsidR="00F52B45" w:rsidRDefault="000B5760">
      <w:pPr>
        <w:pStyle w:val="a3"/>
        <w:spacing w:before="13" w:line="237" w:lineRule="auto"/>
        <w:ind w:right="976"/>
      </w:pPr>
      <w:r>
        <w:t xml:space="preserve">На </w:t>
      </w:r>
      <w:r>
        <w:rPr>
          <w:spacing w:val="-3"/>
        </w:rPr>
        <w:t xml:space="preserve">пороге нового </w:t>
      </w:r>
      <w:r>
        <w:t xml:space="preserve">века: </w:t>
      </w:r>
      <w:r>
        <w:rPr>
          <w:spacing w:val="-3"/>
        </w:rPr>
        <w:t xml:space="preserve">динамика </w:t>
      </w:r>
      <w:r>
        <w:t xml:space="preserve">и </w:t>
      </w:r>
      <w:r>
        <w:rPr>
          <w:spacing w:val="-3"/>
        </w:rPr>
        <w:t xml:space="preserve">противоречия развития Экономический </w:t>
      </w:r>
      <w:r>
        <w:t xml:space="preserve">рост. </w:t>
      </w:r>
      <w:r>
        <w:rPr>
          <w:spacing w:val="-3"/>
        </w:rPr>
        <w:t xml:space="preserve">Промышленное развитие. Новая география экономики. Урбанизация </w:t>
      </w:r>
      <w:r>
        <w:t xml:space="preserve">и облик </w:t>
      </w:r>
      <w:r>
        <w:rPr>
          <w:spacing w:val="-3"/>
        </w:rPr>
        <w:t xml:space="preserve">городов. Новониколаевск (Новосибирск) </w:t>
      </w:r>
      <w:r>
        <w:t xml:space="preserve">- </w:t>
      </w:r>
      <w:r>
        <w:rPr>
          <w:spacing w:val="-3"/>
        </w:rPr>
        <w:t xml:space="preserve">пример нового транспортного </w:t>
      </w:r>
      <w:r>
        <w:t xml:space="preserve">и </w:t>
      </w:r>
      <w:r>
        <w:rPr>
          <w:spacing w:val="-3"/>
        </w:rPr>
        <w:t xml:space="preserve">промышленного центра. Отечественный </w:t>
      </w:r>
      <w:r>
        <w:t xml:space="preserve">и </w:t>
      </w:r>
      <w:r>
        <w:rPr>
          <w:spacing w:val="-3"/>
        </w:rPr>
        <w:t xml:space="preserve">иностранный капитал, </w:t>
      </w:r>
      <w:r>
        <w:t xml:space="preserve">его </w:t>
      </w:r>
      <w:r>
        <w:rPr>
          <w:spacing w:val="-3"/>
        </w:rPr>
        <w:t xml:space="preserve">роль </w:t>
      </w:r>
      <w:r>
        <w:t xml:space="preserve">в </w:t>
      </w:r>
      <w:r>
        <w:rPr>
          <w:spacing w:val="-3"/>
        </w:rPr>
        <w:t xml:space="preserve">индустриализации страны. Россия </w:t>
      </w:r>
      <w:r>
        <w:t xml:space="preserve">- </w:t>
      </w:r>
      <w:r>
        <w:rPr>
          <w:spacing w:val="-3"/>
        </w:rPr>
        <w:t xml:space="preserve">мировой экспортер </w:t>
      </w:r>
      <w:r>
        <w:rPr>
          <w:spacing w:val="-2"/>
        </w:rPr>
        <w:t xml:space="preserve">хлеба. </w:t>
      </w:r>
      <w:r>
        <w:rPr>
          <w:spacing w:val="-3"/>
        </w:rPr>
        <w:t>Аграрный вопрос.</w:t>
      </w:r>
    </w:p>
    <w:p w:rsidR="00F52B45" w:rsidRDefault="00F52B45">
      <w:pPr>
        <w:spacing w:line="237" w:lineRule="auto"/>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748"/>
      </w:pPr>
      <w:r>
        <w:rPr>
          <w:spacing w:val="-3"/>
        </w:rPr>
        <w:t xml:space="preserve">Демография, социальная стратификация. Разложение сословных структур. Формирование </w:t>
      </w:r>
      <w:r>
        <w:t xml:space="preserve">новых социальных </w:t>
      </w:r>
      <w:r>
        <w:rPr>
          <w:spacing w:val="-3"/>
        </w:rPr>
        <w:t xml:space="preserve">страт. Буржуазия. Рабочие: социальная характеристика </w:t>
      </w:r>
      <w:r>
        <w:t xml:space="preserve">и </w:t>
      </w:r>
      <w:r>
        <w:rPr>
          <w:spacing w:val="-3"/>
        </w:rPr>
        <w:t xml:space="preserve">борьба </w:t>
      </w:r>
      <w:r>
        <w:t xml:space="preserve">за </w:t>
      </w:r>
      <w:r>
        <w:rPr>
          <w:spacing w:val="-3"/>
        </w:rPr>
        <w:t xml:space="preserve">права. Средние городские слои. </w:t>
      </w:r>
      <w:r>
        <w:t xml:space="preserve">Типы </w:t>
      </w:r>
      <w:r>
        <w:rPr>
          <w:spacing w:val="-3"/>
        </w:rPr>
        <w:t xml:space="preserve">сельского землевладения </w:t>
      </w:r>
      <w:r>
        <w:t xml:space="preserve">и </w:t>
      </w:r>
      <w:r>
        <w:rPr>
          <w:spacing w:val="-3"/>
        </w:rPr>
        <w:t xml:space="preserve">хозяйства. Помещики </w:t>
      </w:r>
      <w:r>
        <w:t xml:space="preserve">и </w:t>
      </w:r>
      <w:r>
        <w:rPr>
          <w:spacing w:val="-3"/>
        </w:rPr>
        <w:t xml:space="preserve">крестьяне. Положение женщины </w:t>
      </w:r>
      <w:r>
        <w:t xml:space="preserve">в </w:t>
      </w:r>
      <w:r>
        <w:rPr>
          <w:spacing w:val="-3"/>
        </w:rPr>
        <w:t xml:space="preserve">обществе. Церковь </w:t>
      </w:r>
      <w:r>
        <w:t>в</w:t>
      </w:r>
    </w:p>
    <w:p w:rsidR="00F52B45" w:rsidRDefault="000B5760">
      <w:pPr>
        <w:pStyle w:val="a3"/>
      </w:pPr>
      <w:r>
        <w:t>условиях кризиса имперской идеологии. Распространение светской этики и культуры.</w:t>
      </w:r>
    </w:p>
    <w:p w:rsidR="00F52B45" w:rsidRDefault="000B5760">
      <w:pPr>
        <w:pStyle w:val="a3"/>
        <w:spacing w:before="9" w:line="244" w:lineRule="auto"/>
        <w:ind w:right="976"/>
      </w:pPr>
      <w: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F52B45" w:rsidRDefault="000B5760">
      <w:pPr>
        <w:pStyle w:val="a3"/>
        <w:spacing w:line="236" w:lineRule="exact"/>
      </w:pPr>
      <w:r>
        <w:t>Первая российская революция 1905-1907 гг. Начало парламентаризма</w:t>
      </w:r>
    </w:p>
    <w:p w:rsidR="00F52B45" w:rsidRDefault="000B5760">
      <w:pPr>
        <w:pStyle w:val="a3"/>
        <w:spacing w:before="4" w:line="244" w:lineRule="auto"/>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F52B45" w:rsidRDefault="000B5760">
      <w:pPr>
        <w:pStyle w:val="a3"/>
        <w:spacing w:line="248" w:lineRule="exact"/>
      </w:pPr>
      <w:r>
        <w:t>Предпосылки Первой российской революции. Формы социальных протестов. Борьба профессиональных революционеров с государством. Политический терроризм.</w:t>
      </w:r>
    </w:p>
    <w:p w:rsidR="00F52B45" w:rsidRDefault="000B5760">
      <w:pPr>
        <w:pStyle w:val="a3"/>
        <w:spacing w:before="1" w:line="237" w:lineRule="auto"/>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F52B45" w:rsidRDefault="000B5760">
      <w:pPr>
        <w:pStyle w:val="a3"/>
        <w:ind w:right="294"/>
      </w:pPr>
      <w:r>
        <w:rPr>
          <w:spacing w:val="-3"/>
        </w:rPr>
        <w:t xml:space="preserve">Формирование многопартийной системы. Политические партии, массовые движения </w:t>
      </w:r>
      <w:r>
        <w:t xml:space="preserve">и их </w:t>
      </w:r>
      <w:r>
        <w:rPr>
          <w:spacing w:val="-3"/>
        </w:rPr>
        <w:t xml:space="preserve">лидеры. Неонароднические партии </w:t>
      </w:r>
      <w:r>
        <w:t xml:space="preserve">и </w:t>
      </w:r>
      <w:r>
        <w:rPr>
          <w:spacing w:val="-3"/>
        </w:rPr>
        <w:t xml:space="preserve">организации (социалисты-    революционеры). Социал-демократия: большевики </w:t>
      </w:r>
      <w:r>
        <w:t xml:space="preserve">и </w:t>
      </w:r>
      <w:r>
        <w:rPr>
          <w:spacing w:val="-3"/>
        </w:rPr>
        <w:t xml:space="preserve">меньшевики. Либеральные партии </w:t>
      </w:r>
      <w:r>
        <w:t xml:space="preserve">(кадеты, </w:t>
      </w:r>
      <w:r>
        <w:rPr>
          <w:spacing w:val="-3"/>
        </w:rPr>
        <w:t xml:space="preserve">октябристы). Национальные партии. Правомонархические партии </w:t>
      </w:r>
      <w:r>
        <w:t xml:space="preserve">в </w:t>
      </w:r>
      <w:r>
        <w:rPr>
          <w:spacing w:val="-3"/>
        </w:rPr>
        <w:t xml:space="preserve">борьбе </w:t>
      </w:r>
      <w:r>
        <w:t xml:space="preserve">с </w:t>
      </w:r>
      <w:r>
        <w:rPr>
          <w:spacing w:val="-3"/>
        </w:rPr>
        <w:t xml:space="preserve">революцией. Советы </w:t>
      </w:r>
      <w:r>
        <w:t xml:space="preserve">и </w:t>
      </w:r>
      <w:r>
        <w:rPr>
          <w:spacing w:val="-3"/>
        </w:rPr>
        <w:t xml:space="preserve">профсоюзы. Декабрьское 1905 </w:t>
      </w:r>
      <w:r>
        <w:t xml:space="preserve">г. </w:t>
      </w:r>
      <w:r>
        <w:rPr>
          <w:spacing w:val="-3"/>
        </w:rPr>
        <w:t xml:space="preserve">вооруженное восстание </w:t>
      </w:r>
      <w:r>
        <w:t xml:space="preserve">в </w:t>
      </w:r>
      <w:r>
        <w:rPr>
          <w:spacing w:val="-3"/>
        </w:rPr>
        <w:t xml:space="preserve">Москве. Особенности революционных выступлений </w:t>
      </w:r>
      <w:r>
        <w:t xml:space="preserve">в </w:t>
      </w:r>
      <w:r>
        <w:rPr>
          <w:spacing w:val="-3"/>
        </w:rPr>
        <w:t>1906-1907</w:t>
      </w:r>
      <w:r>
        <w:rPr>
          <w:spacing w:val="-19"/>
        </w:rPr>
        <w:t xml:space="preserve"> </w:t>
      </w:r>
      <w:r>
        <w:t>гг.</w:t>
      </w:r>
    </w:p>
    <w:p w:rsidR="00F52B45" w:rsidRDefault="000B5760">
      <w:pPr>
        <w:pStyle w:val="a3"/>
      </w:pPr>
      <w:r>
        <w:rPr>
          <w:spacing w:val="-3"/>
        </w:rPr>
        <w:t xml:space="preserve">Избирательный закон </w:t>
      </w:r>
      <w:r>
        <w:t xml:space="preserve">11 декабря </w:t>
      </w:r>
      <w:r>
        <w:rPr>
          <w:spacing w:val="-3"/>
        </w:rPr>
        <w:t xml:space="preserve">1905 </w:t>
      </w:r>
      <w:r>
        <w:t xml:space="preserve">г. </w:t>
      </w:r>
      <w:r>
        <w:rPr>
          <w:spacing w:val="-3"/>
        </w:rPr>
        <w:t xml:space="preserve">Избирательная кампания </w:t>
      </w:r>
      <w:r>
        <w:t xml:space="preserve">в I </w:t>
      </w:r>
      <w:r>
        <w:rPr>
          <w:spacing w:val="-3"/>
        </w:rPr>
        <w:t xml:space="preserve">Государственную думу. Основные государственные законы </w:t>
      </w:r>
      <w:r>
        <w:t xml:space="preserve">23 </w:t>
      </w:r>
      <w:r>
        <w:rPr>
          <w:spacing w:val="-3"/>
        </w:rPr>
        <w:t xml:space="preserve">апреля 1906 </w:t>
      </w:r>
      <w:r>
        <w:t xml:space="preserve">г. </w:t>
      </w:r>
      <w:r>
        <w:rPr>
          <w:spacing w:val="-3"/>
        </w:rPr>
        <w:t xml:space="preserve">Деятельность </w:t>
      </w:r>
      <w:r>
        <w:t xml:space="preserve">I и II </w:t>
      </w:r>
      <w:r>
        <w:rPr>
          <w:spacing w:val="-4"/>
        </w:rPr>
        <w:t xml:space="preserve">Государственной </w:t>
      </w:r>
      <w:r>
        <w:rPr>
          <w:spacing w:val="-3"/>
        </w:rPr>
        <w:t xml:space="preserve">думы: итоги </w:t>
      </w:r>
      <w:r>
        <w:t xml:space="preserve">и </w:t>
      </w:r>
      <w:r>
        <w:rPr>
          <w:spacing w:val="-4"/>
        </w:rPr>
        <w:t>уроки.</w:t>
      </w:r>
    </w:p>
    <w:p w:rsidR="00F52B45" w:rsidRDefault="000B5760">
      <w:pPr>
        <w:pStyle w:val="a3"/>
        <w:spacing w:line="249" w:lineRule="exact"/>
      </w:pPr>
      <w:r>
        <w:t>Общество и власть после революции</w:t>
      </w:r>
    </w:p>
    <w:p w:rsidR="00F52B45" w:rsidRDefault="000B5760">
      <w:pPr>
        <w:pStyle w:val="a3"/>
        <w:spacing w:before="5" w:line="247" w:lineRule="auto"/>
        <w:ind w:right="976"/>
      </w:pPr>
      <w: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w:t>
      </w:r>
    </w:p>
    <w:p w:rsidR="00F52B45" w:rsidRDefault="000B5760">
      <w:pPr>
        <w:pStyle w:val="a3"/>
        <w:spacing w:line="252" w:lineRule="exact"/>
      </w:pPr>
      <w:r>
        <w:t>Обострение международной обстановки. Блоковая система и участие в ней России. Россия в преддверии мировой катастрофы.</w:t>
      </w:r>
    </w:p>
    <w:p w:rsidR="00F52B45" w:rsidRDefault="000B5760">
      <w:pPr>
        <w:pStyle w:val="a3"/>
        <w:spacing w:before="6"/>
      </w:pPr>
      <w:r>
        <w:t>«Серебряный век» российской культуры</w:t>
      </w:r>
    </w:p>
    <w:p w:rsidR="00F52B45" w:rsidRDefault="000B5760">
      <w:pPr>
        <w:pStyle w:val="a3"/>
        <w:spacing w:before="4" w:line="237" w:lineRule="auto"/>
        <w:ind w:right="976"/>
      </w:pPr>
      <w:r>
        <w:rPr>
          <w:spacing w:val="-3"/>
        </w:rPr>
        <w:t xml:space="preserve">Новые явления </w:t>
      </w:r>
      <w:r>
        <w:t xml:space="preserve">в </w:t>
      </w:r>
      <w:r>
        <w:rPr>
          <w:spacing w:val="-3"/>
        </w:rPr>
        <w:t xml:space="preserve">художественной литературе </w:t>
      </w:r>
      <w:r>
        <w:t xml:space="preserve">и </w:t>
      </w:r>
      <w:r>
        <w:rPr>
          <w:spacing w:val="-3"/>
        </w:rPr>
        <w:t xml:space="preserve">искусстве. Мировоззренческие ценности </w:t>
      </w:r>
      <w:r>
        <w:t xml:space="preserve">и </w:t>
      </w:r>
      <w:r>
        <w:rPr>
          <w:spacing w:val="-3"/>
        </w:rPr>
        <w:t xml:space="preserve">стиль жизни. Литература начала </w:t>
      </w:r>
      <w:r>
        <w:t xml:space="preserve">XX века. </w:t>
      </w:r>
      <w:r>
        <w:rPr>
          <w:spacing w:val="-3"/>
        </w:rPr>
        <w:t xml:space="preserve">Живопись. «Мир искусства». Архитектура. Скульптура. Драматический театр: традиции </w:t>
      </w:r>
      <w:r>
        <w:t xml:space="preserve">и </w:t>
      </w:r>
      <w:r>
        <w:rPr>
          <w:spacing w:val="-3"/>
        </w:rPr>
        <w:t xml:space="preserve">новаторство. </w:t>
      </w:r>
      <w:r>
        <w:t xml:space="preserve">Музыка. </w:t>
      </w:r>
      <w:r>
        <w:rPr>
          <w:spacing w:val="-3"/>
        </w:rPr>
        <w:t xml:space="preserve">«Русские </w:t>
      </w:r>
      <w:r>
        <w:t xml:space="preserve">сезоны» в </w:t>
      </w:r>
      <w:r>
        <w:rPr>
          <w:spacing w:val="-3"/>
        </w:rPr>
        <w:t>Париже. Зарождение российского кинематографа.</w:t>
      </w:r>
    </w:p>
    <w:p w:rsidR="00F52B45" w:rsidRDefault="000B5760">
      <w:pPr>
        <w:pStyle w:val="a3"/>
        <w:spacing w:line="243" w:lineRule="exact"/>
      </w:pPr>
      <w:r>
        <w:t>Развитие народного просвещения: попытка преодоления разрыва между образованным обществом и народом.</w:t>
      </w:r>
    </w:p>
    <w:p w:rsidR="00F52B45" w:rsidRDefault="000B5760">
      <w:pPr>
        <w:pStyle w:val="a3"/>
        <w:spacing w:before="4" w:line="228" w:lineRule="auto"/>
      </w:pPr>
      <w:r>
        <w:t>Открытия российских ученых. Достижения гуманитарных наук. Формирование русской философской школы. Вклад России начала XX в. в мировую культуру. Региональный компонент</w:t>
      </w:r>
    </w:p>
    <w:p w:rsidR="00F52B45" w:rsidRDefault="000B5760">
      <w:pPr>
        <w:pStyle w:val="a3"/>
        <w:spacing w:before="1"/>
      </w:pPr>
      <w:r>
        <w:t>Наш регион в XIX в.</w:t>
      </w:r>
    </w:p>
    <w:p w:rsidR="00F52B45" w:rsidRDefault="00F52B45">
      <w:pPr>
        <w:pStyle w:val="a3"/>
        <w:spacing w:before="5"/>
        <w:ind w:left="0"/>
        <w:rPr>
          <w:sz w:val="21"/>
        </w:rPr>
      </w:pPr>
    </w:p>
    <w:p w:rsidR="00F52B45" w:rsidRDefault="000B5760">
      <w:pPr>
        <w:pStyle w:val="a3"/>
        <w:spacing w:line="244" w:lineRule="auto"/>
        <w:ind w:right="13950"/>
      </w:pPr>
      <w:r>
        <w:t>Всеобщая история История Древнего мира</w:t>
      </w:r>
    </w:p>
    <w:p w:rsidR="00F52B45" w:rsidRDefault="000B5760">
      <w:pPr>
        <w:pStyle w:val="a3"/>
        <w:spacing w:before="15" w:line="228" w:lineRule="auto"/>
        <w:ind w:right="325"/>
      </w:pPr>
      <w: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F52B45" w:rsidRDefault="000B5760">
      <w:pPr>
        <w:pStyle w:val="a3"/>
        <w:spacing w:before="8"/>
      </w:pPr>
      <w:r>
        <w:t>Первобытность. Расселение древнейшего человека. Человек разумный. Условия жизни и занятия первобытных людей. Представления об окружающем мире,</w:t>
      </w:r>
    </w:p>
    <w:p w:rsidR="00F52B45" w:rsidRDefault="000B5760">
      <w:pPr>
        <w:pStyle w:val="a3"/>
        <w:spacing w:before="19" w:line="228" w:lineRule="auto"/>
      </w:pPr>
      <w:r>
        <w:t>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F52B45" w:rsidRDefault="000B5760">
      <w:pPr>
        <w:pStyle w:val="a3"/>
        <w:spacing w:before="17" w:line="230" w:lineRule="auto"/>
        <w:ind w:right="10012"/>
      </w:pPr>
      <w:r>
        <w:t>Древний мир: понятие и хронология. Карта Древнего мира. Древний Восток</w:t>
      </w:r>
    </w:p>
    <w:p w:rsidR="00F52B45" w:rsidRDefault="000B5760">
      <w:pPr>
        <w:pStyle w:val="a3"/>
        <w:spacing w:before="8" w:line="247" w:lineRule="auto"/>
        <w:ind w:right="976"/>
      </w:pPr>
      <w: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F52B45" w:rsidRDefault="000B5760">
      <w:pPr>
        <w:pStyle w:val="a3"/>
        <w:spacing w:line="244" w:lineRule="auto"/>
      </w:pPr>
      <w: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F52B45" w:rsidRDefault="00F52B45">
      <w:pPr>
        <w:spacing w:line="244" w:lineRule="auto"/>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976"/>
      </w:pPr>
      <w: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F52B45" w:rsidRDefault="000B5760">
      <w:pPr>
        <w:pStyle w:val="a3"/>
        <w:spacing w:line="251" w:lineRule="exact"/>
      </w:pPr>
      <w:r>
        <w:t>Ассирия: завоевания ассирийцев, культурные сокровища Ниневии, гибель империи. Персидская держава: военные походы, управление империей.</w:t>
      </w:r>
    </w:p>
    <w:p w:rsidR="00F52B45" w:rsidRDefault="000B5760">
      <w:pPr>
        <w:pStyle w:val="a3"/>
        <w:spacing w:before="9" w:line="247" w:lineRule="auto"/>
      </w:pPr>
      <w: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F52B45" w:rsidRDefault="000B5760">
      <w:pPr>
        <w:pStyle w:val="a3"/>
        <w:spacing w:line="237" w:lineRule="auto"/>
        <w:ind w:right="325"/>
      </w:pPr>
      <w:r>
        <w:rPr>
          <w:spacing w:val="-3"/>
        </w:rPr>
        <w:t xml:space="preserve">Древний Китай. Условия жизни </w:t>
      </w:r>
      <w:r>
        <w:t xml:space="preserve">и </w:t>
      </w:r>
      <w:r>
        <w:rPr>
          <w:spacing w:val="-3"/>
        </w:rPr>
        <w:t xml:space="preserve">хозяйственная деятельность населения. </w:t>
      </w:r>
      <w:r>
        <w:t xml:space="preserve">Создание </w:t>
      </w:r>
      <w:r>
        <w:rPr>
          <w:spacing w:val="-3"/>
        </w:rPr>
        <w:t xml:space="preserve">объединенного государства. Империи Цинь </w:t>
      </w:r>
      <w:r>
        <w:t xml:space="preserve">и Хань. </w:t>
      </w:r>
      <w:r>
        <w:rPr>
          <w:spacing w:val="-3"/>
        </w:rPr>
        <w:t xml:space="preserve">Жизнь </w:t>
      </w:r>
      <w:r>
        <w:t xml:space="preserve">в </w:t>
      </w:r>
      <w:r>
        <w:rPr>
          <w:spacing w:val="-3"/>
        </w:rPr>
        <w:t xml:space="preserve">империи: правители </w:t>
      </w:r>
      <w:r>
        <w:t xml:space="preserve">и </w:t>
      </w:r>
      <w:r>
        <w:rPr>
          <w:spacing w:val="-3"/>
        </w:rPr>
        <w:t xml:space="preserve">подданные, положение различных </w:t>
      </w:r>
      <w:r>
        <w:t xml:space="preserve">групп </w:t>
      </w:r>
      <w:r>
        <w:rPr>
          <w:spacing w:val="-3"/>
        </w:rPr>
        <w:t xml:space="preserve">населения. Развитие </w:t>
      </w:r>
      <w:r>
        <w:t xml:space="preserve">ремесел и </w:t>
      </w:r>
      <w:r>
        <w:rPr>
          <w:spacing w:val="-3"/>
        </w:rPr>
        <w:t xml:space="preserve">торговли. Великий шелковый путь. Религиозно-философские учения (конфуцианство). </w:t>
      </w:r>
      <w:r>
        <w:rPr>
          <w:spacing w:val="-4"/>
        </w:rPr>
        <w:t xml:space="preserve">Научные </w:t>
      </w:r>
      <w:r>
        <w:rPr>
          <w:spacing w:val="-3"/>
        </w:rPr>
        <w:t xml:space="preserve">знания </w:t>
      </w:r>
      <w:r>
        <w:t xml:space="preserve">и </w:t>
      </w:r>
      <w:r>
        <w:rPr>
          <w:spacing w:val="-4"/>
        </w:rPr>
        <w:t xml:space="preserve">изобретения. </w:t>
      </w:r>
      <w:r>
        <w:rPr>
          <w:spacing w:val="-3"/>
        </w:rPr>
        <w:t xml:space="preserve">Храмы. </w:t>
      </w:r>
      <w:r>
        <w:rPr>
          <w:spacing w:val="-4"/>
        </w:rPr>
        <w:t xml:space="preserve">Великая Китайская </w:t>
      </w:r>
      <w:r>
        <w:rPr>
          <w:spacing w:val="-3"/>
        </w:rPr>
        <w:t>стена.</w:t>
      </w:r>
    </w:p>
    <w:p w:rsidR="00F52B45" w:rsidRDefault="000B5760">
      <w:pPr>
        <w:pStyle w:val="a3"/>
        <w:spacing w:line="228" w:lineRule="auto"/>
        <w:ind w:right="11091"/>
      </w:pPr>
      <w:r>
        <w:rPr>
          <w:spacing w:val="-4"/>
        </w:rPr>
        <w:t xml:space="preserve">Античный мир: понятие. </w:t>
      </w:r>
      <w:r>
        <w:rPr>
          <w:spacing w:val="-3"/>
        </w:rPr>
        <w:t>Карта античного мира. Древняя Греция</w:t>
      </w:r>
    </w:p>
    <w:p w:rsidR="00F52B45" w:rsidRDefault="000B5760">
      <w:pPr>
        <w:pStyle w:val="a3"/>
        <w:spacing w:before="11"/>
      </w:pPr>
      <w:r>
        <w:t>Население Древней Греции: условия жизни и занятия. Древнейшие государства на Крите. Государства ахейской Греции (Микены, Тиринф и др.). Троянская война.</w:t>
      </w:r>
    </w:p>
    <w:p w:rsidR="00F52B45" w:rsidRDefault="000B5760">
      <w:pPr>
        <w:pStyle w:val="a3"/>
        <w:spacing w:before="9"/>
      </w:pPr>
      <w:r>
        <w:t>«Илиада» и «Одиссея». Верования древних греков. Сказания о богах и героях.</w:t>
      </w:r>
    </w:p>
    <w:p w:rsidR="00F52B45" w:rsidRDefault="000B5760">
      <w:pPr>
        <w:pStyle w:val="a3"/>
        <w:spacing w:before="6" w:line="247" w:lineRule="auto"/>
        <w:ind w:right="651"/>
        <w:jc w:val="both"/>
      </w:pPr>
      <w:r>
        <w:rPr>
          <w:spacing w:val="-3"/>
        </w:rPr>
        <w:t xml:space="preserve">Греческие города-государства: политический </w:t>
      </w:r>
      <w:r>
        <w:t xml:space="preserve">строй, </w:t>
      </w:r>
      <w:r>
        <w:rPr>
          <w:spacing w:val="-3"/>
        </w:rPr>
        <w:t xml:space="preserve">аристократия </w:t>
      </w:r>
      <w:r>
        <w:t xml:space="preserve">и демос. </w:t>
      </w:r>
      <w:r>
        <w:rPr>
          <w:spacing w:val="-3"/>
        </w:rPr>
        <w:t xml:space="preserve">Развитие земледелия </w:t>
      </w:r>
      <w:r>
        <w:t xml:space="preserve">и </w:t>
      </w:r>
      <w:r>
        <w:rPr>
          <w:spacing w:val="-3"/>
        </w:rPr>
        <w:t>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F52B45" w:rsidRDefault="000B5760">
      <w:pPr>
        <w:pStyle w:val="a3"/>
        <w:spacing w:line="244" w:lineRule="auto"/>
      </w:pPr>
      <w: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F52B45" w:rsidRDefault="000B5760">
      <w:pPr>
        <w:pStyle w:val="a3"/>
        <w:spacing w:line="212" w:lineRule="exact"/>
      </w:pPr>
      <w:r>
        <w:t>Культура Древней Греции. Развитие наук. Греческая философия. Школа и образование. Литература. Архитектура и скульптура. Быт и досуг древних греков. Театр.</w:t>
      </w:r>
    </w:p>
    <w:p w:rsidR="00F52B45" w:rsidRDefault="000B5760">
      <w:pPr>
        <w:pStyle w:val="a3"/>
        <w:spacing w:line="245" w:lineRule="exact"/>
      </w:pPr>
      <w:r>
        <w:t>Спортивные состязания; Олимпийские игры.</w:t>
      </w:r>
    </w:p>
    <w:p w:rsidR="00F52B45" w:rsidRDefault="000B5760">
      <w:pPr>
        <w:pStyle w:val="a3"/>
        <w:spacing w:before="18" w:line="228" w:lineRule="auto"/>
        <w:ind w:right="976"/>
      </w:pPr>
      <w:r>
        <w:rPr>
          <w:spacing w:val="-3"/>
        </w:rPr>
        <w:t xml:space="preserve">Период эллинизма. Македонские завоевания. Держава Александра Македонского </w:t>
      </w:r>
      <w:r>
        <w:t xml:space="preserve">и ее распад. </w:t>
      </w:r>
      <w:r>
        <w:rPr>
          <w:spacing w:val="-3"/>
        </w:rPr>
        <w:t>Эллинистические государства Востока.  Культура  эллинистического мира.</w:t>
      </w:r>
    </w:p>
    <w:p w:rsidR="00F52B45" w:rsidRDefault="000B5760">
      <w:pPr>
        <w:pStyle w:val="a3"/>
        <w:spacing w:before="8"/>
      </w:pPr>
      <w:r>
        <w:t>Древний Рим</w:t>
      </w:r>
    </w:p>
    <w:p w:rsidR="00F52B45" w:rsidRDefault="000B5760">
      <w:pPr>
        <w:pStyle w:val="a3"/>
        <w:spacing w:before="14" w:line="230" w:lineRule="auto"/>
      </w:pPr>
      <w: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F52B45" w:rsidRDefault="000B5760">
      <w:pPr>
        <w:pStyle w:val="a3"/>
        <w:spacing w:before="8" w:line="247" w:lineRule="auto"/>
        <w:ind w:right="976"/>
      </w:pPr>
      <w: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F52B45" w:rsidRDefault="000B5760">
      <w:pPr>
        <w:pStyle w:val="a3"/>
        <w:spacing w:line="247" w:lineRule="auto"/>
        <w:ind w:right="768"/>
        <w:jc w:val="both"/>
      </w:pPr>
      <w: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F52B45" w:rsidRDefault="000B5760">
      <w:pPr>
        <w:pStyle w:val="a3"/>
        <w:spacing w:line="247" w:lineRule="auto"/>
      </w:pPr>
      <w: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F52B45" w:rsidRDefault="000B5760">
      <w:pPr>
        <w:pStyle w:val="a3"/>
        <w:spacing w:line="228" w:lineRule="auto"/>
        <w:ind w:right="10012"/>
      </w:pPr>
      <w:r>
        <w:t>Историческое и культурное наследие древних цивилизаций. История средних веков</w:t>
      </w:r>
    </w:p>
    <w:p w:rsidR="00F52B45" w:rsidRDefault="000B5760">
      <w:pPr>
        <w:pStyle w:val="a3"/>
        <w:spacing w:line="244" w:lineRule="auto"/>
        <w:ind w:right="11091"/>
      </w:pPr>
      <w:r>
        <w:t>Средние века: понятие и хронологические рамки. Раннее Средневековье</w:t>
      </w:r>
    </w:p>
    <w:p w:rsidR="00F52B45" w:rsidRDefault="000B5760">
      <w:pPr>
        <w:pStyle w:val="a3"/>
        <w:spacing w:line="219" w:lineRule="exact"/>
      </w:pPr>
      <w:r>
        <w:t>Начало Средневековья. Великое переселение народов. Образование варварских королевств.</w:t>
      </w:r>
    </w:p>
    <w:p w:rsidR="00F52B45" w:rsidRDefault="000B5760">
      <w:pPr>
        <w:pStyle w:val="a3"/>
        <w:spacing w:before="1"/>
      </w:pPr>
      <w:r>
        <w:rPr>
          <w:spacing w:val="-3"/>
        </w:rPr>
        <w:t xml:space="preserve">Народы Европы </w:t>
      </w:r>
      <w:r>
        <w:t xml:space="preserve">в </w:t>
      </w:r>
      <w:r>
        <w:rPr>
          <w:spacing w:val="-3"/>
        </w:rPr>
        <w:t xml:space="preserve">раннее Средневековье. Франки: расселение, занятия, общественное устройство. </w:t>
      </w:r>
      <w:r>
        <w:t xml:space="preserve">Законы </w:t>
      </w:r>
      <w:r>
        <w:rPr>
          <w:spacing w:val="-3"/>
        </w:rPr>
        <w:t xml:space="preserve">франков; «Салическая правда». Держава Каролингов: этапы формирования, короли </w:t>
      </w:r>
      <w:r>
        <w:t xml:space="preserve">и подданные. </w:t>
      </w:r>
      <w:r>
        <w:rPr>
          <w:spacing w:val="-3"/>
        </w:rPr>
        <w:t xml:space="preserve">Карл Великий. </w:t>
      </w:r>
      <w:r>
        <w:t xml:space="preserve">Распад </w:t>
      </w:r>
      <w:r>
        <w:rPr>
          <w:spacing w:val="-3"/>
        </w:rPr>
        <w:t xml:space="preserve">Каролингской империи. Образование государств </w:t>
      </w:r>
      <w:r>
        <w:t xml:space="preserve">во </w:t>
      </w:r>
      <w:r>
        <w:rPr>
          <w:spacing w:val="-3"/>
        </w:rPr>
        <w:t xml:space="preserve">Франции, Германии, Италии. Священная </w:t>
      </w:r>
      <w:r>
        <w:t xml:space="preserve">Римская </w:t>
      </w:r>
      <w:r>
        <w:rPr>
          <w:spacing w:val="-3"/>
        </w:rPr>
        <w:t>империя.</w:t>
      </w:r>
    </w:p>
    <w:p w:rsidR="00F52B45" w:rsidRDefault="000B5760">
      <w:pPr>
        <w:pStyle w:val="a3"/>
        <w:spacing w:before="1"/>
        <w:ind w:right="1350"/>
      </w:pPr>
      <w:r>
        <w:rPr>
          <w:spacing w:val="-3"/>
        </w:rPr>
        <w:t xml:space="preserve">Британия </w:t>
      </w:r>
      <w:r>
        <w:t xml:space="preserve">и </w:t>
      </w:r>
      <w:r>
        <w:rPr>
          <w:spacing w:val="-3"/>
        </w:rPr>
        <w:t xml:space="preserve">Ирландия </w:t>
      </w:r>
      <w:r>
        <w:t xml:space="preserve">в раннее </w:t>
      </w:r>
      <w:r>
        <w:rPr>
          <w:spacing w:val="-3"/>
        </w:rPr>
        <w:t xml:space="preserve">Средневековье. Норманны: общественный строй, завоевания. Ранние славянские государства. Складывание феодальных отношений </w:t>
      </w:r>
      <w:r>
        <w:t xml:space="preserve">в странах </w:t>
      </w:r>
      <w:r>
        <w:rPr>
          <w:spacing w:val="-3"/>
        </w:rPr>
        <w:t xml:space="preserve">Европы. Христианизация Европы. Светские правители </w:t>
      </w:r>
      <w:r>
        <w:t xml:space="preserve">и папы. </w:t>
      </w:r>
      <w:r>
        <w:rPr>
          <w:spacing w:val="-3"/>
        </w:rPr>
        <w:t>Культура раннего Средневековья.</w:t>
      </w:r>
    </w:p>
    <w:p w:rsidR="00F52B45" w:rsidRDefault="000B5760">
      <w:pPr>
        <w:pStyle w:val="a3"/>
        <w:spacing w:before="8" w:line="247" w:lineRule="auto"/>
      </w:pPr>
      <w: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F52B45" w:rsidRDefault="00F52B45">
      <w:pPr>
        <w:spacing w:line="247" w:lineRule="auto"/>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270"/>
      </w:pPr>
      <w:r>
        <w:rPr>
          <w:spacing w:val="-3"/>
        </w:rPr>
        <w:t xml:space="preserve">Арабы </w:t>
      </w:r>
      <w:r>
        <w:t xml:space="preserve">в VI—ХI </w:t>
      </w:r>
      <w:r>
        <w:rPr>
          <w:spacing w:val="-3"/>
        </w:rPr>
        <w:t xml:space="preserve">вв.: </w:t>
      </w:r>
      <w:r>
        <w:t xml:space="preserve">расселение, </w:t>
      </w:r>
      <w:r>
        <w:rPr>
          <w:spacing w:val="-3"/>
        </w:rPr>
        <w:t xml:space="preserve">занятия. Возникновение </w:t>
      </w:r>
      <w:r>
        <w:t xml:space="preserve">и </w:t>
      </w:r>
      <w:r>
        <w:rPr>
          <w:spacing w:val="-3"/>
        </w:rPr>
        <w:t xml:space="preserve">распространение </w:t>
      </w:r>
      <w:r>
        <w:t xml:space="preserve">ислама. </w:t>
      </w:r>
      <w:r>
        <w:rPr>
          <w:spacing w:val="-3"/>
        </w:rPr>
        <w:t xml:space="preserve">Завоевания арабов. Арабский халифат, </w:t>
      </w:r>
      <w:r>
        <w:t xml:space="preserve">его </w:t>
      </w:r>
      <w:r>
        <w:rPr>
          <w:spacing w:val="-3"/>
        </w:rPr>
        <w:t xml:space="preserve">расцвет </w:t>
      </w:r>
      <w:r>
        <w:t xml:space="preserve">и </w:t>
      </w:r>
      <w:r>
        <w:rPr>
          <w:spacing w:val="-3"/>
        </w:rPr>
        <w:t xml:space="preserve">распад. Арабская культура. Зрелое </w:t>
      </w:r>
      <w:r>
        <w:rPr>
          <w:spacing w:val="-4"/>
        </w:rPr>
        <w:t>Средневековье</w:t>
      </w:r>
    </w:p>
    <w:p w:rsidR="00F52B45" w:rsidRDefault="000B5760">
      <w:pPr>
        <w:pStyle w:val="a3"/>
        <w:spacing w:before="8" w:line="230" w:lineRule="auto"/>
        <w:ind w:right="976"/>
      </w:pPr>
      <w:r>
        <w:rPr>
          <w:spacing w:val="-3"/>
        </w:rPr>
        <w:t xml:space="preserve">Средневековое европейское общество. Аграрное производство. Феодальное землевладение. Феодальная иерархия. Знать </w:t>
      </w:r>
      <w:r>
        <w:t xml:space="preserve">и </w:t>
      </w:r>
      <w:r>
        <w:rPr>
          <w:spacing w:val="-3"/>
        </w:rPr>
        <w:t xml:space="preserve">рыцарство: социальный статус, </w:t>
      </w:r>
      <w:r>
        <w:t xml:space="preserve">образ </w:t>
      </w:r>
      <w:r>
        <w:rPr>
          <w:spacing w:val="-3"/>
        </w:rPr>
        <w:t>жизни.</w:t>
      </w:r>
    </w:p>
    <w:p w:rsidR="00F52B45" w:rsidRDefault="000B5760">
      <w:pPr>
        <w:pStyle w:val="a3"/>
        <w:spacing w:before="8"/>
      </w:pPr>
      <w:r>
        <w:t>Крестьянство: феодальная зависимость, повинности, условия жизни. Крестьянская община.</w:t>
      </w:r>
    </w:p>
    <w:p w:rsidR="00F52B45" w:rsidRDefault="000B5760">
      <w:pPr>
        <w:pStyle w:val="a3"/>
        <w:spacing w:before="14" w:line="230" w:lineRule="auto"/>
      </w:pPr>
      <w: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F52B45" w:rsidRDefault="000B5760">
      <w:pPr>
        <w:pStyle w:val="a3"/>
        <w:spacing w:before="8" w:line="247" w:lineRule="auto"/>
        <w:ind w:right="976"/>
      </w:pPr>
      <w: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F52B45" w:rsidRDefault="000B5760">
      <w:pPr>
        <w:pStyle w:val="a3"/>
        <w:ind w:right="361"/>
      </w:pPr>
      <w:r>
        <w:rPr>
          <w:spacing w:val="-3"/>
        </w:rPr>
        <w:t xml:space="preserve">Государства Европы </w:t>
      </w:r>
      <w:r>
        <w:t xml:space="preserve">в XII—ХV </w:t>
      </w:r>
      <w:r>
        <w:rPr>
          <w:spacing w:val="-3"/>
        </w:rPr>
        <w:t xml:space="preserve">вв. Усиление королевской власти </w:t>
      </w:r>
      <w:r>
        <w:t xml:space="preserve">в </w:t>
      </w:r>
      <w:r>
        <w:rPr>
          <w:spacing w:val="-3"/>
        </w:rPr>
        <w:t xml:space="preserve">странах </w:t>
      </w:r>
      <w:r>
        <w:t xml:space="preserve">Западной </w:t>
      </w:r>
      <w:r>
        <w:rPr>
          <w:spacing w:val="-3"/>
        </w:rPr>
        <w:t xml:space="preserve">Европы. Сословно-представительная монархия. Образование централизованных государств </w:t>
      </w:r>
      <w:r>
        <w:t xml:space="preserve">в </w:t>
      </w:r>
      <w:r>
        <w:rPr>
          <w:spacing w:val="-3"/>
        </w:rPr>
        <w:t xml:space="preserve">Англии, Франции. Столетняя война; </w:t>
      </w:r>
      <w:r>
        <w:t xml:space="preserve">Ж. </w:t>
      </w:r>
      <w:r>
        <w:rPr>
          <w:spacing w:val="-3"/>
        </w:rPr>
        <w:t xml:space="preserve">д’Арк. Германские государства </w:t>
      </w:r>
      <w:r>
        <w:t xml:space="preserve">в </w:t>
      </w:r>
      <w:r>
        <w:rPr>
          <w:spacing w:val="-3"/>
        </w:rPr>
        <w:t xml:space="preserve">XII—XV вв. Реконкиста </w:t>
      </w:r>
      <w:r>
        <w:t xml:space="preserve">и </w:t>
      </w:r>
      <w:r>
        <w:rPr>
          <w:spacing w:val="-3"/>
        </w:rPr>
        <w:t xml:space="preserve">образование централизованных государств </w:t>
      </w:r>
      <w:r>
        <w:t xml:space="preserve">на  </w:t>
      </w:r>
      <w:r>
        <w:rPr>
          <w:spacing w:val="-3"/>
        </w:rPr>
        <w:t xml:space="preserve">Пиренейском полуострове. Итальянские республики </w:t>
      </w:r>
      <w:r>
        <w:t xml:space="preserve">в </w:t>
      </w:r>
      <w:r>
        <w:rPr>
          <w:spacing w:val="-3"/>
        </w:rPr>
        <w:t xml:space="preserve">XII—XV вв. Экономическое </w:t>
      </w:r>
      <w:r>
        <w:t xml:space="preserve">и </w:t>
      </w:r>
      <w:r>
        <w:rPr>
          <w:spacing w:val="-3"/>
        </w:rPr>
        <w:t xml:space="preserve">социальное развитие европейских стран. Обострение социальных противоречий </w:t>
      </w:r>
      <w:r>
        <w:t xml:space="preserve">в XIV в. </w:t>
      </w:r>
      <w:r>
        <w:rPr>
          <w:spacing w:val="-3"/>
        </w:rPr>
        <w:t xml:space="preserve">(Жакерия, восстание </w:t>
      </w:r>
      <w:r>
        <w:t xml:space="preserve">Уота Тайлера). </w:t>
      </w:r>
      <w:r>
        <w:rPr>
          <w:spacing w:val="-3"/>
        </w:rPr>
        <w:t xml:space="preserve">Гуситское движение </w:t>
      </w:r>
      <w:r>
        <w:t>в</w:t>
      </w:r>
      <w:r>
        <w:rPr>
          <w:spacing w:val="-29"/>
        </w:rPr>
        <w:t xml:space="preserve"> </w:t>
      </w:r>
      <w:r>
        <w:rPr>
          <w:spacing w:val="-3"/>
        </w:rPr>
        <w:t>Чехии.</w:t>
      </w:r>
    </w:p>
    <w:p w:rsidR="00F52B45" w:rsidRDefault="000B5760">
      <w:pPr>
        <w:pStyle w:val="a3"/>
        <w:spacing w:line="250" w:lineRule="exact"/>
      </w:pPr>
      <w:r>
        <w:t>Византийская империя и славянские государства в XII—XV вв. Экспансия турок-османов и падение Византии.</w:t>
      </w:r>
    </w:p>
    <w:p w:rsidR="00F52B45" w:rsidRDefault="000B5760">
      <w:pPr>
        <w:pStyle w:val="a3"/>
        <w:spacing w:before="1" w:line="237" w:lineRule="auto"/>
        <w:ind w:right="976"/>
      </w:pPr>
      <w:r>
        <w:rPr>
          <w:spacing w:val="-3"/>
        </w:rPr>
        <w:t xml:space="preserve">Культура средневековой Европы. Представления средневекового человека </w:t>
      </w:r>
      <w:r>
        <w:t xml:space="preserve">о </w:t>
      </w:r>
      <w:r>
        <w:rPr>
          <w:spacing w:val="-3"/>
        </w:rPr>
        <w:t xml:space="preserve">мире. </w:t>
      </w:r>
      <w:r>
        <w:t xml:space="preserve">Место </w:t>
      </w:r>
      <w:r>
        <w:rPr>
          <w:spacing w:val="-3"/>
        </w:rPr>
        <w:t xml:space="preserve">религии </w:t>
      </w:r>
      <w:r>
        <w:t xml:space="preserve">в жизни </w:t>
      </w:r>
      <w:r>
        <w:rPr>
          <w:spacing w:val="-3"/>
        </w:rPr>
        <w:t xml:space="preserve">человека </w:t>
      </w:r>
      <w:r>
        <w:t xml:space="preserve">и </w:t>
      </w:r>
      <w:r>
        <w:rPr>
          <w:spacing w:val="-3"/>
        </w:rPr>
        <w:t xml:space="preserve">общества. Образование: </w:t>
      </w:r>
      <w:r>
        <w:t xml:space="preserve">школы и </w:t>
      </w:r>
      <w:r>
        <w:rPr>
          <w:spacing w:val="-3"/>
        </w:rPr>
        <w:t xml:space="preserve">университеты. Сословный характер культуры. Средневековый эпос. Рыцарская литература. Городской </w:t>
      </w:r>
      <w:r>
        <w:t xml:space="preserve">и </w:t>
      </w:r>
      <w:r>
        <w:rPr>
          <w:spacing w:val="-3"/>
        </w:rPr>
        <w:t xml:space="preserve">крестьянский фольклор. Романский </w:t>
      </w:r>
      <w:r>
        <w:t xml:space="preserve">и </w:t>
      </w:r>
      <w:r>
        <w:rPr>
          <w:spacing w:val="-3"/>
        </w:rPr>
        <w:t xml:space="preserve">готический </w:t>
      </w:r>
      <w:r>
        <w:t xml:space="preserve">стили в </w:t>
      </w:r>
      <w:r>
        <w:rPr>
          <w:spacing w:val="-3"/>
        </w:rPr>
        <w:t xml:space="preserve">художественной культуре. Развитие знаний </w:t>
      </w:r>
      <w:r>
        <w:t xml:space="preserve">о </w:t>
      </w:r>
      <w:r>
        <w:rPr>
          <w:spacing w:val="-3"/>
        </w:rPr>
        <w:t xml:space="preserve">природе </w:t>
      </w:r>
      <w:r>
        <w:t xml:space="preserve">и </w:t>
      </w:r>
      <w:r>
        <w:rPr>
          <w:spacing w:val="-3"/>
        </w:rPr>
        <w:t xml:space="preserve">человеке. Гуманизм. </w:t>
      </w:r>
      <w:r>
        <w:t xml:space="preserve">Раннее </w:t>
      </w:r>
      <w:r>
        <w:rPr>
          <w:spacing w:val="-3"/>
        </w:rPr>
        <w:t xml:space="preserve">Возрождение: художники </w:t>
      </w:r>
      <w:r>
        <w:t xml:space="preserve">и их </w:t>
      </w:r>
      <w:r>
        <w:rPr>
          <w:spacing w:val="-3"/>
        </w:rPr>
        <w:t>творения.</w:t>
      </w:r>
    </w:p>
    <w:p w:rsidR="00F52B45" w:rsidRDefault="000B5760">
      <w:pPr>
        <w:pStyle w:val="a3"/>
        <w:spacing w:before="16" w:line="230" w:lineRule="auto"/>
        <w:ind w:right="976"/>
      </w:pPr>
      <w:r>
        <w:rPr>
          <w:spacing w:val="-3"/>
        </w:rPr>
        <w:t xml:space="preserve">Страны Востока </w:t>
      </w:r>
      <w:r>
        <w:t xml:space="preserve">в </w:t>
      </w:r>
      <w:r>
        <w:rPr>
          <w:spacing w:val="-3"/>
        </w:rPr>
        <w:t xml:space="preserve">Средние </w:t>
      </w:r>
      <w:r>
        <w:t xml:space="preserve">века. </w:t>
      </w:r>
      <w:r>
        <w:rPr>
          <w:spacing w:val="-3"/>
        </w:rPr>
        <w:t xml:space="preserve">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w:t>
      </w:r>
      <w:r>
        <w:t xml:space="preserve">и его </w:t>
      </w:r>
      <w:r>
        <w:rPr>
          <w:spacing w:val="-3"/>
        </w:rPr>
        <w:t xml:space="preserve">потомков, управление подчиненными территориями. Китай: империи, правители </w:t>
      </w:r>
      <w:r>
        <w:t>и</w:t>
      </w:r>
    </w:p>
    <w:p w:rsidR="00F52B45" w:rsidRDefault="000B5760">
      <w:pPr>
        <w:pStyle w:val="a3"/>
        <w:spacing w:before="13" w:line="230" w:lineRule="auto"/>
      </w:pPr>
      <w:r>
        <w:t>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F52B45" w:rsidRDefault="000B5760">
      <w:pPr>
        <w:pStyle w:val="a3"/>
        <w:spacing w:before="8" w:line="247" w:lineRule="auto"/>
        <w:ind w:right="5771"/>
      </w:pPr>
      <w:r>
        <w:t>Государства доколумбовой Америки. Общественный строй. Религиозные верования населения. Культура. Историческое и культурное наследие Средневековья.</w:t>
      </w:r>
    </w:p>
    <w:p w:rsidR="00F52B45" w:rsidRDefault="000B5760">
      <w:pPr>
        <w:pStyle w:val="a3"/>
        <w:spacing w:line="233" w:lineRule="exact"/>
      </w:pPr>
      <w:r>
        <w:t>История Нового времени</w:t>
      </w:r>
    </w:p>
    <w:p w:rsidR="00F52B45" w:rsidRDefault="000B5760">
      <w:pPr>
        <w:pStyle w:val="a3"/>
        <w:spacing w:before="6" w:line="247" w:lineRule="auto"/>
        <w:ind w:right="11091"/>
      </w:pPr>
      <w:r>
        <w:t>Новое время: понятие и хронологические рамки. Европа в конце ХV — начале XVII в.</w:t>
      </w:r>
    </w:p>
    <w:p w:rsidR="00F52B45" w:rsidRDefault="000B5760">
      <w:pPr>
        <w:pStyle w:val="a3"/>
        <w:spacing w:line="247" w:lineRule="auto"/>
        <w:ind w:right="1100"/>
      </w:pPr>
      <w:r>
        <w:rPr>
          <w:spacing w:val="-3"/>
        </w:rPr>
        <w:t xml:space="preserve">Великие географические открытия: предпосылки, участники, результаты. Политические, экономические </w:t>
      </w:r>
      <w:r>
        <w:t xml:space="preserve">и </w:t>
      </w:r>
      <w:r>
        <w:rPr>
          <w:spacing w:val="-3"/>
        </w:rPr>
        <w:t xml:space="preserve">культурные последствия географических открытий. Старый </w:t>
      </w:r>
      <w:r>
        <w:t xml:space="preserve">и Новый </w:t>
      </w:r>
      <w:r>
        <w:rPr>
          <w:spacing w:val="-3"/>
        </w:rPr>
        <w:t xml:space="preserve">Свет. Экономическое </w:t>
      </w:r>
      <w:r>
        <w:t xml:space="preserve">и </w:t>
      </w:r>
      <w:r>
        <w:rPr>
          <w:spacing w:val="-3"/>
        </w:rPr>
        <w:t xml:space="preserve">социальное развитие европейских </w:t>
      </w:r>
      <w:r>
        <w:t xml:space="preserve">стран в XVI — </w:t>
      </w:r>
      <w:r>
        <w:rPr>
          <w:spacing w:val="-3"/>
        </w:rPr>
        <w:t xml:space="preserve">начале </w:t>
      </w:r>
      <w:r>
        <w:t xml:space="preserve">XVII в. </w:t>
      </w:r>
      <w:r>
        <w:rPr>
          <w:spacing w:val="-3"/>
        </w:rPr>
        <w:t xml:space="preserve">Возникновение мануфактур. Развитие товарного </w:t>
      </w:r>
      <w:r>
        <w:rPr>
          <w:spacing w:val="-4"/>
        </w:rPr>
        <w:t xml:space="preserve">производства. Расширение внутреннего </w:t>
      </w:r>
      <w:r>
        <w:t xml:space="preserve">и </w:t>
      </w:r>
      <w:r>
        <w:rPr>
          <w:spacing w:val="-4"/>
        </w:rPr>
        <w:t xml:space="preserve">мирового </w:t>
      </w:r>
      <w:r>
        <w:rPr>
          <w:spacing w:val="-3"/>
        </w:rPr>
        <w:t>рынка.</w:t>
      </w:r>
    </w:p>
    <w:p w:rsidR="00F52B45" w:rsidRDefault="000B5760">
      <w:pPr>
        <w:pStyle w:val="a3"/>
        <w:spacing w:line="247" w:lineRule="auto"/>
        <w:ind w:right="976"/>
      </w:pPr>
      <w: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F52B45" w:rsidRDefault="000B5760">
      <w:pPr>
        <w:pStyle w:val="a3"/>
        <w:spacing w:line="228" w:lineRule="auto"/>
        <w:ind w:right="590"/>
      </w:pPr>
      <w:r>
        <w:rPr>
          <w:spacing w:val="-3"/>
        </w:rPr>
        <w:t xml:space="preserve">Начало Реформации; </w:t>
      </w:r>
      <w:r>
        <w:t xml:space="preserve">М. Лютер. </w:t>
      </w:r>
      <w:r>
        <w:rPr>
          <w:spacing w:val="-3"/>
        </w:rPr>
        <w:t xml:space="preserve">Развитие Реформации </w:t>
      </w:r>
      <w:r>
        <w:t xml:space="preserve">и </w:t>
      </w:r>
      <w:r>
        <w:rPr>
          <w:spacing w:val="-3"/>
        </w:rPr>
        <w:t xml:space="preserve">Крестьянская война </w:t>
      </w:r>
      <w:r>
        <w:t xml:space="preserve">в </w:t>
      </w:r>
      <w:r>
        <w:rPr>
          <w:spacing w:val="-3"/>
        </w:rPr>
        <w:t xml:space="preserve">Германии. Распространение протестантизма </w:t>
      </w:r>
      <w:r>
        <w:t xml:space="preserve">в </w:t>
      </w:r>
      <w:r>
        <w:rPr>
          <w:spacing w:val="-3"/>
        </w:rPr>
        <w:t xml:space="preserve">Европе. Борьба католической церкви против </w:t>
      </w:r>
      <w:r>
        <w:rPr>
          <w:spacing w:val="-4"/>
        </w:rPr>
        <w:t>реформационного движения. Религиозные войны.</w:t>
      </w:r>
    </w:p>
    <w:p w:rsidR="00F52B45" w:rsidRDefault="000B5760">
      <w:pPr>
        <w:pStyle w:val="a3"/>
        <w:spacing w:line="240" w:lineRule="exact"/>
      </w:pPr>
      <w:r>
        <w:t>Нидерландская революция: цели, участники, формы борьбы. Итоги и значение революции.</w:t>
      </w:r>
    </w:p>
    <w:p w:rsidR="00F52B45" w:rsidRDefault="000B5760">
      <w:pPr>
        <w:pStyle w:val="a3"/>
        <w:spacing w:before="8" w:line="228" w:lineRule="auto"/>
        <w:ind w:right="976"/>
      </w:pPr>
      <w: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F52B45" w:rsidRDefault="000B5760">
      <w:pPr>
        <w:pStyle w:val="a3"/>
        <w:spacing w:before="9"/>
      </w:pPr>
      <w:r>
        <w:t>Страны Европы и Северной Америки в середине XVII—ХVIII в.</w:t>
      </w:r>
    </w:p>
    <w:p w:rsidR="00F52B45" w:rsidRDefault="000B5760">
      <w:pPr>
        <w:pStyle w:val="a3"/>
        <w:spacing w:before="2"/>
        <w:ind w:right="643"/>
        <w:jc w:val="both"/>
      </w:pPr>
      <w:r>
        <w:rPr>
          <w:spacing w:val="-3"/>
        </w:rPr>
        <w:t xml:space="preserve">Английская революция </w:t>
      </w:r>
      <w:r>
        <w:t xml:space="preserve">XVII </w:t>
      </w:r>
      <w:r>
        <w:rPr>
          <w:spacing w:val="-3"/>
        </w:rPr>
        <w:t xml:space="preserve">в.: причины, участники, этапы. </w:t>
      </w:r>
      <w:r>
        <w:t xml:space="preserve">О. </w:t>
      </w:r>
      <w:r>
        <w:rPr>
          <w:spacing w:val="-3"/>
        </w:rPr>
        <w:t xml:space="preserve">Кромвель. </w:t>
      </w:r>
      <w:r>
        <w:t xml:space="preserve">Итоги и </w:t>
      </w:r>
      <w:r>
        <w:rPr>
          <w:spacing w:val="-3"/>
        </w:rPr>
        <w:t xml:space="preserve">значение революции. Экономическое </w:t>
      </w:r>
      <w:r>
        <w:t xml:space="preserve">и </w:t>
      </w:r>
      <w:r>
        <w:rPr>
          <w:spacing w:val="-3"/>
        </w:rPr>
        <w:t xml:space="preserve">социальное развитие Европы </w:t>
      </w:r>
      <w:r>
        <w:t xml:space="preserve">в XVII— </w:t>
      </w:r>
      <w:r>
        <w:rPr>
          <w:spacing w:val="-3"/>
        </w:rPr>
        <w:t xml:space="preserve">ХVIII вв.: начало промышленного переворота, развитие мануфактурного производства, положение сословий. Абсолютизм: </w:t>
      </w:r>
      <w:r>
        <w:t xml:space="preserve">«старый </w:t>
      </w:r>
      <w:r>
        <w:rPr>
          <w:spacing w:val="-3"/>
        </w:rPr>
        <w:t xml:space="preserve">порядок» </w:t>
      </w:r>
      <w:r>
        <w:t xml:space="preserve">и </w:t>
      </w:r>
      <w:r>
        <w:rPr>
          <w:spacing w:val="-3"/>
        </w:rPr>
        <w:t xml:space="preserve">новые веяния. </w:t>
      </w:r>
      <w:r>
        <w:rPr>
          <w:spacing w:val="-2"/>
        </w:rPr>
        <w:t xml:space="preserve">Век </w:t>
      </w:r>
      <w:r>
        <w:rPr>
          <w:spacing w:val="-3"/>
        </w:rPr>
        <w:t xml:space="preserve">Просвещения: развитие естественных </w:t>
      </w:r>
      <w:r>
        <w:t xml:space="preserve">наук, </w:t>
      </w:r>
      <w:r>
        <w:rPr>
          <w:spacing w:val="-3"/>
        </w:rPr>
        <w:t xml:space="preserve">французские просветители XVIII </w:t>
      </w:r>
      <w:r>
        <w:t xml:space="preserve">в. </w:t>
      </w:r>
      <w:r>
        <w:rPr>
          <w:spacing w:val="-3"/>
        </w:rPr>
        <w:t xml:space="preserve">Война североамериканских колоний </w:t>
      </w:r>
      <w:r>
        <w:t xml:space="preserve">за </w:t>
      </w:r>
      <w:r>
        <w:rPr>
          <w:spacing w:val="-3"/>
        </w:rPr>
        <w:t xml:space="preserve">независимость. Образование Соединенных Штатов </w:t>
      </w:r>
      <w:r>
        <w:rPr>
          <w:spacing w:val="-4"/>
        </w:rPr>
        <w:t>Америки; «отцы-основатели».</w:t>
      </w:r>
    </w:p>
    <w:p w:rsidR="00F52B45" w:rsidRDefault="00F52B45">
      <w:pPr>
        <w:jc w:val="both"/>
        <w:sectPr w:rsidR="00F52B45">
          <w:pgSz w:w="16820" w:h="11900" w:orient="landscape"/>
          <w:pgMar w:top="440" w:right="40" w:bottom="280" w:left="80" w:header="720" w:footer="720" w:gutter="0"/>
          <w:cols w:space="720"/>
        </w:sectPr>
      </w:pPr>
    </w:p>
    <w:p w:rsidR="00F52B45" w:rsidRDefault="000B5760">
      <w:pPr>
        <w:pStyle w:val="a3"/>
        <w:spacing w:before="67" w:line="247" w:lineRule="auto"/>
      </w:pPr>
      <w: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F52B45" w:rsidRDefault="000B5760">
      <w:pPr>
        <w:pStyle w:val="a3"/>
        <w:ind w:right="978"/>
        <w:jc w:val="both"/>
      </w:pPr>
      <w: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52B45" w:rsidRDefault="000B5760">
      <w:pPr>
        <w:pStyle w:val="a3"/>
        <w:spacing w:line="247" w:lineRule="exact"/>
      </w:pPr>
      <w:r>
        <w:t>Страны Востока в XVI—XVIII вв.</w:t>
      </w:r>
    </w:p>
    <w:p w:rsidR="00F52B45" w:rsidRDefault="000B5760">
      <w:pPr>
        <w:pStyle w:val="a3"/>
        <w:spacing w:before="2" w:line="247" w:lineRule="auto"/>
      </w:pPr>
      <w: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F52B45" w:rsidRDefault="000B5760">
      <w:pPr>
        <w:pStyle w:val="a3"/>
        <w:spacing w:line="233" w:lineRule="exact"/>
      </w:pPr>
      <w:r>
        <w:t>Страны Европы и Северной Америки в первой половине ХIХ в.</w:t>
      </w:r>
    </w:p>
    <w:p w:rsidR="00F52B45" w:rsidRDefault="000B5760">
      <w:pPr>
        <w:pStyle w:val="a3"/>
        <w:spacing w:before="3" w:line="244" w:lineRule="auto"/>
        <w:ind w:right="976"/>
      </w:pPr>
      <w:r>
        <w:rPr>
          <w:spacing w:val="-3"/>
        </w:rPr>
        <w:t xml:space="preserve">Империя Наполеона </w:t>
      </w:r>
      <w:r>
        <w:t xml:space="preserve">во </w:t>
      </w:r>
      <w:r>
        <w:rPr>
          <w:spacing w:val="-3"/>
        </w:rPr>
        <w:t xml:space="preserve">Франции: внутренняя </w:t>
      </w:r>
      <w:r>
        <w:t xml:space="preserve">и </w:t>
      </w:r>
      <w:r>
        <w:rPr>
          <w:spacing w:val="-3"/>
        </w:rPr>
        <w:t xml:space="preserve">внешняя политика. Наполеоновские войны. Падение империи. Венский </w:t>
      </w:r>
      <w:r>
        <w:t xml:space="preserve">конгресс; Ш. М. </w:t>
      </w:r>
      <w:r>
        <w:rPr>
          <w:spacing w:val="-3"/>
        </w:rPr>
        <w:t xml:space="preserve">Талейран. Священный союз. Развитие индустриального общества. Промышленный переворот, </w:t>
      </w:r>
      <w:r>
        <w:t xml:space="preserve">его </w:t>
      </w:r>
      <w:r>
        <w:rPr>
          <w:spacing w:val="-3"/>
        </w:rPr>
        <w:t xml:space="preserve">особенности </w:t>
      </w:r>
      <w:r>
        <w:t xml:space="preserve">в </w:t>
      </w:r>
      <w:r>
        <w:rPr>
          <w:spacing w:val="-3"/>
        </w:rPr>
        <w:t xml:space="preserve">странах Европы </w:t>
      </w:r>
      <w:r>
        <w:t xml:space="preserve">и </w:t>
      </w:r>
      <w:r>
        <w:rPr>
          <w:spacing w:val="-3"/>
        </w:rPr>
        <w:t xml:space="preserve">США. Изменения </w:t>
      </w:r>
      <w:r>
        <w:t xml:space="preserve">в </w:t>
      </w:r>
      <w:r>
        <w:rPr>
          <w:spacing w:val="-3"/>
        </w:rPr>
        <w:t xml:space="preserve">социальной структуре </w:t>
      </w:r>
      <w:r>
        <w:rPr>
          <w:spacing w:val="-2"/>
        </w:rPr>
        <w:t>общества.</w:t>
      </w:r>
    </w:p>
    <w:p w:rsidR="00F52B45" w:rsidRDefault="000B5760">
      <w:pPr>
        <w:pStyle w:val="a3"/>
        <w:ind w:right="976"/>
      </w:pPr>
      <w:r>
        <w:rPr>
          <w:spacing w:val="-3"/>
        </w:rPr>
        <w:t xml:space="preserve">Распространение социалистических </w:t>
      </w:r>
      <w:r>
        <w:t xml:space="preserve">идей; </w:t>
      </w:r>
      <w:r>
        <w:rPr>
          <w:spacing w:val="-3"/>
        </w:rPr>
        <w:t xml:space="preserve">социалисты-утописты. Выступления рабочих. Политическое развитие европейских </w:t>
      </w:r>
      <w:r>
        <w:t xml:space="preserve">стран в </w:t>
      </w:r>
      <w:r>
        <w:rPr>
          <w:spacing w:val="-3"/>
        </w:rPr>
        <w:t xml:space="preserve">1815—1849 </w:t>
      </w:r>
      <w:r>
        <w:t xml:space="preserve">гг.: </w:t>
      </w:r>
      <w:r>
        <w:rPr>
          <w:spacing w:val="-3"/>
        </w:rPr>
        <w:t xml:space="preserve">социальные </w:t>
      </w:r>
      <w:r>
        <w:t xml:space="preserve">и </w:t>
      </w:r>
      <w:r>
        <w:rPr>
          <w:spacing w:val="-3"/>
        </w:rPr>
        <w:t xml:space="preserve">национальные движения, реформы </w:t>
      </w:r>
      <w:r>
        <w:t xml:space="preserve">и </w:t>
      </w:r>
      <w:r>
        <w:rPr>
          <w:spacing w:val="-3"/>
        </w:rPr>
        <w:t xml:space="preserve">революции. Оформление консервативных, либеральных, радикальных политических течений </w:t>
      </w:r>
      <w:r>
        <w:t xml:space="preserve">и </w:t>
      </w:r>
      <w:r>
        <w:rPr>
          <w:spacing w:val="-3"/>
        </w:rPr>
        <w:t xml:space="preserve">партий; возникновение </w:t>
      </w:r>
      <w:r>
        <w:rPr>
          <w:spacing w:val="-4"/>
        </w:rPr>
        <w:t>марксизма.</w:t>
      </w:r>
    </w:p>
    <w:p w:rsidR="00F52B45" w:rsidRDefault="000B5760">
      <w:pPr>
        <w:pStyle w:val="a3"/>
        <w:spacing w:line="243" w:lineRule="exact"/>
      </w:pPr>
      <w:r>
        <w:t>Страны Европы и Северной Америки во второй половине ХIХ в.</w:t>
      </w:r>
    </w:p>
    <w:p w:rsidR="00F52B45" w:rsidRDefault="000B5760">
      <w:pPr>
        <w:pStyle w:val="a3"/>
        <w:spacing w:before="5"/>
        <w:ind w:right="1100"/>
      </w:pPr>
      <w:r>
        <w:rPr>
          <w:spacing w:val="-3"/>
        </w:rPr>
        <w:t xml:space="preserve">Великобритания </w:t>
      </w:r>
      <w:r>
        <w:t xml:space="preserve">в </w:t>
      </w:r>
      <w:r>
        <w:rPr>
          <w:spacing w:val="-3"/>
        </w:rPr>
        <w:t xml:space="preserve">Викторианскую эпоху: «мастерская мира», рабочее движение, внутренняя </w:t>
      </w:r>
      <w:r>
        <w:t xml:space="preserve">и </w:t>
      </w:r>
      <w:r>
        <w:rPr>
          <w:spacing w:val="-3"/>
        </w:rPr>
        <w:t xml:space="preserve">внешняя политика, расширение колониальной империи. Франция </w:t>
      </w:r>
      <w:r>
        <w:t xml:space="preserve">— от </w:t>
      </w:r>
      <w:r>
        <w:rPr>
          <w:spacing w:val="-3"/>
        </w:rPr>
        <w:t xml:space="preserve">Второй империи </w:t>
      </w:r>
      <w:r>
        <w:t xml:space="preserve">к Третьей </w:t>
      </w:r>
      <w:r>
        <w:rPr>
          <w:spacing w:val="-3"/>
        </w:rPr>
        <w:t xml:space="preserve">республике: внутренняя </w:t>
      </w:r>
      <w:r>
        <w:t xml:space="preserve">и </w:t>
      </w:r>
      <w:r>
        <w:rPr>
          <w:spacing w:val="-3"/>
        </w:rPr>
        <w:t xml:space="preserve">внешняя политика, франко-германская война, колониальные войны. Образование единого государства </w:t>
      </w:r>
      <w:r>
        <w:t xml:space="preserve">в </w:t>
      </w:r>
      <w:r>
        <w:rPr>
          <w:spacing w:val="-3"/>
        </w:rPr>
        <w:t xml:space="preserve">Италии; </w:t>
      </w:r>
      <w:r>
        <w:t xml:space="preserve">К. </w:t>
      </w:r>
      <w:r>
        <w:rPr>
          <w:spacing w:val="-3"/>
        </w:rPr>
        <w:t xml:space="preserve">Кавур, </w:t>
      </w:r>
      <w:r>
        <w:t xml:space="preserve">Дж. </w:t>
      </w:r>
      <w:r>
        <w:rPr>
          <w:spacing w:val="-3"/>
        </w:rPr>
        <w:t xml:space="preserve">Гарибальди. Объединение германских государств, провозглашение Германской империи; </w:t>
      </w:r>
      <w:r>
        <w:t xml:space="preserve">О. </w:t>
      </w:r>
      <w:r>
        <w:rPr>
          <w:spacing w:val="-3"/>
        </w:rPr>
        <w:t xml:space="preserve">Бисмарк. Габсбургская монархия: </w:t>
      </w:r>
      <w:r>
        <w:t xml:space="preserve">австро- </w:t>
      </w:r>
      <w:r>
        <w:rPr>
          <w:spacing w:val="-4"/>
        </w:rPr>
        <w:t xml:space="preserve">венгерский </w:t>
      </w:r>
      <w:r>
        <w:rPr>
          <w:spacing w:val="-3"/>
        </w:rPr>
        <w:t>дуализм.</w:t>
      </w:r>
    </w:p>
    <w:p w:rsidR="00F52B45" w:rsidRDefault="000B5760">
      <w:pPr>
        <w:pStyle w:val="a3"/>
        <w:spacing w:line="244" w:lineRule="auto"/>
        <w:ind w:right="976"/>
      </w:pPr>
      <w:r>
        <w:rPr>
          <w:spacing w:val="-3"/>
        </w:rPr>
        <w:t xml:space="preserve">Соединенные </w:t>
      </w:r>
      <w:r>
        <w:t xml:space="preserve">Штаты Америки во </w:t>
      </w:r>
      <w:r>
        <w:rPr>
          <w:spacing w:val="-3"/>
        </w:rPr>
        <w:t xml:space="preserve">второй половине ХIХ в.: экономика, социальные отношения, политическая жизнь. Север </w:t>
      </w:r>
      <w:r>
        <w:t xml:space="preserve">и Юг. </w:t>
      </w:r>
      <w:r>
        <w:rPr>
          <w:spacing w:val="-3"/>
        </w:rPr>
        <w:t xml:space="preserve">Гражданская война (1861—1865). </w:t>
      </w:r>
      <w:r>
        <w:t xml:space="preserve">А. </w:t>
      </w:r>
      <w:r>
        <w:rPr>
          <w:spacing w:val="-4"/>
        </w:rPr>
        <w:t>Линкольн.</w:t>
      </w:r>
    </w:p>
    <w:p w:rsidR="00F52B45" w:rsidRDefault="000B5760">
      <w:pPr>
        <w:pStyle w:val="a3"/>
        <w:spacing w:line="248" w:lineRule="exact"/>
      </w:pPr>
      <w:r>
        <w:t>Экономическое и социально-политическое развитие стран Европы и США в конце ХIХ в.</w:t>
      </w:r>
    </w:p>
    <w:p w:rsidR="00F52B45" w:rsidRDefault="000B5760">
      <w:pPr>
        <w:pStyle w:val="a3"/>
        <w:spacing w:line="242" w:lineRule="auto"/>
        <w:ind w:right="976"/>
      </w:pPr>
      <w:r>
        <w:rPr>
          <w:spacing w:val="-3"/>
        </w:rPr>
        <w:t xml:space="preserve">Завершение промышленного переворота. Индустриализация. Монополистический капитализм. Технический прогресс </w:t>
      </w:r>
      <w:r>
        <w:t xml:space="preserve">в </w:t>
      </w:r>
      <w:r>
        <w:rPr>
          <w:spacing w:val="-3"/>
        </w:rPr>
        <w:t xml:space="preserve">промышленности </w:t>
      </w:r>
      <w:r>
        <w:t xml:space="preserve">и </w:t>
      </w:r>
      <w:r>
        <w:rPr>
          <w:spacing w:val="-3"/>
        </w:rPr>
        <w:t xml:space="preserve">сельском хозяйстве. Развитие транспорта </w:t>
      </w:r>
      <w:r>
        <w:t xml:space="preserve">и средств </w:t>
      </w:r>
      <w:r>
        <w:rPr>
          <w:spacing w:val="-3"/>
        </w:rPr>
        <w:t xml:space="preserve">связи. Миграция </w:t>
      </w:r>
      <w:r>
        <w:t xml:space="preserve">из Старого в </w:t>
      </w:r>
      <w:r>
        <w:rPr>
          <w:spacing w:val="-3"/>
        </w:rPr>
        <w:t xml:space="preserve">Новый Свет. Положение основных социальных групп. Расширение </w:t>
      </w:r>
      <w:r>
        <w:t xml:space="preserve">спектра </w:t>
      </w:r>
      <w:r>
        <w:rPr>
          <w:spacing w:val="-3"/>
        </w:rPr>
        <w:t xml:space="preserve">общественных движений. Рабочее движение </w:t>
      </w:r>
      <w:r>
        <w:t xml:space="preserve">и </w:t>
      </w:r>
      <w:r>
        <w:rPr>
          <w:spacing w:val="-3"/>
        </w:rPr>
        <w:t xml:space="preserve">профсоюзы. Образование социалистических партий; </w:t>
      </w:r>
      <w:r>
        <w:t xml:space="preserve">идеологи и </w:t>
      </w:r>
      <w:r>
        <w:rPr>
          <w:spacing w:val="-3"/>
        </w:rPr>
        <w:t>руководители социалистического движения.</w:t>
      </w:r>
    </w:p>
    <w:p w:rsidR="00F52B45" w:rsidRDefault="000B5760">
      <w:pPr>
        <w:pStyle w:val="a3"/>
        <w:spacing w:line="247" w:lineRule="exact"/>
      </w:pPr>
      <w:r>
        <w:t>Страны Азии в ХIХ в.</w:t>
      </w:r>
    </w:p>
    <w:p w:rsidR="00F52B45" w:rsidRDefault="000B5760">
      <w:pPr>
        <w:pStyle w:val="a3"/>
        <w:spacing w:line="237" w:lineRule="auto"/>
        <w:ind w:right="748"/>
      </w:pPr>
      <w:r>
        <w:rPr>
          <w:spacing w:val="-3"/>
        </w:rPr>
        <w:t xml:space="preserve">Османская империя: традиционные устои </w:t>
      </w:r>
      <w:r>
        <w:t xml:space="preserve">и попытки </w:t>
      </w:r>
      <w:r>
        <w:rPr>
          <w:spacing w:val="-3"/>
        </w:rPr>
        <w:t xml:space="preserve">проведения реформ. Индия: </w:t>
      </w:r>
      <w:r>
        <w:t xml:space="preserve">распад </w:t>
      </w:r>
      <w:r>
        <w:rPr>
          <w:spacing w:val="-3"/>
        </w:rPr>
        <w:t xml:space="preserve">державы Великих Моголов, установление британского колониального   господства, освободительные восстания. Китай: империя </w:t>
      </w:r>
      <w:r>
        <w:t xml:space="preserve">Цин, </w:t>
      </w:r>
      <w:r>
        <w:rPr>
          <w:spacing w:val="-3"/>
        </w:rPr>
        <w:t xml:space="preserve">«закрытие» </w:t>
      </w:r>
      <w:r>
        <w:t xml:space="preserve">страны, </w:t>
      </w:r>
      <w:r>
        <w:rPr>
          <w:spacing w:val="-3"/>
        </w:rPr>
        <w:t xml:space="preserve">«опиумные войны», движение тайпинов. Япония: внутренняя </w:t>
      </w:r>
      <w:r>
        <w:t xml:space="preserve">и </w:t>
      </w:r>
      <w:r>
        <w:rPr>
          <w:spacing w:val="-3"/>
        </w:rPr>
        <w:t xml:space="preserve">внешняя политика </w:t>
      </w:r>
      <w:r>
        <w:rPr>
          <w:spacing w:val="-4"/>
        </w:rPr>
        <w:t>сегуната Токугава, преобразования эпохи</w:t>
      </w:r>
      <w:r>
        <w:rPr>
          <w:spacing w:val="-14"/>
        </w:rPr>
        <w:t xml:space="preserve"> </w:t>
      </w:r>
      <w:r>
        <w:rPr>
          <w:spacing w:val="-4"/>
        </w:rPr>
        <w:t>Мэйдзи.</w:t>
      </w:r>
    </w:p>
    <w:p w:rsidR="00F52B45" w:rsidRDefault="000B5760">
      <w:pPr>
        <w:pStyle w:val="a3"/>
        <w:spacing w:before="2"/>
      </w:pPr>
      <w:r>
        <w:t>Война за независимость в Латинской Америке</w:t>
      </w:r>
    </w:p>
    <w:p w:rsidR="00F52B45" w:rsidRDefault="000B5760">
      <w:pPr>
        <w:pStyle w:val="a3"/>
        <w:spacing w:before="19" w:line="228" w:lineRule="auto"/>
        <w:ind w:right="976"/>
      </w:pPr>
      <w: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F52B45" w:rsidRDefault="000B5760">
      <w:pPr>
        <w:pStyle w:val="a3"/>
        <w:spacing w:before="9"/>
      </w:pPr>
      <w:r>
        <w:t>Народы Африки в Новое время</w:t>
      </w:r>
    </w:p>
    <w:p w:rsidR="00F52B45" w:rsidRDefault="000B5760">
      <w:pPr>
        <w:pStyle w:val="a3"/>
        <w:spacing w:before="16" w:line="230" w:lineRule="auto"/>
        <w:ind w:right="3799"/>
      </w:pPr>
      <w:r>
        <w:t>Колониальные империи. Колониальные порядки и традиционные общественные отношения. Выступления против колонизаторов. Развитие культуры в XIX в.</w:t>
      </w:r>
    </w:p>
    <w:p w:rsidR="00F52B45" w:rsidRDefault="000B5760">
      <w:pPr>
        <w:pStyle w:val="a3"/>
        <w:spacing w:before="12" w:line="237" w:lineRule="auto"/>
        <w:ind w:right="845"/>
      </w:pPr>
      <w:r>
        <w:rPr>
          <w:spacing w:val="-3"/>
        </w:rPr>
        <w:t xml:space="preserve">Научные открытия </w:t>
      </w:r>
      <w:r>
        <w:t xml:space="preserve">и </w:t>
      </w:r>
      <w:r>
        <w:rPr>
          <w:spacing w:val="-3"/>
        </w:rPr>
        <w:t xml:space="preserve">технические изобретения. Распространение образования. Секуляризация </w:t>
      </w:r>
      <w:r>
        <w:t xml:space="preserve">и </w:t>
      </w:r>
      <w:r>
        <w:rPr>
          <w:spacing w:val="-3"/>
        </w:rPr>
        <w:t xml:space="preserve">демократизация культуры. Изменения </w:t>
      </w:r>
      <w:r>
        <w:t xml:space="preserve">в </w:t>
      </w:r>
      <w:r>
        <w:rPr>
          <w:spacing w:val="-3"/>
        </w:rPr>
        <w:t xml:space="preserve">условиях </w:t>
      </w:r>
      <w:r>
        <w:t xml:space="preserve">жизни </w:t>
      </w:r>
      <w:r>
        <w:rPr>
          <w:spacing w:val="-2"/>
        </w:rPr>
        <w:t xml:space="preserve">людей. </w:t>
      </w:r>
      <w:r>
        <w:rPr>
          <w:spacing w:val="-3"/>
        </w:rPr>
        <w:t xml:space="preserve">Стили художественной культуры: классицизм, романтизм, реализм, импрессионизм. </w:t>
      </w:r>
      <w:r>
        <w:t xml:space="preserve">Театр. </w:t>
      </w:r>
      <w:r>
        <w:rPr>
          <w:spacing w:val="-3"/>
        </w:rPr>
        <w:t xml:space="preserve">Рождение кинематографа. Деятели культуры: жизнь </w:t>
      </w:r>
      <w:r>
        <w:t xml:space="preserve">и </w:t>
      </w:r>
      <w:r>
        <w:rPr>
          <w:spacing w:val="-3"/>
        </w:rPr>
        <w:t>творчество.</w:t>
      </w:r>
    </w:p>
    <w:p w:rsidR="00F52B45" w:rsidRDefault="000B5760">
      <w:pPr>
        <w:pStyle w:val="a3"/>
        <w:spacing w:line="250" w:lineRule="exact"/>
      </w:pPr>
      <w:r>
        <w:t>Международные отношения в XIX в.</w:t>
      </w:r>
    </w:p>
    <w:p w:rsidR="00F52B45" w:rsidRDefault="000B5760">
      <w:pPr>
        <w:pStyle w:val="a3"/>
        <w:spacing w:before="9" w:line="237" w:lineRule="auto"/>
        <w:ind w:right="976"/>
      </w:pPr>
      <w:r>
        <w:rPr>
          <w:spacing w:val="-3"/>
        </w:rPr>
        <w:t xml:space="preserve">Внешнеполитические </w:t>
      </w:r>
      <w:r>
        <w:t xml:space="preserve">интересы </w:t>
      </w:r>
      <w:r>
        <w:rPr>
          <w:spacing w:val="-3"/>
        </w:rPr>
        <w:t xml:space="preserve">великих </w:t>
      </w:r>
      <w:r>
        <w:t xml:space="preserve">держав и </w:t>
      </w:r>
      <w:r>
        <w:rPr>
          <w:spacing w:val="-3"/>
        </w:rPr>
        <w:t xml:space="preserve">политика союзов </w:t>
      </w:r>
      <w:r>
        <w:t xml:space="preserve">в </w:t>
      </w:r>
      <w:r>
        <w:rPr>
          <w:spacing w:val="-3"/>
        </w:rPr>
        <w:t xml:space="preserve">Европе. Восточный вопрос. Колониальные захваты </w:t>
      </w:r>
      <w:r>
        <w:t xml:space="preserve">и </w:t>
      </w:r>
      <w:r>
        <w:rPr>
          <w:spacing w:val="-3"/>
        </w:rPr>
        <w:t xml:space="preserve">колониальные империи. Старые </w:t>
      </w:r>
      <w:r>
        <w:t xml:space="preserve">и </w:t>
      </w:r>
      <w:r>
        <w:rPr>
          <w:spacing w:val="-3"/>
        </w:rPr>
        <w:t xml:space="preserve">новые лидеры индустриального мира. Активизация борьбы </w:t>
      </w:r>
      <w:r>
        <w:t xml:space="preserve">за передел </w:t>
      </w:r>
      <w:r>
        <w:rPr>
          <w:spacing w:val="-3"/>
        </w:rPr>
        <w:t>мира. Формирование военно-политических блоков великих держав.</w:t>
      </w:r>
    </w:p>
    <w:p w:rsidR="00F52B45" w:rsidRDefault="000B5760">
      <w:pPr>
        <w:pStyle w:val="a3"/>
        <w:spacing w:line="252" w:lineRule="exact"/>
      </w:pPr>
      <w:r>
        <w:t>Историческое и культурное наследие Нового времени.</w:t>
      </w:r>
    </w:p>
    <w:p w:rsidR="00F52B45" w:rsidRDefault="00F52B45">
      <w:pPr>
        <w:spacing w:line="252" w:lineRule="exact"/>
        <w:sectPr w:rsidR="00F52B45">
          <w:pgSz w:w="16820" w:h="11900" w:orient="landscape"/>
          <w:pgMar w:top="440" w:right="40" w:bottom="280" w:left="80" w:header="720" w:footer="720" w:gutter="0"/>
          <w:cols w:space="720"/>
        </w:sectPr>
      </w:pPr>
    </w:p>
    <w:p w:rsidR="00F52B45" w:rsidRDefault="000B5760">
      <w:pPr>
        <w:pStyle w:val="a3"/>
        <w:spacing w:before="65"/>
      </w:pPr>
      <w:r>
        <w:t>Новейшая история.</w:t>
      </w:r>
    </w:p>
    <w:p w:rsidR="00F52B45" w:rsidRDefault="000B5760">
      <w:pPr>
        <w:pStyle w:val="a3"/>
        <w:spacing w:before="11" w:line="247" w:lineRule="auto"/>
        <w:ind w:right="10012"/>
      </w:pPr>
      <w:r>
        <w:t>Мир к началу XX в. Новейшая история: понятие, периодизация. Мир в 1900—1914 гг.</w:t>
      </w:r>
    </w:p>
    <w:p w:rsidR="00F52B45" w:rsidRDefault="000B5760">
      <w:pPr>
        <w:pStyle w:val="a3"/>
        <w:spacing w:line="244" w:lineRule="auto"/>
        <w:ind w:right="976"/>
      </w:pPr>
      <w: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F52B45" w:rsidRDefault="000B5760">
      <w:pPr>
        <w:pStyle w:val="a3"/>
        <w:ind w:right="976"/>
      </w:pPr>
      <w:r>
        <w:rPr>
          <w:spacing w:val="-3"/>
        </w:rPr>
        <w:t xml:space="preserve">Страны Азии </w:t>
      </w:r>
      <w:r>
        <w:t xml:space="preserve">и </w:t>
      </w:r>
      <w:r>
        <w:rPr>
          <w:spacing w:val="-3"/>
        </w:rPr>
        <w:t xml:space="preserve">Латинской Америки </w:t>
      </w:r>
      <w:r>
        <w:t xml:space="preserve">в </w:t>
      </w:r>
      <w:r>
        <w:rPr>
          <w:spacing w:val="-3"/>
        </w:rPr>
        <w:t xml:space="preserve">1900—1917 </w:t>
      </w:r>
      <w:r>
        <w:t xml:space="preserve">гг.: </w:t>
      </w:r>
      <w:r>
        <w:rPr>
          <w:spacing w:val="-3"/>
        </w:rPr>
        <w:t xml:space="preserve">традиционные общественные отношения </w:t>
      </w:r>
      <w:r>
        <w:t xml:space="preserve">и </w:t>
      </w:r>
      <w:r>
        <w:rPr>
          <w:spacing w:val="-3"/>
        </w:rPr>
        <w:t xml:space="preserve">проблемы модернизации. Подъем освободительных движений </w:t>
      </w:r>
      <w:r>
        <w:t xml:space="preserve">в </w:t>
      </w:r>
      <w:r>
        <w:rPr>
          <w:spacing w:val="-3"/>
        </w:rPr>
        <w:t xml:space="preserve">колониальных </w:t>
      </w:r>
      <w:r>
        <w:t xml:space="preserve">и </w:t>
      </w:r>
      <w:r>
        <w:rPr>
          <w:spacing w:val="-3"/>
        </w:rPr>
        <w:t xml:space="preserve">зависимых странах. Революции </w:t>
      </w:r>
      <w:r>
        <w:t xml:space="preserve">первых </w:t>
      </w:r>
      <w:r>
        <w:rPr>
          <w:spacing w:val="-3"/>
        </w:rPr>
        <w:t xml:space="preserve">десятилетий </w:t>
      </w:r>
      <w:r>
        <w:t xml:space="preserve">ХХ в. в странах </w:t>
      </w:r>
      <w:r>
        <w:rPr>
          <w:spacing w:val="-3"/>
        </w:rPr>
        <w:t xml:space="preserve">Азии (Турция, </w:t>
      </w:r>
      <w:r>
        <w:t xml:space="preserve">Иран, </w:t>
      </w:r>
      <w:r>
        <w:rPr>
          <w:spacing w:val="-3"/>
        </w:rPr>
        <w:t xml:space="preserve">Китай). Мексиканская революция 1910—1917 </w:t>
      </w:r>
      <w:r>
        <w:t>гг.</w:t>
      </w:r>
    </w:p>
    <w:p w:rsidR="00F52B45" w:rsidRDefault="000B5760">
      <w:pPr>
        <w:pStyle w:val="a3"/>
        <w:spacing w:line="249" w:lineRule="exact"/>
      </w:pPr>
      <w:r>
        <w:t>Руководители освободительной борьбы (Сунь Ятсен, Э. Сапата, Ф. Вилья).</w:t>
      </w:r>
    </w:p>
    <w:p w:rsidR="00F52B45" w:rsidRDefault="00F52B45">
      <w:pPr>
        <w:pStyle w:val="a3"/>
        <w:spacing w:before="10"/>
        <w:ind w:left="0"/>
        <w:rPr>
          <w:sz w:val="19"/>
        </w:rPr>
      </w:pPr>
    </w:p>
    <w:p w:rsidR="00F52B45" w:rsidRDefault="000B5760">
      <w:pPr>
        <w:pStyle w:val="a3"/>
        <w:spacing w:before="1"/>
      </w:pPr>
      <w:r>
        <w:rPr>
          <w:noProof/>
          <w:lang w:bidi="ar-SA"/>
        </w:rPr>
        <w:drawing>
          <wp:anchor distT="0" distB="0" distL="0" distR="0" simplePos="0" relativeHeight="268145087" behindDoc="1" locked="0" layoutInCell="1" allowOverlap="1">
            <wp:simplePos x="0" y="0"/>
            <wp:positionH relativeFrom="page">
              <wp:posOffset>482600</wp:posOffset>
            </wp:positionH>
            <wp:positionV relativeFrom="paragraph">
              <wp:posOffset>134360</wp:posOffset>
            </wp:positionV>
            <wp:extent cx="9728200" cy="5270500"/>
            <wp:effectExtent l="0" t="0" r="0" b="0"/>
            <wp:wrapNone/>
            <wp:docPr id="23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01.png"/>
                    <pic:cNvPicPr/>
                  </pic:nvPicPr>
                  <pic:blipFill>
                    <a:blip r:embed="rId110" cstate="print"/>
                    <a:stretch>
                      <a:fillRect/>
                    </a:stretch>
                  </pic:blipFill>
                  <pic:spPr>
                    <a:xfrm>
                      <a:off x="0" y="0"/>
                      <a:ext cx="9728200" cy="5270500"/>
                    </a:xfrm>
                    <a:prstGeom prst="rect">
                      <a:avLst/>
                    </a:prstGeom>
                  </pic:spPr>
                </pic:pic>
              </a:graphicData>
            </a:graphic>
          </wp:anchor>
        </w:drawing>
      </w:r>
      <w:r>
        <w:t>Си</w:t>
      </w:r>
      <w:r>
        <w:rPr>
          <w:u w:val="single"/>
        </w:rPr>
        <w:t>нхронизаци</w:t>
      </w:r>
      <w:r>
        <w:t>я курсов всеобщей истории и истории России</w:t>
      </w:r>
    </w:p>
    <w:p w:rsidR="00F52B45" w:rsidRDefault="00F52B45">
      <w:pPr>
        <w:sectPr w:rsidR="00F52B45">
          <w:pgSz w:w="16820" w:h="11900" w:orient="landscape"/>
          <w:pgMar w:top="440" w:right="40" w:bottom="280" w:left="80" w:header="720" w:footer="720" w:gutter="0"/>
          <w:cols w:space="720"/>
        </w:sectPr>
      </w:pPr>
    </w:p>
    <w:p w:rsidR="00F52B45" w:rsidRDefault="000B5760">
      <w:pPr>
        <w:pStyle w:val="a3"/>
        <w:tabs>
          <w:tab w:val="left" w:pos="2008"/>
        </w:tabs>
        <w:spacing w:before="23"/>
        <w:ind w:left="880"/>
      </w:pPr>
      <w:r>
        <w:rPr>
          <w:spacing w:val="-3"/>
        </w:rPr>
        <w:t>класс</w:t>
      </w:r>
      <w:r>
        <w:rPr>
          <w:spacing w:val="-3"/>
        </w:rPr>
        <w:tab/>
      </w:r>
      <w:r>
        <w:rPr>
          <w:spacing w:val="-4"/>
        </w:rPr>
        <w:t>Всеобщая</w:t>
      </w:r>
      <w:r>
        <w:rPr>
          <w:spacing w:val="-6"/>
        </w:rPr>
        <w:t xml:space="preserve"> </w:t>
      </w:r>
      <w:r>
        <w:rPr>
          <w:spacing w:val="-4"/>
        </w:rPr>
        <w:t>история</w:t>
      </w:r>
    </w:p>
    <w:p w:rsidR="00F52B45" w:rsidRDefault="000B5760">
      <w:pPr>
        <w:pStyle w:val="a4"/>
        <w:numPr>
          <w:ilvl w:val="0"/>
          <w:numId w:val="47"/>
        </w:numPr>
        <w:tabs>
          <w:tab w:val="left" w:pos="1041"/>
          <w:tab w:val="left" w:pos="2008"/>
        </w:tabs>
        <w:spacing w:before="11"/>
        <w:ind w:hanging="160"/>
      </w:pPr>
      <w:r>
        <w:rPr>
          <w:spacing w:val="-4"/>
        </w:rPr>
        <w:t>класс</w:t>
      </w:r>
      <w:r>
        <w:rPr>
          <w:spacing w:val="-4"/>
        </w:rPr>
        <w:tab/>
        <w:t>ИСТОРИЯ ДРЕВНЕГО</w:t>
      </w:r>
      <w:r>
        <w:rPr>
          <w:spacing w:val="-11"/>
        </w:rPr>
        <w:t xml:space="preserve"> </w:t>
      </w:r>
      <w:r>
        <w:rPr>
          <w:spacing w:val="-3"/>
        </w:rPr>
        <w:t>МИРА</w:t>
      </w:r>
    </w:p>
    <w:p w:rsidR="00F52B45" w:rsidRDefault="000B5760">
      <w:pPr>
        <w:pStyle w:val="a3"/>
        <w:spacing w:before="6" w:line="237" w:lineRule="auto"/>
        <w:ind w:left="2013" w:right="2345"/>
      </w:pPr>
      <w:r>
        <w:t>Первобытность. Древний Восток</w:t>
      </w:r>
    </w:p>
    <w:p w:rsidR="00F52B45" w:rsidRDefault="000B5760">
      <w:pPr>
        <w:pStyle w:val="a3"/>
        <w:spacing w:line="252" w:lineRule="exact"/>
        <w:ind w:left="2013"/>
      </w:pPr>
      <w:r>
        <w:t>Античный мир. Древняя Греция. Древний Рим.</w:t>
      </w:r>
    </w:p>
    <w:p w:rsidR="00F52B45" w:rsidRDefault="000B5760">
      <w:pPr>
        <w:pStyle w:val="a4"/>
        <w:numPr>
          <w:ilvl w:val="0"/>
          <w:numId w:val="47"/>
        </w:numPr>
        <w:tabs>
          <w:tab w:val="left" w:pos="1041"/>
          <w:tab w:val="left" w:pos="2008"/>
        </w:tabs>
        <w:spacing w:before="11"/>
        <w:ind w:hanging="160"/>
      </w:pPr>
      <w:r>
        <w:rPr>
          <w:spacing w:val="-4"/>
        </w:rPr>
        <w:t>класс</w:t>
      </w:r>
      <w:r>
        <w:rPr>
          <w:spacing w:val="-4"/>
        </w:rPr>
        <w:tab/>
        <w:t xml:space="preserve">ИСТОРИЯ СРЕДНИХ ВЕКОВ. </w:t>
      </w:r>
      <w:r>
        <w:rPr>
          <w:spacing w:val="-3"/>
        </w:rPr>
        <w:t>VI-XV</w:t>
      </w:r>
      <w:r>
        <w:rPr>
          <w:spacing w:val="-8"/>
        </w:rPr>
        <w:t xml:space="preserve"> </w:t>
      </w:r>
      <w:r>
        <w:rPr>
          <w:spacing w:val="-3"/>
        </w:rPr>
        <w:t>вв.</w:t>
      </w:r>
    </w:p>
    <w:p w:rsidR="00F52B45" w:rsidRDefault="000B5760">
      <w:pPr>
        <w:pStyle w:val="a3"/>
        <w:spacing w:before="11" w:line="235" w:lineRule="auto"/>
        <w:ind w:left="2013" w:right="2345"/>
      </w:pPr>
      <w:r>
        <w:t>Раннее Средневековье Зрелое Средневековье</w:t>
      </w:r>
    </w:p>
    <w:p w:rsidR="00F52B45" w:rsidRDefault="000B5760">
      <w:pPr>
        <w:pStyle w:val="a3"/>
        <w:spacing w:before="1"/>
        <w:ind w:left="2013" w:right="639"/>
      </w:pPr>
      <w:r>
        <w:rPr>
          <w:spacing w:val="-3"/>
        </w:rPr>
        <w:t xml:space="preserve">Страны Востока </w:t>
      </w:r>
      <w:r>
        <w:t xml:space="preserve">в </w:t>
      </w:r>
      <w:r>
        <w:rPr>
          <w:spacing w:val="-4"/>
        </w:rPr>
        <w:t>Средние века Государства доколумбовой Америки.</w:t>
      </w:r>
    </w:p>
    <w:p w:rsidR="00F52B45" w:rsidRDefault="00F52B45">
      <w:pPr>
        <w:pStyle w:val="a3"/>
        <w:ind w:left="0"/>
        <w:rPr>
          <w:sz w:val="24"/>
        </w:rPr>
      </w:pPr>
    </w:p>
    <w:p w:rsidR="00F52B45" w:rsidRDefault="00F52B45">
      <w:pPr>
        <w:pStyle w:val="a3"/>
        <w:ind w:left="0"/>
        <w:rPr>
          <w:sz w:val="24"/>
        </w:rPr>
      </w:pPr>
    </w:p>
    <w:p w:rsidR="00F52B45" w:rsidRDefault="00F52B45">
      <w:pPr>
        <w:pStyle w:val="a3"/>
        <w:ind w:left="0"/>
        <w:rPr>
          <w:sz w:val="24"/>
        </w:rPr>
      </w:pPr>
    </w:p>
    <w:p w:rsidR="00F52B45" w:rsidRDefault="00F52B45">
      <w:pPr>
        <w:pStyle w:val="a3"/>
        <w:ind w:left="0"/>
        <w:rPr>
          <w:sz w:val="24"/>
        </w:rPr>
      </w:pPr>
    </w:p>
    <w:p w:rsidR="00F52B45" w:rsidRDefault="00F52B45">
      <w:pPr>
        <w:pStyle w:val="a3"/>
        <w:ind w:left="0"/>
        <w:rPr>
          <w:sz w:val="24"/>
        </w:rPr>
      </w:pPr>
    </w:p>
    <w:p w:rsidR="00F52B45" w:rsidRDefault="00F52B45">
      <w:pPr>
        <w:pStyle w:val="a3"/>
        <w:spacing w:before="6"/>
        <w:ind w:left="0"/>
        <w:rPr>
          <w:sz w:val="34"/>
        </w:rPr>
      </w:pPr>
    </w:p>
    <w:p w:rsidR="00F52B45" w:rsidRDefault="000B5760">
      <w:pPr>
        <w:pStyle w:val="a4"/>
        <w:numPr>
          <w:ilvl w:val="0"/>
          <w:numId w:val="47"/>
        </w:numPr>
        <w:tabs>
          <w:tab w:val="left" w:pos="1041"/>
          <w:tab w:val="left" w:pos="2008"/>
        </w:tabs>
        <w:ind w:hanging="160"/>
      </w:pPr>
      <w:r>
        <w:rPr>
          <w:spacing w:val="-4"/>
        </w:rPr>
        <w:t>класс</w:t>
      </w:r>
      <w:r>
        <w:rPr>
          <w:spacing w:val="-4"/>
        </w:rPr>
        <w:tab/>
        <w:t>ИСТОРИЯ НОВОГО ВРЕМЕНИ. XVI-XVII</w:t>
      </w:r>
      <w:r>
        <w:rPr>
          <w:spacing w:val="-8"/>
        </w:rPr>
        <w:t xml:space="preserve"> </w:t>
      </w:r>
      <w:r>
        <w:rPr>
          <w:spacing w:val="-3"/>
        </w:rPr>
        <w:t>вв.</w:t>
      </w:r>
    </w:p>
    <w:p w:rsidR="00F52B45" w:rsidRDefault="000B5760">
      <w:pPr>
        <w:pStyle w:val="a3"/>
        <w:spacing w:before="5"/>
        <w:ind w:left="2013"/>
      </w:pPr>
      <w:r>
        <w:t>От абсолютизма к парламентаризму. Первые буржуазные революции</w:t>
      </w:r>
    </w:p>
    <w:p w:rsidR="00F52B45" w:rsidRDefault="000B5760">
      <w:pPr>
        <w:pStyle w:val="a3"/>
        <w:spacing w:before="11" w:line="235" w:lineRule="auto"/>
        <w:ind w:left="2013" w:right="639"/>
      </w:pPr>
      <w:r>
        <w:t>Европа в конце ХV — начале XVII в. Европа в конце ХV — начале XVII в.</w:t>
      </w:r>
    </w:p>
    <w:p w:rsidR="00F52B45" w:rsidRDefault="000B5760">
      <w:pPr>
        <w:pStyle w:val="a3"/>
        <w:spacing w:before="2"/>
        <w:ind w:left="2013"/>
      </w:pPr>
      <w:r>
        <w:t>Страны Европы и Северной Америки в середине XVII—ХVIII в.</w:t>
      </w:r>
    </w:p>
    <w:p w:rsidR="00F52B45" w:rsidRDefault="000B5760">
      <w:pPr>
        <w:pStyle w:val="a3"/>
        <w:ind w:left="2013"/>
      </w:pPr>
      <w:r>
        <w:t>Страны Востока в XVI—XVIII вв.</w:t>
      </w:r>
    </w:p>
    <w:p w:rsidR="00F52B45" w:rsidRDefault="00F52B45">
      <w:pPr>
        <w:pStyle w:val="a3"/>
        <w:spacing w:before="10"/>
        <w:ind w:left="0"/>
      </w:pPr>
    </w:p>
    <w:p w:rsidR="00F52B45" w:rsidRDefault="000B5760">
      <w:pPr>
        <w:pStyle w:val="a4"/>
        <w:numPr>
          <w:ilvl w:val="0"/>
          <w:numId w:val="47"/>
        </w:numPr>
        <w:tabs>
          <w:tab w:val="left" w:pos="1041"/>
          <w:tab w:val="left" w:pos="2065"/>
        </w:tabs>
        <w:ind w:hanging="160"/>
      </w:pPr>
      <w:r>
        <w:rPr>
          <w:spacing w:val="-4"/>
        </w:rPr>
        <w:t>класс</w:t>
      </w:r>
      <w:r>
        <w:rPr>
          <w:spacing w:val="-4"/>
        </w:rPr>
        <w:tab/>
        <w:t>ИСТОРИЯ НОВОГО ВРЕМЕНИ.</w:t>
      </w:r>
      <w:r>
        <w:rPr>
          <w:spacing w:val="-10"/>
        </w:rPr>
        <w:t xml:space="preserve"> </w:t>
      </w:r>
      <w:r>
        <w:rPr>
          <w:spacing w:val="-4"/>
        </w:rPr>
        <w:t>XVIIIв.</w:t>
      </w:r>
    </w:p>
    <w:p w:rsidR="00F52B45" w:rsidRDefault="000B5760">
      <w:pPr>
        <w:pStyle w:val="a3"/>
        <w:spacing w:before="2"/>
        <w:ind w:left="2013"/>
      </w:pPr>
      <w:r>
        <w:t>Эпоха Просвещения.</w:t>
      </w:r>
    </w:p>
    <w:p w:rsidR="00F52B45" w:rsidRDefault="000B5760">
      <w:pPr>
        <w:pStyle w:val="a3"/>
        <w:spacing w:before="2"/>
        <w:ind w:left="2013" w:right="639"/>
      </w:pPr>
      <w:r>
        <w:t>Эпоха промышленного переворота Великая французская революция</w:t>
      </w:r>
    </w:p>
    <w:p w:rsidR="00F52B45" w:rsidRDefault="000B5760">
      <w:pPr>
        <w:pStyle w:val="a3"/>
        <w:spacing w:before="23"/>
        <w:ind w:left="290"/>
      </w:pPr>
      <w:r>
        <w:br w:type="column"/>
        <w:t>История России</w:t>
      </w:r>
    </w:p>
    <w:p w:rsidR="00F52B45" w:rsidRDefault="000B5760">
      <w:pPr>
        <w:pStyle w:val="a3"/>
        <w:spacing w:before="11"/>
        <w:ind w:left="290"/>
      </w:pPr>
      <w:r>
        <w:t>Народы и государства на территории нашей страны в древности</w:t>
      </w:r>
    </w:p>
    <w:p w:rsidR="00F52B45" w:rsidRDefault="00F52B45">
      <w:pPr>
        <w:pStyle w:val="a3"/>
        <w:ind w:left="0"/>
        <w:rPr>
          <w:sz w:val="24"/>
        </w:rPr>
      </w:pPr>
    </w:p>
    <w:p w:rsidR="00F52B45" w:rsidRDefault="00F52B45">
      <w:pPr>
        <w:pStyle w:val="a3"/>
        <w:ind w:left="0"/>
        <w:rPr>
          <w:sz w:val="24"/>
        </w:rPr>
      </w:pPr>
    </w:p>
    <w:p w:rsidR="00F52B45" w:rsidRDefault="00F52B45">
      <w:pPr>
        <w:pStyle w:val="a3"/>
        <w:spacing w:before="11"/>
        <w:ind w:left="0"/>
        <w:rPr>
          <w:sz w:val="18"/>
        </w:rPr>
      </w:pPr>
    </w:p>
    <w:p w:rsidR="00F52B45" w:rsidRDefault="000B5760">
      <w:pPr>
        <w:pStyle w:val="a3"/>
        <w:ind w:left="290"/>
      </w:pPr>
      <w:r>
        <w:t>ОТ ДРЕВНЕЙ РУСИ К РОССИЙСКОМУ ГОСУДАРСТВУ. VIII -XV вв.</w:t>
      </w:r>
    </w:p>
    <w:p w:rsidR="00F52B45" w:rsidRDefault="000B5760">
      <w:pPr>
        <w:pStyle w:val="a3"/>
        <w:spacing w:before="1"/>
        <w:ind w:left="290" w:right="5949"/>
      </w:pPr>
      <w:r>
        <w:rPr>
          <w:spacing w:val="-4"/>
        </w:rPr>
        <w:t xml:space="preserve">Восточная Европа </w:t>
      </w:r>
      <w:r>
        <w:t xml:space="preserve">в </w:t>
      </w:r>
      <w:r>
        <w:rPr>
          <w:spacing w:val="-4"/>
        </w:rPr>
        <w:t xml:space="preserve">середине </w:t>
      </w:r>
      <w:r>
        <w:t xml:space="preserve">I </w:t>
      </w:r>
      <w:r>
        <w:rPr>
          <w:spacing w:val="-3"/>
        </w:rPr>
        <w:t xml:space="preserve">тыс. н.э. </w:t>
      </w:r>
      <w:r>
        <w:rPr>
          <w:spacing w:val="-4"/>
        </w:rPr>
        <w:t xml:space="preserve">Образование государства </w:t>
      </w:r>
      <w:r>
        <w:rPr>
          <w:spacing w:val="-3"/>
        </w:rPr>
        <w:t>Русь</w:t>
      </w:r>
    </w:p>
    <w:p w:rsidR="00F52B45" w:rsidRDefault="000B5760">
      <w:pPr>
        <w:pStyle w:val="a3"/>
        <w:spacing w:before="1"/>
        <w:ind w:left="290" w:right="5949"/>
      </w:pPr>
      <w:r>
        <w:t>Русь в конце X - начале XII в. Культурное пространство</w:t>
      </w:r>
    </w:p>
    <w:p w:rsidR="00F52B45" w:rsidRDefault="000B5760">
      <w:pPr>
        <w:pStyle w:val="a3"/>
        <w:ind w:left="290" w:right="5949"/>
      </w:pPr>
      <w:r>
        <w:rPr>
          <w:spacing w:val="-3"/>
        </w:rPr>
        <w:t xml:space="preserve">Русь </w:t>
      </w:r>
      <w:r>
        <w:t xml:space="preserve">в </w:t>
      </w:r>
      <w:r>
        <w:rPr>
          <w:spacing w:val="-3"/>
        </w:rPr>
        <w:t xml:space="preserve">середине </w:t>
      </w:r>
      <w:r>
        <w:rPr>
          <w:spacing w:val="-2"/>
        </w:rPr>
        <w:t xml:space="preserve">XII </w:t>
      </w:r>
      <w:r>
        <w:t xml:space="preserve">- начале </w:t>
      </w:r>
      <w:r>
        <w:rPr>
          <w:spacing w:val="-3"/>
        </w:rPr>
        <w:t xml:space="preserve">XIII </w:t>
      </w:r>
      <w:r>
        <w:t xml:space="preserve">в. </w:t>
      </w:r>
      <w:r>
        <w:rPr>
          <w:spacing w:val="-3"/>
        </w:rPr>
        <w:t xml:space="preserve">Русские земли </w:t>
      </w:r>
      <w:r>
        <w:t xml:space="preserve">в </w:t>
      </w:r>
      <w:r>
        <w:rPr>
          <w:spacing w:val="-4"/>
        </w:rPr>
        <w:t xml:space="preserve">середине </w:t>
      </w:r>
      <w:r>
        <w:rPr>
          <w:spacing w:val="-3"/>
        </w:rPr>
        <w:t xml:space="preserve">XIII </w:t>
      </w:r>
      <w:r>
        <w:t xml:space="preserve">- </w:t>
      </w:r>
      <w:r>
        <w:rPr>
          <w:spacing w:val="-3"/>
        </w:rPr>
        <w:t xml:space="preserve">XIV </w:t>
      </w:r>
      <w:r>
        <w:t>в.</w:t>
      </w:r>
    </w:p>
    <w:p w:rsidR="00F52B45" w:rsidRDefault="000B5760">
      <w:pPr>
        <w:pStyle w:val="a3"/>
        <w:ind w:left="290" w:right="1341"/>
      </w:pPr>
      <w:r>
        <w:rPr>
          <w:spacing w:val="-3"/>
        </w:rPr>
        <w:t xml:space="preserve">Народы </w:t>
      </w:r>
      <w:r>
        <w:t xml:space="preserve">и </w:t>
      </w:r>
      <w:r>
        <w:rPr>
          <w:spacing w:val="-3"/>
        </w:rPr>
        <w:t xml:space="preserve">государства степной зоны Восточной Европы </w:t>
      </w:r>
      <w:r>
        <w:t xml:space="preserve">и </w:t>
      </w:r>
      <w:r>
        <w:rPr>
          <w:spacing w:val="-3"/>
        </w:rPr>
        <w:t xml:space="preserve">Сибири </w:t>
      </w:r>
      <w:r>
        <w:t xml:space="preserve">в </w:t>
      </w:r>
      <w:r>
        <w:rPr>
          <w:spacing w:val="-3"/>
        </w:rPr>
        <w:t xml:space="preserve">XIII-XV вв. </w:t>
      </w:r>
      <w:r>
        <w:rPr>
          <w:spacing w:val="-4"/>
        </w:rPr>
        <w:t>Культурное</w:t>
      </w:r>
      <w:r>
        <w:rPr>
          <w:spacing w:val="-5"/>
        </w:rPr>
        <w:t xml:space="preserve"> </w:t>
      </w:r>
      <w:r>
        <w:rPr>
          <w:spacing w:val="-4"/>
        </w:rPr>
        <w:t>пространство</w:t>
      </w:r>
    </w:p>
    <w:p w:rsidR="00F52B45" w:rsidRDefault="000B5760">
      <w:pPr>
        <w:pStyle w:val="a3"/>
        <w:spacing w:before="1"/>
        <w:ind w:left="290" w:right="3837"/>
      </w:pPr>
      <w:r>
        <w:rPr>
          <w:spacing w:val="-4"/>
        </w:rPr>
        <w:t xml:space="preserve">Формирование единого Русского государства </w:t>
      </w:r>
      <w:r>
        <w:t xml:space="preserve">в XV </w:t>
      </w:r>
      <w:r>
        <w:rPr>
          <w:spacing w:val="-4"/>
        </w:rPr>
        <w:t>веке Культурное</w:t>
      </w:r>
      <w:r>
        <w:rPr>
          <w:spacing w:val="-5"/>
        </w:rPr>
        <w:t xml:space="preserve"> </w:t>
      </w:r>
      <w:r>
        <w:rPr>
          <w:spacing w:val="-4"/>
        </w:rPr>
        <w:t>пространство</w:t>
      </w:r>
    </w:p>
    <w:p w:rsidR="00F52B45" w:rsidRDefault="000B5760">
      <w:pPr>
        <w:pStyle w:val="a3"/>
        <w:spacing w:line="251" w:lineRule="exact"/>
        <w:ind w:left="290"/>
      </w:pPr>
      <w:r>
        <w:rPr>
          <w:spacing w:val="-4"/>
        </w:rPr>
        <w:t>Региональный</w:t>
      </w:r>
      <w:r>
        <w:rPr>
          <w:spacing w:val="16"/>
        </w:rPr>
        <w:t xml:space="preserve"> </w:t>
      </w:r>
      <w:r>
        <w:rPr>
          <w:spacing w:val="-4"/>
        </w:rPr>
        <w:t>компонент</w:t>
      </w:r>
    </w:p>
    <w:p w:rsidR="00F52B45" w:rsidRDefault="000B5760">
      <w:pPr>
        <w:pStyle w:val="a3"/>
        <w:spacing w:before="9" w:line="253" w:lineRule="exact"/>
        <w:ind w:left="290"/>
      </w:pPr>
      <w:r>
        <w:t>РОССИЯ В XVI - XVII ВЕКАХ: ОТ ВЕЛИКОГО КНЯЖЕСТВА К ЦАРСТВУ</w:t>
      </w:r>
    </w:p>
    <w:p w:rsidR="00F52B45" w:rsidRDefault="000B5760">
      <w:pPr>
        <w:pStyle w:val="a3"/>
        <w:ind w:left="290" w:right="7898"/>
      </w:pPr>
      <w:r>
        <w:t>Россия в XVI веке Смута в России Россия в XVII веке</w:t>
      </w:r>
    </w:p>
    <w:p w:rsidR="00F52B45" w:rsidRDefault="000B5760">
      <w:pPr>
        <w:pStyle w:val="a3"/>
        <w:spacing w:before="4"/>
        <w:ind w:left="290" w:right="5949"/>
      </w:pPr>
      <w:r>
        <w:t>Культурное пространство Региональный компонент</w:t>
      </w:r>
    </w:p>
    <w:p w:rsidR="00F52B45" w:rsidRDefault="00F52B45">
      <w:pPr>
        <w:pStyle w:val="a3"/>
        <w:ind w:left="0"/>
        <w:rPr>
          <w:sz w:val="24"/>
        </w:rPr>
      </w:pPr>
    </w:p>
    <w:p w:rsidR="00F52B45" w:rsidRDefault="00F52B45">
      <w:pPr>
        <w:pStyle w:val="a3"/>
        <w:ind w:left="0"/>
        <w:rPr>
          <w:sz w:val="24"/>
        </w:rPr>
      </w:pPr>
    </w:p>
    <w:p w:rsidR="00F52B45" w:rsidRDefault="000B5760">
      <w:pPr>
        <w:pStyle w:val="a3"/>
        <w:spacing w:before="214" w:line="253" w:lineRule="exact"/>
        <w:ind w:left="290"/>
      </w:pPr>
      <w:r>
        <w:t>РОССИЯ В КОНЦЕ XVII - XVIII ВЕКАХ: ОТ ЦАРСТВА К ИМПЕРИИ</w:t>
      </w:r>
    </w:p>
    <w:p w:rsidR="00F52B45" w:rsidRDefault="000B5760">
      <w:pPr>
        <w:pStyle w:val="a3"/>
        <w:spacing w:line="253" w:lineRule="exact"/>
        <w:ind w:left="290"/>
      </w:pPr>
      <w:r>
        <w:t>Россия в эпоху преобразований Петра I</w:t>
      </w:r>
    </w:p>
    <w:p w:rsidR="00F52B45" w:rsidRDefault="000B5760">
      <w:pPr>
        <w:pStyle w:val="a3"/>
        <w:spacing w:before="2"/>
        <w:ind w:left="290" w:right="3837"/>
      </w:pPr>
      <w:r>
        <w:rPr>
          <w:spacing w:val="-3"/>
        </w:rPr>
        <w:t xml:space="preserve">После </w:t>
      </w:r>
      <w:r>
        <w:rPr>
          <w:spacing w:val="-4"/>
        </w:rPr>
        <w:t xml:space="preserve">Петра Великого: эпоха «дворцовых переворотов» </w:t>
      </w:r>
      <w:r>
        <w:rPr>
          <w:spacing w:val="-3"/>
        </w:rPr>
        <w:t xml:space="preserve">Россия </w:t>
      </w:r>
      <w:r>
        <w:t xml:space="preserve">в </w:t>
      </w:r>
      <w:r>
        <w:rPr>
          <w:spacing w:val="-3"/>
        </w:rPr>
        <w:t xml:space="preserve">1760-х </w:t>
      </w:r>
      <w:r>
        <w:t xml:space="preserve">- 1790- гг. </w:t>
      </w:r>
      <w:r>
        <w:rPr>
          <w:spacing w:val="-3"/>
        </w:rPr>
        <w:t xml:space="preserve">Правление Екатерины </w:t>
      </w:r>
      <w:r>
        <w:t xml:space="preserve">II и </w:t>
      </w:r>
      <w:r>
        <w:rPr>
          <w:spacing w:val="-3"/>
        </w:rPr>
        <w:t xml:space="preserve">Павла </w:t>
      </w:r>
      <w:r>
        <w:t xml:space="preserve">I </w:t>
      </w:r>
      <w:r>
        <w:rPr>
          <w:spacing w:val="-4"/>
        </w:rPr>
        <w:t xml:space="preserve">Культурное пространство Российской </w:t>
      </w:r>
      <w:r>
        <w:rPr>
          <w:spacing w:val="-3"/>
        </w:rPr>
        <w:t xml:space="preserve">империи </w:t>
      </w:r>
      <w:r>
        <w:t xml:space="preserve">в </w:t>
      </w:r>
      <w:r>
        <w:rPr>
          <w:spacing w:val="-4"/>
        </w:rPr>
        <w:t xml:space="preserve">XVIII </w:t>
      </w:r>
      <w:r>
        <w:t>в.</w:t>
      </w:r>
    </w:p>
    <w:p w:rsidR="00F52B45" w:rsidRDefault="000B5760">
      <w:pPr>
        <w:pStyle w:val="a3"/>
        <w:spacing w:line="250" w:lineRule="exact"/>
        <w:ind w:left="290"/>
      </w:pPr>
      <w:r>
        <w:t>Народы России в XVIII в.</w:t>
      </w:r>
    </w:p>
    <w:p w:rsidR="00F52B45" w:rsidRDefault="00F52B45">
      <w:pPr>
        <w:spacing w:line="250" w:lineRule="exact"/>
        <w:sectPr w:rsidR="00F52B45">
          <w:type w:val="continuous"/>
          <w:pgSz w:w="16820" w:h="11900" w:orient="landscape"/>
          <w:pgMar w:top="600" w:right="40" w:bottom="280" w:left="80" w:header="720" w:footer="720" w:gutter="0"/>
          <w:cols w:num="2" w:space="720" w:equalWidth="0">
            <w:col w:w="6666" w:space="40"/>
            <w:col w:w="9994"/>
          </w:cols>
        </w:sectPr>
      </w:pPr>
    </w:p>
    <w:p w:rsidR="00F52B45" w:rsidRDefault="000B5760">
      <w:pPr>
        <w:pStyle w:val="a3"/>
        <w:spacing w:before="66" w:line="247" w:lineRule="auto"/>
        <w:ind w:left="6977" w:right="7288"/>
      </w:pPr>
      <w:r>
        <w:rPr>
          <w:noProof/>
          <w:lang w:bidi="ar-SA"/>
        </w:rPr>
        <w:drawing>
          <wp:anchor distT="0" distB="0" distL="0" distR="0" simplePos="0" relativeHeight="268145111" behindDoc="1" locked="0" layoutInCell="1" allowOverlap="1">
            <wp:simplePos x="0" y="0"/>
            <wp:positionH relativeFrom="page">
              <wp:posOffset>482600</wp:posOffset>
            </wp:positionH>
            <wp:positionV relativeFrom="paragraph">
              <wp:posOffset>121</wp:posOffset>
            </wp:positionV>
            <wp:extent cx="9728200" cy="3975100"/>
            <wp:effectExtent l="0" t="0" r="0" b="0"/>
            <wp:wrapNone/>
            <wp:docPr id="23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02.png"/>
                    <pic:cNvPicPr/>
                  </pic:nvPicPr>
                  <pic:blipFill>
                    <a:blip r:embed="rId111" cstate="print"/>
                    <a:stretch>
                      <a:fillRect/>
                    </a:stretch>
                  </pic:blipFill>
                  <pic:spPr>
                    <a:xfrm>
                      <a:off x="0" y="0"/>
                      <a:ext cx="9728200" cy="3975100"/>
                    </a:xfrm>
                    <a:prstGeom prst="rect">
                      <a:avLst/>
                    </a:prstGeom>
                  </pic:spPr>
                </pic:pic>
              </a:graphicData>
            </a:graphic>
          </wp:anchor>
        </w:drawing>
      </w:r>
      <w:r>
        <w:t>Россия при Павле I Региональный компонент</w:t>
      </w:r>
    </w:p>
    <w:p w:rsidR="00F52B45" w:rsidRDefault="00F52B45">
      <w:pPr>
        <w:pStyle w:val="a3"/>
        <w:spacing w:before="2"/>
        <w:ind w:left="0"/>
        <w:rPr>
          <w:sz w:val="14"/>
        </w:rPr>
      </w:pPr>
    </w:p>
    <w:p w:rsidR="00F52B45" w:rsidRDefault="00F52B45">
      <w:pPr>
        <w:rPr>
          <w:sz w:val="14"/>
        </w:rPr>
        <w:sectPr w:rsidR="00F52B45">
          <w:pgSz w:w="16820" w:h="11900" w:orient="landscape"/>
          <w:pgMar w:top="460" w:right="40" w:bottom="280" w:left="80" w:header="720" w:footer="720" w:gutter="0"/>
          <w:cols w:space="720"/>
        </w:sectPr>
      </w:pPr>
    </w:p>
    <w:p w:rsidR="00F52B45" w:rsidRDefault="000B5760">
      <w:pPr>
        <w:pStyle w:val="a4"/>
        <w:numPr>
          <w:ilvl w:val="0"/>
          <w:numId w:val="47"/>
        </w:numPr>
        <w:tabs>
          <w:tab w:val="left" w:pos="1041"/>
          <w:tab w:val="left" w:pos="2065"/>
        </w:tabs>
        <w:spacing w:before="92"/>
        <w:ind w:hanging="160"/>
      </w:pPr>
      <w:r>
        <w:rPr>
          <w:spacing w:val="-4"/>
        </w:rPr>
        <w:t>класс</w:t>
      </w:r>
      <w:r>
        <w:rPr>
          <w:spacing w:val="-4"/>
        </w:rPr>
        <w:tab/>
        <w:t xml:space="preserve">ИСТОРИЯ НОВОГО ВРЕМЕНИ. </w:t>
      </w:r>
      <w:r>
        <w:rPr>
          <w:spacing w:val="-3"/>
        </w:rPr>
        <w:t>XIX</w:t>
      </w:r>
      <w:r>
        <w:rPr>
          <w:spacing w:val="-11"/>
        </w:rPr>
        <w:t xml:space="preserve"> </w:t>
      </w:r>
      <w:r>
        <w:t>в.</w:t>
      </w:r>
    </w:p>
    <w:p w:rsidR="00F52B45" w:rsidRDefault="000B5760">
      <w:pPr>
        <w:pStyle w:val="a3"/>
        <w:spacing w:before="4"/>
        <w:ind w:left="2013"/>
      </w:pPr>
      <w:r>
        <w:t xml:space="preserve">Мир к </w:t>
      </w:r>
      <w:r>
        <w:rPr>
          <w:spacing w:val="-4"/>
        </w:rPr>
        <w:t xml:space="preserve">началу </w:t>
      </w:r>
      <w:r>
        <w:t xml:space="preserve">XX </w:t>
      </w:r>
      <w:r>
        <w:rPr>
          <w:spacing w:val="-3"/>
        </w:rPr>
        <w:t xml:space="preserve">в. </w:t>
      </w:r>
      <w:r>
        <w:rPr>
          <w:spacing w:val="-4"/>
        </w:rPr>
        <w:t xml:space="preserve">Новейшая история. Становление </w:t>
      </w:r>
      <w:r>
        <w:t xml:space="preserve">и </w:t>
      </w:r>
      <w:r>
        <w:rPr>
          <w:spacing w:val="-3"/>
        </w:rPr>
        <w:t xml:space="preserve">расцвет </w:t>
      </w:r>
      <w:r>
        <w:rPr>
          <w:spacing w:val="-4"/>
        </w:rPr>
        <w:t xml:space="preserve">индустриального общества. </w:t>
      </w:r>
      <w:r>
        <w:t xml:space="preserve">До </w:t>
      </w:r>
      <w:r>
        <w:rPr>
          <w:spacing w:val="-4"/>
        </w:rPr>
        <w:t xml:space="preserve">начала </w:t>
      </w:r>
      <w:r>
        <w:rPr>
          <w:spacing w:val="-3"/>
        </w:rPr>
        <w:t xml:space="preserve">Первой </w:t>
      </w:r>
      <w:r>
        <w:rPr>
          <w:spacing w:val="-4"/>
        </w:rPr>
        <w:t xml:space="preserve">мировой </w:t>
      </w:r>
      <w:r>
        <w:rPr>
          <w:spacing w:val="-3"/>
        </w:rPr>
        <w:t>войны</w:t>
      </w:r>
    </w:p>
    <w:p w:rsidR="00F52B45" w:rsidRDefault="00F52B45">
      <w:pPr>
        <w:pStyle w:val="a3"/>
        <w:ind w:left="0"/>
      </w:pPr>
    </w:p>
    <w:p w:rsidR="00F52B45" w:rsidRDefault="000B5760">
      <w:pPr>
        <w:pStyle w:val="a3"/>
        <w:ind w:left="2013"/>
      </w:pPr>
      <w:r>
        <w:rPr>
          <w:spacing w:val="-3"/>
        </w:rPr>
        <w:t xml:space="preserve">Страны Европы </w:t>
      </w:r>
      <w:r>
        <w:t xml:space="preserve">и </w:t>
      </w:r>
      <w:r>
        <w:rPr>
          <w:spacing w:val="-4"/>
        </w:rPr>
        <w:t xml:space="preserve">Северной Америки </w:t>
      </w:r>
      <w:r>
        <w:t xml:space="preserve">в </w:t>
      </w:r>
      <w:r>
        <w:rPr>
          <w:spacing w:val="-4"/>
        </w:rPr>
        <w:t xml:space="preserve">первой </w:t>
      </w:r>
      <w:r>
        <w:rPr>
          <w:spacing w:val="-3"/>
        </w:rPr>
        <w:t>половине ХIХ</w:t>
      </w:r>
      <w:r>
        <w:rPr>
          <w:spacing w:val="-11"/>
        </w:rPr>
        <w:t xml:space="preserve"> </w:t>
      </w:r>
      <w:r>
        <w:t>в.</w:t>
      </w:r>
    </w:p>
    <w:p w:rsidR="00F52B45" w:rsidRDefault="000B5760">
      <w:pPr>
        <w:pStyle w:val="a3"/>
        <w:spacing w:before="2"/>
        <w:ind w:left="2013"/>
      </w:pPr>
      <w:r>
        <w:rPr>
          <w:spacing w:val="-3"/>
        </w:rPr>
        <w:t xml:space="preserve">Страны Европы </w:t>
      </w:r>
      <w:r>
        <w:t xml:space="preserve">и </w:t>
      </w:r>
      <w:r>
        <w:rPr>
          <w:spacing w:val="-4"/>
        </w:rPr>
        <w:t xml:space="preserve">Северной Америки </w:t>
      </w:r>
      <w:r>
        <w:rPr>
          <w:spacing w:val="-3"/>
        </w:rPr>
        <w:t xml:space="preserve">во </w:t>
      </w:r>
      <w:r>
        <w:rPr>
          <w:spacing w:val="-4"/>
        </w:rPr>
        <w:t xml:space="preserve">второй </w:t>
      </w:r>
      <w:r>
        <w:rPr>
          <w:spacing w:val="-3"/>
        </w:rPr>
        <w:t>половине ХIХ</w:t>
      </w:r>
      <w:r>
        <w:rPr>
          <w:spacing w:val="-11"/>
        </w:rPr>
        <w:t xml:space="preserve"> </w:t>
      </w:r>
      <w:r>
        <w:t>в.</w:t>
      </w:r>
    </w:p>
    <w:p w:rsidR="00F52B45" w:rsidRDefault="000B5760">
      <w:pPr>
        <w:pStyle w:val="a3"/>
        <w:ind w:left="2013" w:right="311"/>
      </w:pPr>
      <w:r>
        <w:rPr>
          <w:spacing w:val="-4"/>
        </w:rPr>
        <w:t xml:space="preserve">Экономическое </w:t>
      </w:r>
      <w:r>
        <w:t xml:space="preserve">и </w:t>
      </w:r>
      <w:r>
        <w:rPr>
          <w:spacing w:val="-4"/>
        </w:rPr>
        <w:t xml:space="preserve">социально-политическое развитие </w:t>
      </w:r>
      <w:r>
        <w:rPr>
          <w:spacing w:val="-3"/>
        </w:rPr>
        <w:t xml:space="preserve">стран </w:t>
      </w:r>
      <w:r>
        <w:rPr>
          <w:spacing w:val="-4"/>
        </w:rPr>
        <w:t xml:space="preserve">Европы </w:t>
      </w:r>
      <w:r>
        <w:t xml:space="preserve">и </w:t>
      </w:r>
      <w:r>
        <w:rPr>
          <w:spacing w:val="-2"/>
        </w:rPr>
        <w:t xml:space="preserve">США </w:t>
      </w:r>
      <w:r>
        <w:t xml:space="preserve">в </w:t>
      </w:r>
      <w:r>
        <w:rPr>
          <w:spacing w:val="-4"/>
        </w:rPr>
        <w:t xml:space="preserve">конце </w:t>
      </w:r>
      <w:r>
        <w:rPr>
          <w:spacing w:val="-3"/>
        </w:rPr>
        <w:t xml:space="preserve">ХIХ </w:t>
      </w:r>
      <w:r>
        <w:t xml:space="preserve">в. </w:t>
      </w:r>
      <w:r>
        <w:rPr>
          <w:spacing w:val="-3"/>
        </w:rPr>
        <w:t xml:space="preserve">Страны </w:t>
      </w:r>
      <w:r>
        <w:rPr>
          <w:spacing w:val="-4"/>
        </w:rPr>
        <w:t xml:space="preserve">Азии </w:t>
      </w:r>
      <w:r>
        <w:t xml:space="preserve">в </w:t>
      </w:r>
      <w:r>
        <w:rPr>
          <w:spacing w:val="-3"/>
        </w:rPr>
        <w:t xml:space="preserve">ХIХ </w:t>
      </w:r>
      <w:r>
        <w:t>в.</w:t>
      </w:r>
    </w:p>
    <w:p w:rsidR="00F52B45" w:rsidRDefault="000B5760">
      <w:pPr>
        <w:pStyle w:val="a3"/>
        <w:ind w:left="2013"/>
      </w:pPr>
      <w:r>
        <w:t>Война за независимость в Латинской Америке Народы Африки в Новое время</w:t>
      </w:r>
    </w:p>
    <w:p w:rsidR="00F52B45" w:rsidRDefault="000B5760">
      <w:pPr>
        <w:pStyle w:val="a3"/>
        <w:ind w:left="2013" w:right="672"/>
      </w:pPr>
      <w:r>
        <w:t>Развитие культуры в XIX в. Международные отношения в XIX в. Мир в 1900—1914 гг.</w:t>
      </w:r>
    </w:p>
    <w:p w:rsidR="00F52B45" w:rsidRDefault="000B5760">
      <w:pPr>
        <w:pStyle w:val="a4"/>
        <w:numPr>
          <w:ilvl w:val="0"/>
          <w:numId w:val="48"/>
        </w:numPr>
        <w:tabs>
          <w:tab w:val="left" w:pos="734"/>
        </w:tabs>
        <w:spacing w:before="94"/>
        <w:ind w:left="378" w:right="4130" w:firstLine="0"/>
        <w:jc w:val="left"/>
      </w:pPr>
      <w:r>
        <w:rPr>
          <w:spacing w:val="-3"/>
        </w:rPr>
        <w:br w:type="column"/>
        <w:t xml:space="preserve">РОССИЙСКАЯ ИМПЕРИЯ </w:t>
      </w:r>
      <w:r>
        <w:t xml:space="preserve">В XIX - </w:t>
      </w:r>
      <w:r>
        <w:rPr>
          <w:spacing w:val="-3"/>
        </w:rPr>
        <w:t xml:space="preserve">НАЧАЛЕ </w:t>
      </w:r>
      <w:r>
        <w:t xml:space="preserve">XX </w:t>
      </w:r>
      <w:r>
        <w:rPr>
          <w:spacing w:val="-3"/>
        </w:rPr>
        <w:t xml:space="preserve">ВВ. Россия </w:t>
      </w:r>
      <w:r>
        <w:t xml:space="preserve">на </w:t>
      </w:r>
      <w:r>
        <w:rPr>
          <w:spacing w:val="-3"/>
        </w:rPr>
        <w:t xml:space="preserve">пути </w:t>
      </w:r>
      <w:r>
        <w:t>к реформам</w:t>
      </w:r>
      <w:r>
        <w:rPr>
          <w:spacing w:val="-19"/>
        </w:rPr>
        <w:t xml:space="preserve"> </w:t>
      </w:r>
      <w:r>
        <w:rPr>
          <w:spacing w:val="-3"/>
        </w:rPr>
        <w:t>(1801-1861)</w:t>
      </w:r>
    </w:p>
    <w:p w:rsidR="00F52B45" w:rsidRDefault="000B5760">
      <w:pPr>
        <w:pStyle w:val="a3"/>
        <w:spacing w:before="1"/>
        <w:ind w:left="378" w:right="3229"/>
      </w:pPr>
      <w:r>
        <w:t>Александровская эпоха: государственный либерализм Отечественная война 1812 г.</w:t>
      </w:r>
    </w:p>
    <w:p w:rsidR="00F52B45" w:rsidRDefault="000B5760">
      <w:pPr>
        <w:pStyle w:val="a3"/>
        <w:spacing w:before="2"/>
        <w:ind w:left="378" w:right="3229"/>
      </w:pPr>
      <w:r>
        <w:t>Николаевское самодержавие: государственный консерватизм Крепостнический социум. Деревня и город</w:t>
      </w:r>
    </w:p>
    <w:p w:rsidR="00F52B45" w:rsidRDefault="000B5760">
      <w:pPr>
        <w:pStyle w:val="a3"/>
        <w:spacing w:before="3" w:line="237" w:lineRule="auto"/>
        <w:ind w:left="378" w:right="3229"/>
      </w:pPr>
      <w:r>
        <w:t>Культурное пространство империи в первой половине XIX в. Пространство империи: этнокультурный облик страны</w:t>
      </w:r>
    </w:p>
    <w:p w:rsidR="00F52B45" w:rsidRDefault="000B5760">
      <w:pPr>
        <w:pStyle w:val="a3"/>
        <w:ind w:left="378" w:right="959"/>
      </w:pPr>
      <w:r>
        <w:t>Формирование гражданского правосознания. Основные течения общественной мысли Россия в эпоху реформ</w:t>
      </w:r>
    </w:p>
    <w:p w:rsidR="00F52B45" w:rsidRDefault="000B5760">
      <w:pPr>
        <w:pStyle w:val="a3"/>
        <w:spacing w:before="2" w:line="252" w:lineRule="exact"/>
        <w:ind w:left="378"/>
      </w:pPr>
      <w:r>
        <w:t>Преобразования Александра II: социальная и правовая модернизация</w:t>
      </w:r>
    </w:p>
    <w:p w:rsidR="00F52B45" w:rsidRDefault="000B5760">
      <w:pPr>
        <w:pStyle w:val="a3"/>
        <w:spacing w:line="252" w:lineRule="exact"/>
        <w:ind w:left="378"/>
      </w:pPr>
      <w:r>
        <w:t>«Народное самодержавие» Александра III</w:t>
      </w:r>
    </w:p>
    <w:p w:rsidR="00F52B45" w:rsidRDefault="000B5760">
      <w:pPr>
        <w:pStyle w:val="a3"/>
        <w:spacing w:before="1"/>
        <w:ind w:left="378" w:right="3229"/>
      </w:pPr>
      <w:r>
        <w:rPr>
          <w:spacing w:val="-4"/>
        </w:rPr>
        <w:t xml:space="preserve">Пореформенный </w:t>
      </w:r>
      <w:r>
        <w:rPr>
          <w:spacing w:val="-3"/>
        </w:rPr>
        <w:t xml:space="preserve">социум. </w:t>
      </w:r>
      <w:r>
        <w:rPr>
          <w:spacing w:val="-4"/>
        </w:rPr>
        <w:t xml:space="preserve">Сельское хозяйство </w:t>
      </w:r>
      <w:r>
        <w:t xml:space="preserve">и </w:t>
      </w:r>
      <w:r>
        <w:rPr>
          <w:spacing w:val="-4"/>
        </w:rPr>
        <w:t xml:space="preserve">промышленность Культурное пространство </w:t>
      </w:r>
      <w:r>
        <w:rPr>
          <w:spacing w:val="-3"/>
        </w:rPr>
        <w:t xml:space="preserve">империи во </w:t>
      </w:r>
      <w:r>
        <w:rPr>
          <w:spacing w:val="-4"/>
        </w:rPr>
        <w:t xml:space="preserve">второй половине </w:t>
      </w:r>
      <w:r>
        <w:rPr>
          <w:spacing w:val="-3"/>
        </w:rPr>
        <w:t>XIX в.</w:t>
      </w:r>
    </w:p>
    <w:p w:rsidR="00F52B45" w:rsidRDefault="000B5760">
      <w:pPr>
        <w:pStyle w:val="a3"/>
        <w:spacing w:line="251" w:lineRule="exact"/>
        <w:ind w:left="378"/>
      </w:pPr>
      <w:r>
        <w:t>Этнокультурный облик империи</w:t>
      </w:r>
    </w:p>
    <w:p w:rsidR="00F52B45" w:rsidRDefault="000B5760">
      <w:pPr>
        <w:pStyle w:val="a3"/>
        <w:spacing w:before="2"/>
        <w:ind w:left="378" w:right="959"/>
      </w:pPr>
      <w:r>
        <w:t>Формирование гражданского общества и основные направления общественных движений Кризис империи в начале ХХ века</w:t>
      </w:r>
    </w:p>
    <w:p w:rsidR="00F52B45" w:rsidRDefault="000B5760">
      <w:pPr>
        <w:pStyle w:val="a3"/>
        <w:spacing w:before="1"/>
        <w:ind w:left="378" w:right="2186"/>
      </w:pPr>
      <w:r>
        <w:t>Первая российская революция 1905-1907 гг. Начало парламентаризма Общество и власть после революции</w:t>
      </w:r>
    </w:p>
    <w:p w:rsidR="00F52B45" w:rsidRDefault="000B5760">
      <w:pPr>
        <w:pStyle w:val="a3"/>
        <w:spacing w:before="2" w:line="237" w:lineRule="auto"/>
        <w:ind w:left="378" w:right="4551"/>
      </w:pPr>
      <w:r>
        <w:t>«Серебряный век» российской культуры Региональный компонент</w:t>
      </w:r>
    </w:p>
    <w:p w:rsidR="00F52B45" w:rsidRDefault="00F52B45">
      <w:pPr>
        <w:spacing w:line="237" w:lineRule="auto"/>
        <w:sectPr w:rsidR="00F52B45">
          <w:type w:val="continuous"/>
          <w:pgSz w:w="16820" w:h="11900" w:orient="landscape"/>
          <w:pgMar w:top="600" w:right="40" w:bottom="280" w:left="80" w:header="720" w:footer="720" w:gutter="0"/>
          <w:cols w:num="2" w:space="720" w:equalWidth="0">
            <w:col w:w="6578" w:space="40"/>
            <w:col w:w="10082"/>
          </w:cols>
        </w:sectPr>
      </w:pPr>
    </w:p>
    <w:p w:rsidR="00F52B45" w:rsidRDefault="00F52B45">
      <w:pPr>
        <w:pStyle w:val="a3"/>
        <w:spacing w:before="10"/>
        <w:ind w:left="0"/>
        <w:rPr>
          <w:sz w:val="13"/>
        </w:rPr>
      </w:pPr>
    </w:p>
    <w:p w:rsidR="00F52B45" w:rsidRDefault="000B5760">
      <w:pPr>
        <w:pStyle w:val="3"/>
        <w:spacing w:before="91"/>
        <w:ind w:left="539"/>
      </w:pPr>
      <w:r>
        <w:t>ОБЩЕСТВОЗНАНИЕ</w:t>
      </w:r>
    </w:p>
    <w:p w:rsidR="00F52B45" w:rsidRDefault="000B5760">
      <w:pPr>
        <w:pStyle w:val="a3"/>
        <w:spacing w:before="9"/>
      </w:pPr>
      <w:r>
        <w:t>Обществознание является одним из основных гуманитарных предметов в системе общего образования, поскольку должно обеспечить формирование</w:t>
      </w:r>
    </w:p>
    <w:p w:rsidR="00F52B45" w:rsidRDefault="000B5760">
      <w:pPr>
        <w:pStyle w:val="a3"/>
        <w:spacing w:before="6" w:line="247" w:lineRule="auto"/>
        <w:ind w:right="456"/>
        <w:jc w:val="both"/>
      </w:pPr>
      <w:r>
        <w:rPr>
          <w:spacing w:val="-3"/>
        </w:rPr>
        <w:t xml:space="preserve">мировоззренческой, ценностно-смысловой </w:t>
      </w:r>
      <w:r>
        <w:t xml:space="preserve">сферы </w:t>
      </w:r>
      <w:r>
        <w:rPr>
          <w:spacing w:val="-3"/>
        </w:rPr>
        <w:t xml:space="preserve">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w:t>
      </w:r>
      <w:r>
        <w:t xml:space="preserve">в </w:t>
      </w:r>
      <w:r>
        <w:rPr>
          <w:spacing w:val="-3"/>
        </w:rPr>
        <w:t xml:space="preserve">Конституции </w:t>
      </w:r>
      <w:r>
        <w:t xml:space="preserve">РФ, </w:t>
      </w:r>
      <w:r>
        <w:rPr>
          <w:spacing w:val="-3"/>
        </w:rPr>
        <w:t xml:space="preserve">гражданской активной </w:t>
      </w:r>
      <w:r>
        <w:t xml:space="preserve">позиции в </w:t>
      </w:r>
      <w:r>
        <w:rPr>
          <w:spacing w:val="-3"/>
        </w:rPr>
        <w:t xml:space="preserve">общественной </w:t>
      </w:r>
      <w:r>
        <w:rPr>
          <w:spacing w:val="-4"/>
        </w:rPr>
        <w:t xml:space="preserve">жизни </w:t>
      </w:r>
      <w:r>
        <w:t xml:space="preserve">при </w:t>
      </w:r>
      <w:r>
        <w:rPr>
          <w:spacing w:val="-3"/>
        </w:rPr>
        <w:t xml:space="preserve">решении задач </w:t>
      </w:r>
      <w:r>
        <w:t xml:space="preserve">в </w:t>
      </w:r>
      <w:r>
        <w:rPr>
          <w:spacing w:val="-4"/>
        </w:rPr>
        <w:t>области социальных отношений.</w:t>
      </w:r>
    </w:p>
    <w:p w:rsidR="00F52B45" w:rsidRDefault="000B5760">
      <w:pPr>
        <w:pStyle w:val="a3"/>
        <w:spacing w:line="247" w:lineRule="auto"/>
        <w:ind w:right="278"/>
        <w:jc w:val="both"/>
      </w:pPr>
      <w:r>
        <w:rPr>
          <w:spacing w:val="-3"/>
        </w:rPr>
        <w:t xml:space="preserve">Основой учебного </w:t>
      </w:r>
      <w:r>
        <w:t xml:space="preserve">предмета </w:t>
      </w:r>
      <w:r>
        <w:rPr>
          <w:spacing w:val="-3"/>
        </w:rPr>
        <w:t xml:space="preserve">«Обществознание» </w:t>
      </w:r>
      <w:r>
        <w:t xml:space="preserve">на </w:t>
      </w:r>
      <w:r>
        <w:rPr>
          <w:spacing w:val="-3"/>
        </w:rPr>
        <w:t xml:space="preserve">уровне основного </w:t>
      </w:r>
      <w:r>
        <w:t xml:space="preserve">общего </w:t>
      </w:r>
      <w:r>
        <w:rPr>
          <w:spacing w:val="-3"/>
        </w:rPr>
        <w:t xml:space="preserve">образования являются научные знания </w:t>
      </w:r>
      <w:r>
        <w:t xml:space="preserve">об </w:t>
      </w:r>
      <w:r>
        <w:rPr>
          <w:spacing w:val="-3"/>
        </w:rPr>
        <w:t xml:space="preserve">обществе </w:t>
      </w:r>
      <w:r>
        <w:t xml:space="preserve">и его </w:t>
      </w:r>
      <w:r>
        <w:rPr>
          <w:spacing w:val="-3"/>
        </w:rPr>
        <w:t xml:space="preserve">основных </w:t>
      </w:r>
      <w:r>
        <w:t xml:space="preserve">сферах, о </w:t>
      </w:r>
      <w:r>
        <w:rPr>
          <w:spacing w:val="-3"/>
        </w:rPr>
        <w:t xml:space="preserve">человеке </w:t>
      </w:r>
      <w:r>
        <w:t xml:space="preserve">в </w:t>
      </w:r>
      <w:r>
        <w:rPr>
          <w:spacing w:val="-3"/>
        </w:rPr>
        <w:t xml:space="preserve">обществе. Учебный </w:t>
      </w:r>
      <w:r>
        <w:t xml:space="preserve">предмет </w:t>
      </w:r>
      <w:r>
        <w:rPr>
          <w:spacing w:val="-3"/>
        </w:rPr>
        <w:t xml:space="preserve">«Обществознание» </w:t>
      </w:r>
      <w:r>
        <w:t xml:space="preserve">в </w:t>
      </w:r>
      <w:r>
        <w:rPr>
          <w:spacing w:val="-3"/>
        </w:rPr>
        <w:t xml:space="preserve">основной </w:t>
      </w:r>
      <w:r>
        <w:t xml:space="preserve">школе </w:t>
      </w:r>
      <w:r>
        <w:rPr>
          <w:spacing w:val="-3"/>
        </w:rPr>
        <w:t xml:space="preserve">многогранно освещает проблемы человека </w:t>
      </w:r>
      <w:r>
        <w:t xml:space="preserve">и </w:t>
      </w:r>
      <w:r>
        <w:rPr>
          <w:spacing w:val="-3"/>
        </w:rPr>
        <w:t xml:space="preserve">общества через </w:t>
      </w:r>
      <w:r>
        <w:t xml:space="preserve">призму основ </w:t>
      </w:r>
      <w:r>
        <w:rPr>
          <w:spacing w:val="-3"/>
        </w:rPr>
        <w:t xml:space="preserve">наук: экономика,   социология, политология, социальная психология, правоведение, философия, акцентируя внимание </w:t>
      </w:r>
      <w:r>
        <w:t xml:space="preserve">на </w:t>
      </w:r>
      <w:r>
        <w:rPr>
          <w:spacing w:val="-3"/>
        </w:rPr>
        <w:t>современные реалии жизни, что способствует</w:t>
      </w:r>
      <w:r>
        <w:rPr>
          <w:spacing w:val="26"/>
        </w:rPr>
        <w:t xml:space="preserve"> </w:t>
      </w:r>
      <w:r>
        <w:rPr>
          <w:spacing w:val="-3"/>
        </w:rPr>
        <w:t>формированию</w:t>
      </w:r>
    </w:p>
    <w:p w:rsidR="00F52B45" w:rsidRDefault="000B5760">
      <w:pPr>
        <w:pStyle w:val="a3"/>
        <w:spacing w:line="229" w:lineRule="exact"/>
      </w:pPr>
      <w:r>
        <w:t>у обучающихся целостной картины мира и жизни человека в нем.</w:t>
      </w:r>
    </w:p>
    <w:p w:rsidR="00F52B45" w:rsidRDefault="000B5760">
      <w:pPr>
        <w:pStyle w:val="a3"/>
        <w:spacing w:line="231" w:lineRule="exact"/>
      </w:pPr>
      <w: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w:t>
      </w:r>
    </w:p>
    <w:p w:rsidR="00F52B45" w:rsidRDefault="000B5760">
      <w:pPr>
        <w:pStyle w:val="a3"/>
        <w:spacing w:before="11" w:line="228" w:lineRule="auto"/>
      </w:pPr>
      <w:r>
        <w:t>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F52B45" w:rsidRDefault="000B5760">
      <w:pPr>
        <w:pStyle w:val="a3"/>
        <w:spacing w:before="13" w:line="237" w:lineRule="auto"/>
        <w:ind w:right="822"/>
        <w:jc w:val="both"/>
      </w:pPr>
      <w: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F52B45" w:rsidRDefault="00F52B45">
      <w:pPr>
        <w:pStyle w:val="a3"/>
        <w:spacing w:before="11"/>
        <w:ind w:left="0"/>
      </w:pPr>
    </w:p>
    <w:p w:rsidR="00F52B45" w:rsidRDefault="000B5760">
      <w:pPr>
        <w:pStyle w:val="a3"/>
        <w:jc w:val="both"/>
      </w:pPr>
      <w:r>
        <w:t>Человек. Деятельность человека</w:t>
      </w:r>
    </w:p>
    <w:p w:rsidR="00F52B45" w:rsidRDefault="00F52B45">
      <w:pPr>
        <w:jc w:val="both"/>
        <w:sectPr w:rsidR="00F52B45">
          <w:type w:val="continuous"/>
          <w:pgSz w:w="16820" w:h="11900" w:orient="landscape"/>
          <w:pgMar w:top="600" w:right="40" w:bottom="280" w:left="80" w:header="720" w:footer="720" w:gutter="0"/>
          <w:cols w:space="720"/>
        </w:sectPr>
      </w:pPr>
    </w:p>
    <w:p w:rsidR="00F52B45" w:rsidRDefault="000B5760">
      <w:pPr>
        <w:pStyle w:val="a3"/>
        <w:spacing w:before="67" w:line="244" w:lineRule="auto"/>
      </w:pPr>
      <w:r>
        <w:rPr>
          <w:spacing w:val="-3"/>
        </w:rPr>
        <w:t xml:space="preserve">Биологическое </w:t>
      </w:r>
      <w:r>
        <w:t xml:space="preserve">и </w:t>
      </w:r>
      <w:r>
        <w:rPr>
          <w:spacing w:val="-3"/>
        </w:rPr>
        <w:t xml:space="preserve">социальное </w:t>
      </w:r>
      <w:r>
        <w:t xml:space="preserve">в </w:t>
      </w:r>
      <w:r>
        <w:rPr>
          <w:spacing w:val="-3"/>
        </w:rPr>
        <w:t xml:space="preserve">человеке. </w:t>
      </w:r>
      <w:r>
        <w:t xml:space="preserve">Черты </w:t>
      </w:r>
      <w:r>
        <w:rPr>
          <w:spacing w:val="-3"/>
        </w:rPr>
        <w:t xml:space="preserve">сходства </w:t>
      </w:r>
      <w:r>
        <w:t xml:space="preserve">и </w:t>
      </w:r>
      <w:r>
        <w:rPr>
          <w:spacing w:val="-3"/>
        </w:rPr>
        <w:t xml:space="preserve">различий человека </w:t>
      </w:r>
      <w:r>
        <w:t xml:space="preserve">и </w:t>
      </w:r>
      <w:r>
        <w:rPr>
          <w:spacing w:val="-3"/>
        </w:rPr>
        <w:t xml:space="preserve">животного. Индивид, индивидуальность, личность. Основные возрастные периоды жизни человека. Отношения </w:t>
      </w:r>
      <w:r>
        <w:t xml:space="preserve">между </w:t>
      </w:r>
      <w:r>
        <w:rPr>
          <w:spacing w:val="-3"/>
        </w:rPr>
        <w:t xml:space="preserve">поколениями. Особенности подросткового возраста. Способности </w:t>
      </w:r>
      <w:r>
        <w:t xml:space="preserve">и </w:t>
      </w:r>
      <w:r>
        <w:rPr>
          <w:spacing w:val="-3"/>
        </w:rPr>
        <w:t xml:space="preserve">потребности человека. Особые потребности </w:t>
      </w:r>
      <w:r>
        <w:t>людей с</w:t>
      </w:r>
    </w:p>
    <w:p w:rsidR="00F52B45" w:rsidRDefault="000B5760">
      <w:pPr>
        <w:pStyle w:val="a3"/>
        <w:spacing w:line="242" w:lineRule="auto"/>
        <w:ind w:right="544"/>
        <w:jc w:val="both"/>
      </w:pPr>
      <w:r>
        <w:rPr>
          <w:spacing w:val="-3"/>
        </w:rPr>
        <w:t xml:space="preserve">ограниченными возможностями. Понятие деятельности. Многообразие видов деятельности. Игра, </w:t>
      </w:r>
      <w:r>
        <w:t xml:space="preserve">труд, </w:t>
      </w:r>
      <w:r>
        <w:rPr>
          <w:spacing w:val="-3"/>
        </w:rPr>
        <w:t xml:space="preserve">учение. Познание человеком мира </w:t>
      </w:r>
      <w:r>
        <w:t xml:space="preserve">и самого себя. Общение. </w:t>
      </w:r>
      <w:r>
        <w:rPr>
          <w:spacing w:val="-3"/>
        </w:rPr>
        <w:t xml:space="preserve">Роль деятельности </w:t>
      </w:r>
      <w:r>
        <w:t xml:space="preserve">в </w:t>
      </w:r>
      <w:r>
        <w:rPr>
          <w:spacing w:val="-3"/>
        </w:rPr>
        <w:t xml:space="preserve">жизни человека </w:t>
      </w:r>
      <w:r>
        <w:t xml:space="preserve">и </w:t>
      </w:r>
      <w:r>
        <w:rPr>
          <w:spacing w:val="-3"/>
        </w:rPr>
        <w:t xml:space="preserve">общества. Человек </w:t>
      </w:r>
      <w:r>
        <w:t xml:space="preserve">в </w:t>
      </w:r>
      <w:r>
        <w:rPr>
          <w:spacing w:val="-3"/>
        </w:rPr>
        <w:t xml:space="preserve">малой группе. Межличностные отношения. Личные </w:t>
      </w:r>
      <w:r>
        <w:t xml:space="preserve">и </w:t>
      </w:r>
      <w:r>
        <w:rPr>
          <w:spacing w:val="-3"/>
        </w:rPr>
        <w:t xml:space="preserve">деловые отношения. Лидерство. Межличностные </w:t>
      </w:r>
      <w:r>
        <w:rPr>
          <w:spacing w:val="-4"/>
        </w:rPr>
        <w:t xml:space="preserve">конфликты </w:t>
      </w:r>
      <w:r>
        <w:t xml:space="preserve">и </w:t>
      </w:r>
      <w:r>
        <w:rPr>
          <w:spacing w:val="-4"/>
        </w:rPr>
        <w:t xml:space="preserve">способы </w:t>
      </w:r>
      <w:r>
        <w:rPr>
          <w:spacing w:val="-3"/>
        </w:rPr>
        <w:t xml:space="preserve">их </w:t>
      </w:r>
      <w:r>
        <w:rPr>
          <w:spacing w:val="-4"/>
        </w:rPr>
        <w:t>разрешения.</w:t>
      </w:r>
    </w:p>
    <w:p w:rsidR="00F52B45" w:rsidRDefault="000B5760">
      <w:pPr>
        <w:pStyle w:val="a3"/>
        <w:spacing w:line="252" w:lineRule="exact"/>
      </w:pPr>
      <w:r>
        <w:t>Общество</w:t>
      </w:r>
    </w:p>
    <w:p w:rsidR="00F52B45" w:rsidRDefault="000B5760">
      <w:pPr>
        <w:pStyle w:val="a3"/>
        <w:ind w:right="383"/>
        <w:jc w:val="both"/>
      </w:pPr>
      <w:r>
        <w:rPr>
          <w:spacing w:val="-3"/>
        </w:rPr>
        <w:t xml:space="preserve">Общество </w:t>
      </w:r>
      <w:r>
        <w:t xml:space="preserve">как </w:t>
      </w:r>
      <w:r>
        <w:rPr>
          <w:spacing w:val="-3"/>
        </w:rPr>
        <w:t xml:space="preserve">форма жизнедеятельности </w:t>
      </w:r>
      <w:r>
        <w:rPr>
          <w:spacing w:val="-2"/>
        </w:rPr>
        <w:t xml:space="preserve">людей. </w:t>
      </w:r>
      <w:r>
        <w:rPr>
          <w:spacing w:val="-3"/>
        </w:rPr>
        <w:t xml:space="preserve">Взаимосвязь общества </w:t>
      </w:r>
      <w:r>
        <w:t xml:space="preserve">и природы. </w:t>
      </w:r>
      <w:r>
        <w:rPr>
          <w:spacing w:val="-3"/>
        </w:rPr>
        <w:t xml:space="preserve">Развитие </w:t>
      </w:r>
      <w:r>
        <w:rPr>
          <w:spacing w:val="-2"/>
        </w:rPr>
        <w:t xml:space="preserve">общества. </w:t>
      </w:r>
      <w:r>
        <w:rPr>
          <w:spacing w:val="-3"/>
        </w:rPr>
        <w:t xml:space="preserve">Общественный прогресс. Основные </w:t>
      </w:r>
      <w:r>
        <w:t xml:space="preserve">сферы </w:t>
      </w:r>
      <w:r>
        <w:rPr>
          <w:spacing w:val="-3"/>
        </w:rPr>
        <w:t xml:space="preserve">жизни общества </w:t>
      </w:r>
      <w:r>
        <w:t xml:space="preserve">и их </w:t>
      </w:r>
      <w:r>
        <w:rPr>
          <w:spacing w:val="-3"/>
        </w:rPr>
        <w:t xml:space="preserve">взаимодействие. </w:t>
      </w:r>
      <w:r>
        <w:t xml:space="preserve">Типы </w:t>
      </w:r>
      <w:r>
        <w:rPr>
          <w:spacing w:val="-3"/>
        </w:rPr>
        <w:t xml:space="preserve">обществ. Усиление взаимосвязей </w:t>
      </w:r>
      <w:r>
        <w:t xml:space="preserve">стран и </w:t>
      </w:r>
      <w:r>
        <w:rPr>
          <w:spacing w:val="-3"/>
        </w:rPr>
        <w:t xml:space="preserve">народов. Глобальные </w:t>
      </w:r>
      <w:r>
        <w:t xml:space="preserve">проблемы  </w:t>
      </w:r>
      <w:r>
        <w:rPr>
          <w:spacing w:val="-3"/>
        </w:rPr>
        <w:t xml:space="preserve">современности.  Опасность  международного  терроризма.  Экологический кризис </w:t>
      </w:r>
      <w:r>
        <w:t xml:space="preserve">и </w:t>
      </w:r>
      <w:r>
        <w:rPr>
          <w:spacing w:val="-3"/>
        </w:rPr>
        <w:t xml:space="preserve">пути </w:t>
      </w:r>
      <w:r>
        <w:t xml:space="preserve">его </w:t>
      </w:r>
      <w:r>
        <w:rPr>
          <w:spacing w:val="-3"/>
        </w:rPr>
        <w:t xml:space="preserve">разрешения. Современные средства связи </w:t>
      </w:r>
      <w:r>
        <w:t xml:space="preserve">и </w:t>
      </w:r>
      <w:r>
        <w:rPr>
          <w:spacing w:val="-3"/>
        </w:rPr>
        <w:t xml:space="preserve">коммуникации, </w:t>
      </w:r>
      <w:r>
        <w:t xml:space="preserve">их </w:t>
      </w:r>
      <w:r>
        <w:rPr>
          <w:spacing w:val="-3"/>
        </w:rPr>
        <w:t xml:space="preserve">влияние </w:t>
      </w:r>
      <w:r>
        <w:t xml:space="preserve">на нашу жизнь. </w:t>
      </w:r>
      <w:r>
        <w:rPr>
          <w:spacing w:val="-3"/>
        </w:rPr>
        <w:t>Современное  российское  общество,  особенности его</w:t>
      </w:r>
      <w:r>
        <w:rPr>
          <w:spacing w:val="-13"/>
        </w:rPr>
        <w:t xml:space="preserve"> </w:t>
      </w:r>
      <w:r>
        <w:rPr>
          <w:spacing w:val="-4"/>
        </w:rPr>
        <w:t>развития.</w:t>
      </w:r>
    </w:p>
    <w:p w:rsidR="00F52B45" w:rsidRDefault="000B5760">
      <w:pPr>
        <w:pStyle w:val="a3"/>
        <w:spacing w:line="249" w:lineRule="exact"/>
      </w:pPr>
      <w:r>
        <w:t>Социальные нормы</w:t>
      </w:r>
    </w:p>
    <w:p w:rsidR="00F52B45" w:rsidRDefault="000B5760">
      <w:pPr>
        <w:pStyle w:val="a3"/>
        <w:spacing w:before="6"/>
        <w:ind w:right="441"/>
        <w:jc w:val="both"/>
      </w:pPr>
      <w:r>
        <w:rPr>
          <w:spacing w:val="-3"/>
        </w:rPr>
        <w:t xml:space="preserve">Социальные нормы </w:t>
      </w:r>
      <w:r>
        <w:t xml:space="preserve">как </w:t>
      </w:r>
      <w:r>
        <w:rPr>
          <w:spacing w:val="-3"/>
        </w:rPr>
        <w:t xml:space="preserve">регуляторы поведения человека </w:t>
      </w:r>
      <w:r>
        <w:t xml:space="preserve">в </w:t>
      </w:r>
      <w:r>
        <w:rPr>
          <w:spacing w:val="-3"/>
        </w:rPr>
        <w:t xml:space="preserve">обществе. Общественные </w:t>
      </w:r>
      <w:r>
        <w:t xml:space="preserve">нравы, </w:t>
      </w:r>
      <w:r>
        <w:rPr>
          <w:spacing w:val="-3"/>
        </w:rPr>
        <w:t xml:space="preserve">традиции </w:t>
      </w:r>
      <w:r>
        <w:t xml:space="preserve">и </w:t>
      </w:r>
      <w:r>
        <w:rPr>
          <w:spacing w:val="-3"/>
        </w:rPr>
        <w:t xml:space="preserve">обычаи. </w:t>
      </w:r>
      <w:r>
        <w:rPr>
          <w:spacing w:val="-2"/>
        </w:rPr>
        <w:t xml:space="preserve">Как </w:t>
      </w:r>
      <w:r>
        <w:rPr>
          <w:spacing w:val="-3"/>
        </w:rPr>
        <w:t xml:space="preserve">усваиваются </w:t>
      </w:r>
      <w:r>
        <w:t xml:space="preserve">социальные </w:t>
      </w:r>
      <w:r>
        <w:rPr>
          <w:spacing w:val="-3"/>
        </w:rPr>
        <w:t xml:space="preserve">нормы. Общественные ценности. Гражданственность </w:t>
      </w:r>
      <w:r>
        <w:t xml:space="preserve">и </w:t>
      </w:r>
      <w:r>
        <w:rPr>
          <w:spacing w:val="-3"/>
        </w:rPr>
        <w:t xml:space="preserve">патриотизм. </w:t>
      </w:r>
      <w:r>
        <w:t xml:space="preserve">Уважение </w:t>
      </w:r>
      <w:r>
        <w:rPr>
          <w:spacing w:val="-3"/>
        </w:rPr>
        <w:t xml:space="preserve">социального многообразия. Мораль, </w:t>
      </w:r>
      <w:r>
        <w:t xml:space="preserve">ее </w:t>
      </w:r>
      <w:r>
        <w:rPr>
          <w:spacing w:val="-3"/>
        </w:rPr>
        <w:t xml:space="preserve">основные принципы.  Нравственность.  Моральные  нормы  </w:t>
      </w:r>
      <w:r>
        <w:t xml:space="preserve">и  </w:t>
      </w:r>
      <w:r>
        <w:rPr>
          <w:spacing w:val="-3"/>
        </w:rPr>
        <w:t xml:space="preserve">нравственный выбор. </w:t>
      </w:r>
      <w:r>
        <w:t xml:space="preserve">Роль </w:t>
      </w:r>
      <w:r>
        <w:rPr>
          <w:spacing w:val="-3"/>
        </w:rPr>
        <w:t xml:space="preserve">морали </w:t>
      </w:r>
      <w:r>
        <w:t xml:space="preserve">в жизни </w:t>
      </w:r>
      <w:r>
        <w:rPr>
          <w:spacing w:val="-3"/>
        </w:rPr>
        <w:t xml:space="preserve">человека </w:t>
      </w:r>
      <w:r>
        <w:t xml:space="preserve">и </w:t>
      </w:r>
      <w:r>
        <w:rPr>
          <w:spacing w:val="-3"/>
        </w:rPr>
        <w:t xml:space="preserve">общества. Золотое правило нравственности.  Гуманизм.  </w:t>
      </w:r>
      <w:r>
        <w:t xml:space="preserve">Добро  и  </w:t>
      </w:r>
      <w:r>
        <w:rPr>
          <w:spacing w:val="-3"/>
        </w:rPr>
        <w:t xml:space="preserve">зло.  </w:t>
      </w:r>
      <w:r>
        <w:t xml:space="preserve">Долг.  Совесть.  </w:t>
      </w:r>
      <w:r>
        <w:rPr>
          <w:spacing w:val="-3"/>
        </w:rPr>
        <w:t xml:space="preserve">Моральная ответственность. Право, </w:t>
      </w:r>
      <w:r>
        <w:t xml:space="preserve">его </w:t>
      </w:r>
      <w:r>
        <w:rPr>
          <w:spacing w:val="-3"/>
        </w:rPr>
        <w:t xml:space="preserve">роль </w:t>
      </w:r>
      <w:r>
        <w:t xml:space="preserve">в жизни </w:t>
      </w:r>
      <w:r>
        <w:rPr>
          <w:spacing w:val="-3"/>
        </w:rPr>
        <w:t xml:space="preserve">человека, общества </w:t>
      </w:r>
      <w:r>
        <w:t xml:space="preserve">и </w:t>
      </w:r>
      <w:r>
        <w:rPr>
          <w:spacing w:val="-3"/>
        </w:rPr>
        <w:t xml:space="preserve">государства. Основные признаки </w:t>
      </w:r>
      <w:r>
        <w:rPr>
          <w:spacing w:val="-2"/>
        </w:rPr>
        <w:t xml:space="preserve">права. </w:t>
      </w:r>
      <w:r>
        <w:rPr>
          <w:spacing w:val="-3"/>
        </w:rPr>
        <w:t xml:space="preserve">Право </w:t>
      </w:r>
      <w:r>
        <w:t xml:space="preserve">и </w:t>
      </w:r>
      <w:r>
        <w:rPr>
          <w:spacing w:val="-3"/>
        </w:rPr>
        <w:t xml:space="preserve">мораль: </w:t>
      </w:r>
      <w:r>
        <w:t xml:space="preserve">общее и </w:t>
      </w:r>
      <w:r>
        <w:rPr>
          <w:spacing w:val="-3"/>
        </w:rPr>
        <w:t xml:space="preserve">различия. Социализация личности. Особенности социализации </w:t>
      </w:r>
      <w:r>
        <w:t xml:space="preserve">в </w:t>
      </w:r>
      <w:r>
        <w:rPr>
          <w:spacing w:val="-3"/>
        </w:rPr>
        <w:t xml:space="preserve">подростковом </w:t>
      </w:r>
      <w:r>
        <w:t xml:space="preserve">возрасте. </w:t>
      </w:r>
      <w:r>
        <w:rPr>
          <w:spacing w:val="-3"/>
        </w:rPr>
        <w:t xml:space="preserve">Отклоняющееся поведение. Опасность наркомании </w:t>
      </w:r>
      <w:r>
        <w:t xml:space="preserve">и </w:t>
      </w:r>
      <w:r>
        <w:rPr>
          <w:spacing w:val="-3"/>
        </w:rPr>
        <w:t xml:space="preserve">алкоголизма </w:t>
      </w:r>
      <w:r>
        <w:t xml:space="preserve">для </w:t>
      </w:r>
      <w:r>
        <w:rPr>
          <w:spacing w:val="-3"/>
        </w:rPr>
        <w:t xml:space="preserve">человека  </w:t>
      </w:r>
      <w:r>
        <w:t xml:space="preserve">и  </w:t>
      </w:r>
      <w:r>
        <w:rPr>
          <w:spacing w:val="-3"/>
        </w:rPr>
        <w:t xml:space="preserve">общества.  Социальный  </w:t>
      </w:r>
      <w:r>
        <w:rPr>
          <w:spacing w:val="-4"/>
        </w:rPr>
        <w:t>контроль. Социальная значимость здорового образа</w:t>
      </w:r>
      <w:r>
        <w:rPr>
          <w:spacing w:val="-18"/>
        </w:rPr>
        <w:t xml:space="preserve"> </w:t>
      </w:r>
      <w:r>
        <w:rPr>
          <w:spacing w:val="-3"/>
        </w:rPr>
        <w:t>жизни.</w:t>
      </w:r>
    </w:p>
    <w:p w:rsidR="00F52B45" w:rsidRDefault="000B5760">
      <w:pPr>
        <w:pStyle w:val="a3"/>
        <w:spacing w:before="1"/>
      </w:pPr>
      <w:r>
        <w:t>Сфера духовной культуры</w:t>
      </w:r>
    </w:p>
    <w:p w:rsidR="00F52B45" w:rsidRDefault="000B5760">
      <w:pPr>
        <w:pStyle w:val="a3"/>
        <w:spacing w:before="2"/>
        <w:ind w:right="752"/>
        <w:jc w:val="both"/>
      </w:pPr>
      <w:r>
        <w:rPr>
          <w:spacing w:val="-3"/>
        </w:rPr>
        <w:t xml:space="preserve">Культура, </w:t>
      </w:r>
      <w:r>
        <w:t xml:space="preserve">ее </w:t>
      </w:r>
      <w:r>
        <w:rPr>
          <w:spacing w:val="-3"/>
        </w:rPr>
        <w:t xml:space="preserve">многообразие </w:t>
      </w:r>
      <w:r>
        <w:t xml:space="preserve">и </w:t>
      </w:r>
      <w:r>
        <w:rPr>
          <w:spacing w:val="-3"/>
        </w:rPr>
        <w:t xml:space="preserve">основные формы. Наука </w:t>
      </w:r>
      <w:r>
        <w:t xml:space="preserve">в </w:t>
      </w:r>
      <w:r>
        <w:rPr>
          <w:spacing w:val="-3"/>
        </w:rPr>
        <w:t xml:space="preserve">жизни современного общества. Научно-технический прогресс </w:t>
      </w:r>
      <w:r>
        <w:t xml:space="preserve">в </w:t>
      </w:r>
      <w:r>
        <w:rPr>
          <w:spacing w:val="-3"/>
        </w:rPr>
        <w:t xml:space="preserve">современном обществе. Развитие науки </w:t>
      </w:r>
      <w:r>
        <w:t xml:space="preserve">в </w:t>
      </w:r>
      <w:r>
        <w:rPr>
          <w:spacing w:val="-3"/>
        </w:rPr>
        <w:t xml:space="preserve">России. Образование, </w:t>
      </w:r>
      <w:r>
        <w:t xml:space="preserve">его </w:t>
      </w:r>
      <w:r>
        <w:rPr>
          <w:spacing w:val="-3"/>
        </w:rPr>
        <w:t xml:space="preserve">значимость </w:t>
      </w:r>
      <w:r>
        <w:t xml:space="preserve">в </w:t>
      </w:r>
      <w:r>
        <w:rPr>
          <w:spacing w:val="-3"/>
        </w:rPr>
        <w:t xml:space="preserve">условиях информационного общества. Система образования </w:t>
      </w:r>
      <w:r>
        <w:t xml:space="preserve">в </w:t>
      </w:r>
      <w:r>
        <w:rPr>
          <w:spacing w:val="-3"/>
        </w:rPr>
        <w:t xml:space="preserve">Российской Федерации. Уровни </w:t>
      </w:r>
      <w:r>
        <w:t xml:space="preserve">общего </w:t>
      </w:r>
      <w:r>
        <w:rPr>
          <w:spacing w:val="-3"/>
        </w:rPr>
        <w:t xml:space="preserve">образования. Государственная итоговая аттестация. Самообразование. Религия </w:t>
      </w:r>
      <w:r>
        <w:t xml:space="preserve">как </w:t>
      </w:r>
      <w:r>
        <w:rPr>
          <w:spacing w:val="-3"/>
        </w:rPr>
        <w:t xml:space="preserve">форма культуры. Мировые религии. Роль религии </w:t>
      </w:r>
      <w:r>
        <w:t xml:space="preserve">в </w:t>
      </w:r>
      <w:r>
        <w:rPr>
          <w:spacing w:val="-3"/>
        </w:rPr>
        <w:t xml:space="preserve">жизни </w:t>
      </w:r>
      <w:r>
        <w:t xml:space="preserve">общества. </w:t>
      </w:r>
      <w:r>
        <w:rPr>
          <w:spacing w:val="-3"/>
        </w:rPr>
        <w:t xml:space="preserve">Свобода </w:t>
      </w:r>
      <w:r>
        <w:t xml:space="preserve">совести. </w:t>
      </w:r>
      <w:r>
        <w:rPr>
          <w:spacing w:val="-3"/>
        </w:rPr>
        <w:t xml:space="preserve">Искусство </w:t>
      </w:r>
      <w:r>
        <w:t xml:space="preserve">как </w:t>
      </w:r>
      <w:r>
        <w:rPr>
          <w:spacing w:val="-3"/>
        </w:rPr>
        <w:t xml:space="preserve">элемент духовной культуры общества. Влияние искусства </w:t>
      </w:r>
      <w:r>
        <w:t xml:space="preserve">на </w:t>
      </w:r>
      <w:r>
        <w:rPr>
          <w:spacing w:val="-3"/>
        </w:rPr>
        <w:t>развитие личности.</w:t>
      </w:r>
    </w:p>
    <w:p w:rsidR="00F52B45" w:rsidRDefault="000B5760">
      <w:pPr>
        <w:pStyle w:val="a3"/>
        <w:spacing w:line="243" w:lineRule="exact"/>
      </w:pPr>
      <w:r>
        <w:t>Социальная сфера жизни общества</w:t>
      </w:r>
    </w:p>
    <w:p w:rsidR="00F52B45" w:rsidRDefault="000B5760">
      <w:pPr>
        <w:pStyle w:val="a3"/>
        <w:ind w:right="976"/>
      </w:pPr>
      <w:r>
        <w:rPr>
          <w:spacing w:val="-3"/>
        </w:rPr>
        <w:t xml:space="preserve">Социальная структура </w:t>
      </w:r>
      <w:r>
        <w:t xml:space="preserve">общества. </w:t>
      </w:r>
      <w:r>
        <w:rPr>
          <w:spacing w:val="-3"/>
        </w:rPr>
        <w:t xml:space="preserve">Социальные общности </w:t>
      </w:r>
      <w:r>
        <w:t xml:space="preserve">и </w:t>
      </w:r>
      <w:r>
        <w:rPr>
          <w:spacing w:val="-3"/>
        </w:rPr>
        <w:t xml:space="preserve">группы. Социальный статус личности. Социальные роли. Основные социальные роли </w:t>
      </w:r>
      <w:r>
        <w:t xml:space="preserve">в </w:t>
      </w:r>
      <w:r>
        <w:rPr>
          <w:spacing w:val="-3"/>
        </w:rPr>
        <w:t xml:space="preserve">подростковом  возрасте. Социальная мобильность. Семья </w:t>
      </w:r>
      <w:r>
        <w:t xml:space="preserve">и семейные </w:t>
      </w:r>
      <w:r>
        <w:rPr>
          <w:spacing w:val="-3"/>
        </w:rPr>
        <w:t xml:space="preserve">отношения. Функции </w:t>
      </w:r>
      <w:r>
        <w:t xml:space="preserve">семьи. </w:t>
      </w:r>
      <w:r>
        <w:rPr>
          <w:spacing w:val="-3"/>
        </w:rPr>
        <w:t xml:space="preserve">Семейные </w:t>
      </w:r>
      <w:r>
        <w:t xml:space="preserve">ценности и </w:t>
      </w:r>
      <w:r>
        <w:rPr>
          <w:spacing w:val="-3"/>
        </w:rPr>
        <w:t xml:space="preserve">традиции. Основные </w:t>
      </w:r>
      <w:r>
        <w:t xml:space="preserve">роли </w:t>
      </w:r>
      <w:r>
        <w:rPr>
          <w:spacing w:val="-3"/>
        </w:rPr>
        <w:t xml:space="preserve">членов семьи. </w:t>
      </w:r>
      <w:r>
        <w:t xml:space="preserve">Досуг </w:t>
      </w:r>
      <w:r>
        <w:rPr>
          <w:spacing w:val="-3"/>
        </w:rPr>
        <w:t xml:space="preserve">семьи. Социальные конфликты </w:t>
      </w:r>
      <w:r>
        <w:t xml:space="preserve">и </w:t>
      </w:r>
      <w:r>
        <w:rPr>
          <w:spacing w:val="-3"/>
        </w:rPr>
        <w:t xml:space="preserve">пути </w:t>
      </w:r>
      <w:r>
        <w:t xml:space="preserve">их </w:t>
      </w:r>
      <w:r>
        <w:rPr>
          <w:spacing w:val="-3"/>
        </w:rPr>
        <w:t xml:space="preserve">разрешения. </w:t>
      </w:r>
      <w:r>
        <w:t xml:space="preserve">Этнос и </w:t>
      </w:r>
      <w:r>
        <w:rPr>
          <w:spacing w:val="-3"/>
        </w:rPr>
        <w:t xml:space="preserve">нация. Национальное самосознание. Отношения </w:t>
      </w:r>
      <w:r>
        <w:t xml:space="preserve">между </w:t>
      </w:r>
      <w:r>
        <w:rPr>
          <w:spacing w:val="-3"/>
        </w:rPr>
        <w:t xml:space="preserve">нациями. </w:t>
      </w:r>
      <w:r>
        <w:t xml:space="preserve">Россия - </w:t>
      </w:r>
      <w:r>
        <w:rPr>
          <w:spacing w:val="-3"/>
        </w:rPr>
        <w:t xml:space="preserve">многонациональное государство. </w:t>
      </w:r>
      <w:r>
        <w:rPr>
          <w:spacing w:val="-4"/>
        </w:rPr>
        <w:t>Социальная политика Российского</w:t>
      </w:r>
      <w:r>
        <w:rPr>
          <w:spacing w:val="-13"/>
        </w:rPr>
        <w:t xml:space="preserve"> </w:t>
      </w:r>
      <w:r>
        <w:rPr>
          <w:spacing w:val="-4"/>
        </w:rPr>
        <w:t>государства.</w:t>
      </w:r>
    </w:p>
    <w:p w:rsidR="00F52B45" w:rsidRDefault="000B5760">
      <w:pPr>
        <w:pStyle w:val="a3"/>
        <w:spacing w:before="1"/>
      </w:pPr>
      <w:r>
        <w:t>Политическая сфера жизни общества</w:t>
      </w:r>
    </w:p>
    <w:p w:rsidR="00F52B45" w:rsidRDefault="000B5760">
      <w:pPr>
        <w:pStyle w:val="a3"/>
        <w:spacing w:before="11" w:line="237" w:lineRule="auto"/>
        <w:ind w:right="309"/>
        <w:jc w:val="both"/>
      </w:pPr>
      <w:r>
        <w:rPr>
          <w:spacing w:val="-3"/>
        </w:rPr>
        <w:t xml:space="preserve">Политика </w:t>
      </w:r>
      <w:r>
        <w:t xml:space="preserve">и </w:t>
      </w:r>
      <w:r>
        <w:rPr>
          <w:spacing w:val="-3"/>
        </w:rPr>
        <w:t xml:space="preserve">власть. Роль политики </w:t>
      </w:r>
      <w:r>
        <w:t xml:space="preserve">в </w:t>
      </w:r>
      <w:r>
        <w:rPr>
          <w:spacing w:val="-3"/>
        </w:rPr>
        <w:t xml:space="preserve">жизни общества. Государство, </w:t>
      </w:r>
      <w:r>
        <w:t xml:space="preserve">его </w:t>
      </w:r>
      <w:r>
        <w:rPr>
          <w:spacing w:val="-3"/>
        </w:rPr>
        <w:t xml:space="preserve">существенные признаки. Функции государства. Внутренняя </w:t>
      </w:r>
      <w:r>
        <w:t xml:space="preserve">и </w:t>
      </w:r>
      <w:r>
        <w:rPr>
          <w:spacing w:val="-3"/>
        </w:rPr>
        <w:t xml:space="preserve">внешняя политика  государства. Формы правления. Формы государственно-территориального устройства. Политический режим. Демократия, </w:t>
      </w:r>
      <w:r>
        <w:t xml:space="preserve">ее  </w:t>
      </w:r>
      <w:r>
        <w:rPr>
          <w:spacing w:val="-3"/>
        </w:rPr>
        <w:t xml:space="preserve">основные  признаки  </w:t>
      </w:r>
      <w:r>
        <w:t xml:space="preserve">и  </w:t>
      </w:r>
      <w:r>
        <w:rPr>
          <w:spacing w:val="-3"/>
        </w:rPr>
        <w:t xml:space="preserve">ценности.  Выборы  </w:t>
      </w:r>
      <w:r>
        <w:t xml:space="preserve">и  </w:t>
      </w:r>
      <w:r>
        <w:rPr>
          <w:spacing w:val="-3"/>
        </w:rPr>
        <w:t xml:space="preserve">референдумы. Разделение властей. Участие граждан </w:t>
      </w:r>
      <w:r>
        <w:t xml:space="preserve">в </w:t>
      </w:r>
      <w:r>
        <w:rPr>
          <w:spacing w:val="-3"/>
        </w:rPr>
        <w:t xml:space="preserve">политической жизни. Опасность политического экстремизма. Политические </w:t>
      </w:r>
      <w:r>
        <w:t xml:space="preserve">партии и </w:t>
      </w:r>
      <w:r>
        <w:rPr>
          <w:spacing w:val="-3"/>
        </w:rPr>
        <w:t xml:space="preserve">движения, </w:t>
      </w:r>
      <w:r>
        <w:t xml:space="preserve">их </w:t>
      </w:r>
      <w:r>
        <w:rPr>
          <w:spacing w:val="-3"/>
        </w:rPr>
        <w:t xml:space="preserve">роль </w:t>
      </w:r>
      <w:r>
        <w:t xml:space="preserve">в </w:t>
      </w:r>
      <w:r>
        <w:rPr>
          <w:spacing w:val="-3"/>
        </w:rPr>
        <w:t xml:space="preserve">общественной жизни. </w:t>
      </w:r>
      <w:r>
        <w:t xml:space="preserve">Гражданское </w:t>
      </w:r>
      <w:r>
        <w:rPr>
          <w:spacing w:val="-3"/>
        </w:rPr>
        <w:t xml:space="preserve">общество. Правовое государство. </w:t>
      </w:r>
      <w:r>
        <w:t xml:space="preserve">Местное </w:t>
      </w:r>
      <w:r>
        <w:rPr>
          <w:spacing w:val="-3"/>
        </w:rPr>
        <w:t xml:space="preserve">самоуправление. Межгосударственные отношения. Межгосударственные конфликты </w:t>
      </w:r>
      <w:r>
        <w:t xml:space="preserve">и </w:t>
      </w:r>
      <w:r>
        <w:rPr>
          <w:spacing w:val="-3"/>
        </w:rPr>
        <w:t xml:space="preserve">способы </w:t>
      </w:r>
      <w:r>
        <w:t>их</w:t>
      </w:r>
      <w:r>
        <w:rPr>
          <w:spacing w:val="-12"/>
        </w:rPr>
        <w:t xml:space="preserve"> </w:t>
      </w:r>
      <w:r>
        <w:rPr>
          <w:spacing w:val="-4"/>
        </w:rPr>
        <w:t>разрешения.</w:t>
      </w:r>
    </w:p>
    <w:p w:rsidR="00F52B45" w:rsidRDefault="000B5760">
      <w:pPr>
        <w:pStyle w:val="a3"/>
        <w:spacing w:before="4"/>
      </w:pPr>
      <w:r>
        <w:t>Гражданин и государство</w:t>
      </w:r>
    </w:p>
    <w:p w:rsidR="00F52B45" w:rsidRDefault="000B5760">
      <w:pPr>
        <w:pStyle w:val="a3"/>
        <w:spacing w:before="13" w:line="237" w:lineRule="auto"/>
        <w:ind w:right="400"/>
        <w:jc w:val="both"/>
      </w:pPr>
      <w:r>
        <w:rPr>
          <w:spacing w:val="-4"/>
        </w:rPr>
        <w:t xml:space="preserve">Наше </w:t>
      </w:r>
      <w:r>
        <w:rPr>
          <w:spacing w:val="-5"/>
        </w:rPr>
        <w:t xml:space="preserve">государство </w:t>
      </w:r>
      <w:r>
        <w:t xml:space="preserve">- </w:t>
      </w:r>
      <w:r>
        <w:rPr>
          <w:spacing w:val="-5"/>
        </w:rPr>
        <w:t xml:space="preserve">Российская Федерация. Конституция Российской Федерации </w:t>
      </w:r>
      <w:r>
        <w:t xml:space="preserve">- </w:t>
      </w:r>
      <w:r>
        <w:rPr>
          <w:spacing w:val="-5"/>
        </w:rPr>
        <w:t xml:space="preserve">основной </w:t>
      </w:r>
      <w:r>
        <w:rPr>
          <w:spacing w:val="-4"/>
        </w:rPr>
        <w:t xml:space="preserve">закон </w:t>
      </w:r>
      <w:r>
        <w:rPr>
          <w:spacing w:val="-5"/>
        </w:rPr>
        <w:t xml:space="preserve">государства. Конституционные </w:t>
      </w:r>
      <w:r>
        <w:rPr>
          <w:spacing w:val="-4"/>
        </w:rPr>
        <w:t xml:space="preserve">основы </w:t>
      </w:r>
      <w:r>
        <w:rPr>
          <w:spacing w:val="-5"/>
        </w:rPr>
        <w:t xml:space="preserve">государственного  </w:t>
      </w:r>
      <w:r>
        <w:rPr>
          <w:spacing w:val="-4"/>
        </w:rPr>
        <w:t>строя</w:t>
      </w:r>
      <w:r>
        <w:rPr>
          <w:spacing w:val="47"/>
        </w:rPr>
        <w:t xml:space="preserve"> </w:t>
      </w:r>
      <w:r>
        <w:rPr>
          <w:spacing w:val="-3"/>
        </w:rPr>
        <w:t xml:space="preserve">Российской Федерации.  Государственные  символы  России.  Россия  </w:t>
      </w:r>
      <w:r>
        <w:t xml:space="preserve">- </w:t>
      </w:r>
      <w:r>
        <w:rPr>
          <w:spacing w:val="-3"/>
        </w:rPr>
        <w:t>федеративное</w:t>
      </w:r>
      <w:r>
        <w:rPr>
          <w:spacing w:val="49"/>
        </w:rPr>
        <w:t xml:space="preserve"> </w:t>
      </w:r>
      <w:r>
        <w:rPr>
          <w:spacing w:val="-3"/>
        </w:rPr>
        <w:t>государство.</w:t>
      </w:r>
      <w:r>
        <w:rPr>
          <w:spacing w:val="49"/>
        </w:rPr>
        <w:t xml:space="preserve"> </w:t>
      </w:r>
      <w:r>
        <w:t xml:space="preserve">Субъекты </w:t>
      </w:r>
      <w:r>
        <w:rPr>
          <w:spacing w:val="-3"/>
        </w:rPr>
        <w:t>федерации.</w:t>
      </w:r>
      <w:r>
        <w:rPr>
          <w:spacing w:val="49"/>
        </w:rPr>
        <w:t xml:space="preserve"> </w:t>
      </w:r>
      <w:r>
        <w:rPr>
          <w:spacing w:val="-3"/>
        </w:rPr>
        <w:t>Органы</w:t>
      </w:r>
      <w:r>
        <w:rPr>
          <w:spacing w:val="49"/>
        </w:rPr>
        <w:t xml:space="preserve"> </w:t>
      </w:r>
      <w:r>
        <w:rPr>
          <w:spacing w:val="-3"/>
        </w:rPr>
        <w:t>государственной</w:t>
      </w:r>
      <w:r>
        <w:rPr>
          <w:spacing w:val="49"/>
        </w:rPr>
        <w:t xml:space="preserve"> </w:t>
      </w:r>
      <w:r>
        <w:t xml:space="preserve">власти и </w:t>
      </w:r>
      <w:r>
        <w:rPr>
          <w:spacing w:val="-3"/>
        </w:rPr>
        <w:t xml:space="preserve">управления </w:t>
      </w:r>
      <w:r>
        <w:t xml:space="preserve">в </w:t>
      </w:r>
      <w:r>
        <w:rPr>
          <w:spacing w:val="-3"/>
        </w:rPr>
        <w:t xml:space="preserve">Российской Федерации. Президент Российской Федерации, </w:t>
      </w:r>
      <w:r>
        <w:t xml:space="preserve">его </w:t>
      </w:r>
      <w:r>
        <w:rPr>
          <w:spacing w:val="-3"/>
        </w:rPr>
        <w:t xml:space="preserve">основные функции. Федеральное Собрание Российской Федерации. Правительство Российской Федерации. Судебная </w:t>
      </w:r>
      <w:r>
        <w:t xml:space="preserve">система </w:t>
      </w:r>
      <w:r>
        <w:rPr>
          <w:spacing w:val="-3"/>
        </w:rPr>
        <w:t xml:space="preserve">Российской Федерации. Правоохранительные  органы.  Гражданство  Российской  Федерации.  Конституционные  </w:t>
      </w:r>
      <w:r>
        <w:t xml:space="preserve">права  и  </w:t>
      </w:r>
      <w:r>
        <w:rPr>
          <w:spacing w:val="-3"/>
        </w:rPr>
        <w:t xml:space="preserve">свободы человека </w:t>
      </w:r>
      <w:r>
        <w:t xml:space="preserve">и </w:t>
      </w:r>
      <w:r>
        <w:rPr>
          <w:spacing w:val="-3"/>
        </w:rPr>
        <w:t xml:space="preserve">гражданина </w:t>
      </w:r>
      <w:r>
        <w:t xml:space="preserve">в </w:t>
      </w:r>
      <w:r>
        <w:rPr>
          <w:spacing w:val="-3"/>
        </w:rPr>
        <w:t xml:space="preserve">Российской Федерации. Конституционные обязанности гражданина  Российской  Федерации.  Взаимоотношения  органов  государственной  власти </w:t>
      </w:r>
      <w:r>
        <w:t xml:space="preserve">и граждан. </w:t>
      </w:r>
      <w:r>
        <w:rPr>
          <w:spacing w:val="-3"/>
        </w:rPr>
        <w:t xml:space="preserve">Механизмы реализации </w:t>
      </w:r>
      <w:r>
        <w:t xml:space="preserve">и </w:t>
      </w:r>
      <w:r>
        <w:rPr>
          <w:spacing w:val="-3"/>
        </w:rPr>
        <w:t xml:space="preserve">защиты </w:t>
      </w:r>
      <w:r>
        <w:t xml:space="preserve">прав и </w:t>
      </w:r>
      <w:r>
        <w:rPr>
          <w:spacing w:val="-3"/>
        </w:rPr>
        <w:t xml:space="preserve">свобод человека </w:t>
      </w:r>
      <w:r>
        <w:t xml:space="preserve">и </w:t>
      </w:r>
      <w:r>
        <w:rPr>
          <w:spacing w:val="-3"/>
        </w:rPr>
        <w:t xml:space="preserve">гражданина </w:t>
      </w:r>
      <w:r>
        <w:t xml:space="preserve">в РФ. </w:t>
      </w:r>
      <w:r>
        <w:rPr>
          <w:spacing w:val="-3"/>
        </w:rPr>
        <w:t xml:space="preserve">Основные международные документы </w:t>
      </w:r>
      <w:r>
        <w:t xml:space="preserve">о </w:t>
      </w:r>
      <w:r>
        <w:rPr>
          <w:spacing w:val="-3"/>
        </w:rPr>
        <w:t xml:space="preserve">правах человека </w:t>
      </w:r>
      <w:r>
        <w:t xml:space="preserve">и </w:t>
      </w:r>
      <w:r>
        <w:rPr>
          <w:spacing w:val="-3"/>
        </w:rPr>
        <w:t xml:space="preserve">правах </w:t>
      </w:r>
      <w:r>
        <w:rPr>
          <w:spacing w:val="-4"/>
        </w:rPr>
        <w:t>ребенка.</w:t>
      </w:r>
    </w:p>
    <w:p w:rsidR="00F52B45" w:rsidRDefault="000B5760">
      <w:pPr>
        <w:pStyle w:val="a3"/>
        <w:spacing w:before="4"/>
        <w:jc w:val="both"/>
      </w:pPr>
      <w:r>
        <w:t>Основы российского законодательства</w:t>
      </w:r>
    </w:p>
    <w:p w:rsidR="00F52B45" w:rsidRDefault="00F52B45">
      <w:pPr>
        <w:jc w:val="both"/>
        <w:sectPr w:rsidR="00F52B45">
          <w:pgSz w:w="16820" w:h="11900" w:orient="landscape"/>
          <w:pgMar w:top="440" w:right="40" w:bottom="280" w:left="80" w:header="720" w:footer="720" w:gutter="0"/>
          <w:cols w:space="720"/>
        </w:sectPr>
      </w:pPr>
    </w:p>
    <w:p w:rsidR="00F52B45" w:rsidRDefault="000B5760">
      <w:pPr>
        <w:pStyle w:val="a3"/>
        <w:tabs>
          <w:tab w:val="left" w:pos="10155"/>
        </w:tabs>
        <w:spacing w:before="65"/>
        <w:ind w:right="748"/>
      </w:pPr>
      <w:r>
        <w:rPr>
          <w:spacing w:val="-3"/>
        </w:rPr>
        <w:t xml:space="preserve">Система российского законодательства. Источники права. Нормативный правовой </w:t>
      </w:r>
      <w:r>
        <w:t xml:space="preserve">акт. </w:t>
      </w:r>
      <w:r>
        <w:rPr>
          <w:spacing w:val="-3"/>
        </w:rPr>
        <w:t xml:space="preserve">Правоотношения. Правоспособность </w:t>
      </w:r>
      <w:r>
        <w:t xml:space="preserve">и </w:t>
      </w:r>
      <w:r>
        <w:rPr>
          <w:spacing w:val="-3"/>
        </w:rPr>
        <w:t xml:space="preserve">дееспособность. Признаки </w:t>
      </w:r>
      <w:r>
        <w:t xml:space="preserve">и </w:t>
      </w:r>
      <w:r>
        <w:rPr>
          <w:spacing w:val="-3"/>
        </w:rPr>
        <w:t xml:space="preserve">виды правонарушений. Понятие, виды </w:t>
      </w:r>
      <w:r>
        <w:t xml:space="preserve">и </w:t>
      </w:r>
      <w:r>
        <w:rPr>
          <w:spacing w:val="-3"/>
        </w:rPr>
        <w:t xml:space="preserve">функции юридической ответственности. Презумпция невиновности. Гражданские правоотношения. Основные </w:t>
      </w:r>
      <w:r>
        <w:t xml:space="preserve">виды гражданско- </w:t>
      </w:r>
      <w:r>
        <w:rPr>
          <w:spacing w:val="-3"/>
        </w:rPr>
        <w:t xml:space="preserve">правовых договоров. </w:t>
      </w:r>
      <w:r>
        <w:t xml:space="preserve">Право </w:t>
      </w:r>
      <w:r>
        <w:rPr>
          <w:spacing w:val="-3"/>
        </w:rPr>
        <w:t xml:space="preserve">собственности. Права потребителей, защита </w:t>
      </w:r>
      <w:r>
        <w:t xml:space="preserve">прав </w:t>
      </w:r>
      <w:r>
        <w:rPr>
          <w:spacing w:val="-3"/>
        </w:rPr>
        <w:t xml:space="preserve">потребителей. </w:t>
      </w:r>
      <w:r>
        <w:t xml:space="preserve">Способы </w:t>
      </w:r>
      <w:r>
        <w:rPr>
          <w:spacing w:val="-3"/>
        </w:rPr>
        <w:t xml:space="preserve">защиты гражданских прав. Право </w:t>
      </w:r>
      <w:r>
        <w:t xml:space="preserve">на труд и </w:t>
      </w:r>
      <w:r>
        <w:rPr>
          <w:spacing w:val="-3"/>
        </w:rPr>
        <w:t xml:space="preserve">трудовые правоотношения. Трудовой договор </w:t>
      </w:r>
      <w:r>
        <w:t xml:space="preserve">и его </w:t>
      </w:r>
      <w:r>
        <w:rPr>
          <w:spacing w:val="-3"/>
        </w:rPr>
        <w:t xml:space="preserve">значение </w:t>
      </w:r>
      <w:r>
        <w:t xml:space="preserve">в </w:t>
      </w:r>
      <w:r>
        <w:rPr>
          <w:spacing w:val="-3"/>
        </w:rPr>
        <w:t xml:space="preserve">регулировании трудовой деятельности человека. Семья </w:t>
      </w:r>
      <w:r>
        <w:t xml:space="preserve">под </w:t>
      </w:r>
      <w:r>
        <w:rPr>
          <w:spacing w:val="-3"/>
        </w:rPr>
        <w:t xml:space="preserve">защитой </w:t>
      </w:r>
      <w:r>
        <w:t xml:space="preserve">государства. </w:t>
      </w:r>
      <w:r>
        <w:rPr>
          <w:spacing w:val="-3"/>
        </w:rPr>
        <w:t xml:space="preserve">Права </w:t>
      </w:r>
      <w:r>
        <w:t xml:space="preserve">и </w:t>
      </w:r>
      <w:r>
        <w:rPr>
          <w:spacing w:val="-3"/>
        </w:rPr>
        <w:t xml:space="preserve">обязанности </w:t>
      </w:r>
      <w:r>
        <w:t xml:space="preserve">детей и </w:t>
      </w:r>
      <w:r>
        <w:rPr>
          <w:spacing w:val="-3"/>
        </w:rPr>
        <w:t xml:space="preserve">родителей. Защита интересов </w:t>
      </w:r>
      <w:r>
        <w:t xml:space="preserve">и прав детей, </w:t>
      </w:r>
      <w:r>
        <w:rPr>
          <w:spacing w:val="-3"/>
        </w:rPr>
        <w:t xml:space="preserve">оставшихся </w:t>
      </w:r>
      <w:r>
        <w:t xml:space="preserve">без </w:t>
      </w:r>
      <w:r>
        <w:rPr>
          <w:spacing w:val="-3"/>
        </w:rPr>
        <w:t xml:space="preserve">попечения родителей. Особенности административно-правовых отношений. Административные правонарушения. </w:t>
      </w:r>
      <w:r>
        <w:t xml:space="preserve">Виды </w:t>
      </w:r>
      <w:r>
        <w:rPr>
          <w:spacing w:val="-3"/>
        </w:rPr>
        <w:t xml:space="preserve">административного наказания. Уголовное право, основные понятия </w:t>
      </w:r>
      <w:r>
        <w:t xml:space="preserve">и </w:t>
      </w:r>
      <w:r>
        <w:rPr>
          <w:spacing w:val="-3"/>
        </w:rPr>
        <w:t xml:space="preserve">принципы. Понятие </w:t>
      </w:r>
      <w:r>
        <w:t xml:space="preserve">и </w:t>
      </w:r>
      <w:r>
        <w:rPr>
          <w:spacing w:val="-3"/>
        </w:rPr>
        <w:t xml:space="preserve">виды преступлений. Необходимая оборона. Цели наказания. Виды наказаний. Особенности правового </w:t>
      </w:r>
      <w:r>
        <w:t xml:space="preserve">статуса </w:t>
      </w:r>
      <w:r>
        <w:rPr>
          <w:spacing w:val="-3"/>
        </w:rPr>
        <w:t xml:space="preserve">несовершеннолетнего. Права </w:t>
      </w:r>
      <w:r>
        <w:t xml:space="preserve">ребенка и их </w:t>
      </w:r>
      <w:r>
        <w:rPr>
          <w:spacing w:val="-3"/>
        </w:rPr>
        <w:t xml:space="preserve">защита. Дееспособность малолетних. Дееспособность несовершеннолетних </w:t>
      </w:r>
      <w:r>
        <w:t xml:space="preserve">в </w:t>
      </w:r>
      <w:r>
        <w:rPr>
          <w:spacing w:val="-3"/>
        </w:rPr>
        <w:t xml:space="preserve">возрасте </w:t>
      </w:r>
      <w:r>
        <w:t xml:space="preserve">от 14 до 18 лет. </w:t>
      </w:r>
      <w:r>
        <w:rPr>
          <w:spacing w:val="-3"/>
        </w:rPr>
        <w:t xml:space="preserve">Особенности регулирования труда работников </w:t>
      </w:r>
      <w:r>
        <w:t xml:space="preserve">в </w:t>
      </w:r>
      <w:r>
        <w:rPr>
          <w:spacing w:val="-3"/>
        </w:rPr>
        <w:t xml:space="preserve">возрасте </w:t>
      </w:r>
      <w:r>
        <w:t xml:space="preserve">до 18 лет. </w:t>
      </w:r>
      <w:r>
        <w:rPr>
          <w:spacing w:val="-3"/>
        </w:rPr>
        <w:t xml:space="preserve">Правовое регулирование </w:t>
      </w:r>
      <w:r>
        <w:t xml:space="preserve">в сфере </w:t>
      </w:r>
      <w:r>
        <w:rPr>
          <w:spacing w:val="-3"/>
        </w:rPr>
        <w:t xml:space="preserve">образования.  Особенности    уголовной    ответственности    </w:t>
      </w:r>
      <w:r>
        <w:t xml:space="preserve">и    </w:t>
      </w:r>
      <w:r>
        <w:rPr>
          <w:spacing w:val="-3"/>
        </w:rPr>
        <w:t xml:space="preserve">наказания  </w:t>
      </w:r>
      <w:r>
        <w:rPr>
          <w:spacing w:val="38"/>
        </w:rPr>
        <w:t xml:space="preserve"> </w:t>
      </w:r>
      <w:r>
        <w:rPr>
          <w:spacing w:val="-3"/>
        </w:rPr>
        <w:t xml:space="preserve">несовершеннолетних.  </w:t>
      </w:r>
      <w:r>
        <w:rPr>
          <w:spacing w:val="47"/>
        </w:rPr>
        <w:t xml:space="preserve"> </w:t>
      </w:r>
      <w:r>
        <w:rPr>
          <w:spacing w:val="-3"/>
        </w:rPr>
        <w:t>Международное</w:t>
      </w:r>
      <w:r>
        <w:rPr>
          <w:spacing w:val="-3"/>
        </w:rPr>
        <w:tab/>
        <w:t xml:space="preserve">гуманитарное </w:t>
      </w:r>
      <w:r>
        <w:rPr>
          <w:spacing w:val="-2"/>
        </w:rPr>
        <w:t xml:space="preserve">право. </w:t>
      </w:r>
      <w:r>
        <w:rPr>
          <w:spacing w:val="-3"/>
        </w:rPr>
        <w:t xml:space="preserve">Международно-правовая </w:t>
      </w:r>
      <w:r>
        <w:t xml:space="preserve">защита жертв </w:t>
      </w:r>
      <w:r>
        <w:rPr>
          <w:spacing w:val="-4"/>
        </w:rPr>
        <w:t>вооруженных</w:t>
      </w:r>
      <w:r>
        <w:rPr>
          <w:spacing w:val="-8"/>
        </w:rPr>
        <w:t xml:space="preserve"> </w:t>
      </w:r>
      <w:r>
        <w:rPr>
          <w:spacing w:val="-4"/>
        </w:rPr>
        <w:t>конфликтов.</w:t>
      </w:r>
    </w:p>
    <w:p w:rsidR="00F52B45" w:rsidRDefault="000B5760">
      <w:pPr>
        <w:pStyle w:val="a3"/>
        <w:spacing w:before="10"/>
      </w:pPr>
      <w:r>
        <w:t>Экономика</w:t>
      </w:r>
    </w:p>
    <w:p w:rsidR="00F52B45" w:rsidRDefault="000B5760">
      <w:pPr>
        <w:pStyle w:val="a3"/>
        <w:spacing w:before="6" w:line="242" w:lineRule="auto"/>
        <w:ind w:right="976"/>
      </w:pPr>
      <w:r>
        <w:rPr>
          <w:spacing w:val="-3"/>
        </w:rPr>
        <w:t xml:space="preserve">Понятие экономики. Роль экономики </w:t>
      </w:r>
      <w:r>
        <w:t xml:space="preserve">в жизни </w:t>
      </w:r>
      <w:r>
        <w:rPr>
          <w:spacing w:val="-3"/>
        </w:rPr>
        <w:t xml:space="preserve">общества. </w:t>
      </w:r>
      <w:r>
        <w:t xml:space="preserve">Товары и </w:t>
      </w:r>
      <w:r>
        <w:rPr>
          <w:spacing w:val="-3"/>
        </w:rPr>
        <w:t xml:space="preserve">услуги. Ресурсы </w:t>
      </w:r>
      <w:r>
        <w:t xml:space="preserve">и </w:t>
      </w:r>
      <w:r>
        <w:rPr>
          <w:spacing w:val="-3"/>
        </w:rPr>
        <w:t xml:space="preserve">потребности, ограниченность ресурсов. Производство </w:t>
      </w:r>
      <w:r>
        <w:t xml:space="preserve">- </w:t>
      </w:r>
      <w:r>
        <w:rPr>
          <w:spacing w:val="-2"/>
        </w:rPr>
        <w:t xml:space="preserve">основа </w:t>
      </w:r>
      <w:r>
        <w:rPr>
          <w:spacing w:val="-3"/>
        </w:rPr>
        <w:t xml:space="preserve">экономики. Распределение. Обмен. Потребление. Факторы производства. Производительность труда. Разделение труда </w:t>
      </w:r>
      <w:r>
        <w:t xml:space="preserve">и </w:t>
      </w:r>
      <w:r>
        <w:rPr>
          <w:spacing w:val="-3"/>
        </w:rPr>
        <w:t xml:space="preserve">специализация. Собственность. Торговля </w:t>
      </w:r>
      <w:r>
        <w:t xml:space="preserve">и ее </w:t>
      </w:r>
      <w:r>
        <w:rPr>
          <w:spacing w:val="-4"/>
        </w:rPr>
        <w:t xml:space="preserve">формы. </w:t>
      </w:r>
      <w:r>
        <w:rPr>
          <w:spacing w:val="-3"/>
        </w:rPr>
        <w:t xml:space="preserve">Реклама. </w:t>
      </w:r>
      <w:r>
        <w:t xml:space="preserve">Деньги и их </w:t>
      </w:r>
      <w:r>
        <w:rPr>
          <w:spacing w:val="-3"/>
        </w:rPr>
        <w:t xml:space="preserve">функции. Инфляция, </w:t>
      </w:r>
      <w:r>
        <w:t xml:space="preserve">ее </w:t>
      </w:r>
      <w:r>
        <w:rPr>
          <w:spacing w:val="-3"/>
        </w:rPr>
        <w:t xml:space="preserve">последствия. </w:t>
      </w:r>
      <w:r>
        <w:t xml:space="preserve">Типы </w:t>
      </w:r>
      <w:r>
        <w:rPr>
          <w:spacing w:val="-3"/>
        </w:rPr>
        <w:t xml:space="preserve">экономических систем. Рынок </w:t>
      </w:r>
      <w:r>
        <w:t xml:space="preserve">и  </w:t>
      </w:r>
      <w:r>
        <w:rPr>
          <w:spacing w:val="-3"/>
        </w:rPr>
        <w:t xml:space="preserve">рыночный  механизм.  Предпринимательская  деятельность.  Издержки, выручка, </w:t>
      </w:r>
      <w:r>
        <w:t xml:space="preserve">прибыль. </w:t>
      </w:r>
      <w:r>
        <w:rPr>
          <w:spacing w:val="-3"/>
        </w:rPr>
        <w:t xml:space="preserve">Виды рынков. </w:t>
      </w:r>
      <w:r>
        <w:t xml:space="preserve">Рынок </w:t>
      </w:r>
      <w:r>
        <w:rPr>
          <w:spacing w:val="-3"/>
        </w:rPr>
        <w:t xml:space="preserve">капиталов. Рынок </w:t>
      </w:r>
      <w:r>
        <w:t xml:space="preserve">труда. </w:t>
      </w:r>
      <w:r>
        <w:rPr>
          <w:spacing w:val="-3"/>
        </w:rPr>
        <w:t xml:space="preserve">Каким </w:t>
      </w:r>
      <w:r>
        <w:rPr>
          <w:spacing w:val="-2"/>
        </w:rPr>
        <w:t xml:space="preserve">должен </w:t>
      </w:r>
      <w:r>
        <w:t xml:space="preserve">быть </w:t>
      </w:r>
      <w:r>
        <w:rPr>
          <w:spacing w:val="-3"/>
        </w:rPr>
        <w:t xml:space="preserve">современный работник. </w:t>
      </w:r>
      <w:r>
        <w:t xml:space="preserve">Выбор профессии. </w:t>
      </w:r>
      <w:r>
        <w:rPr>
          <w:spacing w:val="-3"/>
        </w:rPr>
        <w:t xml:space="preserve">Заработная плата </w:t>
      </w:r>
      <w:r>
        <w:t xml:space="preserve">и </w:t>
      </w:r>
      <w:r>
        <w:rPr>
          <w:spacing w:val="-3"/>
        </w:rPr>
        <w:t xml:space="preserve">стимулирование </w:t>
      </w:r>
      <w:r>
        <w:rPr>
          <w:spacing w:val="-2"/>
        </w:rPr>
        <w:t xml:space="preserve">труда. </w:t>
      </w:r>
      <w:r>
        <w:t xml:space="preserve">Роль </w:t>
      </w:r>
      <w:r>
        <w:rPr>
          <w:spacing w:val="-3"/>
        </w:rPr>
        <w:t xml:space="preserve">государства </w:t>
      </w:r>
      <w:r>
        <w:t xml:space="preserve">в </w:t>
      </w:r>
      <w:r>
        <w:rPr>
          <w:spacing w:val="-3"/>
        </w:rPr>
        <w:t xml:space="preserve">экономике. Экономические </w:t>
      </w:r>
      <w:r>
        <w:t xml:space="preserve">цели и </w:t>
      </w:r>
      <w:r>
        <w:rPr>
          <w:spacing w:val="-3"/>
        </w:rPr>
        <w:t xml:space="preserve">функции государства. Государственный бюджет. Налоги: система налогов, функции, </w:t>
      </w:r>
      <w:r>
        <w:rPr>
          <w:spacing w:val="-4"/>
        </w:rPr>
        <w:t xml:space="preserve">налоговые </w:t>
      </w:r>
      <w:r>
        <w:rPr>
          <w:spacing w:val="-3"/>
        </w:rPr>
        <w:t xml:space="preserve">системы </w:t>
      </w:r>
      <w:r>
        <w:rPr>
          <w:spacing w:val="-4"/>
        </w:rPr>
        <w:t>разных</w:t>
      </w:r>
      <w:r>
        <w:rPr>
          <w:spacing w:val="-12"/>
        </w:rPr>
        <w:t xml:space="preserve"> </w:t>
      </w:r>
      <w:r>
        <w:rPr>
          <w:spacing w:val="-3"/>
        </w:rPr>
        <w:t>эпох.</w:t>
      </w:r>
    </w:p>
    <w:p w:rsidR="00F52B45" w:rsidRDefault="000B5760">
      <w:pPr>
        <w:pStyle w:val="a3"/>
        <w:spacing w:line="237" w:lineRule="auto"/>
        <w:ind w:right="353" w:firstLine="57"/>
        <w:jc w:val="both"/>
      </w:pPr>
      <w:r>
        <w:rPr>
          <w:spacing w:val="-3"/>
        </w:rPr>
        <w:t xml:space="preserve">Банковские услуги, предоставляемые гражданам: депозит, кредит, платежная </w:t>
      </w:r>
      <w:r>
        <w:t xml:space="preserve">карта, </w:t>
      </w:r>
      <w:r>
        <w:rPr>
          <w:spacing w:val="-3"/>
        </w:rPr>
        <w:t xml:space="preserve">электронные деньги, </w:t>
      </w:r>
      <w:r>
        <w:t xml:space="preserve">денежный </w:t>
      </w:r>
      <w:r>
        <w:rPr>
          <w:spacing w:val="-3"/>
        </w:rPr>
        <w:t xml:space="preserve">перевод, </w:t>
      </w:r>
      <w:r>
        <w:t xml:space="preserve">обмен </w:t>
      </w:r>
      <w:r>
        <w:rPr>
          <w:spacing w:val="-3"/>
        </w:rPr>
        <w:t xml:space="preserve">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w:t>
      </w:r>
      <w:r>
        <w:t xml:space="preserve">в </w:t>
      </w:r>
      <w:r>
        <w:rPr>
          <w:spacing w:val="-3"/>
        </w:rPr>
        <w:t xml:space="preserve">реальные </w:t>
      </w:r>
      <w:r>
        <w:t xml:space="preserve">и </w:t>
      </w:r>
      <w:r>
        <w:rPr>
          <w:spacing w:val="-3"/>
        </w:rPr>
        <w:t xml:space="preserve">финансовые </w:t>
      </w:r>
      <w:r>
        <w:t xml:space="preserve">активы. </w:t>
      </w:r>
      <w:r>
        <w:rPr>
          <w:spacing w:val="-3"/>
        </w:rPr>
        <w:t xml:space="preserve">Пенсионное обеспечение. Налогообложение граждан. Защита </w:t>
      </w:r>
      <w:r>
        <w:t xml:space="preserve">от </w:t>
      </w:r>
      <w:r>
        <w:rPr>
          <w:spacing w:val="-3"/>
        </w:rPr>
        <w:t xml:space="preserve">финансовых махинаций. Экономические функции домохозяйства. Потребление домашних хозяйств. Семейный </w:t>
      </w:r>
      <w:r>
        <w:t xml:space="preserve">бюджет. </w:t>
      </w:r>
      <w:r>
        <w:rPr>
          <w:spacing w:val="-3"/>
        </w:rPr>
        <w:t xml:space="preserve">Источники доходов </w:t>
      </w:r>
      <w:r>
        <w:t xml:space="preserve">и расходов </w:t>
      </w:r>
      <w:r>
        <w:rPr>
          <w:spacing w:val="-3"/>
        </w:rPr>
        <w:t xml:space="preserve">семьи.  Активы  </w:t>
      </w:r>
      <w:r>
        <w:t xml:space="preserve">и  </w:t>
      </w:r>
      <w:r>
        <w:rPr>
          <w:spacing w:val="-3"/>
        </w:rPr>
        <w:t xml:space="preserve">пассивы.  Личный  </w:t>
      </w:r>
      <w:r>
        <w:t xml:space="preserve">финансовый  </w:t>
      </w:r>
      <w:r>
        <w:rPr>
          <w:spacing w:val="-3"/>
        </w:rPr>
        <w:t xml:space="preserve">план. </w:t>
      </w:r>
      <w:r>
        <w:rPr>
          <w:spacing w:val="-4"/>
        </w:rPr>
        <w:t>Сбережения.</w:t>
      </w:r>
      <w:r>
        <w:rPr>
          <w:spacing w:val="-5"/>
        </w:rPr>
        <w:t xml:space="preserve"> </w:t>
      </w:r>
      <w:r>
        <w:rPr>
          <w:spacing w:val="-4"/>
        </w:rPr>
        <w:t>Инфляция.</w:t>
      </w:r>
    </w:p>
    <w:p w:rsidR="00F52B45" w:rsidRDefault="00F52B45">
      <w:pPr>
        <w:pStyle w:val="a3"/>
        <w:spacing w:before="3"/>
        <w:ind w:left="0"/>
      </w:pPr>
    </w:p>
    <w:p w:rsidR="00F52B45" w:rsidRDefault="000B5760">
      <w:pPr>
        <w:pStyle w:val="3"/>
      </w:pPr>
      <w:r>
        <w:rPr>
          <w:w w:val="105"/>
        </w:rPr>
        <w:t>ГЕОГРАФИЯ</w:t>
      </w:r>
    </w:p>
    <w:p w:rsidR="00F52B45" w:rsidRDefault="000B5760">
      <w:pPr>
        <w:pStyle w:val="a3"/>
        <w:spacing w:before="2"/>
        <w:ind w:right="541"/>
        <w:jc w:val="both"/>
      </w:pPr>
      <w:r>
        <w:rPr>
          <w:spacing w:val="-3"/>
        </w:rPr>
        <w:t xml:space="preserve">Географическое образование </w:t>
      </w:r>
      <w:r>
        <w:t xml:space="preserve">в </w:t>
      </w:r>
      <w:r>
        <w:rPr>
          <w:spacing w:val="-3"/>
        </w:rPr>
        <w:t xml:space="preserve">основной </w:t>
      </w:r>
      <w:r>
        <w:t xml:space="preserve">школе должно </w:t>
      </w:r>
      <w:r>
        <w:rPr>
          <w:spacing w:val="-3"/>
        </w:rPr>
        <w:t xml:space="preserve">обеспечить формирование картографической грамотности, навыков применения  географических  знаний  </w:t>
      </w:r>
      <w:r>
        <w:t xml:space="preserve">в </w:t>
      </w:r>
      <w:r>
        <w:rPr>
          <w:spacing w:val="-3"/>
        </w:rPr>
        <w:t xml:space="preserve">жизни </w:t>
      </w:r>
      <w:r>
        <w:t xml:space="preserve">для </w:t>
      </w:r>
      <w:r>
        <w:rPr>
          <w:spacing w:val="-3"/>
        </w:rPr>
        <w:t xml:space="preserve">объяснения, оценки </w:t>
      </w:r>
      <w:r>
        <w:t xml:space="preserve">и </w:t>
      </w:r>
      <w:r>
        <w:rPr>
          <w:spacing w:val="-3"/>
        </w:rPr>
        <w:t xml:space="preserve">прогнозирования разнообразных природных, социально-экономических  </w:t>
      </w:r>
      <w:r>
        <w:t xml:space="preserve">и  </w:t>
      </w:r>
      <w:r>
        <w:rPr>
          <w:spacing w:val="-3"/>
        </w:rPr>
        <w:t xml:space="preserve">экологических  процессов  </w:t>
      </w:r>
      <w:r>
        <w:t xml:space="preserve">и  </w:t>
      </w:r>
      <w:r>
        <w:rPr>
          <w:spacing w:val="-3"/>
        </w:rPr>
        <w:t xml:space="preserve">явлений,  адаптации  </w:t>
      </w:r>
      <w:r>
        <w:t xml:space="preserve">к  </w:t>
      </w:r>
      <w:r>
        <w:rPr>
          <w:spacing w:val="-3"/>
        </w:rPr>
        <w:t xml:space="preserve">условиям </w:t>
      </w:r>
      <w:r>
        <w:t xml:space="preserve">окружающей среды и </w:t>
      </w:r>
      <w:r>
        <w:rPr>
          <w:spacing w:val="-3"/>
        </w:rPr>
        <w:t xml:space="preserve">обеспечения безопасности жизнедеятельности. </w:t>
      </w:r>
      <w:r>
        <w:t xml:space="preserve">Это </w:t>
      </w:r>
      <w:r>
        <w:rPr>
          <w:spacing w:val="-3"/>
        </w:rPr>
        <w:t xml:space="preserve">позволяет  реализовать  заложенную  </w:t>
      </w:r>
      <w:r>
        <w:t xml:space="preserve">в  </w:t>
      </w:r>
      <w:r>
        <w:rPr>
          <w:spacing w:val="-3"/>
        </w:rPr>
        <w:t xml:space="preserve">образовательных  стандартах метапредметную направленность </w:t>
      </w:r>
      <w:r>
        <w:t xml:space="preserve">в </w:t>
      </w:r>
      <w:r>
        <w:rPr>
          <w:spacing w:val="-3"/>
        </w:rPr>
        <w:t xml:space="preserve">обучении географии. Обучающиеся </w:t>
      </w:r>
      <w:r>
        <w:t xml:space="preserve">овладеют </w:t>
      </w:r>
      <w:r>
        <w:rPr>
          <w:spacing w:val="-3"/>
        </w:rPr>
        <w:t xml:space="preserve">научными методами решения различных теоретических </w:t>
      </w:r>
      <w:r>
        <w:t xml:space="preserve">и </w:t>
      </w:r>
      <w:r>
        <w:rPr>
          <w:spacing w:val="-3"/>
        </w:rPr>
        <w:t xml:space="preserve">практических задач, умениями формулировать гипотезы, конструировать, проводить наблюдения, оценивать </w:t>
      </w:r>
      <w:r>
        <w:t xml:space="preserve">и </w:t>
      </w:r>
      <w:r>
        <w:rPr>
          <w:spacing w:val="-3"/>
        </w:rPr>
        <w:t xml:space="preserve">анализировать полученные результаты, сопоставлять </w:t>
      </w:r>
      <w:r>
        <w:t xml:space="preserve">их с </w:t>
      </w:r>
      <w:r>
        <w:rPr>
          <w:spacing w:val="-3"/>
        </w:rPr>
        <w:t xml:space="preserve">объективными </w:t>
      </w:r>
      <w:r>
        <w:rPr>
          <w:spacing w:val="-4"/>
        </w:rPr>
        <w:t>реалиями</w:t>
      </w:r>
      <w:r>
        <w:rPr>
          <w:spacing w:val="-8"/>
        </w:rPr>
        <w:t xml:space="preserve"> </w:t>
      </w:r>
      <w:r>
        <w:rPr>
          <w:spacing w:val="-3"/>
        </w:rPr>
        <w:t>жизни.</w:t>
      </w:r>
    </w:p>
    <w:p w:rsidR="00F52B45" w:rsidRDefault="000B5760">
      <w:pPr>
        <w:pStyle w:val="a3"/>
        <w:ind w:right="1009"/>
        <w:jc w:val="both"/>
      </w:pPr>
      <w: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w:t>
      </w:r>
    </w:p>
    <w:p w:rsidR="00F52B45" w:rsidRDefault="000B5760">
      <w:pPr>
        <w:pStyle w:val="a3"/>
        <w:ind w:right="1007"/>
        <w:jc w:val="both"/>
      </w:pPr>
      <w:r>
        <w:rPr>
          <w:spacing w:val="-3"/>
        </w:rPr>
        <w:t xml:space="preserve">«География»   включает   </w:t>
      </w:r>
      <w:r>
        <w:t xml:space="preserve">темы,   </w:t>
      </w:r>
      <w:r>
        <w:rPr>
          <w:spacing w:val="-3"/>
        </w:rPr>
        <w:t xml:space="preserve">посвященные   актуальной   геополитической   ситуации   страны,   </w:t>
      </w:r>
      <w:r>
        <w:t xml:space="preserve">в   том   </w:t>
      </w:r>
      <w:r>
        <w:rPr>
          <w:spacing w:val="-3"/>
        </w:rPr>
        <w:t xml:space="preserve">числе   воссоединение    России    </w:t>
      </w:r>
      <w:r>
        <w:t xml:space="preserve">и    </w:t>
      </w:r>
      <w:r>
        <w:rPr>
          <w:spacing w:val="-3"/>
        </w:rPr>
        <w:t xml:space="preserve">Крыма.     Учебный предмет «География» способствует формированию </w:t>
      </w:r>
      <w:r>
        <w:t xml:space="preserve">у </w:t>
      </w:r>
      <w:r>
        <w:rPr>
          <w:spacing w:val="-3"/>
        </w:rPr>
        <w:t xml:space="preserve">обучающихся умения безопасно использовать учебное оборудование, проводить исследования, анализировать полученные результаты, представлять </w:t>
      </w:r>
      <w:r>
        <w:t xml:space="preserve">и </w:t>
      </w:r>
      <w:r>
        <w:rPr>
          <w:spacing w:val="-3"/>
        </w:rPr>
        <w:t>научно аргументировать полученные</w:t>
      </w:r>
      <w:r>
        <w:rPr>
          <w:spacing w:val="-15"/>
        </w:rPr>
        <w:t xml:space="preserve"> </w:t>
      </w:r>
      <w:r>
        <w:rPr>
          <w:spacing w:val="-3"/>
        </w:rPr>
        <w:t>выводы.</w:t>
      </w:r>
    </w:p>
    <w:p w:rsidR="00F52B45" w:rsidRDefault="000B5760">
      <w:pPr>
        <w:pStyle w:val="a3"/>
      </w:pPr>
      <w: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w:t>
      </w:r>
    </w:p>
    <w:p w:rsidR="00F52B45" w:rsidRDefault="000B5760">
      <w:pPr>
        <w:pStyle w:val="a3"/>
        <w:tabs>
          <w:tab w:val="left" w:pos="2300"/>
          <w:tab w:val="left" w:pos="3865"/>
          <w:tab w:val="left" w:pos="5117"/>
          <w:tab w:val="left" w:pos="6773"/>
          <w:tab w:val="left" w:pos="9149"/>
          <w:tab w:val="left" w:pos="10621"/>
          <w:tab w:val="left" w:pos="11902"/>
          <w:tab w:val="left" w:pos="12924"/>
          <w:tab w:val="left" w:pos="14621"/>
          <w:tab w:val="left" w:pos="15160"/>
        </w:tabs>
        <w:ind w:right="1262"/>
      </w:pPr>
      <w:r>
        <w:rPr>
          <w:spacing w:val="-3"/>
        </w:rPr>
        <w:t>«Математика»,</w:t>
      </w:r>
      <w:r>
        <w:rPr>
          <w:spacing w:val="-3"/>
        </w:rPr>
        <w:tab/>
        <w:t>«Экология»,</w:t>
      </w:r>
      <w:r>
        <w:rPr>
          <w:spacing w:val="-3"/>
        </w:rPr>
        <w:tab/>
        <w:t>«Основы</w:t>
      </w:r>
      <w:r>
        <w:rPr>
          <w:spacing w:val="-3"/>
        </w:rPr>
        <w:tab/>
        <w:t>безопасности</w:t>
      </w:r>
      <w:r>
        <w:rPr>
          <w:spacing w:val="-3"/>
        </w:rPr>
        <w:tab/>
        <w:t>жизнедеятельности»,</w:t>
      </w:r>
      <w:r>
        <w:rPr>
          <w:spacing w:val="-3"/>
        </w:rPr>
        <w:tab/>
        <w:t>«История»,</w:t>
      </w:r>
      <w:r>
        <w:rPr>
          <w:spacing w:val="-3"/>
        </w:rPr>
        <w:tab/>
        <w:t>«Русский</w:t>
      </w:r>
      <w:r>
        <w:rPr>
          <w:spacing w:val="-3"/>
        </w:rPr>
        <w:tab/>
        <w:t>язык»,</w:t>
      </w:r>
      <w:r>
        <w:rPr>
          <w:spacing w:val="-3"/>
        </w:rPr>
        <w:tab/>
        <w:t>«Литература»</w:t>
      </w:r>
      <w:r>
        <w:rPr>
          <w:spacing w:val="-3"/>
        </w:rPr>
        <w:tab/>
      </w:r>
      <w:r>
        <w:t>и</w:t>
      </w:r>
      <w:r>
        <w:tab/>
      </w:r>
      <w:r>
        <w:rPr>
          <w:spacing w:val="-1"/>
        </w:rPr>
        <w:t xml:space="preserve">др. </w:t>
      </w:r>
      <w:r>
        <w:rPr>
          <w:spacing w:val="-4"/>
        </w:rPr>
        <w:t xml:space="preserve">Развитие географических </w:t>
      </w:r>
      <w:r>
        <w:rPr>
          <w:spacing w:val="-3"/>
        </w:rPr>
        <w:t xml:space="preserve">знаний </w:t>
      </w:r>
      <w:r>
        <w:t>о</w:t>
      </w:r>
      <w:r>
        <w:rPr>
          <w:spacing w:val="-20"/>
        </w:rPr>
        <w:t xml:space="preserve"> </w:t>
      </w:r>
      <w:r>
        <w:rPr>
          <w:spacing w:val="-3"/>
        </w:rPr>
        <w:t>Земле.</w:t>
      </w:r>
    </w:p>
    <w:p w:rsidR="00F52B45" w:rsidRDefault="000B5760">
      <w:pPr>
        <w:pStyle w:val="a3"/>
        <w:spacing w:line="244" w:lineRule="exact"/>
        <w:jc w:val="both"/>
      </w:pPr>
      <w:r>
        <w:t>Введение. Что изучает география.</w:t>
      </w:r>
    </w:p>
    <w:p w:rsidR="00F52B45" w:rsidRDefault="00F52B45">
      <w:pPr>
        <w:spacing w:line="244" w:lineRule="exact"/>
        <w:jc w:val="both"/>
        <w:sectPr w:rsidR="00F52B45">
          <w:pgSz w:w="16820" w:h="11900" w:orient="landscape"/>
          <w:pgMar w:top="440" w:right="40" w:bottom="280" w:left="80" w:header="720" w:footer="720" w:gutter="0"/>
          <w:cols w:space="720"/>
        </w:sectPr>
      </w:pPr>
    </w:p>
    <w:p w:rsidR="00F52B45" w:rsidRDefault="000B5760">
      <w:pPr>
        <w:pStyle w:val="a3"/>
        <w:spacing w:before="65"/>
        <w:jc w:val="both"/>
      </w:pPr>
      <w:r>
        <w:t>Представления о мире в древности (Древний Китай, Древний Египет, Древняя Греция, Древний Рим). Появление первых географических карт.</w:t>
      </w:r>
    </w:p>
    <w:p w:rsidR="00F52B45" w:rsidRDefault="000B5760">
      <w:pPr>
        <w:pStyle w:val="a3"/>
        <w:spacing w:before="13" w:line="237" w:lineRule="auto"/>
        <w:ind w:right="630"/>
        <w:jc w:val="both"/>
      </w:pPr>
      <w:r>
        <w:rPr>
          <w:spacing w:val="-3"/>
        </w:rPr>
        <w:t xml:space="preserve">География </w:t>
      </w:r>
      <w:r>
        <w:t xml:space="preserve">в эпоху </w:t>
      </w:r>
      <w:r>
        <w:rPr>
          <w:spacing w:val="-3"/>
        </w:rPr>
        <w:t xml:space="preserve">Средневековья: путешествия </w:t>
      </w:r>
      <w:r>
        <w:t xml:space="preserve">и </w:t>
      </w:r>
      <w:r>
        <w:rPr>
          <w:spacing w:val="-3"/>
        </w:rPr>
        <w:t xml:space="preserve">открытия викингов, древних арабов, </w:t>
      </w:r>
      <w:r>
        <w:t xml:space="preserve">русских </w:t>
      </w:r>
      <w:r>
        <w:rPr>
          <w:spacing w:val="-3"/>
        </w:rPr>
        <w:t xml:space="preserve">землепроходцев. Путешествия </w:t>
      </w:r>
      <w:r>
        <w:t xml:space="preserve">Марко </w:t>
      </w:r>
      <w:r>
        <w:rPr>
          <w:spacing w:val="-3"/>
        </w:rPr>
        <w:t xml:space="preserve">Поло </w:t>
      </w:r>
      <w:r>
        <w:t xml:space="preserve">и </w:t>
      </w:r>
      <w:r>
        <w:rPr>
          <w:spacing w:val="-3"/>
        </w:rPr>
        <w:t xml:space="preserve">Афанасия Никитина. Эпоха Великих географических открытий </w:t>
      </w:r>
      <w:r>
        <w:t xml:space="preserve">(открытие </w:t>
      </w:r>
      <w:r>
        <w:rPr>
          <w:spacing w:val="-3"/>
        </w:rPr>
        <w:t xml:space="preserve">Нового </w:t>
      </w:r>
      <w:r>
        <w:t xml:space="preserve">света, морского </w:t>
      </w:r>
      <w:r>
        <w:rPr>
          <w:spacing w:val="-3"/>
        </w:rPr>
        <w:t xml:space="preserve">пути </w:t>
      </w:r>
      <w:r>
        <w:t xml:space="preserve">в </w:t>
      </w:r>
      <w:r>
        <w:rPr>
          <w:spacing w:val="-3"/>
        </w:rPr>
        <w:t xml:space="preserve">Индию, кругосветные путешествия).  Значение  </w:t>
      </w:r>
      <w:r>
        <w:t xml:space="preserve">Великих  </w:t>
      </w:r>
      <w:r>
        <w:rPr>
          <w:spacing w:val="-3"/>
        </w:rPr>
        <w:t xml:space="preserve">географических  </w:t>
      </w:r>
      <w:r>
        <w:rPr>
          <w:spacing w:val="-4"/>
        </w:rPr>
        <w:t>открытий.</w:t>
      </w:r>
    </w:p>
    <w:p w:rsidR="00F52B45" w:rsidRDefault="000B5760">
      <w:pPr>
        <w:pStyle w:val="a3"/>
        <w:spacing w:before="8" w:line="244" w:lineRule="auto"/>
        <w:ind w:right="395"/>
      </w:pPr>
      <w:r>
        <w:rPr>
          <w:spacing w:val="-3"/>
        </w:rPr>
        <w:t xml:space="preserve">Географические открытия </w:t>
      </w:r>
      <w:r>
        <w:rPr>
          <w:spacing w:val="-4"/>
        </w:rPr>
        <w:t xml:space="preserve">XVII-XIX </w:t>
      </w:r>
      <w:r>
        <w:rPr>
          <w:spacing w:val="-2"/>
        </w:rPr>
        <w:t xml:space="preserve">вв. </w:t>
      </w:r>
      <w:r>
        <w:rPr>
          <w:spacing w:val="-3"/>
        </w:rPr>
        <w:t xml:space="preserve">(исследования </w:t>
      </w:r>
      <w:r>
        <w:t xml:space="preserve">и </w:t>
      </w:r>
      <w:r>
        <w:rPr>
          <w:spacing w:val="-3"/>
        </w:rPr>
        <w:t xml:space="preserve">открытия </w:t>
      </w:r>
      <w:r>
        <w:t xml:space="preserve">на </w:t>
      </w:r>
      <w:r>
        <w:rPr>
          <w:spacing w:val="-3"/>
        </w:rPr>
        <w:t xml:space="preserve">территории Евразии </w:t>
      </w:r>
      <w:r>
        <w:t xml:space="preserve">(в том </w:t>
      </w:r>
      <w:r>
        <w:rPr>
          <w:spacing w:val="-3"/>
        </w:rPr>
        <w:t xml:space="preserve">числе </w:t>
      </w:r>
      <w:r>
        <w:t xml:space="preserve">на </w:t>
      </w:r>
      <w:r>
        <w:rPr>
          <w:spacing w:val="-3"/>
        </w:rPr>
        <w:t xml:space="preserve">территории России), Австралии </w:t>
      </w:r>
      <w:r>
        <w:t xml:space="preserve">и </w:t>
      </w:r>
      <w:r>
        <w:rPr>
          <w:spacing w:val="-3"/>
        </w:rPr>
        <w:t xml:space="preserve">Океании, Антарктиды). Первое русское кругосветное путешествие (И.Ф. Крузенштерн </w:t>
      </w:r>
      <w:r>
        <w:t xml:space="preserve">и Ю.Ф. </w:t>
      </w:r>
      <w:r>
        <w:rPr>
          <w:spacing w:val="-3"/>
        </w:rPr>
        <w:t>Лисянский).</w:t>
      </w:r>
    </w:p>
    <w:p w:rsidR="00F52B45" w:rsidRDefault="000B5760">
      <w:pPr>
        <w:pStyle w:val="a3"/>
        <w:spacing w:before="2" w:line="247" w:lineRule="auto"/>
        <w:ind w:right="625"/>
        <w:jc w:val="both"/>
      </w:pPr>
      <w:r>
        <w:rPr>
          <w:spacing w:val="-3"/>
        </w:rPr>
        <w:t xml:space="preserve">Географические исследования </w:t>
      </w:r>
      <w:r>
        <w:t xml:space="preserve">в ХХ веке </w:t>
      </w:r>
      <w:r>
        <w:rPr>
          <w:spacing w:val="-3"/>
        </w:rPr>
        <w:t xml:space="preserve">(открытие </w:t>
      </w:r>
      <w:r>
        <w:t xml:space="preserve">Южного и </w:t>
      </w:r>
      <w:r>
        <w:rPr>
          <w:spacing w:val="-3"/>
        </w:rPr>
        <w:t xml:space="preserve">Северного полюсов, океанов, покорение высочайших вершин </w:t>
      </w:r>
      <w:r>
        <w:t xml:space="preserve">и </w:t>
      </w:r>
      <w:r>
        <w:rPr>
          <w:spacing w:val="-3"/>
        </w:rPr>
        <w:t xml:space="preserve">глубочайших впадин, исследования верхних  </w:t>
      </w:r>
      <w:r>
        <w:t xml:space="preserve">слоев  </w:t>
      </w:r>
      <w:r>
        <w:rPr>
          <w:spacing w:val="-3"/>
        </w:rPr>
        <w:t xml:space="preserve">атмосферы,  открытия   </w:t>
      </w:r>
      <w:r>
        <w:t xml:space="preserve">и   </w:t>
      </w:r>
      <w:r>
        <w:rPr>
          <w:spacing w:val="-3"/>
        </w:rPr>
        <w:t xml:space="preserve">разработки   </w:t>
      </w:r>
      <w:r>
        <w:t xml:space="preserve">в   </w:t>
      </w:r>
      <w:r>
        <w:rPr>
          <w:spacing w:val="-3"/>
        </w:rPr>
        <w:t xml:space="preserve">области   Российского   Севера).   Значение   освоения   </w:t>
      </w:r>
      <w:r>
        <w:t xml:space="preserve">космоса   для   </w:t>
      </w:r>
      <w:r>
        <w:rPr>
          <w:spacing w:val="-3"/>
        </w:rPr>
        <w:t xml:space="preserve">географической   </w:t>
      </w:r>
      <w:r>
        <w:t xml:space="preserve">науки. </w:t>
      </w:r>
      <w:r>
        <w:rPr>
          <w:spacing w:val="-3"/>
        </w:rPr>
        <w:t xml:space="preserve">Географические знания </w:t>
      </w:r>
      <w:r>
        <w:t xml:space="preserve">в </w:t>
      </w:r>
      <w:r>
        <w:rPr>
          <w:spacing w:val="-3"/>
        </w:rPr>
        <w:t>современном мире. Современные географические методы исследования</w:t>
      </w:r>
      <w:r>
        <w:rPr>
          <w:spacing w:val="-19"/>
        </w:rPr>
        <w:t xml:space="preserve"> </w:t>
      </w:r>
      <w:r>
        <w:rPr>
          <w:spacing w:val="-3"/>
        </w:rPr>
        <w:t>Земли.</w:t>
      </w:r>
    </w:p>
    <w:p w:rsidR="00F52B45" w:rsidRDefault="00F52B45">
      <w:pPr>
        <w:pStyle w:val="a3"/>
        <w:spacing w:before="9"/>
        <w:ind w:left="0"/>
        <w:rPr>
          <w:sz w:val="18"/>
        </w:rPr>
      </w:pPr>
    </w:p>
    <w:p w:rsidR="00F52B45" w:rsidRDefault="000B5760">
      <w:pPr>
        <w:pStyle w:val="a3"/>
        <w:spacing w:before="1"/>
        <w:jc w:val="both"/>
      </w:pPr>
      <w:r>
        <w:t>Земля во Вселенной. Движения Земли и их следствия.</w:t>
      </w:r>
    </w:p>
    <w:p w:rsidR="00F52B45" w:rsidRDefault="000B5760">
      <w:pPr>
        <w:pStyle w:val="a3"/>
        <w:spacing w:before="9"/>
        <w:ind w:right="290"/>
        <w:jc w:val="both"/>
      </w:pPr>
      <w:r>
        <w:rPr>
          <w:spacing w:val="-3"/>
        </w:rPr>
        <w:t>Земля</w:t>
      </w:r>
      <w:r>
        <w:rPr>
          <w:spacing w:val="-4"/>
        </w:rPr>
        <w:t xml:space="preserve"> </w:t>
      </w:r>
      <w:r>
        <w:t>-</w:t>
      </w:r>
      <w:r>
        <w:rPr>
          <w:spacing w:val="-9"/>
        </w:rPr>
        <w:t xml:space="preserve"> </w:t>
      </w:r>
      <w:r>
        <w:rPr>
          <w:spacing w:val="-3"/>
        </w:rPr>
        <w:t>часть</w:t>
      </w:r>
      <w:r>
        <w:rPr>
          <w:spacing w:val="-2"/>
        </w:rPr>
        <w:t xml:space="preserve"> </w:t>
      </w:r>
      <w:r>
        <w:rPr>
          <w:spacing w:val="-3"/>
        </w:rPr>
        <w:t>Солнечной</w:t>
      </w:r>
      <w:r>
        <w:rPr>
          <w:spacing w:val="-6"/>
        </w:rPr>
        <w:t xml:space="preserve"> </w:t>
      </w:r>
      <w:r>
        <w:t>системы.</w:t>
      </w:r>
      <w:r>
        <w:rPr>
          <w:spacing w:val="-5"/>
        </w:rPr>
        <w:t xml:space="preserve"> </w:t>
      </w:r>
      <w:r>
        <w:rPr>
          <w:spacing w:val="-3"/>
        </w:rPr>
        <w:t>Земля</w:t>
      </w:r>
      <w:r>
        <w:rPr>
          <w:spacing w:val="-5"/>
        </w:rPr>
        <w:t xml:space="preserve"> </w:t>
      </w:r>
      <w:r>
        <w:t>и</w:t>
      </w:r>
      <w:r>
        <w:rPr>
          <w:spacing w:val="-6"/>
        </w:rPr>
        <w:t xml:space="preserve"> </w:t>
      </w:r>
      <w:r>
        <w:t>Луна.</w:t>
      </w:r>
      <w:r>
        <w:rPr>
          <w:spacing w:val="-5"/>
        </w:rPr>
        <w:t xml:space="preserve"> </w:t>
      </w:r>
      <w:r>
        <w:rPr>
          <w:spacing w:val="-3"/>
        </w:rPr>
        <w:t>Влияние</w:t>
      </w:r>
      <w:r>
        <w:rPr>
          <w:spacing w:val="-4"/>
        </w:rPr>
        <w:t xml:space="preserve"> </w:t>
      </w:r>
      <w:r>
        <w:rPr>
          <w:spacing w:val="-3"/>
        </w:rPr>
        <w:t>космоса</w:t>
      </w:r>
      <w:r>
        <w:rPr>
          <w:spacing w:val="-5"/>
        </w:rPr>
        <w:t xml:space="preserve"> </w:t>
      </w:r>
      <w:r>
        <w:t>на</w:t>
      </w:r>
      <w:r>
        <w:rPr>
          <w:spacing w:val="-4"/>
        </w:rPr>
        <w:t xml:space="preserve"> </w:t>
      </w:r>
      <w:r>
        <w:t>нашу</w:t>
      </w:r>
      <w:r>
        <w:rPr>
          <w:spacing w:val="-5"/>
        </w:rPr>
        <w:t xml:space="preserve"> </w:t>
      </w:r>
      <w:r>
        <w:t>планету</w:t>
      </w:r>
      <w:r>
        <w:rPr>
          <w:spacing w:val="-8"/>
        </w:rPr>
        <w:t xml:space="preserve"> </w:t>
      </w:r>
      <w:r>
        <w:t>и</w:t>
      </w:r>
      <w:r>
        <w:rPr>
          <w:spacing w:val="-5"/>
        </w:rPr>
        <w:t xml:space="preserve"> </w:t>
      </w:r>
      <w:r>
        <w:t>жизнь</w:t>
      </w:r>
      <w:r>
        <w:rPr>
          <w:spacing w:val="-5"/>
        </w:rPr>
        <w:t xml:space="preserve"> </w:t>
      </w:r>
      <w:r>
        <w:rPr>
          <w:spacing w:val="-2"/>
        </w:rPr>
        <w:t>людей.</w:t>
      </w:r>
      <w:r>
        <w:rPr>
          <w:spacing w:val="-5"/>
        </w:rPr>
        <w:t xml:space="preserve"> </w:t>
      </w:r>
      <w:r>
        <w:rPr>
          <w:spacing w:val="-3"/>
        </w:rPr>
        <w:t>Форма</w:t>
      </w:r>
      <w:r>
        <w:rPr>
          <w:spacing w:val="-4"/>
        </w:rPr>
        <w:t xml:space="preserve"> </w:t>
      </w:r>
      <w:r>
        <w:t>и</w:t>
      </w:r>
      <w:r>
        <w:rPr>
          <w:spacing w:val="-6"/>
        </w:rPr>
        <w:t xml:space="preserve"> </w:t>
      </w:r>
      <w:r>
        <w:rPr>
          <w:spacing w:val="-3"/>
        </w:rPr>
        <w:t>размеры</w:t>
      </w:r>
      <w:r>
        <w:rPr>
          <w:spacing w:val="-5"/>
        </w:rPr>
        <w:t xml:space="preserve"> </w:t>
      </w:r>
      <w:r>
        <w:rPr>
          <w:spacing w:val="-3"/>
        </w:rPr>
        <w:t>Земли.</w:t>
      </w:r>
      <w:r>
        <w:rPr>
          <w:spacing w:val="-4"/>
        </w:rPr>
        <w:t xml:space="preserve"> </w:t>
      </w:r>
      <w:r>
        <w:t>Наклон</w:t>
      </w:r>
      <w:r>
        <w:rPr>
          <w:spacing w:val="-6"/>
        </w:rPr>
        <w:t xml:space="preserve"> </w:t>
      </w:r>
      <w:r>
        <w:rPr>
          <w:spacing w:val="-3"/>
        </w:rPr>
        <w:t>земной</w:t>
      </w:r>
      <w:r>
        <w:rPr>
          <w:spacing w:val="-5"/>
        </w:rPr>
        <w:t xml:space="preserve"> </w:t>
      </w:r>
      <w:r>
        <w:t>оси</w:t>
      </w:r>
      <w:r>
        <w:rPr>
          <w:spacing w:val="-6"/>
        </w:rPr>
        <w:t xml:space="preserve"> </w:t>
      </w:r>
      <w:r>
        <w:t>к</w:t>
      </w:r>
      <w:r>
        <w:rPr>
          <w:spacing w:val="-4"/>
        </w:rPr>
        <w:t xml:space="preserve"> </w:t>
      </w:r>
      <w:r>
        <w:t>плоскости</w:t>
      </w:r>
      <w:r>
        <w:rPr>
          <w:spacing w:val="-5"/>
        </w:rPr>
        <w:t xml:space="preserve"> </w:t>
      </w:r>
      <w:r>
        <w:rPr>
          <w:spacing w:val="-3"/>
        </w:rPr>
        <w:t>орбиты.</w:t>
      </w:r>
      <w:r>
        <w:rPr>
          <w:spacing w:val="-5"/>
        </w:rPr>
        <w:t xml:space="preserve"> </w:t>
      </w:r>
      <w:r>
        <w:rPr>
          <w:spacing w:val="-3"/>
        </w:rPr>
        <w:t xml:space="preserve">Виды движения  Земли  </w:t>
      </w:r>
      <w:r>
        <w:t xml:space="preserve">и  их  </w:t>
      </w:r>
      <w:r>
        <w:rPr>
          <w:spacing w:val="-3"/>
        </w:rPr>
        <w:t xml:space="preserve">географические  следствия.  Движение  Земли  вокруг  Солнца.  Смена  </w:t>
      </w:r>
      <w:r>
        <w:t xml:space="preserve">времен  года.  Тропики  и  </w:t>
      </w:r>
      <w:r>
        <w:rPr>
          <w:spacing w:val="-3"/>
        </w:rPr>
        <w:t xml:space="preserve">полярные  круги.  Пояса  освещенности. Календарь </w:t>
      </w:r>
      <w:r>
        <w:t xml:space="preserve">- как </w:t>
      </w:r>
      <w:r>
        <w:rPr>
          <w:spacing w:val="-3"/>
        </w:rPr>
        <w:t xml:space="preserve">система измерения больших промежутков времени, основанная </w:t>
      </w:r>
      <w:r>
        <w:t xml:space="preserve">на </w:t>
      </w:r>
      <w:r>
        <w:rPr>
          <w:spacing w:val="-3"/>
        </w:rPr>
        <w:t xml:space="preserve">периодичности </w:t>
      </w:r>
      <w:r>
        <w:t xml:space="preserve">таких </w:t>
      </w:r>
      <w:r>
        <w:rPr>
          <w:spacing w:val="-3"/>
        </w:rPr>
        <w:t xml:space="preserve">явлений природы, </w:t>
      </w:r>
      <w:r>
        <w:t xml:space="preserve">как смена дня и </w:t>
      </w:r>
      <w:r>
        <w:rPr>
          <w:spacing w:val="-3"/>
        </w:rPr>
        <w:t xml:space="preserve">ночи, </w:t>
      </w:r>
      <w:r>
        <w:t xml:space="preserve">смена фаз </w:t>
      </w:r>
      <w:r>
        <w:rPr>
          <w:spacing w:val="-3"/>
        </w:rPr>
        <w:t xml:space="preserve">Луны, </w:t>
      </w:r>
      <w:r>
        <w:t xml:space="preserve">смена </w:t>
      </w:r>
      <w:r>
        <w:rPr>
          <w:spacing w:val="-3"/>
        </w:rPr>
        <w:t xml:space="preserve">времен </w:t>
      </w:r>
      <w:r>
        <w:t xml:space="preserve">года. </w:t>
      </w:r>
      <w:r>
        <w:rPr>
          <w:spacing w:val="-3"/>
        </w:rPr>
        <w:t xml:space="preserve">Осевое вращение Земли. Смена </w:t>
      </w:r>
      <w:r>
        <w:t xml:space="preserve">дня и </w:t>
      </w:r>
      <w:r>
        <w:rPr>
          <w:spacing w:val="-3"/>
        </w:rPr>
        <w:t>ночи, сутки, календарный</w:t>
      </w:r>
      <w:r>
        <w:rPr>
          <w:spacing w:val="-37"/>
        </w:rPr>
        <w:t xml:space="preserve"> </w:t>
      </w:r>
      <w:r>
        <w:t>год.</w:t>
      </w:r>
    </w:p>
    <w:p w:rsidR="00F52B45" w:rsidRDefault="00F52B45">
      <w:pPr>
        <w:pStyle w:val="a3"/>
        <w:spacing w:before="6"/>
        <w:ind w:left="0"/>
        <w:rPr>
          <w:sz w:val="21"/>
        </w:rPr>
      </w:pPr>
    </w:p>
    <w:p w:rsidR="00F52B45" w:rsidRDefault="000B5760">
      <w:pPr>
        <w:pStyle w:val="a3"/>
        <w:jc w:val="both"/>
      </w:pPr>
      <w:r>
        <w:t>Изображение земной поверхности.</w:t>
      </w:r>
    </w:p>
    <w:p w:rsidR="00F52B45" w:rsidRDefault="000B5760">
      <w:pPr>
        <w:pStyle w:val="a3"/>
        <w:spacing w:before="7"/>
        <w:ind w:right="311"/>
        <w:jc w:val="both"/>
      </w:pPr>
      <w:r>
        <w:rPr>
          <w:spacing w:val="-3"/>
        </w:rPr>
        <w:t xml:space="preserve">Виды изображения </w:t>
      </w:r>
      <w:r>
        <w:rPr>
          <w:spacing w:val="-2"/>
        </w:rPr>
        <w:t xml:space="preserve">земной </w:t>
      </w:r>
      <w:r>
        <w:rPr>
          <w:spacing w:val="-3"/>
        </w:rPr>
        <w:t xml:space="preserve">поверхности: </w:t>
      </w:r>
      <w:r>
        <w:t xml:space="preserve">план </w:t>
      </w:r>
      <w:r>
        <w:rPr>
          <w:spacing w:val="-3"/>
        </w:rPr>
        <w:t xml:space="preserve">местности, глобус, географическая </w:t>
      </w:r>
      <w:r>
        <w:t xml:space="preserve">карта, </w:t>
      </w:r>
      <w:r>
        <w:rPr>
          <w:spacing w:val="-3"/>
        </w:rPr>
        <w:t xml:space="preserve">аэрофото- </w:t>
      </w:r>
      <w:r>
        <w:t xml:space="preserve">и </w:t>
      </w:r>
      <w:r>
        <w:rPr>
          <w:spacing w:val="-3"/>
        </w:rPr>
        <w:t xml:space="preserve">аэрокосмические снимки. </w:t>
      </w:r>
      <w:r>
        <w:t xml:space="preserve">Масштаб. </w:t>
      </w:r>
      <w:r>
        <w:rPr>
          <w:spacing w:val="-3"/>
        </w:rPr>
        <w:t xml:space="preserve">Стороны горизонта. Азимут. Ориентирование </w:t>
      </w:r>
      <w:r>
        <w:t xml:space="preserve">на </w:t>
      </w:r>
      <w:r>
        <w:rPr>
          <w:spacing w:val="-3"/>
        </w:rPr>
        <w:t xml:space="preserve">местности: определение сторон горизонта </w:t>
      </w:r>
      <w:r>
        <w:t xml:space="preserve">по компасу и </w:t>
      </w:r>
      <w:r>
        <w:rPr>
          <w:spacing w:val="-3"/>
        </w:rPr>
        <w:t xml:space="preserve">местным признакам, определение азимута. Особенности ориентирования </w:t>
      </w:r>
      <w:r>
        <w:t xml:space="preserve">в </w:t>
      </w:r>
      <w:r>
        <w:rPr>
          <w:spacing w:val="-3"/>
        </w:rPr>
        <w:t xml:space="preserve">мегаполисе </w:t>
      </w:r>
      <w:r>
        <w:t xml:space="preserve">и в </w:t>
      </w:r>
      <w:r>
        <w:rPr>
          <w:spacing w:val="-3"/>
        </w:rPr>
        <w:t xml:space="preserve">природе. План местности. Условные знаки. </w:t>
      </w:r>
      <w:r>
        <w:rPr>
          <w:spacing w:val="-2"/>
        </w:rPr>
        <w:t xml:space="preserve">Как </w:t>
      </w:r>
      <w:r>
        <w:rPr>
          <w:spacing w:val="-3"/>
        </w:rPr>
        <w:t xml:space="preserve">составить </w:t>
      </w:r>
      <w:r>
        <w:t xml:space="preserve">план </w:t>
      </w:r>
      <w:r>
        <w:rPr>
          <w:spacing w:val="-3"/>
        </w:rPr>
        <w:t xml:space="preserve">местности. Составление простейшего плана местности/учебного кабинета/комнаты. Географическая </w:t>
      </w:r>
      <w:r>
        <w:t xml:space="preserve">карта - </w:t>
      </w:r>
      <w:r>
        <w:rPr>
          <w:spacing w:val="-2"/>
        </w:rPr>
        <w:t xml:space="preserve">особый </w:t>
      </w:r>
      <w:r>
        <w:rPr>
          <w:spacing w:val="-3"/>
        </w:rPr>
        <w:t xml:space="preserve">источник информации. Содержание </w:t>
      </w:r>
      <w:r>
        <w:t xml:space="preserve">и </w:t>
      </w:r>
      <w:r>
        <w:rPr>
          <w:spacing w:val="-3"/>
        </w:rPr>
        <w:t xml:space="preserve">значение  </w:t>
      </w:r>
      <w:r>
        <w:t xml:space="preserve">карт.  </w:t>
      </w:r>
      <w:r>
        <w:rPr>
          <w:spacing w:val="-3"/>
        </w:rPr>
        <w:t xml:space="preserve">Топографические  </w:t>
      </w:r>
      <w:r>
        <w:t xml:space="preserve">карты.  </w:t>
      </w:r>
      <w:r>
        <w:rPr>
          <w:spacing w:val="-3"/>
        </w:rPr>
        <w:t xml:space="preserve">Масштаб  </w:t>
      </w:r>
      <w:r>
        <w:t xml:space="preserve">и  </w:t>
      </w:r>
      <w:r>
        <w:rPr>
          <w:spacing w:val="-3"/>
        </w:rPr>
        <w:t xml:space="preserve">условные  знаки  </w:t>
      </w:r>
      <w:r>
        <w:t xml:space="preserve">на  карте.  </w:t>
      </w:r>
      <w:r>
        <w:rPr>
          <w:spacing w:val="-3"/>
        </w:rPr>
        <w:t xml:space="preserve">Градусная  </w:t>
      </w:r>
      <w:r>
        <w:t xml:space="preserve">сеть:  </w:t>
      </w:r>
      <w:r>
        <w:rPr>
          <w:spacing w:val="-3"/>
        </w:rPr>
        <w:t xml:space="preserve">параллели  </w:t>
      </w:r>
      <w:r>
        <w:t xml:space="preserve">и  </w:t>
      </w:r>
      <w:r>
        <w:rPr>
          <w:spacing w:val="-3"/>
        </w:rPr>
        <w:t xml:space="preserve">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w:t>
      </w:r>
      <w:r>
        <w:t>по</w:t>
      </w:r>
      <w:r>
        <w:rPr>
          <w:spacing w:val="-17"/>
        </w:rPr>
        <w:t xml:space="preserve"> </w:t>
      </w:r>
      <w:r>
        <w:t>карте.</w:t>
      </w:r>
    </w:p>
    <w:p w:rsidR="00F52B45" w:rsidRDefault="00F52B45">
      <w:pPr>
        <w:pStyle w:val="a3"/>
        <w:ind w:left="0"/>
        <w:rPr>
          <w:sz w:val="21"/>
        </w:rPr>
      </w:pPr>
    </w:p>
    <w:p w:rsidR="00F52B45" w:rsidRDefault="000B5760">
      <w:pPr>
        <w:pStyle w:val="a3"/>
        <w:ind w:left="544"/>
        <w:jc w:val="both"/>
      </w:pPr>
      <w:r>
        <w:t>Природа Земли.</w:t>
      </w:r>
    </w:p>
    <w:p w:rsidR="00F52B45" w:rsidRDefault="000B5760">
      <w:pPr>
        <w:pStyle w:val="a3"/>
        <w:spacing w:before="9"/>
        <w:ind w:right="933"/>
        <w:jc w:val="both"/>
      </w:pPr>
      <w:r>
        <w:rPr>
          <w:spacing w:val="-3"/>
        </w:rPr>
        <w:t xml:space="preserve">Литосфера. Литосфера </w:t>
      </w:r>
      <w:r>
        <w:t xml:space="preserve">- </w:t>
      </w:r>
      <w:r>
        <w:rPr>
          <w:spacing w:val="-3"/>
        </w:rPr>
        <w:t xml:space="preserve">«каменная» оболочка </w:t>
      </w:r>
      <w:r>
        <w:t xml:space="preserve">Земли. </w:t>
      </w:r>
      <w:r>
        <w:rPr>
          <w:spacing w:val="-3"/>
        </w:rPr>
        <w:t xml:space="preserve">Внутреннее строение Земли. </w:t>
      </w:r>
      <w:r>
        <w:t xml:space="preserve">Земная кора. </w:t>
      </w:r>
      <w:r>
        <w:rPr>
          <w:spacing w:val="-3"/>
        </w:rPr>
        <w:t xml:space="preserve">Разнообразие горных пород </w:t>
      </w:r>
      <w:r>
        <w:t xml:space="preserve">и </w:t>
      </w:r>
      <w:r>
        <w:rPr>
          <w:spacing w:val="-3"/>
        </w:rPr>
        <w:t xml:space="preserve">минералов </w:t>
      </w:r>
      <w:r>
        <w:t xml:space="preserve">на </w:t>
      </w:r>
      <w:r>
        <w:rPr>
          <w:spacing w:val="-3"/>
        </w:rPr>
        <w:t xml:space="preserve">Земле. Полезные ископаемые </w:t>
      </w:r>
      <w:r>
        <w:t xml:space="preserve">и их </w:t>
      </w:r>
      <w:r>
        <w:rPr>
          <w:spacing w:val="-3"/>
        </w:rPr>
        <w:t xml:space="preserve">значение </w:t>
      </w:r>
      <w:r>
        <w:t xml:space="preserve">в жизни </w:t>
      </w:r>
      <w:r>
        <w:rPr>
          <w:spacing w:val="-3"/>
        </w:rPr>
        <w:t xml:space="preserve">современного общества. Движения земной </w:t>
      </w:r>
      <w:r>
        <w:t xml:space="preserve">коры и их </w:t>
      </w:r>
      <w:r>
        <w:rPr>
          <w:spacing w:val="-3"/>
        </w:rPr>
        <w:t xml:space="preserve">проявления </w:t>
      </w:r>
      <w:r>
        <w:t xml:space="preserve">на </w:t>
      </w:r>
      <w:r>
        <w:rPr>
          <w:spacing w:val="-3"/>
        </w:rPr>
        <w:t xml:space="preserve">земной поверхности: землетрясения, вулканы, гейзеры. Рельеф Земли. Способы изображение рельефа </w:t>
      </w:r>
      <w:r>
        <w:t xml:space="preserve">на </w:t>
      </w:r>
      <w:r>
        <w:rPr>
          <w:spacing w:val="-3"/>
        </w:rPr>
        <w:t xml:space="preserve">планах </w:t>
      </w:r>
      <w:r>
        <w:t xml:space="preserve">и </w:t>
      </w:r>
      <w:r>
        <w:rPr>
          <w:spacing w:val="-3"/>
        </w:rPr>
        <w:t xml:space="preserve">картах. Основные формы рельефа </w:t>
      </w:r>
      <w:r>
        <w:t xml:space="preserve">- горы и </w:t>
      </w:r>
      <w:r>
        <w:rPr>
          <w:spacing w:val="-3"/>
        </w:rPr>
        <w:t xml:space="preserve">равнины. Равнины. Образование </w:t>
      </w:r>
      <w:r>
        <w:t xml:space="preserve">и изменение </w:t>
      </w:r>
      <w:r>
        <w:rPr>
          <w:spacing w:val="-3"/>
        </w:rPr>
        <w:t xml:space="preserve">равнин </w:t>
      </w:r>
      <w:r>
        <w:t xml:space="preserve">с </w:t>
      </w:r>
      <w:r>
        <w:rPr>
          <w:spacing w:val="-3"/>
        </w:rPr>
        <w:t xml:space="preserve">течением времени. Классификация равнин </w:t>
      </w:r>
      <w:r>
        <w:t xml:space="preserve">по абсолютной </w:t>
      </w:r>
      <w:r>
        <w:rPr>
          <w:spacing w:val="-3"/>
        </w:rPr>
        <w:t xml:space="preserve">высоте. Определение относительной </w:t>
      </w:r>
      <w:r>
        <w:t xml:space="preserve">и </w:t>
      </w:r>
      <w:r>
        <w:rPr>
          <w:spacing w:val="-3"/>
        </w:rPr>
        <w:t xml:space="preserve">абсолютной высоты равнин. Разнообразие </w:t>
      </w:r>
      <w:r>
        <w:t xml:space="preserve">гор по </w:t>
      </w:r>
      <w:r>
        <w:rPr>
          <w:spacing w:val="-3"/>
        </w:rPr>
        <w:t xml:space="preserve">возрасту </w:t>
      </w:r>
      <w:r>
        <w:t xml:space="preserve">и </w:t>
      </w:r>
      <w:r>
        <w:rPr>
          <w:spacing w:val="-3"/>
        </w:rPr>
        <w:t xml:space="preserve">строению. Классификация </w:t>
      </w:r>
      <w:r>
        <w:t xml:space="preserve">гор </w:t>
      </w:r>
      <w:r>
        <w:rPr>
          <w:spacing w:val="-3"/>
        </w:rPr>
        <w:t xml:space="preserve">абсолютной высоте. Определение относительной </w:t>
      </w:r>
      <w:r>
        <w:t xml:space="preserve">и </w:t>
      </w:r>
      <w:r>
        <w:rPr>
          <w:spacing w:val="-3"/>
        </w:rPr>
        <w:t xml:space="preserve">абсолютной высоты </w:t>
      </w:r>
      <w:r>
        <w:t xml:space="preserve">гор. </w:t>
      </w:r>
      <w:r>
        <w:rPr>
          <w:spacing w:val="-3"/>
        </w:rPr>
        <w:t xml:space="preserve">Рельеф </w:t>
      </w:r>
      <w:r>
        <w:t xml:space="preserve">дна </w:t>
      </w:r>
      <w:r>
        <w:rPr>
          <w:spacing w:val="-3"/>
        </w:rPr>
        <w:t xml:space="preserve">океанов. Рифтовые области, срединные океанические хребты, шельф, материковый склон. Методы изучения </w:t>
      </w:r>
      <w:r>
        <w:t xml:space="preserve">глубин </w:t>
      </w:r>
      <w:r>
        <w:rPr>
          <w:spacing w:val="-3"/>
        </w:rPr>
        <w:t xml:space="preserve">Мирового </w:t>
      </w:r>
      <w:r>
        <w:t xml:space="preserve">океана. </w:t>
      </w:r>
      <w:r>
        <w:rPr>
          <w:spacing w:val="-3"/>
        </w:rPr>
        <w:t xml:space="preserve">Исследователи подводных глубин </w:t>
      </w:r>
      <w:r>
        <w:t>и их</w:t>
      </w:r>
      <w:r>
        <w:rPr>
          <w:spacing w:val="-21"/>
        </w:rPr>
        <w:t xml:space="preserve"> </w:t>
      </w:r>
      <w:r>
        <w:rPr>
          <w:spacing w:val="-3"/>
        </w:rPr>
        <w:t>открытия.</w:t>
      </w:r>
    </w:p>
    <w:p w:rsidR="00F52B45" w:rsidRDefault="000B5760">
      <w:pPr>
        <w:pStyle w:val="a3"/>
        <w:spacing w:before="1"/>
        <w:jc w:val="both"/>
      </w:pPr>
      <w:r>
        <w:t>Гидросфера. Строение гидросферы. Особенности Мирового круговорота воды. Мировой океан и его части. Свойства вод Мирового океана - температура и</w:t>
      </w:r>
    </w:p>
    <w:p w:rsidR="00F52B45" w:rsidRDefault="000B5760">
      <w:pPr>
        <w:pStyle w:val="a3"/>
        <w:spacing w:before="9" w:line="247" w:lineRule="auto"/>
        <w:ind w:right="301"/>
        <w:jc w:val="both"/>
      </w:pPr>
      <w:r>
        <w:rPr>
          <w:spacing w:val="-3"/>
        </w:rPr>
        <w:t xml:space="preserve">соленость. Движение воды </w:t>
      </w:r>
      <w:r>
        <w:t xml:space="preserve">в </w:t>
      </w:r>
      <w:r>
        <w:rPr>
          <w:spacing w:val="-2"/>
        </w:rPr>
        <w:t xml:space="preserve">океане </w:t>
      </w:r>
      <w:r>
        <w:t xml:space="preserve">- </w:t>
      </w:r>
      <w:r>
        <w:rPr>
          <w:spacing w:val="-3"/>
        </w:rPr>
        <w:t xml:space="preserve">волны, течения.. Воды суши. </w:t>
      </w:r>
      <w:r>
        <w:t xml:space="preserve">Реки на </w:t>
      </w:r>
      <w:r>
        <w:rPr>
          <w:spacing w:val="-3"/>
        </w:rPr>
        <w:t xml:space="preserve">географической </w:t>
      </w:r>
      <w:r>
        <w:t xml:space="preserve">карте и в </w:t>
      </w:r>
      <w:r>
        <w:rPr>
          <w:spacing w:val="-3"/>
        </w:rPr>
        <w:t xml:space="preserve">природе: основные части речной системы, характер, питание </w:t>
      </w:r>
      <w:r>
        <w:t xml:space="preserve">и режим рек. </w:t>
      </w:r>
      <w:r>
        <w:rPr>
          <w:spacing w:val="-3"/>
        </w:rPr>
        <w:t xml:space="preserve">Озера </w:t>
      </w:r>
      <w:r>
        <w:t xml:space="preserve">и их </w:t>
      </w:r>
      <w:r>
        <w:rPr>
          <w:spacing w:val="-3"/>
        </w:rPr>
        <w:t xml:space="preserve">происхождение. Ледники. Горное </w:t>
      </w:r>
      <w:r>
        <w:t xml:space="preserve">и </w:t>
      </w:r>
      <w:r>
        <w:rPr>
          <w:spacing w:val="-3"/>
        </w:rPr>
        <w:t xml:space="preserve">покровное оледенение, многолетняя мерзлота. Подземные воды. Межпластовые </w:t>
      </w:r>
      <w:r>
        <w:t xml:space="preserve">и </w:t>
      </w:r>
      <w:r>
        <w:rPr>
          <w:spacing w:val="-3"/>
        </w:rPr>
        <w:t xml:space="preserve">грунтовые воды. </w:t>
      </w:r>
      <w:r>
        <w:t xml:space="preserve">Болота. </w:t>
      </w:r>
      <w:r>
        <w:rPr>
          <w:spacing w:val="-4"/>
        </w:rPr>
        <w:t xml:space="preserve">Каналы. Водохранилища. </w:t>
      </w:r>
      <w:r>
        <w:rPr>
          <w:spacing w:val="-3"/>
        </w:rPr>
        <w:t xml:space="preserve">Человек </w:t>
      </w:r>
      <w:r>
        <w:t xml:space="preserve">и </w:t>
      </w:r>
      <w:r>
        <w:rPr>
          <w:spacing w:val="-4"/>
        </w:rPr>
        <w:t>гидросфера.</w:t>
      </w:r>
    </w:p>
    <w:p w:rsidR="00F52B45" w:rsidRDefault="000B5760">
      <w:pPr>
        <w:pStyle w:val="a3"/>
        <w:ind w:right="523"/>
        <w:jc w:val="both"/>
      </w:pPr>
      <w:r>
        <w:rPr>
          <w:spacing w:val="-3"/>
        </w:rPr>
        <w:t xml:space="preserve">Атмосфера. Строение воздушной оболочки Земли. Температура воздуха. Нагревание воздуха. Суточный </w:t>
      </w:r>
      <w:r>
        <w:t xml:space="preserve">и </w:t>
      </w:r>
      <w:r>
        <w:rPr>
          <w:spacing w:val="-3"/>
        </w:rPr>
        <w:t xml:space="preserve">годовой </w:t>
      </w:r>
      <w:r>
        <w:t xml:space="preserve">ход </w:t>
      </w:r>
      <w:r>
        <w:rPr>
          <w:spacing w:val="-3"/>
        </w:rPr>
        <w:t xml:space="preserve">температур </w:t>
      </w:r>
      <w:r>
        <w:t xml:space="preserve">и его </w:t>
      </w:r>
      <w:r>
        <w:rPr>
          <w:spacing w:val="-3"/>
        </w:rPr>
        <w:t xml:space="preserve">графическое отображение. Среднесуточная, среднемесячная, среднегодовая температура. Зависимость температуры </w:t>
      </w:r>
      <w:r>
        <w:t xml:space="preserve">от </w:t>
      </w:r>
      <w:r>
        <w:rPr>
          <w:spacing w:val="-3"/>
        </w:rPr>
        <w:t xml:space="preserve">географической широты. Тепловые пояса. Вода </w:t>
      </w:r>
      <w:r>
        <w:t xml:space="preserve">в атмосфере. </w:t>
      </w:r>
      <w:r>
        <w:rPr>
          <w:spacing w:val="-3"/>
        </w:rPr>
        <w:t xml:space="preserve">Облака </w:t>
      </w:r>
      <w:r>
        <w:t xml:space="preserve">и </w:t>
      </w:r>
      <w:r>
        <w:rPr>
          <w:spacing w:val="-3"/>
        </w:rPr>
        <w:t xml:space="preserve">атмосферные </w:t>
      </w:r>
      <w:r>
        <w:t xml:space="preserve">осадки. </w:t>
      </w:r>
      <w:r>
        <w:rPr>
          <w:spacing w:val="-3"/>
        </w:rPr>
        <w:t xml:space="preserve">Атмосферное давление. Ветер. Постоянные </w:t>
      </w:r>
      <w:r>
        <w:t xml:space="preserve">и </w:t>
      </w:r>
      <w:r>
        <w:rPr>
          <w:spacing w:val="-3"/>
        </w:rPr>
        <w:t xml:space="preserve">переменные ветра. Графическое отображение направления ветра. </w:t>
      </w:r>
      <w:r>
        <w:t xml:space="preserve">Роза </w:t>
      </w:r>
      <w:r>
        <w:rPr>
          <w:spacing w:val="-3"/>
        </w:rPr>
        <w:t xml:space="preserve">ветров. Циркуляция  атмосферы. Влажность </w:t>
      </w:r>
      <w:r>
        <w:rPr>
          <w:spacing w:val="-4"/>
        </w:rPr>
        <w:t xml:space="preserve">воздуха. </w:t>
      </w:r>
      <w:r>
        <w:rPr>
          <w:spacing w:val="-3"/>
        </w:rPr>
        <w:t xml:space="preserve">Понятие погоды. Наблюдения </w:t>
      </w:r>
      <w:r>
        <w:t xml:space="preserve">и </w:t>
      </w:r>
      <w:r>
        <w:rPr>
          <w:spacing w:val="-3"/>
        </w:rPr>
        <w:t xml:space="preserve">прогноз погоды. Метеостанция/метеоприборы (проведение наблюдений </w:t>
      </w:r>
      <w:r>
        <w:t xml:space="preserve">и </w:t>
      </w:r>
      <w:r>
        <w:rPr>
          <w:spacing w:val="-3"/>
        </w:rPr>
        <w:t xml:space="preserve">измерений, фиксация результатов наблюдений, обработка результатов наблюдений). Понятие климата. Погода  </w:t>
      </w:r>
      <w:r>
        <w:t xml:space="preserve">и  </w:t>
      </w:r>
      <w:r>
        <w:rPr>
          <w:spacing w:val="-3"/>
        </w:rPr>
        <w:t xml:space="preserve">климат.  Климатообразующие  факторы.  Зависимость  климата  от абсолютной высоты местности. Климаты Земли. Влияние климата </w:t>
      </w:r>
      <w:r>
        <w:t xml:space="preserve">на </w:t>
      </w:r>
      <w:r>
        <w:rPr>
          <w:spacing w:val="-3"/>
        </w:rPr>
        <w:t xml:space="preserve">здоровье </w:t>
      </w:r>
      <w:r>
        <w:rPr>
          <w:spacing w:val="-2"/>
        </w:rPr>
        <w:t xml:space="preserve">людей. </w:t>
      </w:r>
      <w:r>
        <w:rPr>
          <w:spacing w:val="-3"/>
        </w:rPr>
        <w:t xml:space="preserve">Человек </w:t>
      </w:r>
      <w:r>
        <w:t>и</w:t>
      </w:r>
      <w:r>
        <w:rPr>
          <w:spacing w:val="-23"/>
        </w:rPr>
        <w:t xml:space="preserve"> </w:t>
      </w:r>
      <w:r>
        <w:rPr>
          <w:spacing w:val="-3"/>
        </w:rPr>
        <w:t>атмосфера.</w:t>
      </w:r>
    </w:p>
    <w:p w:rsidR="00F52B45" w:rsidRDefault="00F52B45">
      <w:pPr>
        <w:jc w:val="both"/>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911"/>
      </w:pPr>
      <w:r>
        <w:rPr>
          <w:spacing w:val="-3"/>
        </w:rPr>
        <w:t>Биосфера.</w:t>
      </w:r>
      <w:r>
        <w:rPr>
          <w:spacing w:val="-14"/>
        </w:rPr>
        <w:t xml:space="preserve"> </w:t>
      </w:r>
      <w:r>
        <w:rPr>
          <w:spacing w:val="-3"/>
        </w:rPr>
        <w:t>Биосфера</w:t>
      </w:r>
      <w:r>
        <w:rPr>
          <w:spacing w:val="-12"/>
        </w:rPr>
        <w:t xml:space="preserve"> </w:t>
      </w:r>
      <w:r>
        <w:t>-</w:t>
      </w:r>
      <w:r>
        <w:rPr>
          <w:spacing w:val="-17"/>
        </w:rPr>
        <w:t xml:space="preserve"> </w:t>
      </w:r>
      <w:r>
        <w:t>живая</w:t>
      </w:r>
      <w:r>
        <w:rPr>
          <w:spacing w:val="-13"/>
        </w:rPr>
        <w:t xml:space="preserve"> </w:t>
      </w:r>
      <w:r>
        <w:rPr>
          <w:spacing w:val="-3"/>
        </w:rPr>
        <w:t>оболочка</w:t>
      </w:r>
      <w:r>
        <w:rPr>
          <w:spacing w:val="-12"/>
        </w:rPr>
        <w:t xml:space="preserve"> </w:t>
      </w:r>
      <w:r>
        <w:rPr>
          <w:spacing w:val="-3"/>
        </w:rPr>
        <w:t>Земли.</w:t>
      </w:r>
      <w:r>
        <w:rPr>
          <w:spacing w:val="-10"/>
        </w:rPr>
        <w:t xml:space="preserve"> </w:t>
      </w:r>
      <w:r>
        <w:rPr>
          <w:spacing w:val="-3"/>
        </w:rPr>
        <w:t>Особенности</w:t>
      </w:r>
      <w:r>
        <w:rPr>
          <w:spacing w:val="-13"/>
        </w:rPr>
        <w:t xml:space="preserve"> </w:t>
      </w:r>
      <w:r>
        <w:t>жизни</w:t>
      </w:r>
      <w:r>
        <w:rPr>
          <w:spacing w:val="-11"/>
        </w:rPr>
        <w:t xml:space="preserve"> </w:t>
      </w:r>
      <w:r>
        <w:t>в</w:t>
      </w:r>
      <w:r>
        <w:rPr>
          <w:spacing w:val="-14"/>
        </w:rPr>
        <w:t xml:space="preserve"> </w:t>
      </w:r>
      <w:r>
        <w:t>океане.</w:t>
      </w:r>
      <w:r>
        <w:rPr>
          <w:spacing w:val="-14"/>
        </w:rPr>
        <w:t xml:space="preserve"> </w:t>
      </w:r>
      <w:r>
        <w:rPr>
          <w:spacing w:val="-3"/>
        </w:rPr>
        <w:t>Жизнь</w:t>
      </w:r>
      <w:r>
        <w:rPr>
          <w:spacing w:val="-12"/>
        </w:rPr>
        <w:t xml:space="preserve"> </w:t>
      </w:r>
      <w:r>
        <w:t>на</w:t>
      </w:r>
      <w:r>
        <w:rPr>
          <w:spacing w:val="-10"/>
        </w:rPr>
        <w:t xml:space="preserve"> </w:t>
      </w:r>
      <w:r>
        <w:rPr>
          <w:spacing w:val="-3"/>
        </w:rPr>
        <w:t>поверхности</w:t>
      </w:r>
      <w:r>
        <w:rPr>
          <w:spacing w:val="-13"/>
        </w:rPr>
        <w:t xml:space="preserve"> </w:t>
      </w:r>
      <w:r>
        <w:t>суши:</w:t>
      </w:r>
      <w:r>
        <w:rPr>
          <w:spacing w:val="-12"/>
        </w:rPr>
        <w:t xml:space="preserve"> </w:t>
      </w:r>
      <w:r>
        <w:rPr>
          <w:spacing w:val="-3"/>
        </w:rPr>
        <w:t>особенности</w:t>
      </w:r>
      <w:r>
        <w:rPr>
          <w:spacing w:val="-13"/>
        </w:rPr>
        <w:t xml:space="preserve"> </w:t>
      </w:r>
      <w:r>
        <w:rPr>
          <w:spacing w:val="-3"/>
        </w:rPr>
        <w:t>распространения</w:t>
      </w:r>
      <w:r>
        <w:rPr>
          <w:spacing w:val="-13"/>
        </w:rPr>
        <w:t xml:space="preserve"> </w:t>
      </w:r>
      <w:r>
        <w:t>растений</w:t>
      </w:r>
      <w:r>
        <w:rPr>
          <w:spacing w:val="-14"/>
        </w:rPr>
        <w:t xml:space="preserve"> </w:t>
      </w:r>
      <w:r>
        <w:t>и</w:t>
      </w:r>
      <w:r>
        <w:rPr>
          <w:spacing w:val="-11"/>
        </w:rPr>
        <w:t xml:space="preserve"> </w:t>
      </w:r>
      <w:r>
        <w:rPr>
          <w:spacing w:val="-3"/>
        </w:rPr>
        <w:t>животных</w:t>
      </w:r>
      <w:r>
        <w:rPr>
          <w:spacing w:val="-11"/>
        </w:rPr>
        <w:t xml:space="preserve"> </w:t>
      </w:r>
      <w:r>
        <w:t>в</w:t>
      </w:r>
      <w:r>
        <w:rPr>
          <w:spacing w:val="-14"/>
        </w:rPr>
        <w:t xml:space="preserve"> </w:t>
      </w:r>
      <w:r>
        <w:t xml:space="preserve">лесных и </w:t>
      </w:r>
      <w:r>
        <w:rPr>
          <w:spacing w:val="-3"/>
        </w:rPr>
        <w:t xml:space="preserve">безлесных пространствах. Воздействие организмов </w:t>
      </w:r>
      <w:r>
        <w:t xml:space="preserve">на </w:t>
      </w:r>
      <w:r>
        <w:rPr>
          <w:spacing w:val="-3"/>
        </w:rPr>
        <w:t xml:space="preserve">земные оболочки. Воздействие человека </w:t>
      </w:r>
      <w:r>
        <w:t xml:space="preserve">на природу. </w:t>
      </w:r>
      <w:r>
        <w:rPr>
          <w:spacing w:val="-3"/>
        </w:rPr>
        <w:t>Охрана</w:t>
      </w:r>
      <w:r>
        <w:rPr>
          <w:spacing w:val="-29"/>
        </w:rPr>
        <w:t xml:space="preserve"> </w:t>
      </w:r>
      <w:r>
        <w:rPr>
          <w:spacing w:val="-3"/>
        </w:rPr>
        <w:t>природы.</w:t>
      </w:r>
    </w:p>
    <w:p w:rsidR="00F52B45" w:rsidRDefault="00F52B45">
      <w:pPr>
        <w:pStyle w:val="a3"/>
        <w:spacing w:before="10"/>
        <w:ind w:left="0"/>
        <w:rPr>
          <w:sz w:val="20"/>
        </w:rPr>
      </w:pPr>
    </w:p>
    <w:p w:rsidR="00F52B45" w:rsidRDefault="000B5760">
      <w:pPr>
        <w:pStyle w:val="a3"/>
        <w:spacing w:line="247" w:lineRule="auto"/>
        <w:ind w:right="644"/>
        <w:jc w:val="both"/>
      </w:pPr>
      <w:r>
        <w:t>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F52B45" w:rsidRDefault="00F52B45">
      <w:pPr>
        <w:pStyle w:val="a3"/>
        <w:spacing w:before="6"/>
        <w:ind w:left="0"/>
        <w:rPr>
          <w:sz w:val="20"/>
        </w:rPr>
      </w:pPr>
    </w:p>
    <w:p w:rsidR="00F52B45" w:rsidRDefault="000B5760">
      <w:pPr>
        <w:pStyle w:val="a3"/>
      </w:pPr>
      <w:r>
        <w:t>Человечество на Земле.</w:t>
      </w:r>
    </w:p>
    <w:p w:rsidR="00F52B45" w:rsidRDefault="000B5760">
      <w:pPr>
        <w:pStyle w:val="a3"/>
        <w:spacing w:before="9"/>
      </w:pPr>
      <w:r>
        <w:t>Численность населения Земли. Расовый состав. Нации и народы планеты. Страны на карте мира.</w:t>
      </w:r>
    </w:p>
    <w:p w:rsidR="00F52B45" w:rsidRDefault="00F52B45">
      <w:pPr>
        <w:pStyle w:val="a3"/>
        <w:spacing w:before="7"/>
        <w:ind w:left="0"/>
        <w:rPr>
          <w:sz w:val="21"/>
        </w:rPr>
      </w:pPr>
    </w:p>
    <w:p w:rsidR="00F52B45" w:rsidRDefault="000B5760">
      <w:pPr>
        <w:pStyle w:val="a3"/>
      </w:pPr>
      <w:r>
        <w:t>Освоение Земли человеком.</w:t>
      </w:r>
    </w:p>
    <w:p w:rsidR="00F52B45" w:rsidRDefault="000B5760">
      <w:pPr>
        <w:pStyle w:val="a3"/>
        <w:spacing w:before="11" w:line="237" w:lineRule="auto"/>
        <w:ind w:right="500"/>
        <w:jc w:val="both"/>
      </w:pPr>
      <w:r>
        <w:t xml:space="preserve">Что </w:t>
      </w:r>
      <w:r>
        <w:rPr>
          <w:spacing w:val="-3"/>
        </w:rPr>
        <w:t xml:space="preserve">изучают </w:t>
      </w:r>
      <w:r>
        <w:t xml:space="preserve">в </w:t>
      </w:r>
      <w:r>
        <w:rPr>
          <w:spacing w:val="-3"/>
        </w:rPr>
        <w:t xml:space="preserve">курсе географии материков </w:t>
      </w:r>
      <w:r>
        <w:t xml:space="preserve">и </w:t>
      </w:r>
      <w:r>
        <w:rPr>
          <w:spacing w:val="-3"/>
        </w:rPr>
        <w:t xml:space="preserve">океанов? Методы географических исследований </w:t>
      </w:r>
      <w:r>
        <w:t xml:space="preserve">и </w:t>
      </w:r>
      <w:r>
        <w:rPr>
          <w:spacing w:val="-3"/>
        </w:rPr>
        <w:t xml:space="preserve">источники географической информации. Разнообразие современных </w:t>
      </w:r>
      <w:r>
        <w:t xml:space="preserve">карт. </w:t>
      </w:r>
      <w:r>
        <w:rPr>
          <w:spacing w:val="-3"/>
        </w:rPr>
        <w:t>Важнейшие</w:t>
      </w:r>
      <w:r>
        <w:rPr>
          <w:spacing w:val="-9"/>
        </w:rPr>
        <w:t xml:space="preserve"> </w:t>
      </w:r>
      <w:r>
        <w:rPr>
          <w:spacing w:val="-3"/>
        </w:rPr>
        <w:t>географические</w:t>
      </w:r>
      <w:r>
        <w:rPr>
          <w:spacing w:val="-9"/>
        </w:rPr>
        <w:t xml:space="preserve"> </w:t>
      </w:r>
      <w:r>
        <w:rPr>
          <w:spacing w:val="-3"/>
        </w:rPr>
        <w:t>открытия</w:t>
      </w:r>
      <w:r>
        <w:rPr>
          <w:spacing w:val="-8"/>
        </w:rPr>
        <w:t xml:space="preserve"> </w:t>
      </w:r>
      <w:r>
        <w:t>и</w:t>
      </w:r>
      <w:r>
        <w:rPr>
          <w:spacing w:val="-7"/>
        </w:rPr>
        <w:t xml:space="preserve"> </w:t>
      </w:r>
      <w:r>
        <w:rPr>
          <w:spacing w:val="-3"/>
        </w:rPr>
        <w:t>путешествия</w:t>
      </w:r>
      <w:r>
        <w:rPr>
          <w:spacing w:val="-11"/>
        </w:rPr>
        <w:t xml:space="preserve"> </w:t>
      </w:r>
      <w:r>
        <w:t>в</w:t>
      </w:r>
      <w:r>
        <w:rPr>
          <w:spacing w:val="-8"/>
        </w:rPr>
        <w:t xml:space="preserve"> </w:t>
      </w:r>
      <w:r>
        <w:rPr>
          <w:spacing w:val="-3"/>
        </w:rPr>
        <w:t>древности</w:t>
      </w:r>
      <w:r>
        <w:rPr>
          <w:spacing w:val="-7"/>
        </w:rPr>
        <w:t xml:space="preserve"> </w:t>
      </w:r>
      <w:r>
        <w:rPr>
          <w:spacing w:val="-3"/>
        </w:rPr>
        <w:t>(древние</w:t>
      </w:r>
      <w:r>
        <w:rPr>
          <w:spacing w:val="-7"/>
        </w:rPr>
        <w:t xml:space="preserve"> </w:t>
      </w:r>
      <w:r>
        <w:rPr>
          <w:spacing w:val="-3"/>
        </w:rPr>
        <w:t>египтяне,</w:t>
      </w:r>
      <w:r>
        <w:rPr>
          <w:spacing w:val="-10"/>
        </w:rPr>
        <w:t xml:space="preserve"> </w:t>
      </w:r>
      <w:r>
        <w:t>греки,</w:t>
      </w:r>
      <w:r>
        <w:rPr>
          <w:spacing w:val="-6"/>
        </w:rPr>
        <w:t xml:space="preserve"> </w:t>
      </w:r>
      <w:r>
        <w:rPr>
          <w:spacing w:val="-3"/>
        </w:rPr>
        <w:t>финикийцы,</w:t>
      </w:r>
      <w:r>
        <w:rPr>
          <w:spacing w:val="-4"/>
        </w:rPr>
        <w:t xml:space="preserve"> </w:t>
      </w:r>
      <w:r>
        <w:t>идеи</w:t>
      </w:r>
      <w:r>
        <w:rPr>
          <w:spacing w:val="-10"/>
        </w:rPr>
        <w:t xml:space="preserve"> </w:t>
      </w:r>
      <w:r>
        <w:t>и</w:t>
      </w:r>
      <w:r>
        <w:rPr>
          <w:spacing w:val="-8"/>
        </w:rPr>
        <w:t xml:space="preserve"> </w:t>
      </w:r>
      <w:r>
        <w:t>труды</w:t>
      </w:r>
      <w:r>
        <w:rPr>
          <w:spacing w:val="-8"/>
        </w:rPr>
        <w:t xml:space="preserve"> </w:t>
      </w:r>
      <w:r>
        <w:rPr>
          <w:spacing w:val="-3"/>
        </w:rPr>
        <w:t>Парменида,</w:t>
      </w:r>
      <w:r>
        <w:rPr>
          <w:spacing w:val="-5"/>
        </w:rPr>
        <w:t xml:space="preserve"> </w:t>
      </w:r>
      <w:r>
        <w:rPr>
          <w:spacing w:val="-3"/>
        </w:rPr>
        <w:t>Эратосфена,</w:t>
      </w:r>
      <w:r>
        <w:rPr>
          <w:spacing w:val="-9"/>
        </w:rPr>
        <w:t xml:space="preserve"> </w:t>
      </w:r>
      <w:r>
        <w:rPr>
          <w:spacing w:val="-3"/>
        </w:rPr>
        <w:t>вклад</w:t>
      </w:r>
      <w:r>
        <w:rPr>
          <w:spacing w:val="-9"/>
        </w:rPr>
        <w:t xml:space="preserve"> </w:t>
      </w:r>
      <w:r>
        <w:rPr>
          <w:spacing w:val="-3"/>
        </w:rPr>
        <w:t>Кратеса</w:t>
      </w:r>
      <w:r>
        <w:rPr>
          <w:spacing w:val="-10"/>
        </w:rPr>
        <w:t xml:space="preserve"> </w:t>
      </w:r>
      <w:r>
        <w:rPr>
          <w:spacing w:val="-4"/>
        </w:rPr>
        <w:t>Малосского, Страбона).</w:t>
      </w:r>
    </w:p>
    <w:p w:rsidR="00F52B45" w:rsidRDefault="000B5760">
      <w:pPr>
        <w:pStyle w:val="a3"/>
        <w:spacing w:before="13" w:line="230" w:lineRule="auto"/>
      </w:pPr>
      <w: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F52B45" w:rsidRDefault="000B5760">
      <w:pPr>
        <w:pStyle w:val="a3"/>
        <w:spacing w:before="8" w:line="247" w:lineRule="auto"/>
        <w:ind w:right="976"/>
      </w:pPr>
      <w: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F52B45" w:rsidRDefault="000B5760">
      <w:pPr>
        <w:pStyle w:val="a3"/>
        <w:spacing w:line="247" w:lineRule="auto"/>
        <w:ind w:right="976"/>
      </w:pPr>
      <w: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p>
    <w:p w:rsidR="00F52B45" w:rsidRDefault="000B5760">
      <w:pPr>
        <w:pStyle w:val="a3"/>
        <w:spacing w:line="244" w:lineRule="auto"/>
      </w:pPr>
      <w:r>
        <w:rPr>
          <w:spacing w:val="-3"/>
        </w:rPr>
        <w:t xml:space="preserve">Важнейшие географические открытия </w:t>
      </w:r>
      <w:r>
        <w:t xml:space="preserve">и </w:t>
      </w:r>
      <w:r>
        <w:rPr>
          <w:spacing w:val="-3"/>
        </w:rPr>
        <w:t xml:space="preserve">путешествия </w:t>
      </w:r>
      <w:r>
        <w:t xml:space="preserve">в XX </w:t>
      </w:r>
      <w:r>
        <w:rPr>
          <w:spacing w:val="-3"/>
        </w:rPr>
        <w:t xml:space="preserve">веке (И.Д. Папанин, Н.И. Вавилов, </w:t>
      </w:r>
      <w:r>
        <w:t xml:space="preserve">Р. </w:t>
      </w:r>
      <w:r>
        <w:rPr>
          <w:spacing w:val="-3"/>
        </w:rPr>
        <w:t xml:space="preserve">Амундсен, </w:t>
      </w:r>
      <w:r>
        <w:t xml:space="preserve">Р. </w:t>
      </w:r>
      <w:r>
        <w:rPr>
          <w:spacing w:val="-3"/>
        </w:rPr>
        <w:t xml:space="preserve">Скотт, И.М. Сомов </w:t>
      </w:r>
      <w:r>
        <w:t xml:space="preserve">и А.Ф. </w:t>
      </w:r>
      <w:r>
        <w:rPr>
          <w:spacing w:val="-3"/>
        </w:rPr>
        <w:t xml:space="preserve">Трешников (руководители </w:t>
      </w:r>
      <w:r>
        <w:t xml:space="preserve">1 и 2 </w:t>
      </w:r>
      <w:r>
        <w:rPr>
          <w:spacing w:val="-4"/>
        </w:rPr>
        <w:t xml:space="preserve">советской антарктической экспедиций), </w:t>
      </w:r>
      <w:r>
        <w:rPr>
          <w:spacing w:val="-3"/>
        </w:rPr>
        <w:t xml:space="preserve">В.А. </w:t>
      </w:r>
      <w:r>
        <w:rPr>
          <w:spacing w:val="-4"/>
        </w:rPr>
        <w:t>Обручев).</w:t>
      </w:r>
    </w:p>
    <w:p w:rsidR="00F52B45" w:rsidRDefault="000B5760">
      <w:pPr>
        <w:pStyle w:val="a3"/>
        <w:spacing w:line="217" w:lineRule="exact"/>
      </w:pPr>
      <w:r>
        <w:t>Описание и нанесение на контурную карту географических объектов одного из изученных маршрутов.</w:t>
      </w:r>
    </w:p>
    <w:p w:rsidR="00F52B45" w:rsidRDefault="00F52B45">
      <w:pPr>
        <w:pStyle w:val="a3"/>
        <w:spacing w:before="4"/>
        <w:ind w:left="0"/>
        <w:rPr>
          <w:sz w:val="21"/>
        </w:rPr>
      </w:pPr>
    </w:p>
    <w:p w:rsidR="00F52B45" w:rsidRDefault="000B5760">
      <w:pPr>
        <w:pStyle w:val="a3"/>
      </w:pPr>
      <w:r>
        <w:t>Главные закономерности природы Земли.</w:t>
      </w:r>
    </w:p>
    <w:p w:rsidR="00F52B45" w:rsidRDefault="000B5760">
      <w:pPr>
        <w:pStyle w:val="a3"/>
        <w:spacing w:before="15" w:line="230" w:lineRule="auto"/>
      </w:pPr>
      <w: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F52B45" w:rsidRDefault="000B5760">
      <w:pPr>
        <w:pStyle w:val="a3"/>
        <w:spacing w:before="8" w:line="242" w:lineRule="auto"/>
        <w:ind w:right="371"/>
        <w:jc w:val="both"/>
      </w:pPr>
      <w:r>
        <w:rPr>
          <w:spacing w:val="-3"/>
        </w:rPr>
        <w:t xml:space="preserve">Атмосфера </w:t>
      </w:r>
      <w:r>
        <w:t xml:space="preserve">и </w:t>
      </w:r>
      <w:r>
        <w:rPr>
          <w:spacing w:val="-3"/>
        </w:rPr>
        <w:t xml:space="preserve">климаты </w:t>
      </w:r>
      <w:r>
        <w:t xml:space="preserve">Земли. </w:t>
      </w:r>
      <w:r>
        <w:rPr>
          <w:spacing w:val="-3"/>
        </w:rPr>
        <w:t xml:space="preserve">Распределение температуры, осадков, </w:t>
      </w:r>
      <w:r>
        <w:t xml:space="preserve">поясов </w:t>
      </w:r>
      <w:r>
        <w:rPr>
          <w:spacing w:val="-3"/>
        </w:rPr>
        <w:t xml:space="preserve">атмосферного давления </w:t>
      </w:r>
      <w:r>
        <w:t xml:space="preserve">на </w:t>
      </w:r>
      <w:r>
        <w:rPr>
          <w:spacing w:val="-3"/>
        </w:rPr>
        <w:t xml:space="preserve">Земле </w:t>
      </w:r>
      <w:r>
        <w:t xml:space="preserve">и их </w:t>
      </w:r>
      <w:r>
        <w:rPr>
          <w:spacing w:val="-2"/>
        </w:rPr>
        <w:t xml:space="preserve">отражение </w:t>
      </w:r>
      <w:r>
        <w:t xml:space="preserve">на </w:t>
      </w:r>
      <w:r>
        <w:rPr>
          <w:spacing w:val="-3"/>
        </w:rPr>
        <w:t xml:space="preserve">климатических </w:t>
      </w:r>
      <w:r>
        <w:t xml:space="preserve">картах. </w:t>
      </w:r>
      <w:r>
        <w:rPr>
          <w:spacing w:val="-3"/>
        </w:rPr>
        <w:t xml:space="preserve">Разнообразие климата </w:t>
      </w:r>
      <w:r>
        <w:t xml:space="preserve">на </w:t>
      </w:r>
      <w:r>
        <w:rPr>
          <w:spacing w:val="-3"/>
        </w:rPr>
        <w:t xml:space="preserve">Земле. Климатообразующие факторы. Характеристика воздушных </w:t>
      </w:r>
      <w:r>
        <w:t xml:space="preserve">масс </w:t>
      </w:r>
      <w:r>
        <w:rPr>
          <w:spacing w:val="-3"/>
        </w:rPr>
        <w:t xml:space="preserve">Земли. Характеристика основных </w:t>
      </w:r>
      <w:r>
        <w:t xml:space="preserve">и </w:t>
      </w:r>
      <w:r>
        <w:rPr>
          <w:spacing w:val="-3"/>
        </w:rPr>
        <w:t xml:space="preserve">переходных климатических поясов Земли. Влияние климатических условий </w:t>
      </w:r>
      <w:r>
        <w:t xml:space="preserve">на </w:t>
      </w:r>
      <w:r>
        <w:rPr>
          <w:spacing w:val="-3"/>
        </w:rPr>
        <w:t xml:space="preserve">жизнь </w:t>
      </w:r>
      <w:r>
        <w:rPr>
          <w:spacing w:val="-2"/>
        </w:rPr>
        <w:t xml:space="preserve">людей. </w:t>
      </w:r>
      <w:r>
        <w:rPr>
          <w:spacing w:val="-3"/>
        </w:rPr>
        <w:t xml:space="preserve">Влияние современной хозяйственной деятельности </w:t>
      </w:r>
      <w:r>
        <w:t xml:space="preserve">людей на </w:t>
      </w:r>
      <w:r>
        <w:rPr>
          <w:spacing w:val="-3"/>
        </w:rPr>
        <w:t xml:space="preserve">климат Земли. Расчет угла падения солнечных лучей </w:t>
      </w:r>
      <w:r>
        <w:t xml:space="preserve">в </w:t>
      </w:r>
      <w:r>
        <w:rPr>
          <w:spacing w:val="-3"/>
        </w:rPr>
        <w:t xml:space="preserve">зависимости </w:t>
      </w:r>
      <w:r>
        <w:t xml:space="preserve">от </w:t>
      </w:r>
      <w:r>
        <w:rPr>
          <w:spacing w:val="-3"/>
        </w:rPr>
        <w:t xml:space="preserve">географической широты, абсолютной высоты местности </w:t>
      </w:r>
      <w:r>
        <w:t xml:space="preserve">по </w:t>
      </w:r>
      <w:r>
        <w:rPr>
          <w:spacing w:val="-3"/>
        </w:rPr>
        <w:t xml:space="preserve">разности атмосферного давления, </w:t>
      </w:r>
      <w:r>
        <w:t xml:space="preserve">расчет </w:t>
      </w:r>
      <w:r>
        <w:rPr>
          <w:spacing w:val="-3"/>
        </w:rPr>
        <w:t xml:space="preserve">температуры воздуха тропосферы </w:t>
      </w:r>
      <w:r>
        <w:t xml:space="preserve">на </w:t>
      </w:r>
      <w:r>
        <w:rPr>
          <w:spacing w:val="-3"/>
        </w:rPr>
        <w:t xml:space="preserve">заданной </w:t>
      </w:r>
      <w:r>
        <w:t xml:space="preserve">высоте, </w:t>
      </w:r>
      <w:r>
        <w:rPr>
          <w:spacing w:val="-3"/>
        </w:rPr>
        <w:t xml:space="preserve">расчет средних значений (температуры воздуха, амплитуды </w:t>
      </w:r>
      <w:r>
        <w:t xml:space="preserve">и др. </w:t>
      </w:r>
      <w:r>
        <w:rPr>
          <w:spacing w:val="-3"/>
        </w:rPr>
        <w:t>показателей).</w:t>
      </w:r>
    </w:p>
    <w:p w:rsidR="00F52B45" w:rsidRDefault="000B5760">
      <w:pPr>
        <w:pStyle w:val="a3"/>
        <w:ind w:right="344"/>
        <w:jc w:val="both"/>
      </w:pPr>
      <w:r>
        <w:rPr>
          <w:spacing w:val="-3"/>
        </w:rPr>
        <w:t xml:space="preserve">Мировой </w:t>
      </w:r>
      <w:r>
        <w:t xml:space="preserve">океан - </w:t>
      </w:r>
      <w:r>
        <w:rPr>
          <w:spacing w:val="-3"/>
        </w:rPr>
        <w:t xml:space="preserve">основная часть гидросферы. Мировой </w:t>
      </w:r>
      <w:r>
        <w:t xml:space="preserve">океан и его </w:t>
      </w:r>
      <w:r>
        <w:rPr>
          <w:spacing w:val="-3"/>
        </w:rPr>
        <w:t xml:space="preserve">части. </w:t>
      </w:r>
      <w:r>
        <w:t xml:space="preserve">Этапы </w:t>
      </w:r>
      <w:r>
        <w:rPr>
          <w:spacing w:val="-3"/>
        </w:rPr>
        <w:t xml:space="preserve">изучения Мирового </w:t>
      </w:r>
      <w:r>
        <w:t xml:space="preserve">океана. </w:t>
      </w:r>
      <w:r>
        <w:rPr>
          <w:spacing w:val="-3"/>
        </w:rPr>
        <w:t xml:space="preserve">Океанические течения. Система океанических течений. </w:t>
      </w:r>
      <w:r>
        <w:t xml:space="preserve">Тихий </w:t>
      </w:r>
      <w:r>
        <w:rPr>
          <w:spacing w:val="-2"/>
        </w:rPr>
        <w:t>океан.</w:t>
      </w:r>
      <w:r>
        <w:rPr>
          <w:spacing w:val="-6"/>
        </w:rPr>
        <w:t xml:space="preserve"> </w:t>
      </w:r>
      <w:r>
        <w:rPr>
          <w:spacing w:val="-3"/>
        </w:rPr>
        <w:t>Характерные</w:t>
      </w:r>
      <w:r>
        <w:rPr>
          <w:spacing w:val="-5"/>
        </w:rPr>
        <w:t xml:space="preserve"> </w:t>
      </w:r>
      <w:r>
        <w:rPr>
          <w:spacing w:val="-3"/>
        </w:rPr>
        <w:t>черты</w:t>
      </w:r>
      <w:r>
        <w:rPr>
          <w:spacing w:val="-7"/>
        </w:rPr>
        <w:t xml:space="preserve"> </w:t>
      </w:r>
      <w:r>
        <w:rPr>
          <w:spacing w:val="-3"/>
        </w:rPr>
        <w:t>природы</w:t>
      </w:r>
      <w:r>
        <w:rPr>
          <w:spacing w:val="-6"/>
        </w:rPr>
        <w:t xml:space="preserve"> </w:t>
      </w:r>
      <w:r>
        <w:rPr>
          <w:spacing w:val="-2"/>
        </w:rPr>
        <w:t>океана</w:t>
      </w:r>
      <w:r>
        <w:rPr>
          <w:spacing w:val="-5"/>
        </w:rPr>
        <w:t xml:space="preserve"> </w:t>
      </w:r>
      <w:r>
        <w:t>и</w:t>
      </w:r>
      <w:r>
        <w:rPr>
          <w:spacing w:val="-5"/>
        </w:rPr>
        <w:t xml:space="preserve"> </w:t>
      </w:r>
      <w:r>
        <w:t>его</w:t>
      </w:r>
      <w:r>
        <w:rPr>
          <w:spacing w:val="-8"/>
        </w:rPr>
        <w:t xml:space="preserve"> </w:t>
      </w:r>
      <w:r>
        <w:rPr>
          <w:spacing w:val="-3"/>
        </w:rPr>
        <w:t>отличительные</w:t>
      </w:r>
      <w:r>
        <w:rPr>
          <w:spacing w:val="-5"/>
        </w:rPr>
        <w:t xml:space="preserve"> </w:t>
      </w:r>
      <w:r>
        <w:rPr>
          <w:spacing w:val="-3"/>
        </w:rPr>
        <w:t>особенности.</w:t>
      </w:r>
      <w:r>
        <w:rPr>
          <w:spacing w:val="-5"/>
        </w:rPr>
        <w:t xml:space="preserve"> </w:t>
      </w:r>
      <w:r>
        <w:rPr>
          <w:spacing w:val="-3"/>
        </w:rPr>
        <w:t>Атлантический</w:t>
      </w:r>
      <w:r>
        <w:rPr>
          <w:spacing w:val="-5"/>
        </w:rPr>
        <w:t xml:space="preserve"> </w:t>
      </w:r>
      <w:r>
        <w:rPr>
          <w:spacing w:val="-2"/>
        </w:rPr>
        <w:t>океан.</w:t>
      </w:r>
      <w:r>
        <w:rPr>
          <w:spacing w:val="-6"/>
        </w:rPr>
        <w:t xml:space="preserve"> </w:t>
      </w:r>
      <w:r>
        <w:rPr>
          <w:spacing w:val="-3"/>
        </w:rPr>
        <w:t>Характерные</w:t>
      </w:r>
      <w:r>
        <w:rPr>
          <w:spacing w:val="-5"/>
        </w:rPr>
        <w:t xml:space="preserve"> </w:t>
      </w:r>
      <w:r>
        <w:rPr>
          <w:spacing w:val="-3"/>
        </w:rPr>
        <w:t>черты</w:t>
      </w:r>
      <w:r>
        <w:rPr>
          <w:spacing w:val="-5"/>
        </w:rPr>
        <w:t xml:space="preserve"> </w:t>
      </w:r>
      <w:r>
        <w:rPr>
          <w:spacing w:val="-3"/>
        </w:rPr>
        <w:t>природы</w:t>
      </w:r>
      <w:r>
        <w:rPr>
          <w:spacing w:val="-7"/>
        </w:rPr>
        <w:t xml:space="preserve"> </w:t>
      </w:r>
      <w:r>
        <w:t>океана</w:t>
      </w:r>
      <w:r>
        <w:rPr>
          <w:spacing w:val="-6"/>
        </w:rPr>
        <w:t xml:space="preserve"> </w:t>
      </w:r>
      <w:r>
        <w:t>и</w:t>
      </w:r>
      <w:r>
        <w:rPr>
          <w:spacing w:val="-5"/>
        </w:rPr>
        <w:t xml:space="preserve"> </w:t>
      </w:r>
      <w:r>
        <w:t>его</w:t>
      </w:r>
      <w:r>
        <w:rPr>
          <w:spacing w:val="-5"/>
        </w:rPr>
        <w:t xml:space="preserve"> </w:t>
      </w:r>
      <w:r>
        <w:rPr>
          <w:spacing w:val="-3"/>
        </w:rPr>
        <w:t>отличительные</w:t>
      </w:r>
      <w:r>
        <w:rPr>
          <w:spacing w:val="-5"/>
        </w:rPr>
        <w:t xml:space="preserve"> </w:t>
      </w:r>
      <w:r>
        <w:rPr>
          <w:spacing w:val="-3"/>
        </w:rPr>
        <w:t xml:space="preserve">особенности. Северный Ледовитый </w:t>
      </w:r>
      <w:r>
        <w:rPr>
          <w:spacing w:val="-2"/>
        </w:rPr>
        <w:t xml:space="preserve">океан. </w:t>
      </w:r>
      <w:r>
        <w:rPr>
          <w:spacing w:val="-3"/>
        </w:rPr>
        <w:t xml:space="preserve">Характерные черты природы </w:t>
      </w:r>
      <w:r>
        <w:rPr>
          <w:spacing w:val="-2"/>
        </w:rPr>
        <w:t xml:space="preserve">океана </w:t>
      </w:r>
      <w:r>
        <w:t xml:space="preserve">и его </w:t>
      </w:r>
      <w:r>
        <w:rPr>
          <w:spacing w:val="-3"/>
        </w:rPr>
        <w:t xml:space="preserve">отличительные особенности. Индийский </w:t>
      </w:r>
      <w:r>
        <w:rPr>
          <w:spacing w:val="-2"/>
        </w:rPr>
        <w:t xml:space="preserve">океан. </w:t>
      </w:r>
      <w:r>
        <w:rPr>
          <w:spacing w:val="-3"/>
        </w:rPr>
        <w:t xml:space="preserve">Характерные черты природы океана </w:t>
      </w:r>
      <w:r>
        <w:t xml:space="preserve">и </w:t>
      </w:r>
      <w:r>
        <w:rPr>
          <w:spacing w:val="-4"/>
        </w:rPr>
        <w:t>его отличительные</w:t>
      </w:r>
      <w:r>
        <w:rPr>
          <w:spacing w:val="-5"/>
        </w:rPr>
        <w:t xml:space="preserve"> </w:t>
      </w:r>
      <w:r>
        <w:rPr>
          <w:spacing w:val="-4"/>
        </w:rPr>
        <w:t>особенности.</w:t>
      </w:r>
    </w:p>
    <w:p w:rsidR="00F52B45" w:rsidRDefault="000B5760">
      <w:pPr>
        <w:pStyle w:val="a3"/>
        <w:spacing w:before="1" w:line="228" w:lineRule="auto"/>
        <w:ind w:right="976"/>
      </w:pPr>
      <w:r>
        <w:rPr>
          <w:spacing w:val="-3"/>
        </w:rPr>
        <w:t xml:space="preserve">Географическая оболочка. Свойства </w:t>
      </w:r>
      <w:r>
        <w:t xml:space="preserve">и </w:t>
      </w:r>
      <w:r>
        <w:rPr>
          <w:spacing w:val="-3"/>
        </w:rPr>
        <w:t xml:space="preserve">особенности строения географической оболочки. Общие географические закономерности целостность, зональность, ритмичность </w:t>
      </w:r>
      <w:r>
        <w:t xml:space="preserve">и их </w:t>
      </w:r>
      <w:r>
        <w:rPr>
          <w:spacing w:val="-3"/>
        </w:rPr>
        <w:t xml:space="preserve">значение. Географическая зональность. Природные зоны </w:t>
      </w:r>
      <w:r>
        <w:t xml:space="preserve">Земли </w:t>
      </w:r>
      <w:r>
        <w:rPr>
          <w:spacing w:val="-3"/>
        </w:rPr>
        <w:t xml:space="preserve">(выявление </w:t>
      </w:r>
      <w:r>
        <w:t xml:space="preserve">по картам </w:t>
      </w:r>
      <w:r>
        <w:rPr>
          <w:spacing w:val="-3"/>
        </w:rPr>
        <w:t xml:space="preserve">зональности </w:t>
      </w:r>
      <w:r>
        <w:t xml:space="preserve">в </w:t>
      </w:r>
      <w:r>
        <w:rPr>
          <w:spacing w:val="-3"/>
        </w:rPr>
        <w:t>природе материков). Высотная поясность.</w:t>
      </w:r>
    </w:p>
    <w:p w:rsidR="00F52B45" w:rsidRDefault="00F52B45">
      <w:pPr>
        <w:pStyle w:val="a3"/>
        <w:spacing w:before="3"/>
        <w:ind w:left="0"/>
        <w:rPr>
          <w:sz w:val="23"/>
        </w:rPr>
      </w:pPr>
    </w:p>
    <w:p w:rsidR="00F52B45" w:rsidRDefault="000B5760">
      <w:pPr>
        <w:pStyle w:val="a3"/>
        <w:spacing w:line="249" w:lineRule="exact"/>
        <w:jc w:val="both"/>
      </w:pPr>
      <w:r>
        <w:t>Характеристика материков Земли.</w:t>
      </w:r>
    </w:p>
    <w:p w:rsidR="00F52B45" w:rsidRDefault="000B5760">
      <w:pPr>
        <w:pStyle w:val="a3"/>
        <w:spacing w:line="249" w:lineRule="exact"/>
        <w:jc w:val="both"/>
      </w:pPr>
      <w:r>
        <w:t>Южные материки. Особенности южных материков Земли.</w:t>
      </w:r>
    </w:p>
    <w:p w:rsidR="00F52B45" w:rsidRDefault="00F52B45">
      <w:pPr>
        <w:spacing w:line="249" w:lineRule="exact"/>
        <w:jc w:val="both"/>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321"/>
        <w:jc w:val="both"/>
      </w:pPr>
      <w:r>
        <w:t>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F52B45" w:rsidRDefault="000B5760">
      <w:pPr>
        <w:pStyle w:val="a3"/>
        <w:spacing w:before="1" w:line="244" w:lineRule="auto"/>
        <w:ind w:right="325"/>
      </w:pPr>
      <w:r>
        <w:rPr>
          <w:spacing w:val="-3"/>
        </w:rPr>
        <w:t xml:space="preserve">Особенности </w:t>
      </w:r>
      <w:r>
        <w:t xml:space="preserve">стран </w:t>
      </w:r>
      <w:r>
        <w:rPr>
          <w:spacing w:val="-3"/>
        </w:rPr>
        <w:t xml:space="preserve">Северной Африки (регион </w:t>
      </w:r>
      <w:r>
        <w:t xml:space="preserve">высоких гор, </w:t>
      </w:r>
      <w:r>
        <w:rPr>
          <w:spacing w:val="-3"/>
        </w:rPr>
        <w:t xml:space="preserve">сурового </w:t>
      </w:r>
      <w:r>
        <w:t xml:space="preserve">климата, </w:t>
      </w:r>
      <w:r>
        <w:rPr>
          <w:spacing w:val="-3"/>
        </w:rPr>
        <w:t xml:space="preserve">пустынь </w:t>
      </w:r>
      <w:r>
        <w:t xml:space="preserve">и </w:t>
      </w:r>
      <w:r>
        <w:rPr>
          <w:spacing w:val="-3"/>
        </w:rPr>
        <w:t xml:space="preserve">оазисов, </w:t>
      </w:r>
      <w:r>
        <w:t xml:space="preserve">а также </w:t>
      </w:r>
      <w:r>
        <w:rPr>
          <w:spacing w:val="-3"/>
        </w:rPr>
        <w:t xml:space="preserve">родина древних цивилизаций, современный </w:t>
      </w:r>
      <w:r>
        <w:t xml:space="preserve">район </w:t>
      </w:r>
      <w:r>
        <w:rPr>
          <w:spacing w:val="-3"/>
        </w:rPr>
        <w:t xml:space="preserve">добычи </w:t>
      </w:r>
      <w:r>
        <w:t xml:space="preserve">нефти и </w:t>
      </w:r>
      <w:r>
        <w:rPr>
          <w:spacing w:val="-3"/>
        </w:rPr>
        <w:t>газа).</w:t>
      </w:r>
    </w:p>
    <w:p w:rsidR="00F52B45" w:rsidRDefault="000B5760">
      <w:pPr>
        <w:pStyle w:val="a3"/>
        <w:spacing w:line="228" w:lineRule="auto"/>
      </w:pPr>
      <w: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F52B45" w:rsidRDefault="000B5760">
      <w:pPr>
        <w:pStyle w:val="a3"/>
        <w:spacing w:before="4" w:line="237" w:lineRule="auto"/>
      </w:pPr>
      <w:r>
        <w:t>Особенности стран Восточной Африки (регион вулканов и разломов, национальных парков, центр происхождения культурных растений и древних государств). Особенности стран Южной Африки (регион гор причудливой формы и пустынь, с развитой мировой добычей алмазов и самой богатой страной континента (ЮАР)). Австралия и Океания. Географическое положение, история исследования, особенности природы материка. Эндемики.</w:t>
      </w:r>
    </w:p>
    <w:p w:rsidR="00F52B45" w:rsidRDefault="000B5760">
      <w:pPr>
        <w:pStyle w:val="a3"/>
        <w:spacing w:before="12" w:line="237" w:lineRule="auto"/>
        <w:ind w:right="572"/>
        <w:jc w:val="both"/>
      </w:pPr>
      <w: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F52B45" w:rsidRDefault="000B5760">
      <w:pPr>
        <w:pStyle w:val="a3"/>
        <w:spacing w:before="10" w:line="237" w:lineRule="auto"/>
        <w:ind w:right="325"/>
      </w:pPr>
      <w:r>
        <w:rPr>
          <w:spacing w:val="-3"/>
        </w:rPr>
        <w:t xml:space="preserve">Океания </w:t>
      </w:r>
      <w:r>
        <w:rPr>
          <w:spacing w:val="-4"/>
        </w:rPr>
        <w:t xml:space="preserve">(уникальное природное образование </w:t>
      </w:r>
      <w:r>
        <w:t xml:space="preserve">- </w:t>
      </w:r>
      <w:r>
        <w:rPr>
          <w:spacing w:val="-4"/>
        </w:rPr>
        <w:t xml:space="preserve">крупнейшее </w:t>
      </w:r>
      <w:r>
        <w:t xml:space="preserve">в </w:t>
      </w:r>
      <w:r>
        <w:rPr>
          <w:spacing w:val="-3"/>
        </w:rPr>
        <w:t xml:space="preserve">мире </w:t>
      </w:r>
      <w:r>
        <w:rPr>
          <w:spacing w:val="-4"/>
        </w:rPr>
        <w:t xml:space="preserve">скопление островов; специфические особенности </w:t>
      </w:r>
      <w:r>
        <w:rPr>
          <w:spacing w:val="-3"/>
        </w:rPr>
        <w:t xml:space="preserve">трех </w:t>
      </w:r>
      <w:r>
        <w:rPr>
          <w:spacing w:val="-4"/>
        </w:rPr>
        <w:t xml:space="preserve">островных групп: Меланезия </w:t>
      </w:r>
      <w:r>
        <w:t xml:space="preserve">- </w:t>
      </w:r>
      <w:r>
        <w:rPr>
          <w:spacing w:val="-4"/>
        </w:rPr>
        <w:t xml:space="preserve">«черные </w:t>
      </w:r>
      <w:r>
        <w:rPr>
          <w:spacing w:val="-3"/>
        </w:rPr>
        <w:t xml:space="preserve">острова» </w:t>
      </w:r>
      <w:r>
        <w:t xml:space="preserve">(так как </w:t>
      </w:r>
      <w:r>
        <w:rPr>
          <w:spacing w:val="-3"/>
        </w:rPr>
        <w:t xml:space="preserve">проживающие </w:t>
      </w:r>
      <w:r>
        <w:t xml:space="preserve">здесь </w:t>
      </w:r>
      <w:r>
        <w:rPr>
          <w:spacing w:val="-3"/>
        </w:rPr>
        <w:t xml:space="preserve">папуасы </w:t>
      </w:r>
      <w:r>
        <w:t xml:space="preserve">и </w:t>
      </w:r>
      <w:r>
        <w:rPr>
          <w:spacing w:val="-3"/>
        </w:rPr>
        <w:t xml:space="preserve">меланезийцы </w:t>
      </w:r>
      <w:r>
        <w:t xml:space="preserve">имеют более </w:t>
      </w:r>
      <w:r>
        <w:rPr>
          <w:spacing w:val="-3"/>
        </w:rPr>
        <w:t xml:space="preserve">темную </w:t>
      </w:r>
      <w:r>
        <w:t xml:space="preserve">кожу по </w:t>
      </w:r>
      <w:r>
        <w:rPr>
          <w:spacing w:val="-3"/>
        </w:rPr>
        <w:t xml:space="preserve">сравнению </w:t>
      </w:r>
      <w:r>
        <w:t xml:space="preserve">с </w:t>
      </w:r>
      <w:r>
        <w:rPr>
          <w:spacing w:val="-3"/>
        </w:rPr>
        <w:t xml:space="preserve">другими </w:t>
      </w:r>
      <w:r>
        <w:t xml:space="preserve">жителями </w:t>
      </w:r>
      <w:r>
        <w:rPr>
          <w:spacing w:val="-3"/>
        </w:rPr>
        <w:t xml:space="preserve">Океании), Микронезия </w:t>
      </w:r>
      <w:r>
        <w:t xml:space="preserve">и </w:t>
      </w:r>
      <w:r>
        <w:rPr>
          <w:spacing w:val="-3"/>
        </w:rPr>
        <w:t xml:space="preserve">Полинезия </w:t>
      </w:r>
      <w:r>
        <w:t>-</w:t>
      </w:r>
    </w:p>
    <w:p w:rsidR="00F52B45" w:rsidRDefault="000B5760">
      <w:pPr>
        <w:pStyle w:val="a3"/>
        <w:spacing w:line="249" w:lineRule="exact"/>
      </w:pPr>
      <w:r>
        <w:t>«маленькие» и «многочисленные острова»).</w:t>
      </w:r>
    </w:p>
    <w:p w:rsidR="00F52B45" w:rsidRDefault="000B5760">
      <w:pPr>
        <w:pStyle w:val="a3"/>
        <w:spacing w:before="4"/>
        <w:ind w:right="281"/>
        <w:jc w:val="both"/>
      </w:pPr>
      <w:r>
        <w:t xml:space="preserve">Южная </w:t>
      </w:r>
      <w:r>
        <w:rPr>
          <w:spacing w:val="-3"/>
        </w:rPr>
        <w:t xml:space="preserve">Америка. Географическое положение, история исследования </w:t>
      </w:r>
      <w:r>
        <w:t xml:space="preserve">и </w:t>
      </w:r>
      <w:r>
        <w:rPr>
          <w:spacing w:val="-3"/>
        </w:rPr>
        <w:t xml:space="preserve">особенности рельефа материка. Климат </w:t>
      </w:r>
      <w:r>
        <w:t xml:space="preserve">и </w:t>
      </w:r>
      <w:r>
        <w:rPr>
          <w:spacing w:val="-3"/>
        </w:rPr>
        <w:t xml:space="preserve">внутренние воды. </w:t>
      </w:r>
      <w:r>
        <w:t xml:space="preserve">Южная </w:t>
      </w:r>
      <w:r>
        <w:rPr>
          <w:spacing w:val="-3"/>
        </w:rPr>
        <w:t xml:space="preserve">Америка </w:t>
      </w:r>
      <w:r>
        <w:t xml:space="preserve">- самый </w:t>
      </w:r>
      <w:r>
        <w:rPr>
          <w:spacing w:val="-3"/>
        </w:rPr>
        <w:t xml:space="preserve">влажный материк. Природные зоны. Высотная поясность </w:t>
      </w:r>
      <w:r>
        <w:t xml:space="preserve">Анд. </w:t>
      </w:r>
      <w:r>
        <w:rPr>
          <w:spacing w:val="-3"/>
        </w:rPr>
        <w:t xml:space="preserve">Эндемики. Изменение природы. Население </w:t>
      </w:r>
      <w:r>
        <w:t xml:space="preserve">Южной Америки </w:t>
      </w:r>
      <w:r>
        <w:rPr>
          <w:spacing w:val="-3"/>
        </w:rPr>
        <w:t xml:space="preserve">(влияние </w:t>
      </w:r>
      <w:r>
        <w:t xml:space="preserve">испанской и </w:t>
      </w:r>
      <w:r>
        <w:rPr>
          <w:spacing w:val="-3"/>
        </w:rPr>
        <w:t xml:space="preserve">португальской колонизации </w:t>
      </w:r>
      <w:r>
        <w:t xml:space="preserve">на </w:t>
      </w:r>
      <w:r>
        <w:rPr>
          <w:spacing w:val="-3"/>
        </w:rPr>
        <w:t xml:space="preserve">жизнь    коренного    населения).    Страны    востока    </w:t>
      </w:r>
      <w:r>
        <w:t xml:space="preserve">и    </w:t>
      </w:r>
      <w:r>
        <w:rPr>
          <w:spacing w:val="-3"/>
        </w:rPr>
        <w:t xml:space="preserve">запада    материка    (особенности    образа    жизни     населения     </w:t>
      </w:r>
      <w:r>
        <w:t xml:space="preserve">и     </w:t>
      </w:r>
      <w:r>
        <w:rPr>
          <w:spacing w:val="-3"/>
        </w:rPr>
        <w:t xml:space="preserve">хозяйственной     деятельности). Антарктида. Антарктида </w:t>
      </w:r>
      <w:r>
        <w:t xml:space="preserve">- </w:t>
      </w:r>
      <w:r>
        <w:rPr>
          <w:spacing w:val="-3"/>
        </w:rPr>
        <w:t xml:space="preserve">уникальный материк </w:t>
      </w:r>
      <w:r>
        <w:t xml:space="preserve">на </w:t>
      </w:r>
      <w:r>
        <w:rPr>
          <w:spacing w:val="-3"/>
        </w:rPr>
        <w:t xml:space="preserve">Земле </w:t>
      </w:r>
      <w:r>
        <w:t xml:space="preserve">(самый  холодный  и  </w:t>
      </w:r>
      <w:r>
        <w:rPr>
          <w:spacing w:val="-3"/>
        </w:rPr>
        <w:t xml:space="preserve">удаленный,  </w:t>
      </w:r>
      <w:r>
        <w:t xml:space="preserve">с  </w:t>
      </w:r>
      <w:r>
        <w:rPr>
          <w:spacing w:val="-3"/>
        </w:rPr>
        <w:t xml:space="preserve">шельфовыми  ледниками  </w:t>
      </w:r>
      <w:r>
        <w:t xml:space="preserve">и  </w:t>
      </w:r>
      <w:r>
        <w:rPr>
          <w:spacing w:val="-3"/>
        </w:rPr>
        <w:t xml:space="preserve">антарктическими  оазисами).  Освоение человеком   Антарктиды.   Цели    международных    исследований    материка    </w:t>
      </w:r>
      <w:r>
        <w:t xml:space="preserve">в    </w:t>
      </w:r>
      <w:r>
        <w:rPr>
          <w:spacing w:val="-3"/>
        </w:rPr>
        <w:t xml:space="preserve">20-21    </w:t>
      </w:r>
      <w:r>
        <w:t xml:space="preserve">веке.    </w:t>
      </w:r>
      <w:r>
        <w:rPr>
          <w:spacing w:val="-3"/>
        </w:rPr>
        <w:t xml:space="preserve">Современные    исследования    </w:t>
      </w:r>
      <w:r>
        <w:t xml:space="preserve">и    </w:t>
      </w:r>
      <w:r>
        <w:rPr>
          <w:spacing w:val="-3"/>
        </w:rPr>
        <w:t xml:space="preserve">разработки    </w:t>
      </w:r>
      <w:r>
        <w:t xml:space="preserve">в    </w:t>
      </w:r>
      <w:r>
        <w:rPr>
          <w:spacing w:val="-3"/>
        </w:rPr>
        <w:t xml:space="preserve">Антарктиде. </w:t>
      </w:r>
      <w:r>
        <w:rPr>
          <w:spacing w:val="-4"/>
        </w:rPr>
        <w:t>Северные материки. Особенности северных материков</w:t>
      </w:r>
      <w:r>
        <w:rPr>
          <w:spacing w:val="-17"/>
        </w:rPr>
        <w:t xml:space="preserve"> </w:t>
      </w:r>
      <w:r>
        <w:rPr>
          <w:spacing w:val="-4"/>
        </w:rPr>
        <w:t>Земли.</w:t>
      </w:r>
    </w:p>
    <w:p w:rsidR="00F52B45" w:rsidRDefault="000B5760">
      <w:pPr>
        <w:pStyle w:val="a3"/>
        <w:spacing w:before="6" w:line="237" w:lineRule="auto"/>
        <w:ind w:right="373"/>
        <w:jc w:val="both"/>
      </w:pPr>
      <w:r>
        <w:rPr>
          <w:spacing w:val="-3"/>
        </w:rPr>
        <w:t xml:space="preserve">Северная </w:t>
      </w:r>
      <w:r>
        <w:t xml:space="preserve">Америка. </w:t>
      </w:r>
      <w:r>
        <w:rPr>
          <w:spacing w:val="-3"/>
        </w:rPr>
        <w:t xml:space="preserve">Географическое положение, история открытия </w:t>
      </w:r>
      <w:r>
        <w:t xml:space="preserve">и </w:t>
      </w:r>
      <w:r>
        <w:rPr>
          <w:spacing w:val="-3"/>
        </w:rPr>
        <w:t xml:space="preserve">исследования Северной Америки (Новый </w:t>
      </w:r>
      <w:r>
        <w:t xml:space="preserve">Свет). </w:t>
      </w:r>
      <w:r>
        <w:rPr>
          <w:spacing w:val="-3"/>
        </w:rPr>
        <w:t xml:space="preserve">Особенности </w:t>
      </w:r>
      <w:r>
        <w:t xml:space="preserve">рельефа и </w:t>
      </w:r>
      <w:r>
        <w:rPr>
          <w:spacing w:val="-3"/>
        </w:rPr>
        <w:t xml:space="preserve">полезные ископаемые. Климат, внутренние </w:t>
      </w:r>
      <w:r>
        <w:t xml:space="preserve">воды. </w:t>
      </w:r>
      <w:r>
        <w:rPr>
          <w:spacing w:val="-3"/>
        </w:rPr>
        <w:t xml:space="preserve">Природные </w:t>
      </w:r>
      <w:r>
        <w:t xml:space="preserve">зоны. </w:t>
      </w:r>
      <w:r>
        <w:rPr>
          <w:spacing w:val="-3"/>
        </w:rPr>
        <w:t xml:space="preserve">Меридиональное расположение природных зон </w:t>
      </w:r>
      <w:r>
        <w:t xml:space="preserve">на </w:t>
      </w:r>
      <w:r>
        <w:rPr>
          <w:spacing w:val="-3"/>
        </w:rPr>
        <w:t xml:space="preserve">территории Северной Америки. Изменения природы </w:t>
      </w:r>
      <w:r>
        <w:t xml:space="preserve">под </w:t>
      </w:r>
      <w:r>
        <w:rPr>
          <w:spacing w:val="-3"/>
        </w:rPr>
        <w:t xml:space="preserve">влиянием деятельности   человека. </w:t>
      </w:r>
      <w:r>
        <w:rPr>
          <w:spacing w:val="49"/>
        </w:rPr>
        <w:t xml:space="preserve"> </w:t>
      </w:r>
      <w:r>
        <w:rPr>
          <w:spacing w:val="-3"/>
        </w:rPr>
        <w:t xml:space="preserve">Эндемики. </w:t>
      </w:r>
      <w:r>
        <w:rPr>
          <w:spacing w:val="49"/>
        </w:rPr>
        <w:t xml:space="preserve"> </w:t>
      </w:r>
      <w:r>
        <w:rPr>
          <w:spacing w:val="-3"/>
        </w:rPr>
        <w:t xml:space="preserve">Особенности </w:t>
      </w:r>
      <w:r>
        <w:rPr>
          <w:spacing w:val="49"/>
        </w:rPr>
        <w:t xml:space="preserve"> </w:t>
      </w:r>
      <w:r>
        <w:rPr>
          <w:spacing w:val="-3"/>
        </w:rPr>
        <w:t xml:space="preserve">природы </w:t>
      </w:r>
      <w:r>
        <w:rPr>
          <w:spacing w:val="49"/>
        </w:rPr>
        <w:t xml:space="preserve"> </w:t>
      </w:r>
      <w:r>
        <w:t xml:space="preserve">материка. </w:t>
      </w:r>
      <w:r>
        <w:rPr>
          <w:spacing w:val="55"/>
        </w:rPr>
        <w:t xml:space="preserve"> </w:t>
      </w:r>
      <w:r>
        <w:rPr>
          <w:spacing w:val="-3"/>
        </w:rPr>
        <w:t xml:space="preserve">Особенности </w:t>
      </w:r>
      <w:r>
        <w:rPr>
          <w:spacing w:val="49"/>
        </w:rPr>
        <w:t xml:space="preserve"> </w:t>
      </w:r>
      <w:r>
        <w:rPr>
          <w:spacing w:val="-3"/>
        </w:rPr>
        <w:t xml:space="preserve">населения </w:t>
      </w:r>
      <w:r>
        <w:rPr>
          <w:spacing w:val="49"/>
        </w:rPr>
        <w:t xml:space="preserve"> </w:t>
      </w:r>
      <w:r>
        <w:rPr>
          <w:spacing w:val="-3"/>
        </w:rPr>
        <w:t xml:space="preserve">(коренное </w:t>
      </w:r>
      <w:r>
        <w:rPr>
          <w:spacing w:val="49"/>
        </w:rPr>
        <w:t xml:space="preserve"> </w:t>
      </w:r>
      <w:r>
        <w:rPr>
          <w:spacing w:val="-3"/>
        </w:rPr>
        <w:t xml:space="preserve">население  </w:t>
      </w:r>
      <w:r>
        <w:rPr>
          <w:spacing w:val="49"/>
        </w:rPr>
        <w:t xml:space="preserve"> </w:t>
      </w:r>
      <w:r>
        <w:t xml:space="preserve">и  </w:t>
      </w:r>
      <w:r>
        <w:rPr>
          <w:spacing w:val="55"/>
        </w:rPr>
        <w:t xml:space="preserve"> </w:t>
      </w:r>
      <w:r>
        <w:rPr>
          <w:spacing w:val="-3"/>
        </w:rPr>
        <w:t xml:space="preserve">потомки  </w:t>
      </w:r>
      <w:r>
        <w:rPr>
          <w:spacing w:val="49"/>
        </w:rPr>
        <w:t xml:space="preserve"> </w:t>
      </w:r>
      <w:r>
        <w:rPr>
          <w:spacing w:val="-3"/>
        </w:rPr>
        <w:t xml:space="preserve">переселенцев). </w:t>
      </w:r>
      <w:r>
        <w:rPr>
          <w:spacing w:val="49"/>
        </w:rPr>
        <w:t xml:space="preserve"> </w:t>
      </w:r>
      <w:r>
        <w:rPr>
          <w:spacing w:val="-3"/>
        </w:rPr>
        <w:t xml:space="preserve">Характеристика     двух     </w:t>
      </w:r>
      <w:r>
        <w:t xml:space="preserve">стран     </w:t>
      </w:r>
      <w:r>
        <w:rPr>
          <w:spacing w:val="-3"/>
        </w:rPr>
        <w:t xml:space="preserve">материка:     Канады     </w:t>
      </w:r>
      <w:r>
        <w:t xml:space="preserve">и     </w:t>
      </w:r>
      <w:r>
        <w:rPr>
          <w:spacing w:val="-3"/>
        </w:rPr>
        <w:t xml:space="preserve">Мексики.     Описание     </w:t>
      </w:r>
      <w:r>
        <w:rPr>
          <w:spacing w:val="-2"/>
        </w:rPr>
        <w:t xml:space="preserve">США     </w:t>
      </w:r>
      <w:r>
        <w:t xml:space="preserve">-     как     </w:t>
      </w:r>
      <w:r>
        <w:rPr>
          <w:spacing w:val="-3"/>
        </w:rPr>
        <w:t xml:space="preserve">одной     </w:t>
      </w:r>
      <w:r>
        <w:t xml:space="preserve">из     </w:t>
      </w:r>
      <w:r>
        <w:rPr>
          <w:spacing w:val="-3"/>
        </w:rPr>
        <w:t xml:space="preserve">ведущих     </w:t>
      </w:r>
      <w:r>
        <w:t xml:space="preserve">стран     </w:t>
      </w:r>
      <w:r>
        <w:rPr>
          <w:spacing w:val="-3"/>
        </w:rPr>
        <w:t xml:space="preserve">современного      мира.  Евразия. Географическое положение, история исследования материка. </w:t>
      </w:r>
      <w:r>
        <w:t xml:space="preserve">Рельеф и </w:t>
      </w:r>
      <w:r>
        <w:rPr>
          <w:spacing w:val="-3"/>
        </w:rPr>
        <w:t xml:space="preserve">полезные  ископаемые  Евразии.  Климатические  особенности  материка.  Влияние  климата </w:t>
      </w:r>
      <w:r>
        <w:t xml:space="preserve">на </w:t>
      </w:r>
      <w:r>
        <w:rPr>
          <w:spacing w:val="-3"/>
        </w:rPr>
        <w:t xml:space="preserve">хозяйственную деятельность </w:t>
      </w:r>
      <w:r>
        <w:rPr>
          <w:spacing w:val="-2"/>
        </w:rPr>
        <w:t xml:space="preserve">людей. </w:t>
      </w:r>
      <w:r>
        <w:t xml:space="preserve">Реки, </w:t>
      </w:r>
      <w:r>
        <w:rPr>
          <w:spacing w:val="-3"/>
        </w:rPr>
        <w:t xml:space="preserve">озера </w:t>
      </w:r>
      <w:r>
        <w:t xml:space="preserve">материка. </w:t>
      </w:r>
      <w:r>
        <w:rPr>
          <w:spacing w:val="-3"/>
        </w:rPr>
        <w:t xml:space="preserve">Многолетняя мерзлота, современное оледенение. Природные </w:t>
      </w:r>
      <w:r>
        <w:t xml:space="preserve">зоны материка. </w:t>
      </w:r>
      <w:r>
        <w:rPr>
          <w:spacing w:val="-3"/>
        </w:rPr>
        <w:t xml:space="preserve">Эндемики.  Зарубежная Европа. Страны Северной Европы </w:t>
      </w:r>
      <w:r>
        <w:t xml:space="preserve">(население, образ </w:t>
      </w:r>
      <w:r>
        <w:rPr>
          <w:spacing w:val="-3"/>
        </w:rPr>
        <w:t xml:space="preserve">жизни </w:t>
      </w:r>
      <w:r>
        <w:t xml:space="preserve">и </w:t>
      </w:r>
      <w:r>
        <w:rPr>
          <w:spacing w:val="-3"/>
        </w:rPr>
        <w:t xml:space="preserve">культура региона, влияние моря </w:t>
      </w:r>
      <w:r>
        <w:t xml:space="preserve">и теплого </w:t>
      </w:r>
      <w:r>
        <w:rPr>
          <w:spacing w:val="-3"/>
        </w:rPr>
        <w:t xml:space="preserve">течения </w:t>
      </w:r>
      <w:r>
        <w:t xml:space="preserve">на </w:t>
      </w:r>
      <w:r>
        <w:rPr>
          <w:spacing w:val="-3"/>
        </w:rPr>
        <w:t xml:space="preserve">жизнь </w:t>
      </w:r>
      <w:r>
        <w:t xml:space="preserve">и </w:t>
      </w:r>
      <w:r>
        <w:rPr>
          <w:spacing w:val="-3"/>
        </w:rPr>
        <w:t xml:space="preserve">хозяйственную деятельность </w:t>
      </w:r>
      <w:r>
        <w:rPr>
          <w:spacing w:val="-4"/>
        </w:rPr>
        <w:t>людей).</w:t>
      </w:r>
    </w:p>
    <w:p w:rsidR="00F52B45" w:rsidRDefault="000B5760">
      <w:pPr>
        <w:pStyle w:val="a3"/>
        <w:spacing w:before="13"/>
      </w:pPr>
      <w:r>
        <w:t>Страны Средней Европы (население, образ жизни и культура региона, высокое развитие стран региона, один из главных центров мировой экономики).</w:t>
      </w:r>
    </w:p>
    <w:p w:rsidR="00F52B45" w:rsidRDefault="000B5760">
      <w:pPr>
        <w:pStyle w:val="a3"/>
        <w:spacing w:before="15" w:line="230" w:lineRule="auto"/>
      </w:pPr>
      <w: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F52B45" w:rsidRDefault="000B5760">
      <w:pPr>
        <w:pStyle w:val="a3"/>
        <w:spacing w:before="9" w:line="237" w:lineRule="auto"/>
      </w:pPr>
      <w:r>
        <w:rPr>
          <w:spacing w:val="-3"/>
        </w:rPr>
        <w:t xml:space="preserve">Страны </w:t>
      </w:r>
      <w:r>
        <w:t xml:space="preserve">Южной </w:t>
      </w:r>
      <w:r>
        <w:rPr>
          <w:spacing w:val="-3"/>
        </w:rPr>
        <w:t xml:space="preserve">Европы (население, </w:t>
      </w:r>
      <w:r>
        <w:t xml:space="preserve">образ </w:t>
      </w:r>
      <w:r>
        <w:rPr>
          <w:spacing w:val="-3"/>
        </w:rPr>
        <w:t xml:space="preserve">жизни </w:t>
      </w:r>
      <w:r>
        <w:t xml:space="preserve">и </w:t>
      </w:r>
      <w:r>
        <w:rPr>
          <w:spacing w:val="-3"/>
        </w:rPr>
        <w:t xml:space="preserve">культура региона, влияние </w:t>
      </w:r>
      <w:r>
        <w:t xml:space="preserve">южного </w:t>
      </w:r>
      <w:r>
        <w:rPr>
          <w:spacing w:val="-3"/>
        </w:rPr>
        <w:t xml:space="preserve">прибрежного положения </w:t>
      </w:r>
      <w:r>
        <w:t xml:space="preserve">на </w:t>
      </w:r>
      <w:r>
        <w:rPr>
          <w:spacing w:val="-3"/>
        </w:rPr>
        <w:t xml:space="preserve">жизнь </w:t>
      </w:r>
      <w:r>
        <w:t xml:space="preserve">и </w:t>
      </w:r>
      <w:r>
        <w:rPr>
          <w:spacing w:val="-3"/>
        </w:rPr>
        <w:t xml:space="preserve">хозяйственную деятельность </w:t>
      </w:r>
      <w:r>
        <w:t xml:space="preserve">людей </w:t>
      </w:r>
      <w:r>
        <w:rPr>
          <w:spacing w:val="-3"/>
        </w:rPr>
        <w:t xml:space="preserve">(международный туризм, экспорт субтропических культур (цитрусовых, маслин)), продуктов </w:t>
      </w:r>
      <w:r>
        <w:t xml:space="preserve">их </w:t>
      </w:r>
      <w:r>
        <w:rPr>
          <w:spacing w:val="-3"/>
        </w:rPr>
        <w:t xml:space="preserve">переработки (оливковое масло, консервы, </w:t>
      </w:r>
      <w:r>
        <w:t xml:space="preserve">соки), вывоз </w:t>
      </w:r>
      <w:r>
        <w:rPr>
          <w:spacing w:val="-3"/>
        </w:rPr>
        <w:t xml:space="preserve">продукции легкой </w:t>
      </w:r>
      <w:r>
        <w:rPr>
          <w:spacing w:val="-4"/>
        </w:rPr>
        <w:t>промышленности (одежды, обуви)).</w:t>
      </w:r>
    </w:p>
    <w:p w:rsidR="00F52B45" w:rsidRDefault="000B5760">
      <w:pPr>
        <w:pStyle w:val="a3"/>
        <w:spacing w:before="12" w:line="237" w:lineRule="auto"/>
        <w:ind w:right="581"/>
        <w:jc w:val="both"/>
      </w:pPr>
      <w:r>
        <w:rPr>
          <w:spacing w:val="-3"/>
        </w:rPr>
        <w:t xml:space="preserve">Зарубежная Азия. Страны Юго-Западной Азии (особенности положения региона </w:t>
      </w:r>
      <w:r>
        <w:t xml:space="preserve">(на </w:t>
      </w:r>
      <w:r>
        <w:rPr>
          <w:spacing w:val="-3"/>
        </w:rPr>
        <w:t xml:space="preserve">границе </w:t>
      </w:r>
      <w:r>
        <w:t xml:space="preserve">трех </w:t>
      </w:r>
      <w:r>
        <w:rPr>
          <w:spacing w:val="-3"/>
        </w:rPr>
        <w:t xml:space="preserve">частей света), население, образ жизни </w:t>
      </w:r>
      <w:r>
        <w:t xml:space="preserve">и </w:t>
      </w:r>
      <w:r>
        <w:rPr>
          <w:spacing w:val="-3"/>
        </w:rPr>
        <w:t>культура региона (центр возникновения</w:t>
      </w:r>
      <w:r>
        <w:rPr>
          <w:spacing w:val="-7"/>
        </w:rPr>
        <w:t xml:space="preserve"> </w:t>
      </w:r>
      <w:r>
        <w:rPr>
          <w:spacing w:val="-3"/>
        </w:rPr>
        <w:t>двух</w:t>
      </w:r>
      <w:r>
        <w:rPr>
          <w:spacing w:val="-6"/>
        </w:rPr>
        <w:t xml:space="preserve"> </w:t>
      </w:r>
      <w:r>
        <w:rPr>
          <w:spacing w:val="-3"/>
        </w:rPr>
        <w:t>мировых</w:t>
      </w:r>
      <w:r>
        <w:rPr>
          <w:spacing w:val="-6"/>
        </w:rPr>
        <w:t xml:space="preserve"> </w:t>
      </w:r>
      <w:r>
        <w:rPr>
          <w:spacing w:val="-3"/>
        </w:rPr>
        <w:t>религий),</w:t>
      </w:r>
      <w:r>
        <w:rPr>
          <w:spacing w:val="-6"/>
        </w:rPr>
        <w:t xml:space="preserve"> </w:t>
      </w:r>
      <w:r>
        <w:rPr>
          <w:spacing w:val="-3"/>
        </w:rPr>
        <w:t>специфичность</w:t>
      </w:r>
      <w:r>
        <w:rPr>
          <w:spacing w:val="-6"/>
        </w:rPr>
        <w:t xml:space="preserve"> </w:t>
      </w:r>
      <w:r>
        <w:rPr>
          <w:spacing w:val="-3"/>
        </w:rPr>
        <w:t>природных</w:t>
      </w:r>
      <w:r>
        <w:rPr>
          <w:spacing w:val="-6"/>
        </w:rPr>
        <w:t xml:space="preserve"> </w:t>
      </w:r>
      <w:r>
        <w:rPr>
          <w:spacing w:val="-3"/>
        </w:rPr>
        <w:t>условий</w:t>
      </w:r>
      <w:r>
        <w:rPr>
          <w:spacing w:val="-6"/>
        </w:rPr>
        <w:t xml:space="preserve"> </w:t>
      </w:r>
      <w:r>
        <w:t>и</w:t>
      </w:r>
      <w:r>
        <w:rPr>
          <w:spacing w:val="-4"/>
        </w:rPr>
        <w:t xml:space="preserve"> </w:t>
      </w:r>
      <w:r>
        <w:rPr>
          <w:spacing w:val="-3"/>
        </w:rPr>
        <w:t>ресурсов</w:t>
      </w:r>
      <w:r>
        <w:rPr>
          <w:spacing w:val="-7"/>
        </w:rPr>
        <w:t xml:space="preserve"> </w:t>
      </w:r>
      <w:r>
        <w:t>и</w:t>
      </w:r>
      <w:r>
        <w:rPr>
          <w:spacing w:val="-6"/>
        </w:rPr>
        <w:t xml:space="preserve"> </w:t>
      </w:r>
      <w:r>
        <w:t>их</w:t>
      </w:r>
      <w:r>
        <w:rPr>
          <w:spacing w:val="-5"/>
        </w:rPr>
        <w:t xml:space="preserve"> </w:t>
      </w:r>
      <w:r>
        <w:rPr>
          <w:spacing w:val="-3"/>
        </w:rPr>
        <w:t>отражение</w:t>
      </w:r>
      <w:r>
        <w:rPr>
          <w:spacing w:val="-6"/>
        </w:rPr>
        <w:t xml:space="preserve"> </w:t>
      </w:r>
      <w:r>
        <w:t>на</w:t>
      </w:r>
      <w:r>
        <w:rPr>
          <w:spacing w:val="-6"/>
        </w:rPr>
        <w:t xml:space="preserve"> </w:t>
      </w:r>
      <w:r>
        <w:rPr>
          <w:spacing w:val="-3"/>
        </w:rPr>
        <w:t>жизни</w:t>
      </w:r>
      <w:r>
        <w:rPr>
          <w:spacing w:val="-6"/>
        </w:rPr>
        <w:t xml:space="preserve"> </w:t>
      </w:r>
      <w:r>
        <w:t>людей</w:t>
      </w:r>
      <w:r>
        <w:rPr>
          <w:spacing w:val="-6"/>
        </w:rPr>
        <w:t xml:space="preserve"> </w:t>
      </w:r>
      <w:r>
        <w:rPr>
          <w:spacing w:val="-3"/>
        </w:rPr>
        <w:t>(наличие</w:t>
      </w:r>
      <w:r>
        <w:rPr>
          <w:spacing w:val="-6"/>
        </w:rPr>
        <w:t xml:space="preserve"> </w:t>
      </w:r>
      <w:r>
        <w:rPr>
          <w:spacing w:val="-3"/>
        </w:rPr>
        <w:t>пустынь,</w:t>
      </w:r>
      <w:r>
        <w:rPr>
          <w:spacing w:val="-6"/>
        </w:rPr>
        <w:t xml:space="preserve"> </w:t>
      </w:r>
      <w:r>
        <w:rPr>
          <w:spacing w:val="-3"/>
        </w:rPr>
        <w:t>оазисов,</w:t>
      </w:r>
      <w:r>
        <w:rPr>
          <w:spacing w:val="-6"/>
        </w:rPr>
        <w:t xml:space="preserve"> </w:t>
      </w:r>
      <w:r>
        <w:t>нефти</w:t>
      </w:r>
      <w:r>
        <w:rPr>
          <w:spacing w:val="-6"/>
        </w:rPr>
        <w:t xml:space="preserve"> </w:t>
      </w:r>
      <w:r>
        <w:t>и</w:t>
      </w:r>
      <w:r>
        <w:rPr>
          <w:spacing w:val="-6"/>
        </w:rPr>
        <w:t xml:space="preserve"> </w:t>
      </w:r>
      <w:r>
        <w:rPr>
          <w:spacing w:val="-2"/>
        </w:rPr>
        <w:t>газа),</w:t>
      </w:r>
      <w:r>
        <w:rPr>
          <w:spacing w:val="-4"/>
        </w:rPr>
        <w:t xml:space="preserve"> горячая </w:t>
      </w:r>
      <w:r>
        <w:rPr>
          <w:spacing w:val="-3"/>
        </w:rPr>
        <w:t>точка</w:t>
      </w:r>
      <w:r>
        <w:rPr>
          <w:spacing w:val="-7"/>
        </w:rPr>
        <w:t xml:space="preserve"> </w:t>
      </w:r>
      <w:r>
        <w:rPr>
          <w:spacing w:val="-4"/>
        </w:rPr>
        <w:t>планеты).</w:t>
      </w:r>
    </w:p>
    <w:p w:rsidR="00F52B45" w:rsidRDefault="000B5760">
      <w:pPr>
        <w:pStyle w:val="a3"/>
        <w:spacing w:before="11" w:line="230" w:lineRule="auto"/>
      </w:pPr>
      <w: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F52B45" w:rsidRDefault="00F52B45">
      <w:pPr>
        <w:spacing w:line="230" w:lineRule="auto"/>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368"/>
        <w:jc w:val="both"/>
      </w:pPr>
      <w:r>
        <w:rPr>
          <w:spacing w:val="-3"/>
        </w:rPr>
        <w:t>Страны</w:t>
      </w:r>
      <w:r>
        <w:rPr>
          <w:spacing w:val="-9"/>
        </w:rPr>
        <w:t xml:space="preserve"> </w:t>
      </w:r>
      <w:r>
        <w:rPr>
          <w:spacing w:val="-3"/>
        </w:rPr>
        <w:t>Восточной</w:t>
      </w:r>
      <w:r>
        <w:rPr>
          <w:spacing w:val="-8"/>
        </w:rPr>
        <w:t xml:space="preserve"> </w:t>
      </w:r>
      <w:r>
        <w:t>Азии</w:t>
      </w:r>
      <w:r>
        <w:rPr>
          <w:spacing w:val="-10"/>
        </w:rPr>
        <w:t xml:space="preserve"> </w:t>
      </w:r>
      <w:r>
        <w:t>(население</w:t>
      </w:r>
      <w:r>
        <w:rPr>
          <w:spacing w:val="-9"/>
        </w:rPr>
        <w:t xml:space="preserve"> </w:t>
      </w:r>
      <w:r>
        <w:rPr>
          <w:spacing w:val="-3"/>
        </w:rPr>
        <w:t>(большая</w:t>
      </w:r>
      <w:r>
        <w:rPr>
          <w:spacing w:val="-10"/>
        </w:rPr>
        <w:t xml:space="preserve"> </w:t>
      </w:r>
      <w:r>
        <w:rPr>
          <w:spacing w:val="-3"/>
        </w:rPr>
        <w:t>численность</w:t>
      </w:r>
      <w:r>
        <w:rPr>
          <w:spacing w:val="-9"/>
        </w:rPr>
        <w:t xml:space="preserve"> </w:t>
      </w:r>
      <w:r>
        <w:rPr>
          <w:spacing w:val="-3"/>
        </w:rPr>
        <w:t>населения),</w:t>
      </w:r>
      <w:r>
        <w:rPr>
          <w:spacing w:val="-6"/>
        </w:rPr>
        <w:t xml:space="preserve"> </w:t>
      </w:r>
      <w:r>
        <w:t>образ</w:t>
      </w:r>
      <w:r>
        <w:rPr>
          <w:spacing w:val="-8"/>
        </w:rPr>
        <w:t xml:space="preserve"> </w:t>
      </w:r>
      <w:r>
        <w:rPr>
          <w:spacing w:val="-3"/>
        </w:rPr>
        <w:t>жизни</w:t>
      </w:r>
      <w:r>
        <w:rPr>
          <w:spacing w:val="-10"/>
        </w:rPr>
        <w:t xml:space="preserve"> </w:t>
      </w:r>
      <w:r>
        <w:rPr>
          <w:spacing w:val="-3"/>
        </w:rPr>
        <w:t>(влияние</w:t>
      </w:r>
      <w:r>
        <w:rPr>
          <w:spacing w:val="-7"/>
        </w:rPr>
        <w:t xml:space="preserve"> </w:t>
      </w:r>
      <w:r>
        <w:rPr>
          <w:spacing w:val="-3"/>
        </w:rPr>
        <w:t>колониального</w:t>
      </w:r>
      <w:r>
        <w:rPr>
          <w:spacing w:val="-10"/>
        </w:rPr>
        <w:t xml:space="preserve"> </w:t>
      </w:r>
      <w:r>
        <w:t>и</w:t>
      </w:r>
      <w:r>
        <w:rPr>
          <w:spacing w:val="-7"/>
        </w:rPr>
        <w:t xml:space="preserve"> </w:t>
      </w:r>
      <w:r>
        <w:rPr>
          <w:spacing w:val="-3"/>
        </w:rPr>
        <w:t>полуколониального</w:t>
      </w:r>
      <w:r>
        <w:rPr>
          <w:spacing w:val="-10"/>
        </w:rPr>
        <w:t xml:space="preserve"> </w:t>
      </w:r>
      <w:r>
        <w:rPr>
          <w:spacing w:val="-3"/>
        </w:rPr>
        <w:t>прошлого,</w:t>
      </w:r>
      <w:r>
        <w:rPr>
          <w:spacing w:val="-10"/>
        </w:rPr>
        <w:t xml:space="preserve"> </w:t>
      </w:r>
      <w:r>
        <w:rPr>
          <w:spacing w:val="-3"/>
        </w:rPr>
        <w:t>глубоких</w:t>
      </w:r>
      <w:r>
        <w:rPr>
          <w:spacing w:val="-10"/>
        </w:rPr>
        <w:t xml:space="preserve"> </w:t>
      </w:r>
      <w:r>
        <w:rPr>
          <w:spacing w:val="-3"/>
        </w:rPr>
        <w:t>феодальных</w:t>
      </w:r>
      <w:r>
        <w:rPr>
          <w:spacing w:val="-10"/>
        </w:rPr>
        <w:t xml:space="preserve"> </w:t>
      </w:r>
      <w:r>
        <w:rPr>
          <w:spacing w:val="-3"/>
        </w:rPr>
        <w:t xml:space="preserve">корней, периода длительной самоизоляции Японии </w:t>
      </w:r>
      <w:r>
        <w:t xml:space="preserve">и Китая) и </w:t>
      </w:r>
      <w:r>
        <w:rPr>
          <w:spacing w:val="-3"/>
        </w:rPr>
        <w:t xml:space="preserve">культура региона (многообразие </w:t>
      </w:r>
      <w:r>
        <w:t xml:space="preserve">и </w:t>
      </w:r>
      <w:r>
        <w:rPr>
          <w:spacing w:val="-3"/>
        </w:rPr>
        <w:t xml:space="preserve">тесное переплетение религий: </w:t>
      </w:r>
      <w:r>
        <w:t xml:space="preserve">даосизм и </w:t>
      </w:r>
      <w:r>
        <w:rPr>
          <w:spacing w:val="-3"/>
        </w:rPr>
        <w:t xml:space="preserve">конфуцианство, </w:t>
      </w:r>
      <w:r>
        <w:t xml:space="preserve">буддизм и </w:t>
      </w:r>
      <w:r>
        <w:rPr>
          <w:spacing w:val="-3"/>
        </w:rPr>
        <w:t>ламаизм, синтоизм,</w:t>
      </w:r>
      <w:r>
        <w:rPr>
          <w:spacing w:val="-8"/>
        </w:rPr>
        <w:t xml:space="preserve"> </w:t>
      </w:r>
      <w:r>
        <w:rPr>
          <w:spacing w:val="-4"/>
        </w:rPr>
        <w:t>католицизм).</w:t>
      </w:r>
    </w:p>
    <w:p w:rsidR="00F52B45" w:rsidRDefault="000B5760">
      <w:pPr>
        <w:pStyle w:val="a3"/>
        <w:spacing w:line="235" w:lineRule="exact"/>
      </w:pPr>
      <w:r>
        <w:t>Страны Южной Азии (влияние рельефа на расселение людей (концентрация населения в плодородных речных долинах), население (большая численность и</w:t>
      </w:r>
    </w:p>
    <w:p w:rsidR="00F52B45" w:rsidRDefault="000B5760">
      <w:pPr>
        <w:pStyle w:val="a3"/>
        <w:spacing w:before="6" w:line="247" w:lineRule="auto"/>
        <w:ind w:right="976"/>
      </w:pPr>
      <w:r>
        <w:t>«молодость»),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F52B45" w:rsidRDefault="000B5760">
      <w:pPr>
        <w:pStyle w:val="a3"/>
        <w:spacing w:line="233" w:lineRule="exact"/>
      </w:pPr>
      <w:r>
        <w:t>Страны Юго-Восточной Азии (использование выгодности положения в развитии стран региона (например, в Сингапуре расположены одни из самых крупных</w:t>
      </w:r>
    </w:p>
    <w:p w:rsidR="00F52B45" w:rsidRDefault="000B5760">
      <w:pPr>
        <w:pStyle w:val="a3"/>
        <w:spacing w:before="7" w:line="247" w:lineRule="auto"/>
      </w:pPr>
      <w:r>
        <w:t>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F52B45" w:rsidRDefault="00F52B45">
      <w:pPr>
        <w:pStyle w:val="a3"/>
        <w:spacing w:before="7"/>
        <w:ind w:left="0"/>
        <w:rPr>
          <w:sz w:val="20"/>
        </w:rPr>
      </w:pPr>
    </w:p>
    <w:p w:rsidR="00F52B45" w:rsidRDefault="000B5760">
      <w:pPr>
        <w:pStyle w:val="a3"/>
      </w:pPr>
      <w:r>
        <w:t>Взаимодействие природы и общества.</w:t>
      </w:r>
    </w:p>
    <w:p w:rsidR="00F52B45" w:rsidRDefault="000B5760">
      <w:pPr>
        <w:pStyle w:val="a3"/>
        <w:spacing w:before="14" w:line="237" w:lineRule="auto"/>
        <w:ind w:right="301"/>
        <w:jc w:val="both"/>
      </w:pPr>
      <w:r>
        <w:rPr>
          <w:spacing w:val="-3"/>
        </w:rPr>
        <w:t xml:space="preserve">Влияние закономерностей географической оболочки </w:t>
      </w:r>
      <w:r>
        <w:t xml:space="preserve">на </w:t>
      </w:r>
      <w:r>
        <w:rPr>
          <w:spacing w:val="-3"/>
        </w:rPr>
        <w:t xml:space="preserve">жизнь </w:t>
      </w:r>
      <w:r>
        <w:t xml:space="preserve">и </w:t>
      </w:r>
      <w:r>
        <w:rPr>
          <w:spacing w:val="-3"/>
        </w:rPr>
        <w:t xml:space="preserve">деятельность </w:t>
      </w:r>
      <w:r>
        <w:rPr>
          <w:spacing w:val="-2"/>
        </w:rPr>
        <w:t xml:space="preserve">людей. </w:t>
      </w:r>
      <w:r>
        <w:rPr>
          <w:spacing w:val="-3"/>
        </w:rPr>
        <w:t xml:space="preserve">Степень воздействия человека </w:t>
      </w:r>
      <w:r>
        <w:t xml:space="preserve">на природу на разных </w:t>
      </w:r>
      <w:r>
        <w:rPr>
          <w:spacing w:val="-3"/>
        </w:rPr>
        <w:t xml:space="preserve">материках. Необходимость международного сотрудничества </w:t>
      </w:r>
      <w:r>
        <w:t xml:space="preserve">в </w:t>
      </w:r>
      <w:r>
        <w:rPr>
          <w:spacing w:val="-3"/>
        </w:rPr>
        <w:t xml:space="preserve">использовании природы </w:t>
      </w:r>
      <w:r>
        <w:t xml:space="preserve">и ее охраны. </w:t>
      </w:r>
      <w:r>
        <w:rPr>
          <w:spacing w:val="-3"/>
        </w:rPr>
        <w:t xml:space="preserve">Развитие  природоохранной  деятельности  </w:t>
      </w:r>
      <w:r>
        <w:t xml:space="preserve">на  </w:t>
      </w:r>
      <w:r>
        <w:rPr>
          <w:spacing w:val="-3"/>
        </w:rPr>
        <w:t xml:space="preserve">современном  </w:t>
      </w:r>
      <w:r>
        <w:t xml:space="preserve">этапе  </w:t>
      </w:r>
      <w:r>
        <w:rPr>
          <w:spacing w:val="-3"/>
        </w:rPr>
        <w:t xml:space="preserve">(Международный  </w:t>
      </w:r>
      <w:r>
        <w:t xml:space="preserve">союз  </w:t>
      </w:r>
      <w:r>
        <w:rPr>
          <w:spacing w:val="-3"/>
        </w:rPr>
        <w:t xml:space="preserve">охраны природы, Международная Гидрографическая Организация, ЮНЕСКО </w:t>
      </w:r>
      <w:r>
        <w:t>и</w:t>
      </w:r>
      <w:r>
        <w:rPr>
          <w:spacing w:val="-17"/>
        </w:rPr>
        <w:t xml:space="preserve"> </w:t>
      </w:r>
      <w:r>
        <w:t>др.).</w:t>
      </w:r>
    </w:p>
    <w:p w:rsidR="00F52B45" w:rsidRDefault="00F52B45">
      <w:pPr>
        <w:pStyle w:val="a3"/>
        <w:spacing w:before="3"/>
        <w:ind w:left="0"/>
        <w:rPr>
          <w:sz w:val="21"/>
        </w:rPr>
      </w:pPr>
    </w:p>
    <w:p w:rsidR="00F52B45" w:rsidRDefault="000B5760">
      <w:pPr>
        <w:pStyle w:val="a3"/>
      </w:pPr>
      <w:r>
        <w:t>Территория России на карте мира.</w:t>
      </w:r>
    </w:p>
    <w:p w:rsidR="00F52B45" w:rsidRDefault="000B5760">
      <w:pPr>
        <w:pStyle w:val="a3"/>
        <w:spacing w:before="9" w:line="244" w:lineRule="auto"/>
        <w:ind w:right="548"/>
      </w:pPr>
      <w:r>
        <w:rPr>
          <w:spacing w:val="-3"/>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w:t>
      </w:r>
      <w:r>
        <w:t xml:space="preserve">Россия  на карте </w:t>
      </w:r>
      <w:r>
        <w:rPr>
          <w:spacing w:val="-3"/>
        </w:rPr>
        <w:t xml:space="preserve">часовых поясов. Часовые зоны России. Местное, поясное время, </w:t>
      </w:r>
      <w:r>
        <w:t xml:space="preserve">его </w:t>
      </w:r>
      <w:r>
        <w:rPr>
          <w:spacing w:val="-3"/>
        </w:rPr>
        <w:t xml:space="preserve">роль </w:t>
      </w:r>
      <w:r>
        <w:t xml:space="preserve">в </w:t>
      </w:r>
      <w:r>
        <w:rPr>
          <w:spacing w:val="-3"/>
        </w:rPr>
        <w:t xml:space="preserve">хозяйстве </w:t>
      </w:r>
      <w:r>
        <w:t xml:space="preserve">и жизни </w:t>
      </w:r>
      <w:r>
        <w:rPr>
          <w:spacing w:val="-2"/>
        </w:rPr>
        <w:t xml:space="preserve">людей. </w:t>
      </w:r>
      <w:r>
        <w:rPr>
          <w:spacing w:val="-3"/>
        </w:rPr>
        <w:t xml:space="preserve">История освоения </w:t>
      </w:r>
      <w:r>
        <w:t xml:space="preserve">и </w:t>
      </w:r>
      <w:r>
        <w:rPr>
          <w:spacing w:val="-3"/>
        </w:rPr>
        <w:t xml:space="preserve">заселения территории </w:t>
      </w:r>
      <w:r>
        <w:t>России в</w:t>
      </w:r>
      <w:r>
        <w:rPr>
          <w:spacing w:val="-26"/>
        </w:rPr>
        <w:t xml:space="preserve"> </w:t>
      </w:r>
      <w:r>
        <w:t>XI</w:t>
      </w:r>
    </w:p>
    <w:p w:rsidR="00F52B45" w:rsidRDefault="000B5760">
      <w:pPr>
        <w:pStyle w:val="a3"/>
        <w:spacing w:line="239" w:lineRule="exact"/>
      </w:pPr>
      <w:r>
        <w:t>- XVI вв. История освоения и заселения территории России в XVII - XVIII вв. История освоения и заселения территории России в XIX - XXI вв.</w:t>
      </w:r>
    </w:p>
    <w:p w:rsidR="00F52B45" w:rsidRDefault="00F52B45">
      <w:pPr>
        <w:pStyle w:val="a3"/>
        <w:spacing w:before="2"/>
        <w:ind w:left="0"/>
        <w:rPr>
          <w:sz w:val="21"/>
        </w:rPr>
      </w:pPr>
    </w:p>
    <w:p w:rsidR="00F52B45" w:rsidRDefault="000B5760">
      <w:pPr>
        <w:pStyle w:val="a3"/>
      </w:pPr>
      <w:r>
        <w:t>Общая характеристика природы России.</w:t>
      </w:r>
    </w:p>
    <w:p w:rsidR="00F52B45" w:rsidRDefault="000B5760">
      <w:pPr>
        <w:pStyle w:val="a3"/>
        <w:spacing w:before="11" w:line="237" w:lineRule="auto"/>
        <w:ind w:right="976"/>
      </w:pPr>
      <w:r>
        <w:rPr>
          <w:spacing w:val="-3"/>
        </w:rPr>
        <w:t xml:space="preserve">Рельеф </w:t>
      </w:r>
      <w:r>
        <w:t xml:space="preserve">и </w:t>
      </w:r>
      <w:r>
        <w:rPr>
          <w:spacing w:val="-3"/>
        </w:rPr>
        <w:t xml:space="preserve">полезные ископаемые России. Геологическое строение территории </w:t>
      </w:r>
      <w:r>
        <w:t xml:space="preserve">России. </w:t>
      </w:r>
      <w:r>
        <w:rPr>
          <w:spacing w:val="-3"/>
        </w:rPr>
        <w:t xml:space="preserve">Геохронологическая таблица. Тектоническое строение территории России.    Основные формы рельефа России, взаимосвязь </w:t>
      </w:r>
      <w:r>
        <w:t xml:space="preserve">с </w:t>
      </w:r>
      <w:r>
        <w:rPr>
          <w:spacing w:val="-3"/>
        </w:rPr>
        <w:t xml:space="preserve">тектоническими структурами. Факторы образования современного рельефа. Закономерности размещения полезных ископаемых </w:t>
      </w:r>
      <w:r>
        <w:t xml:space="preserve">на </w:t>
      </w:r>
      <w:r>
        <w:rPr>
          <w:spacing w:val="-3"/>
        </w:rPr>
        <w:t xml:space="preserve">территории России. Изображение рельефа </w:t>
      </w:r>
      <w:r>
        <w:t xml:space="preserve">на картах </w:t>
      </w:r>
      <w:r>
        <w:rPr>
          <w:spacing w:val="-3"/>
        </w:rPr>
        <w:t xml:space="preserve">разного </w:t>
      </w:r>
      <w:r>
        <w:rPr>
          <w:spacing w:val="-2"/>
        </w:rPr>
        <w:t xml:space="preserve">масштаба. </w:t>
      </w:r>
      <w:r>
        <w:rPr>
          <w:spacing w:val="-3"/>
        </w:rPr>
        <w:t>Построение профиля</w:t>
      </w:r>
      <w:r>
        <w:rPr>
          <w:spacing w:val="-32"/>
        </w:rPr>
        <w:t xml:space="preserve"> </w:t>
      </w:r>
      <w:r>
        <w:rPr>
          <w:spacing w:val="-3"/>
        </w:rPr>
        <w:t>рельефа.</w:t>
      </w:r>
    </w:p>
    <w:p w:rsidR="00F52B45" w:rsidRDefault="000B5760">
      <w:pPr>
        <w:pStyle w:val="a3"/>
        <w:spacing w:before="7" w:line="242" w:lineRule="auto"/>
        <w:ind w:right="568"/>
        <w:jc w:val="both"/>
      </w:pPr>
      <w:r>
        <w:rPr>
          <w:spacing w:val="-3"/>
        </w:rPr>
        <w:t xml:space="preserve">Климат России. Характерные особенности климата России </w:t>
      </w:r>
      <w:r>
        <w:t xml:space="preserve">и </w:t>
      </w:r>
      <w:r>
        <w:rPr>
          <w:spacing w:val="-3"/>
        </w:rPr>
        <w:t xml:space="preserve">климатообразующие факторы. Закономерности циркуляции воздушных </w:t>
      </w:r>
      <w:r>
        <w:t xml:space="preserve">масс на </w:t>
      </w:r>
      <w:r>
        <w:rPr>
          <w:spacing w:val="-3"/>
        </w:rPr>
        <w:t xml:space="preserve">территории России (циклон, антициклон, атмосферный фронт). Закономерности распределения основных элементов климата </w:t>
      </w:r>
      <w:r>
        <w:t xml:space="preserve">на </w:t>
      </w:r>
      <w:r>
        <w:rPr>
          <w:spacing w:val="-3"/>
        </w:rPr>
        <w:t xml:space="preserve">территории России. Суммарная солнечная радиация. Определение велечин  суммарной  солнечной  </w:t>
      </w:r>
      <w:r>
        <w:t xml:space="preserve">радиации  на  </w:t>
      </w:r>
      <w:r>
        <w:rPr>
          <w:spacing w:val="-3"/>
        </w:rPr>
        <w:t xml:space="preserve">разных  территориях  России.  Климатические  пояса  </w:t>
      </w:r>
      <w:r>
        <w:t xml:space="preserve">и  типы   климата   </w:t>
      </w:r>
      <w:r>
        <w:rPr>
          <w:spacing w:val="-3"/>
        </w:rPr>
        <w:t xml:space="preserve">России.   </w:t>
      </w:r>
      <w:r>
        <w:t xml:space="preserve">Человек   и   </w:t>
      </w:r>
      <w:r>
        <w:rPr>
          <w:spacing w:val="-3"/>
        </w:rPr>
        <w:t xml:space="preserve">климат.   Неблагоприятные </w:t>
      </w:r>
      <w:r>
        <w:t xml:space="preserve">и </w:t>
      </w:r>
      <w:r>
        <w:rPr>
          <w:spacing w:val="-3"/>
        </w:rPr>
        <w:t xml:space="preserve">опасные климатические явления. Прогноз </w:t>
      </w:r>
      <w:r>
        <w:t xml:space="preserve">и </w:t>
      </w:r>
      <w:r>
        <w:rPr>
          <w:spacing w:val="-3"/>
        </w:rPr>
        <w:t xml:space="preserve">прогнозирование. Значение прогнозирования погоды. Работа </w:t>
      </w:r>
      <w:r>
        <w:t xml:space="preserve">с </w:t>
      </w:r>
      <w:r>
        <w:rPr>
          <w:spacing w:val="-3"/>
        </w:rPr>
        <w:t xml:space="preserve">климатическими </w:t>
      </w:r>
      <w:r>
        <w:t xml:space="preserve">и </w:t>
      </w:r>
      <w:r>
        <w:rPr>
          <w:spacing w:val="-3"/>
        </w:rPr>
        <w:t xml:space="preserve">синоптическими картами, </w:t>
      </w:r>
      <w:r>
        <w:rPr>
          <w:spacing w:val="-4"/>
        </w:rPr>
        <w:t>картодиаграммами. Определение зенитального положения</w:t>
      </w:r>
      <w:r>
        <w:rPr>
          <w:spacing w:val="-17"/>
        </w:rPr>
        <w:t xml:space="preserve"> </w:t>
      </w:r>
      <w:r>
        <w:rPr>
          <w:spacing w:val="-4"/>
        </w:rPr>
        <w:t>Солнца.</w:t>
      </w:r>
    </w:p>
    <w:p w:rsidR="00F52B45" w:rsidRDefault="000B5760">
      <w:pPr>
        <w:pStyle w:val="a3"/>
        <w:ind w:right="798"/>
        <w:jc w:val="both"/>
      </w:pPr>
      <w: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 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F52B45" w:rsidRDefault="000B5760">
      <w:pPr>
        <w:pStyle w:val="a3"/>
        <w:spacing w:before="4" w:line="244" w:lineRule="auto"/>
        <w:ind w:right="748"/>
      </w:pPr>
      <w: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F52B45" w:rsidRDefault="00F52B45">
      <w:pPr>
        <w:pStyle w:val="a3"/>
        <w:spacing w:before="2"/>
        <w:ind w:left="0"/>
        <w:rPr>
          <w:sz w:val="20"/>
        </w:rPr>
      </w:pPr>
    </w:p>
    <w:p w:rsidR="00F52B45" w:rsidRDefault="000B5760">
      <w:pPr>
        <w:pStyle w:val="a3"/>
        <w:spacing w:line="248" w:lineRule="exact"/>
      </w:pPr>
      <w:r>
        <w:t>Природно-территориальные комплексы России.</w:t>
      </w:r>
    </w:p>
    <w:p w:rsidR="00F52B45" w:rsidRDefault="000B5760">
      <w:pPr>
        <w:pStyle w:val="a3"/>
        <w:spacing w:line="244" w:lineRule="auto"/>
        <w:ind w:right="466"/>
      </w:pPr>
      <w:r>
        <w:rPr>
          <w:spacing w:val="-3"/>
        </w:rPr>
        <w:t xml:space="preserve">Природное районирование. Природно-территориальные комплексы (ПТК): природные, природно-антропогенные </w:t>
      </w:r>
      <w:r>
        <w:t xml:space="preserve">и </w:t>
      </w:r>
      <w:r>
        <w:rPr>
          <w:spacing w:val="-3"/>
        </w:rPr>
        <w:t xml:space="preserve">антропогенные. Природное районирование   территории России. </w:t>
      </w:r>
      <w:r>
        <w:t xml:space="preserve">Природные </w:t>
      </w:r>
      <w:r>
        <w:rPr>
          <w:spacing w:val="-3"/>
        </w:rPr>
        <w:t xml:space="preserve">зоны России. Зона арктических пустынь, тундры </w:t>
      </w:r>
      <w:r>
        <w:t xml:space="preserve">и </w:t>
      </w:r>
      <w:r>
        <w:rPr>
          <w:spacing w:val="-3"/>
        </w:rPr>
        <w:t xml:space="preserve">лесотундры. Разнообразие </w:t>
      </w:r>
      <w:r>
        <w:t xml:space="preserve">лесов </w:t>
      </w:r>
      <w:r>
        <w:rPr>
          <w:spacing w:val="-3"/>
        </w:rPr>
        <w:t xml:space="preserve">России: </w:t>
      </w:r>
      <w:r>
        <w:rPr>
          <w:spacing w:val="-2"/>
        </w:rPr>
        <w:t xml:space="preserve">тайга, </w:t>
      </w:r>
      <w:r>
        <w:t xml:space="preserve">смешанные и </w:t>
      </w:r>
      <w:r>
        <w:rPr>
          <w:spacing w:val="-3"/>
        </w:rPr>
        <w:t xml:space="preserve">широколиственные </w:t>
      </w:r>
      <w:r>
        <w:rPr>
          <w:spacing w:val="-4"/>
        </w:rPr>
        <w:t xml:space="preserve">леса. Лесостепи, </w:t>
      </w:r>
      <w:r>
        <w:rPr>
          <w:spacing w:val="-3"/>
        </w:rPr>
        <w:t xml:space="preserve">степи </w:t>
      </w:r>
      <w:r>
        <w:t xml:space="preserve">и </w:t>
      </w:r>
      <w:r>
        <w:rPr>
          <w:spacing w:val="-4"/>
        </w:rPr>
        <w:t>полупустыни. Высотная</w:t>
      </w:r>
      <w:r>
        <w:rPr>
          <w:spacing w:val="-26"/>
        </w:rPr>
        <w:t xml:space="preserve"> </w:t>
      </w:r>
      <w:r>
        <w:rPr>
          <w:spacing w:val="-4"/>
        </w:rPr>
        <w:t>поясность.</w:t>
      </w:r>
    </w:p>
    <w:p w:rsidR="00F52B45" w:rsidRDefault="000B5760">
      <w:pPr>
        <w:pStyle w:val="a3"/>
        <w:spacing w:before="1" w:line="244" w:lineRule="auto"/>
        <w:ind w:right="748"/>
      </w:pPr>
      <w: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F52B45" w:rsidRDefault="00F52B45">
      <w:pPr>
        <w:spacing w:line="244" w:lineRule="auto"/>
        <w:sectPr w:rsidR="00F52B45">
          <w:pgSz w:w="16820" w:h="11900" w:orient="landscape"/>
          <w:pgMar w:top="440" w:right="40" w:bottom="280" w:left="80" w:header="720" w:footer="720" w:gutter="0"/>
          <w:cols w:space="720"/>
        </w:sectPr>
      </w:pPr>
    </w:p>
    <w:p w:rsidR="00F52B45" w:rsidRDefault="000B5760">
      <w:pPr>
        <w:pStyle w:val="a3"/>
        <w:spacing w:before="65" w:line="247" w:lineRule="auto"/>
        <w:ind w:right="976"/>
      </w:pPr>
      <w:r>
        <w:rPr>
          <w:spacing w:val="-3"/>
        </w:rPr>
        <w:t xml:space="preserve">Север Русской равнины </w:t>
      </w:r>
      <w:r>
        <w:t xml:space="preserve">(пологая </w:t>
      </w:r>
      <w:r>
        <w:rPr>
          <w:spacing w:val="-3"/>
        </w:rPr>
        <w:t xml:space="preserve">равнина, </w:t>
      </w:r>
      <w:r>
        <w:t xml:space="preserve">богатая </w:t>
      </w:r>
      <w:r>
        <w:rPr>
          <w:spacing w:val="-3"/>
        </w:rPr>
        <w:t xml:space="preserve">полезными ископаемыми; влияние теплого течения </w:t>
      </w:r>
      <w:r>
        <w:t xml:space="preserve">на </w:t>
      </w:r>
      <w:r>
        <w:rPr>
          <w:spacing w:val="-3"/>
        </w:rPr>
        <w:t xml:space="preserve">жизнь портовых городов; полярные ночь </w:t>
      </w:r>
      <w:r>
        <w:t xml:space="preserve">и день; </w:t>
      </w:r>
      <w:r>
        <w:rPr>
          <w:spacing w:val="-3"/>
        </w:rPr>
        <w:t xml:space="preserve">особенности расселения населения </w:t>
      </w:r>
      <w:r>
        <w:t xml:space="preserve">(к </w:t>
      </w:r>
      <w:r>
        <w:rPr>
          <w:spacing w:val="-3"/>
        </w:rPr>
        <w:t xml:space="preserve">речным долинам: переувлажненность, плодородие почв </w:t>
      </w:r>
      <w:r>
        <w:t xml:space="preserve">на </w:t>
      </w:r>
      <w:r>
        <w:rPr>
          <w:spacing w:val="-3"/>
        </w:rPr>
        <w:t xml:space="preserve">заливных лугах, транспортные пути, </w:t>
      </w:r>
      <w:r>
        <w:t xml:space="preserve">рыбные </w:t>
      </w:r>
      <w:r>
        <w:rPr>
          <w:spacing w:val="-3"/>
        </w:rPr>
        <w:t>ресурсы)).</w:t>
      </w:r>
    </w:p>
    <w:p w:rsidR="00F52B45" w:rsidRDefault="000B5760">
      <w:pPr>
        <w:pStyle w:val="a3"/>
        <w:spacing w:before="12" w:line="228" w:lineRule="auto"/>
      </w:pPr>
      <w: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F52B45" w:rsidRDefault="000B5760">
      <w:pPr>
        <w:pStyle w:val="a3"/>
        <w:spacing w:before="9"/>
      </w:pPr>
      <w:r>
        <w:t>Юг Русской равнины (равнина с оврагами и балками, на формирование которых повлияли и природные факторы (всхолмленность рельефа, легкоразмываемые</w:t>
      </w:r>
    </w:p>
    <w:p w:rsidR="00F52B45" w:rsidRDefault="000B5760">
      <w:pPr>
        <w:pStyle w:val="a3"/>
        <w:spacing w:before="19" w:line="228" w:lineRule="auto"/>
      </w:pPr>
      <w:r>
        <w:rPr>
          <w:spacing w:val="-3"/>
        </w:rPr>
        <w:t xml:space="preserve">грунты), </w:t>
      </w:r>
      <w:r>
        <w:t xml:space="preserve">и </w:t>
      </w:r>
      <w:r>
        <w:rPr>
          <w:spacing w:val="-3"/>
        </w:rPr>
        <w:t xml:space="preserve">социально-экономические (чрезмерная вырубка лесов, </w:t>
      </w:r>
      <w:r>
        <w:t xml:space="preserve">распашка </w:t>
      </w:r>
      <w:r>
        <w:rPr>
          <w:spacing w:val="-3"/>
        </w:rPr>
        <w:t xml:space="preserve">лугов); богатство почвенными (черноземы) </w:t>
      </w:r>
      <w:r>
        <w:t xml:space="preserve">и </w:t>
      </w:r>
      <w:r>
        <w:rPr>
          <w:spacing w:val="-3"/>
        </w:rPr>
        <w:t xml:space="preserve">минеральными (железные руды) ресурсами </w:t>
      </w:r>
      <w:r>
        <w:t xml:space="preserve">и их </w:t>
      </w:r>
      <w:r>
        <w:rPr>
          <w:spacing w:val="-4"/>
        </w:rPr>
        <w:t xml:space="preserve">влияние </w:t>
      </w:r>
      <w:r>
        <w:rPr>
          <w:spacing w:val="-3"/>
        </w:rPr>
        <w:t xml:space="preserve">на </w:t>
      </w:r>
      <w:r>
        <w:rPr>
          <w:spacing w:val="-4"/>
        </w:rPr>
        <w:t xml:space="preserve">природу, </w:t>
      </w:r>
      <w:r>
        <w:t xml:space="preserve">и </w:t>
      </w:r>
      <w:r>
        <w:rPr>
          <w:spacing w:val="-3"/>
        </w:rPr>
        <w:t xml:space="preserve">жизнь </w:t>
      </w:r>
      <w:r>
        <w:rPr>
          <w:spacing w:val="-4"/>
        </w:rPr>
        <w:t>людей).</w:t>
      </w:r>
    </w:p>
    <w:p w:rsidR="00F52B45" w:rsidRDefault="000B5760">
      <w:pPr>
        <w:pStyle w:val="a3"/>
        <w:spacing w:before="8"/>
      </w:pPr>
      <w:r>
        <w:t>Южные моря России: история освоения, особенности природы морей, ресурсы, значение.</w:t>
      </w:r>
    </w:p>
    <w:p w:rsidR="00F52B45" w:rsidRDefault="000B5760">
      <w:pPr>
        <w:pStyle w:val="a3"/>
        <w:spacing w:before="19" w:line="228" w:lineRule="auto"/>
        <w:ind w:right="748"/>
      </w:pPr>
      <w: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F52B45" w:rsidRDefault="000B5760">
      <w:pPr>
        <w:pStyle w:val="a3"/>
        <w:spacing w:before="8" w:line="249" w:lineRule="auto"/>
        <w:ind w:right="976"/>
      </w:pPr>
      <w: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F52B45" w:rsidRDefault="000B5760">
      <w:pPr>
        <w:pStyle w:val="a3"/>
        <w:spacing w:line="244" w:lineRule="auto"/>
      </w:pPr>
      <w:r>
        <w:t xml:space="preserve">Урал </w:t>
      </w:r>
      <w:r>
        <w:rPr>
          <w:spacing w:val="-3"/>
        </w:rPr>
        <w:t xml:space="preserve">(особенности географического положения; район древнего горообразования; богатство полезными ископаемыми; суровость </w:t>
      </w:r>
      <w:r>
        <w:t xml:space="preserve">климата на севере и </w:t>
      </w:r>
      <w:r>
        <w:rPr>
          <w:spacing w:val="-3"/>
        </w:rPr>
        <w:t xml:space="preserve">влияние </w:t>
      </w:r>
      <w:r>
        <w:rPr>
          <w:spacing w:val="-4"/>
        </w:rPr>
        <w:t xml:space="preserve">континентальности </w:t>
      </w:r>
      <w:r>
        <w:rPr>
          <w:spacing w:val="-3"/>
        </w:rPr>
        <w:t xml:space="preserve">на юге; </w:t>
      </w:r>
      <w:r>
        <w:rPr>
          <w:spacing w:val="-4"/>
        </w:rPr>
        <w:t xml:space="preserve">высотная поясность </w:t>
      </w:r>
      <w:r>
        <w:t xml:space="preserve">и </w:t>
      </w:r>
      <w:r>
        <w:rPr>
          <w:spacing w:val="-4"/>
        </w:rPr>
        <w:t>широтная</w:t>
      </w:r>
      <w:r>
        <w:rPr>
          <w:spacing w:val="-24"/>
        </w:rPr>
        <w:t xml:space="preserve"> </w:t>
      </w:r>
      <w:r>
        <w:rPr>
          <w:spacing w:val="-4"/>
        </w:rPr>
        <w:t>зональность).</w:t>
      </w:r>
    </w:p>
    <w:p w:rsidR="00F52B45" w:rsidRDefault="000B5760">
      <w:pPr>
        <w:pStyle w:val="a3"/>
        <w:spacing w:line="228" w:lineRule="auto"/>
        <w:ind w:right="8126"/>
      </w:pPr>
      <w:r>
        <w:t xml:space="preserve">Урал </w:t>
      </w:r>
      <w:r>
        <w:rPr>
          <w:spacing w:val="-3"/>
        </w:rPr>
        <w:t xml:space="preserve">(изменение природных особенностей </w:t>
      </w:r>
      <w:r>
        <w:t xml:space="preserve">с запада на </w:t>
      </w:r>
      <w:r>
        <w:rPr>
          <w:spacing w:val="-3"/>
        </w:rPr>
        <w:t xml:space="preserve">восток, </w:t>
      </w:r>
      <w:r>
        <w:t xml:space="preserve">с </w:t>
      </w:r>
      <w:r>
        <w:rPr>
          <w:spacing w:val="-3"/>
        </w:rPr>
        <w:t xml:space="preserve">севера </w:t>
      </w:r>
      <w:r>
        <w:t xml:space="preserve">на юг). </w:t>
      </w:r>
      <w:r>
        <w:rPr>
          <w:spacing w:val="-4"/>
        </w:rPr>
        <w:t xml:space="preserve">Обобщение знаний </w:t>
      </w:r>
      <w:r>
        <w:t xml:space="preserve">по </w:t>
      </w:r>
      <w:r>
        <w:rPr>
          <w:spacing w:val="-4"/>
        </w:rPr>
        <w:t>особенностям природы европейской части</w:t>
      </w:r>
      <w:r>
        <w:rPr>
          <w:spacing w:val="-9"/>
        </w:rPr>
        <w:t xml:space="preserve"> </w:t>
      </w:r>
      <w:r>
        <w:rPr>
          <w:spacing w:val="-4"/>
        </w:rPr>
        <w:t>России.</w:t>
      </w:r>
    </w:p>
    <w:p w:rsidR="00F52B45" w:rsidRDefault="000B5760">
      <w:pPr>
        <w:pStyle w:val="a3"/>
      </w:pPr>
      <w:r>
        <w:t>Моря Северного Ледовитого океана: история освоения, особенности природы морей, ресурсы, значение. Северный морской путь.</w:t>
      </w:r>
    </w:p>
    <w:p w:rsidR="00F52B45" w:rsidRDefault="000B5760">
      <w:pPr>
        <w:pStyle w:val="a3"/>
        <w:spacing w:before="12" w:line="237" w:lineRule="auto"/>
        <w:ind w:right="638"/>
        <w:jc w:val="both"/>
      </w:pPr>
      <w:r>
        <w:rPr>
          <w:spacing w:val="-3"/>
        </w:rPr>
        <w:t>Западная</w:t>
      </w:r>
      <w:r>
        <w:rPr>
          <w:spacing w:val="-9"/>
        </w:rPr>
        <w:t xml:space="preserve"> </w:t>
      </w:r>
      <w:r>
        <w:rPr>
          <w:spacing w:val="-3"/>
        </w:rPr>
        <w:t>Сибирь</w:t>
      </w:r>
      <w:r>
        <w:rPr>
          <w:spacing w:val="-7"/>
        </w:rPr>
        <w:t xml:space="preserve"> </w:t>
      </w:r>
      <w:r>
        <w:rPr>
          <w:spacing w:val="-3"/>
        </w:rPr>
        <w:t>(крупнейшая</w:t>
      </w:r>
      <w:r>
        <w:rPr>
          <w:spacing w:val="-8"/>
        </w:rPr>
        <w:t xml:space="preserve"> </w:t>
      </w:r>
      <w:r>
        <w:rPr>
          <w:spacing w:val="-3"/>
        </w:rPr>
        <w:t>равнина</w:t>
      </w:r>
      <w:r>
        <w:rPr>
          <w:spacing w:val="-7"/>
        </w:rPr>
        <w:t xml:space="preserve"> </w:t>
      </w:r>
      <w:r>
        <w:rPr>
          <w:spacing w:val="-3"/>
        </w:rPr>
        <w:t>мира;</w:t>
      </w:r>
      <w:r>
        <w:rPr>
          <w:spacing w:val="-6"/>
        </w:rPr>
        <w:t xml:space="preserve"> </w:t>
      </w:r>
      <w:r>
        <w:t>преобладающая</w:t>
      </w:r>
      <w:r>
        <w:rPr>
          <w:spacing w:val="-8"/>
        </w:rPr>
        <w:t xml:space="preserve"> </w:t>
      </w:r>
      <w:r>
        <w:rPr>
          <w:spacing w:val="-3"/>
        </w:rPr>
        <w:t>высота</w:t>
      </w:r>
      <w:r>
        <w:rPr>
          <w:spacing w:val="-7"/>
        </w:rPr>
        <w:t xml:space="preserve"> </w:t>
      </w:r>
      <w:r>
        <w:rPr>
          <w:spacing w:val="-3"/>
        </w:rPr>
        <w:t>рельефа;</w:t>
      </w:r>
      <w:r>
        <w:rPr>
          <w:spacing w:val="-9"/>
        </w:rPr>
        <w:t xml:space="preserve"> </w:t>
      </w:r>
      <w:r>
        <w:rPr>
          <w:spacing w:val="-3"/>
        </w:rPr>
        <w:t>зависимость</w:t>
      </w:r>
      <w:r>
        <w:rPr>
          <w:spacing w:val="-8"/>
        </w:rPr>
        <w:t xml:space="preserve"> </w:t>
      </w:r>
      <w:r>
        <w:rPr>
          <w:spacing w:val="-3"/>
        </w:rPr>
        <w:t>размещения</w:t>
      </w:r>
      <w:r>
        <w:rPr>
          <w:spacing w:val="-8"/>
        </w:rPr>
        <w:t xml:space="preserve"> </w:t>
      </w:r>
      <w:r>
        <w:rPr>
          <w:spacing w:val="-3"/>
        </w:rPr>
        <w:t>внутренних</w:t>
      </w:r>
      <w:r>
        <w:rPr>
          <w:spacing w:val="-7"/>
        </w:rPr>
        <w:t xml:space="preserve"> </w:t>
      </w:r>
      <w:r>
        <w:rPr>
          <w:spacing w:val="-3"/>
        </w:rPr>
        <w:t>вод</w:t>
      </w:r>
      <w:r>
        <w:rPr>
          <w:spacing w:val="-7"/>
        </w:rPr>
        <w:t xml:space="preserve"> </w:t>
      </w:r>
      <w:r>
        <w:t>от</w:t>
      </w:r>
      <w:r>
        <w:rPr>
          <w:spacing w:val="-5"/>
        </w:rPr>
        <w:t xml:space="preserve"> </w:t>
      </w:r>
      <w:r>
        <w:rPr>
          <w:spacing w:val="-3"/>
        </w:rPr>
        <w:t>рельефа</w:t>
      </w:r>
      <w:r>
        <w:rPr>
          <w:spacing w:val="-7"/>
        </w:rPr>
        <w:t xml:space="preserve"> </w:t>
      </w:r>
      <w:r>
        <w:t>и</w:t>
      </w:r>
      <w:r>
        <w:rPr>
          <w:spacing w:val="-8"/>
        </w:rPr>
        <w:t xml:space="preserve"> </w:t>
      </w:r>
      <w:r>
        <w:t>от</w:t>
      </w:r>
      <w:r>
        <w:rPr>
          <w:spacing w:val="-9"/>
        </w:rPr>
        <w:t xml:space="preserve"> </w:t>
      </w:r>
      <w:r>
        <w:rPr>
          <w:spacing w:val="-3"/>
        </w:rPr>
        <w:t>зонального</w:t>
      </w:r>
      <w:r>
        <w:rPr>
          <w:spacing w:val="-7"/>
        </w:rPr>
        <w:t xml:space="preserve"> </w:t>
      </w:r>
      <w:r>
        <w:rPr>
          <w:spacing w:val="-3"/>
        </w:rPr>
        <w:t>соотношения</w:t>
      </w:r>
      <w:r>
        <w:rPr>
          <w:spacing w:val="-9"/>
        </w:rPr>
        <w:t xml:space="preserve"> </w:t>
      </w:r>
      <w:r>
        <w:rPr>
          <w:spacing w:val="-3"/>
        </w:rPr>
        <w:t>тепла</w:t>
      </w:r>
      <w:r>
        <w:rPr>
          <w:spacing w:val="-7"/>
        </w:rPr>
        <w:t xml:space="preserve"> </w:t>
      </w:r>
      <w:r>
        <w:t xml:space="preserve">и </w:t>
      </w:r>
      <w:r>
        <w:rPr>
          <w:spacing w:val="-3"/>
        </w:rPr>
        <w:t xml:space="preserve">влаги; природные </w:t>
      </w:r>
      <w:r>
        <w:t xml:space="preserve">зоны - </w:t>
      </w:r>
      <w:r>
        <w:rPr>
          <w:spacing w:val="-3"/>
        </w:rPr>
        <w:t xml:space="preserve">размещение, влияние рельефа, наибольшая </w:t>
      </w:r>
      <w:r>
        <w:t xml:space="preserve">по площади, </w:t>
      </w:r>
      <w:r>
        <w:rPr>
          <w:spacing w:val="-3"/>
        </w:rPr>
        <w:t xml:space="preserve">изменения </w:t>
      </w:r>
      <w:r>
        <w:t xml:space="preserve">в составе </w:t>
      </w:r>
      <w:r>
        <w:rPr>
          <w:spacing w:val="-3"/>
        </w:rPr>
        <w:t xml:space="preserve">природных </w:t>
      </w:r>
      <w:r>
        <w:t xml:space="preserve">зон, </w:t>
      </w:r>
      <w:r>
        <w:rPr>
          <w:spacing w:val="-3"/>
        </w:rPr>
        <w:t xml:space="preserve">сравнение состава природных </w:t>
      </w:r>
      <w:r>
        <w:t xml:space="preserve">зон с </w:t>
      </w:r>
      <w:r>
        <w:rPr>
          <w:spacing w:val="-3"/>
        </w:rPr>
        <w:t xml:space="preserve">Русской </w:t>
      </w:r>
      <w:r>
        <w:rPr>
          <w:spacing w:val="-4"/>
        </w:rPr>
        <w:t>равниной).</w:t>
      </w:r>
    </w:p>
    <w:p w:rsidR="00F52B45" w:rsidRDefault="000B5760">
      <w:pPr>
        <w:pStyle w:val="a3"/>
        <w:spacing w:line="237" w:lineRule="exact"/>
      </w:pPr>
      <w:r>
        <w:t>Западная Сибирь: природные ресурсы, проблемы рационального использования и экологические проблемы.</w:t>
      </w:r>
    </w:p>
    <w:p w:rsidR="00F52B45" w:rsidRDefault="000B5760">
      <w:pPr>
        <w:pStyle w:val="a3"/>
        <w:spacing w:before="9"/>
      </w:pPr>
      <w:r>
        <w:t>Средняя Сибирь (сложность и многообразие геологического строения, развитие физико-географических процессов (речные долины с хорошо выраженными</w:t>
      </w:r>
    </w:p>
    <w:p w:rsidR="00F52B45" w:rsidRDefault="000B5760">
      <w:pPr>
        <w:pStyle w:val="a3"/>
        <w:spacing w:before="14" w:line="230" w:lineRule="auto"/>
      </w:pPr>
      <w:r>
        <w:t>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F52B45" w:rsidRDefault="000B5760">
      <w:pPr>
        <w:pStyle w:val="a3"/>
        <w:spacing w:before="8" w:line="247" w:lineRule="auto"/>
        <w:ind w:right="976"/>
      </w:pPr>
      <w: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F52B45" w:rsidRDefault="000B5760">
      <w:pPr>
        <w:pStyle w:val="a3"/>
        <w:spacing w:line="247" w:lineRule="auto"/>
        <w:ind w:right="976"/>
      </w:pPr>
      <w: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F52B45" w:rsidRDefault="000B5760">
      <w:pPr>
        <w:pStyle w:val="a3"/>
        <w:spacing w:line="228" w:lineRule="auto"/>
      </w:pPr>
      <w: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F52B45" w:rsidRDefault="000B5760">
      <w:pPr>
        <w:pStyle w:val="a3"/>
        <w:spacing w:line="247" w:lineRule="auto"/>
        <w:ind w:right="976"/>
      </w:pPr>
      <w: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F52B45" w:rsidRDefault="000B5760">
      <w:pPr>
        <w:pStyle w:val="a3"/>
        <w:tabs>
          <w:tab w:val="left" w:pos="1925"/>
          <w:tab w:val="left" w:pos="3634"/>
          <w:tab w:val="left" w:pos="5194"/>
          <w:tab w:val="left" w:pos="7349"/>
          <w:tab w:val="left" w:pos="9044"/>
          <w:tab w:val="left" w:pos="10412"/>
          <w:tab w:val="left" w:pos="12354"/>
          <w:tab w:val="left" w:pos="14149"/>
        </w:tabs>
        <w:ind w:right="1605"/>
        <w:jc w:val="both"/>
      </w:pPr>
      <w:r>
        <w:rPr>
          <w:spacing w:val="-3"/>
        </w:rPr>
        <w:t xml:space="preserve">Дальний Восток (положение </w:t>
      </w:r>
      <w:r>
        <w:t xml:space="preserve">на </w:t>
      </w:r>
      <w:r>
        <w:rPr>
          <w:spacing w:val="-3"/>
        </w:rPr>
        <w:t xml:space="preserve">Тихоокеанском побережье; сочетание </w:t>
      </w:r>
      <w:r>
        <w:t xml:space="preserve">горных </w:t>
      </w:r>
      <w:r>
        <w:rPr>
          <w:spacing w:val="-3"/>
        </w:rPr>
        <w:t xml:space="preserve">хребтов </w:t>
      </w:r>
      <w:r>
        <w:t xml:space="preserve">и </w:t>
      </w:r>
      <w:r>
        <w:rPr>
          <w:spacing w:val="-3"/>
        </w:rPr>
        <w:t xml:space="preserve">межгорных равнин; преобладание муссонного </w:t>
      </w:r>
      <w:r>
        <w:t xml:space="preserve">климата на юге и </w:t>
      </w:r>
      <w:r>
        <w:rPr>
          <w:spacing w:val="-3"/>
        </w:rPr>
        <w:t xml:space="preserve">муссонообразного   </w:t>
      </w:r>
      <w:r>
        <w:t xml:space="preserve">и   морского   на   </w:t>
      </w:r>
      <w:r>
        <w:rPr>
          <w:spacing w:val="-3"/>
        </w:rPr>
        <w:t xml:space="preserve">севере,   распространение   равнинных,   </w:t>
      </w:r>
      <w:r>
        <w:t xml:space="preserve">лесных   и   </w:t>
      </w:r>
      <w:r>
        <w:rPr>
          <w:spacing w:val="-3"/>
        </w:rPr>
        <w:t xml:space="preserve">тундровых,   горно-лесных   </w:t>
      </w:r>
      <w:r>
        <w:t xml:space="preserve">и   </w:t>
      </w:r>
      <w:r>
        <w:rPr>
          <w:spacing w:val="-3"/>
        </w:rPr>
        <w:t>гольцовых   ландшафтов).   Чукотка,</w:t>
      </w:r>
      <w:r>
        <w:rPr>
          <w:spacing w:val="-3"/>
        </w:rPr>
        <w:tab/>
        <w:t>Приамурье,</w:t>
      </w:r>
      <w:r>
        <w:rPr>
          <w:spacing w:val="-3"/>
        </w:rPr>
        <w:tab/>
        <w:t>Приморье</w:t>
      </w:r>
      <w:r>
        <w:rPr>
          <w:spacing w:val="-3"/>
        </w:rPr>
        <w:tab/>
        <w:t>(географическое</w:t>
      </w:r>
      <w:r>
        <w:rPr>
          <w:spacing w:val="-3"/>
        </w:rPr>
        <w:tab/>
        <w:t>положение,</w:t>
      </w:r>
      <w:r>
        <w:rPr>
          <w:spacing w:val="-3"/>
        </w:rPr>
        <w:tab/>
        <w:t>история</w:t>
      </w:r>
      <w:r>
        <w:rPr>
          <w:spacing w:val="-3"/>
        </w:rPr>
        <w:tab/>
        <w:t>исследования,</w:t>
      </w:r>
      <w:r>
        <w:rPr>
          <w:spacing w:val="-3"/>
        </w:rPr>
        <w:tab/>
        <w:t>особенности</w:t>
      </w:r>
      <w:r>
        <w:rPr>
          <w:spacing w:val="-3"/>
        </w:rPr>
        <w:tab/>
        <w:t>природы). Камчатка, Сахалин, Курильские острова (географическое положение, история исследования, особенности</w:t>
      </w:r>
      <w:r>
        <w:rPr>
          <w:spacing w:val="-13"/>
        </w:rPr>
        <w:t xml:space="preserve"> </w:t>
      </w:r>
      <w:r>
        <w:rPr>
          <w:spacing w:val="-3"/>
        </w:rPr>
        <w:t>природы).</w:t>
      </w:r>
    </w:p>
    <w:p w:rsidR="00F52B45" w:rsidRDefault="00F52B45">
      <w:pPr>
        <w:pStyle w:val="a3"/>
        <w:spacing w:before="7"/>
        <w:ind w:left="0"/>
        <w:rPr>
          <w:sz w:val="19"/>
        </w:rPr>
      </w:pPr>
    </w:p>
    <w:p w:rsidR="00F52B45" w:rsidRDefault="000B5760">
      <w:pPr>
        <w:pStyle w:val="a3"/>
      </w:pPr>
      <w:r>
        <w:t>Население России.</w:t>
      </w:r>
    </w:p>
    <w:p w:rsidR="00F52B45" w:rsidRDefault="000B5760">
      <w:pPr>
        <w:pStyle w:val="a3"/>
        <w:spacing w:before="7" w:line="242" w:lineRule="auto"/>
        <w:ind w:right="748"/>
      </w:pPr>
      <w:r>
        <w:rPr>
          <w:spacing w:val="-3"/>
        </w:rPr>
        <w:t xml:space="preserve">Численность населения </w:t>
      </w:r>
      <w:r>
        <w:t xml:space="preserve">и ее </w:t>
      </w:r>
      <w:r>
        <w:rPr>
          <w:spacing w:val="-3"/>
        </w:rPr>
        <w:t xml:space="preserve">изменение </w:t>
      </w:r>
      <w:r>
        <w:t xml:space="preserve">в разные </w:t>
      </w:r>
      <w:r>
        <w:rPr>
          <w:spacing w:val="-3"/>
        </w:rPr>
        <w:t xml:space="preserve">исторические периоды. Воспроизводство населения. Показатели рождаемости, смертности, естественного </w:t>
      </w:r>
      <w:r>
        <w:t xml:space="preserve">и </w:t>
      </w:r>
      <w:r>
        <w:rPr>
          <w:spacing w:val="-3"/>
        </w:rPr>
        <w:t xml:space="preserve">миграционного прироста </w:t>
      </w:r>
      <w:r>
        <w:t xml:space="preserve">/ </w:t>
      </w:r>
      <w:r>
        <w:rPr>
          <w:spacing w:val="-3"/>
        </w:rPr>
        <w:t xml:space="preserve">убыли. Характеристика половозрастной </w:t>
      </w:r>
      <w:r>
        <w:t xml:space="preserve">структуры </w:t>
      </w:r>
      <w:r>
        <w:rPr>
          <w:spacing w:val="-3"/>
        </w:rPr>
        <w:t xml:space="preserve">населения России. Миграции </w:t>
      </w:r>
      <w:r>
        <w:t xml:space="preserve">населения в </w:t>
      </w:r>
      <w:r>
        <w:rPr>
          <w:spacing w:val="-3"/>
        </w:rPr>
        <w:t xml:space="preserve">России. Особенности географии </w:t>
      </w:r>
      <w:r>
        <w:t xml:space="preserve">рынка </w:t>
      </w:r>
      <w:r>
        <w:rPr>
          <w:spacing w:val="-3"/>
        </w:rPr>
        <w:t xml:space="preserve">труда России. Этнический </w:t>
      </w:r>
      <w:r>
        <w:t xml:space="preserve">состав </w:t>
      </w:r>
      <w:r>
        <w:rPr>
          <w:spacing w:val="-3"/>
        </w:rPr>
        <w:t xml:space="preserve">населения России. Разнообразие этнического  состава  населения  </w:t>
      </w:r>
      <w:r>
        <w:t xml:space="preserve">России.  </w:t>
      </w:r>
      <w:r>
        <w:rPr>
          <w:spacing w:val="-3"/>
        </w:rPr>
        <w:t xml:space="preserve">Религии  народов  России.  </w:t>
      </w:r>
      <w:r>
        <w:t xml:space="preserve">Географические  </w:t>
      </w:r>
      <w:r>
        <w:rPr>
          <w:spacing w:val="-3"/>
        </w:rPr>
        <w:t xml:space="preserve">особенности размещения населения </w:t>
      </w:r>
      <w:r>
        <w:t xml:space="preserve">России. </w:t>
      </w:r>
      <w:r>
        <w:rPr>
          <w:spacing w:val="-3"/>
        </w:rPr>
        <w:t xml:space="preserve">Городское </w:t>
      </w:r>
      <w:r>
        <w:t xml:space="preserve">и </w:t>
      </w:r>
      <w:r>
        <w:rPr>
          <w:spacing w:val="-3"/>
        </w:rPr>
        <w:t xml:space="preserve">сельское население. Расселение </w:t>
      </w:r>
      <w:r>
        <w:t xml:space="preserve">и </w:t>
      </w:r>
      <w:r>
        <w:rPr>
          <w:spacing w:val="-3"/>
        </w:rPr>
        <w:t xml:space="preserve">урбанизация. </w:t>
      </w:r>
      <w:r>
        <w:t xml:space="preserve">Типы </w:t>
      </w:r>
      <w:r>
        <w:rPr>
          <w:spacing w:val="-3"/>
        </w:rPr>
        <w:t xml:space="preserve">населённых пунктов. Города </w:t>
      </w:r>
      <w:r>
        <w:t>России их</w:t>
      </w:r>
      <w:r>
        <w:rPr>
          <w:spacing w:val="-29"/>
        </w:rPr>
        <w:t xml:space="preserve"> </w:t>
      </w:r>
      <w:r>
        <w:rPr>
          <w:spacing w:val="-3"/>
        </w:rPr>
        <w:t>классификация.</w:t>
      </w:r>
    </w:p>
    <w:p w:rsidR="00F52B45" w:rsidRDefault="00F52B45">
      <w:pPr>
        <w:spacing w:line="242" w:lineRule="auto"/>
        <w:sectPr w:rsidR="00F52B45">
          <w:pgSz w:w="16820" w:h="11900" w:orient="landscape"/>
          <w:pgMar w:top="440" w:right="40" w:bottom="280" w:left="80" w:header="720" w:footer="720" w:gutter="0"/>
          <w:cols w:space="720"/>
        </w:sectPr>
      </w:pPr>
    </w:p>
    <w:p w:rsidR="00F52B45" w:rsidRDefault="000B5760">
      <w:pPr>
        <w:pStyle w:val="a3"/>
        <w:spacing w:before="66"/>
      </w:pPr>
      <w:r>
        <w:t>География своей местности.</w:t>
      </w:r>
    </w:p>
    <w:p w:rsidR="00F52B45" w:rsidRDefault="000B5760">
      <w:pPr>
        <w:pStyle w:val="a3"/>
        <w:spacing w:before="14" w:line="237" w:lineRule="auto"/>
        <w:ind w:right="1326" w:firstLine="57"/>
        <w:jc w:val="both"/>
      </w:pPr>
      <w: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F52B45" w:rsidRDefault="00F52B45">
      <w:pPr>
        <w:pStyle w:val="a3"/>
        <w:spacing w:before="1"/>
        <w:ind w:left="0"/>
        <w:rPr>
          <w:sz w:val="21"/>
        </w:rPr>
      </w:pPr>
    </w:p>
    <w:p w:rsidR="00F52B45" w:rsidRDefault="000B5760">
      <w:pPr>
        <w:pStyle w:val="a3"/>
      </w:pPr>
      <w:r>
        <w:t>Хозяйство России.</w:t>
      </w:r>
    </w:p>
    <w:p w:rsidR="00F52B45" w:rsidRDefault="000B5760">
      <w:pPr>
        <w:pStyle w:val="a3"/>
        <w:spacing w:before="13" w:line="237" w:lineRule="auto"/>
        <w:ind w:right="831"/>
        <w:jc w:val="both"/>
      </w:pPr>
      <w: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F52B45" w:rsidRDefault="000B5760">
      <w:pPr>
        <w:pStyle w:val="a3"/>
        <w:spacing w:before="5"/>
        <w:ind w:right="281"/>
        <w:jc w:val="both"/>
      </w:pPr>
      <w:r>
        <w:rPr>
          <w:spacing w:val="-3"/>
        </w:rPr>
        <w:t xml:space="preserve">Главные отрасли </w:t>
      </w:r>
      <w:r>
        <w:t xml:space="preserve">и </w:t>
      </w:r>
      <w:r>
        <w:rPr>
          <w:spacing w:val="-3"/>
        </w:rPr>
        <w:t xml:space="preserve">межотраслевые комплексы. Сельское хозяйство. Отраслевой </w:t>
      </w:r>
      <w:r>
        <w:t xml:space="preserve">состав </w:t>
      </w:r>
      <w:r>
        <w:rPr>
          <w:spacing w:val="-3"/>
        </w:rPr>
        <w:t xml:space="preserve">сельского хозяйства. Растениеводство. Животноводство. Отраслевой </w:t>
      </w:r>
      <w:r>
        <w:t xml:space="preserve">состав </w:t>
      </w:r>
      <w:r>
        <w:rPr>
          <w:spacing w:val="-3"/>
        </w:rPr>
        <w:t xml:space="preserve">животноводства. География животноводства. Агропромышленный комплекс. Состав АПК. Пищевая </w:t>
      </w:r>
      <w:r>
        <w:t xml:space="preserve">и легкая </w:t>
      </w:r>
      <w:r>
        <w:rPr>
          <w:spacing w:val="-3"/>
        </w:rPr>
        <w:t xml:space="preserve">промышленность. Лесной комплекс. </w:t>
      </w:r>
      <w:r>
        <w:t xml:space="preserve">Состав </w:t>
      </w:r>
      <w:r>
        <w:rPr>
          <w:spacing w:val="-3"/>
        </w:rPr>
        <w:t xml:space="preserve">комплекса. Основные </w:t>
      </w:r>
      <w:r>
        <w:t xml:space="preserve">места </w:t>
      </w:r>
      <w:r>
        <w:rPr>
          <w:spacing w:val="-3"/>
        </w:rPr>
        <w:t xml:space="preserve">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w:t>
      </w:r>
      <w:r>
        <w:t xml:space="preserve">и </w:t>
      </w:r>
      <w:r>
        <w:rPr>
          <w:spacing w:val="-3"/>
        </w:rPr>
        <w:t xml:space="preserve">газовая промышленность. Электроэнергетика. </w:t>
      </w:r>
      <w:r>
        <w:t xml:space="preserve">Типы </w:t>
      </w:r>
      <w:r>
        <w:rPr>
          <w:spacing w:val="-3"/>
        </w:rPr>
        <w:t xml:space="preserve">электростанций. Особенности размещения электростанция. </w:t>
      </w:r>
      <w:r>
        <w:t xml:space="preserve">Единая </w:t>
      </w:r>
      <w:r>
        <w:rPr>
          <w:spacing w:val="-3"/>
        </w:rPr>
        <w:t xml:space="preserve">энергосистема страны. Перспективы развития. Металлургический комплекс. </w:t>
      </w:r>
      <w:r>
        <w:t xml:space="preserve">Черная и цветная </w:t>
      </w:r>
      <w:r>
        <w:rPr>
          <w:spacing w:val="-3"/>
        </w:rPr>
        <w:t xml:space="preserve">металлургия. Особенности размещения. Проблемы </w:t>
      </w:r>
      <w:r>
        <w:t xml:space="preserve">и </w:t>
      </w:r>
      <w:r>
        <w:rPr>
          <w:spacing w:val="-3"/>
        </w:rPr>
        <w:t xml:space="preserve">перспективы развития </w:t>
      </w:r>
      <w:r>
        <w:t xml:space="preserve">отрасли. </w:t>
      </w:r>
      <w:r>
        <w:rPr>
          <w:spacing w:val="-3"/>
        </w:rPr>
        <w:t xml:space="preserve">Машиностроительный комплекс. Специализация. Кооперирование. </w:t>
      </w:r>
      <w:r>
        <w:t xml:space="preserve">Связи с </w:t>
      </w:r>
      <w:r>
        <w:rPr>
          <w:spacing w:val="-3"/>
        </w:rPr>
        <w:t xml:space="preserve">другими отраслями. Особенности размещения. ВПК. Отраслевые особенности </w:t>
      </w:r>
      <w:r>
        <w:t xml:space="preserve">военно- </w:t>
      </w:r>
      <w:r>
        <w:rPr>
          <w:spacing w:val="-3"/>
        </w:rPr>
        <w:t xml:space="preserve">промышленного комплекса. Химическая промышленность. Состав отрасли. Особенности  размещения.  Перспективы  развития.  Транспорт.  Виды  транспорта.  Значение </w:t>
      </w:r>
      <w:r>
        <w:t xml:space="preserve">для </w:t>
      </w:r>
      <w:r>
        <w:rPr>
          <w:spacing w:val="-3"/>
        </w:rPr>
        <w:t xml:space="preserve">хозяйства. Транспортная </w:t>
      </w:r>
      <w:r>
        <w:t xml:space="preserve">сеть. </w:t>
      </w:r>
      <w:r>
        <w:rPr>
          <w:spacing w:val="-3"/>
        </w:rPr>
        <w:t xml:space="preserve">Проблемы транспортного комплекса. Информационная инфраструктура. Информация </w:t>
      </w:r>
      <w:r>
        <w:t xml:space="preserve">и </w:t>
      </w:r>
      <w:r>
        <w:rPr>
          <w:spacing w:val="-3"/>
        </w:rPr>
        <w:t xml:space="preserve">общество </w:t>
      </w:r>
      <w:r>
        <w:t xml:space="preserve">в современном </w:t>
      </w:r>
      <w:r>
        <w:rPr>
          <w:spacing w:val="-3"/>
        </w:rPr>
        <w:t xml:space="preserve">мире. </w:t>
      </w:r>
      <w:r>
        <w:t xml:space="preserve">Типы </w:t>
      </w:r>
      <w:r>
        <w:rPr>
          <w:spacing w:val="-3"/>
        </w:rPr>
        <w:t xml:space="preserve">телекоммуникационных      </w:t>
      </w:r>
      <w:r>
        <w:t xml:space="preserve">сетей.    </w:t>
      </w:r>
      <w:r>
        <w:rPr>
          <w:spacing w:val="55"/>
        </w:rPr>
        <w:t xml:space="preserve"> </w:t>
      </w:r>
      <w:r>
        <w:rPr>
          <w:spacing w:val="-3"/>
        </w:rPr>
        <w:t xml:space="preserve">Сфера    </w:t>
      </w:r>
      <w:r>
        <w:rPr>
          <w:spacing w:val="49"/>
        </w:rPr>
        <w:t xml:space="preserve"> </w:t>
      </w:r>
      <w:r>
        <w:rPr>
          <w:spacing w:val="-3"/>
        </w:rPr>
        <w:t xml:space="preserve">обслуживания.    </w:t>
      </w:r>
      <w:r>
        <w:rPr>
          <w:spacing w:val="49"/>
        </w:rPr>
        <w:t xml:space="preserve"> </w:t>
      </w:r>
      <w:r>
        <w:rPr>
          <w:spacing w:val="-3"/>
        </w:rPr>
        <w:t xml:space="preserve">Рекреационное     </w:t>
      </w:r>
      <w:r>
        <w:rPr>
          <w:spacing w:val="49"/>
        </w:rPr>
        <w:t xml:space="preserve"> </w:t>
      </w:r>
      <w:r>
        <w:rPr>
          <w:spacing w:val="-3"/>
        </w:rPr>
        <w:t xml:space="preserve">хозяйство.     </w:t>
      </w:r>
      <w:r>
        <w:rPr>
          <w:spacing w:val="49"/>
        </w:rPr>
        <w:t xml:space="preserve"> </w:t>
      </w:r>
      <w:r>
        <w:rPr>
          <w:spacing w:val="-3"/>
        </w:rPr>
        <w:t xml:space="preserve">Территориальное     </w:t>
      </w:r>
      <w:r>
        <w:rPr>
          <w:spacing w:val="49"/>
        </w:rPr>
        <w:t xml:space="preserve"> </w:t>
      </w:r>
      <w:r>
        <w:rPr>
          <w:spacing w:val="-3"/>
        </w:rPr>
        <w:t xml:space="preserve">(географическое)     </w:t>
      </w:r>
      <w:r>
        <w:rPr>
          <w:spacing w:val="49"/>
        </w:rPr>
        <w:t xml:space="preserve"> </w:t>
      </w:r>
      <w:r>
        <w:rPr>
          <w:spacing w:val="-3"/>
        </w:rPr>
        <w:t xml:space="preserve">разделение     </w:t>
      </w:r>
      <w:r>
        <w:rPr>
          <w:spacing w:val="49"/>
        </w:rPr>
        <w:t xml:space="preserve"> </w:t>
      </w:r>
      <w:r>
        <w:rPr>
          <w:spacing w:val="-3"/>
        </w:rPr>
        <w:t>труда.</w:t>
      </w:r>
      <w:r>
        <w:rPr>
          <w:spacing w:val="49"/>
        </w:rPr>
        <w:t xml:space="preserve"> </w:t>
      </w:r>
      <w:r>
        <w:rPr>
          <w:spacing w:val="-4"/>
        </w:rPr>
        <w:t xml:space="preserve">Хозяйство </w:t>
      </w:r>
      <w:r>
        <w:rPr>
          <w:spacing w:val="-3"/>
        </w:rPr>
        <w:t>своей</w:t>
      </w:r>
      <w:r>
        <w:rPr>
          <w:spacing w:val="-10"/>
        </w:rPr>
        <w:t xml:space="preserve"> </w:t>
      </w:r>
      <w:r>
        <w:rPr>
          <w:spacing w:val="-4"/>
        </w:rPr>
        <w:t>местности.</w:t>
      </w:r>
    </w:p>
    <w:p w:rsidR="00F52B45" w:rsidRDefault="000B5760">
      <w:pPr>
        <w:pStyle w:val="a3"/>
        <w:spacing w:before="8" w:line="244" w:lineRule="auto"/>
      </w:pPr>
      <w: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F52B45" w:rsidRDefault="00F52B45">
      <w:pPr>
        <w:pStyle w:val="a3"/>
        <w:spacing w:before="7"/>
        <w:ind w:left="0"/>
        <w:rPr>
          <w:sz w:val="19"/>
        </w:rPr>
      </w:pPr>
    </w:p>
    <w:p w:rsidR="00F52B45" w:rsidRDefault="000B5760">
      <w:pPr>
        <w:pStyle w:val="a3"/>
      </w:pPr>
      <w:r>
        <w:t>Районы России.</w:t>
      </w:r>
    </w:p>
    <w:p w:rsidR="00F52B45" w:rsidRDefault="000B5760">
      <w:pPr>
        <w:pStyle w:val="a3"/>
        <w:spacing w:before="8" w:line="237" w:lineRule="auto"/>
        <w:ind w:right="976"/>
      </w:pPr>
      <w: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F52B45" w:rsidRDefault="000B5760">
      <w:pPr>
        <w:pStyle w:val="a3"/>
        <w:spacing w:before="12" w:line="237" w:lineRule="auto"/>
        <w:ind w:right="770"/>
        <w:jc w:val="both"/>
      </w:pPr>
      <w:r>
        <w:rPr>
          <w:spacing w:val="-3"/>
        </w:rPr>
        <w:t xml:space="preserve">Города Центрального района. Древние города, промышленные </w:t>
      </w:r>
      <w:r>
        <w:t xml:space="preserve">и </w:t>
      </w:r>
      <w:r>
        <w:rPr>
          <w:spacing w:val="-3"/>
        </w:rPr>
        <w:t xml:space="preserve">научные центры. Функциональное значение городов. </w:t>
      </w:r>
      <w:r>
        <w:t xml:space="preserve">Москва - </w:t>
      </w:r>
      <w:r>
        <w:rPr>
          <w:spacing w:val="-3"/>
        </w:rPr>
        <w:t xml:space="preserve">столица Российской Федерации. Центрально-Черноземный район: особенности ЭГП, природно-ресурсный потенциал, население </w:t>
      </w:r>
      <w:r>
        <w:t xml:space="preserve">и </w:t>
      </w:r>
      <w:r>
        <w:rPr>
          <w:spacing w:val="-3"/>
        </w:rPr>
        <w:t xml:space="preserve">характеристика  хозяйства.  Особенности  территориальной структуры хозяйства, специализация </w:t>
      </w:r>
      <w:r>
        <w:t xml:space="preserve">района. </w:t>
      </w:r>
      <w:r>
        <w:rPr>
          <w:spacing w:val="-3"/>
        </w:rPr>
        <w:t>География важнейших отраслей</w:t>
      </w:r>
      <w:r>
        <w:rPr>
          <w:spacing w:val="-21"/>
        </w:rPr>
        <w:t xml:space="preserve"> </w:t>
      </w:r>
      <w:r>
        <w:rPr>
          <w:spacing w:val="-3"/>
        </w:rPr>
        <w:t>хозяйства.</w:t>
      </w:r>
    </w:p>
    <w:p w:rsidR="00F52B45" w:rsidRDefault="000B5760">
      <w:pPr>
        <w:pStyle w:val="a3"/>
        <w:spacing w:before="8" w:line="244" w:lineRule="auto"/>
        <w:ind w:right="976"/>
      </w:pPr>
      <w: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52B45" w:rsidRDefault="000B5760">
      <w:pPr>
        <w:pStyle w:val="a3"/>
        <w:spacing w:before="2" w:line="244" w:lineRule="auto"/>
        <w:ind w:right="976"/>
      </w:pPr>
      <w: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F52B45" w:rsidRDefault="000B5760">
      <w:pPr>
        <w:pStyle w:val="a3"/>
        <w:spacing w:line="228" w:lineRule="auto"/>
      </w:pPr>
      <w: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F52B45" w:rsidRDefault="000B5760">
      <w:pPr>
        <w:pStyle w:val="a3"/>
        <w:spacing w:before="5"/>
      </w:pPr>
      <w:r>
        <w:t>Моря Атлантического океана, омывающие Россию: транспортное значение, ресурсы.</w:t>
      </w:r>
    </w:p>
    <w:p w:rsidR="00F52B45" w:rsidRDefault="000B5760">
      <w:pPr>
        <w:pStyle w:val="a3"/>
        <w:spacing w:before="6" w:line="244" w:lineRule="auto"/>
      </w:pPr>
      <w: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52B45" w:rsidRDefault="000B5760">
      <w:pPr>
        <w:pStyle w:val="a3"/>
        <w:spacing w:line="228" w:lineRule="auto"/>
        <w:ind w:right="976"/>
      </w:pPr>
      <w: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52B45" w:rsidRDefault="00F52B45">
      <w:pPr>
        <w:spacing w:line="228" w:lineRule="auto"/>
        <w:sectPr w:rsidR="00F52B45">
          <w:pgSz w:w="16820" w:h="11900" w:orient="landscape"/>
          <w:pgMar w:top="700" w:right="40" w:bottom="280" w:left="80" w:header="720" w:footer="720" w:gutter="0"/>
          <w:cols w:space="720"/>
        </w:sectPr>
      </w:pPr>
    </w:p>
    <w:p w:rsidR="00F52B45" w:rsidRDefault="000B5760">
      <w:pPr>
        <w:pStyle w:val="a3"/>
        <w:spacing w:before="67" w:line="247" w:lineRule="auto"/>
        <w:ind w:right="976"/>
      </w:pPr>
      <w: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F52B45" w:rsidRDefault="000B5760">
      <w:pPr>
        <w:pStyle w:val="a3"/>
        <w:spacing w:before="8" w:line="230" w:lineRule="auto"/>
        <w:ind w:right="976"/>
      </w:pPr>
      <w: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F52B45" w:rsidRDefault="000B5760">
      <w:pPr>
        <w:pStyle w:val="a3"/>
        <w:spacing w:before="8"/>
      </w:pPr>
      <w:r>
        <w:t>Южные моря России: транспортное значение, ресурсы.</w:t>
      </w:r>
    </w:p>
    <w:p w:rsidR="00F52B45" w:rsidRDefault="000B5760">
      <w:pPr>
        <w:pStyle w:val="a3"/>
        <w:spacing w:before="14" w:line="230" w:lineRule="auto"/>
        <w:ind w:right="976"/>
      </w:pPr>
      <w: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52B45" w:rsidRDefault="000B5760">
      <w:pPr>
        <w:pStyle w:val="a3"/>
        <w:spacing w:before="8"/>
      </w:pPr>
      <w:r>
        <w:t>Азиатская часть России.</w:t>
      </w:r>
    </w:p>
    <w:p w:rsidR="00F52B45" w:rsidRDefault="000B5760">
      <w:pPr>
        <w:pStyle w:val="a3"/>
        <w:spacing w:before="15" w:line="230" w:lineRule="auto"/>
        <w:ind w:right="976"/>
      </w:pPr>
      <w: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52B45" w:rsidRDefault="000B5760">
      <w:pPr>
        <w:pStyle w:val="a3"/>
        <w:spacing w:before="7"/>
      </w:pPr>
      <w:r>
        <w:t>Моря Северного Ледовитого океана: транспортное значение, ресурсы.</w:t>
      </w:r>
    </w:p>
    <w:p w:rsidR="00F52B45" w:rsidRDefault="000B5760">
      <w:pPr>
        <w:pStyle w:val="a3"/>
        <w:spacing w:before="15" w:line="230" w:lineRule="auto"/>
        <w:ind w:right="976"/>
      </w:pPr>
      <w: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52B45" w:rsidRDefault="000B5760">
      <w:pPr>
        <w:pStyle w:val="a3"/>
        <w:spacing w:before="8"/>
      </w:pPr>
      <w:r>
        <w:t>Моря Тихого океана: транспортное значение, ресурсы.</w:t>
      </w:r>
    </w:p>
    <w:p w:rsidR="00F52B45" w:rsidRDefault="000B5760">
      <w:pPr>
        <w:pStyle w:val="a3"/>
        <w:spacing w:before="11" w:line="237" w:lineRule="auto"/>
        <w:ind w:right="326"/>
        <w:jc w:val="both"/>
      </w:pPr>
      <w: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F52B45" w:rsidRDefault="00F52B45">
      <w:pPr>
        <w:pStyle w:val="a3"/>
        <w:spacing w:before="3"/>
        <w:ind w:left="0"/>
        <w:rPr>
          <w:sz w:val="21"/>
        </w:rPr>
      </w:pPr>
    </w:p>
    <w:p w:rsidR="00F52B45" w:rsidRDefault="000B5760">
      <w:pPr>
        <w:pStyle w:val="a3"/>
      </w:pPr>
      <w:r>
        <w:t>Россия в мире.</w:t>
      </w:r>
    </w:p>
    <w:p w:rsidR="00F52B45" w:rsidRDefault="000B5760">
      <w:pPr>
        <w:pStyle w:val="a3"/>
        <w:spacing w:before="14" w:line="237" w:lineRule="auto"/>
        <w:ind w:right="554"/>
        <w:jc w:val="both"/>
      </w:pPr>
      <w:r>
        <w:rPr>
          <w:spacing w:val="-3"/>
        </w:rPr>
        <w:t xml:space="preserve">Россия </w:t>
      </w:r>
      <w:r>
        <w:t xml:space="preserve">в </w:t>
      </w:r>
      <w:r>
        <w:rPr>
          <w:spacing w:val="-3"/>
        </w:rPr>
        <w:t xml:space="preserve">современном </w:t>
      </w:r>
      <w:r>
        <w:t xml:space="preserve">мире (место </w:t>
      </w:r>
      <w:r>
        <w:rPr>
          <w:spacing w:val="-3"/>
        </w:rPr>
        <w:t xml:space="preserve">России </w:t>
      </w:r>
      <w:r>
        <w:t xml:space="preserve">в </w:t>
      </w:r>
      <w:r>
        <w:rPr>
          <w:spacing w:val="-3"/>
        </w:rPr>
        <w:t xml:space="preserve">мире </w:t>
      </w:r>
      <w:r>
        <w:t xml:space="preserve">по </w:t>
      </w:r>
      <w:r>
        <w:rPr>
          <w:spacing w:val="-3"/>
        </w:rPr>
        <w:t xml:space="preserve">уровню экономического развития, участие </w:t>
      </w:r>
      <w:r>
        <w:t xml:space="preserve">в </w:t>
      </w:r>
      <w:r>
        <w:rPr>
          <w:spacing w:val="-3"/>
        </w:rPr>
        <w:t xml:space="preserve">экономических </w:t>
      </w:r>
      <w:r>
        <w:t xml:space="preserve">и </w:t>
      </w:r>
      <w:r>
        <w:rPr>
          <w:spacing w:val="-3"/>
        </w:rPr>
        <w:t xml:space="preserve">политических организациях). </w:t>
      </w:r>
      <w:r>
        <w:t xml:space="preserve">Россия в </w:t>
      </w:r>
      <w:r>
        <w:rPr>
          <w:spacing w:val="-3"/>
        </w:rPr>
        <w:t xml:space="preserve">мировом хозяйстве (главные внешнеэкономические </w:t>
      </w:r>
      <w:r>
        <w:t xml:space="preserve">партнеры </w:t>
      </w:r>
      <w:r>
        <w:rPr>
          <w:spacing w:val="-3"/>
        </w:rPr>
        <w:t xml:space="preserve">страны, структура </w:t>
      </w:r>
      <w:r>
        <w:t xml:space="preserve">и география </w:t>
      </w:r>
      <w:r>
        <w:rPr>
          <w:spacing w:val="-3"/>
        </w:rPr>
        <w:t xml:space="preserve">экспорта </w:t>
      </w:r>
      <w:r>
        <w:t xml:space="preserve">и </w:t>
      </w:r>
      <w:r>
        <w:rPr>
          <w:spacing w:val="-3"/>
        </w:rPr>
        <w:t xml:space="preserve">импорта товаров </w:t>
      </w:r>
      <w:r>
        <w:t xml:space="preserve">и </w:t>
      </w:r>
      <w:r>
        <w:rPr>
          <w:spacing w:val="-3"/>
        </w:rPr>
        <w:t xml:space="preserve">услуг).  </w:t>
      </w:r>
      <w:r>
        <w:t xml:space="preserve">Россия в </w:t>
      </w:r>
      <w:r>
        <w:rPr>
          <w:spacing w:val="-3"/>
        </w:rPr>
        <w:t>мировой</w:t>
      </w:r>
      <w:r>
        <w:rPr>
          <w:spacing w:val="49"/>
        </w:rPr>
        <w:t xml:space="preserve"> </w:t>
      </w:r>
      <w:r>
        <w:rPr>
          <w:spacing w:val="-3"/>
        </w:rPr>
        <w:t>политике.</w:t>
      </w:r>
      <w:r>
        <w:rPr>
          <w:spacing w:val="49"/>
        </w:rPr>
        <w:t xml:space="preserve"> </w:t>
      </w:r>
      <w:r>
        <w:rPr>
          <w:spacing w:val="-3"/>
        </w:rPr>
        <w:t>Россия</w:t>
      </w:r>
      <w:r>
        <w:rPr>
          <w:spacing w:val="49"/>
        </w:rPr>
        <w:t xml:space="preserve"> </w:t>
      </w:r>
      <w:r>
        <w:t>и</w:t>
      </w:r>
      <w:r>
        <w:rPr>
          <w:spacing w:val="55"/>
        </w:rPr>
        <w:t xml:space="preserve"> </w:t>
      </w:r>
      <w:r>
        <w:rPr>
          <w:spacing w:val="-3"/>
        </w:rPr>
        <w:t>страны</w:t>
      </w:r>
      <w:r>
        <w:rPr>
          <w:spacing w:val="-5"/>
        </w:rPr>
        <w:t xml:space="preserve"> </w:t>
      </w:r>
      <w:r>
        <w:rPr>
          <w:spacing w:val="-4"/>
        </w:rPr>
        <w:t>СНГ.</w:t>
      </w:r>
    </w:p>
    <w:p w:rsidR="00F52B45" w:rsidRDefault="000B5760">
      <w:pPr>
        <w:pStyle w:val="a3"/>
        <w:spacing w:before="10" w:line="230" w:lineRule="auto"/>
        <w:ind w:right="12204"/>
      </w:pPr>
      <w:r>
        <w:t>Примерные темы практических работ Работа с картой «Имена на карте».</w:t>
      </w:r>
    </w:p>
    <w:p w:rsidR="00F52B45" w:rsidRDefault="000B5760">
      <w:pPr>
        <w:pStyle w:val="a3"/>
        <w:spacing w:before="8" w:line="247" w:lineRule="auto"/>
        <w:ind w:right="4448"/>
      </w:pPr>
      <w:r>
        <w:t>Описание и нанесение на контурную карту географических объектов изученных маршрутов путешественников. Определение зенитального положения Солнца в разные периоды года.</w:t>
      </w:r>
    </w:p>
    <w:p w:rsidR="00F52B45" w:rsidRDefault="000B5760">
      <w:pPr>
        <w:pStyle w:val="a3"/>
        <w:spacing w:before="2" w:line="247" w:lineRule="auto"/>
        <w:ind w:right="10336"/>
        <w:jc w:val="both"/>
      </w:pPr>
      <w:r>
        <w:t>Определение координат географических объектов по карте. Определение положения объектов относительно друг друга: Определение направлений и расстояний по глобусу и карте.</w:t>
      </w:r>
    </w:p>
    <w:p w:rsidR="00F52B45" w:rsidRDefault="000B5760">
      <w:pPr>
        <w:pStyle w:val="a3"/>
        <w:spacing w:line="244" w:lineRule="auto"/>
        <w:ind w:right="6215"/>
      </w:pPr>
      <w:r>
        <w:t>Определение высот и глубин географических объектов с использованием шкалы высот и глубин. Определение азимута.</w:t>
      </w:r>
    </w:p>
    <w:p w:rsidR="00F52B45" w:rsidRDefault="000B5760">
      <w:pPr>
        <w:pStyle w:val="a3"/>
        <w:spacing w:line="228" w:lineRule="auto"/>
        <w:ind w:right="12729"/>
      </w:pPr>
      <w:r>
        <w:t>Ориентирование на местности. Составление плана местности.</w:t>
      </w:r>
    </w:p>
    <w:p w:rsidR="00F52B45" w:rsidRDefault="000B5760">
      <w:pPr>
        <w:pStyle w:val="a3"/>
        <w:spacing w:before="1" w:line="247" w:lineRule="auto"/>
        <w:ind w:right="9212"/>
      </w:pPr>
      <w:r>
        <w:t>Работа с коллекциями минералов, горных пород, полезных ископаемых. Работа с картографическими источниками: нанесение элементов рельефа.</w:t>
      </w:r>
    </w:p>
    <w:p w:rsidR="00F52B45" w:rsidRDefault="000B5760">
      <w:pPr>
        <w:pStyle w:val="a3"/>
        <w:spacing w:line="244" w:lineRule="auto"/>
        <w:ind w:right="976"/>
      </w:pPr>
      <w:r>
        <w:rPr>
          <w:spacing w:val="-3"/>
        </w:rPr>
        <w:t xml:space="preserve">Описание элементов рельефа. Определение </w:t>
      </w:r>
      <w:r>
        <w:t xml:space="preserve">и </w:t>
      </w:r>
      <w:r>
        <w:rPr>
          <w:spacing w:val="-3"/>
        </w:rPr>
        <w:t xml:space="preserve">объяснение изменений элементов рельефа своей местности </w:t>
      </w:r>
      <w:r>
        <w:t xml:space="preserve">под </w:t>
      </w:r>
      <w:r>
        <w:rPr>
          <w:spacing w:val="-3"/>
        </w:rPr>
        <w:t xml:space="preserve">воздействием хозяйственной деятельности человека.  Работа </w:t>
      </w:r>
      <w:r>
        <w:t xml:space="preserve">с </w:t>
      </w:r>
      <w:r>
        <w:rPr>
          <w:spacing w:val="-3"/>
        </w:rPr>
        <w:t>картографическими источниками: нанесение объектов</w:t>
      </w:r>
      <w:r>
        <w:rPr>
          <w:spacing w:val="-17"/>
        </w:rPr>
        <w:t xml:space="preserve"> </w:t>
      </w:r>
      <w:r>
        <w:rPr>
          <w:spacing w:val="-3"/>
        </w:rPr>
        <w:t>гидрографии.</w:t>
      </w:r>
    </w:p>
    <w:p w:rsidR="00F52B45" w:rsidRDefault="000B5760">
      <w:pPr>
        <w:pStyle w:val="a3"/>
        <w:spacing w:line="206" w:lineRule="exact"/>
      </w:pPr>
      <w:r>
        <w:t>Описание объектов гидрографии.</w:t>
      </w:r>
    </w:p>
    <w:p w:rsidR="00F52B45" w:rsidRDefault="000B5760">
      <w:pPr>
        <w:pStyle w:val="a3"/>
        <w:spacing w:line="251" w:lineRule="exact"/>
      </w:pPr>
      <w:r>
        <w:t>Ведение дневника погоды.</w:t>
      </w:r>
    </w:p>
    <w:p w:rsidR="00F52B45" w:rsidRDefault="000B5760">
      <w:pPr>
        <w:pStyle w:val="a3"/>
        <w:spacing w:before="18" w:line="228" w:lineRule="auto"/>
        <w:ind w:right="3799"/>
      </w:pPr>
      <w:r>
        <w:t>Работа с метеоприборами (проведение наблюдений и измерений, фиксация результатов, обработка результатов наблюдений) . Определение средних температур, амплитуды и построение графиков.</w:t>
      </w:r>
    </w:p>
    <w:p w:rsidR="00F52B45" w:rsidRDefault="000B5760">
      <w:pPr>
        <w:pStyle w:val="a3"/>
        <w:spacing w:before="9"/>
        <w:jc w:val="both"/>
      </w:pPr>
      <w: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F52B45" w:rsidRDefault="00F52B45">
      <w:pPr>
        <w:jc w:val="both"/>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976"/>
      </w:pPr>
      <w:r>
        <w:t>Решение задач на определение высоты местности по разности атмосферного давления, расчет температуры воздуха в зависимости от высоты местности. Изучение природных комплексов своей местности.</w:t>
      </w:r>
    </w:p>
    <w:p w:rsidR="00F52B45" w:rsidRDefault="000B5760">
      <w:pPr>
        <w:pStyle w:val="a3"/>
        <w:spacing w:line="251" w:lineRule="exact"/>
      </w:pPr>
      <w:r>
        <w:t>Описание основных компонентов природы океанов Земли.</w:t>
      </w:r>
    </w:p>
    <w:p w:rsidR="00F52B45" w:rsidRDefault="000B5760">
      <w:pPr>
        <w:pStyle w:val="a3"/>
        <w:spacing w:before="9" w:line="247" w:lineRule="auto"/>
        <w:ind w:right="6215"/>
      </w:pPr>
      <w:r>
        <w:t>Создание презентационных материалов об океанах на основе различных источников информации. Описание основных компонентов природы материков Земли.</w:t>
      </w:r>
    </w:p>
    <w:p w:rsidR="00F52B45" w:rsidRDefault="000B5760">
      <w:pPr>
        <w:pStyle w:val="a3"/>
        <w:spacing w:line="236" w:lineRule="exact"/>
      </w:pPr>
      <w:r>
        <w:t>Описание природных зон Земли.</w:t>
      </w:r>
    </w:p>
    <w:p w:rsidR="00F52B45" w:rsidRDefault="000B5760">
      <w:pPr>
        <w:pStyle w:val="a3"/>
        <w:tabs>
          <w:tab w:val="left" w:pos="2756"/>
          <w:tab w:val="left" w:pos="4813"/>
          <w:tab w:val="left" w:pos="5993"/>
          <w:tab w:val="left" w:pos="8019"/>
        </w:tabs>
        <w:spacing w:before="4" w:line="244" w:lineRule="auto"/>
        <w:ind w:right="6716"/>
        <w:jc w:val="both"/>
      </w:pPr>
      <w:r>
        <w:rPr>
          <w:spacing w:val="-3"/>
        </w:rPr>
        <w:t xml:space="preserve">Создание презентационных материалов </w:t>
      </w:r>
      <w:r>
        <w:t xml:space="preserve">о </w:t>
      </w:r>
      <w:r>
        <w:rPr>
          <w:spacing w:val="-3"/>
        </w:rPr>
        <w:t xml:space="preserve">материке </w:t>
      </w:r>
      <w:r>
        <w:t xml:space="preserve">на </w:t>
      </w:r>
      <w:r>
        <w:rPr>
          <w:spacing w:val="-3"/>
        </w:rPr>
        <w:t xml:space="preserve">основе различных источников информации. </w:t>
      </w:r>
      <w:r>
        <w:rPr>
          <w:spacing w:val="-4"/>
        </w:rPr>
        <w:t>Прогнозирование</w:t>
      </w:r>
      <w:r>
        <w:rPr>
          <w:spacing w:val="-4"/>
        </w:rPr>
        <w:tab/>
        <w:t>перспективных</w:t>
      </w:r>
      <w:r>
        <w:rPr>
          <w:spacing w:val="-4"/>
        </w:rPr>
        <w:tab/>
        <w:t>путей</w:t>
      </w:r>
      <w:r>
        <w:rPr>
          <w:spacing w:val="-4"/>
        </w:rPr>
        <w:tab/>
        <w:t>рационального</w:t>
      </w:r>
      <w:r>
        <w:rPr>
          <w:spacing w:val="-4"/>
        </w:rPr>
        <w:tab/>
        <w:t>природопользования. Определение</w:t>
      </w:r>
      <w:r>
        <w:rPr>
          <w:spacing w:val="-7"/>
        </w:rPr>
        <w:t xml:space="preserve"> </w:t>
      </w:r>
      <w:r>
        <w:t>ГП</w:t>
      </w:r>
      <w:r>
        <w:rPr>
          <w:spacing w:val="-7"/>
        </w:rPr>
        <w:t xml:space="preserve"> </w:t>
      </w:r>
      <w:r>
        <w:t>и</w:t>
      </w:r>
      <w:r>
        <w:rPr>
          <w:spacing w:val="-5"/>
        </w:rPr>
        <w:t xml:space="preserve"> </w:t>
      </w:r>
      <w:r>
        <w:rPr>
          <w:spacing w:val="-4"/>
        </w:rPr>
        <w:t>оценка</w:t>
      </w:r>
      <w:r>
        <w:rPr>
          <w:spacing w:val="-10"/>
        </w:rPr>
        <w:t xml:space="preserve"> </w:t>
      </w:r>
      <w:r>
        <w:rPr>
          <w:spacing w:val="-3"/>
        </w:rPr>
        <w:t>его</w:t>
      </w:r>
      <w:r>
        <w:rPr>
          <w:spacing w:val="-4"/>
        </w:rPr>
        <w:t xml:space="preserve"> влияния</w:t>
      </w:r>
      <w:r>
        <w:rPr>
          <w:spacing w:val="-7"/>
        </w:rPr>
        <w:t xml:space="preserve"> </w:t>
      </w:r>
      <w:r>
        <w:t>на</w:t>
      </w:r>
      <w:r>
        <w:rPr>
          <w:spacing w:val="-7"/>
        </w:rPr>
        <w:t xml:space="preserve"> </w:t>
      </w:r>
      <w:r>
        <w:rPr>
          <w:spacing w:val="-4"/>
        </w:rPr>
        <w:t>природу</w:t>
      </w:r>
      <w:r>
        <w:rPr>
          <w:spacing w:val="-7"/>
        </w:rPr>
        <w:t xml:space="preserve"> </w:t>
      </w:r>
      <w:r>
        <w:t>и</w:t>
      </w:r>
      <w:r>
        <w:rPr>
          <w:spacing w:val="-7"/>
        </w:rPr>
        <w:t xml:space="preserve"> </w:t>
      </w:r>
      <w:r>
        <w:rPr>
          <w:spacing w:val="-3"/>
        </w:rPr>
        <w:t>жизнь</w:t>
      </w:r>
      <w:r>
        <w:rPr>
          <w:spacing w:val="-7"/>
        </w:rPr>
        <w:t xml:space="preserve"> </w:t>
      </w:r>
      <w:r>
        <w:rPr>
          <w:spacing w:val="-3"/>
        </w:rPr>
        <w:t>людей</w:t>
      </w:r>
      <w:r>
        <w:rPr>
          <w:spacing w:val="-5"/>
        </w:rPr>
        <w:t xml:space="preserve"> </w:t>
      </w:r>
      <w:r>
        <w:t>в</w:t>
      </w:r>
      <w:r>
        <w:rPr>
          <w:spacing w:val="-7"/>
        </w:rPr>
        <w:t xml:space="preserve"> </w:t>
      </w:r>
      <w:r>
        <w:rPr>
          <w:spacing w:val="-3"/>
        </w:rPr>
        <w:t>России.</w:t>
      </w:r>
    </w:p>
    <w:p w:rsidR="00F52B45" w:rsidRDefault="000B5760">
      <w:pPr>
        <w:pStyle w:val="a3"/>
        <w:spacing w:before="5" w:line="247" w:lineRule="auto"/>
        <w:ind w:right="5771"/>
      </w:pPr>
      <w:r>
        <w:t>Работа с картографическими источниками: нанесение особенностей географического положения России. Оценивание динамики изменения границ России и их значения.</w:t>
      </w:r>
    </w:p>
    <w:p w:rsidR="00F52B45" w:rsidRDefault="000B5760">
      <w:pPr>
        <w:pStyle w:val="a3"/>
        <w:spacing w:line="228" w:lineRule="auto"/>
        <w:ind w:right="5771"/>
      </w:pPr>
      <w:r>
        <w:t>Написание эссе о роли русских землепроходцев и исследователей в освоении и изучении территории России. Решение задач на определение разницы во времени различных территорий России.</w:t>
      </w:r>
    </w:p>
    <w:p w:rsidR="00F52B45" w:rsidRDefault="000B5760">
      <w:pPr>
        <w:pStyle w:val="a3"/>
        <w:spacing w:line="247" w:lineRule="auto"/>
        <w:ind w:right="4448"/>
      </w:pPr>
      <w:r>
        <w:t>Выявление взаимозависимостей тектонической структуры, формы рельефа, полезных ископаемых на территории России. Работа с картографическими источниками: нанесение элементов рельефа России.</w:t>
      </w:r>
    </w:p>
    <w:p w:rsidR="00F52B45" w:rsidRDefault="000B5760">
      <w:pPr>
        <w:pStyle w:val="a3"/>
        <w:spacing w:line="217" w:lineRule="exact"/>
      </w:pPr>
      <w:r>
        <w:t>Описание элементов рельефа России.</w:t>
      </w:r>
    </w:p>
    <w:p w:rsidR="00F52B45" w:rsidRDefault="000B5760">
      <w:pPr>
        <w:pStyle w:val="a3"/>
        <w:spacing w:before="6"/>
      </w:pPr>
      <w:r>
        <w:t>Построение профиля своей местности.</w:t>
      </w:r>
    </w:p>
    <w:p w:rsidR="00F52B45" w:rsidRDefault="000B5760">
      <w:pPr>
        <w:pStyle w:val="a3"/>
        <w:spacing w:before="17" w:line="228" w:lineRule="auto"/>
        <w:ind w:right="7347"/>
      </w:pPr>
      <w:r>
        <w:t>Работа с картографическими источниками: нанесение объектов гидрографии России . Описание объектов гидрографии России.</w:t>
      </w:r>
    </w:p>
    <w:p w:rsidR="00F52B45" w:rsidRDefault="000B5760">
      <w:pPr>
        <w:pStyle w:val="a3"/>
        <w:spacing w:before="17" w:line="230" w:lineRule="auto"/>
        <w:ind w:right="748"/>
      </w:pPr>
      <w:r>
        <w:rPr>
          <w:spacing w:val="-3"/>
        </w:rPr>
        <w:t xml:space="preserve">Определение закономерностей распределения солнечной радиации, радиационного </w:t>
      </w:r>
      <w:r>
        <w:t xml:space="preserve">баланс, </w:t>
      </w:r>
      <w:r>
        <w:rPr>
          <w:spacing w:val="-3"/>
        </w:rPr>
        <w:t xml:space="preserve">выявление особенностей распределения средних температур января </w:t>
      </w:r>
      <w:r>
        <w:t xml:space="preserve">и июля на </w:t>
      </w:r>
      <w:r>
        <w:rPr>
          <w:spacing w:val="-4"/>
        </w:rPr>
        <w:t xml:space="preserve">территории </w:t>
      </w:r>
      <w:r>
        <w:rPr>
          <w:spacing w:val="-3"/>
        </w:rPr>
        <w:t>России.</w:t>
      </w:r>
    </w:p>
    <w:p w:rsidR="00F52B45" w:rsidRDefault="000B5760">
      <w:pPr>
        <w:pStyle w:val="a3"/>
        <w:spacing w:before="7" w:line="247" w:lineRule="auto"/>
        <w:ind w:right="8126"/>
      </w:pPr>
      <w:r>
        <w:rPr>
          <w:spacing w:val="-3"/>
        </w:rPr>
        <w:t xml:space="preserve">Распределение количества </w:t>
      </w:r>
      <w:r>
        <w:t xml:space="preserve">осадков на </w:t>
      </w:r>
      <w:r>
        <w:rPr>
          <w:spacing w:val="-3"/>
        </w:rPr>
        <w:t xml:space="preserve">территории России, работа </w:t>
      </w:r>
      <w:r>
        <w:t xml:space="preserve">с </w:t>
      </w:r>
      <w:r>
        <w:rPr>
          <w:spacing w:val="-3"/>
        </w:rPr>
        <w:t xml:space="preserve">климатограммами. Описание </w:t>
      </w:r>
      <w:r>
        <w:rPr>
          <w:spacing w:val="-4"/>
        </w:rPr>
        <w:t xml:space="preserve">характеристики климата </w:t>
      </w:r>
      <w:r>
        <w:rPr>
          <w:spacing w:val="-3"/>
        </w:rPr>
        <w:t>своего</w:t>
      </w:r>
      <w:r>
        <w:rPr>
          <w:spacing w:val="-18"/>
        </w:rPr>
        <w:t xml:space="preserve"> </w:t>
      </w:r>
      <w:r>
        <w:rPr>
          <w:spacing w:val="-3"/>
        </w:rPr>
        <w:t>региона.</w:t>
      </w:r>
    </w:p>
    <w:p w:rsidR="00F52B45" w:rsidRDefault="000B5760">
      <w:pPr>
        <w:pStyle w:val="a3"/>
        <w:spacing w:line="244" w:lineRule="auto"/>
        <w:ind w:right="8639"/>
      </w:pPr>
      <w:r>
        <w:rPr>
          <w:spacing w:val="-5"/>
        </w:rPr>
        <w:t xml:space="preserve">Составление прогноза </w:t>
      </w:r>
      <w:r>
        <w:rPr>
          <w:spacing w:val="-4"/>
        </w:rPr>
        <w:t xml:space="preserve">погоды </w:t>
      </w:r>
      <w:r>
        <w:rPr>
          <w:spacing w:val="-3"/>
        </w:rPr>
        <w:t xml:space="preserve">на </w:t>
      </w:r>
      <w:r>
        <w:rPr>
          <w:spacing w:val="-4"/>
        </w:rPr>
        <w:t xml:space="preserve">основе различных </w:t>
      </w:r>
      <w:r>
        <w:rPr>
          <w:spacing w:val="-5"/>
        </w:rPr>
        <w:t>источников информации. Описание основных компонентов природы</w:t>
      </w:r>
      <w:r>
        <w:rPr>
          <w:spacing w:val="-16"/>
        </w:rPr>
        <w:t xml:space="preserve"> </w:t>
      </w:r>
      <w:r>
        <w:rPr>
          <w:spacing w:val="-5"/>
        </w:rPr>
        <w:t>России.</w:t>
      </w:r>
    </w:p>
    <w:p w:rsidR="00F52B45" w:rsidRDefault="000B5760">
      <w:pPr>
        <w:pStyle w:val="a3"/>
        <w:spacing w:line="228" w:lineRule="auto"/>
        <w:ind w:right="5771"/>
      </w:pPr>
      <w:r>
        <w:t>Создание презентационных материалов о природе России на основе различных источников информации. Сравнение особенностей природы отдельных регионов страны.</w:t>
      </w:r>
    </w:p>
    <w:p w:rsidR="00F52B45" w:rsidRDefault="000B5760">
      <w:pPr>
        <w:pStyle w:val="a3"/>
        <w:spacing w:before="4"/>
      </w:pPr>
      <w:r>
        <w:t>Определение видов особо охраняемых природных территорий России и их особенностей.</w:t>
      </w:r>
    </w:p>
    <w:p w:rsidR="00F52B45" w:rsidRDefault="000B5760">
      <w:pPr>
        <w:pStyle w:val="a3"/>
        <w:spacing w:before="15" w:line="230" w:lineRule="auto"/>
      </w:pPr>
      <w: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F52B45" w:rsidRDefault="000B5760">
      <w:pPr>
        <w:pStyle w:val="a3"/>
        <w:spacing w:before="8"/>
      </w:pPr>
      <w:r>
        <w:t>Определение особенностей размещения крупных народов России.</w:t>
      </w:r>
    </w:p>
    <w:p w:rsidR="00F52B45" w:rsidRDefault="000B5760">
      <w:pPr>
        <w:pStyle w:val="a3"/>
        <w:spacing w:before="14" w:line="230" w:lineRule="auto"/>
        <w:ind w:right="5114"/>
      </w:pPr>
      <w:r>
        <w:t>Определение, вычисление и сравнение показателей естественного прироста населения в разных частях России. Чтение и анализ половозрастных пирамид.</w:t>
      </w:r>
    </w:p>
    <w:p w:rsidR="00F52B45" w:rsidRDefault="000B5760">
      <w:pPr>
        <w:pStyle w:val="a3"/>
        <w:spacing w:before="8" w:line="244" w:lineRule="auto"/>
        <w:ind w:right="8400"/>
      </w:pPr>
      <w:r>
        <w:rPr>
          <w:spacing w:val="-4"/>
        </w:rPr>
        <w:t xml:space="preserve">Оценивание демографической </w:t>
      </w:r>
      <w:r>
        <w:rPr>
          <w:spacing w:val="-3"/>
        </w:rPr>
        <w:t xml:space="preserve">ситуации России </w:t>
      </w:r>
      <w:r>
        <w:t xml:space="preserve">и </w:t>
      </w:r>
      <w:r>
        <w:rPr>
          <w:spacing w:val="-4"/>
        </w:rPr>
        <w:t xml:space="preserve">отдельных </w:t>
      </w:r>
      <w:r>
        <w:t xml:space="preserve">ее </w:t>
      </w:r>
      <w:r>
        <w:rPr>
          <w:spacing w:val="-4"/>
        </w:rPr>
        <w:t xml:space="preserve">территорий. </w:t>
      </w:r>
      <w:r>
        <w:rPr>
          <w:spacing w:val="-3"/>
        </w:rPr>
        <w:t xml:space="preserve">Определение величины миграционного прироста </w:t>
      </w:r>
      <w:r>
        <w:t xml:space="preserve">населения в </w:t>
      </w:r>
      <w:r>
        <w:rPr>
          <w:spacing w:val="-3"/>
        </w:rPr>
        <w:t xml:space="preserve">разных </w:t>
      </w:r>
      <w:r>
        <w:rPr>
          <w:spacing w:val="-2"/>
        </w:rPr>
        <w:t xml:space="preserve">частях </w:t>
      </w:r>
      <w:r>
        <w:t>России.</w:t>
      </w:r>
    </w:p>
    <w:p w:rsidR="00F52B45" w:rsidRDefault="000B5760">
      <w:pPr>
        <w:pStyle w:val="a3"/>
        <w:spacing w:line="237" w:lineRule="auto"/>
        <w:ind w:right="5657"/>
        <w:jc w:val="both"/>
      </w:pPr>
      <w:r>
        <w:rPr>
          <w:spacing w:val="-3"/>
        </w:rPr>
        <w:t xml:space="preserve">Определение </w:t>
      </w:r>
      <w:r>
        <w:t xml:space="preserve">видов и </w:t>
      </w:r>
      <w:r>
        <w:rPr>
          <w:spacing w:val="-3"/>
        </w:rPr>
        <w:t xml:space="preserve">направлений внутренних </w:t>
      </w:r>
      <w:r>
        <w:t xml:space="preserve">и </w:t>
      </w:r>
      <w:r>
        <w:rPr>
          <w:spacing w:val="-3"/>
        </w:rPr>
        <w:t xml:space="preserve">внешних миграций, объяснение причин, составление </w:t>
      </w:r>
      <w:r>
        <w:t xml:space="preserve">схемы. </w:t>
      </w:r>
      <w:r>
        <w:rPr>
          <w:spacing w:val="-3"/>
        </w:rPr>
        <w:t xml:space="preserve">Объяснение   различий   </w:t>
      </w:r>
      <w:r>
        <w:t xml:space="preserve">в   </w:t>
      </w:r>
      <w:r>
        <w:rPr>
          <w:spacing w:val="-3"/>
        </w:rPr>
        <w:t xml:space="preserve">обеспеченности   трудовыми    ресурсами    отдельных    регионов    России. </w:t>
      </w:r>
      <w:r>
        <w:rPr>
          <w:spacing w:val="-4"/>
        </w:rPr>
        <w:t xml:space="preserve">Оценивание </w:t>
      </w:r>
      <w:r>
        <w:rPr>
          <w:spacing w:val="-3"/>
        </w:rPr>
        <w:t xml:space="preserve">уровня </w:t>
      </w:r>
      <w:r>
        <w:rPr>
          <w:spacing w:val="-4"/>
        </w:rPr>
        <w:t>урбанизации отдельных регионов</w:t>
      </w:r>
      <w:r>
        <w:rPr>
          <w:spacing w:val="-15"/>
        </w:rPr>
        <w:t xml:space="preserve"> </w:t>
      </w:r>
      <w:r>
        <w:rPr>
          <w:spacing w:val="-3"/>
        </w:rPr>
        <w:t>России.</w:t>
      </w:r>
    </w:p>
    <w:p w:rsidR="00F52B45" w:rsidRDefault="000B5760">
      <w:pPr>
        <w:pStyle w:val="a3"/>
        <w:spacing w:line="249" w:lineRule="exact"/>
      </w:pPr>
      <w:r>
        <w:t>Описание основных компонентов природы своей местности.</w:t>
      </w:r>
    </w:p>
    <w:p w:rsidR="00F52B45" w:rsidRDefault="000B5760">
      <w:pPr>
        <w:pStyle w:val="a3"/>
        <w:spacing w:before="11" w:line="230" w:lineRule="auto"/>
        <w:ind w:right="1623"/>
      </w:pPr>
      <w:r>
        <w:rPr>
          <w:spacing w:val="-3"/>
        </w:rPr>
        <w:t xml:space="preserve">Создание презентационных материалов </w:t>
      </w:r>
      <w:r>
        <w:t xml:space="preserve">о </w:t>
      </w:r>
      <w:r>
        <w:rPr>
          <w:spacing w:val="-3"/>
        </w:rPr>
        <w:t xml:space="preserve">природе, проблемах </w:t>
      </w:r>
      <w:r>
        <w:t xml:space="preserve">и </w:t>
      </w:r>
      <w:r>
        <w:rPr>
          <w:spacing w:val="-3"/>
        </w:rPr>
        <w:t xml:space="preserve">особенностях населения своей местности </w:t>
      </w:r>
      <w:r>
        <w:t xml:space="preserve">на </w:t>
      </w:r>
      <w:r>
        <w:rPr>
          <w:spacing w:val="-3"/>
        </w:rPr>
        <w:t xml:space="preserve">основе различных источников информации. Работа </w:t>
      </w:r>
      <w:r>
        <w:t xml:space="preserve">с </w:t>
      </w:r>
      <w:r>
        <w:rPr>
          <w:spacing w:val="-3"/>
        </w:rPr>
        <w:t xml:space="preserve">картографическими источниками: нанесение субъектов, экономических районов </w:t>
      </w:r>
      <w:r>
        <w:t xml:space="preserve">и </w:t>
      </w:r>
      <w:r>
        <w:rPr>
          <w:spacing w:val="-3"/>
        </w:rPr>
        <w:t>федеральных округов</w:t>
      </w:r>
      <w:r>
        <w:rPr>
          <w:spacing w:val="-23"/>
        </w:rPr>
        <w:t xml:space="preserve"> </w:t>
      </w:r>
      <w:r>
        <w:t>РФ.</w:t>
      </w:r>
    </w:p>
    <w:p w:rsidR="00F52B45" w:rsidRDefault="00F52B45">
      <w:pPr>
        <w:spacing w:line="230" w:lineRule="auto"/>
        <w:sectPr w:rsidR="00F52B45">
          <w:pgSz w:w="16820" w:h="11900" w:orient="landscape"/>
          <w:pgMar w:top="440" w:right="40" w:bottom="280" w:left="80" w:header="720" w:footer="720" w:gutter="0"/>
          <w:cols w:space="720"/>
        </w:sectPr>
      </w:pPr>
    </w:p>
    <w:p w:rsidR="00F52B45" w:rsidRDefault="000B5760">
      <w:pPr>
        <w:pStyle w:val="a3"/>
        <w:spacing w:before="67" w:line="247" w:lineRule="auto"/>
      </w:pPr>
      <w: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F52B45" w:rsidRDefault="000B5760">
      <w:pPr>
        <w:pStyle w:val="a3"/>
        <w:spacing w:line="247" w:lineRule="exact"/>
      </w:pPr>
      <w:r>
        <w:t>Сравнение двух и более экономических районов России по заданным характеристикам.</w:t>
      </w:r>
    </w:p>
    <w:p w:rsidR="00F52B45" w:rsidRDefault="000B5760">
      <w:pPr>
        <w:pStyle w:val="a3"/>
        <w:spacing w:line="249" w:lineRule="exact"/>
      </w:pPr>
      <w:r>
        <w:t>Создание презентационных материалов об экономических районах России на основе различных источников информации.</w:t>
      </w:r>
    </w:p>
    <w:p w:rsidR="00F52B45" w:rsidRDefault="000B5760">
      <w:pPr>
        <w:pStyle w:val="a3"/>
        <w:spacing w:before="6"/>
      </w:pPr>
      <w: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F52B45" w:rsidRDefault="00F52B45">
      <w:pPr>
        <w:pStyle w:val="a3"/>
        <w:spacing w:before="1"/>
        <w:ind w:left="0"/>
        <w:rPr>
          <w:sz w:val="23"/>
        </w:rPr>
      </w:pPr>
    </w:p>
    <w:p w:rsidR="00F52B45" w:rsidRDefault="000B5760">
      <w:pPr>
        <w:pStyle w:val="3"/>
        <w:spacing w:line="249" w:lineRule="exact"/>
      </w:pPr>
      <w:r>
        <w:rPr>
          <w:w w:val="105"/>
        </w:rPr>
        <w:t>МАТЕМАТИКА</w:t>
      </w:r>
    </w:p>
    <w:p w:rsidR="00F52B45" w:rsidRDefault="000B5760">
      <w:pPr>
        <w:pStyle w:val="a3"/>
        <w:spacing w:line="237" w:lineRule="auto"/>
        <w:ind w:right="748"/>
      </w:pPr>
      <w:r>
        <w:rPr>
          <w:spacing w:val="-4"/>
        </w:rPr>
        <w:t xml:space="preserve">Cодержание </w:t>
      </w:r>
      <w:r>
        <w:rPr>
          <w:spacing w:val="-3"/>
        </w:rPr>
        <w:t xml:space="preserve">курсов </w:t>
      </w:r>
      <w:r>
        <w:rPr>
          <w:spacing w:val="-4"/>
        </w:rPr>
        <w:t xml:space="preserve">математики 5-6 классов, </w:t>
      </w:r>
      <w:r>
        <w:rPr>
          <w:spacing w:val="-3"/>
        </w:rPr>
        <w:t xml:space="preserve">алгебры </w:t>
      </w:r>
      <w:r>
        <w:t xml:space="preserve">и </w:t>
      </w:r>
      <w:r>
        <w:rPr>
          <w:spacing w:val="-4"/>
        </w:rPr>
        <w:t xml:space="preserve">геометрии </w:t>
      </w:r>
      <w:r>
        <w:rPr>
          <w:spacing w:val="-3"/>
        </w:rPr>
        <w:t xml:space="preserve">7-9 классов </w:t>
      </w:r>
      <w:r>
        <w:rPr>
          <w:spacing w:val="-4"/>
        </w:rPr>
        <w:t xml:space="preserve">объединено </w:t>
      </w:r>
      <w:r>
        <w:rPr>
          <w:spacing w:val="-3"/>
        </w:rPr>
        <w:t xml:space="preserve">как </w:t>
      </w:r>
      <w:r>
        <w:t xml:space="preserve">в </w:t>
      </w:r>
      <w:r>
        <w:rPr>
          <w:spacing w:val="-4"/>
        </w:rPr>
        <w:t xml:space="preserve">исторически сложившиеся </w:t>
      </w:r>
      <w:r>
        <w:rPr>
          <w:spacing w:val="-3"/>
        </w:rPr>
        <w:t xml:space="preserve">линии </w:t>
      </w:r>
      <w:r>
        <w:rPr>
          <w:spacing w:val="-4"/>
        </w:rPr>
        <w:t xml:space="preserve">(числовая, алгебраическая,   </w:t>
      </w:r>
      <w:r>
        <w:rPr>
          <w:spacing w:val="-3"/>
        </w:rPr>
        <w:t xml:space="preserve">геометрическая, функциональная </w:t>
      </w:r>
      <w:r>
        <w:t xml:space="preserve">и др.), так и в </w:t>
      </w:r>
      <w:r>
        <w:rPr>
          <w:spacing w:val="-3"/>
        </w:rPr>
        <w:t xml:space="preserve">относительно </w:t>
      </w:r>
      <w:r>
        <w:t xml:space="preserve">новые </w:t>
      </w:r>
      <w:r>
        <w:rPr>
          <w:spacing w:val="-3"/>
        </w:rPr>
        <w:t xml:space="preserve">(стохастическая линия, «реальная математика»). Отдельно представлены </w:t>
      </w:r>
      <w:r>
        <w:t xml:space="preserve">линия сюжетных </w:t>
      </w:r>
      <w:r>
        <w:rPr>
          <w:spacing w:val="-3"/>
        </w:rPr>
        <w:t xml:space="preserve">задач, </w:t>
      </w:r>
      <w:r>
        <w:rPr>
          <w:spacing w:val="-4"/>
        </w:rPr>
        <w:t>историческая</w:t>
      </w:r>
      <w:r>
        <w:rPr>
          <w:spacing w:val="-6"/>
        </w:rPr>
        <w:t xml:space="preserve"> </w:t>
      </w:r>
      <w:r>
        <w:rPr>
          <w:spacing w:val="-3"/>
        </w:rPr>
        <w:t>линия.</w:t>
      </w:r>
    </w:p>
    <w:p w:rsidR="00F52B45" w:rsidRDefault="000B5760">
      <w:pPr>
        <w:pStyle w:val="a3"/>
        <w:spacing w:before="3"/>
      </w:pPr>
      <w:r>
        <w:t>Элементы теории множеств и математической логики</w:t>
      </w:r>
    </w:p>
    <w:p w:rsidR="00F52B45" w:rsidRDefault="000B5760">
      <w:pPr>
        <w:pStyle w:val="a3"/>
        <w:spacing w:before="12" w:line="237" w:lineRule="auto"/>
        <w:ind w:right="1288"/>
        <w:jc w:val="both"/>
      </w:pPr>
      <w:r>
        <w:rPr>
          <w:spacing w:val="-3"/>
        </w:rPr>
        <w:t xml:space="preserve">Согласно ФГОС основного </w:t>
      </w:r>
      <w:r>
        <w:t xml:space="preserve">общего </w:t>
      </w:r>
      <w:r>
        <w:rPr>
          <w:spacing w:val="-3"/>
        </w:rPr>
        <w:t xml:space="preserve">образования </w:t>
      </w:r>
      <w:r>
        <w:t xml:space="preserve">в </w:t>
      </w:r>
      <w:r>
        <w:rPr>
          <w:spacing w:val="-3"/>
        </w:rPr>
        <w:t xml:space="preserve">курс математики </w:t>
      </w:r>
      <w:r>
        <w:rPr>
          <w:spacing w:val="-2"/>
        </w:rPr>
        <w:t xml:space="preserve">введен </w:t>
      </w:r>
      <w:r>
        <w:rPr>
          <w:spacing w:val="-3"/>
        </w:rPr>
        <w:t xml:space="preserve">раздел «Логика», который </w:t>
      </w:r>
      <w:r>
        <w:t xml:space="preserve">не </w:t>
      </w:r>
      <w:r>
        <w:rPr>
          <w:spacing w:val="-3"/>
        </w:rPr>
        <w:t xml:space="preserve">предполагает дополнительных </w:t>
      </w:r>
      <w:r>
        <w:t xml:space="preserve">часов на </w:t>
      </w:r>
      <w:r>
        <w:rPr>
          <w:spacing w:val="-3"/>
        </w:rPr>
        <w:t xml:space="preserve">изучении </w:t>
      </w:r>
      <w:r>
        <w:t xml:space="preserve">и </w:t>
      </w:r>
      <w:r>
        <w:rPr>
          <w:spacing w:val="-3"/>
        </w:rPr>
        <w:t xml:space="preserve">встраивается   </w:t>
      </w:r>
      <w:r>
        <w:t xml:space="preserve">в   </w:t>
      </w:r>
      <w:r>
        <w:rPr>
          <w:spacing w:val="-3"/>
        </w:rPr>
        <w:t xml:space="preserve">различные   </w:t>
      </w:r>
      <w:r>
        <w:t xml:space="preserve">темы   </w:t>
      </w:r>
      <w:r>
        <w:rPr>
          <w:spacing w:val="-3"/>
        </w:rPr>
        <w:t xml:space="preserve">курсов   математики   </w:t>
      </w:r>
      <w:r>
        <w:t xml:space="preserve">и   </w:t>
      </w:r>
      <w:r>
        <w:rPr>
          <w:spacing w:val="-3"/>
        </w:rPr>
        <w:t xml:space="preserve">информатики   </w:t>
      </w:r>
      <w:r>
        <w:t xml:space="preserve">и   </w:t>
      </w:r>
      <w:r>
        <w:rPr>
          <w:spacing w:val="-3"/>
        </w:rPr>
        <w:t xml:space="preserve">предваряется   ознакомлением    </w:t>
      </w:r>
      <w:r>
        <w:t xml:space="preserve">с    </w:t>
      </w:r>
      <w:r>
        <w:rPr>
          <w:spacing w:val="-3"/>
        </w:rPr>
        <w:t xml:space="preserve">элементами    теории    множеств.    </w:t>
      </w:r>
      <w:r>
        <w:rPr>
          <w:spacing w:val="-4"/>
        </w:rPr>
        <w:t xml:space="preserve">Множества </w:t>
      </w:r>
      <w:r>
        <w:t xml:space="preserve">и </w:t>
      </w:r>
      <w:r>
        <w:rPr>
          <w:spacing w:val="-4"/>
        </w:rPr>
        <w:t xml:space="preserve">отношения </w:t>
      </w:r>
      <w:r>
        <w:rPr>
          <w:spacing w:val="-3"/>
        </w:rPr>
        <w:t>между</w:t>
      </w:r>
      <w:r>
        <w:rPr>
          <w:spacing w:val="-21"/>
        </w:rPr>
        <w:t xml:space="preserve"> </w:t>
      </w:r>
      <w:r>
        <w:rPr>
          <w:spacing w:val="-3"/>
        </w:rPr>
        <w:t>ними</w:t>
      </w:r>
    </w:p>
    <w:p w:rsidR="00F52B45" w:rsidRDefault="000B5760">
      <w:pPr>
        <w:pStyle w:val="a3"/>
        <w:spacing w:before="9" w:line="237" w:lineRule="auto"/>
        <w:ind w:right="553"/>
        <w:jc w:val="both"/>
      </w:pPr>
      <w: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 Операции над множествами</w:t>
      </w:r>
    </w:p>
    <w:p w:rsidR="00F52B45" w:rsidRDefault="000B5760">
      <w:pPr>
        <w:pStyle w:val="a3"/>
        <w:spacing w:before="15" w:line="228" w:lineRule="auto"/>
        <w:ind w:right="976"/>
      </w:pPr>
      <w:r>
        <w:t>Пересечение и объединение множеств. Разность множеств, дополнение множества, Интерпретация операций над множествами с помощью кругов Эйлера. Элементы логики</w:t>
      </w:r>
    </w:p>
    <w:p w:rsidR="00F52B45" w:rsidRDefault="000B5760">
      <w:pPr>
        <w:pStyle w:val="a3"/>
        <w:spacing w:before="17" w:line="230" w:lineRule="auto"/>
        <w:ind w:right="976"/>
      </w:pPr>
      <w:r>
        <w:t>Определение. Утверждения. Аксиомы и теоремы. Доказательство. Доказательство от противного. Теорема, обратная данной. Пример и контрпример. Высказывания</w:t>
      </w:r>
    </w:p>
    <w:p w:rsidR="00F52B45" w:rsidRDefault="000B5760">
      <w:pPr>
        <w:pStyle w:val="a3"/>
        <w:spacing w:before="8" w:line="247" w:lineRule="auto"/>
      </w:pPr>
      <w:r>
        <w:t>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w:t>
      </w:r>
    </w:p>
    <w:p w:rsidR="00F52B45" w:rsidRDefault="000B5760">
      <w:pPr>
        <w:pStyle w:val="a3"/>
        <w:spacing w:line="244" w:lineRule="auto"/>
        <w:ind w:right="11091"/>
      </w:pPr>
      <w:r>
        <w:t>Содержание курса математики в 5-6 классах Натуральные числа и нуль</w:t>
      </w:r>
    </w:p>
    <w:p w:rsidR="00F52B45" w:rsidRDefault="000B5760">
      <w:pPr>
        <w:pStyle w:val="a3"/>
        <w:spacing w:line="239" w:lineRule="exact"/>
      </w:pPr>
      <w:r>
        <w:t>Натуральный ряд чисел и его свойства</w:t>
      </w:r>
    </w:p>
    <w:p w:rsidR="00F52B45" w:rsidRDefault="000B5760">
      <w:pPr>
        <w:pStyle w:val="a3"/>
        <w:spacing w:before="1" w:line="244" w:lineRule="auto"/>
        <w:ind w:right="976"/>
      </w:pPr>
      <w: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F52B45" w:rsidRDefault="000B5760">
      <w:pPr>
        <w:pStyle w:val="a3"/>
        <w:spacing w:line="242" w:lineRule="exact"/>
      </w:pPr>
      <w:r>
        <w:t>Запись и чтение натуральных чисел</w:t>
      </w:r>
    </w:p>
    <w:p w:rsidR="00F52B45" w:rsidRDefault="000B5760">
      <w:pPr>
        <w:pStyle w:val="a3"/>
        <w:spacing w:before="6" w:line="244" w:lineRule="auto"/>
      </w:pPr>
      <w: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F52B45" w:rsidRDefault="000B5760">
      <w:pPr>
        <w:pStyle w:val="a3"/>
        <w:spacing w:line="239" w:lineRule="exact"/>
      </w:pPr>
      <w:r>
        <w:t>Округление натуральных чисел</w:t>
      </w:r>
    </w:p>
    <w:p w:rsidR="00F52B45" w:rsidRDefault="000B5760">
      <w:pPr>
        <w:pStyle w:val="a3"/>
        <w:spacing w:before="6" w:line="244" w:lineRule="auto"/>
        <w:ind w:right="9378"/>
      </w:pPr>
      <w:r>
        <w:t>Необходимость округления. Правило округления натуральных чисел. Сравнение натуральных чисел, сравнение с числом 0</w:t>
      </w:r>
    </w:p>
    <w:p w:rsidR="00F52B45" w:rsidRDefault="000B5760">
      <w:pPr>
        <w:pStyle w:val="a3"/>
        <w:spacing w:line="230" w:lineRule="auto"/>
        <w:ind w:right="2445"/>
      </w:pPr>
      <w:r>
        <w:t>Понятие о сравнении чисел, сравнение натуральных чисел друг с другом и с нулём, математическая запись сравнений, способы сравнения чисел. Действия с натуральными числами</w:t>
      </w:r>
    </w:p>
    <w:p w:rsidR="00F52B45" w:rsidRDefault="000B5760">
      <w:pPr>
        <w:pStyle w:val="a3"/>
        <w:spacing w:before="12" w:line="228" w:lineRule="auto"/>
        <w:ind w:right="976"/>
      </w:pPr>
      <w: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F52B45" w:rsidRDefault="000B5760">
      <w:pPr>
        <w:pStyle w:val="a3"/>
        <w:spacing w:before="9" w:line="247" w:lineRule="auto"/>
      </w:pPr>
      <w: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F52B45" w:rsidRDefault="000B5760">
      <w:pPr>
        <w:pStyle w:val="a3"/>
        <w:spacing w:line="247" w:lineRule="auto"/>
        <w:ind w:right="976"/>
      </w:pPr>
      <w: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F52B45" w:rsidRDefault="00F52B45">
      <w:pPr>
        <w:spacing w:line="247" w:lineRule="auto"/>
        <w:sectPr w:rsidR="00F52B45">
          <w:pgSz w:w="16820" w:h="11900" w:orient="landscape"/>
          <w:pgMar w:top="440" w:right="40" w:bottom="280" w:left="80" w:header="720" w:footer="720" w:gutter="0"/>
          <w:cols w:space="720"/>
        </w:sectPr>
      </w:pPr>
    </w:p>
    <w:p w:rsidR="00F52B45" w:rsidRDefault="000B5760">
      <w:pPr>
        <w:pStyle w:val="a3"/>
        <w:spacing w:before="65"/>
      </w:pPr>
      <w:r>
        <w:t>Степень с натуральным показателем</w:t>
      </w:r>
    </w:p>
    <w:p w:rsidR="00F52B45" w:rsidRDefault="000B5760">
      <w:pPr>
        <w:pStyle w:val="a3"/>
        <w:spacing w:before="11" w:line="247" w:lineRule="auto"/>
      </w:pPr>
      <w: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F52B45" w:rsidRDefault="000B5760">
      <w:pPr>
        <w:pStyle w:val="a3"/>
        <w:spacing w:line="234" w:lineRule="exact"/>
      </w:pPr>
      <w:r>
        <w:t>Числовые выражения</w:t>
      </w:r>
    </w:p>
    <w:p w:rsidR="00F52B45" w:rsidRDefault="000B5760">
      <w:pPr>
        <w:pStyle w:val="a3"/>
        <w:spacing w:before="6" w:line="247" w:lineRule="auto"/>
        <w:ind w:right="9378"/>
      </w:pPr>
      <w:r>
        <w:t>Числовое выражение и его значение, порядок выполнения действий. Деление с остатком</w:t>
      </w:r>
    </w:p>
    <w:p w:rsidR="00F52B45" w:rsidRDefault="000B5760">
      <w:pPr>
        <w:pStyle w:val="a3"/>
        <w:spacing w:line="244" w:lineRule="auto"/>
        <w:ind w:right="3799"/>
      </w:pPr>
      <w:r>
        <w:t>Деление с остатком на множестве натуральных чисел, свойства деления с остатком. Практические задачи на деление с остатком. Свойства и признаки делимости</w:t>
      </w:r>
    </w:p>
    <w:p w:rsidR="00F52B45" w:rsidRDefault="000B5760">
      <w:pPr>
        <w:pStyle w:val="a3"/>
        <w:spacing w:line="228" w:lineRule="auto"/>
        <w:ind w:right="976"/>
      </w:pPr>
      <w:r>
        <w:t>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w:t>
      </w:r>
    </w:p>
    <w:p w:rsidR="00F52B45" w:rsidRDefault="000B5760">
      <w:pPr>
        <w:pStyle w:val="a3"/>
        <w:spacing w:before="4" w:line="247" w:lineRule="auto"/>
        <w:ind w:right="11661"/>
      </w:pPr>
      <w:r>
        <w:rPr>
          <w:spacing w:val="-4"/>
        </w:rPr>
        <w:t xml:space="preserve">Разложение </w:t>
      </w:r>
      <w:r>
        <w:rPr>
          <w:spacing w:val="-3"/>
        </w:rPr>
        <w:t xml:space="preserve">числа на простые </w:t>
      </w:r>
      <w:r>
        <w:rPr>
          <w:spacing w:val="-4"/>
        </w:rPr>
        <w:t xml:space="preserve">множители Простые </w:t>
      </w:r>
      <w:r>
        <w:t xml:space="preserve">и </w:t>
      </w:r>
      <w:r>
        <w:rPr>
          <w:spacing w:val="-4"/>
        </w:rPr>
        <w:t xml:space="preserve">составные числа, </w:t>
      </w:r>
      <w:r>
        <w:rPr>
          <w:spacing w:val="-3"/>
        </w:rPr>
        <w:t xml:space="preserve">решето </w:t>
      </w:r>
      <w:r>
        <w:rPr>
          <w:spacing w:val="-4"/>
        </w:rPr>
        <w:t>Эратосфена.</w:t>
      </w:r>
    </w:p>
    <w:p w:rsidR="00F52B45" w:rsidRDefault="000B5760">
      <w:pPr>
        <w:pStyle w:val="a3"/>
        <w:spacing w:line="247" w:lineRule="auto"/>
      </w:pPr>
      <w: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F52B45" w:rsidRDefault="000B5760">
      <w:pPr>
        <w:pStyle w:val="a3"/>
        <w:spacing w:line="236" w:lineRule="exact"/>
      </w:pPr>
      <w:r>
        <w:t>Алгебраические выражения</w:t>
      </w:r>
    </w:p>
    <w:p w:rsidR="00F52B45" w:rsidRDefault="000B5760">
      <w:pPr>
        <w:pStyle w:val="a3"/>
        <w:spacing w:line="247" w:lineRule="auto"/>
      </w:pPr>
      <w: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F52B45" w:rsidRDefault="000B5760">
      <w:pPr>
        <w:pStyle w:val="a3"/>
        <w:spacing w:line="235" w:lineRule="exact"/>
      </w:pPr>
      <w:r>
        <w:t>Делители и кратные</w:t>
      </w:r>
    </w:p>
    <w:p w:rsidR="00F52B45" w:rsidRDefault="000B5760">
      <w:pPr>
        <w:pStyle w:val="a3"/>
        <w:spacing w:before="1" w:line="237" w:lineRule="auto"/>
        <w:ind w:right="964"/>
        <w:jc w:val="both"/>
      </w:pPr>
      <w:r>
        <w:rPr>
          <w:spacing w:val="-3"/>
        </w:rPr>
        <w:t xml:space="preserve">Делитель </w:t>
      </w:r>
      <w:r>
        <w:t xml:space="preserve">и его </w:t>
      </w:r>
      <w:r>
        <w:rPr>
          <w:spacing w:val="-3"/>
        </w:rPr>
        <w:t xml:space="preserve">свойства, </w:t>
      </w:r>
      <w:r>
        <w:t xml:space="preserve">общий </w:t>
      </w:r>
      <w:r>
        <w:rPr>
          <w:spacing w:val="-3"/>
        </w:rPr>
        <w:t xml:space="preserve">делитель двух </w:t>
      </w:r>
      <w:r>
        <w:t xml:space="preserve">более </w:t>
      </w:r>
      <w:r>
        <w:rPr>
          <w:spacing w:val="-3"/>
        </w:rPr>
        <w:t xml:space="preserve">чисел, наибольший </w:t>
      </w:r>
      <w:r>
        <w:t xml:space="preserve">общий </w:t>
      </w:r>
      <w:r>
        <w:rPr>
          <w:spacing w:val="-3"/>
        </w:rPr>
        <w:t xml:space="preserve">делитель, взаимно простые числа, нахождение </w:t>
      </w:r>
      <w:r>
        <w:t xml:space="preserve">наибольшего общего </w:t>
      </w:r>
      <w:r>
        <w:rPr>
          <w:spacing w:val="-3"/>
        </w:rPr>
        <w:t xml:space="preserve">делителя. Кратное  </w:t>
      </w:r>
      <w:r>
        <w:t xml:space="preserve">и  его  </w:t>
      </w:r>
      <w:r>
        <w:rPr>
          <w:spacing w:val="-2"/>
        </w:rPr>
        <w:t xml:space="preserve">свойства,  </w:t>
      </w:r>
      <w:r>
        <w:t xml:space="preserve">общее   </w:t>
      </w:r>
      <w:r>
        <w:rPr>
          <w:spacing w:val="-3"/>
        </w:rPr>
        <w:t xml:space="preserve">кратное   двух   </w:t>
      </w:r>
      <w:r>
        <w:t xml:space="preserve">и   более   </w:t>
      </w:r>
      <w:r>
        <w:rPr>
          <w:spacing w:val="-3"/>
        </w:rPr>
        <w:t xml:space="preserve">чисел,   наименьшее   </w:t>
      </w:r>
      <w:r>
        <w:t xml:space="preserve">общее   </w:t>
      </w:r>
      <w:r>
        <w:rPr>
          <w:spacing w:val="-3"/>
        </w:rPr>
        <w:t xml:space="preserve">кратное,   способы   нахождения   </w:t>
      </w:r>
      <w:r>
        <w:t xml:space="preserve">наименьшего   общего   </w:t>
      </w:r>
      <w:r>
        <w:rPr>
          <w:spacing w:val="-3"/>
        </w:rPr>
        <w:t>кратного. Дроби</w:t>
      </w:r>
    </w:p>
    <w:p w:rsidR="00F52B45" w:rsidRDefault="000B5760">
      <w:pPr>
        <w:pStyle w:val="a3"/>
        <w:spacing w:line="249" w:lineRule="exact"/>
      </w:pPr>
      <w:r>
        <w:t>Обыкновенные дроби</w:t>
      </w:r>
    </w:p>
    <w:p w:rsidR="00F52B45" w:rsidRDefault="000B5760">
      <w:pPr>
        <w:pStyle w:val="a3"/>
        <w:spacing w:before="10" w:line="237" w:lineRule="auto"/>
        <w:ind w:right="2017"/>
        <w:jc w:val="both"/>
      </w:pPr>
      <w:r>
        <w:rPr>
          <w:spacing w:val="-3"/>
        </w:rPr>
        <w:t xml:space="preserve">Доля, часть, дробное </w:t>
      </w:r>
      <w:r>
        <w:t xml:space="preserve">число, </w:t>
      </w:r>
      <w:r>
        <w:rPr>
          <w:spacing w:val="-3"/>
        </w:rPr>
        <w:t xml:space="preserve">дробь. Дробное число </w:t>
      </w:r>
      <w:r>
        <w:t xml:space="preserve">как </w:t>
      </w:r>
      <w:r>
        <w:rPr>
          <w:spacing w:val="-3"/>
        </w:rPr>
        <w:t xml:space="preserve">результат деления. Правильные </w:t>
      </w:r>
      <w:r>
        <w:t xml:space="preserve">и </w:t>
      </w:r>
      <w:r>
        <w:rPr>
          <w:spacing w:val="-3"/>
        </w:rPr>
        <w:t xml:space="preserve">неправильные дроби, смешанная </w:t>
      </w:r>
      <w:r>
        <w:t xml:space="preserve">дробь (смешанное </w:t>
      </w:r>
      <w:r>
        <w:rPr>
          <w:spacing w:val="-3"/>
        </w:rPr>
        <w:t xml:space="preserve">число). Запись натурального числа </w:t>
      </w:r>
      <w:r>
        <w:t xml:space="preserve">в </w:t>
      </w:r>
      <w:r>
        <w:rPr>
          <w:spacing w:val="-3"/>
        </w:rPr>
        <w:t xml:space="preserve">виде </w:t>
      </w:r>
      <w:r>
        <w:t xml:space="preserve">дроби с заданным </w:t>
      </w:r>
      <w:r>
        <w:rPr>
          <w:spacing w:val="-3"/>
        </w:rPr>
        <w:t xml:space="preserve">знаменателем, преобразование </w:t>
      </w:r>
      <w:r>
        <w:t xml:space="preserve">смешанной  дроби  в  </w:t>
      </w:r>
      <w:r>
        <w:rPr>
          <w:spacing w:val="-3"/>
        </w:rPr>
        <w:t xml:space="preserve">неправильную  </w:t>
      </w:r>
      <w:r>
        <w:t xml:space="preserve">дробь  и  </w:t>
      </w:r>
      <w:r>
        <w:rPr>
          <w:spacing w:val="-3"/>
        </w:rPr>
        <w:t xml:space="preserve">наоборот.  </w:t>
      </w:r>
      <w:r>
        <w:rPr>
          <w:spacing w:val="-4"/>
        </w:rPr>
        <w:t xml:space="preserve">Приведение </w:t>
      </w:r>
      <w:r>
        <w:rPr>
          <w:spacing w:val="-3"/>
        </w:rPr>
        <w:t xml:space="preserve">дробей </w:t>
      </w:r>
      <w:r>
        <w:t xml:space="preserve">к </w:t>
      </w:r>
      <w:r>
        <w:rPr>
          <w:spacing w:val="-3"/>
        </w:rPr>
        <w:t xml:space="preserve">общему </w:t>
      </w:r>
      <w:r>
        <w:rPr>
          <w:spacing w:val="-4"/>
        </w:rPr>
        <w:t>знаменателю. Сравнение обыкновенных</w:t>
      </w:r>
      <w:r>
        <w:rPr>
          <w:spacing w:val="-31"/>
        </w:rPr>
        <w:t xml:space="preserve"> </w:t>
      </w:r>
      <w:r>
        <w:rPr>
          <w:spacing w:val="-3"/>
        </w:rPr>
        <w:t>дробей.</w:t>
      </w:r>
    </w:p>
    <w:p w:rsidR="00F52B45" w:rsidRDefault="000B5760">
      <w:pPr>
        <w:pStyle w:val="a3"/>
        <w:spacing w:before="13" w:line="230" w:lineRule="auto"/>
        <w:ind w:right="7347"/>
      </w:pPr>
      <w:r>
        <w:t>Сложение и вычитание обыкновенных дробей. Умножение и деление обыкновенных дробей. Арифметические действия со смешанными дробями.</w:t>
      </w:r>
    </w:p>
    <w:p w:rsidR="00F52B45" w:rsidRDefault="000B5760">
      <w:pPr>
        <w:pStyle w:val="a3"/>
        <w:spacing w:before="8"/>
      </w:pPr>
      <w:r>
        <w:t>Арифметические действия с дробными числами.</w:t>
      </w:r>
    </w:p>
    <w:p w:rsidR="00F52B45" w:rsidRDefault="000B5760">
      <w:pPr>
        <w:pStyle w:val="a3"/>
        <w:spacing w:before="20" w:line="228" w:lineRule="auto"/>
        <w:ind w:right="8126"/>
      </w:pPr>
      <w:r>
        <w:t>Способы рационализации вычислений и их применение при выполнении действий. Десятичные дроби</w:t>
      </w:r>
    </w:p>
    <w:p w:rsidR="00F52B45" w:rsidRDefault="000B5760">
      <w:pPr>
        <w:pStyle w:val="a3"/>
        <w:spacing w:before="12" w:line="237" w:lineRule="auto"/>
        <w:ind w:right="533"/>
        <w:jc w:val="both"/>
      </w:pPr>
      <w:r>
        <w:rPr>
          <w:spacing w:val="-3"/>
        </w:rPr>
        <w:t xml:space="preserve">Целая </w:t>
      </w:r>
      <w:r>
        <w:t xml:space="preserve">и </w:t>
      </w:r>
      <w:r>
        <w:rPr>
          <w:spacing w:val="-3"/>
        </w:rPr>
        <w:t xml:space="preserve">дробная части десятичной дроби. Преобразование десятичных </w:t>
      </w:r>
      <w:r>
        <w:rPr>
          <w:spacing w:val="-2"/>
        </w:rPr>
        <w:t xml:space="preserve">дробей </w:t>
      </w:r>
      <w:r>
        <w:t xml:space="preserve">в </w:t>
      </w:r>
      <w:r>
        <w:rPr>
          <w:spacing w:val="-3"/>
        </w:rPr>
        <w:t xml:space="preserve">обыкновенные. Сравнение </w:t>
      </w:r>
      <w:r>
        <w:rPr>
          <w:spacing w:val="-2"/>
        </w:rPr>
        <w:t xml:space="preserve">десятичных </w:t>
      </w:r>
      <w:r>
        <w:rPr>
          <w:spacing w:val="-3"/>
        </w:rPr>
        <w:t xml:space="preserve">дробей. Сложение </w:t>
      </w:r>
      <w:r>
        <w:t xml:space="preserve">и </w:t>
      </w:r>
      <w:r>
        <w:rPr>
          <w:spacing w:val="-3"/>
        </w:rPr>
        <w:t xml:space="preserve">вычитание десятичных дробей. Округление десятичных дробей. Умножение </w:t>
      </w:r>
      <w:r>
        <w:t xml:space="preserve">и </w:t>
      </w:r>
      <w:r>
        <w:rPr>
          <w:spacing w:val="-3"/>
        </w:rPr>
        <w:t xml:space="preserve">деление десятичных дробей. Преобразование обыкновенных </w:t>
      </w:r>
      <w:r>
        <w:t xml:space="preserve">дробей в </w:t>
      </w:r>
      <w:r>
        <w:rPr>
          <w:spacing w:val="-3"/>
        </w:rPr>
        <w:t xml:space="preserve">десятичные дроби. Конечные </w:t>
      </w:r>
      <w:r>
        <w:t xml:space="preserve">и  </w:t>
      </w:r>
      <w:r>
        <w:rPr>
          <w:spacing w:val="-4"/>
        </w:rPr>
        <w:t>бесконечные десятичные</w:t>
      </w:r>
      <w:r>
        <w:rPr>
          <w:spacing w:val="-13"/>
        </w:rPr>
        <w:t xml:space="preserve"> </w:t>
      </w:r>
      <w:r>
        <w:rPr>
          <w:spacing w:val="-3"/>
        </w:rPr>
        <w:t>дроби.</w:t>
      </w:r>
    </w:p>
    <w:p w:rsidR="00F52B45" w:rsidRDefault="000B5760">
      <w:pPr>
        <w:pStyle w:val="a3"/>
        <w:spacing w:before="5"/>
      </w:pPr>
      <w:r>
        <w:t>Отношение двух чисел</w:t>
      </w:r>
    </w:p>
    <w:p w:rsidR="00F52B45" w:rsidRDefault="000B5760">
      <w:pPr>
        <w:pStyle w:val="a3"/>
        <w:spacing w:before="15" w:line="230" w:lineRule="auto"/>
        <w:ind w:right="4448"/>
      </w:pPr>
      <w:r>
        <w:t>Масштаб на плане и карте. Пропорции. Свойства пропорций, применение пропорций и отношений при решении задач. Среднее арифметическое чисел</w:t>
      </w:r>
    </w:p>
    <w:p w:rsidR="00F52B45" w:rsidRDefault="000B5760">
      <w:pPr>
        <w:pStyle w:val="a3"/>
        <w:spacing w:before="18" w:line="228" w:lineRule="auto"/>
      </w:pPr>
      <w: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F52B45" w:rsidRDefault="000B5760">
      <w:pPr>
        <w:pStyle w:val="a3"/>
        <w:spacing w:before="8"/>
      </w:pPr>
      <w:r>
        <w:t>Проценты</w:t>
      </w:r>
    </w:p>
    <w:p w:rsidR="00F52B45" w:rsidRDefault="000B5760">
      <w:pPr>
        <w:pStyle w:val="a3"/>
        <w:spacing w:before="19" w:line="228" w:lineRule="auto"/>
      </w:pPr>
      <w: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F52B45" w:rsidRDefault="000B5760">
      <w:pPr>
        <w:pStyle w:val="a3"/>
        <w:spacing w:before="9"/>
        <w:jc w:val="both"/>
      </w:pPr>
      <w:r>
        <w:t>Диаграммы</w:t>
      </w:r>
    </w:p>
    <w:p w:rsidR="00F52B45" w:rsidRDefault="00F52B45">
      <w:pPr>
        <w:jc w:val="both"/>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3799"/>
      </w:pPr>
      <w:r>
        <w:t>Столбчатые и круговые диаграммы. Извлечение информации из диаграмм. Изображение диаграмм по числовым данным. Рациональные числа</w:t>
      </w:r>
    </w:p>
    <w:p w:rsidR="00F52B45" w:rsidRDefault="000B5760">
      <w:pPr>
        <w:pStyle w:val="a3"/>
        <w:spacing w:line="251" w:lineRule="exact"/>
      </w:pPr>
      <w:r>
        <w:t>Положительные и отрицательные числа</w:t>
      </w:r>
    </w:p>
    <w:p w:rsidR="00F52B45" w:rsidRDefault="000B5760">
      <w:pPr>
        <w:pStyle w:val="a3"/>
        <w:spacing w:before="9" w:line="247" w:lineRule="auto"/>
      </w:pPr>
      <w: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F52B45" w:rsidRDefault="000B5760">
      <w:pPr>
        <w:pStyle w:val="a3"/>
        <w:spacing w:line="228" w:lineRule="auto"/>
        <w:ind w:right="3799"/>
      </w:pPr>
      <w:r>
        <w:t>Понятие о рациональном числе. Первичное представление о множестве рациональных чисел. Действия с рациональными числами. Решение текстовых задач</w:t>
      </w:r>
    </w:p>
    <w:p w:rsidR="00F52B45" w:rsidRDefault="000B5760">
      <w:pPr>
        <w:pStyle w:val="a3"/>
        <w:spacing w:before="1" w:line="247" w:lineRule="auto"/>
        <w:ind w:right="976"/>
      </w:pPr>
      <w: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F52B45" w:rsidRDefault="000B5760">
      <w:pPr>
        <w:pStyle w:val="a3"/>
        <w:spacing w:line="233" w:lineRule="exact"/>
      </w:pPr>
      <w:r>
        <w:t>Задачи на все арифметические действия</w:t>
      </w:r>
    </w:p>
    <w:p w:rsidR="00F52B45" w:rsidRDefault="000B5760">
      <w:pPr>
        <w:pStyle w:val="a3"/>
        <w:spacing w:before="6" w:line="249" w:lineRule="auto"/>
        <w:ind w:right="1100"/>
      </w:pPr>
      <w:r>
        <w:t>Решение текстовых задач арифметическим способом. Использование таблиц, схем, чертежей, других средств представления данных при решении задачи. Задачи на движение, работу и покупки</w:t>
      </w:r>
    </w:p>
    <w:p w:rsidR="00F52B45" w:rsidRDefault="000B5760">
      <w:pPr>
        <w:pStyle w:val="a3"/>
        <w:spacing w:line="244" w:lineRule="auto"/>
        <w:ind w:firstLine="57"/>
      </w:pPr>
      <w: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F52B45" w:rsidRDefault="000B5760">
      <w:pPr>
        <w:pStyle w:val="a3"/>
        <w:spacing w:line="239" w:lineRule="exact"/>
      </w:pPr>
      <w:r>
        <w:t>Задачи на части, доли, проценты</w:t>
      </w:r>
    </w:p>
    <w:p w:rsidR="00F52B45" w:rsidRDefault="000B5760">
      <w:pPr>
        <w:pStyle w:val="a3"/>
        <w:spacing w:line="244" w:lineRule="auto"/>
        <w:ind w:right="2445"/>
      </w:pPr>
      <w:r>
        <w:t>Решение задач на нахождение части числа и числа по его части. Решение задач на проценты и доли. Применение пропорций при решении задач. Логические задачи</w:t>
      </w:r>
    </w:p>
    <w:p w:rsidR="00F52B45" w:rsidRDefault="000B5760">
      <w:pPr>
        <w:pStyle w:val="a3"/>
        <w:spacing w:line="237" w:lineRule="auto"/>
        <w:ind w:right="7125"/>
        <w:jc w:val="both"/>
      </w:pPr>
      <w:r>
        <w:rPr>
          <w:spacing w:val="-3"/>
        </w:rPr>
        <w:t xml:space="preserve">Решение несложных логических задач. Решение логических </w:t>
      </w:r>
      <w:r>
        <w:t xml:space="preserve">задач с </w:t>
      </w:r>
      <w:r>
        <w:rPr>
          <w:spacing w:val="-3"/>
        </w:rPr>
        <w:t xml:space="preserve">помощью графов, таблиц. Основные  методы  </w:t>
      </w:r>
      <w:r>
        <w:t xml:space="preserve">решения  </w:t>
      </w:r>
      <w:r>
        <w:rPr>
          <w:spacing w:val="-3"/>
        </w:rPr>
        <w:t xml:space="preserve">текстовых  </w:t>
      </w:r>
      <w:r>
        <w:t xml:space="preserve">задач:  </w:t>
      </w:r>
      <w:r>
        <w:rPr>
          <w:spacing w:val="-3"/>
        </w:rPr>
        <w:t xml:space="preserve">арифметический,  </w:t>
      </w:r>
      <w:r>
        <w:t xml:space="preserve">перебор  </w:t>
      </w:r>
      <w:r>
        <w:rPr>
          <w:spacing w:val="-3"/>
        </w:rPr>
        <w:t xml:space="preserve">вариантов.   </w:t>
      </w:r>
      <w:r>
        <w:rPr>
          <w:spacing w:val="-4"/>
        </w:rPr>
        <w:t>Наглядная</w:t>
      </w:r>
      <w:r>
        <w:rPr>
          <w:spacing w:val="-8"/>
        </w:rPr>
        <w:t xml:space="preserve"> </w:t>
      </w:r>
      <w:r>
        <w:rPr>
          <w:spacing w:val="-4"/>
        </w:rPr>
        <w:t>геометрия</w:t>
      </w:r>
    </w:p>
    <w:p w:rsidR="00F52B45" w:rsidRDefault="000B5760">
      <w:pPr>
        <w:pStyle w:val="a3"/>
        <w:spacing w:line="232" w:lineRule="exact"/>
      </w:pPr>
      <w:r>
        <w:t>Фигуры в окружающем мире. Наглядные представления о фигурах на плоскости: прямая, отрезок, луч, угол, ломаная, многоугольник, окружность, круг.</w:t>
      </w:r>
    </w:p>
    <w:p w:rsidR="00F52B45" w:rsidRDefault="000B5760">
      <w:pPr>
        <w:pStyle w:val="a3"/>
      </w:pPr>
      <w:r>
        <w:t>Четырехугольник, прямоугольник, квадрат. Треугольник, виды треугольников. Правильные многоугольники. Изображение основных геометрических фигур.</w:t>
      </w:r>
    </w:p>
    <w:p w:rsidR="00F52B45" w:rsidRDefault="000B5760">
      <w:pPr>
        <w:pStyle w:val="a3"/>
        <w:spacing w:before="17" w:line="230" w:lineRule="auto"/>
        <w:ind w:right="976"/>
      </w:pPr>
      <w:r>
        <w:rPr>
          <w:spacing w:val="-3"/>
        </w:rPr>
        <w:t xml:space="preserve">Взаимное расположение двух прямых, двух окружностей, прямой </w:t>
      </w:r>
      <w:r>
        <w:t xml:space="preserve">и </w:t>
      </w:r>
      <w:r>
        <w:rPr>
          <w:spacing w:val="-3"/>
        </w:rPr>
        <w:t xml:space="preserve">окружности. Длина отрезка, ломаной. Единицы измерения длины. Построение </w:t>
      </w:r>
      <w:r>
        <w:t xml:space="preserve">отрезка </w:t>
      </w:r>
      <w:r>
        <w:rPr>
          <w:spacing w:val="-3"/>
        </w:rPr>
        <w:t xml:space="preserve">заданной длины. Виды углов. Градусная </w:t>
      </w:r>
      <w:r>
        <w:t xml:space="preserve">мера </w:t>
      </w:r>
      <w:r>
        <w:rPr>
          <w:spacing w:val="-3"/>
        </w:rPr>
        <w:t xml:space="preserve">угла. Измерение </w:t>
      </w:r>
      <w:r>
        <w:t xml:space="preserve">и </w:t>
      </w:r>
      <w:r>
        <w:rPr>
          <w:spacing w:val="-3"/>
        </w:rPr>
        <w:t xml:space="preserve">построение углов </w:t>
      </w:r>
      <w:r>
        <w:t>с помощью</w:t>
      </w:r>
      <w:r>
        <w:rPr>
          <w:spacing w:val="-32"/>
        </w:rPr>
        <w:t xml:space="preserve"> </w:t>
      </w:r>
      <w:r>
        <w:rPr>
          <w:spacing w:val="-3"/>
        </w:rPr>
        <w:t>транспортира.</w:t>
      </w:r>
    </w:p>
    <w:p w:rsidR="00F52B45" w:rsidRDefault="000B5760">
      <w:pPr>
        <w:pStyle w:val="a3"/>
        <w:spacing w:before="8" w:line="247" w:lineRule="auto"/>
      </w:pPr>
      <w: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F52B45" w:rsidRDefault="000B5760">
      <w:pPr>
        <w:pStyle w:val="a3"/>
        <w:spacing w:line="247" w:lineRule="auto"/>
      </w:pPr>
      <w: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F52B45" w:rsidRDefault="000B5760">
      <w:pPr>
        <w:pStyle w:val="a3"/>
        <w:spacing w:line="234" w:lineRule="exact"/>
      </w:pPr>
      <w:r>
        <w:t>Понятие объема; единицы объема. Объем прямоугольного параллелепипеда, куба.</w:t>
      </w:r>
    </w:p>
    <w:p w:rsidR="00F52B45" w:rsidRDefault="000B5760">
      <w:pPr>
        <w:pStyle w:val="a3"/>
        <w:spacing w:before="1" w:line="247" w:lineRule="auto"/>
        <w:ind w:right="5114"/>
      </w:pPr>
      <w:r>
        <w:t>Понятие о равенстве фигур. Центральная, осевая и зеркальная симметрии. Изображение симметричных фигур. Решение практических задач с применением простейших свойств фигур.</w:t>
      </w:r>
    </w:p>
    <w:p w:rsidR="00F52B45" w:rsidRDefault="000B5760">
      <w:pPr>
        <w:pStyle w:val="a3"/>
        <w:spacing w:line="236" w:lineRule="exact"/>
      </w:pPr>
      <w:r>
        <w:t>История математики</w:t>
      </w:r>
    </w:p>
    <w:p w:rsidR="00F52B45" w:rsidRDefault="000B5760">
      <w:pPr>
        <w:pStyle w:val="a3"/>
        <w:spacing w:before="6" w:line="244" w:lineRule="auto"/>
        <w:ind w:right="1350"/>
      </w:pPr>
      <w:r>
        <w:t>Появление цифр, букв, иероглифов в процессе счёта и распределения продуктов на Древнем Ближнем Востоке. Связь с Неолитической революцией. Рождение шестидесятеричной системы счисления. Появление десятичной записи чисел.</w:t>
      </w:r>
    </w:p>
    <w:p w:rsidR="00F52B45" w:rsidRDefault="000B5760">
      <w:pPr>
        <w:pStyle w:val="a3"/>
        <w:spacing w:line="239" w:lineRule="exact"/>
      </w:pPr>
      <w:r>
        <w:t>Рождение и развитие арифметики натуральных чисел. НОК, НОД, простые числа. Решето Эратосфена.</w:t>
      </w:r>
    </w:p>
    <w:p w:rsidR="00F52B45" w:rsidRDefault="00F52B45">
      <w:pPr>
        <w:pStyle w:val="a3"/>
        <w:spacing w:before="11"/>
        <w:ind w:left="0"/>
        <w:rPr>
          <w:sz w:val="19"/>
        </w:rPr>
      </w:pPr>
    </w:p>
    <w:p w:rsidR="00F52B45" w:rsidRDefault="000B5760">
      <w:pPr>
        <w:pStyle w:val="a3"/>
      </w:pPr>
      <w:r>
        <w:t>Появление нуля и отрицательных чисел в математике древности. Роль Диофанта.</w:t>
      </w:r>
    </w:p>
    <w:p w:rsidR="00F52B45" w:rsidRDefault="000B5760">
      <w:pPr>
        <w:pStyle w:val="a3"/>
        <w:spacing w:before="9" w:line="244" w:lineRule="auto"/>
        <w:ind w:right="976"/>
      </w:pPr>
      <w:r>
        <w:t>Дроби в Вавилоне, Египте, Риме. Открытие десятичных дробей. Старинные системы мер. Десятичные дроби и метрическая система мер. Л. Магницкий. Содержание курса математики в 7-9 классах</w:t>
      </w:r>
    </w:p>
    <w:p w:rsidR="00F52B45" w:rsidRDefault="000B5760">
      <w:pPr>
        <w:pStyle w:val="a3"/>
        <w:spacing w:line="219" w:lineRule="exact"/>
      </w:pPr>
      <w:r>
        <w:t>Алгебра</w:t>
      </w:r>
    </w:p>
    <w:p w:rsidR="00F52B45" w:rsidRDefault="000B5760">
      <w:pPr>
        <w:pStyle w:val="a3"/>
        <w:spacing w:before="4" w:line="247" w:lineRule="auto"/>
        <w:ind w:right="14317"/>
      </w:pPr>
      <w:r>
        <w:rPr>
          <w:spacing w:val="-3"/>
        </w:rPr>
        <w:t xml:space="preserve">Числа </w:t>
      </w:r>
      <w:r>
        <w:rPr>
          <w:spacing w:val="-4"/>
        </w:rPr>
        <w:t>Рациональные</w:t>
      </w:r>
      <w:r>
        <w:rPr>
          <w:spacing w:val="7"/>
        </w:rPr>
        <w:t xml:space="preserve"> </w:t>
      </w:r>
      <w:r>
        <w:rPr>
          <w:spacing w:val="-4"/>
        </w:rPr>
        <w:t>числа</w:t>
      </w:r>
    </w:p>
    <w:p w:rsidR="00F52B45" w:rsidRDefault="00F52B45">
      <w:pPr>
        <w:spacing w:line="247" w:lineRule="auto"/>
        <w:sectPr w:rsidR="00F52B45">
          <w:pgSz w:w="16820" w:h="11900" w:orient="landscape"/>
          <w:pgMar w:top="440" w:right="40" w:bottom="280" w:left="80" w:header="720" w:footer="720" w:gutter="0"/>
          <w:cols w:space="720"/>
        </w:sectPr>
      </w:pPr>
    </w:p>
    <w:p w:rsidR="00F52B45" w:rsidRDefault="000B5760">
      <w:pPr>
        <w:pStyle w:val="a3"/>
        <w:spacing w:before="67" w:line="247" w:lineRule="auto"/>
      </w:pPr>
      <w:r>
        <w:rPr>
          <w:noProof/>
          <w:lang w:bidi="ar-SA"/>
        </w:rPr>
        <w:drawing>
          <wp:anchor distT="0" distB="0" distL="0" distR="0" simplePos="0" relativeHeight="268145279" behindDoc="1" locked="0" layoutInCell="1" allowOverlap="1">
            <wp:simplePos x="0" y="0"/>
            <wp:positionH relativeFrom="page">
              <wp:posOffset>8331200</wp:posOffset>
            </wp:positionH>
            <wp:positionV relativeFrom="paragraph">
              <wp:posOffset>355847</wp:posOffset>
            </wp:positionV>
            <wp:extent cx="228600" cy="304800"/>
            <wp:effectExtent l="0" t="0" r="0" b="0"/>
            <wp:wrapNone/>
            <wp:docPr id="23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03.png"/>
                    <pic:cNvPicPr/>
                  </pic:nvPicPr>
                  <pic:blipFill>
                    <a:blip r:embed="rId112" cstate="print"/>
                    <a:stretch>
                      <a:fillRect/>
                    </a:stretch>
                  </pic:blipFill>
                  <pic:spPr>
                    <a:xfrm>
                      <a:off x="0" y="0"/>
                      <a:ext cx="228600" cy="304800"/>
                    </a:xfrm>
                    <a:prstGeom prst="rect">
                      <a:avLst/>
                    </a:prstGeom>
                  </pic:spPr>
                </pic:pic>
              </a:graphicData>
            </a:graphic>
          </wp:anchor>
        </w:drawing>
      </w:r>
      <w:r>
        <w:t>Множество рациональных чисел. Сравнение рациональных чисел. Действия с рациональными числами. Представление рационального числа десятичной дробью. Иррациональные числа</w:t>
      </w:r>
    </w:p>
    <w:p w:rsidR="00F52B45" w:rsidRDefault="00F52B45">
      <w:pPr>
        <w:spacing w:line="247" w:lineRule="auto"/>
        <w:sectPr w:rsidR="00F52B45">
          <w:pgSz w:w="16820" w:h="11900" w:orient="landscape"/>
          <w:pgMar w:top="440" w:right="40" w:bottom="280" w:left="80" w:header="720" w:footer="720" w:gutter="0"/>
          <w:cols w:space="720"/>
        </w:sectPr>
      </w:pPr>
    </w:p>
    <w:p w:rsidR="00F52B45" w:rsidRDefault="00F52B45">
      <w:pPr>
        <w:pStyle w:val="a3"/>
        <w:spacing w:before="5"/>
        <w:ind w:left="0"/>
        <w:rPr>
          <w:sz w:val="20"/>
        </w:rPr>
      </w:pPr>
    </w:p>
    <w:p w:rsidR="00F52B45" w:rsidRDefault="000B5760">
      <w:pPr>
        <w:pStyle w:val="a3"/>
        <w:spacing w:line="237" w:lineRule="auto"/>
      </w:pPr>
      <w:r>
        <w:t>Понятие иррационального числа. Распознавание иррациональных чисел. Примеры доказательств в алгебре. Иррациональность числа  Сравнение иррациональных чисел. Множество действительных чисел.</w:t>
      </w:r>
    </w:p>
    <w:p w:rsidR="00F52B45" w:rsidRDefault="000B5760">
      <w:pPr>
        <w:pStyle w:val="a3"/>
        <w:spacing w:before="1"/>
        <w:ind w:right="8808"/>
      </w:pPr>
      <w:r>
        <w:rPr>
          <w:spacing w:val="-4"/>
        </w:rPr>
        <w:t xml:space="preserve">Тождественные преобразования Числовые </w:t>
      </w:r>
      <w:r>
        <w:t xml:space="preserve">и </w:t>
      </w:r>
      <w:r>
        <w:rPr>
          <w:spacing w:val="-4"/>
        </w:rPr>
        <w:t>буквенные выражения</w:t>
      </w:r>
    </w:p>
    <w:p w:rsidR="00F52B45" w:rsidRDefault="000B5760">
      <w:pPr>
        <w:pStyle w:val="a3"/>
        <w:spacing w:before="9" w:line="235" w:lineRule="auto"/>
        <w:ind w:right="3115"/>
      </w:pPr>
      <w:r>
        <w:t>Выражение с переменной. Значение выражения. Подстановка выражений вместо переменных. Целые выражения</w:t>
      </w:r>
    </w:p>
    <w:p w:rsidR="00F52B45" w:rsidRDefault="000B5760">
      <w:pPr>
        <w:pStyle w:val="a3"/>
        <w:spacing w:before="2"/>
      </w:pPr>
      <w:r>
        <w:t>Степень с натуральным показателем и её свойства. Преобразования выражений, содержащих степени с натуральным показателем.</w:t>
      </w:r>
    </w:p>
    <w:p w:rsidR="00F52B45" w:rsidRDefault="000B5760">
      <w:pPr>
        <w:pStyle w:val="a4"/>
        <w:numPr>
          <w:ilvl w:val="0"/>
          <w:numId w:val="46"/>
        </w:numPr>
        <w:tabs>
          <w:tab w:val="left" w:pos="384"/>
        </w:tabs>
        <w:spacing w:before="156"/>
        <w:ind w:hanging="247"/>
      </w:pPr>
      <w:r>
        <w:rPr>
          <w:spacing w:val="-6"/>
        </w:rPr>
        <w:br w:type="column"/>
      </w:r>
      <w:r>
        <w:rPr>
          <w:spacing w:val="-5"/>
        </w:rPr>
        <w:t xml:space="preserve">Применение </w:t>
      </w:r>
      <w:r>
        <w:t>в</w:t>
      </w:r>
      <w:r>
        <w:rPr>
          <w:spacing w:val="-11"/>
        </w:rPr>
        <w:t xml:space="preserve"> </w:t>
      </w:r>
      <w:r>
        <w:rPr>
          <w:spacing w:val="-5"/>
        </w:rPr>
        <w:t>геометрии.</w:t>
      </w:r>
    </w:p>
    <w:p w:rsidR="00F52B45" w:rsidRDefault="00F52B45">
      <w:pPr>
        <w:sectPr w:rsidR="00F52B45">
          <w:type w:val="continuous"/>
          <w:pgSz w:w="16820" w:h="11900" w:orient="landscape"/>
          <w:pgMar w:top="600" w:right="40" w:bottom="280" w:left="80" w:header="720" w:footer="720" w:gutter="0"/>
          <w:cols w:num="2" w:space="720" w:equalWidth="0">
            <w:col w:w="13085" w:space="40"/>
            <w:col w:w="3575"/>
          </w:cols>
        </w:sectPr>
      </w:pPr>
    </w:p>
    <w:p w:rsidR="00F52B45" w:rsidRDefault="000B5760">
      <w:pPr>
        <w:pStyle w:val="a3"/>
        <w:spacing w:before="1" w:line="237" w:lineRule="auto"/>
        <w:ind w:right="1021"/>
        <w:jc w:val="both"/>
      </w:pPr>
      <w: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F52B45" w:rsidRDefault="000B5760">
      <w:pPr>
        <w:pStyle w:val="a3"/>
        <w:spacing w:line="239" w:lineRule="exact"/>
      </w:pPr>
      <w:r>
        <w:t>Дробно-рациональные выражения</w:t>
      </w:r>
    </w:p>
    <w:p w:rsidR="00F52B45" w:rsidRDefault="000B5760">
      <w:pPr>
        <w:pStyle w:val="a3"/>
        <w:spacing w:line="244" w:lineRule="auto"/>
        <w:ind w:right="976"/>
      </w:pPr>
      <w: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F52B45" w:rsidRDefault="000B5760">
      <w:pPr>
        <w:pStyle w:val="a3"/>
        <w:spacing w:line="244" w:lineRule="auto"/>
        <w:ind w:right="10487"/>
      </w:pPr>
      <w:r>
        <w:rPr>
          <w:spacing w:val="-4"/>
        </w:rPr>
        <w:t xml:space="preserve">Преобразование выражений, содержащих </w:t>
      </w:r>
      <w:r>
        <w:rPr>
          <w:spacing w:val="-3"/>
        </w:rPr>
        <w:t xml:space="preserve">знак </w:t>
      </w:r>
      <w:r>
        <w:rPr>
          <w:spacing w:val="-4"/>
        </w:rPr>
        <w:t xml:space="preserve">модуля. Квадратные </w:t>
      </w:r>
      <w:r>
        <w:rPr>
          <w:spacing w:val="-3"/>
        </w:rPr>
        <w:t>корни</w:t>
      </w:r>
    </w:p>
    <w:p w:rsidR="00F52B45" w:rsidRDefault="000B5760">
      <w:pPr>
        <w:pStyle w:val="a3"/>
        <w:spacing w:line="228" w:lineRule="auto"/>
      </w:pPr>
      <w:r>
        <w:t>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w:t>
      </w:r>
    </w:p>
    <w:p w:rsidR="00F52B45" w:rsidRDefault="000B5760">
      <w:pPr>
        <w:pStyle w:val="a3"/>
        <w:spacing w:before="9" w:line="232" w:lineRule="auto"/>
        <w:ind w:right="13809"/>
      </w:pPr>
      <w:r>
        <w:t>Уравнения и неравенства Равенства</w:t>
      </w:r>
    </w:p>
    <w:p w:rsidR="00F52B45" w:rsidRDefault="000B5760">
      <w:pPr>
        <w:pStyle w:val="a3"/>
        <w:spacing w:before="5" w:line="247" w:lineRule="auto"/>
        <w:ind w:right="8126"/>
      </w:pPr>
      <w:r>
        <w:t>Числовое равенство. Свойства числовых равенств. Равенство с переменной. Уравнения</w:t>
      </w:r>
    </w:p>
    <w:p w:rsidR="00F52B45" w:rsidRDefault="000B5760">
      <w:pPr>
        <w:pStyle w:val="a3"/>
        <w:spacing w:line="247" w:lineRule="auto"/>
      </w:pPr>
      <w:r>
        <w:t>Понятие уравнения и корня уравнения. Представление о равносильности уравнений. Область определения уравнения (область допустимых значений переменной). Линейное уравнение и его корни</w:t>
      </w:r>
    </w:p>
    <w:p w:rsidR="00F52B45" w:rsidRDefault="000B5760">
      <w:pPr>
        <w:pStyle w:val="a3"/>
        <w:spacing w:line="228" w:lineRule="auto"/>
        <w:ind w:right="976"/>
      </w:pPr>
      <w:r>
        <w:t>Решение линейных уравнений. Линейное уравнение с параметром. Количество корней линейного уравнения. Решение линейных уравнений с параметром. Квадратное уравнение и его корни</w:t>
      </w:r>
    </w:p>
    <w:p w:rsidR="00F52B45" w:rsidRDefault="000B5760">
      <w:pPr>
        <w:pStyle w:val="a3"/>
        <w:ind w:right="975"/>
        <w:jc w:val="both"/>
      </w:pPr>
      <w:r>
        <w:rPr>
          <w:spacing w:val="-3"/>
        </w:rPr>
        <w:t xml:space="preserve">Квадратные уравнения. Неполные квадратные уравнения. Дискриминант квадратного уравнения. Формула корней квадратного уравнения. </w:t>
      </w:r>
      <w:r>
        <w:t xml:space="preserve">Теорема Виета. Теорема, </w:t>
      </w:r>
      <w:r>
        <w:rPr>
          <w:spacing w:val="-3"/>
        </w:rPr>
        <w:t xml:space="preserve">обратная теореме Виета. </w:t>
      </w:r>
      <w:r>
        <w:t xml:space="preserve">Решение </w:t>
      </w:r>
      <w:r>
        <w:rPr>
          <w:spacing w:val="-3"/>
        </w:rPr>
        <w:t xml:space="preserve">квадратных уравнений: использование формулы </w:t>
      </w:r>
      <w:r>
        <w:t xml:space="preserve">для </w:t>
      </w:r>
      <w:r>
        <w:rPr>
          <w:spacing w:val="-3"/>
        </w:rPr>
        <w:t xml:space="preserve">нахождения </w:t>
      </w:r>
      <w:r>
        <w:t xml:space="preserve">корней, </w:t>
      </w:r>
      <w:r>
        <w:rPr>
          <w:spacing w:val="-3"/>
        </w:rPr>
        <w:t xml:space="preserve">графический метод решения, разложение </w:t>
      </w:r>
      <w:r>
        <w:t xml:space="preserve">на </w:t>
      </w:r>
      <w:r>
        <w:rPr>
          <w:spacing w:val="-3"/>
        </w:rPr>
        <w:t xml:space="preserve">множители, подбор корней </w:t>
      </w:r>
      <w:r>
        <w:t xml:space="preserve">с </w:t>
      </w:r>
      <w:r>
        <w:rPr>
          <w:spacing w:val="-3"/>
        </w:rPr>
        <w:t xml:space="preserve">использованием теоремы Виета. Количество корней квадратного уравнения </w:t>
      </w:r>
      <w:r>
        <w:t xml:space="preserve">в </w:t>
      </w:r>
      <w:r>
        <w:rPr>
          <w:spacing w:val="-3"/>
        </w:rPr>
        <w:t xml:space="preserve">зависимости </w:t>
      </w:r>
      <w:r>
        <w:t xml:space="preserve">от его </w:t>
      </w:r>
      <w:r>
        <w:rPr>
          <w:spacing w:val="-3"/>
        </w:rPr>
        <w:t>дискриминанта. Биквадратные уравнения.</w:t>
      </w:r>
    </w:p>
    <w:p w:rsidR="00F52B45" w:rsidRDefault="000B5760">
      <w:pPr>
        <w:pStyle w:val="a3"/>
        <w:spacing w:line="247" w:lineRule="auto"/>
        <w:ind w:right="8126"/>
      </w:pPr>
      <w:r>
        <w:rPr>
          <w:spacing w:val="-3"/>
        </w:rPr>
        <w:t xml:space="preserve">Уравнения, сводимые </w:t>
      </w:r>
      <w:r>
        <w:t xml:space="preserve">к </w:t>
      </w:r>
      <w:r>
        <w:rPr>
          <w:spacing w:val="-3"/>
        </w:rPr>
        <w:t xml:space="preserve">линейным </w:t>
      </w:r>
      <w:r>
        <w:t xml:space="preserve">и </w:t>
      </w:r>
      <w:r>
        <w:rPr>
          <w:spacing w:val="-3"/>
        </w:rPr>
        <w:t xml:space="preserve">квадратным. </w:t>
      </w:r>
      <w:r>
        <w:t xml:space="preserve">Квадратные </w:t>
      </w:r>
      <w:r>
        <w:rPr>
          <w:spacing w:val="-3"/>
        </w:rPr>
        <w:t xml:space="preserve">уравнения </w:t>
      </w:r>
      <w:r>
        <w:t xml:space="preserve">с </w:t>
      </w:r>
      <w:r>
        <w:rPr>
          <w:spacing w:val="-3"/>
        </w:rPr>
        <w:t xml:space="preserve">параметром. </w:t>
      </w:r>
      <w:r>
        <w:rPr>
          <w:spacing w:val="-4"/>
        </w:rPr>
        <w:t>Дробно-рациональные уравнения</w:t>
      </w:r>
    </w:p>
    <w:p w:rsidR="00F52B45" w:rsidRDefault="000B5760">
      <w:pPr>
        <w:pStyle w:val="a3"/>
        <w:spacing w:line="236" w:lineRule="exact"/>
      </w:pPr>
      <w:r>
        <w:t>Решение простейших дробно-линейных уравнений. Решение дробно-рациональных уравнений.</w:t>
      </w:r>
    </w:p>
    <w:p w:rsidR="00F52B45" w:rsidRDefault="008E16C8">
      <w:pPr>
        <w:pStyle w:val="a3"/>
        <w:spacing w:before="2" w:line="247" w:lineRule="auto"/>
      </w:pPr>
      <w:r>
        <w:pict>
          <v:group id="_x0000_s1443" style="position:absolute;left:0;text-align:left;margin-left:355pt;margin-top:24.2pt;width:40.35pt;height:24pt;z-index:-290296;mso-position-horizontal-relative:page" coordorigin="7100,484" coordsize="807,480">
            <v:shape id="_x0000_s1445" type="#_x0000_t75" style="position:absolute;left:7100;top:483;width:807;height:480">
              <v:imagedata r:id="rId113" o:title=""/>
            </v:shape>
            <v:shape id="_x0000_s1444" type="#_x0000_t202" style="position:absolute;left:7100;top:483;width:807;height:480" filled="f" stroked="f">
              <v:textbox inset="0,0,0,0">
                <w:txbxContent>
                  <w:p w:rsidR="000A0D08" w:rsidRDefault="000A0D08">
                    <w:pPr>
                      <w:tabs>
                        <w:tab w:val="left" w:pos="708"/>
                      </w:tabs>
                      <w:spacing w:before="120"/>
                      <w:ind w:left="338" w:right="-15"/>
                      <w:rPr>
                        <w:sz w:val="21"/>
                      </w:rPr>
                    </w:pPr>
                    <w:r>
                      <w:rPr>
                        <w:sz w:val="21"/>
                      </w:rPr>
                      <w:t>g</w:t>
                    </w:r>
                    <w:r>
                      <w:rPr>
                        <w:sz w:val="21"/>
                      </w:rPr>
                      <w:tab/>
                      <w:t>x</w:t>
                    </w:r>
                  </w:p>
                </w:txbxContent>
              </v:textbox>
            </v:shape>
            <w10:wrap anchorx="page"/>
          </v:group>
        </w:pict>
      </w:r>
      <w:r>
        <w:pict>
          <v:group id="_x0000_s1440" style="position:absolute;left:0;text-align:left;margin-left:307pt;margin-top:24.2pt;width:40.5pt;height:24pt;z-index:-290248;mso-position-horizontal-relative:page" coordorigin="6140,484" coordsize="810,480">
            <v:shape id="_x0000_s1442" type="#_x0000_t75" style="position:absolute;left:6140;top:483;width:810;height:480">
              <v:imagedata r:id="rId114" o:title=""/>
            </v:shape>
            <v:shape id="_x0000_s1441" type="#_x0000_t202" style="position:absolute;left:6140;top:483;width:810;height:480" filled="f" stroked="f">
              <v:textbox inset="0,0,0,0">
                <w:txbxContent>
                  <w:p w:rsidR="000A0D08" w:rsidRDefault="000A0D08">
                    <w:pPr>
                      <w:spacing w:before="120"/>
                      <w:ind w:left="336"/>
                      <w:rPr>
                        <w:sz w:val="21"/>
                      </w:rPr>
                    </w:pPr>
                    <w:r>
                      <w:rPr>
                        <w:sz w:val="21"/>
                      </w:rPr>
                      <w:t>f x</w:t>
                    </w:r>
                  </w:p>
                </w:txbxContent>
              </v:textbox>
            </v:shape>
            <w10:wrap anchorx="page"/>
          </v:group>
        </w:pict>
      </w:r>
      <w:r>
        <w:pict>
          <v:group id="_x0000_s1437" style="position:absolute;left:0;text-align:left;margin-left:244pt;margin-top:24.2pt;width:40.5pt;height:24pt;z-index:-290200;mso-position-horizontal-relative:page" coordorigin="4880,484" coordsize="810,480">
            <v:shape id="_x0000_s1439" type="#_x0000_t75" style="position:absolute;left:4880;top:483;width:810;height:480">
              <v:imagedata r:id="rId115" o:title=""/>
            </v:shape>
            <v:shape id="_x0000_s1438" type="#_x0000_t202" style="position:absolute;left:4880;top:483;width:810;height:480" filled="f" stroked="f">
              <v:textbox inset="0,0,0,0">
                <w:txbxContent>
                  <w:p w:rsidR="000A0D08" w:rsidRDefault="000A0D08">
                    <w:pPr>
                      <w:spacing w:before="120"/>
                      <w:ind w:left="451"/>
                      <w:rPr>
                        <w:sz w:val="21"/>
                      </w:rPr>
                    </w:pPr>
                    <w:r>
                      <w:rPr>
                        <w:w w:val="94"/>
                        <w:sz w:val="21"/>
                      </w:rPr>
                      <w:t>x</w:t>
                    </w:r>
                  </w:p>
                </w:txbxContent>
              </v:textbox>
            </v:shape>
            <w10:wrap anchorx="page"/>
          </v:group>
        </w:pict>
      </w:r>
      <w:r w:rsidR="000B5760">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F52B45" w:rsidRDefault="000B5760">
      <w:pPr>
        <w:pStyle w:val="a3"/>
        <w:tabs>
          <w:tab w:val="left" w:pos="5620"/>
          <w:tab w:val="left" w:pos="8097"/>
        </w:tabs>
        <w:spacing w:before="83"/>
      </w:pPr>
      <w:r>
        <w:rPr>
          <w:spacing w:val="-7"/>
        </w:rPr>
        <w:t>Простейшие  иррациональные</w:t>
      </w:r>
      <w:r>
        <w:rPr>
          <w:spacing w:val="11"/>
        </w:rPr>
        <w:t xml:space="preserve"> </w:t>
      </w:r>
      <w:r>
        <w:rPr>
          <w:spacing w:val="-7"/>
        </w:rPr>
        <w:t>уравнения</w:t>
      </w:r>
      <w:r>
        <w:rPr>
          <w:spacing w:val="28"/>
        </w:rPr>
        <w:t xml:space="preserve"> </w:t>
      </w:r>
      <w:r>
        <w:rPr>
          <w:spacing w:val="-6"/>
        </w:rPr>
        <w:t>вида</w:t>
      </w:r>
      <w:r>
        <w:rPr>
          <w:spacing w:val="-6"/>
        </w:rPr>
        <w:tab/>
      </w:r>
      <w:r>
        <w:rPr>
          <w:position w:val="15"/>
          <w:sz w:val="21"/>
        </w:rPr>
        <w:t xml:space="preserve">a </w:t>
      </w:r>
      <w:r>
        <w:rPr>
          <w:spacing w:val="14"/>
          <w:position w:val="15"/>
          <w:sz w:val="21"/>
        </w:rPr>
        <w:t xml:space="preserve"> </w:t>
      </w:r>
      <w:r>
        <w:t>,</w:t>
      </w:r>
      <w:r>
        <w:tab/>
        <w:t>.</w:t>
      </w:r>
    </w:p>
    <w:p w:rsidR="00F52B45" w:rsidRDefault="00F52B45">
      <w:pPr>
        <w:pStyle w:val="a3"/>
        <w:spacing w:before="10"/>
        <w:ind w:left="0"/>
        <w:rPr>
          <w:sz w:val="21"/>
        </w:rPr>
      </w:pPr>
    </w:p>
    <w:p w:rsidR="00F52B45" w:rsidRDefault="000B5760">
      <w:pPr>
        <w:spacing w:before="114" w:line="213" w:lineRule="auto"/>
        <w:ind w:left="486" w:right="13688"/>
        <w:rPr>
          <w:sz w:val="21"/>
        </w:rPr>
      </w:pPr>
      <w:r>
        <w:rPr>
          <w:sz w:val="21"/>
        </w:rPr>
        <w:t>.Уравнения в целых числах. Системы уравнений</w:t>
      </w:r>
    </w:p>
    <w:p w:rsidR="00F52B45" w:rsidRDefault="00F52B45">
      <w:pPr>
        <w:spacing w:line="213" w:lineRule="auto"/>
        <w:rPr>
          <w:sz w:val="21"/>
        </w:rPr>
        <w:sectPr w:rsidR="00F52B45">
          <w:type w:val="continuous"/>
          <w:pgSz w:w="16820" w:h="11900" w:orient="landscape"/>
          <w:pgMar w:top="600" w:right="40" w:bottom="280" w:left="80" w:header="720" w:footer="720" w:gutter="0"/>
          <w:cols w:space="720"/>
        </w:sectPr>
      </w:pPr>
    </w:p>
    <w:p w:rsidR="00F52B45" w:rsidRDefault="000B5760">
      <w:pPr>
        <w:pStyle w:val="a3"/>
        <w:spacing w:before="67" w:line="247" w:lineRule="auto"/>
      </w:pPr>
      <w:r>
        <w:t>Уравнение с двумя переменными. Линейное уравнение с двумя переменными. Прямая как графическая интерпретация линейного уравнения с двумя переменными. Понятие системы уравнений. Решение системы уравнений.</w:t>
      </w:r>
    </w:p>
    <w:p w:rsidR="00F52B45" w:rsidRDefault="000B5760">
      <w:pPr>
        <w:pStyle w:val="a3"/>
        <w:spacing w:before="8" w:line="230" w:lineRule="auto"/>
        <w:ind w:right="3799"/>
      </w:pPr>
      <w:r>
        <w:t>Методы решения систем линейных уравнений с двумя переменными: графический метод, метод сложения, метод подстановки. Системы линейных уравнений с параметром.</w:t>
      </w:r>
    </w:p>
    <w:p w:rsidR="00F52B45" w:rsidRDefault="000B5760">
      <w:pPr>
        <w:pStyle w:val="a3"/>
        <w:spacing w:before="8"/>
      </w:pPr>
      <w:r>
        <w:t>Неравенства</w:t>
      </w:r>
    </w:p>
    <w:p w:rsidR="00F52B45" w:rsidRDefault="000B5760">
      <w:pPr>
        <w:pStyle w:val="a3"/>
        <w:spacing w:before="6"/>
      </w:pPr>
      <w:r>
        <w:t>Числовые неравенства. Свойства числовых неравенств. Проверка справедливости неравенств при заданных значениях переменных.</w:t>
      </w:r>
    </w:p>
    <w:p w:rsidR="00F52B45" w:rsidRDefault="000B5760">
      <w:pPr>
        <w:pStyle w:val="a3"/>
        <w:spacing w:before="6" w:line="247" w:lineRule="auto"/>
        <w:ind w:right="2445"/>
      </w:pPr>
      <w:r>
        <w:t>Неравенство с переменной. Строгие и нестрогие неравенства. Область определения неравенства (область допустимых значений переменной). Решение линейных неравенств.</w:t>
      </w:r>
    </w:p>
    <w:p w:rsidR="00F52B45" w:rsidRDefault="000B5760">
      <w:pPr>
        <w:pStyle w:val="a3"/>
        <w:spacing w:line="228" w:lineRule="auto"/>
        <w:ind w:right="976"/>
      </w:pPr>
      <w: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F52B45" w:rsidRDefault="000B5760">
      <w:pPr>
        <w:pStyle w:val="a3"/>
        <w:spacing w:before="2" w:line="249" w:lineRule="auto"/>
        <w:ind w:right="8639"/>
      </w:pPr>
      <w:r>
        <w:t>Решение целых и дробно-рациональных неравенств методом интервалов. Системы неравенств</w:t>
      </w:r>
    </w:p>
    <w:p w:rsidR="00F52B45" w:rsidRDefault="000B5760">
      <w:pPr>
        <w:pStyle w:val="a3"/>
        <w:spacing w:line="244" w:lineRule="auto"/>
        <w:ind w:right="748"/>
      </w:pPr>
      <w: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F52B45" w:rsidRDefault="000B5760">
      <w:pPr>
        <w:pStyle w:val="a3"/>
        <w:spacing w:line="228" w:lineRule="auto"/>
        <w:ind w:right="14566"/>
      </w:pPr>
      <w:r>
        <w:rPr>
          <w:spacing w:val="-3"/>
        </w:rPr>
        <w:t xml:space="preserve">Функции </w:t>
      </w:r>
      <w:r>
        <w:rPr>
          <w:spacing w:val="-4"/>
        </w:rPr>
        <w:t>Понятие</w:t>
      </w:r>
      <w:r>
        <w:rPr>
          <w:spacing w:val="2"/>
        </w:rPr>
        <w:t xml:space="preserve"> </w:t>
      </w:r>
      <w:r>
        <w:rPr>
          <w:spacing w:val="-3"/>
        </w:rPr>
        <w:t>функции</w:t>
      </w:r>
    </w:p>
    <w:p w:rsidR="00F52B45" w:rsidRDefault="000B5760">
      <w:pPr>
        <w:pStyle w:val="a3"/>
        <w:spacing w:line="247" w:lineRule="auto"/>
        <w:ind w:right="976"/>
      </w:pPr>
      <w:r>
        <w:rPr>
          <w:spacing w:val="-3"/>
        </w:rPr>
        <w:t xml:space="preserve">Декартовы координаты </w:t>
      </w:r>
      <w:r>
        <w:t xml:space="preserve">на </w:t>
      </w:r>
      <w:r>
        <w:rPr>
          <w:spacing w:val="-3"/>
        </w:rPr>
        <w:t xml:space="preserve">плоскости. Формирование представлений </w:t>
      </w:r>
      <w:r>
        <w:t xml:space="preserve">о </w:t>
      </w:r>
      <w:r>
        <w:rPr>
          <w:spacing w:val="-3"/>
        </w:rPr>
        <w:t xml:space="preserve">метапредметном понятии «координаты». Способы задания функций: аналитический, графический, табличный. График функции. </w:t>
      </w:r>
      <w:r>
        <w:t xml:space="preserve">Примеры </w:t>
      </w:r>
      <w:r>
        <w:rPr>
          <w:spacing w:val="-3"/>
        </w:rPr>
        <w:t xml:space="preserve">функций, получаемых </w:t>
      </w:r>
      <w:r>
        <w:t xml:space="preserve">в </w:t>
      </w:r>
      <w:r>
        <w:rPr>
          <w:spacing w:val="-3"/>
        </w:rPr>
        <w:t xml:space="preserve">процессе исследования различных реальных </w:t>
      </w:r>
      <w:r>
        <w:t xml:space="preserve">процессов и </w:t>
      </w:r>
      <w:r>
        <w:rPr>
          <w:spacing w:val="-3"/>
        </w:rPr>
        <w:t xml:space="preserve">решения задач. </w:t>
      </w:r>
      <w:r>
        <w:t>Значение</w:t>
      </w:r>
    </w:p>
    <w:p w:rsidR="00F52B45" w:rsidRDefault="000B5760">
      <w:pPr>
        <w:pStyle w:val="a3"/>
        <w:spacing w:line="249" w:lineRule="auto"/>
      </w:pPr>
      <w:r>
        <w:t>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w:t>
      </w:r>
    </w:p>
    <w:p w:rsidR="00F52B45" w:rsidRDefault="000B5760">
      <w:pPr>
        <w:pStyle w:val="a3"/>
        <w:spacing w:line="212" w:lineRule="exact"/>
      </w:pPr>
      <w:r>
        <w:t>Представление об асимптотах.</w:t>
      </w:r>
    </w:p>
    <w:p w:rsidR="00F52B45" w:rsidRDefault="000B5760">
      <w:pPr>
        <w:pStyle w:val="a3"/>
        <w:spacing w:line="247" w:lineRule="auto"/>
        <w:ind w:right="10487"/>
      </w:pPr>
      <w:r>
        <w:t>Непрерывность функции. Кусочно заданные функции. Линейная функция</w:t>
      </w:r>
    </w:p>
    <w:p w:rsidR="00F52B45" w:rsidRDefault="000B5760">
      <w:pPr>
        <w:pStyle w:val="a3"/>
        <w:spacing w:line="247" w:lineRule="auto"/>
        <w:ind w:right="976"/>
      </w:pPr>
      <w:r>
        <w:rPr>
          <w:spacing w:val="-3"/>
        </w:rPr>
        <w:t xml:space="preserve">Свойства </w:t>
      </w:r>
      <w:r>
        <w:t xml:space="preserve">и график </w:t>
      </w:r>
      <w:r>
        <w:rPr>
          <w:spacing w:val="-3"/>
        </w:rPr>
        <w:t xml:space="preserve">линейной функции. Угловой коэффициент прямой. Расположение </w:t>
      </w:r>
      <w:r>
        <w:t xml:space="preserve">графика </w:t>
      </w:r>
      <w:r>
        <w:rPr>
          <w:spacing w:val="-3"/>
        </w:rPr>
        <w:t xml:space="preserve">линейной функции </w:t>
      </w:r>
      <w:r>
        <w:t xml:space="preserve">в </w:t>
      </w:r>
      <w:r>
        <w:rPr>
          <w:spacing w:val="-3"/>
        </w:rPr>
        <w:t xml:space="preserve">зависимости </w:t>
      </w:r>
      <w:r>
        <w:t xml:space="preserve">от её </w:t>
      </w:r>
      <w:r>
        <w:rPr>
          <w:spacing w:val="-3"/>
        </w:rPr>
        <w:t xml:space="preserve">углового коэффициента </w:t>
      </w:r>
      <w:r>
        <w:t xml:space="preserve">и </w:t>
      </w:r>
      <w:r>
        <w:rPr>
          <w:spacing w:val="-3"/>
        </w:rPr>
        <w:t xml:space="preserve">свободного члена. Нахождение коэффициентов линейной функции </w:t>
      </w:r>
      <w:r>
        <w:t xml:space="preserve">по </w:t>
      </w:r>
      <w:r>
        <w:rPr>
          <w:spacing w:val="-3"/>
        </w:rPr>
        <w:t xml:space="preserve">заданным условиям: прохождение прямой </w:t>
      </w:r>
      <w:r>
        <w:t xml:space="preserve">через </w:t>
      </w:r>
      <w:r>
        <w:rPr>
          <w:spacing w:val="-2"/>
        </w:rPr>
        <w:t xml:space="preserve">две </w:t>
      </w:r>
      <w:r>
        <w:rPr>
          <w:spacing w:val="-3"/>
        </w:rPr>
        <w:t xml:space="preserve">точки </w:t>
      </w:r>
      <w:r>
        <w:t xml:space="preserve">с </w:t>
      </w:r>
      <w:r>
        <w:rPr>
          <w:spacing w:val="-3"/>
        </w:rPr>
        <w:t xml:space="preserve">заданными координатами, </w:t>
      </w:r>
      <w:r>
        <w:rPr>
          <w:spacing w:val="-4"/>
        </w:rPr>
        <w:t xml:space="preserve">прохождение прямой через </w:t>
      </w:r>
      <w:r>
        <w:rPr>
          <w:spacing w:val="-3"/>
        </w:rPr>
        <w:t xml:space="preserve">данную точку </w:t>
      </w:r>
      <w:r>
        <w:t xml:space="preserve">и </w:t>
      </w:r>
      <w:r>
        <w:rPr>
          <w:spacing w:val="-4"/>
        </w:rPr>
        <w:t>параллельной данной прямой.</w:t>
      </w:r>
    </w:p>
    <w:p w:rsidR="00F52B45" w:rsidRDefault="000B5760">
      <w:pPr>
        <w:pStyle w:val="a3"/>
        <w:spacing w:line="213" w:lineRule="exact"/>
      </w:pPr>
      <w:r>
        <w:t>Квадратичная функция</w:t>
      </w:r>
    </w:p>
    <w:p w:rsidR="00F52B45" w:rsidRDefault="000B5760">
      <w:pPr>
        <w:pStyle w:val="a3"/>
        <w:spacing w:before="6" w:line="249" w:lineRule="auto"/>
      </w:pPr>
      <w: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F52B45" w:rsidRDefault="000B5760">
      <w:pPr>
        <w:pStyle w:val="a3"/>
        <w:spacing w:line="229" w:lineRule="exact"/>
      </w:pPr>
      <w:r>
        <w:t>Обратная пропорциональность</w:t>
      </w:r>
    </w:p>
    <w:p w:rsidR="00F52B45" w:rsidRDefault="00F52B45">
      <w:pPr>
        <w:pStyle w:val="a3"/>
        <w:spacing w:before="9"/>
        <w:ind w:left="0"/>
        <w:rPr>
          <w:sz w:val="21"/>
        </w:rPr>
      </w:pPr>
    </w:p>
    <w:p w:rsidR="00F52B45" w:rsidRDefault="000B5760">
      <w:pPr>
        <w:pStyle w:val="a3"/>
        <w:spacing w:before="1"/>
      </w:pPr>
      <w:r>
        <w:rPr>
          <w:noProof/>
          <w:lang w:bidi="ar-SA"/>
        </w:rPr>
        <w:drawing>
          <wp:anchor distT="0" distB="0" distL="0" distR="0" simplePos="0" relativeHeight="268145303" behindDoc="1" locked="0" layoutInCell="1" allowOverlap="1">
            <wp:simplePos x="0" y="0"/>
            <wp:positionH relativeFrom="page">
              <wp:posOffset>2209800</wp:posOffset>
            </wp:positionH>
            <wp:positionV relativeFrom="paragraph">
              <wp:posOffset>152139</wp:posOffset>
            </wp:positionV>
            <wp:extent cx="88900" cy="76200"/>
            <wp:effectExtent l="0" t="0" r="0" b="0"/>
            <wp:wrapNone/>
            <wp:docPr id="23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07.png"/>
                    <pic:cNvPicPr/>
                  </pic:nvPicPr>
                  <pic:blipFill>
                    <a:blip r:embed="rId116" cstate="print"/>
                    <a:stretch>
                      <a:fillRect/>
                    </a:stretch>
                  </pic:blipFill>
                  <pic:spPr>
                    <a:xfrm>
                      <a:off x="0" y="0"/>
                      <a:ext cx="88900" cy="76200"/>
                    </a:xfrm>
                    <a:prstGeom prst="rect">
                      <a:avLst/>
                    </a:prstGeom>
                  </pic:spPr>
                </pic:pic>
              </a:graphicData>
            </a:graphic>
          </wp:anchor>
        </w:drawing>
      </w:r>
      <w:r w:rsidR="008E16C8">
        <w:pict>
          <v:group id="_x0000_s1434" style="position:absolute;left:0;text-align:left;margin-left:174pt;margin-top:-5pt;width:7pt;height:12pt;z-index:-290128;mso-position-horizontal-relative:page;mso-position-vertical-relative:text" coordorigin="3480,-100" coordsize="140,240">
            <v:shape id="_x0000_s1436" type="#_x0000_t75" style="position:absolute;left:3480;top:99;width:140;height:40">
              <v:imagedata r:id="rId117" o:title=""/>
            </v:shape>
            <v:shape id="_x0000_s1435" type="#_x0000_t75" style="position:absolute;left:3480;top:-101;width:140;height:140">
              <v:imagedata r:id="rId118" o:title=""/>
            </v:shape>
            <w10:wrap anchorx="page"/>
          </v:group>
        </w:pict>
      </w:r>
      <w:r>
        <w:rPr>
          <w:noProof/>
          <w:lang w:bidi="ar-SA"/>
        </w:rPr>
        <w:drawing>
          <wp:anchor distT="0" distB="0" distL="0" distR="0" simplePos="0" relativeHeight="268145351" behindDoc="1" locked="0" layoutInCell="1" allowOverlap="1">
            <wp:simplePos x="0" y="0"/>
            <wp:positionH relativeFrom="page">
              <wp:posOffset>2032000</wp:posOffset>
            </wp:positionH>
            <wp:positionV relativeFrom="paragraph">
              <wp:posOffset>37839</wp:posOffset>
            </wp:positionV>
            <wp:extent cx="127000" cy="50799"/>
            <wp:effectExtent l="0" t="0" r="0" b="0"/>
            <wp:wrapNone/>
            <wp:docPr id="23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0.png"/>
                    <pic:cNvPicPr/>
                  </pic:nvPicPr>
                  <pic:blipFill>
                    <a:blip r:embed="rId119" cstate="print"/>
                    <a:stretch>
                      <a:fillRect/>
                    </a:stretch>
                  </pic:blipFill>
                  <pic:spPr>
                    <a:xfrm>
                      <a:off x="0" y="0"/>
                      <a:ext cx="127000" cy="50799"/>
                    </a:xfrm>
                    <a:prstGeom prst="rect">
                      <a:avLst/>
                    </a:prstGeom>
                  </pic:spPr>
                </pic:pic>
              </a:graphicData>
            </a:graphic>
          </wp:anchor>
        </w:drawing>
      </w:r>
      <w:r w:rsidR="008E16C8">
        <w:pict>
          <v:group id="_x0000_s1431" style="position:absolute;left:0;text-align:left;margin-left:133pt;margin-top:0;width:23pt;height:13pt;z-index:-290080;mso-position-horizontal-relative:page;mso-position-vertical-relative:text" coordorigin="2660" coordsize="460,260">
            <v:shape id="_x0000_s1433" type="#_x0000_t75" style="position:absolute;left:2960;top:59;width:160;height:200">
              <v:imagedata r:id="rId120" o:title=""/>
            </v:shape>
            <v:shape id="_x0000_s1432" type="#_x0000_t75" style="position:absolute;left:2660;top:-1;width:280;height:140">
              <v:imagedata r:id="rId121" o:title=""/>
            </v:shape>
            <w10:wrap anchorx="page"/>
          </v:group>
        </w:pict>
      </w:r>
      <w:r>
        <w:t>Последовательности и прогрессии</w:t>
      </w:r>
    </w:p>
    <w:p w:rsidR="00F52B45" w:rsidRDefault="000B5760">
      <w:pPr>
        <w:pStyle w:val="a3"/>
        <w:spacing w:before="4" w:line="247" w:lineRule="auto"/>
        <w:ind w:right="976"/>
      </w:pPr>
      <w:r>
        <w:t>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w:t>
      </w:r>
    </w:p>
    <w:p w:rsidR="00F52B45" w:rsidRDefault="000B5760">
      <w:pPr>
        <w:pStyle w:val="a3"/>
        <w:spacing w:line="230" w:lineRule="exact"/>
      </w:pPr>
      <w:r>
        <w:t>Решение текстовых задач</w:t>
      </w:r>
    </w:p>
    <w:p w:rsidR="00F52B45" w:rsidRDefault="000B5760">
      <w:pPr>
        <w:pStyle w:val="a3"/>
        <w:spacing w:line="246" w:lineRule="exact"/>
      </w:pPr>
      <w:r>
        <w:t>Задачи на все арифметические действия</w:t>
      </w:r>
    </w:p>
    <w:p w:rsidR="00F52B45" w:rsidRDefault="00F52B45">
      <w:pPr>
        <w:spacing w:line="246" w:lineRule="exact"/>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1100"/>
      </w:pPr>
      <w:r>
        <w:t>Решение текстовых задач арифметическим способом. Использование таблиц, схем, чертежей, других средств представления данных при решении задачи. Задачи на движение, работу и покупки</w:t>
      </w:r>
    </w:p>
    <w:p w:rsidR="00F52B45" w:rsidRDefault="000B5760">
      <w:pPr>
        <w:pStyle w:val="a3"/>
        <w:spacing w:before="8" w:line="230" w:lineRule="auto"/>
        <w:ind w:right="1623"/>
      </w:pPr>
      <w:r>
        <w:t>Анализ возможных ситуаций взаимного расположения объектов при их движении, соотношения объёмов выполняемых работ при совместной работе. Задачи на части, доли, проценты</w:t>
      </w:r>
    </w:p>
    <w:p w:rsidR="00F52B45" w:rsidRDefault="000B5760">
      <w:pPr>
        <w:pStyle w:val="a3"/>
        <w:spacing w:before="8" w:line="247" w:lineRule="auto"/>
        <w:ind w:right="2445"/>
      </w:pPr>
      <w:r>
        <w:t>Решение задач на нахождение части числа и числа по его части. Решение задач на проценты и доли. Применение пропорций при решении задач. Логические задачи</w:t>
      </w:r>
    </w:p>
    <w:p w:rsidR="00F52B45" w:rsidRDefault="000B5760">
      <w:pPr>
        <w:pStyle w:val="a3"/>
        <w:spacing w:line="233" w:lineRule="exact"/>
      </w:pPr>
      <w:r>
        <w:t>Решение логических задач. Решение логических задач с помощью графов, таблиц.</w:t>
      </w:r>
    </w:p>
    <w:p w:rsidR="00F52B45" w:rsidRDefault="000B5760">
      <w:pPr>
        <w:pStyle w:val="a3"/>
        <w:spacing w:before="6" w:line="247" w:lineRule="auto"/>
      </w:pPr>
      <w: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F52B45" w:rsidRDefault="000B5760">
      <w:pPr>
        <w:pStyle w:val="a3"/>
        <w:spacing w:line="247" w:lineRule="auto"/>
        <w:ind w:right="12729"/>
      </w:pPr>
      <w:r>
        <w:t>Статистика и теория вероятностей Статистика</w:t>
      </w:r>
    </w:p>
    <w:p w:rsidR="00F52B45" w:rsidRDefault="000B5760">
      <w:pPr>
        <w:pStyle w:val="a3"/>
        <w:spacing w:line="234" w:lineRule="exact"/>
      </w:pPr>
      <w:r>
        <w:t>Табличное и графическое представление данных, столбчатые и круговые диаграммы, графики, применение диаграмм и графиков для описания зависимостей</w:t>
      </w:r>
    </w:p>
    <w:p w:rsidR="00F52B45" w:rsidRDefault="000B5760">
      <w:pPr>
        <w:pStyle w:val="a3"/>
        <w:spacing w:before="1" w:line="244" w:lineRule="auto"/>
      </w:pPr>
      <w:r>
        <w:t>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w:t>
      </w:r>
    </w:p>
    <w:p w:rsidR="00F52B45" w:rsidRDefault="000B5760">
      <w:pPr>
        <w:pStyle w:val="a3"/>
        <w:spacing w:line="228" w:lineRule="auto"/>
        <w:ind w:right="3799"/>
      </w:pPr>
      <w:r>
        <w:t>Случайная изменчивость. Изменчивость при измерениях. Решающие правила. Закономерности в изменчивых величинах. Случайные события</w:t>
      </w:r>
    </w:p>
    <w:p w:rsidR="00F52B45" w:rsidRDefault="000B5760">
      <w:pPr>
        <w:pStyle w:val="a3"/>
        <w:spacing w:before="7"/>
        <w:ind w:right="1100"/>
      </w:pPr>
      <w:r>
        <w:rPr>
          <w:spacing w:val="-3"/>
        </w:rPr>
        <w:t xml:space="preserve">Случайные опыты (эксперименты), элементарные случайные события (исходы). Вероятности элементарных событий. События </w:t>
      </w:r>
      <w:r>
        <w:t xml:space="preserve">в </w:t>
      </w:r>
      <w:r>
        <w:rPr>
          <w:spacing w:val="-3"/>
        </w:rPr>
        <w:t xml:space="preserve">случайных экспериментах </w:t>
      </w:r>
      <w:r>
        <w:t xml:space="preserve">и </w:t>
      </w:r>
      <w:r>
        <w:rPr>
          <w:spacing w:val="-3"/>
        </w:rPr>
        <w:t xml:space="preserve">благоприятствующие элементарные события. Вероятности случайных событий. Опыты </w:t>
      </w:r>
      <w:r>
        <w:t xml:space="preserve">с </w:t>
      </w:r>
      <w:r>
        <w:rPr>
          <w:spacing w:val="-3"/>
        </w:rPr>
        <w:t xml:space="preserve">равновозможными элементарными событиями. Классические вероятностные опыты </w:t>
      </w:r>
      <w:r>
        <w:t xml:space="preserve">с </w:t>
      </w:r>
      <w:r>
        <w:rPr>
          <w:spacing w:val="-3"/>
        </w:rPr>
        <w:t xml:space="preserve">использованием монет, кубиков. Представление </w:t>
      </w:r>
      <w:r>
        <w:t xml:space="preserve">событий с </w:t>
      </w:r>
      <w:r>
        <w:rPr>
          <w:spacing w:val="-3"/>
        </w:rPr>
        <w:t xml:space="preserve">помощью диаграмм Эйлера. Противоположные события, объединение </w:t>
      </w:r>
      <w:r>
        <w:t xml:space="preserve">и </w:t>
      </w:r>
      <w:r>
        <w:rPr>
          <w:spacing w:val="-3"/>
        </w:rPr>
        <w:t xml:space="preserve">пересечение событий. Правило сложения вероятностей. Случайный выбор. Представление эксперимента </w:t>
      </w:r>
      <w:r>
        <w:t xml:space="preserve">в </w:t>
      </w:r>
      <w:r>
        <w:rPr>
          <w:spacing w:val="-3"/>
        </w:rPr>
        <w:t xml:space="preserve">виде дерева. Независимые события. Умножение вероятностей независимых событий. Последовательные независимые испытания. Представление </w:t>
      </w:r>
      <w:r>
        <w:t xml:space="preserve">о </w:t>
      </w:r>
      <w:r>
        <w:rPr>
          <w:spacing w:val="-3"/>
        </w:rPr>
        <w:t xml:space="preserve">независимых событиях </w:t>
      </w:r>
      <w:r>
        <w:t>в жизни.</w:t>
      </w:r>
    </w:p>
    <w:p w:rsidR="00F52B45" w:rsidRDefault="000B5760">
      <w:pPr>
        <w:pStyle w:val="a3"/>
        <w:spacing w:line="251" w:lineRule="exact"/>
      </w:pPr>
      <w:r>
        <w:t>Элементы комбинаторики</w:t>
      </w:r>
    </w:p>
    <w:p w:rsidR="00F52B45" w:rsidRDefault="000B5760">
      <w:pPr>
        <w:pStyle w:val="a3"/>
        <w:spacing w:before="11" w:line="237" w:lineRule="auto"/>
        <w:ind w:right="976"/>
      </w:pPr>
      <w:r>
        <w:rPr>
          <w:spacing w:val="-3"/>
        </w:rPr>
        <w:t xml:space="preserve">Правило умножения, перестановки, факториал числа. Сочетания </w:t>
      </w:r>
      <w:r>
        <w:t xml:space="preserve">и </w:t>
      </w:r>
      <w:r>
        <w:rPr>
          <w:spacing w:val="-3"/>
        </w:rPr>
        <w:t xml:space="preserve">число сочетаний. Формула числа сочетаний. Треугольник Паскаля. Опыты </w:t>
      </w:r>
      <w:r>
        <w:t xml:space="preserve">с </w:t>
      </w:r>
      <w:r>
        <w:rPr>
          <w:spacing w:val="-3"/>
        </w:rPr>
        <w:t xml:space="preserve">большим числом равновозможных элементарных событий. Вычисление вероятностей </w:t>
      </w:r>
      <w:r>
        <w:t xml:space="preserve">в </w:t>
      </w:r>
      <w:r>
        <w:rPr>
          <w:spacing w:val="-3"/>
        </w:rPr>
        <w:t xml:space="preserve">опытах </w:t>
      </w:r>
      <w:r>
        <w:t xml:space="preserve">с </w:t>
      </w:r>
      <w:r>
        <w:rPr>
          <w:spacing w:val="-3"/>
        </w:rPr>
        <w:t xml:space="preserve">применением комбинаторных формул. Испытания Бернулли. </w:t>
      </w:r>
      <w:r>
        <w:t xml:space="preserve">Успех и неудача. </w:t>
      </w:r>
      <w:r>
        <w:rPr>
          <w:spacing w:val="-4"/>
        </w:rPr>
        <w:t xml:space="preserve">Вероятности </w:t>
      </w:r>
      <w:r>
        <w:rPr>
          <w:spacing w:val="-3"/>
        </w:rPr>
        <w:t xml:space="preserve">событий </w:t>
      </w:r>
      <w:r>
        <w:t xml:space="preserve">в </w:t>
      </w:r>
      <w:r>
        <w:rPr>
          <w:spacing w:val="-3"/>
        </w:rPr>
        <w:t xml:space="preserve">серии </w:t>
      </w:r>
      <w:r>
        <w:rPr>
          <w:spacing w:val="-4"/>
        </w:rPr>
        <w:t>испытаний Бернулли.</w:t>
      </w:r>
    </w:p>
    <w:p w:rsidR="00F52B45" w:rsidRDefault="000B5760">
      <w:pPr>
        <w:pStyle w:val="a3"/>
        <w:spacing w:before="5"/>
      </w:pPr>
      <w:r>
        <w:t>Случайные величины</w:t>
      </w:r>
    </w:p>
    <w:p w:rsidR="00F52B45" w:rsidRDefault="000B5760">
      <w:pPr>
        <w:pStyle w:val="a3"/>
        <w:spacing w:before="6" w:line="247" w:lineRule="auto"/>
        <w:ind w:right="976"/>
      </w:pPr>
      <w:r>
        <w:rPr>
          <w:spacing w:val="-3"/>
        </w:rPr>
        <w:t xml:space="preserve">Знакомство </w:t>
      </w:r>
      <w:r>
        <w:t xml:space="preserve">со </w:t>
      </w:r>
      <w:r>
        <w:rPr>
          <w:spacing w:val="-3"/>
        </w:rPr>
        <w:t xml:space="preserve">случайными величинами </w:t>
      </w:r>
      <w:r>
        <w:t xml:space="preserve">на </w:t>
      </w:r>
      <w:r>
        <w:rPr>
          <w:spacing w:val="-3"/>
        </w:rPr>
        <w:t xml:space="preserve">примерах конечных дискретных случайных величин. Распределение вероятностей. Математическое ожидание. Свойства математического ожидания. Понятие </w:t>
      </w:r>
      <w:r>
        <w:t xml:space="preserve">о </w:t>
      </w:r>
      <w:r>
        <w:rPr>
          <w:spacing w:val="-3"/>
        </w:rPr>
        <w:t xml:space="preserve">законе больших чисел. Измерение вероятностей. Применение закона больших чисел </w:t>
      </w:r>
      <w:r>
        <w:t xml:space="preserve">в </w:t>
      </w:r>
      <w:r>
        <w:rPr>
          <w:spacing w:val="-3"/>
        </w:rPr>
        <w:t xml:space="preserve">социологии, страховании, </w:t>
      </w:r>
      <w:r>
        <w:t xml:space="preserve">в </w:t>
      </w:r>
      <w:r>
        <w:rPr>
          <w:spacing w:val="-3"/>
        </w:rPr>
        <w:t xml:space="preserve">здравоохранении, обеспечении безопасности </w:t>
      </w:r>
      <w:r>
        <w:rPr>
          <w:spacing w:val="-2"/>
        </w:rPr>
        <w:t xml:space="preserve">населения </w:t>
      </w:r>
      <w:r>
        <w:t xml:space="preserve">в </w:t>
      </w:r>
      <w:r>
        <w:rPr>
          <w:spacing w:val="-3"/>
        </w:rPr>
        <w:t>чрезвычайных ситуациях.</w:t>
      </w:r>
    </w:p>
    <w:p w:rsidR="00F52B45" w:rsidRDefault="000B5760">
      <w:pPr>
        <w:pStyle w:val="a3"/>
        <w:spacing w:line="216" w:lineRule="exact"/>
      </w:pPr>
      <w:r>
        <w:t>Геометрия</w:t>
      </w:r>
    </w:p>
    <w:p w:rsidR="00F52B45" w:rsidRDefault="000B5760">
      <w:pPr>
        <w:pStyle w:val="a3"/>
        <w:spacing w:before="6"/>
      </w:pPr>
      <w:r>
        <w:t>Геометрические фигуры</w:t>
      </w:r>
    </w:p>
    <w:p w:rsidR="00F52B45" w:rsidRDefault="000B5760">
      <w:pPr>
        <w:pStyle w:val="a3"/>
        <w:spacing w:before="6" w:line="248" w:lineRule="exact"/>
      </w:pPr>
      <w:r>
        <w:t>Фигуры в геометрии и в окружающем мире</w:t>
      </w:r>
    </w:p>
    <w:p w:rsidR="00F52B45" w:rsidRDefault="000B5760">
      <w:pPr>
        <w:pStyle w:val="a3"/>
        <w:spacing w:line="248" w:lineRule="exact"/>
      </w:pPr>
      <w:r>
        <w:t>Геометрическая фигура. Формирование представлений о метапредметном понятии «фигура».</w:t>
      </w:r>
    </w:p>
    <w:p w:rsidR="00F52B45" w:rsidRDefault="000B5760">
      <w:pPr>
        <w:pStyle w:val="a3"/>
        <w:spacing w:before="4" w:line="247" w:lineRule="auto"/>
        <w:ind w:right="3799"/>
      </w:pPr>
      <w:r>
        <w:t>Точка, линия, отрезок, прямая, луч, ломаная, плоскость, угол, биссектриса угла и её свойства, виды углов, многоугольники, круг. Осевая симметрия геометрических фигур. Центральная симметрия геометрических фигур.</w:t>
      </w:r>
    </w:p>
    <w:p w:rsidR="00F52B45" w:rsidRDefault="000B5760">
      <w:pPr>
        <w:pStyle w:val="a3"/>
        <w:spacing w:line="236" w:lineRule="exact"/>
      </w:pPr>
      <w:r>
        <w:t>Многоугольники</w:t>
      </w:r>
    </w:p>
    <w:p w:rsidR="00F52B45" w:rsidRDefault="000B5760">
      <w:pPr>
        <w:pStyle w:val="a3"/>
        <w:spacing w:before="6"/>
      </w:pPr>
      <w:r>
        <w:rPr>
          <w:spacing w:val="-3"/>
        </w:rPr>
        <w:t xml:space="preserve">Многоугольник, </w:t>
      </w:r>
      <w:r>
        <w:t xml:space="preserve">его </w:t>
      </w:r>
      <w:r>
        <w:rPr>
          <w:spacing w:val="-3"/>
        </w:rPr>
        <w:t xml:space="preserve">элементы </w:t>
      </w:r>
      <w:r>
        <w:t xml:space="preserve">и его </w:t>
      </w:r>
      <w:r>
        <w:rPr>
          <w:spacing w:val="-3"/>
        </w:rPr>
        <w:t xml:space="preserve">свойства. Распознавание некоторых многоугольников. Выпуклые </w:t>
      </w:r>
      <w:r>
        <w:t xml:space="preserve">и </w:t>
      </w:r>
      <w:r>
        <w:rPr>
          <w:spacing w:val="-3"/>
        </w:rPr>
        <w:t xml:space="preserve">невыпуклые многоугольники. Правильные многоугольники. Треугольники. Высота, медиана, биссектриса, средняя </w:t>
      </w:r>
      <w:r>
        <w:t xml:space="preserve">линия </w:t>
      </w:r>
      <w:r>
        <w:rPr>
          <w:spacing w:val="-3"/>
        </w:rPr>
        <w:t xml:space="preserve">треугольника. Равнобедренный треугольник, </w:t>
      </w:r>
      <w:r>
        <w:t xml:space="preserve">его </w:t>
      </w:r>
      <w:r>
        <w:rPr>
          <w:spacing w:val="-3"/>
        </w:rPr>
        <w:t xml:space="preserve">свойства </w:t>
      </w:r>
      <w:r>
        <w:t xml:space="preserve">и </w:t>
      </w:r>
      <w:r>
        <w:rPr>
          <w:spacing w:val="-3"/>
        </w:rPr>
        <w:t>признаки. Равносторонний треугольник.</w:t>
      </w:r>
    </w:p>
    <w:p w:rsidR="00F52B45" w:rsidRDefault="000B5760">
      <w:pPr>
        <w:pStyle w:val="a3"/>
        <w:spacing w:line="249" w:lineRule="exact"/>
      </w:pPr>
      <w:r>
        <w:t>Прямоугольный, остроугольный, тупоугольный треугольники. Внешние углы треугольника. Неравенство треугольника.</w:t>
      </w:r>
    </w:p>
    <w:p w:rsidR="00F52B45" w:rsidRDefault="000B5760">
      <w:pPr>
        <w:pStyle w:val="a3"/>
        <w:spacing w:before="12" w:line="230" w:lineRule="auto"/>
        <w:ind w:right="976"/>
      </w:pPr>
      <w: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F52B45" w:rsidRDefault="000B5760">
      <w:pPr>
        <w:pStyle w:val="a3"/>
        <w:spacing w:before="8"/>
      </w:pPr>
      <w:r>
        <w:t>Окружность, круг</w:t>
      </w:r>
    </w:p>
    <w:p w:rsidR="00F52B45" w:rsidRDefault="00F52B45">
      <w:pPr>
        <w:sectPr w:rsidR="00F52B45">
          <w:pgSz w:w="16820" w:h="11900" w:orient="landscape"/>
          <w:pgMar w:top="440" w:right="40" w:bottom="280" w:left="80" w:header="720" w:footer="720" w:gutter="0"/>
          <w:cols w:space="720"/>
        </w:sectPr>
      </w:pPr>
    </w:p>
    <w:p w:rsidR="00F52B45" w:rsidRDefault="000B5760">
      <w:pPr>
        <w:pStyle w:val="a3"/>
        <w:spacing w:before="67" w:line="247" w:lineRule="auto"/>
      </w:pPr>
      <w:r>
        <w:t>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w:t>
      </w:r>
    </w:p>
    <w:p w:rsidR="00F52B45" w:rsidRDefault="000B5760">
      <w:pPr>
        <w:pStyle w:val="a3"/>
        <w:spacing w:line="251" w:lineRule="exact"/>
      </w:pPr>
      <w:r>
        <w:t>Геометрические фигуры в пространстве (объёмные тела)</w:t>
      </w:r>
    </w:p>
    <w:p w:rsidR="00F52B45" w:rsidRDefault="000B5760">
      <w:pPr>
        <w:pStyle w:val="a3"/>
        <w:spacing w:before="9" w:line="247" w:lineRule="auto"/>
        <w:ind w:right="748"/>
      </w:pPr>
      <w:r>
        <w:t>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w:t>
      </w:r>
    </w:p>
    <w:p w:rsidR="00F52B45" w:rsidRDefault="000B5760">
      <w:pPr>
        <w:pStyle w:val="a3"/>
        <w:spacing w:line="230" w:lineRule="auto"/>
        <w:ind w:right="14350"/>
      </w:pPr>
      <w:r>
        <w:t>Отношения Равенство фигур</w:t>
      </w:r>
    </w:p>
    <w:p w:rsidR="00F52B45" w:rsidRDefault="000B5760">
      <w:pPr>
        <w:pStyle w:val="a3"/>
        <w:spacing w:line="247" w:lineRule="auto"/>
        <w:ind w:right="9378"/>
      </w:pPr>
      <w:r>
        <w:t>Свойства равных треугольников. Признаки равенства треугольников. Параллельность прямых</w:t>
      </w:r>
    </w:p>
    <w:p w:rsidR="00F52B45" w:rsidRDefault="000B5760">
      <w:pPr>
        <w:pStyle w:val="a3"/>
        <w:spacing w:line="247" w:lineRule="auto"/>
        <w:ind w:right="5771"/>
      </w:pPr>
      <w:r>
        <w:t>Признаки и свойства параллельных прямых. Аксиома параллельности Евклида. Теорема Фалеса. Перпендикулярные прямые</w:t>
      </w:r>
    </w:p>
    <w:p w:rsidR="00F52B45" w:rsidRDefault="000B5760">
      <w:pPr>
        <w:pStyle w:val="a3"/>
        <w:spacing w:line="228" w:lineRule="auto"/>
        <w:ind w:right="2445"/>
      </w:pPr>
      <w:r>
        <w:t>Прямой угол. Перпендикуляр к прямой. Наклонная, проекция. Серединный перпендикуляр к отрезку. Свойства и признаки перпендикулярности. Подобие</w:t>
      </w:r>
    </w:p>
    <w:p w:rsidR="00F52B45" w:rsidRDefault="000B5760">
      <w:pPr>
        <w:pStyle w:val="a3"/>
        <w:spacing w:line="244" w:lineRule="auto"/>
        <w:ind w:right="7347"/>
      </w:pPr>
      <w:r>
        <w:t>Пропорциональные отрезки, подобие фигур. Подобные треугольники. Признаки подобия. Взаимное расположение прямой и окружности, двух окружностей.</w:t>
      </w:r>
    </w:p>
    <w:p w:rsidR="00F52B45" w:rsidRDefault="000B5760">
      <w:pPr>
        <w:pStyle w:val="a3"/>
        <w:spacing w:line="239" w:lineRule="exact"/>
      </w:pPr>
      <w:r>
        <w:t>Измерения и вычисления</w:t>
      </w:r>
    </w:p>
    <w:p w:rsidR="00F52B45" w:rsidRDefault="000B5760">
      <w:pPr>
        <w:pStyle w:val="a3"/>
      </w:pPr>
      <w:r>
        <w:t>Величины</w:t>
      </w:r>
    </w:p>
    <w:p w:rsidR="00F52B45" w:rsidRDefault="000B5760">
      <w:pPr>
        <w:pStyle w:val="a3"/>
        <w:spacing w:before="12" w:line="235" w:lineRule="auto"/>
        <w:ind w:right="5771"/>
      </w:pPr>
      <w:r>
        <w:rPr>
          <w:spacing w:val="-3"/>
        </w:rPr>
        <w:t xml:space="preserve">Понятие величины. </w:t>
      </w:r>
      <w:r>
        <w:t xml:space="preserve">Длина. </w:t>
      </w:r>
      <w:r>
        <w:rPr>
          <w:spacing w:val="-3"/>
        </w:rPr>
        <w:t xml:space="preserve">Измерение длины. Единицы измерения </w:t>
      </w:r>
      <w:r>
        <w:t xml:space="preserve">длины. </w:t>
      </w:r>
      <w:r>
        <w:rPr>
          <w:spacing w:val="-3"/>
        </w:rPr>
        <w:t xml:space="preserve">Величина угла. Градусная </w:t>
      </w:r>
      <w:r>
        <w:t xml:space="preserve">мера </w:t>
      </w:r>
      <w:r>
        <w:rPr>
          <w:spacing w:val="-3"/>
        </w:rPr>
        <w:t xml:space="preserve">угла. Понятие </w:t>
      </w:r>
      <w:r>
        <w:t xml:space="preserve">о </w:t>
      </w:r>
      <w:r>
        <w:rPr>
          <w:spacing w:val="-3"/>
        </w:rPr>
        <w:t xml:space="preserve">площади плоской фигуры </w:t>
      </w:r>
      <w:r>
        <w:t xml:space="preserve">и её </w:t>
      </w:r>
      <w:r>
        <w:rPr>
          <w:spacing w:val="-3"/>
        </w:rPr>
        <w:t xml:space="preserve">свойствах. Измерение площадей. Единицы измерения </w:t>
      </w:r>
      <w:r>
        <w:t>площади.</w:t>
      </w:r>
    </w:p>
    <w:p w:rsidR="00F52B45" w:rsidRDefault="000B5760">
      <w:pPr>
        <w:pStyle w:val="a3"/>
        <w:spacing w:line="235" w:lineRule="auto"/>
        <w:ind w:right="7347"/>
      </w:pPr>
      <w:r>
        <w:rPr>
          <w:spacing w:val="-3"/>
        </w:rPr>
        <w:t xml:space="preserve">Представление </w:t>
      </w:r>
      <w:r>
        <w:t xml:space="preserve">об </w:t>
      </w:r>
      <w:r>
        <w:rPr>
          <w:spacing w:val="-2"/>
        </w:rPr>
        <w:t xml:space="preserve">объёме </w:t>
      </w:r>
      <w:r>
        <w:t xml:space="preserve">и его </w:t>
      </w:r>
      <w:r>
        <w:rPr>
          <w:spacing w:val="-3"/>
        </w:rPr>
        <w:t xml:space="preserve">свойствах. Измерение </w:t>
      </w:r>
      <w:r>
        <w:t xml:space="preserve">объёма. </w:t>
      </w:r>
      <w:r>
        <w:rPr>
          <w:spacing w:val="-3"/>
        </w:rPr>
        <w:t xml:space="preserve">Единицы измерения объёмов. Измерения </w:t>
      </w:r>
      <w:r>
        <w:t xml:space="preserve">и </w:t>
      </w:r>
      <w:r>
        <w:rPr>
          <w:spacing w:val="-4"/>
        </w:rPr>
        <w:t>вычисления</w:t>
      </w:r>
    </w:p>
    <w:p w:rsidR="00F52B45" w:rsidRDefault="000B5760">
      <w:pPr>
        <w:pStyle w:val="a3"/>
        <w:spacing w:before="3"/>
      </w:pPr>
      <w:r>
        <w:t>Инструменты для измерений и построений; измерение и вычисление углов, длин (расстояний), площадей. Тригонометрические функции острого угла в</w:t>
      </w:r>
    </w:p>
    <w:p w:rsidR="00F52B45" w:rsidRDefault="000B5760">
      <w:pPr>
        <w:pStyle w:val="a3"/>
        <w:spacing w:before="13" w:line="237" w:lineRule="auto"/>
        <w:ind w:right="278"/>
        <w:jc w:val="both"/>
      </w:pPr>
      <w:r>
        <w:t>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Теорема синусов. Теорема косинусов.</w:t>
      </w:r>
    </w:p>
    <w:p w:rsidR="00F52B45" w:rsidRDefault="000B5760">
      <w:pPr>
        <w:pStyle w:val="a3"/>
        <w:spacing w:before="3"/>
      </w:pPr>
      <w:r>
        <w:t>Расстояния</w:t>
      </w:r>
    </w:p>
    <w:p w:rsidR="00F52B45" w:rsidRDefault="000B5760">
      <w:pPr>
        <w:pStyle w:val="a3"/>
        <w:spacing w:before="8" w:line="244" w:lineRule="auto"/>
        <w:ind w:right="7347"/>
      </w:pPr>
      <w:r>
        <w:t>Расстояние между точками. Расстояние от точки до прямой. Расстояние между фигурами. Геометрические построения</w:t>
      </w:r>
    </w:p>
    <w:p w:rsidR="00F52B45" w:rsidRDefault="000B5760">
      <w:pPr>
        <w:pStyle w:val="a3"/>
        <w:spacing w:line="242" w:lineRule="exact"/>
      </w:pPr>
      <w:r>
        <w:t>Геометрические построения для иллюстрации свойств геометрических фигур.</w:t>
      </w:r>
    </w:p>
    <w:p w:rsidR="00F52B45" w:rsidRDefault="000B5760">
      <w:pPr>
        <w:pStyle w:val="a3"/>
        <w:spacing w:before="2" w:line="247" w:lineRule="auto"/>
        <w:ind w:firstLine="57"/>
      </w:pPr>
      <w:r>
        <w:rPr>
          <w:spacing w:val="-3"/>
        </w:rPr>
        <w:t xml:space="preserve">Инструменты </w:t>
      </w:r>
      <w:r>
        <w:t xml:space="preserve">для </w:t>
      </w:r>
      <w:r>
        <w:rPr>
          <w:spacing w:val="-3"/>
        </w:rPr>
        <w:t xml:space="preserve">построений: циркуль, линейка, угольник. Простейшие построения циркулем </w:t>
      </w:r>
      <w:r>
        <w:t xml:space="preserve">и </w:t>
      </w:r>
      <w:r>
        <w:rPr>
          <w:spacing w:val="-3"/>
        </w:rPr>
        <w:t xml:space="preserve">линейкой: построение биссектрисы угла, перпендикуляра </w:t>
      </w:r>
      <w:r>
        <w:t xml:space="preserve">к </w:t>
      </w:r>
      <w:r>
        <w:rPr>
          <w:spacing w:val="-3"/>
        </w:rPr>
        <w:t xml:space="preserve">прямой, угла, </w:t>
      </w:r>
      <w:r>
        <w:rPr>
          <w:spacing w:val="-4"/>
        </w:rPr>
        <w:t xml:space="preserve">равного </w:t>
      </w:r>
      <w:r>
        <w:rPr>
          <w:spacing w:val="-3"/>
        </w:rPr>
        <w:t>данному,</w:t>
      </w:r>
    </w:p>
    <w:p w:rsidR="00F52B45" w:rsidRDefault="000B5760">
      <w:pPr>
        <w:pStyle w:val="a3"/>
        <w:spacing w:line="228" w:lineRule="auto"/>
        <w:ind w:right="3799"/>
      </w:pPr>
      <w:r>
        <w:t>Построение треугольников по трём сторонам, двум сторонам и углу между ними, стороне и двум прилежащим к ней углам. Деление отрезка в данном отношении.</w:t>
      </w:r>
    </w:p>
    <w:p w:rsidR="00F52B45" w:rsidRDefault="000B5760">
      <w:pPr>
        <w:pStyle w:val="a3"/>
        <w:tabs>
          <w:tab w:val="left" w:pos="2293"/>
        </w:tabs>
        <w:spacing w:before="1" w:line="247" w:lineRule="auto"/>
        <w:ind w:right="12950"/>
      </w:pPr>
      <w:r>
        <w:rPr>
          <w:spacing w:val="-4"/>
        </w:rPr>
        <w:t>Геометрические</w:t>
      </w:r>
      <w:r>
        <w:rPr>
          <w:spacing w:val="-4"/>
        </w:rPr>
        <w:tab/>
        <w:t>преобразования Преобразования</w:t>
      </w:r>
    </w:p>
    <w:p w:rsidR="00F52B45" w:rsidRDefault="000B5760">
      <w:pPr>
        <w:pStyle w:val="a3"/>
        <w:spacing w:before="2" w:line="244" w:lineRule="auto"/>
        <w:ind w:right="6215"/>
      </w:pPr>
      <w:r>
        <w:t>Понятие преобразования. Представление о метапредметном понятии «преобразование». Подобие. Движения</w:t>
      </w:r>
    </w:p>
    <w:p w:rsidR="00F52B45" w:rsidRDefault="000B5760">
      <w:pPr>
        <w:pStyle w:val="a3"/>
        <w:spacing w:before="3" w:line="247" w:lineRule="auto"/>
        <w:ind w:right="4448"/>
      </w:pPr>
      <w:r>
        <w:t>Осевая и центральная симметрия, поворот и параллельный перенос. Комбинации движений на плоскости и их свойства. Векторы и координаты на плоскости</w:t>
      </w:r>
    </w:p>
    <w:p w:rsidR="00F52B45" w:rsidRDefault="000B5760">
      <w:pPr>
        <w:pStyle w:val="a3"/>
        <w:spacing w:line="213" w:lineRule="exact"/>
      </w:pPr>
      <w:r>
        <w:t>Векторы</w:t>
      </w:r>
    </w:p>
    <w:p w:rsidR="00F52B45" w:rsidRDefault="000B5760">
      <w:pPr>
        <w:pStyle w:val="a3"/>
        <w:spacing w:line="247" w:lineRule="auto"/>
        <w:ind w:right="2445"/>
      </w:pPr>
      <w:r>
        <w:t>Понятие вектора, действия над векторами, использование векторов в физике, разложение вектора на составляющие, скалярное произведение. Координаты</w:t>
      </w:r>
    </w:p>
    <w:p w:rsidR="00F52B45" w:rsidRDefault="00F52B45">
      <w:pPr>
        <w:spacing w:line="247" w:lineRule="auto"/>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4448"/>
      </w:pPr>
      <w:r>
        <w:t>Основные понятия, координаты вектора, расстояние между точками. Координаты середины отрезка. Уравнения фигур. Применение векторов и координат для решения простейших геометрических задач.</w:t>
      </w:r>
    </w:p>
    <w:p w:rsidR="00F52B45" w:rsidRDefault="000B5760">
      <w:pPr>
        <w:pStyle w:val="a3"/>
        <w:spacing w:line="247" w:lineRule="exact"/>
      </w:pPr>
      <w:r>
        <w:t>История математики</w:t>
      </w:r>
    </w:p>
    <w:p w:rsidR="00F52B45" w:rsidRDefault="000B5760">
      <w:pPr>
        <w:pStyle w:val="a3"/>
        <w:spacing w:line="244" w:lineRule="auto"/>
        <w:ind w:right="2445"/>
      </w:pPr>
      <w:r>
        <w:rPr>
          <w:spacing w:val="-3"/>
        </w:rPr>
        <w:t xml:space="preserve">Возникновение математики </w:t>
      </w:r>
      <w:r>
        <w:t xml:space="preserve">как </w:t>
      </w:r>
      <w:r>
        <w:rPr>
          <w:spacing w:val="-3"/>
        </w:rPr>
        <w:t xml:space="preserve">науки, </w:t>
      </w:r>
      <w:r>
        <w:t xml:space="preserve">этапы её </w:t>
      </w:r>
      <w:r>
        <w:rPr>
          <w:spacing w:val="-3"/>
        </w:rPr>
        <w:t xml:space="preserve">развития. Основные разделы математики. Выдающиеся математики </w:t>
      </w:r>
      <w:r>
        <w:t xml:space="preserve">и их </w:t>
      </w:r>
      <w:r>
        <w:rPr>
          <w:spacing w:val="-3"/>
        </w:rPr>
        <w:t xml:space="preserve">вклад </w:t>
      </w:r>
      <w:r>
        <w:t xml:space="preserve">в </w:t>
      </w:r>
      <w:r>
        <w:rPr>
          <w:spacing w:val="-3"/>
        </w:rPr>
        <w:t xml:space="preserve">развитие науки. Бесконечность множества простых чисел. </w:t>
      </w:r>
      <w:r>
        <w:t xml:space="preserve">Числа и </w:t>
      </w:r>
      <w:r>
        <w:rPr>
          <w:spacing w:val="-3"/>
        </w:rPr>
        <w:t xml:space="preserve">длины отрезков. Рациональные числа. Потребность </w:t>
      </w:r>
      <w:r>
        <w:t xml:space="preserve">в </w:t>
      </w:r>
      <w:r>
        <w:rPr>
          <w:spacing w:val="-3"/>
        </w:rPr>
        <w:t xml:space="preserve">иррациональных числах. </w:t>
      </w:r>
      <w:r>
        <w:t xml:space="preserve">Школа </w:t>
      </w:r>
      <w:r>
        <w:rPr>
          <w:spacing w:val="-3"/>
        </w:rPr>
        <w:t>Пифагора</w:t>
      </w:r>
    </w:p>
    <w:p w:rsidR="00F52B45" w:rsidRDefault="000B5760">
      <w:pPr>
        <w:pStyle w:val="a3"/>
        <w:spacing w:before="7" w:line="230" w:lineRule="auto"/>
        <w:ind w:right="976"/>
      </w:pPr>
      <w: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F52B45" w:rsidRDefault="000B5760">
      <w:pPr>
        <w:pStyle w:val="a3"/>
        <w:spacing w:before="7" w:line="247" w:lineRule="auto"/>
      </w:pPr>
      <w: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F52B45" w:rsidRDefault="000B5760">
      <w:pPr>
        <w:pStyle w:val="a3"/>
        <w:spacing w:line="247" w:lineRule="auto"/>
        <w:ind w:right="2445"/>
      </w:pPr>
      <w:r>
        <w:t>Задача Леонардо Пизанского (Фибоначчи) о кроликах, числа Фибоначчи. Задача о шахматной доске. Сходимость геометрической прогрессии. Истоки теории вероятностей: страховое дело, азартные игры. П. Ферма, Б.Паскаль, Я. Бернулли, А.Н.Колмогоров.</w:t>
      </w:r>
    </w:p>
    <w:p w:rsidR="00F52B45" w:rsidRDefault="000B5760">
      <w:pPr>
        <w:pStyle w:val="a3"/>
        <w:spacing w:line="237" w:lineRule="auto"/>
        <w:ind w:right="557"/>
        <w:jc w:val="both"/>
      </w:pPr>
      <w:r>
        <w:t>От</w:t>
      </w:r>
      <w:r>
        <w:rPr>
          <w:spacing w:val="-8"/>
        </w:rPr>
        <w:t xml:space="preserve"> </w:t>
      </w:r>
      <w:r>
        <w:rPr>
          <w:spacing w:val="-3"/>
        </w:rPr>
        <w:t>земледелия</w:t>
      </w:r>
      <w:r>
        <w:rPr>
          <w:spacing w:val="-8"/>
        </w:rPr>
        <w:t xml:space="preserve"> </w:t>
      </w:r>
      <w:r>
        <w:t>к</w:t>
      </w:r>
      <w:r>
        <w:rPr>
          <w:spacing w:val="-6"/>
        </w:rPr>
        <w:t xml:space="preserve"> </w:t>
      </w:r>
      <w:r>
        <w:rPr>
          <w:spacing w:val="-3"/>
        </w:rPr>
        <w:t>геометрии.</w:t>
      </w:r>
      <w:r>
        <w:rPr>
          <w:spacing w:val="-7"/>
        </w:rPr>
        <w:t xml:space="preserve"> </w:t>
      </w:r>
      <w:r>
        <w:rPr>
          <w:spacing w:val="-3"/>
        </w:rPr>
        <w:t>Пифагор</w:t>
      </w:r>
      <w:r>
        <w:rPr>
          <w:spacing w:val="-8"/>
        </w:rPr>
        <w:t xml:space="preserve"> </w:t>
      </w:r>
      <w:r>
        <w:t>и</w:t>
      </w:r>
      <w:r>
        <w:rPr>
          <w:spacing w:val="-7"/>
        </w:rPr>
        <w:t xml:space="preserve"> </w:t>
      </w:r>
      <w:r>
        <w:t>его</w:t>
      </w:r>
      <w:r>
        <w:rPr>
          <w:spacing w:val="-8"/>
        </w:rPr>
        <w:t xml:space="preserve"> </w:t>
      </w:r>
      <w:r>
        <w:t>школа.</w:t>
      </w:r>
      <w:r>
        <w:rPr>
          <w:spacing w:val="-8"/>
        </w:rPr>
        <w:t xml:space="preserve"> </w:t>
      </w:r>
      <w:r>
        <w:t>Фалес,</w:t>
      </w:r>
      <w:r>
        <w:rPr>
          <w:spacing w:val="-7"/>
        </w:rPr>
        <w:t xml:space="preserve"> </w:t>
      </w:r>
      <w:r>
        <w:rPr>
          <w:spacing w:val="-3"/>
        </w:rPr>
        <w:t>Архимед.</w:t>
      </w:r>
      <w:r>
        <w:rPr>
          <w:spacing w:val="-8"/>
        </w:rPr>
        <w:t xml:space="preserve"> </w:t>
      </w:r>
      <w:r>
        <w:rPr>
          <w:spacing w:val="-3"/>
        </w:rPr>
        <w:t>Платон</w:t>
      </w:r>
      <w:r>
        <w:rPr>
          <w:spacing w:val="-5"/>
        </w:rPr>
        <w:t xml:space="preserve"> </w:t>
      </w:r>
      <w:r>
        <w:t>и</w:t>
      </w:r>
      <w:r>
        <w:rPr>
          <w:spacing w:val="-5"/>
        </w:rPr>
        <w:t xml:space="preserve"> </w:t>
      </w:r>
      <w:r>
        <w:rPr>
          <w:spacing w:val="-3"/>
        </w:rPr>
        <w:t>Аристотель.</w:t>
      </w:r>
      <w:r>
        <w:rPr>
          <w:spacing w:val="-8"/>
        </w:rPr>
        <w:t xml:space="preserve"> </w:t>
      </w:r>
      <w:r>
        <w:rPr>
          <w:spacing w:val="-3"/>
        </w:rPr>
        <w:t>Построение</w:t>
      </w:r>
      <w:r>
        <w:rPr>
          <w:spacing w:val="-7"/>
        </w:rPr>
        <w:t xml:space="preserve"> </w:t>
      </w:r>
      <w:r>
        <w:rPr>
          <w:spacing w:val="-3"/>
        </w:rPr>
        <w:t>правильных</w:t>
      </w:r>
      <w:r>
        <w:rPr>
          <w:spacing w:val="-8"/>
        </w:rPr>
        <w:t xml:space="preserve"> </w:t>
      </w:r>
      <w:r>
        <w:rPr>
          <w:spacing w:val="-3"/>
        </w:rPr>
        <w:t>многоугольников.</w:t>
      </w:r>
      <w:r>
        <w:rPr>
          <w:spacing w:val="-7"/>
        </w:rPr>
        <w:t xml:space="preserve"> </w:t>
      </w:r>
      <w:r>
        <w:t>Триссекция</w:t>
      </w:r>
      <w:r>
        <w:rPr>
          <w:spacing w:val="-9"/>
        </w:rPr>
        <w:t xml:space="preserve"> </w:t>
      </w:r>
      <w:r>
        <w:rPr>
          <w:spacing w:val="-3"/>
        </w:rPr>
        <w:t>угла.</w:t>
      </w:r>
      <w:r>
        <w:rPr>
          <w:spacing w:val="-5"/>
        </w:rPr>
        <w:t xml:space="preserve"> </w:t>
      </w:r>
      <w:r>
        <w:rPr>
          <w:spacing w:val="-3"/>
        </w:rPr>
        <w:t>Квадратура</w:t>
      </w:r>
      <w:r>
        <w:rPr>
          <w:spacing w:val="-8"/>
        </w:rPr>
        <w:t xml:space="preserve"> </w:t>
      </w:r>
      <w:r>
        <w:t xml:space="preserve">круга. </w:t>
      </w:r>
      <w:r>
        <w:rPr>
          <w:spacing w:val="-3"/>
        </w:rPr>
        <w:t xml:space="preserve">Удвоение    куба.     История    числа     </w:t>
      </w:r>
      <w:r>
        <w:t xml:space="preserve">π.     </w:t>
      </w:r>
      <w:r>
        <w:rPr>
          <w:spacing w:val="-3"/>
        </w:rPr>
        <w:t xml:space="preserve">Золотое     сечение.      «Начала»     Евклида.      </w:t>
      </w:r>
      <w:r>
        <w:t xml:space="preserve">Л     </w:t>
      </w:r>
      <w:r>
        <w:rPr>
          <w:spacing w:val="-3"/>
        </w:rPr>
        <w:t xml:space="preserve">Эйлер,     Н.И.Лобачевский.     История     пятого      </w:t>
      </w:r>
      <w:r>
        <w:t xml:space="preserve">постулата.    </w:t>
      </w:r>
      <w:r>
        <w:rPr>
          <w:spacing w:val="-4"/>
        </w:rPr>
        <w:t xml:space="preserve">Геометрия </w:t>
      </w:r>
      <w:r>
        <w:t xml:space="preserve">и </w:t>
      </w:r>
      <w:r>
        <w:rPr>
          <w:spacing w:val="-4"/>
        </w:rPr>
        <w:t>искусство. Геометрические закономерности окружающего</w:t>
      </w:r>
      <w:r>
        <w:rPr>
          <w:spacing w:val="-23"/>
        </w:rPr>
        <w:t xml:space="preserve"> </w:t>
      </w:r>
      <w:r>
        <w:rPr>
          <w:spacing w:val="-3"/>
        </w:rPr>
        <w:t>мира.</w:t>
      </w:r>
    </w:p>
    <w:p w:rsidR="00F52B45" w:rsidRDefault="000B5760">
      <w:pPr>
        <w:pStyle w:val="a3"/>
        <w:spacing w:line="228" w:lineRule="auto"/>
      </w:pPr>
      <w: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F52B45" w:rsidRDefault="000B5760">
      <w:pPr>
        <w:pStyle w:val="a3"/>
        <w:spacing w:before="7"/>
      </w:pPr>
      <w:r>
        <w:t>Роль российских учёных в развитии математики: Л.Эйлер. Н.И.Лобачевский, П.Л.Чебышев, С. Ковалевская, А.Н.Колмогоров.</w:t>
      </w:r>
    </w:p>
    <w:p w:rsidR="00F52B45" w:rsidRDefault="000B5760">
      <w:pPr>
        <w:pStyle w:val="a3"/>
        <w:spacing w:before="8" w:line="246" w:lineRule="exact"/>
      </w:pPr>
      <w: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F52B45" w:rsidRDefault="000B5760">
      <w:pPr>
        <w:pStyle w:val="3"/>
        <w:spacing w:line="246" w:lineRule="exact"/>
      </w:pPr>
      <w:r>
        <w:t>ИНФОРМАТИКА</w:t>
      </w:r>
    </w:p>
    <w:p w:rsidR="00F52B45" w:rsidRDefault="000B5760">
      <w:pPr>
        <w:pStyle w:val="a3"/>
        <w:spacing w:before="9" w:line="237" w:lineRule="auto"/>
        <w:ind w:right="550"/>
        <w:jc w:val="both"/>
      </w:pPr>
      <w:r>
        <w:rPr>
          <w:spacing w:val="-3"/>
        </w:rPr>
        <w:t xml:space="preserve">Программа разработана </w:t>
      </w:r>
      <w:r>
        <w:t xml:space="preserve">с </w:t>
      </w:r>
      <w:r>
        <w:rPr>
          <w:spacing w:val="-3"/>
        </w:rPr>
        <w:t xml:space="preserve">целью реализации инженерного образования </w:t>
      </w:r>
      <w:r>
        <w:t xml:space="preserve">на </w:t>
      </w:r>
      <w:r>
        <w:rPr>
          <w:spacing w:val="-3"/>
        </w:rPr>
        <w:t xml:space="preserve">уровне основного </w:t>
      </w:r>
      <w:r>
        <w:t xml:space="preserve">общего </w:t>
      </w:r>
      <w:r>
        <w:rPr>
          <w:spacing w:val="-3"/>
        </w:rPr>
        <w:t xml:space="preserve">образования  </w:t>
      </w:r>
      <w:r>
        <w:t xml:space="preserve">при </w:t>
      </w:r>
      <w:r>
        <w:rPr>
          <w:spacing w:val="-3"/>
        </w:rPr>
        <w:t>изучении</w:t>
      </w:r>
      <w:r>
        <w:rPr>
          <w:spacing w:val="49"/>
        </w:rPr>
        <w:t xml:space="preserve"> </w:t>
      </w:r>
      <w:r>
        <w:rPr>
          <w:spacing w:val="-3"/>
        </w:rPr>
        <w:t>учебного</w:t>
      </w:r>
      <w:r>
        <w:rPr>
          <w:spacing w:val="49"/>
        </w:rPr>
        <w:t xml:space="preserve"> </w:t>
      </w:r>
      <w:r>
        <w:rPr>
          <w:spacing w:val="-3"/>
        </w:rPr>
        <w:t>предмета</w:t>
      </w:r>
      <w:r>
        <w:rPr>
          <w:spacing w:val="49"/>
        </w:rPr>
        <w:t xml:space="preserve"> </w:t>
      </w:r>
      <w:r>
        <w:rPr>
          <w:spacing w:val="-3"/>
        </w:rPr>
        <w:t xml:space="preserve">«Информатика». При реализации программы учебного предмета «Информатика» </w:t>
      </w:r>
      <w:r>
        <w:t xml:space="preserve">у </w:t>
      </w:r>
      <w:r>
        <w:rPr>
          <w:spacing w:val="-3"/>
        </w:rPr>
        <w:t xml:space="preserve">учащихся формируется информационная </w:t>
      </w:r>
      <w:r>
        <w:t xml:space="preserve">и </w:t>
      </w:r>
      <w:r>
        <w:rPr>
          <w:spacing w:val="-3"/>
        </w:rPr>
        <w:t xml:space="preserve">алгоритмическая культура; умения формализации </w:t>
      </w:r>
      <w:r>
        <w:t xml:space="preserve">и </w:t>
      </w:r>
      <w:r>
        <w:rPr>
          <w:spacing w:val="-3"/>
        </w:rPr>
        <w:t xml:space="preserve">структурирования информации, способ представления </w:t>
      </w:r>
      <w:r>
        <w:t xml:space="preserve">данных в </w:t>
      </w:r>
      <w:r>
        <w:rPr>
          <w:spacing w:val="-3"/>
        </w:rPr>
        <w:t xml:space="preserve">соответствии </w:t>
      </w:r>
      <w:r>
        <w:t xml:space="preserve">с </w:t>
      </w:r>
      <w:r>
        <w:rPr>
          <w:spacing w:val="-3"/>
        </w:rPr>
        <w:t xml:space="preserve">поставленной </w:t>
      </w:r>
      <w:r>
        <w:t xml:space="preserve">задачей - </w:t>
      </w:r>
      <w:r>
        <w:rPr>
          <w:spacing w:val="-3"/>
        </w:rPr>
        <w:t xml:space="preserve">таблицы, </w:t>
      </w:r>
      <w:r>
        <w:t xml:space="preserve">схемы, </w:t>
      </w:r>
      <w:r>
        <w:rPr>
          <w:spacing w:val="-3"/>
        </w:rPr>
        <w:t xml:space="preserve">графики, диаграммы, </w:t>
      </w:r>
      <w:r>
        <w:t xml:space="preserve">с </w:t>
      </w:r>
      <w:r>
        <w:rPr>
          <w:spacing w:val="-3"/>
        </w:rPr>
        <w:t xml:space="preserve">использованием соответствующих программных </w:t>
      </w:r>
      <w:r>
        <w:t xml:space="preserve">средств </w:t>
      </w:r>
      <w:r>
        <w:rPr>
          <w:spacing w:val="-3"/>
        </w:rPr>
        <w:t xml:space="preserve">обработки данных; представления </w:t>
      </w:r>
      <w:r>
        <w:t xml:space="preserve">о </w:t>
      </w:r>
      <w:r>
        <w:rPr>
          <w:spacing w:val="-3"/>
        </w:rPr>
        <w:t xml:space="preserve">компьютере </w:t>
      </w:r>
      <w:r>
        <w:t xml:space="preserve">как </w:t>
      </w:r>
      <w:r>
        <w:rPr>
          <w:spacing w:val="-3"/>
        </w:rPr>
        <w:t xml:space="preserve">универсальном устройстве </w:t>
      </w:r>
      <w:r>
        <w:t xml:space="preserve">обработки </w:t>
      </w:r>
      <w:r>
        <w:rPr>
          <w:spacing w:val="-3"/>
        </w:rPr>
        <w:t xml:space="preserve">информации; представления об основных изучаемых понятиях: информация, алгоритм, модель </w:t>
      </w:r>
      <w:r>
        <w:t xml:space="preserve">- и их </w:t>
      </w:r>
      <w:r>
        <w:rPr>
          <w:spacing w:val="-3"/>
        </w:rPr>
        <w:t xml:space="preserve">свойствах; развивается алгоритмическое мышление, необходимое </w:t>
      </w:r>
      <w:r>
        <w:t xml:space="preserve">для </w:t>
      </w:r>
      <w:r>
        <w:rPr>
          <w:spacing w:val="-3"/>
        </w:rPr>
        <w:t xml:space="preserve">профессиональной деятельности </w:t>
      </w:r>
      <w:r>
        <w:t xml:space="preserve">в </w:t>
      </w:r>
      <w:r>
        <w:rPr>
          <w:spacing w:val="-3"/>
        </w:rPr>
        <w:t xml:space="preserve">современном обществе; формируются представления </w:t>
      </w:r>
      <w:r>
        <w:t xml:space="preserve">о том, как </w:t>
      </w:r>
      <w:r>
        <w:rPr>
          <w:spacing w:val="-3"/>
        </w:rPr>
        <w:t xml:space="preserve">понятия </w:t>
      </w:r>
      <w:r>
        <w:t xml:space="preserve">и </w:t>
      </w:r>
      <w:r>
        <w:rPr>
          <w:spacing w:val="-3"/>
        </w:rPr>
        <w:t xml:space="preserve">конструкции информатики применяются </w:t>
      </w:r>
      <w:r>
        <w:t xml:space="preserve">в реальном </w:t>
      </w:r>
      <w:r>
        <w:rPr>
          <w:spacing w:val="-3"/>
        </w:rPr>
        <w:t xml:space="preserve">мире, </w:t>
      </w:r>
      <w:r>
        <w:t xml:space="preserve">о </w:t>
      </w:r>
      <w:r>
        <w:rPr>
          <w:spacing w:val="-3"/>
        </w:rPr>
        <w:t xml:space="preserve">роли информационных технологий </w:t>
      </w:r>
      <w:r>
        <w:t xml:space="preserve">и </w:t>
      </w:r>
      <w:r>
        <w:rPr>
          <w:spacing w:val="-3"/>
        </w:rPr>
        <w:t xml:space="preserve">роботизированных устройств </w:t>
      </w:r>
      <w:r>
        <w:t xml:space="preserve">в жизни людей, </w:t>
      </w:r>
      <w:r>
        <w:rPr>
          <w:spacing w:val="-3"/>
        </w:rPr>
        <w:t xml:space="preserve">промышленности </w:t>
      </w:r>
      <w:r>
        <w:t xml:space="preserve">и </w:t>
      </w:r>
      <w:r>
        <w:rPr>
          <w:spacing w:val="-3"/>
        </w:rPr>
        <w:t xml:space="preserve">научных исследованиях; навыков </w:t>
      </w:r>
      <w:r>
        <w:t xml:space="preserve">и </w:t>
      </w:r>
      <w:r>
        <w:rPr>
          <w:spacing w:val="-3"/>
        </w:rPr>
        <w:t xml:space="preserve">умений безопасного </w:t>
      </w:r>
      <w:r>
        <w:t xml:space="preserve">и </w:t>
      </w:r>
      <w:r>
        <w:rPr>
          <w:spacing w:val="-3"/>
        </w:rPr>
        <w:t xml:space="preserve">целесообразного поведения </w:t>
      </w:r>
      <w:r>
        <w:t xml:space="preserve">при </w:t>
      </w:r>
      <w:r>
        <w:rPr>
          <w:spacing w:val="-3"/>
        </w:rPr>
        <w:t xml:space="preserve">работе </w:t>
      </w:r>
      <w:r>
        <w:t xml:space="preserve">с </w:t>
      </w:r>
      <w:r>
        <w:rPr>
          <w:spacing w:val="-3"/>
        </w:rPr>
        <w:t xml:space="preserve">компьютерными программами </w:t>
      </w:r>
      <w:r>
        <w:t xml:space="preserve">и в сети </w:t>
      </w:r>
      <w:r>
        <w:rPr>
          <w:spacing w:val="-3"/>
        </w:rPr>
        <w:t xml:space="preserve">Интернет, умения соблюдать нормы информационной этики </w:t>
      </w:r>
      <w:r>
        <w:t>и</w:t>
      </w:r>
      <w:r>
        <w:rPr>
          <w:spacing w:val="-31"/>
        </w:rPr>
        <w:t xml:space="preserve"> </w:t>
      </w:r>
      <w:r>
        <w:t>права.</w:t>
      </w:r>
    </w:p>
    <w:p w:rsidR="00F52B45" w:rsidRDefault="00F52B45">
      <w:pPr>
        <w:pStyle w:val="a3"/>
        <w:spacing w:before="8"/>
        <w:ind w:left="0"/>
        <w:rPr>
          <w:sz w:val="23"/>
        </w:rPr>
      </w:pPr>
    </w:p>
    <w:p w:rsidR="00F52B45" w:rsidRDefault="000B5760">
      <w:pPr>
        <w:pStyle w:val="a3"/>
        <w:spacing w:line="249" w:lineRule="exact"/>
      </w:pPr>
      <w:r>
        <w:t>Введение</w:t>
      </w:r>
    </w:p>
    <w:p w:rsidR="00F52B45" w:rsidRDefault="000B5760">
      <w:pPr>
        <w:pStyle w:val="a3"/>
        <w:spacing w:line="249" w:lineRule="exact"/>
      </w:pPr>
      <w:r>
        <w:t>Информация и информационные процессы</w:t>
      </w:r>
    </w:p>
    <w:p w:rsidR="00F52B45" w:rsidRDefault="000B5760">
      <w:pPr>
        <w:pStyle w:val="a3"/>
        <w:spacing w:before="4"/>
      </w:pPr>
      <w:r>
        <w:t>Информация - одно из основных обобщающих понятий современной науки.</w:t>
      </w:r>
    </w:p>
    <w:p w:rsidR="00F52B45" w:rsidRDefault="000B5760">
      <w:pPr>
        <w:pStyle w:val="a3"/>
        <w:spacing w:before="19" w:line="228" w:lineRule="auto"/>
      </w:pPr>
      <w: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F52B45" w:rsidRDefault="000B5760">
      <w:pPr>
        <w:pStyle w:val="a3"/>
        <w:spacing w:before="8" w:line="247" w:lineRule="auto"/>
      </w:pPr>
      <w:r>
        <w:t>Примеры данных: тексты, числа. Дискретность данных. Анализ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F52B45" w:rsidRDefault="000B5760">
      <w:pPr>
        <w:pStyle w:val="a3"/>
        <w:spacing w:line="233" w:lineRule="exact"/>
      </w:pPr>
      <w:r>
        <w:t>Компьютер - универсальное устройство обработки данных</w:t>
      </w:r>
    </w:p>
    <w:p w:rsidR="00F52B45" w:rsidRDefault="000B5760">
      <w:pPr>
        <w:pStyle w:val="a3"/>
        <w:spacing w:before="11" w:line="237" w:lineRule="auto"/>
        <w:ind w:right="928"/>
        <w:jc w:val="both"/>
      </w:pPr>
      <w:r>
        <w:t>Архитектура компьютера: процессор, оперативная память, внешняя энергонезависимая память, устройства ввода-вывода; их количественные характеристики. Компьютеры, встроенные в технические устройства и производственные комплексы. Роботизированные производства, аддитивные технологии (3D-принтеры). Программное обеспечение компьютера.</w:t>
      </w:r>
    </w:p>
    <w:p w:rsidR="00F52B45" w:rsidRDefault="000B5760">
      <w:pPr>
        <w:pStyle w:val="a3"/>
        <w:spacing w:before="13" w:line="230" w:lineRule="auto"/>
      </w:pPr>
      <w:r>
        <w:rPr>
          <w:spacing w:val="-3"/>
        </w:rPr>
        <w:t xml:space="preserve">Носители информации, используемые </w:t>
      </w:r>
      <w:r>
        <w:t xml:space="preserve">в ИКТ. </w:t>
      </w:r>
      <w:r>
        <w:rPr>
          <w:spacing w:val="-3"/>
        </w:rPr>
        <w:t xml:space="preserve">История </w:t>
      </w:r>
      <w:r>
        <w:t xml:space="preserve">и </w:t>
      </w:r>
      <w:r>
        <w:rPr>
          <w:spacing w:val="-3"/>
        </w:rPr>
        <w:t xml:space="preserve">перспективы развития. Представление </w:t>
      </w:r>
      <w:r>
        <w:t xml:space="preserve">об </w:t>
      </w:r>
      <w:r>
        <w:rPr>
          <w:spacing w:val="-3"/>
        </w:rPr>
        <w:t xml:space="preserve">объемах </w:t>
      </w:r>
      <w:r>
        <w:t xml:space="preserve">данных и </w:t>
      </w:r>
      <w:r>
        <w:rPr>
          <w:spacing w:val="-3"/>
        </w:rPr>
        <w:t xml:space="preserve">скоростях доступа, характерных </w:t>
      </w:r>
      <w:r>
        <w:t xml:space="preserve">для </w:t>
      </w:r>
      <w:r>
        <w:rPr>
          <w:spacing w:val="-3"/>
        </w:rPr>
        <w:t xml:space="preserve">различных видов </w:t>
      </w:r>
      <w:r>
        <w:rPr>
          <w:spacing w:val="-4"/>
        </w:rPr>
        <w:t xml:space="preserve">носителей. Носители информации </w:t>
      </w:r>
      <w:r>
        <w:t xml:space="preserve">в </w:t>
      </w:r>
      <w:r>
        <w:rPr>
          <w:spacing w:val="-3"/>
        </w:rPr>
        <w:t xml:space="preserve">живой </w:t>
      </w:r>
      <w:r>
        <w:rPr>
          <w:spacing w:val="-4"/>
        </w:rPr>
        <w:t>природе.</w:t>
      </w:r>
    </w:p>
    <w:p w:rsidR="00F52B45" w:rsidRDefault="000B5760">
      <w:pPr>
        <w:pStyle w:val="a3"/>
        <w:spacing w:before="8"/>
        <w:jc w:val="both"/>
      </w:pPr>
      <w:r>
        <w:t>История и тенденции развития компьютеров, улучшение характеристик компьютеров. Суперкомпьютеры.</w:t>
      </w:r>
    </w:p>
    <w:p w:rsidR="00F52B45" w:rsidRDefault="00F52B45">
      <w:pPr>
        <w:jc w:val="both"/>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9378"/>
      </w:pPr>
      <w:r>
        <w:t>Физические ограничения на значения характеристик компьютеров. Параллельные вычисления.</w:t>
      </w:r>
    </w:p>
    <w:p w:rsidR="00F52B45" w:rsidRDefault="000B5760">
      <w:pPr>
        <w:pStyle w:val="a3"/>
        <w:spacing w:before="8" w:line="230" w:lineRule="auto"/>
        <w:ind w:right="10012"/>
      </w:pPr>
      <w:r>
        <w:t>Техника безопасности и правила работы на компьютере. Математические основы информатики</w:t>
      </w:r>
    </w:p>
    <w:p w:rsidR="00F52B45" w:rsidRDefault="000B5760">
      <w:pPr>
        <w:pStyle w:val="a3"/>
        <w:spacing w:before="8"/>
      </w:pPr>
      <w:r>
        <w:t>Тексты и кодирование</w:t>
      </w:r>
    </w:p>
    <w:p w:rsidR="00F52B45" w:rsidRDefault="000B5760">
      <w:pPr>
        <w:pStyle w:val="a3"/>
        <w:spacing w:before="14" w:line="230" w:lineRule="auto"/>
      </w:pPr>
      <w:r>
        <w:rPr>
          <w:spacing w:val="-5"/>
        </w:rPr>
        <w:t xml:space="preserve">Символ. Алфавит </w:t>
      </w:r>
      <w:r>
        <w:t xml:space="preserve">- </w:t>
      </w:r>
      <w:r>
        <w:rPr>
          <w:spacing w:val="-4"/>
        </w:rPr>
        <w:t xml:space="preserve">конечное </w:t>
      </w:r>
      <w:r>
        <w:rPr>
          <w:spacing w:val="-5"/>
        </w:rPr>
        <w:t xml:space="preserve">множество </w:t>
      </w:r>
      <w:r>
        <w:rPr>
          <w:spacing w:val="-4"/>
        </w:rPr>
        <w:t xml:space="preserve">символов. </w:t>
      </w:r>
      <w:r>
        <w:rPr>
          <w:spacing w:val="-3"/>
        </w:rPr>
        <w:t xml:space="preserve">Текст </w:t>
      </w:r>
      <w:r>
        <w:t xml:space="preserve">- </w:t>
      </w:r>
      <w:r>
        <w:rPr>
          <w:spacing w:val="-5"/>
        </w:rPr>
        <w:t xml:space="preserve">конечная последовательность символов </w:t>
      </w:r>
      <w:r>
        <w:rPr>
          <w:spacing w:val="-4"/>
        </w:rPr>
        <w:t xml:space="preserve">данного </w:t>
      </w:r>
      <w:r>
        <w:rPr>
          <w:spacing w:val="-5"/>
        </w:rPr>
        <w:t xml:space="preserve">алфавита. Количество различных текстов </w:t>
      </w:r>
      <w:r>
        <w:rPr>
          <w:spacing w:val="-4"/>
        </w:rPr>
        <w:t xml:space="preserve">данной </w:t>
      </w:r>
      <w:r>
        <w:rPr>
          <w:spacing w:val="-5"/>
        </w:rPr>
        <w:t xml:space="preserve">длины </w:t>
      </w:r>
      <w:r>
        <w:t xml:space="preserve">в </w:t>
      </w:r>
      <w:r>
        <w:rPr>
          <w:spacing w:val="-4"/>
        </w:rPr>
        <w:t xml:space="preserve">данном </w:t>
      </w:r>
      <w:r>
        <w:rPr>
          <w:spacing w:val="-5"/>
        </w:rPr>
        <w:t>алфавите.</w:t>
      </w:r>
    </w:p>
    <w:p w:rsidR="00F52B45" w:rsidRDefault="000B5760">
      <w:pPr>
        <w:pStyle w:val="a3"/>
        <w:spacing w:before="8"/>
      </w:pPr>
      <w:r>
        <w:t>Разнообразие языков и алфавитов. Естественные и формальные языки. Алфавит текстов на русском языке.</w:t>
      </w:r>
    </w:p>
    <w:p w:rsidR="00F52B45" w:rsidRDefault="000B5760">
      <w:pPr>
        <w:pStyle w:val="a3"/>
        <w:spacing w:before="15" w:line="230" w:lineRule="auto"/>
        <w:ind w:right="4448"/>
      </w:pPr>
      <w:r>
        <w:t>Кодирование символов одного алфавита с помощью кодовых слов в другом алфавите; кодовая таблица, декодирование. Двоичный алфавит. Представление данных в компьютере как текстов в двоичном алфавите.</w:t>
      </w:r>
    </w:p>
    <w:p w:rsidR="00F52B45" w:rsidRDefault="000B5760">
      <w:pPr>
        <w:pStyle w:val="a3"/>
        <w:spacing w:before="12" w:line="237" w:lineRule="auto"/>
        <w:ind w:right="1651"/>
        <w:jc w:val="both"/>
      </w:pPr>
      <w:r>
        <w:rPr>
          <w:spacing w:val="-3"/>
        </w:rPr>
        <w:t xml:space="preserve">Двоичные </w:t>
      </w:r>
      <w:r>
        <w:t xml:space="preserve">коды с </w:t>
      </w:r>
      <w:r>
        <w:rPr>
          <w:spacing w:val="-3"/>
        </w:rPr>
        <w:t xml:space="preserve">фиксированной длиной кодового слова. Разрядность </w:t>
      </w:r>
      <w:r>
        <w:t xml:space="preserve">кода - </w:t>
      </w:r>
      <w:r>
        <w:rPr>
          <w:spacing w:val="-3"/>
        </w:rPr>
        <w:t xml:space="preserve">длина кодового слова. Примеры двоичных </w:t>
      </w:r>
      <w:r>
        <w:t xml:space="preserve">кодов с </w:t>
      </w:r>
      <w:r>
        <w:rPr>
          <w:spacing w:val="-3"/>
        </w:rPr>
        <w:t xml:space="preserve">разрядностью </w:t>
      </w:r>
      <w:r>
        <w:t xml:space="preserve">8, 16, 32. </w:t>
      </w:r>
      <w:r>
        <w:rPr>
          <w:spacing w:val="-3"/>
        </w:rPr>
        <w:t xml:space="preserve">Единицы   измерения   </w:t>
      </w:r>
      <w:r>
        <w:t xml:space="preserve">длины   </w:t>
      </w:r>
      <w:r>
        <w:rPr>
          <w:spacing w:val="-3"/>
        </w:rPr>
        <w:t xml:space="preserve">двоичных   </w:t>
      </w:r>
      <w:r>
        <w:t xml:space="preserve">текстов:   бит,   байт,   </w:t>
      </w:r>
      <w:r>
        <w:rPr>
          <w:spacing w:val="-3"/>
        </w:rPr>
        <w:t xml:space="preserve">Килобайт   </w:t>
      </w:r>
      <w:r>
        <w:t xml:space="preserve">и   т.   д.   </w:t>
      </w:r>
      <w:r>
        <w:rPr>
          <w:spacing w:val="-3"/>
        </w:rPr>
        <w:t xml:space="preserve">Количество    информации,    </w:t>
      </w:r>
      <w:r>
        <w:rPr>
          <w:spacing w:val="-2"/>
        </w:rPr>
        <w:t xml:space="preserve">содержащееся    </w:t>
      </w:r>
      <w:r>
        <w:t xml:space="preserve">в    </w:t>
      </w:r>
      <w:r>
        <w:rPr>
          <w:spacing w:val="-3"/>
        </w:rPr>
        <w:t xml:space="preserve">сообщении.    Подход </w:t>
      </w:r>
      <w:r>
        <w:rPr>
          <w:spacing w:val="-4"/>
        </w:rPr>
        <w:t xml:space="preserve">А.Н.Колмогорова </w:t>
      </w:r>
      <w:r>
        <w:t xml:space="preserve">к </w:t>
      </w:r>
      <w:r>
        <w:rPr>
          <w:spacing w:val="-4"/>
        </w:rPr>
        <w:t>определению количества</w:t>
      </w:r>
      <w:r>
        <w:rPr>
          <w:spacing w:val="-20"/>
        </w:rPr>
        <w:t xml:space="preserve"> </w:t>
      </w:r>
      <w:r>
        <w:rPr>
          <w:spacing w:val="-4"/>
        </w:rPr>
        <w:t>информации.</w:t>
      </w:r>
    </w:p>
    <w:p w:rsidR="00F52B45" w:rsidRDefault="000B5760">
      <w:pPr>
        <w:pStyle w:val="a3"/>
        <w:spacing w:before="5" w:line="244" w:lineRule="auto"/>
      </w:pPr>
      <w: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F52B45" w:rsidRDefault="000B5760">
      <w:pPr>
        <w:pStyle w:val="a3"/>
        <w:spacing w:before="5" w:line="244" w:lineRule="auto"/>
      </w:pPr>
      <w:r>
        <w:t>Искажение информации при передаче. Коды, исправляющие ошибки. Возможность однозначного декодирования для кодов с различной длиной кодовых слов. Дискретизация</w:t>
      </w:r>
    </w:p>
    <w:p w:rsidR="00F52B45" w:rsidRDefault="000B5760">
      <w:pPr>
        <w:pStyle w:val="a3"/>
        <w:spacing w:line="236" w:lineRule="exact"/>
      </w:pPr>
      <w:r>
        <w:t>Измерение и дискретизация. Общее представление о цифровом представлении аудиовизуальных и других непрерывных данных.</w:t>
      </w:r>
    </w:p>
    <w:p w:rsidR="00F52B45" w:rsidRDefault="000B5760">
      <w:pPr>
        <w:pStyle w:val="a3"/>
        <w:spacing w:before="4" w:line="247" w:lineRule="auto"/>
        <w:ind w:right="976"/>
      </w:pPr>
      <w:r>
        <w:t>Кодирование цвета. Цветовые модели. Модели RGB и CMYK. Модели HSB и CMY. Глубина кодирования. Знакомство с растровой и векторной графикой. Кодирование звука. Разрядность и частота записи. Количество каналов записи.</w:t>
      </w:r>
    </w:p>
    <w:p w:rsidR="00F52B45" w:rsidRDefault="000B5760">
      <w:pPr>
        <w:pStyle w:val="a3"/>
        <w:spacing w:line="247" w:lineRule="auto"/>
        <w:ind w:right="5114"/>
      </w:pPr>
      <w:r>
        <w:t>Оценка количественных параметров, связанных с представлением и хранением изображений и звуковых файлов. Системы счисления</w:t>
      </w:r>
    </w:p>
    <w:p w:rsidR="00F52B45" w:rsidRDefault="000B5760">
      <w:pPr>
        <w:pStyle w:val="a3"/>
        <w:spacing w:line="217" w:lineRule="exact"/>
      </w:pPr>
      <w:r>
        <w:t>Позиционные и непозиционные системы счисления. Примеры представления чисел в позиционных системах счисления.</w:t>
      </w:r>
    </w:p>
    <w:p w:rsidR="00F52B45" w:rsidRDefault="000B5760">
      <w:pPr>
        <w:pStyle w:val="a3"/>
        <w:spacing w:line="244" w:lineRule="auto"/>
        <w:ind w:right="976"/>
      </w:pPr>
      <w: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F52B45" w:rsidRDefault="000B5760">
      <w:pPr>
        <w:pStyle w:val="a3"/>
        <w:spacing w:before="2" w:line="228" w:lineRule="auto"/>
      </w:pPr>
      <w: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F52B45" w:rsidRDefault="000B5760">
      <w:pPr>
        <w:pStyle w:val="a3"/>
        <w:spacing w:before="8" w:line="249" w:lineRule="auto"/>
        <w:ind w:right="976"/>
      </w:pPr>
      <w: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F52B45" w:rsidRDefault="000B5760">
      <w:pPr>
        <w:pStyle w:val="a3"/>
        <w:spacing w:line="244" w:lineRule="auto"/>
        <w:ind w:right="4448"/>
      </w:pPr>
      <w:r>
        <w:t>Перевод натуральных чисел из двоичной системы счисления в восьмеричную и шестнадцатеричную и обратно. Арифметические действия в системах счисления.</w:t>
      </w:r>
    </w:p>
    <w:p w:rsidR="00F52B45" w:rsidRDefault="000B5760">
      <w:pPr>
        <w:pStyle w:val="a3"/>
        <w:spacing w:line="232" w:lineRule="exact"/>
      </w:pPr>
      <w:r>
        <w:t>Элементы комбинаторики, теории множеств и математической логики</w:t>
      </w:r>
    </w:p>
    <w:p w:rsidR="00F52B45" w:rsidRDefault="000B5760">
      <w:pPr>
        <w:pStyle w:val="a3"/>
        <w:spacing w:line="246" w:lineRule="exact"/>
      </w:pPr>
      <w:r>
        <w:t>Расчет количества вариантов: формулы перемножения и сложения количества вариантов. Количество текстов данной длины в данном алфавите.</w:t>
      </w:r>
    </w:p>
    <w:p w:rsidR="00F52B45" w:rsidRDefault="000B5760">
      <w:pPr>
        <w:pStyle w:val="a3"/>
        <w:spacing w:before="2" w:line="247" w:lineRule="auto"/>
      </w:pPr>
      <w: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F52B45" w:rsidRDefault="000B5760">
      <w:pPr>
        <w:pStyle w:val="a3"/>
        <w:spacing w:line="237" w:lineRule="auto"/>
        <w:ind w:right="640"/>
        <w:jc w:val="both"/>
      </w:pPr>
      <w:r>
        <w:rPr>
          <w:spacing w:val="-3"/>
        </w:rPr>
        <w:t xml:space="preserve">Высказывания. Простые </w:t>
      </w:r>
      <w:r>
        <w:t xml:space="preserve">и </w:t>
      </w:r>
      <w:r>
        <w:rPr>
          <w:spacing w:val="-3"/>
        </w:rPr>
        <w:t xml:space="preserve">сложные высказывания. Диаграммы Эйлера-Венна. Логические значения высказываний. Логические выражения. Логические операции: </w:t>
      </w:r>
      <w:r>
        <w:rPr>
          <w:spacing w:val="-4"/>
        </w:rPr>
        <w:t xml:space="preserve">«и» </w:t>
      </w:r>
      <w:r>
        <w:rPr>
          <w:spacing w:val="-3"/>
        </w:rPr>
        <w:t xml:space="preserve">(конъюнкция, логическое умножение), «или» (дизъюнкция, логическое сложение), </w:t>
      </w:r>
      <w:r>
        <w:t xml:space="preserve">«не»  </w:t>
      </w:r>
      <w:r>
        <w:rPr>
          <w:spacing w:val="-3"/>
        </w:rPr>
        <w:t xml:space="preserve">(логическое  отрицание).  Правила  записи  логических  выражений.  </w:t>
      </w:r>
      <w:r>
        <w:rPr>
          <w:spacing w:val="-4"/>
        </w:rPr>
        <w:t>Приоритеты логических</w:t>
      </w:r>
      <w:r>
        <w:rPr>
          <w:spacing w:val="-11"/>
        </w:rPr>
        <w:t xml:space="preserve"> </w:t>
      </w:r>
      <w:r>
        <w:rPr>
          <w:spacing w:val="-4"/>
        </w:rPr>
        <w:t>операций.</w:t>
      </w:r>
    </w:p>
    <w:p w:rsidR="00F52B45" w:rsidRDefault="000B5760">
      <w:pPr>
        <w:pStyle w:val="a3"/>
        <w:spacing w:line="249" w:lineRule="exact"/>
      </w:pPr>
      <w:r>
        <w:t>Таблицы истинности. Построение таблиц истинности для логических выражений.</w:t>
      </w:r>
    </w:p>
    <w:p w:rsidR="00F52B45" w:rsidRDefault="000B5760">
      <w:pPr>
        <w:pStyle w:val="a3"/>
        <w:spacing w:before="2" w:line="237" w:lineRule="auto"/>
        <w:ind w:right="347"/>
        <w:jc w:val="both"/>
      </w:pPr>
      <w: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F52B45" w:rsidRDefault="00F52B45">
      <w:pPr>
        <w:spacing w:line="237" w:lineRule="auto"/>
        <w:jc w:val="both"/>
        <w:sectPr w:rsidR="00F52B45">
          <w:pgSz w:w="16820" w:h="11900" w:orient="landscape"/>
          <w:pgMar w:top="440" w:right="40" w:bottom="280" w:left="80" w:header="720" w:footer="720" w:gutter="0"/>
          <w:cols w:space="720"/>
        </w:sectPr>
      </w:pPr>
    </w:p>
    <w:p w:rsidR="00F52B45" w:rsidRDefault="000B5760">
      <w:pPr>
        <w:pStyle w:val="a3"/>
        <w:spacing w:before="65"/>
        <w:ind w:left="1192"/>
      </w:pPr>
      <w:r>
        <w:t>Списки, графы, деревья</w:t>
      </w:r>
    </w:p>
    <w:p w:rsidR="00F52B45" w:rsidRDefault="000B5760">
      <w:pPr>
        <w:pStyle w:val="a3"/>
        <w:spacing w:before="8"/>
      </w:pPr>
      <w:r>
        <w:t>Список. Первый элемент, последний элемент, предыдущий элемент, следующий элемент. Вставка, удаление и замена элемента.</w:t>
      </w:r>
    </w:p>
    <w:p w:rsidR="00F52B45" w:rsidRDefault="000B5760">
      <w:pPr>
        <w:pStyle w:val="a3"/>
        <w:spacing w:before="20" w:line="228" w:lineRule="auto"/>
        <w:ind w:right="325"/>
      </w:pPr>
      <w:r>
        <w:t>Граф.</w:t>
      </w:r>
      <w:r>
        <w:rPr>
          <w:spacing w:val="-10"/>
        </w:rPr>
        <w:t xml:space="preserve"> </w:t>
      </w:r>
      <w:r>
        <w:rPr>
          <w:spacing w:val="-3"/>
        </w:rPr>
        <w:t>Вершина,</w:t>
      </w:r>
      <w:r>
        <w:rPr>
          <w:spacing w:val="-10"/>
        </w:rPr>
        <w:t xml:space="preserve"> </w:t>
      </w:r>
      <w:r>
        <w:rPr>
          <w:spacing w:val="-3"/>
        </w:rPr>
        <w:t>ребро,</w:t>
      </w:r>
      <w:r>
        <w:rPr>
          <w:spacing w:val="-10"/>
        </w:rPr>
        <w:t xml:space="preserve"> </w:t>
      </w:r>
      <w:r>
        <w:t>путь.</w:t>
      </w:r>
      <w:r>
        <w:rPr>
          <w:spacing w:val="-10"/>
        </w:rPr>
        <w:t xml:space="preserve"> </w:t>
      </w:r>
      <w:r>
        <w:rPr>
          <w:spacing w:val="-3"/>
        </w:rPr>
        <w:t>Ориентированные</w:t>
      </w:r>
      <w:r>
        <w:rPr>
          <w:spacing w:val="-10"/>
        </w:rPr>
        <w:t xml:space="preserve"> </w:t>
      </w:r>
      <w:r>
        <w:t>и</w:t>
      </w:r>
      <w:r>
        <w:rPr>
          <w:spacing w:val="-8"/>
        </w:rPr>
        <w:t xml:space="preserve"> </w:t>
      </w:r>
      <w:r>
        <w:rPr>
          <w:spacing w:val="-3"/>
        </w:rPr>
        <w:t>неориентированные</w:t>
      </w:r>
      <w:r>
        <w:rPr>
          <w:spacing w:val="-10"/>
        </w:rPr>
        <w:t xml:space="preserve"> </w:t>
      </w:r>
      <w:r>
        <w:t>графы.</w:t>
      </w:r>
      <w:r>
        <w:rPr>
          <w:spacing w:val="-10"/>
        </w:rPr>
        <w:t xml:space="preserve"> </w:t>
      </w:r>
      <w:r>
        <w:rPr>
          <w:spacing w:val="-3"/>
        </w:rPr>
        <w:t>Начальная</w:t>
      </w:r>
      <w:r>
        <w:rPr>
          <w:spacing w:val="-8"/>
        </w:rPr>
        <w:t xml:space="preserve"> </w:t>
      </w:r>
      <w:r>
        <w:rPr>
          <w:spacing w:val="-3"/>
        </w:rPr>
        <w:t>вершина</w:t>
      </w:r>
      <w:r>
        <w:rPr>
          <w:spacing w:val="-10"/>
        </w:rPr>
        <w:t xml:space="preserve"> </w:t>
      </w:r>
      <w:r>
        <w:rPr>
          <w:spacing w:val="-3"/>
        </w:rPr>
        <w:t>(источник)</w:t>
      </w:r>
      <w:r>
        <w:rPr>
          <w:spacing w:val="-9"/>
        </w:rPr>
        <w:t xml:space="preserve"> </w:t>
      </w:r>
      <w:r>
        <w:t>и</w:t>
      </w:r>
      <w:r>
        <w:rPr>
          <w:spacing w:val="-11"/>
        </w:rPr>
        <w:t xml:space="preserve"> </w:t>
      </w:r>
      <w:r>
        <w:t>конечная</w:t>
      </w:r>
      <w:r>
        <w:rPr>
          <w:spacing w:val="-9"/>
        </w:rPr>
        <w:t xml:space="preserve"> </w:t>
      </w:r>
      <w:r>
        <w:rPr>
          <w:spacing w:val="-3"/>
        </w:rPr>
        <w:t>вершина</w:t>
      </w:r>
      <w:r>
        <w:rPr>
          <w:spacing w:val="-7"/>
        </w:rPr>
        <w:t xml:space="preserve"> </w:t>
      </w:r>
      <w:r>
        <w:t>(сток)</w:t>
      </w:r>
      <w:r>
        <w:rPr>
          <w:spacing w:val="-10"/>
        </w:rPr>
        <w:t xml:space="preserve"> </w:t>
      </w:r>
      <w:r>
        <w:t>в</w:t>
      </w:r>
      <w:r>
        <w:rPr>
          <w:spacing w:val="-11"/>
        </w:rPr>
        <w:t xml:space="preserve"> </w:t>
      </w:r>
      <w:r>
        <w:rPr>
          <w:spacing w:val="-3"/>
        </w:rPr>
        <w:t>ориентированном</w:t>
      </w:r>
      <w:r>
        <w:rPr>
          <w:spacing w:val="-7"/>
        </w:rPr>
        <w:t xml:space="preserve"> </w:t>
      </w:r>
      <w:r>
        <w:t>графе.</w:t>
      </w:r>
      <w:r>
        <w:rPr>
          <w:spacing w:val="-10"/>
        </w:rPr>
        <w:t xml:space="preserve"> </w:t>
      </w:r>
      <w:r>
        <w:rPr>
          <w:spacing w:val="-3"/>
        </w:rPr>
        <w:t xml:space="preserve">Длина </w:t>
      </w:r>
      <w:r>
        <w:t xml:space="preserve">(вес) ребра и </w:t>
      </w:r>
      <w:r>
        <w:rPr>
          <w:spacing w:val="-3"/>
        </w:rPr>
        <w:t xml:space="preserve">пути. Понятие минимального пути. Матрица смежности </w:t>
      </w:r>
      <w:r>
        <w:t>графа (с</w:t>
      </w:r>
      <w:r>
        <w:rPr>
          <w:spacing w:val="-38"/>
        </w:rPr>
        <w:t xml:space="preserve"> </w:t>
      </w:r>
      <w:r>
        <w:rPr>
          <w:spacing w:val="-3"/>
        </w:rPr>
        <w:t xml:space="preserve">длинами </w:t>
      </w:r>
      <w:r>
        <w:t>ребер).</w:t>
      </w:r>
    </w:p>
    <w:p w:rsidR="00F52B45" w:rsidRDefault="000B5760">
      <w:pPr>
        <w:pStyle w:val="a3"/>
        <w:spacing w:before="8" w:line="247" w:lineRule="auto"/>
      </w:pPr>
      <w:r>
        <w:t>Дерево. Корень, лист, вершина (узел). Предшествующая вершина, последующие вершины. Поддерево. Высота дерева. Бинарное дерево. Генеалогическое дерево. Алгоритмы и элементы программирования</w:t>
      </w:r>
    </w:p>
    <w:p w:rsidR="00F52B45" w:rsidRDefault="000B5760">
      <w:pPr>
        <w:pStyle w:val="a3"/>
        <w:spacing w:line="233" w:lineRule="exact"/>
      </w:pPr>
      <w:r>
        <w:t>Исполнители и алгоритмы. Управление исполнителями</w:t>
      </w:r>
    </w:p>
    <w:p w:rsidR="00F52B45" w:rsidRDefault="000B5760">
      <w:pPr>
        <w:pStyle w:val="a3"/>
        <w:spacing w:before="9" w:line="244" w:lineRule="auto"/>
        <w:ind w:right="976"/>
      </w:pPr>
      <w: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F52B45" w:rsidRDefault="000B5760">
      <w:pPr>
        <w:pStyle w:val="a3"/>
        <w:spacing w:line="236" w:lineRule="exact"/>
      </w:pPr>
      <w:r>
        <w:t>Алгоритм как план управления исполнителем (исполнителями). Алгоритмический язык (язык программирования) - формальный язык для записи алгоритмов.</w:t>
      </w:r>
    </w:p>
    <w:p w:rsidR="00F52B45" w:rsidRDefault="000B5760">
      <w:pPr>
        <w:pStyle w:val="a3"/>
        <w:spacing w:before="6" w:line="249" w:lineRule="auto"/>
        <w:ind w:right="976"/>
      </w:pPr>
      <w:r>
        <w:rPr>
          <w:spacing w:val="-5"/>
        </w:rPr>
        <w:t xml:space="preserve">Программа </w:t>
      </w:r>
      <w:r>
        <w:t xml:space="preserve">- </w:t>
      </w:r>
      <w:r>
        <w:rPr>
          <w:spacing w:val="-5"/>
        </w:rPr>
        <w:t xml:space="preserve">запись алгоритма </w:t>
      </w:r>
      <w:r>
        <w:rPr>
          <w:spacing w:val="-3"/>
        </w:rPr>
        <w:t xml:space="preserve">на </w:t>
      </w:r>
      <w:r>
        <w:rPr>
          <w:spacing w:val="-5"/>
        </w:rPr>
        <w:t xml:space="preserve">конкретном алгоритмическом языке. Компьютер </w:t>
      </w:r>
      <w:r>
        <w:t xml:space="preserve">- </w:t>
      </w:r>
      <w:r>
        <w:rPr>
          <w:spacing w:val="-5"/>
        </w:rPr>
        <w:t xml:space="preserve">автоматическое устройство, способное управлять </w:t>
      </w:r>
      <w:r>
        <w:rPr>
          <w:spacing w:val="-3"/>
        </w:rPr>
        <w:t xml:space="preserve">по </w:t>
      </w:r>
      <w:r>
        <w:rPr>
          <w:spacing w:val="-5"/>
        </w:rPr>
        <w:t xml:space="preserve">заранее составленной </w:t>
      </w:r>
      <w:r>
        <w:rPr>
          <w:spacing w:val="-3"/>
        </w:rPr>
        <w:t xml:space="preserve">программе исполнителями, выполняющими </w:t>
      </w:r>
      <w:r>
        <w:t xml:space="preserve">команды. </w:t>
      </w:r>
      <w:r>
        <w:rPr>
          <w:spacing w:val="-3"/>
        </w:rPr>
        <w:t>Программное управление исполнителем. Программное управление самодвижущимся роботом.</w:t>
      </w:r>
    </w:p>
    <w:p w:rsidR="00F52B45" w:rsidRDefault="000B5760">
      <w:pPr>
        <w:pStyle w:val="a3"/>
        <w:spacing w:line="244" w:lineRule="auto"/>
        <w:ind w:right="748"/>
      </w:pPr>
      <w:r>
        <w:rPr>
          <w:spacing w:val="-3"/>
        </w:rPr>
        <w:t xml:space="preserve">Словесное описание алгоритмов. Описание алгоритма </w:t>
      </w:r>
      <w:r>
        <w:t xml:space="preserve">с </w:t>
      </w:r>
      <w:r>
        <w:rPr>
          <w:spacing w:val="-3"/>
        </w:rPr>
        <w:t xml:space="preserve">помощью блок-схем. Отличие словесного </w:t>
      </w:r>
      <w:r>
        <w:t xml:space="preserve">описания </w:t>
      </w:r>
      <w:r>
        <w:rPr>
          <w:spacing w:val="-3"/>
        </w:rPr>
        <w:t xml:space="preserve">алгоритма, </w:t>
      </w:r>
      <w:r>
        <w:t xml:space="preserve">от </w:t>
      </w:r>
      <w:r>
        <w:rPr>
          <w:spacing w:val="-3"/>
        </w:rPr>
        <w:t xml:space="preserve">описания </w:t>
      </w:r>
      <w:r>
        <w:t xml:space="preserve">на </w:t>
      </w:r>
      <w:r>
        <w:rPr>
          <w:spacing w:val="-3"/>
        </w:rPr>
        <w:t>формальном  алгоритмическом языке.</w:t>
      </w:r>
    </w:p>
    <w:p w:rsidR="00F52B45" w:rsidRDefault="000B5760">
      <w:pPr>
        <w:pStyle w:val="a3"/>
        <w:spacing w:line="228" w:lineRule="auto"/>
        <w:ind w:right="8639"/>
      </w:pPr>
      <w:r>
        <w:t>Системы программирования. Средства создания и выполнения программ. Понятие об этапах разработки программ и приемах отладки программ.</w:t>
      </w:r>
    </w:p>
    <w:p w:rsidR="00F52B45" w:rsidRDefault="000B5760">
      <w:pPr>
        <w:pStyle w:val="a3"/>
        <w:spacing w:before="1" w:line="244" w:lineRule="auto"/>
        <w:ind w:right="976"/>
      </w:pPr>
      <w: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F52B45" w:rsidRDefault="000B5760">
      <w:pPr>
        <w:pStyle w:val="a3"/>
        <w:spacing w:line="239" w:lineRule="exact"/>
      </w:pPr>
      <w:r>
        <w:t>Алгоритмические конструкции</w:t>
      </w:r>
    </w:p>
    <w:p w:rsidR="00F52B45" w:rsidRDefault="000B5760">
      <w:pPr>
        <w:pStyle w:val="a3"/>
        <w:spacing w:before="13" w:line="230" w:lineRule="auto"/>
        <w:ind w:right="976"/>
      </w:pPr>
      <w: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F52B45" w:rsidRDefault="000B5760">
      <w:pPr>
        <w:pStyle w:val="a3"/>
        <w:spacing w:before="8"/>
      </w:pPr>
      <w:r>
        <w:t>Конструкция «ветвление». Условный оператор: полная и неполная формы.</w:t>
      </w:r>
    </w:p>
    <w:p w:rsidR="00F52B45" w:rsidRDefault="000B5760">
      <w:pPr>
        <w:pStyle w:val="a3"/>
        <w:spacing w:before="6"/>
      </w:pPr>
      <w:r>
        <w:t>Выполнение и невыполнения условия (истинность и ложность высказывания). Простые и составные условия. Запись составных условий.</w:t>
      </w:r>
    </w:p>
    <w:p w:rsidR="00F52B45" w:rsidRDefault="000B5760">
      <w:pPr>
        <w:pStyle w:val="a3"/>
        <w:spacing w:before="8" w:line="244" w:lineRule="auto"/>
      </w:pPr>
      <w: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F52B45" w:rsidRDefault="000B5760">
      <w:pPr>
        <w:pStyle w:val="a3"/>
        <w:spacing w:line="239" w:lineRule="exact"/>
      </w:pPr>
      <w:r>
        <w:t>Запись алгоритмических конструкций в выбранном языке программирования.</w:t>
      </w:r>
    </w:p>
    <w:p w:rsidR="00F52B45" w:rsidRDefault="000B5760">
      <w:pPr>
        <w:pStyle w:val="a3"/>
        <w:spacing w:before="4" w:line="244" w:lineRule="auto"/>
        <w:ind w:right="5114"/>
      </w:pPr>
      <w:r>
        <w:t>Примеры записи команд ветвления и повторения и других конструкций в различных алгоритмических языках. Разработка алгоритмов и программ</w:t>
      </w:r>
    </w:p>
    <w:p w:rsidR="00F52B45" w:rsidRDefault="000B5760">
      <w:pPr>
        <w:pStyle w:val="a3"/>
        <w:spacing w:line="242" w:lineRule="exact"/>
      </w:pPr>
      <w:r>
        <w:t>Оператор присваивания. Представление о структурах данных.</w:t>
      </w:r>
    </w:p>
    <w:p w:rsidR="00F52B45" w:rsidRDefault="000B5760">
      <w:pPr>
        <w:pStyle w:val="a3"/>
        <w:spacing w:before="4" w:line="244" w:lineRule="auto"/>
        <w:ind w:right="976"/>
      </w:pPr>
      <w: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F52B45" w:rsidRDefault="000B5760">
      <w:pPr>
        <w:pStyle w:val="a3"/>
        <w:spacing w:line="241" w:lineRule="exact"/>
      </w:pPr>
      <w:r>
        <w:t>Примеры задач обработки данных:</w:t>
      </w:r>
    </w:p>
    <w:p w:rsidR="00F52B45" w:rsidRDefault="000B5760">
      <w:pPr>
        <w:pStyle w:val="a3"/>
        <w:spacing w:before="4" w:line="244" w:lineRule="auto"/>
        <w:ind w:right="7347"/>
      </w:pPr>
      <w:r>
        <w:t>нахождение минимального и максимального числа из двух, трех, четырех данных чисел; нахождение всех корней заданного квадратного уравнения;</w:t>
      </w:r>
    </w:p>
    <w:p w:rsidR="00F52B45" w:rsidRDefault="000B5760">
      <w:pPr>
        <w:pStyle w:val="a3"/>
        <w:spacing w:line="241" w:lineRule="exact"/>
      </w:pPr>
      <w:r>
        <w:t>заполнение числового массива в соответствии с формулой или путем ввода чисел;</w:t>
      </w:r>
    </w:p>
    <w:p w:rsidR="00F52B45" w:rsidRDefault="000B5760">
      <w:pPr>
        <w:pStyle w:val="a3"/>
        <w:spacing w:before="4" w:line="247" w:lineRule="auto"/>
        <w:ind w:right="7347"/>
      </w:pPr>
      <w:r>
        <w:t>нахождение суммы элементов данной конечной числовой последовательности или массива; нахождение минимального (максимального) элемента массива.</w:t>
      </w:r>
    </w:p>
    <w:p w:rsidR="00F52B45" w:rsidRDefault="000B5760">
      <w:pPr>
        <w:pStyle w:val="a3"/>
        <w:spacing w:line="244" w:lineRule="auto"/>
        <w:ind w:right="4448"/>
      </w:pPr>
      <w:r>
        <w:t>Знакомство с алгоритмами решения этих задач. Реализации этих алгоритмов в выбранной среде программирования. Составление алгоритмов и программ по управлению исполнителями Робот, Черепашка, Чертежник и др.</w:t>
      </w:r>
    </w:p>
    <w:p w:rsidR="00F52B45" w:rsidRDefault="000B5760">
      <w:pPr>
        <w:pStyle w:val="a3"/>
        <w:spacing w:line="221" w:lineRule="exact"/>
      </w:pPr>
      <w:r>
        <w:t>Знакомство с постановками более сложных задач обработки данных и алгоритмами их решения: сортировка массива, выполнение поэлементных операций с</w:t>
      </w:r>
    </w:p>
    <w:p w:rsidR="00F52B45" w:rsidRDefault="000B5760">
      <w:pPr>
        <w:pStyle w:val="a3"/>
        <w:spacing w:line="244" w:lineRule="auto"/>
      </w:pPr>
      <w:r>
        <w:t>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F52B45" w:rsidRDefault="00F52B45">
      <w:pPr>
        <w:spacing w:line="244" w:lineRule="auto"/>
        <w:sectPr w:rsidR="00F52B45">
          <w:pgSz w:w="16820" w:h="11900" w:orient="landscape"/>
          <w:pgMar w:top="440" w:right="40" w:bottom="280" w:left="80" w:header="720" w:footer="720" w:gutter="0"/>
          <w:cols w:space="720"/>
        </w:sectPr>
      </w:pPr>
    </w:p>
    <w:p w:rsidR="00F52B45" w:rsidRDefault="000B5760">
      <w:pPr>
        <w:pStyle w:val="a3"/>
        <w:spacing w:before="67" w:line="247" w:lineRule="auto"/>
      </w:pPr>
      <w:r>
        <w:rPr>
          <w:spacing w:val="-3"/>
        </w:rPr>
        <w:t xml:space="preserve">Понятие </w:t>
      </w:r>
      <w:r>
        <w:t xml:space="preserve">об этапах </w:t>
      </w:r>
      <w:r>
        <w:rPr>
          <w:spacing w:val="-3"/>
        </w:rPr>
        <w:t xml:space="preserve">разработки программ: составление требований </w:t>
      </w:r>
      <w:r>
        <w:t xml:space="preserve">к </w:t>
      </w:r>
      <w:r>
        <w:rPr>
          <w:spacing w:val="-3"/>
        </w:rPr>
        <w:t xml:space="preserve">программе, выбор алгоритма </w:t>
      </w:r>
      <w:r>
        <w:t xml:space="preserve">и его </w:t>
      </w:r>
      <w:r>
        <w:rPr>
          <w:spacing w:val="-3"/>
        </w:rPr>
        <w:t xml:space="preserve">реализация </w:t>
      </w:r>
      <w:r>
        <w:t>в</w:t>
      </w:r>
      <w:r>
        <w:rPr>
          <w:spacing w:val="-3"/>
        </w:rPr>
        <w:t xml:space="preserve"> виде программы </w:t>
      </w:r>
      <w:r>
        <w:t xml:space="preserve">на </w:t>
      </w:r>
      <w:r>
        <w:rPr>
          <w:spacing w:val="-3"/>
        </w:rPr>
        <w:t xml:space="preserve">выбранном алгоритмическом языке, отладка программы </w:t>
      </w:r>
      <w:r>
        <w:t xml:space="preserve">с </w:t>
      </w:r>
      <w:r>
        <w:rPr>
          <w:spacing w:val="-3"/>
        </w:rPr>
        <w:t>помощью выбранной системы программирования, тестирование.</w:t>
      </w:r>
    </w:p>
    <w:p w:rsidR="00F52B45" w:rsidRDefault="000B5760">
      <w:pPr>
        <w:pStyle w:val="a3"/>
        <w:spacing w:before="8" w:line="230" w:lineRule="auto"/>
        <w:ind w:right="1100"/>
      </w:pPr>
      <w:r>
        <w:t>Простейшие приемы диалоговой отладки программ (выбор точки останова, пошаговое выполнение, просмотр значений величин, отладочный вывод). Знакомство с документированием программ. Составление описание программы по образцу.</w:t>
      </w:r>
    </w:p>
    <w:p w:rsidR="00F52B45" w:rsidRDefault="000B5760">
      <w:pPr>
        <w:pStyle w:val="a3"/>
        <w:spacing w:before="8"/>
      </w:pPr>
      <w:r>
        <w:t>Анализ алгоритмов</w:t>
      </w:r>
    </w:p>
    <w:p w:rsidR="00F52B45" w:rsidRDefault="000B5760">
      <w:pPr>
        <w:pStyle w:val="a3"/>
        <w:spacing w:before="6" w:line="252" w:lineRule="exact"/>
      </w:pPr>
      <w:r>
        <w:t>Сложность вычисления: количество выполненных операций, размер используемой памяти; их зависимость от размера исходных данных. Примеры коротких</w:t>
      </w:r>
    </w:p>
    <w:p w:rsidR="00F52B45" w:rsidRDefault="000B5760">
      <w:pPr>
        <w:pStyle w:val="a3"/>
        <w:ind w:right="488"/>
        <w:jc w:val="both"/>
      </w:pPr>
      <w:r>
        <w:rPr>
          <w:spacing w:val="-3"/>
        </w:rPr>
        <w:t xml:space="preserve">программ, выполняющих много </w:t>
      </w:r>
      <w:r>
        <w:t xml:space="preserve">шагов по </w:t>
      </w:r>
      <w:r>
        <w:rPr>
          <w:spacing w:val="-3"/>
        </w:rPr>
        <w:t xml:space="preserve">обработке небольшого объема данных; примеры коротких программ, выполняющих обработку большого объема данных. Определение возможных результатов работы алгоритма </w:t>
      </w:r>
      <w:r>
        <w:t xml:space="preserve">при </w:t>
      </w:r>
      <w:r>
        <w:rPr>
          <w:spacing w:val="-3"/>
        </w:rPr>
        <w:t xml:space="preserve">данном множестве входных данных; определение возможных </w:t>
      </w:r>
      <w:r>
        <w:t xml:space="preserve">входных </w:t>
      </w:r>
      <w:r>
        <w:rPr>
          <w:spacing w:val="-3"/>
        </w:rPr>
        <w:t xml:space="preserve">данных, приводящих </w:t>
      </w:r>
      <w:r>
        <w:t xml:space="preserve">к данному </w:t>
      </w:r>
      <w:r>
        <w:rPr>
          <w:spacing w:val="-3"/>
        </w:rPr>
        <w:t xml:space="preserve">результату. Примеры описания объектов </w:t>
      </w:r>
      <w:r>
        <w:t xml:space="preserve">и процессов с </w:t>
      </w:r>
      <w:r>
        <w:rPr>
          <w:spacing w:val="-3"/>
        </w:rPr>
        <w:t xml:space="preserve">помощью </w:t>
      </w:r>
      <w:r>
        <w:t xml:space="preserve">набора </w:t>
      </w:r>
      <w:r>
        <w:rPr>
          <w:spacing w:val="-3"/>
        </w:rPr>
        <w:t xml:space="preserve">числовых характеристик, </w:t>
      </w:r>
      <w:r>
        <w:t xml:space="preserve">а также </w:t>
      </w:r>
      <w:r>
        <w:rPr>
          <w:spacing w:val="-3"/>
        </w:rPr>
        <w:t xml:space="preserve">зависимостей  </w:t>
      </w:r>
      <w:r>
        <w:t xml:space="preserve">между  </w:t>
      </w:r>
      <w:r>
        <w:rPr>
          <w:spacing w:val="-3"/>
        </w:rPr>
        <w:t xml:space="preserve">этими  характеристиками,  </w:t>
      </w:r>
      <w:r>
        <w:rPr>
          <w:spacing w:val="-4"/>
        </w:rPr>
        <w:t xml:space="preserve">выражаемыми </w:t>
      </w:r>
      <w:r>
        <w:t xml:space="preserve">с </w:t>
      </w:r>
      <w:r>
        <w:rPr>
          <w:spacing w:val="-4"/>
        </w:rPr>
        <w:t>помощью</w:t>
      </w:r>
      <w:r>
        <w:rPr>
          <w:spacing w:val="-16"/>
        </w:rPr>
        <w:t xml:space="preserve"> </w:t>
      </w:r>
      <w:r>
        <w:rPr>
          <w:spacing w:val="-3"/>
        </w:rPr>
        <w:t>формул.</w:t>
      </w:r>
    </w:p>
    <w:p w:rsidR="00F52B45" w:rsidRDefault="000B5760">
      <w:pPr>
        <w:pStyle w:val="a3"/>
        <w:spacing w:line="249" w:lineRule="exact"/>
      </w:pPr>
      <w:r>
        <w:t>Робототехника</w:t>
      </w:r>
    </w:p>
    <w:p w:rsidR="00F52B45" w:rsidRDefault="000B5760">
      <w:pPr>
        <w:pStyle w:val="a3"/>
        <w:spacing w:before="17" w:line="230" w:lineRule="auto"/>
        <w:ind w:right="976"/>
      </w:pPr>
      <w:r>
        <w:rPr>
          <w:spacing w:val="-3"/>
        </w:rPr>
        <w:t xml:space="preserve">Робототехника </w:t>
      </w:r>
      <w:r>
        <w:t xml:space="preserve">- наука о </w:t>
      </w:r>
      <w:r>
        <w:rPr>
          <w:spacing w:val="-3"/>
        </w:rPr>
        <w:t xml:space="preserve">разработке </w:t>
      </w:r>
      <w:r>
        <w:t xml:space="preserve">и </w:t>
      </w:r>
      <w:r>
        <w:rPr>
          <w:spacing w:val="-3"/>
        </w:rPr>
        <w:t xml:space="preserve">использовании автоматизированных технических систем. Автономные роботы </w:t>
      </w:r>
      <w:r>
        <w:t xml:space="preserve">и </w:t>
      </w:r>
      <w:r>
        <w:rPr>
          <w:spacing w:val="-3"/>
        </w:rPr>
        <w:t xml:space="preserve">автоматизированные комплексы. Микроконтроллер. Сигнал. Обратная связь: получение сигналов </w:t>
      </w:r>
      <w:r>
        <w:t xml:space="preserve">от </w:t>
      </w:r>
      <w:r>
        <w:rPr>
          <w:spacing w:val="-3"/>
        </w:rPr>
        <w:t xml:space="preserve">цифровых датчиков (касания, расстояния, </w:t>
      </w:r>
      <w:r>
        <w:t>света, звука и др.</w:t>
      </w:r>
    </w:p>
    <w:p w:rsidR="00F52B45" w:rsidRDefault="000B5760">
      <w:pPr>
        <w:pStyle w:val="a3"/>
        <w:spacing w:before="5" w:line="247" w:lineRule="auto"/>
        <w:ind w:right="976" w:firstLine="57"/>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F52B45" w:rsidRDefault="000B5760">
      <w:pPr>
        <w:pStyle w:val="a3"/>
        <w:spacing w:line="247" w:lineRule="auto"/>
        <w:ind w:right="976"/>
      </w:pPr>
      <w: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F52B45" w:rsidRDefault="000B5760">
      <w:pPr>
        <w:pStyle w:val="a3"/>
        <w:spacing w:line="228" w:lineRule="auto"/>
        <w:ind w:right="976"/>
      </w:pPr>
      <w: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F52B45" w:rsidRDefault="000B5760">
      <w:pPr>
        <w:pStyle w:val="a3"/>
        <w:spacing w:before="10" w:line="228" w:lineRule="auto"/>
        <w:ind w:right="976"/>
      </w:pPr>
      <w: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F52B45" w:rsidRDefault="000B5760">
      <w:pPr>
        <w:pStyle w:val="a3"/>
        <w:spacing w:before="8"/>
      </w:pPr>
      <w:r>
        <w:t>Математическое моделирование</w:t>
      </w:r>
    </w:p>
    <w:p w:rsidR="00F52B45" w:rsidRDefault="000B5760">
      <w:pPr>
        <w:pStyle w:val="a3"/>
        <w:spacing w:before="13" w:line="237" w:lineRule="auto"/>
        <w:ind w:right="663"/>
        <w:jc w:val="both"/>
      </w:pPr>
      <w:r>
        <w:rPr>
          <w:spacing w:val="-3"/>
        </w:rPr>
        <w:t xml:space="preserve">Понятие математической модели. Задачи, </w:t>
      </w:r>
      <w:r>
        <w:t xml:space="preserve">решаемые с </w:t>
      </w:r>
      <w:r>
        <w:rPr>
          <w:spacing w:val="-3"/>
        </w:rPr>
        <w:t xml:space="preserve">помощью математического (компьютерного) моделирования. Отличие математической модели </w:t>
      </w:r>
      <w:r>
        <w:t xml:space="preserve">от </w:t>
      </w:r>
      <w:r>
        <w:rPr>
          <w:spacing w:val="-3"/>
        </w:rPr>
        <w:t xml:space="preserve">натурной модели   </w:t>
      </w:r>
      <w:r>
        <w:t xml:space="preserve">и    от    </w:t>
      </w:r>
      <w:r>
        <w:rPr>
          <w:spacing w:val="-3"/>
        </w:rPr>
        <w:t xml:space="preserve">словесного    (литературного)    описания    </w:t>
      </w:r>
      <w:r>
        <w:t xml:space="preserve">объекта.    </w:t>
      </w:r>
      <w:r>
        <w:rPr>
          <w:spacing w:val="-3"/>
        </w:rPr>
        <w:t xml:space="preserve">Использование    компьютеров    </w:t>
      </w:r>
      <w:r>
        <w:t xml:space="preserve">при    работе    с    </w:t>
      </w:r>
      <w:r>
        <w:rPr>
          <w:spacing w:val="-3"/>
        </w:rPr>
        <w:t xml:space="preserve">математическими    моделями. </w:t>
      </w:r>
      <w:r>
        <w:rPr>
          <w:spacing w:val="-4"/>
        </w:rPr>
        <w:t>Компьютерные</w:t>
      </w:r>
      <w:r>
        <w:rPr>
          <w:spacing w:val="-5"/>
        </w:rPr>
        <w:t xml:space="preserve"> </w:t>
      </w:r>
      <w:r>
        <w:rPr>
          <w:spacing w:val="-4"/>
        </w:rPr>
        <w:t>эксперименты.</w:t>
      </w:r>
    </w:p>
    <w:p w:rsidR="00F52B45" w:rsidRDefault="000B5760">
      <w:pPr>
        <w:pStyle w:val="a3"/>
        <w:spacing w:before="7" w:line="237" w:lineRule="auto"/>
        <w:ind w:right="827"/>
        <w:jc w:val="both"/>
      </w:pPr>
      <w:r>
        <w:rPr>
          <w:spacing w:val="-3"/>
        </w:rPr>
        <w:t xml:space="preserve">Примеры использования математических (компьютерных) моделей </w:t>
      </w:r>
      <w:r>
        <w:t xml:space="preserve">при решении </w:t>
      </w:r>
      <w:r>
        <w:rPr>
          <w:spacing w:val="-3"/>
        </w:rPr>
        <w:t xml:space="preserve">научно-технических задач. Представление </w:t>
      </w:r>
      <w:r>
        <w:t xml:space="preserve">о </w:t>
      </w:r>
      <w:r>
        <w:rPr>
          <w:spacing w:val="-3"/>
        </w:rPr>
        <w:t xml:space="preserve">цикле моделирования: построение математической модели, </w:t>
      </w:r>
      <w:r>
        <w:t xml:space="preserve">ее </w:t>
      </w:r>
      <w:r>
        <w:rPr>
          <w:spacing w:val="-3"/>
        </w:rPr>
        <w:t xml:space="preserve">программная реализация, проверка </w:t>
      </w:r>
      <w:r>
        <w:t xml:space="preserve">на простых </w:t>
      </w:r>
      <w:r>
        <w:rPr>
          <w:spacing w:val="-3"/>
        </w:rPr>
        <w:t xml:space="preserve">примерах (тестирование), проведение компьютерного эксперимента, анализ </w:t>
      </w:r>
      <w:r>
        <w:t xml:space="preserve">его </w:t>
      </w:r>
      <w:r>
        <w:rPr>
          <w:spacing w:val="-4"/>
        </w:rPr>
        <w:t>результатов, уточнение</w:t>
      </w:r>
      <w:r>
        <w:rPr>
          <w:spacing w:val="-8"/>
        </w:rPr>
        <w:t xml:space="preserve"> </w:t>
      </w:r>
      <w:r>
        <w:rPr>
          <w:spacing w:val="-3"/>
        </w:rPr>
        <w:t>модели.</w:t>
      </w:r>
    </w:p>
    <w:p w:rsidR="00F52B45" w:rsidRDefault="000B5760">
      <w:pPr>
        <w:pStyle w:val="a3"/>
        <w:spacing w:before="14" w:line="230" w:lineRule="auto"/>
        <w:ind w:right="11091"/>
      </w:pPr>
      <w:r>
        <w:t>Использование программных систем и сервисов Файловая система</w:t>
      </w:r>
    </w:p>
    <w:p w:rsidR="00F52B45" w:rsidRDefault="000B5760">
      <w:pPr>
        <w:pStyle w:val="a3"/>
        <w:spacing w:before="8" w:line="247" w:lineRule="auto"/>
      </w:pPr>
      <w: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F52B45" w:rsidRDefault="000B5760">
      <w:pPr>
        <w:pStyle w:val="a3"/>
        <w:spacing w:line="247" w:lineRule="auto"/>
        <w:ind w:right="390"/>
        <w:jc w:val="both"/>
      </w:pPr>
      <w:r>
        <w:rPr>
          <w:spacing w:val="-3"/>
        </w:rPr>
        <w:t xml:space="preserve">Характерные размеры файлов различных типов </w:t>
      </w:r>
      <w:r>
        <w:t xml:space="preserve">(страница </w:t>
      </w:r>
      <w:r>
        <w:rPr>
          <w:spacing w:val="-3"/>
        </w:rPr>
        <w:t xml:space="preserve">печатного </w:t>
      </w:r>
      <w:r>
        <w:t xml:space="preserve">текста, полный текст </w:t>
      </w:r>
      <w:r>
        <w:rPr>
          <w:spacing w:val="-3"/>
        </w:rPr>
        <w:t xml:space="preserve">романа «Евгений Онегин», минутный видеоклип, полуторачасовой фильм, </w:t>
      </w:r>
      <w:r>
        <w:t xml:space="preserve">файл данных  </w:t>
      </w:r>
      <w:r>
        <w:rPr>
          <w:spacing w:val="-3"/>
        </w:rPr>
        <w:t xml:space="preserve">космических   наблюдений,   </w:t>
      </w:r>
      <w:r>
        <w:t xml:space="preserve">файл   </w:t>
      </w:r>
      <w:r>
        <w:rPr>
          <w:spacing w:val="-3"/>
        </w:rPr>
        <w:t xml:space="preserve">промежуточных   </w:t>
      </w:r>
      <w:r>
        <w:t xml:space="preserve">данных   при   </w:t>
      </w:r>
      <w:r>
        <w:rPr>
          <w:spacing w:val="-3"/>
        </w:rPr>
        <w:t xml:space="preserve">математическом   моделировании   сложных   физических   процессов   </w:t>
      </w:r>
      <w:r>
        <w:t xml:space="preserve">и   др.). </w:t>
      </w:r>
      <w:r>
        <w:rPr>
          <w:spacing w:val="-4"/>
        </w:rPr>
        <w:t xml:space="preserve">Архивирование </w:t>
      </w:r>
      <w:r>
        <w:t>и</w:t>
      </w:r>
      <w:r>
        <w:rPr>
          <w:spacing w:val="-9"/>
        </w:rPr>
        <w:t xml:space="preserve"> </w:t>
      </w:r>
      <w:r>
        <w:rPr>
          <w:spacing w:val="-4"/>
        </w:rPr>
        <w:t>разархивирование.</w:t>
      </w:r>
    </w:p>
    <w:p w:rsidR="00F52B45" w:rsidRDefault="000B5760">
      <w:pPr>
        <w:pStyle w:val="a3"/>
        <w:spacing w:line="213" w:lineRule="exact"/>
        <w:jc w:val="both"/>
      </w:pPr>
      <w:r>
        <w:t>Файловый менеджер.</w:t>
      </w:r>
    </w:p>
    <w:p w:rsidR="00F52B45" w:rsidRDefault="000B5760">
      <w:pPr>
        <w:pStyle w:val="a3"/>
        <w:spacing w:before="3" w:line="249" w:lineRule="exact"/>
        <w:jc w:val="both"/>
      </w:pPr>
      <w:r>
        <w:t>Поиск в файловой системе.</w:t>
      </w:r>
    </w:p>
    <w:p w:rsidR="00F52B45" w:rsidRDefault="000B5760">
      <w:pPr>
        <w:pStyle w:val="a3"/>
        <w:spacing w:line="249" w:lineRule="exact"/>
        <w:jc w:val="both"/>
      </w:pPr>
      <w:r>
        <w:t>Подготовка текстов и демонстрационных материалов</w:t>
      </w:r>
    </w:p>
    <w:p w:rsidR="00F52B45" w:rsidRDefault="000B5760">
      <w:pPr>
        <w:pStyle w:val="a3"/>
        <w:spacing w:before="4"/>
        <w:jc w:val="both"/>
      </w:pPr>
      <w:r>
        <w:t>Текстовые документы и их структурные элементы (страница, абзац, строка, слово, символ).</w:t>
      </w:r>
    </w:p>
    <w:p w:rsidR="00F52B45" w:rsidRDefault="000B5760">
      <w:pPr>
        <w:pStyle w:val="a3"/>
        <w:spacing w:before="9"/>
        <w:jc w:val="both"/>
      </w:pPr>
      <w: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F52B45" w:rsidRDefault="000B5760">
      <w:pPr>
        <w:pStyle w:val="a3"/>
        <w:spacing w:before="6" w:line="247" w:lineRule="auto"/>
      </w:pPr>
      <w: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F52B45" w:rsidRDefault="00F52B45">
      <w:pPr>
        <w:spacing w:line="247" w:lineRule="auto"/>
        <w:sectPr w:rsidR="00F52B45">
          <w:pgSz w:w="16820" w:h="11900" w:orient="landscape"/>
          <w:pgMar w:top="440" w:right="40" w:bottom="280" w:left="80" w:header="720" w:footer="720" w:gutter="0"/>
          <w:cols w:space="720"/>
        </w:sectPr>
      </w:pPr>
    </w:p>
    <w:p w:rsidR="00F52B45" w:rsidRDefault="000B5760">
      <w:pPr>
        <w:pStyle w:val="a3"/>
        <w:spacing w:before="65"/>
      </w:pPr>
      <w:r>
        <w:t>Проверка правописания, словари.</w:t>
      </w:r>
    </w:p>
    <w:p w:rsidR="00F52B45" w:rsidRDefault="000B5760">
      <w:pPr>
        <w:pStyle w:val="a3"/>
        <w:spacing w:before="8"/>
      </w:pPr>
      <w:r>
        <w:t>Инструменты ввода текста с использованием сканера, программ распознавания, расшифровки устной речи. Компьютерный перевод.</w:t>
      </w:r>
    </w:p>
    <w:p w:rsidR="00F52B45" w:rsidRDefault="000B5760">
      <w:pPr>
        <w:pStyle w:val="a3"/>
        <w:spacing w:before="20" w:line="228" w:lineRule="auto"/>
        <w:ind w:right="976"/>
      </w:pPr>
      <w: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F52B45" w:rsidRDefault="000B5760">
      <w:pPr>
        <w:pStyle w:val="a3"/>
        <w:spacing w:before="8"/>
      </w:pPr>
      <w:r>
        <w:t>Подготовка компьютерных презентаций. Включение в презентацию аудиовизуальных объектов.</w:t>
      </w:r>
    </w:p>
    <w:p w:rsidR="00F52B45" w:rsidRDefault="000B5760">
      <w:pPr>
        <w:pStyle w:val="a3"/>
        <w:spacing w:before="13" w:line="237" w:lineRule="auto"/>
        <w:ind w:right="507"/>
        <w:jc w:val="both"/>
      </w:pPr>
      <w:r>
        <w:rPr>
          <w:spacing w:val="-3"/>
        </w:rPr>
        <w:t xml:space="preserve">Знакомство </w:t>
      </w:r>
      <w:r>
        <w:t xml:space="preserve">с </w:t>
      </w:r>
      <w:r>
        <w:rPr>
          <w:spacing w:val="-3"/>
        </w:rPr>
        <w:t xml:space="preserve">графическими редакторами. Операции редактирования графических объектов: изменение размера, </w:t>
      </w:r>
      <w:r>
        <w:rPr>
          <w:spacing w:val="-2"/>
        </w:rPr>
        <w:t xml:space="preserve">сжатие </w:t>
      </w:r>
      <w:r>
        <w:rPr>
          <w:spacing w:val="-3"/>
        </w:rPr>
        <w:t xml:space="preserve">изображения; обрезка, поворот, отражение, работа </w:t>
      </w:r>
      <w:r>
        <w:t xml:space="preserve">с </w:t>
      </w:r>
      <w:r>
        <w:rPr>
          <w:spacing w:val="-3"/>
        </w:rPr>
        <w:t xml:space="preserve">областями (выделение, копирование, заливка </w:t>
      </w:r>
      <w:r>
        <w:t xml:space="preserve">цветом), </w:t>
      </w:r>
      <w:r>
        <w:rPr>
          <w:spacing w:val="-3"/>
        </w:rPr>
        <w:t xml:space="preserve">коррекция </w:t>
      </w:r>
      <w:r>
        <w:t xml:space="preserve">цвета, яркости и </w:t>
      </w:r>
      <w:r>
        <w:rPr>
          <w:spacing w:val="-3"/>
        </w:rPr>
        <w:t xml:space="preserve">контрастности. Знакомство </w:t>
      </w:r>
      <w:r>
        <w:t xml:space="preserve">с </w:t>
      </w:r>
      <w:r>
        <w:rPr>
          <w:spacing w:val="-3"/>
        </w:rPr>
        <w:t xml:space="preserve">обработкой фотографий. Геометрические </w:t>
      </w:r>
      <w:r>
        <w:t xml:space="preserve">и </w:t>
      </w:r>
      <w:r>
        <w:rPr>
          <w:spacing w:val="-3"/>
        </w:rPr>
        <w:t xml:space="preserve">стилевые </w:t>
      </w:r>
      <w:r>
        <w:rPr>
          <w:spacing w:val="-4"/>
        </w:rPr>
        <w:t>преобразования.</w:t>
      </w:r>
    </w:p>
    <w:p w:rsidR="00F52B45" w:rsidRDefault="000B5760">
      <w:pPr>
        <w:pStyle w:val="a3"/>
        <w:spacing w:before="3"/>
      </w:pPr>
      <w:r>
        <w:t>Ввод изображений с использованием различных цифровых устройств (цифровых фотоаппаратов и микроскопов, видеокамер, сканеров и т. д.).</w:t>
      </w:r>
    </w:p>
    <w:p w:rsidR="00F52B45" w:rsidRDefault="000B5760">
      <w:pPr>
        <w:pStyle w:val="a3"/>
        <w:spacing w:before="8" w:line="247" w:lineRule="auto"/>
      </w:pPr>
      <w: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F52B45" w:rsidRDefault="000B5760">
      <w:pPr>
        <w:pStyle w:val="a3"/>
        <w:spacing w:line="236" w:lineRule="exact"/>
      </w:pPr>
      <w:r>
        <w:t>Электронные (динамические) таблицы</w:t>
      </w:r>
    </w:p>
    <w:p w:rsidR="00F52B45" w:rsidRDefault="000B5760">
      <w:pPr>
        <w:pStyle w:val="a3"/>
        <w:spacing w:before="2" w:line="247" w:lineRule="auto"/>
      </w:pPr>
      <w: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F52B45" w:rsidRDefault="000B5760">
      <w:pPr>
        <w:pStyle w:val="a3"/>
        <w:spacing w:line="231" w:lineRule="exact"/>
      </w:pPr>
      <w:r>
        <w:t>Базы данных. Поиск информации</w:t>
      </w:r>
    </w:p>
    <w:p w:rsidR="00F52B45" w:rsidRDefault="000B5760">
      <w:pPr>
        <w:pStyle w:val="a3"/>
        <w:spacing w:line="248" w:lineRule="exact"/>
      </w:pPr>
      <w:r>
        <w:t>Базы данных. Таблица как представление отношения. Поиск данных в готовой базе. Связи между таблицами.</w:t>
      </w:r>
    </w:p>
    <w:p w:rsidR="00F52B45" w:rsidRDefault="000B5760">
      <w:pPr>
        <w:pStyle w:val="a3"/>
        <w:spacing w:before="3" w:line="247" w:lineRule="auto"/>
        <w:ind w:right="976"/>
      </w:pPr>
      <w: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F52B45" w:rsidRDefault="000B5760">
      <w:pPr>
        <w:pStyle w:val="a3"/>
        <w:spacing w:line="236" w:lineRule="exact"/>
      </w:pPr>
      <w:r>
        <w:t>Работа в информационном пространстве. Информационно-коммуникационные технологии</w:t>
      </w:r>
    </w:p>
    <w:p w:rsidR="00F52B45" w:rsidRDefault="000B5760">
      <w:pPr>
        <w:pStyle w:val="a3"/>
        <w:spacing w:before="11" w:line="232" w:lineRule="auto"/>
        <w:ind w:right="976"/>
      </w:pPr>
      <w:r>
        <w:rPr>
          <w:spacing w:val="-3"/>
        </w:rPr>
        <w:t xml:space="preserve">Компьютерные </w:t>
      </w:r>
      <w:r>
        <w:t xml:space="preserve">сети. </w:t>
      </w:r>
      <w:r>
        <w:rPr>
          <w:spacing w:val="-3"/>
        </w:rPr>
        <w:t xml:space="preserve">Интернет. Адресация </w:t>
      </w:r>
      <w:r>
        <w:t xml:space="preserve">в сети </w:t>
      </w:r>
      <w:r>
        <w:rPr>
          <w:spacing w:val="-3"/>
        </w:rPr>
        <w:t xml:space="preserve">Интернет. Доменная система имен. Сайт. Сетевое хранение данных. Большие данные </w:t>
      </w:r>
      <w:r>
        <w:t xml:space="preserve">в </w:t>
      </w:r>
      <w:r>
        <w:rPr>
          <w:spacing w:val="-3"/>
        </w:rPr>
        <w:t xml:space="preserve">природе </w:t>
      </w:r>
      <w:r>
        <w:t xml:space="preserve">и технике </w:t>
      </w:r>
      <w:r>
        <w:rPr>
          <w:spacing w:val="-3"/>
        </w:rPr>
        <w:t xml:space="preserve">(геномные </w:t>
      </w:r>
      <w:r>
        <w:t xml:space="preserve">данные, </w:t>
      </w:r>
      <w:r>
        <w:rPr>
          <w:spacing w:val="-3"/>
        </w:rPr>
        <w:t xml:space="preserve">результаты физических экспериментов, Интернет-данные, </w:t>
      </w:r>
      <w:r>
        <w:t xml:space="preserve">в </w:t>
      </w:r>
      <w:r>
        <w:rPr>
          <w:spacing w:val="-3"/>
        </w:rPr>
        <w:t xml:space="preserve">частности, </w:t>
      </w:r>
      <w:r>
        <w:t xml:space="preserve">данные </w:t>
      </w:r>
      <w:r>
        <w:rPr>
          <w:spacing w:val="-3"/>
        </w:rPr>
        <w:t xml:space="preserve">социальных </w:t>
      </w:r>
      <w:r>
        <w:t xml:space="preserve">сетей). </w:t>
      </w:r>
      <w:r>
        <w:rPr>
          <w:spacing w:val="-3"/>
        </w:rPr>
        <w:t xml:space="preserve">Технологии </w:t>
      </w:r>
      <w:r>
        <w:t xml:space="preserve">их </w:t>
      </w:r>
      <w:r>
        <w:rPr>
          <w:spacing w:val="-3"/>
        </w:rPr>
        <w:t xml:space="preserve">обработки </w:t>
      </w:r>
      <w:r>
        <w:t xml:space="preserve">и </w:t>
      </w:r>
      <w:r>
        <w:rPr>
          <w:spacing w:val="-3"/>
        </w:rPr>
        <w:t>хранения.</w:t>
      </w:r>
    </w:p>
    <w:p w:rsidR="00F52B45" w:rsidRDefault="000B5760">
      <w:pPr>
        <w:pStyle w:val="a3"/>
        <w:spacing w:before="4" w:line="247" w:lineRule="auto"/>
      </w:pPr>
      <w: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F52B45" w:rsidRDefault="000B5760">
      <w:pPr>
        <w:pStyle w:val="a3"/>
        <w:spacing w:line="236" w:lineRule="exact"/>
      </w:pPr>
      <w:r>
        <w:t>Компьютерные вирусы и другие вредоносные программы; защита от них.</w:t>
      </w:r>
    </w:p>
    <w:p w:rsidR="00F52B45" w:rsidRDefault="000B5760">
      <w:pPr>
        <w:pStyle w:val="a3"/>
        <w:spacing w:before="9" w:line="237" w:lineRule="auto"/>
        <w:ind w:right="504"/>
        <w:jc w:val="both"/>
      </w:pPr>
      <w:r>
        <w:rPr>
          <w:spacing w:val="-3"/>
        </w:rPr>
        <w:t xml:space="preserve">Приемы, </w:t>
      </w:r>
      <w:r>
        <w:t xml:space="preserve">повышающие </w:t>
      </w:r>
      <w:r>
        <w:rPr>
          <w:spacing w:val="-3"/>
        </w:rPr>
        <w:t xml:space="preserve">безопасность работы </w:t>
      </w:r>
      <w:r>
        <w:t xml:space="preserve">в сети </w:t>
      </w:r>
      <w:r>
        <w:rPr>
          <w:spacing w:val="-3"/>
        </w:rPr>
        <w:t xml:space="preserve">Интернет. Проблема подлинности полученной информации. Электронная подпись, сертифицированные </w:t>
      </w:r>
      <w:r>
        <w:t xml:space="preserve">сайты и </w:t>
      </w:r>
      <w:r>
        <w:rPr>
          <w:spacing w:val="-3"/>
        </w:rPr>
        <w:t xml:space="preserve">документы. Методы индивидуального </w:t>
      </w:r>
      <w:r>
        <w:t xml:space="preserve">и </w:t>
      </w:r>
      <w:r>
        <w:rPr>
          <w:spacing w:val="-3"/>
        </w:rPr>
        <w:t xml:space="preserve">коллективного размещения </w:t>
      </w:r>
      <w:r>
        <w:t xml:space="preserve">новой </w:t>
      </w:r>
      <w:r>
        <w:rPr>
          <w:spacing w:val="-3"/>
        </w:rPr>
        <w:t xml:space="preserve">информации </w:t>
      </w:r>
      <w:r>
        <w:t xml:space="preserve">в сети  </w:t>
      </w:r>
      <w:r>
        <w:rPr>
          <w:spacing w:val="-3"/>
        </w:rPr>
        <w:t xml:space="preserve">Интернет.  Взаимодействие  </w:t>
      </w:r>
      <w:r>
        <w:t xml:space="preserve">на  </w:t>
      </w:r>
      <w:r>
        <w:rPr>
          <w:spacing w:val="-3"/>
        </w:rPr>
        <w:t xml:space="preserve">основе  компьютерных  сетей:  </w:t>
      </w:r>
      <w:r>
        <w:rPr>
          <w:spacing w:val="-4"/>
        </w:rPr>
        <w:t xml:space="preserve">электронная почта, </w:t>
      </w:r>
      <w:r>
        <w:rPr>
          <w:spacing w:val="-3"/>
        </w:rPr>
        <w:t xml:space="preserve">чат, форум, </w:t>
      </w:r>
      <w:r>
        <w:rPr>
          <w:spacing w:val="-4"/>
        </w:rPr>
        <w:t xml:space="preserve">телеконференция </w:t>
      </w:r>
      <w:r>
        <w:t>и</w:t>
      </w:r>
      <w:r>
        <w:rPr>
          <w:spacing w:val="-22"/>
        </w:rPr>
        <w:t xml:space="preserve"> </w:t>
      </w:r>
      <w:r>
        <w:rPr>
          <w:spacing w:val="-3"/>
        </w:rPr>
        <w:t>др.</w:t>
      </w:r>
    </w:p>
    <w:p w:rsidR="00F52B45" w:rsidRDefault="000B5760">
      <w:pPr>
        <w:pStyle w:val="a3"/>
        <w:spacing w:before="7" w:line="247" w:lineRule="auto"/>
        <w:ind w:right="976"/>
      </w:pPr>
      <w: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F52B45" w:rsidRDefault="000B5760">
      <w:pPr>
        <w:pStyle w:val="a3"/>
        <w:spacing w:line="247" w:lineRule="auto"/>
      </w:pPr>
      <w: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F52B45" w:rsidRDefault="00F52B45">
      <w:pPr>
        <w:pStyle w:val="a3"/>
        <w:spacing w:before="5"/>
        <w:ind w:left="0"/>
        <w:rPr>
          <w:sz w:val="20"/>
        </w:rPr>
      </w:pPr>
    </w:p>
    <w:p w:rsidR="00F52B45" w:rsidRDefault="000B5760">
      <w:pPr>
        <w:pStyle w:val="3"/>
        <w:spacing w:line="252" w:lineRule="exact"/>
      </w:pPr>
      <w:r>
        <w:rPr>
          <w:w w:val="105"/>
        </w:rPr>
        <w:t>ФИЗИКА</w:t>
      </w:r>
    </w:p>
    <w:p w:rsidR="00F52B45" w:rsidRDefault="000B5760">
      <w:pPr>
        <w:pStyle w:val="a3"/>
        <w:spacing w:before="2" w:line="237" w:lineRule="auto"/>
        <w:ind w:right="459"/>
        <w:jc w:val="both"/>
      </w:pPr>
      <w:r>
        <w:rPr>
          <w:spacing w:val="-3"/>
        </w:rPr>
        <w:t xml:space="preserve">Физическое образование </w:t>
      </w:r>
      <w:r>
        <w:t xml:space="preserve">в </w:t>
      </w:r>
      <w:r>
        <w:rPr>
          <w:spacing w:val="-3"/>
        </w:rPr>
        <w:t xml:space="preserve">основной </w:t>
      </w:r>
      <w:r>
        <w:t xml:space="preserve">школе </w:t>
      </w:r>
      <w:r>
        <w:rPr>
          <w:spacing w:val="-3"/>
        </w:rPr>
        <w:t xml:space="preserve">должно обеспечить формирование </w:t>
      </w:r>
      <w:r>
        <w:t xml:space="preserve">у </w:t>
      </w:r>
      <w:r>
        <w:rPr>
          <w:spacing w:val="-3"/>
        </w:rPr>
        <w:t xml:space="preserve">обучающихся представлений </w:t>
      </w:r>
      <w:r>
        <w:t xml:space="preserve">о </w:t>
      </w:r>
      <w:r>
        <w:rPr>
          <w:spacing w:val="-3"/>
        </w:rPr>
        <w:t xml:space="preserve">научной </w:t>
      </w:r>
      <w:r>
        <w:t xml:space="preserve">картине </w:t>
      </w:r>
      <w:r>
        <w:rPr>
          <w:spacing w:val="-3"/>
        </w:rPr>
        <w:t xml:space="preserve">мира </w:t>
      </w:r>
      <w:r>
        <w:t xml:space="preserve">- </w:t>
      </w:r>
      <w:r>
        <w:rPr>
          <w:spacing w:val="-3"/>
        </w:rPr>
        <w:t xml:space="preserve">важного ресурса </w:t>
      </w:r>
      <w:r>
        <w:t xml:space="preserve">научно- </w:t>
      </w:r>
      <w:r>
        <w:rPr>
          <w:spacing w:val="-3"/>
        </w:rPr>
        <w:t xml:space="preserve">технического прогресса, ознакомление обучающихся </w:t>
      </w:r>
      <w:r>
        <w:t xml:space="preserve">с </w:t>
      </w:r>
      <w:r>
        <w:rPr>
          <w:spacing w:val="-3"/>
        </w:rPr>
        <w:t xml:space="preserve">физическими </w:t>
      </w:r>
      <w:r>
        <w:t xml:space="preserve">и </w:t>
      </w:r>
      <w:r>
        <w:rPr>
          <w:spacing w:val="-3"/>
        </w:rPr>
        <w:t xml:space="preserve">астрономическими явлениями, основными принципами  работы  механизмов,  высокотехнологичных    устройств    </w:t>
      </w:r>
      <w:r>
        <w:t xml:space="preserve">и    </w:t>
      </w:r>
      <w:r>
        <w:rPr>
          <w:spacing w:val="-3"/>
        </w:rPr>
        <w:t xml:space="preserve">приборов,    развитие    компетенций    </w:t>
      </w:r>
      <w:r>
        <w:t xml:space="preserve">в     </w:t>
      </w:r>
      <w:r>
        <w:rPr>
          <w:spacing w:val="-3"/>
        </w:rPr>
        <w:t xml:space="preserve">решении     инженерно-технических     </w:t>
      </w:r>
      <w:r>
        <w:t xml:space="preserve">и     </w:t>
      </w:r>
      <w:r>
        <w:rPr>
          <w:spacing w:val="-3"/>
        </w:rPr>
        <w:t xml:space="preserve">научно-исследовательских     задач. Освоение учебного предмета «Физика»  направлено  </w:t>
      </w:r>
      <w:r>
        <w:t xml:space="preserve">на </w:t>
      </w:r>
      <w:r>
        <w:rPr>
          <w:spacing w:val="-3"/>
        </w:rPr>
        <w:t>развитие</w:t>
      </w:r>
      <w:r>
        <w:rPr>
          <w:spacing w:val="49"/>
        </w:rPr>
        <w:t xml:space="preserve"> </w:t>
      </w:r>
      <w:r>
        <w:t xml:space="preserve">у </w:t>
      </w:r>
      <w:r>
        <w:rPr>
          <w:spacing w:val="-3"/>
        </w:rPr>
        <w:t>обучающихся</w:t>
      </w:r>
      <w:r>
        <w:rPr>
          <w:spacing w:val="49"/>
        </w:rPr>
        <w:t xml:space="preserve"> </w:t>
      </w:r>
      <w:r>
        <w:rPr>
          <w:spacing w:val="-3"/>
        </w:rPr>
        <w:t>представлений</w:t>
      </w:r>
      <w:r>
        <w:rPr>
          <w:spacing w:val="49"/>
        </w:rPr>
        <w:t xml:space="preserve"> </w:t>
      </w:r>
      <w:r>
        <w:t xml:space="preserve">о </w:t>
      </w:r>
      <w:r>
        <w:rPr>
          <w:spacing w:val="-3"/>
        </w:rPr>
        <w:t>строении,</w:t>
      </w:r>
      <w:r>
        <w:rPr>
          <w:spacing w:val="49"/>
        </w:rPr>
        <w:t xml:space="preserve"> </w:t>
      </w:r>
      <w:r>
        <w:rPr>
          <w:spacing w:val="-3"/>
        </w:rPr>
        <w:t>свойствах,</w:t>
      </w:r>
      <w:r>
        <w:rPr>
          <w:spacing w:val="49"/>
        </w:rPr>
        <w:t xml:space="preserve"> </w:t>
      </w:r>
      <w:r>
        <w:rPr>
          <w:spacing w:val="-3"/>
        </w:rPr>
        <w:t>законах</w:t>
      </w:r>
      <w:r>
        <w:rPr>
          <w:spacing w:val="49"/>
        </w:rPr>
        <w:t xml:space="preserve"> </w:t>
      </w:r>
      <w:r>
        <w:rPr>
          <w:spacing w:val="-3"/>
        </w:rPr>
        <w:t>существования</w:t>
      </w:r>
      <w:r>
        <w:rPr>
          <w:spacing w:val="49"/>
        </w:rPr>
        <w:t xml:space="preserve"> </w:t>
      </w:r>
      <w:r>
        <w:t xml:space="preserve">и </w:t>
      </w:r>
      <w:r>
        <w:rPr>
          <w:spacing w:val="-3"/>
        </w:rPr>
        <w:t>движения</w:t>
      </w:r>
      <w:r>
        <w:rPr>
          <w:spacing w:val="49"/>
        </w:rPr>
        <w:t xml:space="preserve"> </w:t>
      </w:r>
      <w:r>
        <w:rPr>
          <w:spacing w:val="-3"/>
        </w:rPr>
        <w:t xml:space="preserve">материи, </w:t>
      </w:r>
      <w:r>
        <w:t xml:space="preserve">на </w:t>
      </w:r>
      <w:r>
        <w:rPr>
          <w:spacing w:val="-3"/>
        </w:rPr>
        <w:t xml:space="preserve">освоение обучающимися </w:t>
      </w:r>
      <w:r>
        <w:t xml:space="preserve">общих </w:t>
      </w:r>
      <w:r>
        <w:rPr>
          <w:spacing w:val="-3"/>
        </w:rPr>
        <w:t xml:space="preserve">законов </w:t>
      </w:r>
      <w:r>
        <w:t xml:space="preserve">и </w:t>
      </w:r>
      <w:r>
        <w:rPr>
          <w:spacing w:val="-3"/>
        </w:rPr>
        <w:t xml:space="preserve">закономерностей природных  явлений,  создание  условий  </w:t>
      </w:r>
      <w:r>
        <w:t xml:space="preserve">для  </w:t>
      </w:r>
      <w:r>
        <w:rPr>
          <w:spacing w:val="-3"/>
        </w:rPr>
        <w:t xml:space="preserve">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w:t>
      </w:r>
      <w:r>
        <w:t xml:space="preserve">и  </w:t>
      </w:r>
      <w:r>
        <w:rPr>
          <w:spacing w:val="-3"/>
        </w:rPr>
        <w:t xml:space="preserve">практических задач, умениями формулировать гипотезы, конструировать, проводить эксперименты, оценивать </w:t>
      </w:r>
      <w:r>
        <w:t xml:space="preserve">и </w:t>
      </w:r>
      <w:r>
        <w:rPr>
          <w:spacing w:val="-3"/>
        </w:rPr>
        <w:t xml:space="preserve">анализировать полученные результаты, сопоставлять </w:t>
      </w:r>
      <w:r>
        <w:t xml:space="preserve">их с </w:t>
      </w:r>
      <w:r>
        <w:rPr>
          <w:spacing w:val="-4"/>
        </w:rPr>
        <w:t>объективными реалиями</w:t>
      </w:r>
      <w:r>
        <w:rPr>
          <w:spacing w:val="-10"/>
        </w:rPr>
        <w:t xml:space="preserve"> </w:t>
      </w:r>
      <w:r>
        <w:rPr>
          <w:spacing w:val="-3"/>
        </w:rPr>
        <w:t>жизни.</w:t>
      </w:r>
    </w:p>
    <w:p w:rsidR="00F52B45" w:rsidRDefault="00F52B45">
      <w:pPr>
        <w:spacing w:line="237" w:lineRule="auto"/>
        <w:jc w:val="both"/>
        <w:sectPr w:rsidR="00F52B45">
          <w:pgSz w:w="16820" w:h="11900" w:orient="landscape"/>
          <w:pgMar w:top="440" w:right="40" w:bottom="280" w:left="80" w:header="720" w:footer="720" w:gutter="0"/>
          <w:cols w:space="720"/>
        </w:sectPr>
      </w:pPr>
    </w:p>
    <w:p w:rsidR="00F52B45" w:rsidRDefault="000B5760">
      <w:pPr>
        <w:pStyle w:val="a3"/>
        <w:spacing w:before="67" w:line="242" w:lineRule="auto"/>
        <w:ind w:right="899"/>
        <w:jc w:val="both"/>
      </w:pPr>
      <w:r>
        <w:rPr>
          <w:spacing w:val="-3"/>
        </w:rPr>
        <w:t xml:space="preserve">Учебный предмет </w:t>
      </w:r>
      <w:r>
        <w:t xml:space="preserve">«Физика» </w:t>
      </w:r>
      <w:r>
        <w:rPr>
          <w:spacing w:val="-3"/>
        </w:rPr>
        <w:t xml:space="preserve">способствует формированию </w:t>
      </w:r>
      <w:r>
        <w:t xml:space="preserve">у </w:t>
      </w:r>
      <w:r>
        <w:rPr>
          <w:spacing w:val="-3"/>
        </w:rPr>
        <w:t xml:space="preserve">обучающихся умений безопасно использовать лабораторное оборудование, </w:t>
      </w:r>
      <w:r>
        <w:t xml:space="preserve">проводить естественно- </w:t>
      </w:r>
      <w:r>
        <w:rPr>
          <w:spacing w:val="-3"/>
        </w:rPr>
        <w:t xml:space="preserve">научные   исследования   </w:t>
      </w:r>
      <w:r>
        <w:t xml:space="preserve">и   </w:t>
      </w:r>
      <w:r>
        <w:rPr>
          <w:spacing w:val="-3"/>
        </w:rPr>
        <w:t xml:space="preserve">эксперименты,   анализировать   полученные   результаты,   представлять   </w:t>
      </w:r>
      <w:r>
        <w:t xml:space="preserve">и   научно   </w:t>
      </w:r>
      <w:r>
        <w:rPr>
          <w:spacing w:val="-3"/>
        </w:rPr>
        <w:t xml:space="preserve">аргументировать   полученные   </w:t>
      </w:r>
      <w:r>
        <w:t xml:space="preserve">выводы.   </w:t>
      </w:r>
      <w:r>
        <w:rPr>
          <w:spacing w:val="-3"/>
        </w:rPr>
        <w:t xml:space="preserve">Изучение предмета «Физика» </w:t>
      </w:r>
      <w:r>
        <w:t xml:space="preserve">в части </w:t>
      </w:r>
      <w:r>
        <w:rPr>
          <w:spacing w:val="-3"/>
        </w:rPr>
        <w:t xml:space="preserve">формирования </w:t>
      </w:r>
      <w:r>
        <w:t xml:space="preserve">у </w:t>
      </w:r>
      <w:r>
        <w:rPr>
          <w:spacing w:val="-3"/>
        </w:rPr>
        <w:t xml:space="preserve">обучающихся научного мировоззрения, освоения общенаучных </w:t>
      </w:r>
      <w:r>
        <w:t xml:space="preserve">методов </w:t>
      </w:r>
      <w:r>
        <w:rPr>
          <w:spacing w:val="-3"/>
        </w:rPr>
        <w:t xml:space="preserve">(наблюдение, измерение, эксперимент, моделирование), освоения практического применения </w:t>
      </w:r>
      <w:r>
        <w:t xml:space="preserve">научных </w:t>
      </w:r>
      <w:r>
        <w:rPr>
          <w:spacing w:val="-3"/>
        </w:rPr>
        <w:t xml:space="preserve">знаний </w:t>
      </w:r>
      <w:r>
        <w:t xml:space="preserve">физики в </w:t>
      </w:r>
      <w:r>
        <w:rPr>
          <w:spacing w:val="-3"/>
        </w:rPr>
        <w:t xml:space="preserve">жизни основано </w:t>
      </w:r>
      <w:r>
        <w:t xml:space="preserve">на </w:t>
      </w:r>
      <w:r>
        <w:rPr>
          <w:spacing w:val="-3"/>
        </w:rPr>
        <w:t xml:space="preserve">межпредметных связях </w:t>
      </w:r>
      <w:r>
        <w:t>с</w:t>
      </w:r>
      <w:r>
        <w:rPr>
          <w:spacing w:val="7"/>
        </w:rPr>
        <w:t xml:space="preserve"> </w:t>
      </w:r>
      <w:r>
        <w:rPr>
          <w:spacing w:val="-3"/>
        </w:rPr>
        <w:t>предметами:</w:t>
      </w:r>
    </w:p>
    <w:p w:rsidR="00F52B45" w:rsidRDefault="000B5760">
      <w:pPr>
        <w:pStyle w:val="a3"/>
        <w:spacing w:line="251" w:lineRule="exact"/>
      </w:pPr>
      <w:r>
        <w:t>«Математика», «Информатика», «Химия», «Биология», «География», «Экология», «Основы безопасности жизнедеятельности», «История», «Литература» и др.</w:t>
      </w:r>
    </w:p>
    <w:p w:rsidR="00F52B45" w:rsidRDefault="00F52B45">
      <w:pPr>
        <w:pStyle w:val="a3"/>
        <w:spacing w:before="7"/>
        <w:ind w:left="0"/>
        <w:rPr>
          <w:sz w:val="21"/>
        </w:rPr>
      </w:pPr>
    </w:p>
    <w:p w:rsidR="00F52B45" w:rsidRDefault="000B5760">
      <w:pPr>
        <w:pStyle w:val="a3"/>
      </w:pPr>
      <w:r>
        <w:t>Физика и физические методы изучения природы</w:t>
      </w:r>
    </w:p>
    <w:p w:rsidR="00F52B45" w:rsidRDefault="000B5760">
      <w:pPr>
        <w:pStyle w:val="a3"/>
        <w:spacing w:before="9" w:line="244" w:lineRule="auto"/>
      </w:pPr>
      <w: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F52B45" w:rsidRDefault="000B5760">
      <w:pPr>
        <w:pStyle w:val="a3"/>
        <w:spacing w:line="239" w:lineRule="exact"/>
      </w:pPr>
      <w:r>
        <w:t>Физические величины и их измерение. Точность и погрешность измерений. Международная система единиц.</w:t>
      </w:r>
    </w:p>
    <w:p w:rsidR="00F52B45" w:rsidRDefault="000B5760">
      <w:pPr>
        <w:pStyle w:val="a3"/>
        <w:spacing w:before="6" w:line="247" w:lineRule="auto"/>
        <w:ind w:right="976"/>
      </w:pPr>
      <w:r>
        <w:t>Физические законы и закономерности. Физика и техника. Научный метод познания. Роль физики в формировании естественнонаучной грамотности.  Механические явления</w:t>
      </w:r>
    </w:p>
    <w:p w:rsidR="00F52B45" w:rsidRDefault="000B5760">
      <w:pPr>
        <w:pStyle w:val="a3"/>
        <w:spacing w:line="234" w:lineRule="exact"/>
      </w:pPr>
      <w:r>
        <w:t>Механическое движение. Материальная точка как модель физического тела. Относительность механического движения. Система отсчета. Физические величины,</w:t>
      </w:r>
    </w:p>
    <w:p w:rsidR="00F52B45" w:rsidRDefault="000B5760">
      <w:pPr>
        <w:pStyle w:val="a3"/>
        <w:spacing w:before="4"/>
        <w:ind w:right="421"/>
      </w:pPr>
      <w:r>
        <w:rPr>
          <w:spacing w:val="-3"/>
        </w:rPr>
        <w:t xml:space="preserve">необходимые </w:t>
      </w:r>
      <w:r>
        <w:t xml:space="preserve">для </w:t>
      </w:r>
      <w:r>
        <w:rPr>
          <w:spacing w:val="-3"/>
        </w:rPr>
        <w:t xml:space="preserve">описания движения </w:t>
      </w:r>
      <w:r>
        <w:t xml:space="preserve">и </w:t>
      </w:r>
      <w:r>
        <w:rPr>
          <w:spacing w:val="-3"/>
        </w:rPr>
        <w:t xml:space="preserve">взаимосвязь </w:t>
      </w:r>
      <w:r>
        <w:t xml:space="preserve">между </w:t>
      </w:r>
      <w:r>
        <w:rPr>
          <w:spacing w:val="-3"/>
        </w:rPr>
        <w:t xml:space="preserve">ними </w:t>
      </w:r>
      <w:r>
        <w:t xml:space="preserve">(путь, </w:t>
      </w:r>
      <w:r>
        <w:rPr>
          <w:spacing w:val="-3"/>
        </w:rPr>
        <w:t xml:space="preserve">перемещение, скорость, ускорение, время движения). Равномерное </w:t>
      </w:r>
      <w:r>
        <w:t xml:space="preserve">и </w:t>
      </w:r>
      <w:r>
        <w:rPr>
          <w:spacing w:val="-3"/>
        </w:rPr>
        <w:t xml:space="preserve">равноускоренное прямолинейное движение. Равномерное движение </w:t>
      </w:r>
      <w:r>
        <w:t xml:space="preserve">по </w:t>
      </w:r>
      <w:r>
        <w:rPr>
          <w:spacing w:val="-3"/>
        </w:rPr>
        <w:t xml:space="preserve">окружности. Первый закон Ньютона </w:t>
      </w:r>
      <w:r>
        <w:t xml:space="preserve">и </w:t>
      </w:r>
      <w:r>
        <w:rPr>
          <w:spacing w:val="-3"/>
        </w:rPr>
        <w:t xml:space="preserve">инерция. </w:t>
      </w:r>
      <w:r>
        <w:t xml:space="preserve">Масса тела. </w:t>
      </w:r>
      <w:r>
        <w:rPr>
          <w:spacing w:val="-3"/>
        </w:rPr>
        <w:t xml:space="preserve">Плотность вещества. Сила. Единицы </w:t>
      </w:r>
      <w:r>
        <w:t xml:space="preserve">силы. </w:t>
      </w:r>
      <w:r>
        <w:rPr>
          <w:spacing w:val="-3"/>
        </w:rPr>
        <w:t xml:space="preserve">Второй закон Ньютона. </w:t>
      </w:r>
      <w:r>
        <w:t xml:space="preserve">Третий </w:t>
      </w:r>
      <w:r>
        <w:rPr>
          <w:spacing w:val="-3"/>
        </w:rPr>
        <w:t xml:space="preserve">закон Ньютона. Свободное падение </w:t>
      </w:r>
      <w:r>
        <w:t xml:space="preserve">тел. </w:t>
      </w:r>
      <w:r>
        <w:rPr>
          <w:spacing w:val="-3"/>
        </w:rPr>
        <w:t xml:space="preserve">Сила тяжести. Закон всемирного тяготения. </w:t>
      </w:r>
      <w:r>
        <w:t xml:space="preserve">Сила </w:t>
      </w:r>
      <w:r>
        <w:rPr>
          <w:spacing w:val="-3"/>
        </w:rPr>
        <w:t xml:space="preserve">упругости. </w:t>
      </w:r>
      <w:r>
        <w:t xml:space="preserve">Закон </w:t>
      </w:r>
      <w:r>
        <w:rPr>
          <w:spacing w:val="-3"/>
        </w:rPr>
        <w:t xml:space="preserve">Гука. </w:t>
      </w:r>
      <w:r>
        <w:rPr>
          <w:spacing w:val="-2"/>
        </w:rPr>
        <w:t xml:space="preserve">Вес </w:t>
      </w:r>
      <w:r>
        <w:t xml:space="preserve">тела. </w:t>
      </w:r>
      <w:r>
        <w:rPr>
          <w:spacing w:val="-3"/>
        </w:rPr>
        <w:t xml:space="preserve">Невесомость. </w:t>
      </w:r>
      <w:r>
        <w:rPr>
          <w:spacing w:val="-4"/>
        </w:rPr>
        <w:t xml:space="preserve">Связь </w:t>
      </w:r>
      <w:r>
        <w:t xml:space="preserve">между </w:t>
      </w:r>
      <w:r>
        <w:rPr>
          <w:spacing w:val="-3"/>
        </w:rPr>
        <w:t xml:space="preserve">силой  тяжести  </w:t>
      </w:r>
      <w:r>
        <w:t xml:space="preserve">и  </w:t>
      </w:r>
      <w:r>
        <w:rPr>
          <w:spacing w:val="-2"/>
        </w:rPr>
        <w:t xml:space="preserve">массой  </w:t>
      </w:r>
      <w:r>
        <w:t xml:space="preserve">тела.  </w:t>
      </w:r>
      <w:r>
        <w:rPr>
          <w:spacing w:val="-3"/>
        </w:rPr>
        <w:t xml:space="preserve">Динамометр.  Равнодействующая  </w:t>
      </w:r>
      <w:r>
        <w:t xml:space="preserve">сила.  </w:t>
      </w:r>
      <w:r>
        <w:rPr>
          <w:spacing w:val="-3"/>
        </w:rPr>
        <w:t xml:space="preserve">Сила  трения.  </w:t>
      </w:r>
      <w:r>
        <w:t xml:space="preserve">Трение   </w:t>
      </w:r>
      <w:r>
        <w:rPr>
          <w:spacing w:val="-3"/>
        </w:rPr>
        <w:t xml:space="preserve">скольжения.   Трение   покоя.   </w:t>
      </w:r>
      <w:r>
        <w:t xml:space="preserve">Трение   в   природе   и   </w:t>
      </w:r>
      <w:r>
        <w:rPr>
          <w:spacing w:val="-3"/>
        </w:rPr>
        <w:t xml:space="preserve">технике. Импульс. </w:t>
      </w:r>
      <w:r>
        <w:t xml:space="preserve">Закон </w:t>
      </w:r>
      <w:r>
        <w:rPr>
          <w:spacing w:val="-3"/>
        </w:rPr>
        <w:t xml:space="preserve">сохранения импульса. Реактивное движение.  Механическая  работа.  Мощность.  Энергия.  Потенциальная  </w:t>
      </w:r>
      <w:r>
        <w:t xml:space="preserve">и  </w:t>
      </w:r>
      <w:r>
        <w:rPr>
          <w:spacing w:val="-3"/>
        </w:rPr>
        <w:t xml:space="preserve">кинетическая  энергия.  Превращение  одного вида механической энергии </w:t>
      </w:r>
      <w:r>
        <w:t xml:space="preserve">в </w:t>
      </w:r>
      <w:r>
        <w:rPr>
          <w:spacing w:val="-3"/>
        </w:rPr>
        <w:t xml:space="preserve">другой. </w:t>
      </w:r>
      <w:r>
        <w:t xml:space="preserve">Закон </w:t>
      </w:r>
      <w:r>
        <w:rPr>
          <w:spacing w:val="-3"/>
        </w:rPr>
        <w:t>сохранения полной механической</w:t>
      </w:r>
      <w:r>
        <w:rPr>
          <w:spacing w:val="-23"/>
        </w:rPr>
        <w:t xml:space="preserve"> </w:t>
      </w:r>
      <w:r>
        <w:rPr>
          <w:spacing w:val="-3"/>
        </w:rPr>
        <w:t>энергии.</w:t>
      </w:r>
    </w:p>
    <w:p w:rsidR="00F52B45" w:rsidRDefault="000B5760">
      <w:pPr>
        <w:pStyle w:val="a3"/>
        <w:spacing w:before="8" w:line="237" w:lineRule="auto"/>
        <w:ind w:right="1000"/>
        <w:jc w:val="both"/>
      </w:pPr>
      <w: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F52B45" w:rsidRDefault="000B5760">
      <w:pPr>
        <w:pStyle w:val="a3"/>
        <w:spacing w:before="5"/>
        <w:ind w:right="357"/>
        <w:jc w:val="both"/>
      </w:pPr>
      <w:r>
        <w:rPr>
          <w:spacing w:val="-3"/>
        </w:rPr>
        <w:t>Давление</w:t>
      </w:r>
      <w:r>
        <w:rPr>
          <w:spacing w:val="-13"/>
        </w:rPr>
        <w:t xml:space="preserve"> </w:t>
      </w:r>
      <w:r>
        <w:rPr>
          <w:spacing w:val="-3"/>
        </w:rPr>
        <w:t>твердых</w:t>
      </w:r>
      <w:r>
        <w:rPr>
          <w:spacing w:val="-13"/>
        </w:rPr>
        <w:t xml:space="preserve"> </w:t>
      </w:r>
      <w:r>
        <w:t>тел.</w:t>
      </w:r>
      <w:r>
        <w:rPr>
          <w:spacing w:val="-10"/>
        </w:rPr>
        <w:t xml:space="preserve"> </w:t>
      </w:r>
      <w:r>
        <w:rPr>
          <w:spacing w:val="-3"/>
        </w:rPr>
        <w:t>Единицы</w:t>
      </w:r>
      <w:r>
        <w:rPr>
          <w:spacing w:val="-12"/>
        </w:rPr>
        <w:t xml:space="preserve"> </w:t>
      </w:r>
      <w:r>
        <w:rPr>
          <w:spacing w:val="-3"/>
        </w:rPr>
        <w:t>измерения</w:t>
      </w:r>
      <w:r>
        <w:rPr>
          <w:spacing w:val="-11"/>
        </w:rPr>
        <w:t xml:space="preserve"> </w:t>
      </w:r>
      <w:r>
        <w:rPr>
          <w:spacing w:val="-3"/>
        </w:rPr>
        <w:t>давления.</w:t>
      </w:r>
      <w:r>
        <w:rPr>
          <w:spacing w:val="-13"/>
        </w:rPr>
        <w:t xml:space="preserve"> </w:t>
      </w:r>
      <w:r>
        <w:rPr>
          <w:spacing w:val="-3"/>
        </w:rPr>
        <w:t>Способы</w:t>
      </w:r>
      <w:r>
        <w:rPr>
          <w:spacing w:val="-12"/>
        </w:rPr>
        <w:t xml:space="preserve"> </w:t>
      </w:r>
      <w:r>
        <w:rPr>
          <w:spacing w:val="-3"/>
        </w:rPr>
        <w:t>изменения</w:t>
      </w:r>
      <w:r>
        <w:rPr>
          <w:spacing w:val="-14"/>
        </w:rPr>
        <w:t xml:space="preserve"> </w:t>
      </w:r>
      <w:r>
        <w:rPr>
          <w:spacing w:val="-3"/>
        </w:rPr>
        <w:t>давления.</w:t>
      </w:r>
      <w:r>
        <w:rPr>
          <w:spacing w:val="-13"/>
        </w:rPr>
        <w:t xml:space="preserve"> </w:t>
      </w:r>
      <w:r>
        <w:rPr>
          <w:spacing w:val="-3"/>
        </w:rPr>
        <w:t>Давление</w:t>
      </w:r>
      <w:r>
        <w:rPr>
          <w:spacing w:val="-12"/>
        </w:rPr>
        <w:t xml:space="preserve"> </w:t>
      </w:r>
      <w:r>
        <w:t>жидкостей</w:t>
      </w:r>
      <w:r>
        <w:rPr>
          <w:spacing w:val="-14"/>
        </w:rPr>
        <w:t xml:space="preserve"> </w:t>
      </w:r>
      <w:r>
        <w:t>и</w:t>
      </w:r>
      <w:r>
        <w:rPr>
          <w:spacing w:val="-13"/>
        </w:rPr>
        <w:t xml:space="preserve"> </w:t>
      </w:r>
      <w:r>
        <w:t>газов</w:t>
      </w:r>
      <w:r>
        <w:rPr>
          <w:spacing w:val="-14"/>
        </w:rPr>
        <w:t xml:space="preserve"> </w:t>
      </w:r>
      <w:r>
        <w:t>Закон</w:t>
      </w:r>
      <w:r>
        <w:rPr>
          <w:spacing w:val="-11"/>
        </w:rPr>
        <w:t xml:space="preserve"> </w:t>
      </w:r>
      <w:r>
        <w:rPr>
          <w:spacing w:val="-3"/>
        </w:rPr>
        <w:t>Паскаля.</w:t>
      </w:r>
      <w:r>
        <w:rPr>
          <w:spacing w:val="-13"/>
        </w:rPr>
        <w:t xml:space="preserve"> </w:t>
      </w:r>
      <w:r>
        <w:rPr>
          <w:spacing w:val="-3"/>
        </w:rPr>
        <w:t>Давление</w:t>
      </w:r>
      <w:r>
        <w:rPr>
          <w:spacing w:val="-12"/>
        </w:rPr>
        <w:t xml:space="preserve"> </w:t>
      </w:r>
      <w:r>
        <w:rPr>
          <w:spacing w:val="-3"/>
        </w:rPr>
        <w:t>жидкости</w:t>
      </w:r>
      <w:r>
        <w:rPr>
          <w:spacing w:val="-13"/>
        </w:rPr>
        <w:t xml:space="preserve"> </w:t>
      </w:r>
      <w:r>
        <w:t>на</w:t>
      </w:r>
      <w:r>
        <w:rPr>
          <w:spacing w:val="-12"/>
        </w:rPr>
        <w:t xml:space="preserve"> </w:t>
      </w:r>
      <w:r>
        <w:t>дно</w:t>
      </w:r>
      <w:r>
        <w:rPr>
          <w:spacing w:val="-8"/>
        </w:rPr>
        <w:t xml:space="preserve"> </w:t>
      </w:r>
      <w:r>
        <w:t>и</w:t>
      </w:r>
      <w:r>
        <w:rPr>
          <w:spacing w:val="-13"/>
        </w:rPr>
        <w:t xml:space="preserve"> </w:t>
      </w:r>
      <w:r>
        <w:t>стенки</w:t>
      </w:r>
      <w:r>
        <w:rPr>
          <w:spacing w:val="-13"/>
        </w:rPr>
        <w:t xml:space="preserve"> </w:t>
      </w:r>
      <w:r>
        <w:t xml:space="preserve">сосуда. </w:t>
      </w:r>
      <w:r>
        <w:rPr>
          <w:spacing w:val="-3"/>
        </w:rPr>
        <w:t xml:space="preserve">Сообщающиеся  сосуды.  </w:t>
      </w:r>
      <w:r>
        <w:rPr>
          <w:spacing w:val="-2"/>
        </w:rPr>
        <w:t xml:space="preserve">Вес  </w:t>
      </w:r>
      <w:r>
        <w:rPr>
          <w:spacing w:val="-3"/>
        </w:rPr>
        <w:t xml:space="preserve">воздуха.   Атмосферное   давление.   Измерение   атмосферного   давления.   Опыт   Торричелли.   Барометр-анероид.   Атмосферное   давление </w:t>
      </w:r>
      <w:r>
        <w:t xml:space="preserve">на </w:t>
      </w:r>
      <w:r>
        <w:rPr>
          <w:spacing w:val="-3"/>
        </w:rPr>
        <w:t xml:space="preserve">различных высотах. Гидравлические механизмы </w:t>
      </w:r>
      <w:r>
        <w:t xml:space="preserve">(пресс, насос). </w:t>
      </w:r>
      <w:r>
        <w:rPr>
          <w:spacing w:val="-3"/>
        </w:rPr>
        <w:t xml:space="preserve">Давление жидкости </w:t>
      </w:r>
      <w:r>
        <w:t xml:space="preserve">и газа на </w:t>
      </w:r>
      <w:r>
        <w:rPr>
          <w:spacing w:val="-3"/>
        </w:rPr>
        <w:t xml:space="preserve">погруженное </w:t>
      </w:r>
      <w:r>
        <w:t xml:space="preserve">в них </w:t>
      </w:r>
      <w:r>
        <w:rPr>
          <w:spacing w:val="-3"/>
        </w:rPr>
        <w:t xml:space="preserve">тело. Архимедова  </w:t>
      </w:r>
      <w:r>
        <w:t xml:space="preserve">сила. </w:t>
      </w:r>
      <w:r>
        <w:rPr>
          <w:spacing w:val="-3"/>
        </w:rPr>
        <w:t xml:space="preserve">Плавание </w:t>
      </w:r>
      <w:r>
        <w:t xml:space="preserve">тел и  </w:t>
      </w:r>
      <w:r>
        <w:rPr>
          <w:spacing w:val="-3"/>
        </w:rPr>
        <w:t>судов</w:t>
      </w:r>
      <w:r>
        <w:rPr>
          <w:spacing w:val="-6"/>
        </w:rPr>
        <w:t xml:space="preserve"> </w:t>
      </w:r>
      <w:r>
        <w:rPr>
          <w:spacing w:val="-4"/>
        </w:rPr>
        <w:t>Воздухоплавание.</w:t>
      </w:r>
    </w:p>
    <w:p w:rsidR="00F52B45" w:rsidRDefault="000B5760">
      <w:pPr>
        <w:pStyle w:val="a3"/>
        <w:spacing w:before="9" w:line="244" w:lineRule="auto"/>
      </w:pPr>
      <w: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F52B45" w:rsidRDefault="000B5760">
      <w:pPr>
        <w:pStyle w:val="a3"/>
        <w:spacing w:line="234" w:lineRule="exact"/>
      </w:pPr>
      <w:r>
        <w:t>Тепловые явления</w:t>
      </w:r>
    </w:p>
    <w:p w:rsidR="00F52B45" w:rsidRDefault="000B5760">
      <w:pPr>
        <w:pStyle w:val="a3"/>
        <w:spacing w:line="244" w:lineRule="auto"/>
        <w:ind w:right="976"/>
      </w:pPr>
      <w:r>
        <w:rPr>
          <w:spacing w:val="-3"/>
        </w:rPr>
        <w:t xml:space="preserve">Строение вещества. </w:t>
      </w:r>
      <w:r>
        <w:t xml:space="preserve">Атомы и </w:t>
      </w:r>
      <w:r>
        <w:rPr>
          <w:spacing w:val="-3"/>
        </w:rPr>
        <w:t xml:space="preserve">молекулы. Тепловое движение атомов </w:t>
      </w:r>
      <w:r>
        <w:t xml:space="preserve">и </w:t>
      </w:r>
      <w:r>
        <w:rPr>
          <w:spacing w:val="-3"/>
        </w:rPr>
        <w:t xml:space="preserve">молекул. Диффузия </w:t>
      </w:r>
      <w:r>
        <w:t xml:space="preserve">в </w:t>
      </w:r>
      <w:r>
        <w:rPr>
          <w:spacing w:val="-3"/>
        </w:rPr>
        <w:t xml:space="preserve">газах, жидкостях </w:t>
      </w:r>
      <w:r>
        <w:t xml:space="preserve">и </w:t>
      </w:r>
      <w:r>
        <w:rPr>
          <w:spacing w:val="-3"/>
        </w:rPr>
        <w:t xml:space="preserve">твердых телах. Броуновское движение. Взаимодействие (притяжение </w:t>
      </w:r>
      <w:r>
        <w:t xml:space="preserve">и </w:t>
      </w:r>
      <w:r>
        <w:rPr>
          <w:spacing w:val="-3"/>
        </w:rPr>
        <w:t xml:space="preserve">отталкивание) молекул. Агрегатные состояния вещества. Различие </w:t>
      </w:r>
      <w:r>
        <w:t xml:space="preserve">в строении </w:t>
      </w:r>
      <w:r>
        <w:rPr>
          <w:spacing w:val="-3"/>
        </w:rPr>
        <w:t xml:space="preserve">твердых </w:t>
      </w:r>
      <w:r>
        <w:t xml:space="preserve">тел, </w:t>
      </w:r>
      <w:r>
        <w:rPr>
          <w:spacing w:val="-3"/>
        </w:rPr>
        <w:t xml:space="preserve">жидкостей </w:t>
      </w:r>
      <w:r>
        <w:t xml:space="preserve">и </w:t>
      </w:r>
      <w:r>
        <w:rPr>
          <w:spacing w:val="-3"/>
        </w:rPr>
        <w:t>газов.</w:t>
      </w:r>
    </w:p>
    <w:p w:rsidR="00F52B45" w:rsidRDefault="000B5760">
      <w:pPr>
        <w:pStyle w:val="a3"/>
        <w:spacing w:line="237" w:lineRule="auto"/>
        <w:ind w:right="976"/>
      </w:pPr>
      <w:r>
        <w:rPr>
          <w:spacing w:val="-3"/>
        </w:rPr>
        <w:t xml:space="preserve">Тепловое равновесие. Температура. Связь температуры </w:t>
      </w:r>
      <w:r>
        <w:t xml:space="preserve">со </w:t>
      </w:r>
      <w:r>
        <w:rPr>
          <w:spacing w:val="-3"/>
        </w:rPr>
        <w:t xml:space="preserve">скоростью хаотического движения частиц. Внутренняя энергия. Работа </w:t>
      </w:r>
      <w:r>
        <w:t xml:space="preserve">и </w:t>
      </w:r>
      <w:r>
        <w:rPr>
          <w:spacing w:val="-3"/>
        </w:rPr>
        <w:t xml:space="preserve">теплопередача </w:t>
      </w:r>
      <w:r>
        <w:t xml:space="preserve">как </w:t>
      </w:r>
      <w:r>
        <w:rPr>
          <w:spacing w:val="-3"/>
        </w:rPr>
        <w:t xml:space="preserve">способы  изменения внутренней </w:t>
      </w:r>
      <w:r>
        <w:t xml:space="preserve">энергии тела. </w:t>
      </w:r>
      <w:r>
        <w:rPr>
          <w:spacing w:val="-3"/>
        </w:rPr>
        <w:t xml:space="preserve">Теплопроводность. Конвекция. Излучение. Примеры теплопередачи </w:t>
      </w:r>
      <w:r>
        <w:t xml:space="preserve">в </w:t>
      </w:r>
      <w:r>
        <w:rPr>
          <w:spacing w:val="-3"/>
        </w:rPr>
        <w:t xml:space="preserve">природе </w:t>
      </w:r>
      <w:r>
        <w:t xml:space="preserve">и </w:t>
      </w:r>
      <w:r>
        <w:rPr>
          <w:spacing w:val="-3"/>
        </w:rPr>
        <w:t xml:space="preserve">технике. Количество теплоты. Удельная теплоемкость. Удельная теплота сгорания топлива. </w:t>
      </w:r>
      <w:r>
        <w:t xml:space="preserve">Закон </w:t>
      </w:r>
      <w:r>
        <w:rPr>
          <w:spacing w:val="-3"/>
        </w:rPr>
        <w:t xml:space="preserve">сохранения </w:t>
      </w:r>
      <w:r>
        <w:t xml:space="preserve">и </w:t>
      </w:r>
      <w:r>
        <w:rPr>
          <w:spacing w:val="-3"/>
        </w:rPr>
        <w:t xml:space="preserve">превращения энергии </w:t>
      </w:r>
      <w:r>
        <w:t xml:space="preserve">в </w:t>
      </w:r>
      <w:r>
        <w:rPr>
          <w:spacing w:val="-3"/>
        </w:rPr>
        <w:t xml:space="preserve">механических </w:t>
      </w:r>
      <w:r>
        <w:t xml:space="preserve">и </w:t>
      </w:r>
      <w:r>
        <w:rPr>
          <w:spacing w:val="-3"/>
        </w:rPr>
        <w:t xml:space="preserve">тепловых процессах. Плавление </w:t>
      </w:r>
      <w:r>
        <w:t xml:space="preserve">и </w:t>
      </w:r>
      <w:r>
        <w:rPr>
          <w:spacing w:val="-3"/>
        </w:rPr>
        <w:t xml:space="preserve">отвердевание кристаллических </w:t>
      </w:r>
      <w:r>
        <w:t xml:space="preserve">тел. </w:t>
      </w:r>
      <w:r>
        <w:rPr>
          <w:spacing w:val="-3"/>
        </w:rPr>
        <w:t xml:space="preserve">Удельная теплота плавления. Испарение </w:t>
      </w:r>
      <w:r>
        <w:t xml:space="preserve">и </w:t>
      </w:r>
      <w:r>
        <w:rPr>
          <w:spacing w:val="-3"/>
        </w:rPr>
        <w:t xml:space="preserve">конденсация. Поглощение энергии </w:t>
      </w:r>
      <w:r>
        <w:t xml:space="preserve">при </w:t>
      </w:r>
      <w:r>
        <w:rPr>
          <w:spacing w:val="-3"/>
        </w:rPr>
        <w:t xml:space="preserve">испарении жидкости </w:t>
      </w:r>
      <w:r>
        <w:t xml:space="preserve">и </w:t>
      </w:r>
      <w:r>
        <w:rPr>
          <w:spacing w:val="-3"/>
        </w:rPr>
        <w:t xml:space="preserve">выделение </w:t>
      </w:r>
      <w:r>
        <w:t xml:space="preserve">ее при </w:t>
      </w:r>
      <w:r>
        <w:rPr>
          <w:spacing w:val="-3"/>
        </w:rPr>
        <w:t xml:space="preserve">конденсации </w:t>
      </w:r>
      <w:r>
        <w:t xml:space="preserve">пара. </w:t>
      </w:r>
      <w:r>
        <w:rPr>
          <w:spacing w:val="-3"/>
        </w:rPr>
        <w:t xml:space="preserve">Кипение. Зависимость температуры кипения </w:t>
      </w:r>
      <w:r>
        <w:t xml:space="preserve">от </w:t>
      </w:r>
      <w:r>
        <w:rPr>
          <w:spacing w:val="-3"/>
        </w:rPr>
        <w:t xml:space="preserve">давления. Удельная </w:t>
      </w:r>
      <w:r>
        <w:t xml:space="preserve">теплота </w:t>
      </w:r>
      <w:r>
        <w:rPr>
          <w:spacing w:val="-3"/>
        </w:rPr>
        <w:t xml:space="preserve">парообразования </w:t>
      </w:r>
      <w:r>
        <w:t xml:space="preserve">и </w:t>
      </w:r>
      <w:r>
        <w:rPr>
          <w:spacing w:val="-3"/>
        </w:rPr>
        <w:t xml:space="preserve">конденсации. Влажность воздуха. </w:t>
      </w:r>
      <w:r>
        <w:t xml:space="preserve">Работа газа при </w:t>
      </w:r>
      <w:r>
        <w:rPr>
          <w:spacing w:val="-3"/>
        </w:rPr>
        <w:t xml:space="preserve">расширении. Преобразования энергии </w:t>
      </w:r>
      <w:r>
        <w:t xml:space="preserve">в </w:t>
      </w:r>
      <w:r>
        <w:rPr>
          <w:spacing w:val="-3"/>
        </w:rPr>
        <w:t xml:space="preserve">тепловых машинах (паровая турбина, двигатель внутреннего сгорания, реактивный двигатель). КПД тепловой машины. Экологические </w:t>
      </w:r>
      <w:r>
        <w:rPr>
          <w:spacing w:val="-4"/>
        </w:rPr>
        <w:t>проблемы использования тепловых</w:t>
      </w:r>
      <w:r>
        <w:rPr>
          <w:spacing w:val="-10"/>
        </w:rPr>
        <w:t xml:space="preserve"> </w:t>
      </w:r>
      <w:r>
        <w:rPr>
          <w:spacing w:val="-4"/>
        </w:rPr>
        <w:t>машин.</w:t>
      </w:r>
    </w:p>
    <w:p w:rsidR="00F52B45" w:rsidRDefault="000B5760">
      <w:pPr>
        <w:pStyle w:val="a3"/>
        <w:spacing w:before="3"/>
      </w:pPr>
      <w:r>
        <w:t>Электромагнитные явления</w:t>
      </w:r>
    </w:p>
    <w:p w:rsidR="00F52B45" w:rsidRDefault="000B5760">
      <w:pPr>
        <w:pStyle w:val="a3"/>
        <w:spacing w:before="11" w:line="237" w:lineRule="auto"/>
        <w:ind w:right="567"/>
        <w:jc w:val="both"/>
      </w:pPr>
      <w:r>
        <w:rPr>
          <w:spacing w:val="-3"/>
        </w:rPr>
        <w:t xml:space="preserve">Электризация физических </w:t>
      </w:r>
      <w:r>
        <w:t xml:space="preserve">тел. </w:t>
      </w:r>
      <w:r>
        <w:rPr>
          <w:spacing w:val="-3"/>
        </w:rPr>
        <w:t xml:space="preserve">Взаимодействие заряженных </w:t>
      </w:r>
      <w:r>
        <w:t xml:space="preserve">тел. </w:t>
      </w:r>
      <w:r>
        <w:rPr>
          <w:spacing w:val="-2"/>
        </w:rPr>
        <w:t xml:space="preserve">Два </w:t>
      </w:r>
      <w:r>
        <w:t xml:space="preserve">рода </w:t>
      </w:r>
      <w:r>
        <w:rPr>
          <w:spacing w:val="-3"/>
        </w:rPr>
        <w:t xml:space="preserve">электрических зарядов. Делимость электрического заряда. Элементарный  электрический заряд. </w:t>
      </w:r>
      <w:r>
        <w:t xml:space="preserve">Закон </w:t>
      </w:r>
      <w:r>
        <w:rPr>
          <w:spacing w:val="-3"/>
        </w:rPr>
        <w:t xml:space="preserve">сохранения электрического заряда. Проводники, полупроводники </w:t>
      </w:r>
      <w:r>
        <w:t xml:space="preserve">и </w:t>
      </w:r>
      <w:r>
        <w:rPr>
          <w:spacing w:val="-3"/>
        </w:rPr>
        <w:t xml:space="preserve">изоляторы электричества. Электроскоп.  Электрическое  поле  как  </w:t>
      </w:r>
      <w:r>
        <w:rPr>
          <w:spacing w:val="-2"/>
        </w:rPr>
        <w:t xml:space="preserve">особый  </w:t>
      </w:r>
      <w:r>
        <w:rPr>
          <w:spacing w:val="-3"/>
        </w:rPr>
        <w:t xml:space="preserve">вид   материи. Напряженность электрического поля. Действие электрического </w:t>
      </w:r>
      <w:r>
        <w:t xml:space="preserve">поля на </w:t>
      </w:r>
      <w:r>
        <w:rPr>
          <w:spacing w:val="-3"/>
        </w:rPr>
        <w:t>электрические заряды. Конденсатор. Энергия электрического поля</w:t>
      </w:r>
      <w:r>
        <w:rPr>
          <w:spacing w:val="25"/>
        </w:rPr>
        <w:t xml:space="preserve"> </w:t>
      </w:r>
      <w:r>
        <w:rPr>
          <w:spacing w:val="-3"/>
        </w:rPr>
        <w:t>конденсатора.</w:t>
      </w:r>
    </w:p>
    <w:p w:rsidR="00F52B45" w:rsidRDefault="00F52B45">
      <w:pPr>
        <w:spacing w:line="237" w:lineRule="auto"/>
        <w:jc w:val="both"/>
        <w:sectPr w:rsidR="00F52B45">
          <w:pgSz w:w="16820" w:h="11900" w:orient="landscape"/>
          <w:pgMar w:top="440" w:right="40" w:bottom="280" w:left="80" w:header="720" w:footer="720" w:gutter="0"/>
          <w:cols w:space="720"/>
        </w:sectPr>
      </w:pPr>
    </w:p>
    <w:p w:rsidR="00F52B45" w:rsidRDefault="000B5760">
      <w:pPr>
        <w:pStyle w:val="a3"/>
        <w:spacing w:before="65" w:line="247" w:lineRule="auto"/>
        <w:ind w:right="976"/>
      </w:pPr>
      <w:r>
        <w:rPr>
          <w:spacing w:val="-3"/>
        </w:rPr>
        <w:t xml:space="preserve">Электрический </w:t>
      </w:r>
      <w:r>
        <w:t xml:space="preserve">ток. </w:t>
      </w:r>
      <w:r>
        <w:rPr>
          <w:spacing w:val="-3"/>
        </w:rPr>
        <w:t xml:space="preserve">Источники электрического </w:t>
      </w:r>
      <w:r>
        <w:t xml:space="preserve">тока. </w:t>
      </w:r>
      <w:r>
        <w:rPr>
          <w:spacing w:val="-3"/>
        </w:rPr>
        <w:t xml:space="preserve">Электрическая </w:t>
      </w:r>
      <w:r>
        <w:t xml:space="preserve">цепь и ее </w:t>
      </w:r>
      <w:r>
        <w:rPr>
          <w:spacing w:val="-3"/>
        </w:rPr>
        <w:t xml:space="preserve">составные части. Направление </w:t>
      </w:r>
      <w:r>
        <w:t xml:space="preserve">и </w:t>
      </w:r>
      <w:r>
        <w:rPr>
          <w:spacing w:val="-3"/>
        </w:rPr>
        <w:t xml:space="preserve">действия электрического </w:t>
      </w:r>
      <w:r>
        <w:t xml:space="preserve">тока. </w:t>
      </w:r>
      <w:r>
        <w:rPr>
          <w:spacing w:val="-3"/>
        </w:rPr>
        <w:t xml:space="preserve">Носители электрических зарядов </w:t>
      </w:r>
      <w:r>
        <w:t xml:space="preserve">в </w:t>
      </w:r>
      <w:r>
        <w:rPr>
          <w:spacing w:val="-3"/>
        </w:rPr>
        <w:t xml:space="preserve">металлах. Сила </w:t>
      </w:r>
      <w:r>
        <w:t xml:space="preserve">тока. </w:t>
      </w:r>
      <w:r>
        <w:rPr>
          <w:spacing w:val="-3"/>
        </w:rPr>
        <w:t>Электрическое напряжение. Электрическое сопротивление проводников. Единицы сопротивления.</w:t>
      </w:r>
    </w:p>
    <w:p w:rsidR="00F52B45" w:rsidRDefault="000B5760">
      <w:pPr>
        <w:pStyle w:val="a3"/>
        <w:spacing w:before="12" w:line="228" w:lineRule="auto"/>
      </w:pPr>
      <w: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F52B45" w:rsidRDefault="000B5760">
      <w:pPr>
        <w:pStyle w:val="a3"/>
        <w:spacing w:before="9"/>
      </w:pPr>
      <w: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w:t>
      </w:r>
    </w:p>
    <w:p w:rsidR="00F52B45" w:rsidRDefault="000B5760">
      <w:pPr>
        <w:pStyle w:val="a3"/>
        <w:spacing w:before="8" w:line="248" w:lineRule="exact"/>
      </w:pPr>
      <w:r>
        <w:t>- Ленца. Электрические нагревательные и осветительные приборы. Короткое замыкание.</w:t>
      </w:r>
    </w:p>
    <w:p w:rsidR="00F52B45" w:rsidRDefault="000B5760">
      <w:pPr>
        <w:pStyle w:val="a3"/>
        <w:spacing w:line="244" w:lineRule="auto"/>
        <w:ind w:right="229"/>
      </w:pPr>
      <w:r>
        <w:rPr>
          <w:spacing w:val="-3"/>
        </w:rPr>
        <w:t xml:space="preserve">Магнитное поле. Индукция магнитного </w:t>
      </w:r>
      <w:r>
        <w:t xml:space="preserve">поля. </w:t>
      </w:r>
      <w:r>
        <w:rPr>
          <w:spacing w:val="-3"/>
        </w:rPr>
        <w:t xml:space="preserve">Магнитное поле </w:t>
      </w:r>
      <w:r>
        <w:t xml:space="preserve">тока. </w:t>
      </w:r>
      <w:r>
        <w:rPr>
          <w:spacing w:val="-3"/>
        </w:rPr>
        <w:t xml:space="preserve">Опыт </w:t>
      </w:r>
      <w:r>
        <w:t xml:space="preserve">Эрстеда. </w:t>
      </w:r>
      <w:r>
        <w:rPr>
          <w:spacing w:val="-3"/>
        </w:rPr>
        <w:t xml:space="preserve">Магнитное поле постоянных магнитов. Магнитное поле Земли. Электромагнит. Магнитное поле катушки </w:t>
      </w:r>
      <w:r>
        <w:t xml:space="preserve">с </w:t>
      </w:r>
      <w:r>
        <w:rPr>
          <w:spacing w:val="-3"/>
        </w:rPr>
        <w:t xml:space="preserve">током. Применение электромагнитов. Действие магнитного поля </w:t>
      </w:r>
      <w:r>
        <w:t xml:space="preserve">на </w:t>
      </w:r>
      <w:r>
        <w:rPr>
          <w:spacing w:val="-3"/>
        </w:rPr>
        <w:t xml:space="preserve">проводник </w:t>
      </w:r>
      <w:r>
        <w:t xml:space="preserve">с </w:t>
      </w:r>
      <w:r>
        <w:rPr>
          <w:spacing w:val="-3"/>
        </w:rPr>
        <w:t xml:space="preserve">током </w:t>
      </w:r>
      <w:r>
        <w:t xml:space="preserve">и </w:t>
      </w:r>
      <w:r>
        <w:rPr>
          <w:spacing w:val="-3"/>
        </w:rPr>
        <w:t xml:space="preserve">движущуюся заряженную частицу. </w:t>
      </w:r>
      <w:r>
        <w:t xml:space="preserve">Сила </w:t>
      </w:r>
      <w:r>
        <w:rPr>
          <w:spacing w:val="-3"/>
        </w:rPr>
        <w:t xml:space="preserve">Ампера </w:t>
      </w:r>
      <w:r>
        <w:t xml:space="preserve">и сила </w:t>
      </w:r>
      <w:r>
        <w:rPr>
          <w:spacing w:val="-3"/>
        </w:rPr>
        <w:t xml:space="preserve">Лоренца. Электродвигатель. Явление электромагнитной индукция. Опыты </w:t>
      </w:r>
      <w:r>
        <w:t>Фарадея.</w:t>
      </w:r>
    </w:p>
    <w:p w:rsidR="00F52B45" w:rsidRDefault="000B5760">
      <w:pPr>
        <w:pStyle w:val="a3"/>
        <w:spacing w:line="237" w:lineRule="exact"/>
      </w:pPr>
      <w:r>
        <w:t>Электромагнитные колебания. Колебательный контур. Электрогенератор. Переменный ток. Трансформатор. Передача электрической энергии на расстояние.</w:t>
      </w:r>
    </w:p>
    <w:p w:rsidR="00F52B45" w:rsidRDefault="000B5760">
      <w:pPr>
        <w:pStyle w:val="a3"/>
        <w:spacing w:before="1"/>
      </w:pPr>
      <w:r>
        <w:t>Электромагнитные волны и их свойства. Принципы радиосвязи и телевидения. Влияние электромагнитных излучений на живые организмы.</w:t>
      </w:r>
    </w:p>
    <w:p w:rsidR="00F52B45" w:rsidRDefault="000B5760">
      <w:pPr>
        <w:pStyle w:val="a3"/>
        <w:spacing w:before="14" w:line="237" w:lineRule="auto"/>
        <w:ind w:right="689"/>
        <w:jc w:val="both"/>
      </w:pPr>
      <w:r>
        <w:rPr>
          <w:spacing w:val="-3"/>
        </w:rPr>
        <w:t xml:space="preserve">Свет </w:t>
      </w:r>
      <w:r>
        <w:t xml:space="preserve">- </w:t>
      </w:r>
      <w:r>
        <w:rPr>
          <w:spacing w:val="-3"/>
        </w:rPr>
        <w:t xml:space="preserve">электромагнитные волна. Скорость света. Источники </w:t>
      </w:r>
      <w:r>
        <w:t xml:space="preserve">света. Закон </w:t>
      </w:r>
      <w:r>
        <w:rPr>
          <w:spacing w:val="-3"/>
        </w:rPr>
        <w:t xml:space="preserve">прямолинейного распространение света. </w:t>
      </w:r>
      <w:r>
        <w:t xml:space="preserve">Закон </w:t>
      </w:r>
      <w:r>
        <w:rPr>
          <w:spacing w:val="-2"/>
        </w:rPr>
        <w:t xml:space="preserve">отражения </w:t>
      </w:r>
      <w:r>
        <w:rPr>
          <w:spacing w:val="-3"/>
        </w:rPr>
        <w:t xml:space="preserve">света. </w:t>
      </w:r>
      <w:r>
        <w:t xml:space="preserve">Плоское зеркало. Закон </w:t>
      </w:r>
      <w:r>
        <w:rPr>
          <w:spacing w:val="-3"/>
        </w:rPr>
        <w:t>преломления</w:t>
      </w:r>
      <w:r>
        <w:rPr>
          <w:spacing w:val="-10"/>
        </w:rPr>
        <w:t xml:space="preserve"> </w:t>
      </w:r>
      <w:r>
        <w:t>света.</w:t>
      </w:r>
      <w:r>
        <w:rPr>
          <w:spacing w:val="-8"/>
        </w:rPr>
        <w:t xml:space="preserve"> </w:t>
      </w:r>
      <w:r>
        <w:rPr>
          <w:spacing w:val="-3"/>
        </w:rPr>
        <w:t>Линзы.</w:t>
      </w:r>
      <w:r>
        <w:rPr>
          <w:spacing w:val="-8"/>
        </w:rPr>
        <w:t xml:space="preserve"> </w:t>
      </w:r>
      <w:r>
        <w:rPr>
          <w:spacing w:val="-3"/>
        </w:rPr>
        <w:t>Фокусное</w:t>
      </w:r>
      <w:r>
        <w:rPr>
          <w:spacing w:val="-8"/>
        </w:rPr>
        <w:t xml:space="preserve"> </w:t>
      </w:r>
      <w:r>
        <w:rPr>
          <w:spacing w:val="-3"/>
        </w:rPr>
        <w:t>расстояние</w:t>
      </w:r>
      <w:r>
        <w:rPr>
          <w:spacing w:val="-8"/>
        </w:rPr>
        <w:t xml:space="preserve"> </w:t>
      </w:r>
      <w:r>
        <w:t>и</w:t>
      </w:r>
      <w:r>
        <w:rPr>
          <w:spacing w:val="-6"/>
        </w:rPr>
        <w:t xml:space="preserve"> </w:t>
      </w:r>
      <w:r>
        <w:rPr>
          <w:spacing w:val="-3"/>
        </w:rPr>
        <w:t>оптическая</w:t>
      </w:r>
      <w:r>
        <w:rPr>
          <w:spacing w:val="-10"/>
        </w:rPr>
        <w:t xml:space="preserve"> </w:t>
      </w:r>
      <w:r>
        <w:t>сила</w:t>
      </w:r>
      <w:r>
        <w:rPr>
          <w:spacing w:val="-8"/>
        </w:rPr>
        <w:t xml:space="preserve"> </w:t>
      </w:r>
      <w:r>
        <w:rPr>
          <w:spacing w:val="-3"/>
        </w:rPr>
        <w:t>линзы.</w:t>
      </w:r>
      <w:r>
        <w:rPr>
          <w:spacing w:val="-5"/>
        </w:rPr>
        <w:t xml:space="preserve"> </w:t>
      </w:r>
      <w:r>
        <w:rPr>
          <w:spacing w:val="-3"/>
        </w:rPr>
        <w:t>Изображение</w:t>
      </w:r>
      <w:r>
        <w:rPr>
          <w:spacing w:val="-8"/>
        </w:rPr>
        <w:t xml:space="preserve"> </w:t>
      </w:r>
      <w:r>
        <w:rPr>
          <w:spacing w:val="-3"/>
        </w:rPr>
        <w:t>предмета</w:t>
      </w:r>
      <w:r>
        <w:rPr>
          <w:spacing w:val="-8"/>
        </w:rPr>
        <w:t xml:space="preserve"> </w:t>
      </w:r>
      <w:r>
        <w:t>в</w:t>
      </w:r>
      <w:r>
        <w:rPr>
          <w:spacing w:val="-9"/>
        </w:rPr>
        <w:t xml:space="preserve"> </w:t>
      </w:r>
      <w:r>
        <w:t>зеркале</w:t>
      </w:r>
      <w:r>
        <w:rPr>
          <w:spacing w:val="-8"/>
        </w:rPr>
        <w:t xml:space="preserve"> </w:t>
      </w:r>
      <w:r>
        <w:t>и</w:t>
      </w:r>
      <w:r>
        <w:rPr>
          <w:spacing w:val="-11"/>
        </w:rPr>
        <w:t xml:space="preserve"> </w:t>
      </w:r>
      <w:r>
        <w:rPr>
          <w:spacing w:val="-3"/>
        </w:rPr>
        <w:t>линзе.</w:t>
      </w:r>
      <w:r>
        <w:rPr>
          <w:spacing w:val="-5"/>
        </w:rPr>
        <w:t xml:space="preserve"> </w:t>
      </w:r>
      <w:r>
        <w:rPr>
          <w:spacing w:val="-3"/>
        </w:rPr>
        <w:t>Оптические</w:t>
      </w:r>
      <w:r>
        <w:rPr>
          <w:spacing w:val="-8"/>
        </w:rPr>
        <w:t xml:space="preserve"> </w:t>
      </w:r>
      <w:r>
        <w:rPr>
          <w:spacing w:val="-3"/>
        </w:rPr>
        <w:t>приборы.</w:t>
      </w:r>
      <w:r>
        <w:rPr>
          <w:spacing w:val="-8"/>
        </w:rPr>
        <w:t xml:space="preserve"> </w:t>
      </w:r>
      <w:r>
        <w:t>Глаз</w:t>
      </w:r>
      <w:r>
        <w:rPr>
          <w:spacing w:val="-10"/>
        </w:rPr>
        <w:t xml:space="preserve"> </w:t>
      </w:r>
      <w:r>
        <w:t>как</w:t>
      </w:r>
      <w:r>
        <w:rPr>
          <w:spacing w:val="-8"/>
        </w:rPr>
        <w:t xml:space="preserve"> </w:t>
      </w:r>
      <w:r>
        <w:rPr>
          <w:spacing w:val="-3"/>
        </w:rPr>
        <w:t>оптическая</w:t>
      </w:r>
      <w:r>
        <w:rPr>
          <w:spacing w:val="-9"/>
        </w:rPr>
        <w:t xml:space="preserve"> </w:t>
      </w:r>
      <w:r>
        <w:rPr>
          <w:spacing w:val="-4"/>
        </w:rPr>
        <w:t xml:space="preserve">система. </w:t>
      </w:r>
      <w:r>
        <w:rPr>
          <w:spacing w:val="-3"/>
        </w:rPr>
        <w:t xml:space="preserve">Дисперсия света. </w:t>
      </w:r>
      <w:r>
        <w:rPr>
          <w:spacing w:val="-4"/>
        </w:rPr>
        <w:t xml:space="preserve">Интерференция </w:t>
      </w:r>
      <w:r>
        <w:t xml:space="preserve">и </w:t>
      </w:r>
      <w:r>
        <w:rPr>
          <w:spacing w:val="-4"/>
        </w:rPr>
        <w:t>дифракция</w:t>
      </w:r>
      <w:r>
        <w:rPr>
          <w:spacing w:val="-25"/>
        </w:rPr>
        <w:t xml:space="preserve"> </w:t>
      </w:r>
      <w:r>
        <w:rPr>
          <w:spacing w:val="-3"/>
        </w:rPr>
        <w:t>света.</w:t>
      </w:r>
    </w:p>
    <w:p w:rsidR="00F52B45" w:rsidRDefault="000B5760">
      <w:pPr>
        <w:pStyle w:val="a3"/>
        <w:spacing w:before="3"/>
      </w:pPr>
      <w:r>
        <w:rPr>
          <w:spacing w:val="-4"/>
        </w:rPr>
        <w:t>Квантовые</w:t>
      </w:r>
      <w:r>
        <w:rPr>
          <w:spacing w:val="7"/>
        </w:rPr>
        <w:t xml:space="preserve"> </w:t>
      </w:r>
      <w:r>
        <w:rPr>
          <w:spacing w:val="-3"/>
        </w:rPr>
        <w:t>явления</w:t>
      </w:r>
    </w:p>
    <w:p w:rsidR="00F52B45" w:rsidRDefault="000B5760">
      <w:pPr>
        <w:pStyle w:val="a3"/>
        <w:spacing w:before="8" w:line="247" w:lineRule="auto"/>
        <w:ind w:right="3799"/>
      </w:pPr>
      <w:r>
        <w:rPr>
          <w:spacing w:val="-3"/>
        </w:rPr>
        <w:t xml:space="preserve">Строение атомов. Планетарная модель атома. Квантовый характер поглощения </w:t>
      </w:r>
      <w:r>
        <w:t xml:space="preserve">и </w:t>
      </w:r>
      <w:r>
        <w:rPr>
          <w:spacing w:val="-3"/>
        </w:rPr>
        <w:t xml:space="preserve">испускания света атомами. Линейчатые </w:t>
      </w:r>
      <w:r>
        <w:t xml:space="preserve">спектры. </w:t>
      </w:r>
      <w:r>
        <w:rPr>
          <w:spacing w:val="-3"/>
        </w:rPr>
        <w:t>Опыты</w:t>
      </w:r>
      <w:r>
        <w:rPr>
          <w:spacing w:val="-5"/>
        </w:rPr>
        <w:t xml:space="preserve"> </w:t>
      </w:r>
      <w:r>
        <w:rPr>
          <w:spacing w:val="-4"/>
        </w:rPr>
        <w:t>Резерфорда.</w:t>
      </w:r>
    </w:p>
    <w:p w:rsidR="00F52B45" w:rsidRDefault="000B5760">
      <w:pPr>
        <w:pStyle w:val="a3"/>
        <w:spacing w:line="232" w:lineRule="auto"/>
        <w:ind w:right="1187"/>
        <w:jc w:val="both"/>
      </w:pPr>
      <w:r>
        <w:rPr>
          <w:spacing w:val="-3"/>
        </w:rPr>
        <w:t xml:space="preserve">Состав атомного ядра. Протон, </w:t>
      </w:r>
      <w:r>
        <w:t xml:space="preserve">нейтрон и </w:t>
      </w:r>
      <w:r>
        <w:rPr>
          <w:spacing w:val="-3"/>
        </w:rPr>
        <w:t xml:space="preserve">электрон. </w:t>
      </w:r>
      <w:r>
        <w:t xml:space="preserve">Закон </w:t>
      </w:r>
      <w:r>
        <w:rPr>
          <w:spacing w:val="-3"/>
        </w:rPr>
        <w:t xml:space="preserve">Эйнштейна </w:t>
      </w:r>
      <w:r>
        <w:t xml:space="preserve">о </w:t>
      </w:r>
      <w:r>
        <w:rPr>
          <w:spacing w:val="-3"/>
        </w:rPr>
        <w:t xml:space="preserve">пропорциональности </w:t>
      </w:r>
      <w:r>
        <w:t xml:space="preserve">массы и </w:t>
      </w:r>
      <w:r>
        <w:rPr>
          <w:spacing w:val="-3"/>
        </w:rPr>
        <w:t xml:space="preserve">энергии. </w:t>
      </w:r>
      <w:r>
        <w:t xml:space="preserve">Дефект масс и </w:t>
      </w:r>
      <w:r>
        <w:rPr>
          <w:spacing w:val="-3"/>
        </w:rPr>
        <w:t xml:space="preserve">энергия связи </w:t>
      </w:r>
      <w:r>
        <w:t xml:space="preserve">атомных </w:t>
      </w:r>
      <w:r>
        <w:rPr>
          <w:spacing w:val="-3"/>
        </w:rPr>
        <w:t xml:space="preserve">ядер. Радиоактивность. Период полураспада. Альфа-излучение. Бета-излучение. Гамма-излучение. Ядерные реакции. Источники энергии Солнца </w:t>
      </w:r>
      <w:r>
        <w:t xml:space="preserve">и </w:t>
      </w:r>
      <w:r>
        <w:rPr>
          <w:spacing w:val="-3"/>
        </w:rPr>
        <w:t xml:space="preserve">звезд. Ядерная энергетика.  Экологические  проблемы  работы  атомных   электростанций.   Дозиметрия.   Влияние   радиоактивных   излучений   </w:t>
      </w:r>
      <w:r>
        <w:t xml:space="preserve">на   </w:t>
      </w:r>
      <w:r>
        <w:rPr>
          <w:spacing w:val="-3"/>
        </w:rPr>
        <w:t xml:space="preserve">живые   организмы. </w:t>
      </w:r>
      <w:r>
        <w:rPr>
          <w:spacing w:val="-4"/>
        </w:rPr>
        <w:t xml:space="preserve">Строение </w:t>
      </w:r>
      <w:r>
        <w:t xml:space="preserve">и </w:t>
      </w:r>
      <w:r>
        <w:rPr>
          <w:spacing w:val="-4"/>
        </w:rPr>
        <w:t>эволюция</w:t>
      </w:r>
      <w:r>
        <w:rPr>
          <w:spacing w:val="-15"/>
        </w:rPr>
        <w:t xml:space="preserve"> </w:t>
      </w:r>
      <w:r>
        <w:rPr>
          <w:spacing w:val="-4"/>
        </w:rPr>
        <w:t>Вселенной</w:t>
      </w:r>
    </w:p>
    <w:p w:rsidR="00F52B45" w:rsidRDefault="000B5760">
      <w:pPr>
        <w:pStyle w:val="a3"/>
        <w:spacing w:before="3" w:line="244" w:lineRule="auto"/>
        <w:ind w:right="976"/>
      </w:pPr>
      <w: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F52B45" w:rsidRDefault="000B5760">
      <w:pPr>
        <w:pStyle w:val="a3"/>
        <w:spacing w:line="236" w:lineRule="exact"/>
      </w:pPr>
      <w:r>
        <w:t>Примерные темы лабораторных и практических работ</w:t>
      </w:r>
    </w:p>
    <w:p w:rsidR="00F52B45" w:rsidRDefault="000B5760">
      <w:pPr>
        <w:pStyle w:val="a3"/>
        <w:spacing w:before="6" w:line="244" w:lineRule="auto"/>
        <w:ind w:right="6215"/>
      </w:pPr>
      <w:r>
        <w:t>Лабораторные работы (независимо от тематической принадлежности) делятся следующие типы: Проведение прямых измерений физических величин</w:t>
      </w:r>
    </w:p>
    <w:p w:rsidR="00F52B45" w:rsidRDefault="000B5760">
      <w:pPr>
        <w:pStyle w:val="a3"/>
        <w:spacing w:line="236" w:lineRule="exact"/>
      </w:pPr>
      <w:r>
        <w:t>Расчет по полученным результатам прямых измерений зависимого от них параметра (косвенные измерения).</w:t>
      </w:r>
    </w:p>
    <w:p w:rsidR="00F52B45" w:rsidRDefault="000B5760">
      <w:pPr>
        <w:pStyle w:val="a3"/>
        <w:spacing w:before="6"/>
        <w:ind w:right="2780"/>
        <w:jc w:val="both"/>
      </w:pPr>
      <w:r>
        <w:rPr>
          <w:spacing w:val="-3"/>
        </w:rPr>
        <w:t xml:space="preserve">Наблюдение явлений </w:t>
      </w:r>
      <w:r>
        <w:t xml:space="preserve">и </w:t>
      </w:r>
      <w:r>
        <w:rPr>
          <w:spacing w:val="-3"/>
        </w:rPr>
        <w:t xml:space="preserve">постановка опытов </w:t>
      </w:r>
      <w:r>
        <w:t xml:space="preserve">(на </w:t>
      </w:r>
      <w:r>
        <w:rPr>
          <w:spacing w:val="-3"/>
        </w:rPr>
        <w:t xml:space="preserve">качественном уровне) </w:t>
      </w:r>
      <w:r>
        <w:t xml:space="preserve">по </w:t>
      </w:r>
      <w:r>
        <w:rPr>
          <w:spacing w:val="-3"/>
        </w:rPr>
        <w:t xml:space="preserve">обнаружению факторов, влияющих </w:t>
      </w:r>
      <w:r>
        <w:t xml:space="preserve">на </w:t>
      </w:r>
      <w:r>
        <w:rPr>
          <w:spacing w:val="-3"/>
        </w:rPr>
        <w:t xml:space="preserve">протекание </w:t>
      </w:r>
      <w:r>
        <w:t xml:space="preserve">данных явлений. </w:t>
      </w:r>
      <w:r>
        <w:rPr>
          <w:spacing w:val="-3"/>
        </w:rPr>
        <w:t xml:space="preserve">Исследование  зависимости  одной  физической  величины  </w:t>
      </w:r>
      <w:r>
        <w:t xml:space="preserve">от  другой  с  </w:t>
      </w:r>
      <w:r>
        <w:rPr>
          <w:spacing w:val="-3"/>
        </w:rPr>
        <w:t xml:space="preserve">представлением  результатов  </w:t>
      </w:r>
      <w:r>
        <w:t xml:space="preserve">в  </w:t>
      </w:r>
      <w:r>
        <w:rPr>
          <w:spacing w:val="-3"/>
        </w:rPr>
        <w:t xml:space="preserve">виде  </w:t>
      </w:r>
      <w:r>
        <w:t xml:space="preserve">графика   или   </w:t>
      </w:r>
      <w:r>
        <w:rPr>
          <w:spacing w:val="-3"/>
        </w:rPr>
        <w:t xml:space="preserve">таблицы. Проверка  заданных  предположений  (прямые  измерения  физических  величин  </w:t>
      </w:r>
      <w:r>
        <w:t xml:space="preserve">и  </w:t>
      </w:r>
      <w:r>
        <w:rPr>
          <w:spacing w:val="-3"/>
        </w:rPr>
        <w:t xml:space="preserve">сравнение  </w:t>
      </w:r>
      <w:r>
        <w:t xml:space="preserve">заданных  </w:t>
      </w:r>
      <w:r>
        <w:rPr>
          <w:spacing w:val="-3"/>
        </w:rPr>
        <w:t xml:space="preserve">соотношений  </w:t>
      </w:r>
      <w:r>
        <w:t xml:space="preserve">между  </w:t>
      </w:r>
      <w:r>
        <w:rPr>
          <w:spacing w:val="-3"/>
        </w:rPr>
        <w:t xml:space="preserve">ними). </w:t>
      </w:r>
      <w:r>
        <w:rPr>
          <w:spacing w:val="-4"/>
        </w:rPr>
        <w:t xml:space="preserve">Знакомство </w:t>
      </w:r>
      <w:r>
        <w:t xml:space="preserve">с </w:t>
      </w:r>
      <w:r>
        <w:rPr>
          <w:spacing w:val="-4"/>
        </w:rPr>
        <w:t xml:space="preserve">техническими устройствами </w:t>
      </w:r>
      <w:r>
        <w:t xml:space="preserve">и </w:t>
      </w:r>
      <w:r>
        <w:rPr>
          <w:spacing w:val="-3"/>
        </w:rPr>
        <w:t>их</w:t>
      </w:r>
      <w:r>
        <w:rPr>
          <w:spacing w:val="-27"/>
        </w:rPr>
        <w:t xml:space="preserve"> </w:t>
      </w:r>
      <w:r>
        <w:rPr>
          <w:spacing w:val="-4"/>
        </w:rPr>
        <w:t>конструирование.</w:t>
      </w:r>
    </w:p>
    <w:p w:rsidR="00F52B45" w:rsidRDefault="000B5760">
      <w:pPr>
        <w:pStyle w:val="a3"/>
        <w:spacing w:before="19" w:line="228" w:lineRule="auto"/>
      </w:pPr>
      <w: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52B45" w:rsidRDefault="000B5760">
      <w:pPr>
        <w:pStyle w:val="a3"/>
        <w:spacing w:before="8" w:line="247" w:lineRule="auto"/>
        <w:ind w:right="10487"/>
      </w:pPr>
      <w:r>
        <w:t>Проведение прямых измерений физических величин Измерение размеров тел.</w:t>
      </w:r>
    </w:p>
    <w:p w:rsidR="00F52B45" w:rsidRDefault="000B5760">
      <w:pPr>
        <w:pStyle w:val="a3"/>
        <w:spacing w:before="2" w:line="244" w:lineRule="auto"/>
        <w:ind w:right="12729"/>
      </w:pPr>
      <w:r>
        <w:t>Измерение размеров малых тел. Измерение массы тела.</w:t>
      </w:r>
    </w:p>
    <w:p w:rsidR="00F52B45" w:rsidRDefault="000B5760">
      <w:pPr>
        <w:pStyle w:val="a3"/>
        <w:spacing w:before="3" w:line="247" w:lineRule="auto"/>
        <w:ind w:right="13782"/>
      </w:pPr>
      <w:r>
        <w:t>Измерение объема тела. Измерение силы.</w:t>
      </w:r>
    </w:p>
    <w:p w:rsidR="00F52B45" w:rsidRDefault="000B5760">
      <w:pPr>
        <w:pStyle w:val="a3"/>
        <w:spacing w:line="228" w:lineRule="auto"/>
        <w:ind w:right="10487"/>
      </w:pPr>
      <w:r>
        <w:t>Измерение времени процесса, периода колебаний. Измерение температуры.</w:t>
      </w:r>
    </w:p>
    <w:p w:rsidR="00F52B45" w:rsidRDefault="000B5760">
      <w:pPr>
        <w:pStyle w:val="a3"/>
        <w:spacing w:line="240" w:lineRule="exact"/>
      </w:pPr>
      <w:r>
        <w:t>Измерение давления воздуха в баллоне под поршнем.</w:t>
      </w:r>
    </w:p>
    <w:p w:rsidR="00F52B45" w:rsidRDefault="00F52B45">
      <w:pPr>
        <w:spacing w:line="240" w:lineRule="exact"/>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12029"/>
      </w:pPr>
      <w:r>
        <w:t>Измерение силы тока и его регулирование. Измерение напряжения.</w:t>
      </w:r>
    </w:p>
    <w:p w:rsidR="00F52B45" w:rsidRDefault="000B5760">
      <w:pPr>
        <w:pStyle w:val="a3"/>
        <w:spacing w:before="2" w:line="237" w:lineRule="auto"/>
        <w:ind w:right="12087"/>
        <w:jc w:val="both"/>
      </w:pPr>
      <w:r>
        <w:t>Измерение углов падения и преломления. Измерение фокусного расстояния линзы. Измерение радиоактивного фона.</w:t>
      </w:r>
    </w:p>
    <w:p w:rsidR="00F52B45" w:rsidRDefault="000B5760">
      <w:pPr>
        <w:pStyle w:val="a3"/>
        <w:spacing w:before="16" w:line="230" w:lineRule="auto"/>
        <w:ind w:right="5771"/>
      </w:pPr>
      <w:r>
        <w:t>Расчет по полученным результатам прямых измерений зависимого от них параметра (косвенные измерения) Измерение плотности вещества твердого тела.</w:t>
      </w:r>
    </w:p>
    <w:p w:rsidR="00F52B45" w:rsidRDefault="000B5760">
      <w:pPr>
        <w:pStyle w:val="a3"/>
        <w:spacing w:before="8" w:line="247" w:lineRule="auto"/>
        <w:ind w:right="10487"/>
      </w:pPr>
      <w:r>
        <w:t>Определение коэффициента трения скольжения. Определение жесткости пружины.</w:t>
      </w:r>
    </w:p>
    <w:p w:rsidR="00F52B45" w:rsidRDefault="000B5760">
      <w:pPr>
        <w:pStyle w:val="a3"/>
        <w:spacing w:line="247" w:lineRule="auto"/>
        <w:ind w:right="8126"/>
      </w:pPr>
      <w:r>
        <w:t>Определение выталкивающей силы, действующей на погруженное в жидкость тело. Определение момента силы.</w:t>
      </w:r>
    </w:p>
    <w:p w:rsidR="00F52B45" w:rsidRDefault="000B5760">
      <w:pPr>
        <w:pStyle w:val="a3"/>
        <w:spacing w:line="228" w:lineRule="auto"/>
        <w:ind w:right="11091"/>
      </w:pPr>
      <w:r>
        <w:rPr>
          <w:spacing w:val="-4"/>
        </w:rPr>
        <w:t xml:space="preserve">Измерение скорости равномерного движения. Измерение </w:t>
      </w:r>
      <w:r>
        <w:rPr>
          <w:spacing w:val="-3"/>
        </w:rPr>
        <w:t xml:space="preserve">средней </w:t>
      </w:r>
      <w:r>
        <w:rPr>
          <w:spacing w:val="-4"/>
        </w:rPr>
        <w:t>скорости движения.</w:t>
      </w:r>
    </w:p>
    <w:p w:rsidR="00F52B45" w:rsidRDefault="000B5760">
      <w:pPr>
        <w:pStyle w:val="a3"/>
        <w:spacing w:line="247" w:lineRule="auto"/>
        <w:ind w:right="10487"/>
      </w:pPr>
      <w:r>
        <w:t>Измерение ускорения равноускоренного движения. Определение работы и мощности.</w:t>
      </w:r>
    </w:p>
    <w:p w:rsidR="00F52B45" w:rsidRDefault="000B5760">
      <w:pPr>
        <w:pStyle w:val="a3"/>
        <w:spacing w:line="244" w:lineRule="auto"/>
        <w:ind w:right="10012"/>
      </w:pPr>
      <w:r>
        <w:t>Определение частоты колебаний груза на пружине и нити. Определение относительной влажности.</w:t>
      </w:r>
    </w:p>
    <w:p w:rsidR="00F52B45" w:rsidRDefault="000B5760">
      <w:pPr>
        <w:pStyle w:val="a3"/>
        <w:spacing w:line="228" w:lineRule="auto"/>
        <w:ind w:right="12729"/>
      </w:pPr>
      <w:r>
        <w:rPr>
          <w:spacing w:val="-4"/>
        </w:rPr>
        <w:t>Определение количества теплоты. Определение удельной теплоемкости.</w:t>
      </w:r>
    </w:p>
    <w:p w:rsidR="00F52B45" w:rsidRDefault="000B5760">
      <w:pPr>
        <w:pStyle w:val="a3"/>
        <w:spacing w:before="13" w:line="228" w:lineRule="auto"/>
        <w:ind w:right="10487"/>
      </w:pPr>
      <w:r>
        <w:t>Измерение работы и мощности электрического тока. Измерение сопротивления.</w:t>
      </w:r>
    </w:p>
    <w:p w:rsidR="00F52B45" w:rsidRDefault="000B5760">
      <w:pPr>
        <w:pStyle w:val="a3"/>
        <w:spacing w:before="8"/>
      </w:pPr>
      <w:r>
        <w:t>Определение оптической силы линзы.</w:t>
      </w:r>
    </w:p>
    <w:p w:rsidR="00F52B45" w:rsidRDefault="000B5760">
      <w:pPr>
        <w:pStyle w:val="a3"/>
        <w:spacing w:before="19" w:line="228" w:lineRule="auto"/>
        <w:ind w:right="976"/>
      </w:pPr>
      <w:r>
        <w:t>Исследование зависимости выталкивающей силы от объема погруженной части от плотности жидкости, ее независимости от плотности и массы тела. Исследование зависимости силы трения от характера поверхности, ее независимости от площади.</w:t>
      </w:r>
    </w:p>
    <w:p w:rsidR="00F52B45" w:rsidRDefault="000B5760">
      <w:pPr>
        <w:pStyle w:val="a3"/>
        <w:spacing w:before="9" w:line="247" w:lineRule="auto"/>
        <w:ind w:right="2445"/>
      </w:pPr>
      <w:r>
        <w:t>Наблюдение явлений и постановка опытов (на качественном уровне) по обнаружению факторов, влияющих на протекание данных явлений Наблюдение зависимости периода колебаний груза на нити от длины и независимости от массы.</w:t>
      </w:r>
    </w:p>
    <w:p w:rsidR="00F52B45" w:rsidRDefault="000B5760">
      <w:pPr>
        <w:pStyle w:val="a3"/>
        <w:tabs>
          <w:tab w:val="left" w:pos="2370"/>
          <w:tab w:val="left" w:pos="3001"/>
          <w:tab w:val="left" w:pos="3824"/>
          <w:tab w:val="left" w:pos="4962"/>
          <w:tab w:val="left" w:pos="5523"/>
          <w:tab w:val="left" w:pos="6365"/>
          <w:tab w:val="left" w:pos="7876"/>
          <w:tab w:val="left" w:pos="8288"/>
        </w:tabs>
        <w:ind w:right="7874"/>
        <w:jc w:val="both"/>
      </w:pPr>
      <w:r>
        <w:rPr>
          <w:spacing w:val="-3"/>
        </w:rPr>
        <w:t xml:space="preserve">Наблюдение зависимости периода колебаний груза </w:t>
      </w:r>
      <w:r>
        <w:t xml:space="preserve">на </w:t>
      </w:r>
      <w:r>
        <w:rPr>
          <w:spacing w:val="-3"/>
        </w:rPr>
        <w:t xml:space="preserve">пружине </w:t>
      </w:r>
      <w:r>
        <w:t xml:space="preserve">от массы и </w:t>
      </w:r>
      <w:r>
        <w:rPr>
          <w:spacing w:val="-3"/>
        </w:rPr>
        <w:t xml:space="preserve">жесткости. </w:t>
      </w:r>
      <w:r>
        <w:rPr>
          <w:spacing w:val="-4"/>
        </w:rPr>
        <w:t xml:space="preserve">Наблюдение  </w:t>
      </w:r>
      <w:r>
        <w:rPr>
          <w:spacing w:val="47"/>
        </w:rPr>
        <w:t xml:space="preserve"> </w:t>
      </w:r>
      <w:r>
        <w:rPr>
          <w:spacing w:val="-4"/>
        </w:rPr>
        <w:t xml:space="preserve">зависимости  </w:t>
      </w:r>
      <w:r>
        <w:rPr>
          <w:spacing w:val="47"/>
        </w:rPr>
        <w:t xml:space="preserve"> </w:t>
      </w:r>
      <w:r>
        <w:rPr>
          <w:spacing w:val="-3"/>
        </w:rPr>
        <w:t xml:space="preserve">давления   </w:t>
      </w:r>
      <w:r>
        <w:rPr>
          <w:spacing w:val="49"/>
        </w:rPr>
        <w:t xml:space="preserve"> </w:t>
      </w:r>
      <w:r>
        <w:rPr>
          <w:spacing w:val="-4"/>
        </w:rPr>
        <w:t xml:space="preserve">газа  </w:t>
      </w:r>
      <w:r>
        <w:rPr>
          <w:spacing w:val="47"/>
        </w:rPr>
        <w:t xml:space="preserve"> </w:t>
      </w:r>
      <w:r>
        <w:t xml:space="preserve">от  </w:t>
      </w:r>
      <w:r>
        <w:rPr>
          <w:spacing w:val="55"/>
        </w:rPr>
        <w:t xml:space="preserve"> </w:t>
      </w:r>
      <w:r>
        <w:rPr>
          <w:spacing w:val="-4"/>
        </w:rPr>
        <w:t xml:space="preserve">объема  </w:t>
      </w:r>
      <w:r>
        <w:rPr>
          <w:spacing w:val="47"/>
        </w:rPr>
        <w:t xml:space="preserve"> </w:t>
      </w:r>
      <w:r>
        <w:t xml:space="preserve">и  </w:t>
      </w:r>
      <w:r>
        <w:rPr>
          <w:spacing w:val="55"/>
        </w:rPr>
        <w:t xml:space="preserve"> </w:t>
      </w:r>
      <w:r>
        <w:rPr>
          <w:spacing w:val="-4"/>
        </w:rPr>
        <w:t xml:space="preserve">температуры. Наблюдение </w:t>
      </w:r>
      <w:r>
        <w:rPr>
          <w:spacing w:val="47"/>
        </w:rPr>
        <w:t xml:space="preserve"> </w:t>
      </w:r>
      <w:r>
        <w:rPr>
          <w:spacing w:val="-4"/>
        </w:rPr>
        <w:t xml:space="preserve">зависимости </w:t>
      </w:r>
      <w:r>
        <w:rPr>
          <w:spacing w:val="47"/>
        </w:rPr>
        <w:t xml:space="preserve"> </w:t>
      </w:r>
      <w:r>
        <w:rPr>
          <w:spacing w:val="-4"/>
        </w:rPr>
        <w:t xml:space="preserve">температуры </w:t>
      </w:r>
      <w:r>
        <w:rPr>
          <w:spacing w:val="47"/>
        </w:rPr>
        <w:t xml:space="preserve"> </w:t>
      </w:r>
      <w:r>
        <w:rPr>
          <w:spacing w:val="-4"/>
        </w:rPr>
        <w:t xml:space="preserve">остывающей </w:t>
      </w:r>
      <w:r>
        <w:rPr>
          <w:spacing w:val="47"/>
        </w:rPr>
        <w:t xml:space="preserve"> </w:t>
      </w:r>
      <w:r>
        <w:rPr>
          <w:spacing w:val="-4"/>
        </w:rPr>
        <w:t xml:space="preserve">воды </w:t>
      </w:r>
      <w:r>
        <w:rPr>
          <w:spacing w:val="47"/>
        </w:rPr>
        <w:t xml:space="preserve"> </w:t>
      </w:r>
      <w:r>
        <w:t xml:space="preserve">от </w:t>
      </w:r>
      <w:r>
        <w:rPr>
          <w:spacing w:val="55"/>
        </w:rPr>
        <w:t xml:space="preserve"> </w:t>
      </w:r>
      <w:r>
        <w:rPr>
          <w:spacing w:val="-4"/>
        </w:rPr>
        <w:t xml:space="preserve">времени. Исследование </w:t>
      </w:r>
      <w:r>
        <w:rPr>
          <w:spacing w:val="47"/>
        </w:rPr>
        <w:t xml:space="preserve"> </w:t>
      </w:r>
      <w:r>
        <w:rPr>
          <w:spacing w:val="-3"/>
        </w:rPr>
        <w:t xml:space="preserve">явления  </w:t>
      </w:r>
      <w:r>
        <w:rPr>
          <w:spacing w:val="49"/>
        </w:rPr>
        <w:t xml:space="preserve"> </w:t>
      </w:r>
      <w:r>
        <w:rPr>
          <w:spacing w:val="-4"/>
        </w:rPr>
        <w:t xml:space="preserve">взаимодействия </w:t>
      </w:r>
      <w:r>
        <w:rPr>
          <w:spacing w:val="47"/>
        </w:rPr>
        <w:t xml:space="preserve"> </w:t>
      </w:r>
      <w:r>
        <w:rPr>
          <w:spacing w:val="-4"/>
        </w:rPr>
        <w:t xml:space="preserve">катушки </w:t>
      </w:r>
      <w:r>
        <w:rPr>
          <w:spacing w:val="47"/>
        </w:rPr>
        <w:t xml:space="preserve"> </w:t>
      </w:r>
      <w:r>
        <w:t xml:space="preserve">с </w:t>
      </w:r>
      <w:r>
        <w:rPr>
          <w:spacing w:val="55"/>
        </w:rPr>
        <w:t xml:space="preserve"> </w:t>
      </w:r>
      <w:r>
        <w:rPr>
          <w:spacing w:val="-3"/>
        </w:rPr>
        <w:t xml:space="preserve">током  </w:t>
      </w:r>
      <w:r>
        <w:rPr>
          <w:spacing w:val="49"/>
        </w:rPr>
        <w:t xml:space="preserve"> </w:t>
      </w:r>
      <w:r>
        <w:t xml:space="preserve">и  </w:t>
      </w:r>
      <w:r>
        <w:rPr>
          <w:spacing w:val="55"/>
        </w:rPr>
        <w:t xml:space="preserve"> </w:t>
      </w:r>
      <w:r>
        <w:rPr>
          <w:spacing w:val="-4"/>
        </w:rPr>
        <w:t>магнита. Исследование</w:t>
      </w:r>
      <w:r>
        <w:rPr>
          <w:spacing w:val="-4"/>
        </w:rPr>
        <w:tab/>
      </w:r>
      <w:r>
        <w:rPr>
          <w:spacing w:val="-4"/>
        </w:rPr>
        <w:tab/>
      </w:r>
      <w:r>
        <w:rPr>
          <w:spacing w:val="-3"/>
        </w:rPr>
        <w:t>явления</w:t>
      </w:r>
      <w:r>
        <w:rPr>
          <w:spacing w:val="-3"/>
        </w:rPr>
        <w:tab/>
      </w:r>
      <w:r>
        <w:rPr>
          <w:spacing w:val="-3"/>
        </w:rPr>
        <w:tab/>
      </w:r>
      <w:r>
        <w:rPr>
          <w:spacing w:val="-4"/>
        </w:rPr>
        <w:t>электромагнитной</w:t>
      </w:r>
      <w:r>
        <w:rPr>
          <w:spacing w:val="-4"/>
        </w:rPr>
        <w:tab/>
        <w:t>индукции. Наблюдение</w:t>
      </w:r>
      <w:r>
        <w:rPr>
          <w:spacing w:val="-4"/>
        </w:rPr>
        <w:tab/>
        <w:t>явления</w:t>
      </w:r>
      <w:r>
        <w:rPr>
          <w:spacing w:val="-4"/>
        </w:rPr>
        <w:tab/>
        <w:t>отражения</w:t>
      </w:r>
      <w:r>
        <w:rPr>
          <w:spacing w:val="-4"/>
        </w:rPr>
        <w:tab/>
      </w:r>
      <w:r>
        <w:rPr>
          <w:spacing w:val="-4"/>
        </w:rPr>
        <w:tab/>
      </w:r>
      <w:r>
        <w:t>и</w:t>
      </w:r>
      <w:r>
        <w:tab/>
      </w:r>
      <w:r>
        <w:rPr>
          <w:spacing w:val="-4"/>
        </w:rPr>
        <w:t>преломления</w:t>
      </w:r>
      <w:r>
        <w:rPr>
          <w:spacing w:val="-4"/>
        </w:rPr>
        <w:tab/>
      </w:r>
      <w:r>
        <w:rPr>
          <w:spacing w:val="-4"/>
        </w:rPr>
        <w:tab/>
      </w:r>
      <w:r>
        <w:rPr>
          <w:spacing w:val="-3"/>
        </w:rPr>
        <w:t xml:space="preserve">света. </w:t>
      </w:r>
      <w:r>
        <w:rPr>
          <w:spacing w:val="-4"/>
        </w:rPr>
        <w:t xml:space="preserve">Наблюдение </w:t>
      </w:r>
      <w:r>
        <w:rPr>
          <w:spacing w:val="-3"/>
        </w:rPr>
        <w:t>явления</w:t>
      </w:r>
      <w:r>
        <w:rPr>
          <w:spacing w:val="-9"/>
        </w:rPr>
        <w:t xml:space="preserve"> </w:t>
      </w:r>
      <w:r>
        <w:rPr>
          <w:spacing w:val="-4"/>
        </w:rPr>
        <w:t>дисперсии.</w:t>
      </w:r>
    </w:p>
    <w:p w:rsidR="00F52B45" w:rsidRDefault="000B5760">
      <w:pPr>
        <w:pStyle w:val="a3"/>
        <w:spacing w:before="3" w:line="244" w:lineRule="auto"/>
        <w:ind w:right="8126"/>
      </w:pPr>
      <w:r>
        <w:t>Обнаружение зависимости сопротивления проводника от его параметров и вещества. Исследование зависимости веса тела в жидкости от объема погруженной части.</w:t>
      </w:r>
    </w:p>
    <w:p w:rsidR="00F52B45" w:rsidRDefault="000B5760">
      <w:pPr>
        <w:pStyle w:val="a3"/>
        <w:spacing w:before="2" w:line="247" w:lineRule="auto"/>
        <w:ind w:right="3799"/>
      </w:pPr>
      <w:r>
        <w:t>Исследование зависимости одной физической величины от другой с представлением результатов в виде графика или таблицы. Исследование зависимости массы от объема.</w:t>
      </w:r>
    </w:p>
    <w:p w:rsidR="00F52B45" w:rsidRDefault="000B5760">
      <w:pPr>
        <w:pStyle w:val="a3"/>
        <w:spacing w:line="247" w:lineRule="auto"/>
        <w:ind w:right="6405"/>
        <w:jc w:val="both"/>
      </w:pPr>
      <w:r>
        <w:rPr>
          <w:spacing w:val="-3"/>
        </w:rPr>
        <w:t xml:space="preserve">Исследование зависимости пути </w:t>
      </w:r>
      <w:r>
        <w:t xml:space="preserve">от </w:t>
      </w:r>
      <w:r>
        <w:rPr>
          <w:spacing w:val="-3"/>
        </w:rPr>
        <w:t xml:space="preserve">времени </w:t>
      </w:r>
      <w:r>
        <w:t xml:space="preserve">при </w:t>
      </w:r>
      <w:r>
        <w:rPr>
          <w:spacing w:val="-3"/>
        </w:rPr>
        <w:t xml:space="preserve">равноускоренном движении </w:t>
      </w:r>
      <w:r>
        <w:t xml:space="preserve">без </w:t>
      </w:r>
      <w:r>
        <w:rPr>
          <w:spacing w:val="-3"/>
        </w:rPr>
        <w:t xml:space="preserve">начальной </w:t>
      </w:r>
      <w:r>
        <w:t xml:space="preserve">скорости. </w:t>
      </w:r>
      <w:r>
        <w:rPr>
          <w:spacing w:val="-3"/>
        </w:rPr>
        <w:t xml:space="preserve">Исследование зависимости скорости </w:t>
      </w:r>
      <w:r>
        <w:t xml:space="preserve">от </w:t>
      </w:r>
      <w:r>
        <w:rPr>
          <w:spacing w:val="-3"/>
        </w:rPr>
        <w:t xml:space="preserve">времени  </w:t>
      </w:r>
      <w:r>
        <w:t xml:space="preserve">и  пути  при  </w:t>
      </w:r>
      <w:r>
        <w:rPr>
          <w:spacing w:val="-3"/>
        </w:rPr>
        <w:t xml:space="preserve">равноускоренном  движении.  </w:t>
      </w:r>
      <w:r>
        <w:rPr>
          <w:spacing w:val="-4"/>
        </w:rPr>
        <w:t xml:space="preserve">Исследование зависимости </w:t>
      </w:r>
      <w:r>
        <w:rPr>
          <w:spacing w:val="-3"/>
        </w:rPr>
        <w:t xml:space="preserve">силы трения </w:t>
      </w:r>
      <w:r>
        <w:t xml:space="preserve">от </w:t>
      </w:r>
      <w:r>
        <w:rPr>
          <w:spacing w:val="-4"/>
        </w:rPr>
        <w:t>силы</w:t>
      </w:r>
      <w:r>
        <w:rPr>
          <w:spacing w:val="-23"/>
        </w:rPr>
        <w:t xml:space="preserve"> </w:t>
      </w:r>
      <w:r>
        <w:rPr>
          <w:spacing w:val="-4"/>
        </w:rPr>
        <w:t>давления.</w:t>
      </w:r>
    </w:p>
    <w:p w:rsidR="00F52B45" w:rsidRDefault="000B5760">
      <w:pPr>
        <w:pStyle w:val="a3"/>
        <w:spacing w:line="193" w:lineRule="exact"/>
        <w:jc w:val="both"/>
      </w:pPr>
      <w:r>
        <w:rPr>
          <w:spacing w:val="-4"/>
        </w:rPr>
        <w:t xml:space="preserve">Исследование зависимости деформации пружины </w:t>
      </w:r>
      <w:r>
        <w:t>от</w:t>
      </w:r>
      <w:r>
        <w:rPr>
          <w:spacing w:val="25"/>
        </w:rPr>
        <w:t xml:space="preserve"> </w:t>
      </w:r>
      <w:r>
        <w:rPr>
          <w:spacing w:val="-4"/>
        </w:rPr>
        <w:t>силы.</w:t>
      </w:r>
    </w:p>
    <w:p w:rsidR="00F52B45" w:rsidRDefault="000B5760">
      <w:pPr>
        <w:pStyle w:val="a3"/>
        <w:spacing w:line="245" w:lineRule="exact"/>
        <w:jc w:val="both"/>
      </w:pPr>
      <w:r>
        <w:t>Исследование зависимости периода колебаний груза на нити от длины.</w:t>
      </w:r>
    </w:p>
    <w:p w:rsidR="00F52B45" w:rsidRDefault="00F52B45">
      <w:pPr>
        <w:spacing w:line="245" w:lineRule="exact"/>
        <w:jc w:val="both"/>
        <w:sectPr w:rsidR="00F52B45">
          <w:pgSz w:w="16820" w:h="11900" w:orient="landscape"/>
          <w:pgMar w:top="440" w:right="40" w:bottom="280" w:left="80" w:header="720" w:footer="720" w:gutter="0"/>
          <w:cols w:space="720"/>
        </w:sectPr>
      </w:pPr>
    </w:p>
    <w:p w:rsidR="00F52B45" w:rsidRDefault="000B5760">
      <w:pPr>
        <w:pStyle w:val="a3"/>
        <w:spacing w:before="65"/>
        <w:ind w:right="7741"/>
        <w:jc w:val="both"/>
      </w:pPr>
      <w:r>
        <w:rPr>
          <w:spacing w:val="-3"/>
        </w:rPr>
        <w:t xml:space="preserve">Исследование зависимости периода колебаний груза </w:t>
      </w:r>
      <w:r>
        <w:t xml:space="preserve">на </w:t>
      </w:r>
      <w:r>
        <w:rPr>
          <w:spacing w:val="-3"/>
        </w:rPr>
        <w:t xml:space="preserve">пружине </w:t>
      </w:r>
      <w:r>
        <w:t xml:space="preserve">от жесткости и массы. </w:t>
      </w:r>
      <w:r>
        <w:rPr>
          <w:spacing w:val="-4"/>
        </w:rPr>
        <w:t xml:space="preserve">Исследование </w:t>
      </w:r>
      <w:r>
        <w:rPr>
          <w:spacing w:val="47"/>
        </w:rPr>
        <w:t xml:space="preserve"> </w:t>
      </w:r>
      <w:r>
        <w:rPr>
          <w:spacing w:val="-4"/>
        </w:rPr>
        <w:t xml:space="preserve">зависимости </w:t>
      </w:r>
      <w:r>
        <w:rPr>
          <w:spacing w:val="47"/>
        </w:rPr>
        <w:t xml:space="preserve"> </w:t>
      </w:r>
      <w:r>
        <w:rPr>
          <w:spacing w:val="-3"/>
        </w:rPr>
        <w:t xml:space="preserve">силы </w:t>
      </w:r>
      <w:r>
        <w:rPr>
          <w:spacing w:val="49"/>
        </w:rPr>
        <w:t xml:space="preserve"> </w:t>
      </w:r>
      <w:r>
        <w:rPr>
          <w:spacing w:val="-4"/>
        </w:rPr>
        <w:t xml:space="preserve">тока </w:t>
      </w:r>
      <w:r>
        <w:rPr>
          <w:spacing w:val="47"/>
        </w:rPr>
        <w:t xml:space="preserve"> </w:t>
      </w:r>
      <w:r>
        <w:rPr>
          <w:spacing w:val="-3"/>
        </w:rPr>
        <w:t xml:space="preserve">через </w:t>
      </w:r>
      <w:r>
        <w:rPr>
          <w:spacing w:val="49"/>
        </w:rPr>
        <w:t xml:space="preserve"> </w:t>
      </w:r>
      <w:r>
        <w:rPr>
          <w:spacing w:val="-4"/>
        </w:rPr>
        <w:t xml:space="preserve">проводник </w:t>
      </w:r>
      <w:r>
        <w:rPr>
          <w:spacing w:val="47"/>
        </w:rPr>
        <w:t xml:space="preserve"> </w:t>
      </w:r>
      <w:r>
        <w:t xml:space="preserve">от </w:t>
      </w:r>
      <w:r>
        <w:rPr>
          <w:spacing w:val="55"/>
        </w:rPr>
        <w:t xml:space="preserve"> </w:t>
      </w:r>
      <w:r>
        <w:rPr>
          <w:spacing w:val="-4"/>
        </w:rPr>
        <w:t xml:space="preserve">напряжения. Исследование </w:t>
      </w:r>
      <w:r>
        <w:rPr>
          <w:spacing w:val="47"/>
        </w:rPr>
        <w:t xml:space="preserve"> </w:t>
      </w:r>
      <w:r>
        <w:rPr>
          <w:spacing w:val="-4"/>
        </w:rPr>
        <w:t xml:space="preserve">зависимости </w:t>
      </w:r>
      <w:r>
        <w:rPr>
          <w:spacing w:val="47"/>
        </w:rPr>
        <w:t xml:space="preserve"> </w:t>
      </w:r>
      <w:r>
        <w:rPr>
          <w:spacing w:val="-3"/>
        </w:rPr>
        <w:t xml:space="preserve">силы  </w:t>
      </w:r>
      <w:r>
        <w:rPr>
          <w:spacing w:val="49"/>
        </w:rPr>
        <w:t xml:space="preserve"> </w:t>
      </w:r>
      <w:r>
        <w:rPr>
          <w:spacing w:val="-4"/>
        </w:rPr>
        <w:t xml:space="preserve">тока </w:t>
      </w:r>
      <w:r>
        <w:rPr>
          <w:spacing w:val="47"/>
        </w:rPr>
        <w:t xml:space="preserve"> </w:t>
      </w:r>
      <w:r>
        <w:rPr>
          <w:spacing w:val="-3"/>
        </w:rPr>
        <w:t xml:space="preserve">через  </w:t>
      </w:r>
      <w:r>
        <w:rPr>
          <w:spacing w:val="49"/>
        </w:rPr>
        <w:t xml:space="preserve"> </w:t>
      </w:r>
      <w:r>
        <w:rPr>
          <w:spacing w:val="-4"/>
        </w:rPr>
        <w:t xml:space="preserve">лампочку </w:t>
      </w:r>
      <w:r>
        <w:rPr>
          <w:spacing w:val="47"/>
        </w:rPr>
        <w:t xml:space="preserve"> </w:t>
      </w:r>
      <w:r>
        <w:t xml:space="preserve">от </w:t>
      </w:r>
      <w:r>
        <w:rPr>
          <w:spacing w:val="55"/>
        </w:rPr>
        <w:t xml:space="preserve"> </w:t>
      </w:r>
      <w:r>
        <w:rPr>
          <w:spacing w:val="-4"/>
        </w:rPr>
        <w:t xml:space="preserve">напряжения. Исследование зависимости </w:t>
      </w:r>
      <w:r>
        <w:rPr>
          <w:spacing w:val="-3"/>
        </w:rPr>
        <w:t xml:space="preserve">угла </w:t>
      </w:r>
      <w:r>
        <w:rPr>
          <w:spacing w:val="-4"/>
        </w:rPr>
        <w:t xml:space="preserve">преломления </w:t>
      </w:r>
      <w:r>
        <w:t xml:space="preserve">от </w:t>
      </w:r>
      <w:r>
        <w:rPr>
          <w:spacing w:val="-4"/>
        </w:rPr>
        <w:t>угла</w:t>
      </w:r>
      <w:r>
        <w:rPr>
          <w:spacing w:val="-17"/>
        </w:rPr>
        <w:t xml:space="preserve"> </w:t>
      </w:r>
      <w:r>
        <w:rPr>
          <w:spacing w:val="-4"/>
        </w:rPr>
        <w:t>падения.</w:t>
      </w:r>
    </w:p>
    <w:p w:rsidR="00F52B45" w:rsidRDefault="000B5760">
      <w:pPr>
        <w:pStyle w:val="a3"/>
        <w:spacing w:before="11" w:line="247" w:lineRule="auto"/>
        <w:ind w:right="1623"/>
      </w:pPr>
      <w:r>
        <w:t>Проверка заданных предположений (прямые измерения физических величин и сравнение заданных соотношений между ними). Проверка гипотез Проверка гипотезы о линейной зависимости длины столбика жидкости в трубке от температуры.</w:t>
      </w:r>
    </w:p>
    <w:p w:rsidR="00F52B45" w:rsidRDefault="000B5760">
      <w:pPr>
        <w:pStyle w:val="a3"/>
        <w:spacing w:line="233" w:lineRule="exact"/>
      </w:pPr>
      <w:r>
        <w:t>Проверка гипотезы о прямой пропорциональности скорости при равноускоренном движении пройденному пути.</w:t>
      </w:r>
    </w:p>
    <w:p w:rsidR="00F52B45" w:rsidRDefault="000B5760">
      <w:pPr>
        <w:pStyle w:val="a3"/>
        <w:spacing w:before="6" w:line="247" w:lineRule="auto"/>
        <w:ind w:right="2445"/>
      </w:pPr>
      <w:r>
        <w:t>Проверка гипотезы: при последовательно включенных лампочки и проводника или двух проводников напряжения складывать нельзя (можно). Проверка правила сложения токов на двух параллельно включенных резисторов.</w:t>
      </w:r>
    </w:p>
    <w:p w:rsidR="00F52B45" w:rsidRDefault="000B5760">
      <w:pPr>
        <w:pStyle w:val="a3"/>
        <w:spacing w:line="233" w:lineRule="exact"/>
      </w:pPr>
      <w:r>
        <w:t>Знакомство с техническими устройствами и их конструирование</w:t>
      </w:r>
    </w:p>
    <w:p w:rsidR="00F52B45" w:rsidRDefault="000B5760">
      <w:pPr>
        <w:pStyle w:val="a3"/>
        <w:spacing w:before="6" w:line="249" w:lineRule="auto"/>
        <w:ind w:right="8126"/>
      </w:pPr>
      <w:r>
        <w:t>Конструирование наклонной плоскости с заданным значением КПД. Конструирование ареометра и испытание его работы.</w:t>
      </w:r>
    </w:p>
    <w:p w:rsidR="00F52B45" w:rsidRDefault="000B5760">
      <w:pPr>
        <w:pStyle w:val="a3"/>
        <w:spacing w:line="244" w:lineRule="auto"/>
        <w:ind w:right="8639"/>
      </w:pPr>
      <w:r>
        <w:t>Сборка электрической цепи и измерение силы тока в ее различных участках. Сборка электромагнита и испытание его действия.</w:t>
      </w:r>
    </w:p>
    <w:p w:rsidR="00F52B45" w:rsidRDefault="000B5760">
      <w:pPr>
        <w:pStyle w:val="a3"/>
        <w:spacing w:line="228" w:lineRule="auto"/>
        <w:ind w:right="10012"/>
      </w:pPr>
      <w:r>
        <w:rPr>
          <w:spacing w:val="-4"/>
        </w:rPr>
        <w:t xml:space="preserve">Изучение электрического двигателя постоянного </w:t>
      </w:r>
      <w:r>
        <w:rPr>
          <w:spacing w:val="-3"/>
        </w:rPr>
        <w:t xml:space="preserve">тока (на </w:t>
      </w:r>
      <w:r>
        <w:rPr>
          <w:spacing w:val="-4"/>
        </w:rPr>
        <w:t>модели). Конструирование</w:t>
      </w:r>
      <w:r>
        <w:rPr>
          <w:spacing w:val="-5"/>
        </w:rPr>
        <w:t xml:space="preserve"> </w:t>
      </w:r>
      <w:r>
        <w:rPr>
          <w:spacing w:val="-4"/>
        </w:rPr>
        <w:t>электродвигателя.</w:t>
      </w:r>
    </w:p>
    <w:p w:rsidR="00F52B45" w:rsidRDefault="000B5760">
      <w:pPr>
        <w:pStyle w:val="a3"/>
      </w:pPr>
      <w:r>
        <w:rPr>
          <w:spacing w:val="-4"/>
        </w:rPr>
        <w:t>Конструирование модели</w:t>
      </w:r>
      <w:r>
        <w:rPr>
          <w:spacing w:val="22"/>
        </w:rPr>
        <w:t xml:space="preserve"> </w:t>
      </w:r>
      <w:r>
        <w:rPr>
          <w:spacing w:val="-4"/>
        </w:rPr>
        <w:t>телескопа.</w:t>
      </w:r>
    </w:p>
    <w:p w:rsidR="00F52B45" w:rsidRDefault="000B5760">
      <w:pPr>
        <w:pStyle w:val="a3"/>
        <w:spacing w:before="14" w:line="230" w:lineRule="auto"/>
        <w:ind w:right="10012"/>
      </w:pPr>
      <w:r>
        <w:t>Конструирование модели лодки с заданной грузоподъемностью. Оценка своего зрения и подбор очков.</w:t>
      </w:r>
    </w:p>
    <w:p w:rsidR="00F52B45" w:rsidRDefault="000B5760">
      <w:pPr>
        <w:pStyle w:val="a3"/>
        <w:tabs>
          <w:tab w:val="left" w:pos="2307"/>
        </w:tabs>
        <w:spacing w:before="18" w:line="228" w:lineRule="auto"/>
        <w:ind w:right="12029"/>
      </w:pPr>
      <w:r>
        <w:rPr>
          <w:spacing w:val="-4"/>
        </w:rPr>
        <w:t>Конструирование</w:t>
      </w:r>
      <w:r>
        <w:rPr>
          <w:spacing w:val="-4"/>
        </w:rPr>
        <w:tab/>
        <w:t xml:space="preserve">простейшего генератора. Изучение </w:t>
      </w:r>
      <w:r>
        <w:rPr>
          <w:spacing w:val="-3"/>
        </w:rPr>
        <w:t xml:space="preserve">свойств </w:t>
      </w:r>
      <w:r>
        <w:rPr>
          <w:spacing w:val="-4"/>
        </w:rPr>
        <w:t xml:space="preserve">изображения </w:t>
      </w:r>
      <w:r>
        <w:t>в</w:t>
      </w:r>
      <w:r>
        <w:rPr>
          <w:spacing w:val="-9"/>
        </w:rPr>
        <w:t xml:space="preserve"> </w:t>
      </w:r>
      <w:r>
        <w:rPr>
          <w:spacing w:val="-4"/>
        </w:rPr>
        <w:t>линзах.</w:t>
      </w:r>
    </w:p>
    <w:p w:rsidR="00F52B45" w:rsidRDefault="00F52B45">
      <w:pPr>
        <w:pStyle w:val="a3"/>
        <w:spacing w:before="3"/>
        <w:ind w:left="0"/>
        <w:rPr>
          <w:sz w:val="23"/>
        </w:rPr>
      </w:pPr>
    </w:p>
    <w:p w:rsidR="00F52B45" w:rsidRDefault="000B5760">
      <w:pPr>
        <w:pStyle w:val="3"/>
        <w:spacing w:line="249" w:lineRule="exact"/>
      </w:pPr>
      <w:r>
        <w:rPr>
          <w:w w:val="105"/>
        </w:rPr>
        <w:t>БИОЛОГИЯ</w:t>
      </w:r>
    </w:p>
    <w:p w:rsidR="00F52B45" w:rsidRDefault="000B5760">
      <w:pPr>
        <w:pStyle w:val="a3"/>
        <w:spacing w:line="244" w:lineRule="auto"/>
        <w:ind w:right="748"/>
      </w:pPr>
      <w:r>
        <w:rPr>
          <w:spacing w:val="-3"/>
        </w:rPr>
        <w:t xml:space="preserve">Биологическое образование </w:t>
      </w:r>
      <w:r>
        <w:t xml:space="preserve">в </w:t>
      </w:r>
      <w:r>
        <w:rPr>
          <w:spacing w:val="-3"/>
        </w:rPr>
        <w:t xml:space="preserve">основной </w:t>
      </w:r>
      <w:r>
        <w:t xml:space="preserve">школе </w:t>
      </w:r>
      <w:r>
        <w:rPr>
          <w:spacing w:val="-3"/>
        </w:rPr>
        <w:t xml:space="preserve">должно обеспечить формирование биологической </w:t>
      </w:r>
      <w:r>
        <w:t xml:space="preserve">и </w:t>
      </w:r>
      <w:r>
        <w:rPr>
          <w:spacing w:val="-3"/>
        </w:rPr>
        <w:t xml:space="preserve">экологической грамотности, </w:t>
      </w:r>
      <w:r>
        <w:t xml:space="preserve">расширение </w:t>
      </w:r>
      <w:r>
        <w:rPr>
          <w:spacing w:val="-3"/>
        </w:rPr>
        <w:t xml:space="preserve">представлений </w:t>
      </w:r>
      <w:r>
        <w:t xml:space="preserve">об </w:t>
      </w:r>
      <w:r>
        <w:rPr>
          <w:spacing w:val="-3"/>
        </w:rPr>
        <w:t xml:space="preserve">уникальных особенностях живой природы, </w:t>
      </w:r>
      <w:r>
        <w:t xml:space="preserve">ее </w:t>
      </w:r>
      <w:r>
        <w:rPr>
          <w:spacing w:val="-3"/>
        </w:rPr>
        <w:t xml:space="preserve">многообразии </w:t>
      </w:r>
      <w:r>
        <w:t xml:space="preserve">и </w:t>
      </w:r>
      <w:r>
        <w:rPr>
          <w:spacing w:val="-3"/>
        </w:rPr>
        <w:t xml:space="preserve">эволюции, человеке </w:t>
      </w:r>
      <w:r>
        <w:t xml:space="preserve">как </w:t>
      </w:r>
      <w:r>
        <w:rPr>
          <w:spacing w:val="-3"/>
        </w:rPr>
        <w:t xml:space="preserve">биосоциальном существе, развитие компетенций </w:t>
      </w:r>
      <w:r>
        <w:t xml:space="preserve">в </w:t>
      </w:r>
      <w:r>
        <w:rPr>
          <w:spacing w:val="-3"/>
        </w:rPr>
        <w:t xml:space="preserve">решении практических </w:t>
      </w:r>
      <w:r>
        <w:rPr>
          <w:spacing w:val="-4"/>
        </w:rPr>
        <w:t xml:space="preserve">задач, связанных </w:t>
      </w:r>
      <w:r>
        <w:t xml:space="preserve">с </w:t>
      </w:r>
      <w:r>
        <w:rPr>
          <w:spacing w:val="-3"/>
        </w:rPr>
        <w:t xml:space="preserve">живой </w:t>
      </w:r>
      <w:r>
        <w:rPr>
          <w:spacing w:val="-4"/>
        </w:rPr>
        <w:t>природой.</w:t>
      </w:r>
    </w:p>
    <w:p w:rsidR="00F52B45" w:rsidRDefault="000B5760">
      <w:pPr>
        <w:pStyle w:val="a3"/>
        <w:ind w:right="1174"/>
        <w:jc w:val="both"/>
      </w:pPr>
      <w: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F52B45" w:rsidRDefault="000B5760">
      <w:pPr>
        <w:pStyle w:val="a3"/>
        <w:spacing w:before="1" w:line="244" w:lineRule="auto"/>
      </w:pPr>
      <w: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F52B45" w:rsidRDefault="000B5760">
      <w:pPr>
        <w:pStyle w:val="a3"/>
        <w:ind w:right="976"/>
      </w:pPr>
      <w: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w:t>
      </w:r>
    </w:p>
    <w:p w:rsidR="00F52B45" w:rsidRDefault="000B5760">
      <w:pPr>
        <w:pStyle w:val="a3"/>
        <w:tabs>
          <w:tab w:val="left" w:pos="2007"/>
          <w:tab w:val="left" w:pos="3675"/>
          <w:tab w:val="left" w:pos="5098"/>
          <w:tab w:val="left" w:pos="6204"/>
          <w:tab w:val="left" w:pos="7718"/>
          <w:tab w:val="left" w:pos="9948"/>
          <w:tab w:val="left" w:pos="11273"/>
          <w:tab w:val="left" w:pos="12411"/>
          <w:tab w:val="left" w:pos="13284"/>
          <w:tab w:val="left" w:pos="14839"/>
          <w:tab w:val="left" w:pos="15232"/>
        </w:tabs>
        <w:ind w:right="1190"/>
      </w:pPr>
      <w:r>
        <w:rPr>
          <w:spacing w:val="-3"/>
        </w:rPr>
        <w:t>«География»,</w:t>
      </w:r>
      <w:r>
        <w:rPr>
          <w:spacing w:val="-3"/>
        </w:rPr>
        <w:tab/>
        <w:t>«Математика»,</w:t>
      </w:r>
      <w:r>
        <w:rPr>
          <w:spacing w:val="-3"/>
        </w:rPr>
        <w:tab/>
        <w:t>«Экология»,</w:t>
      </w:r>
      <w:r>
        <w:rPr>
          <w:spacing w:val="-3"/>
        </w:rPr>
        <w:tab/>
        <w:t>«Основы</w:t>
      </w:r>
      <w:r>
        <w:rPr>
          <w:spacing w:val="-3"/>
        </w:rPr>
        <w:tab/>
        <w:t>безопасности</w:t>
      </w:r>
      <w:r>
        <w:rPr>
          <w:spacing w:val="-3"/>
        </w:rPr>
        <w:tab/>
        <w:t>жизнедеятельности»,</w:t>
      </w:r>
      <w:r>
        <w:rPr>
          <w:spacing w:val="-3"/>
        </w:rPr>
        <w:tab/>
        <w:t>«История»,</w:t>
      </w:r>
      <w:r>
        <w:rPr>
          <w:spacing w:val="-3"/>
        </w:rPr>
        <w:tab/>
        <w:t>«Русский</w:t>
      </w:r>
      <w:r>
        <w:rPr>
          <w:spacing w:val="-3"/>
        </w:rPr>
        <w:tab/>
        <w:t>язык»,</w:t>
      </w:r>
      <w:r>
        <w:rPr>
          <w:spacing w:val="-3"/>
        </w:rPr>
        <w:tab/>
        <w:t>«Литература»</w:t>
      </w:r>
      <w:r>
        <w:rPr>
          <w:spacing w:val="-3"/>
        </w:rPr>
        <w:tab/>
      </w:r>
      <w:r>
        <w:t>и</w:t>
      </w:r>
      <w:r>
        <w:tab/>
      </w:r>
      <w:r>
        <w:rPr>
          <w:spacing w:val="-1"/>
        </w:rPr>
        <w:t xml:space="preserve">др. </w:t>
      </w:r>
      <w:r>
        <w:rPr>
          <w:spacing w:val="-3"/>
        </w:rPr>
        <w:t>Живые</w:t>
      </w:r>
      <w:r>
        <w:rPr>
          <w:spacing w:val="-7"/>
        </w:rPr>
        <w:t xml:space="preserve"> </w:t>
      </w:r>
      <w:r>
        <w:rPr>
          <w:spacing w:val="-4"/>
        </w:rPr>
        <w:t>организмы</w:t>
      </w:r>
    </w:p>
    <w:p w:rsidR="00F52B45" w:rsidRDefault="000B5760">
      <w:pPr>
        <w:pStyle w:val="a3"/>
        <w:spacing w:line="232" w:lineRule="exact"/>
      </w:pPr>
      <w:r>
        <w:t>Биология - наука о живых организмах</w:t>
      </w:r>
    </w:p>
    <w:p w:rsidR="00F52B45" w:rsidRDefault="000B5760">
      <w:pPr>
        <w:pStyle w:val="a3"/>
        <w:spacing w:before="2" w:line="247" w:lineRule="auto"/>
        <w:ind w:right="558"/>
        <w:jc w:val="both"/>
      </w:pPr>
      <w:r>
        <w:rPr>
          <w:spacing w:val="-3"/>
        </w:rPr>
        <w:t xml:space="preserve">Биология </w:t>
      </w:r>
      <w:r>
        <w:t xml:space="preserve">как </w:t>
      </w:r>
      <w:r>
        <w:rPr>
          <w:spacing w:val="-3"/>
        </w:rPr>
        <w:t xml:space="preserve">наука. </w:t>
      </w:r>
      <w:r>
        <w:t xml:space="preserve">Методы </w:t>
      </w:r>
      <w:r>
        <w:rPr>
          <w:spacing w:val="-3"/>
        </w:rPr>
        <w:t xml:space="preserve">изучения живых организмов. Роль биологии </w:t>
      </w:r>
      <w:r>
        <w:t xml:space="preserve">в </w:t>
      </w:r>
      <w:r>
        <w:rPr>
          <w:spacing w:val="-3"/>
        </w:rPr>
        <w:t xml:space="preserve">познании </w:t>
      </w:r>
      <w:r>
        <w:t xml:space="preserve">окружающего </w:t>
      </w:r>
      <w:r>
        <w:rPr>
          <w:spacing w:val="-3"/>
        </w:rPr>
        <w:t xml:space="preserve">мира </w:t>
      </w:r>
      <w:r>
        <w:t xml:space="preserve">и </w:t>
      </w:r>
      <w:r>
        <w:rPr>
          <w:spacing w:val="-3"/>
        </w:rPr>
        <w:t xml:space="preserve">практической деятельности </w:t>
      </w:r>
      <w:r>
        <w:t xml:space="preserve">людей. </w:t>
      </w:r>
      <w:r>
        <w:rPr>
          <w:spacing w:val="-3"/>
        </w:rPr>
        <w:t xml:space="preserve">Соблюдение правил поведения </w:t>
      </w:r>
      <w:r>
        <w:t xml:space="preserve">в окружающей среде. </w:t>
      </w:r>
      <w:r>
        <w:rPr>
          <w:spacing w:val="-3"/>
        </w:rPr>
        <w:t xml:space="preserve">Бережное отношение </w:t>
      </w:r>
      <w:r>
        <w:t xml:space="preserve">к </w:t>
      </w:r>
      <w:r>
        <w:rPr>
          <w:spacing w:val="-3"/>
        </w:rPr>
        <w:t xml:space="preserve">природе. Охрана биологических объектов. Правила работы </w:t>
      </w:r>
      <w:r>
        <w:t xml:space="preserve">в </w:t>
      </w:r>
      <w:r>
        <w:rPr>
          <w:spacing w:val="-3"/>
        </w:rPr>
        <w:t xml:space="preserve">кабинете  биологии,  </w:t>
      </w:r>
      <w:r>
        <w:t xml:space="preserve">с  </w:t>
      </w:r>
      <w:r>
        <w:rPr>
          <w:spacing w:val="-3"/>
        </w:rPr>
        <w:t xml:space="preserve">биологическими   приборами </w:t>
      </w:r>
      <w:r>
        <w:t>и</w:t>
      </w:r>
      <w:r>
        <w:rPr>
          <w:spacing w:val="-11"/>
        </w:rPr>
        <w:t xml:space="preserve"> </w:t>
      </w:r>
      <w:r>
        <w:rPr>
          <w:spacing w:val="-4"/>
        </w:rPr>
        <w:t>инструментами.</w:t>
      </w:r>
    </w:p>
    <w:p w:rsidR="00F52B45" w:rsidRDefault="000B5760">
      <w:pPr>
        <w:pStyle w:val="a3"/>
        <w:spacing w:line="247" w:lineRule="auto"/>
        <w:ind w:right="976"/>
      </w:pPr>
      <w: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F52B45" w:rsidRDefault="00F52B45">
      <w:pPr>
        <w:spacing w:line="247" w:lineRule="auto"/>
        <w:sectPr w:rsidR="00F52B45">
          <w:pgSz w:w="16820" w:h="11900" w:orient="landscape"/>
          <w:pgMar w:top="440" w:right="40" w:bottom="280" w:left="80" w:header="720" w:footer="720" w:gutter="0"/>
          <w:cols w:space="720"/>
        </w:sectPr>
      </w:pPr>
    </w:p>
    <w:p w:rsidR="00F52B45" w:rsidRDefault="000B5760">
      <w:pPr>
        <w:pStyle w:val="a3"/>
        <w:spacing w:before="65"/>
        <w:jc w:val="both"/>
      </w:pPr>
      <w:r>
        <w:t>Клеточное строение организмов</w:t>
      </w:r>
    </w:p>
    <w:p w:rsidR="00F52B45" w:rsidRDefault="000B5760">
      <w:pPr>
        <w:pStyle w:val="a3"/>
        <w:spacing w:before="11" w:line="247" w:lineRule="auto"/>
        <w:ind w:right="976"/>
      </w:pPr>
      <w: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Ткани организмов.</w:t>
      </w:r>
    </w:p>
    <w:p w:rsidR="00F52B45" w:rsidRDefault="000B5760">
      <w:pPr>
        <w:pStyle w:val="a3"/>
        <w:spacing w:line="234" w:lineRule="exact"/>
        <w:jc w:val="both"/>
      </w:pPr>
      <w:r>
        <w:t>Многообразие организмов</w:t>
      </w:r>
    </w:p>
    <w:p w:rsidR="00F52B45" w:rsidRDefault="000B5760">
      <w:pPr>
        <w:pStyle w:val="a3"/>
        <w:spacing w:before="6" w:line="247" w:lineRule="auto"/>
        <w:ind w:right="1623"/>
      </w:pPr>
      <w:r>
        <w:rPr>
          <w:spacing w:val="-3"/>
        </w:rPr>
        <w:t xml:space="preserve">Клеточные </w:t>
      </w:r>
      <w:r>
        <w:t xml:space="preserve">и </w:t>
      </w:r>
      <w:r>
        <w:rPr>
          <w:spacing w:val="-3"/>
        </w:rPr>
        <w:t xml:space="preserve">неклеточные формы жизни. Организм. Классификация организмов. Одноклеточные </w:t>
      </w:r>
      <w:r>
        <w:t xml:space="preserve">и </w:t>
      </w:r>
      <w:r>
        <w:rPr>
          <w:spacing w:val="-3"/>
        </w:rPr>
        <w:t xml:space="preserve">многоклеточные организмы. Царства </w:t>
      </w:r>
      <w:r>
        <w:t xml:space="preserve">живой природы. </w:t>
      </w:r>
      <w:r>
        <w:rPr>
          <w:spacing w:val="-3"/>
        </w:rPr>
        <w:t>Среды</w:t>
      </w:r>
      <w:r>
        <w:rPr>
          <w:spacing w:val="-10"/>
        </w:rPr>
        <w:t xml:space="preserve"> </w:t>
      </w:r>
      <w:r>
        <w:rPr>
          <w:spacing w:val="-3"/>
        </w:rPr>
        <w:t>жизни</w:t>
      </w:r>
    </w:p>
    <w:p w:rsidR="00F52B45" w:rsidRDefault="000B5760">
      <w:pPr>
        <w:pStyle w:val="a3"/>
        <w:spacing w:line="247" w:lineRule="auto"/>
        <w:ind w:right="287"/>
        <w:jc w:val="both"/>
      </w:pPr>
      <w:r>
        <w:rPr>
          <w:spacing w:val="-3"/>
        </w:rPr>
        <w:t xml:space="preserve">Среда обитания. Факторы </w:t>
      </w:r>
      <w:r>
        <w:t xml:space="preserve">среды </w:t>
      </w:r>
      <w:r>
        <w:rPr>
          <w:spacing w:val="-3"/>
        </w:rPr>
        <w:t xml:space="preserve">обитания. </w:t>
      </w:r>
      <w:r>
        <w:t xml:space="preserve">Места </w:t>
      </w:r>
      <w:r>
        <w:rPr>
          <w:spacing w:val="-3"/>
        </w:rPr>
        <w:t xml:space="preserve">обитания. Приспособления организмов </w:t>
      </w:r>
      <w:r>
        <w:t xml:space="preserve">к жизни в </w:t>
      </w:r>
      <w:r>
        <w:rPr>
          <w:spacing w:val="-3"/>
        </w:rPr>
        <w:t xml:space="preserve">наземно-воздушной </w:t>
      </w:r>
      <w:r>
        <w:t xml:space="preserve">среде. </w:t>
      </w:r>
      <w:r>
        <w:rPr>
          <w:spacing w:val="-3"/>
        </w:rPr>
        <w:t xml:space="preserve">Приспособления организмов </w:t>
      </w:r>
      <w:r>
        <w:t xml:space="preserve">к </w:t>
      </w:r>
      <w:r>
        <w:rPr>
          <w:spacing w:val="-3"/>
        </w:rPr>
        <w:t xml:space="preserve">жизни </w:t>
      </w:r>
      <w:r>
        <w:t xml:space="preserve">в </w:t>
      </w:r>
      <w:r>
        <w:rPr>
          <w:spacing w:val="-3"/>
        </w:rPr>
        <w:t xml:space="preserve">водной </w:t>
      </w:r>
      <w:r>
        <w:t xml:space="preserve">среде. </w:t>
      </w:r>
      <w:r>
        <w:rPr>
          <w:spacing w:val="-3"/>
        </w:rPr>
        <w:t xml:space="preserve">Приспособления организмов </w:t>
      </w:r>
      <w:r>
        <w:t xml:space="preserve">к </w:t>
      </w:r>
      <w:r>
        <w:rPr>
          <w:spacing w:val="-3"/>
        </w:rPr>
        <w:t xml:space="preserve">жизни </w:t>
      </w:r>
      <w:r>
        <w:t xml:space="preserve">в </w:t>
      </w:r>
      <w:r>
        <w:rPr>
          <w:spacing w:val="-3"/>
        </w:rPr>
        <w:t xml:space="preserve">почвенной </w:t>
      </w:r>
      <w:r>
        <w:t xml:space="preserve">среде. </w:t>
      </w:r>
      <w:r>
        <w:rPr>
          <w:spacing w:val="-3"/>
        </w:rPr>
        <w:t xml:space="preserve">Приспособления организмов </w:t>
      </w:r>
      <w:r>
        <w:t xml:space="preserve">к </w:t>
      </w:r>
      <w:r>
        <w:rPr>
          <w:spacing w:val="-3"/>
        </w:rPr>
        <w:t xml:space="preserve">жизни </w:t>
      </w:r>
      <w:r>
        <w:t xml:space="preserve">в </w:t>
      </w:r>
      <w:r>
        <w:rPr>
          <w:spacing w:val="-3"/>
        </w:rPr>
        <w:t xml:space="preserve">организменной </w:t>
      </w:r>
      <w:r>
        <w:t xml:space="preserve">среде. </w:t>
      </w:r>
      <w:r>
        <w:rPr>
          <w:spacing w:val="-3"/>
        </w:rPr>
        <w:t xml:space="preserve">Растительный </w:t>
      </w:r>
      <w:r>
        <w:t xml:space="preserve">и </w:t>
      </w:r>
      <w:r>
        <w:rPr>
          <w:spacing w:val="-3"/>
        </w:rPr>
        <w:t xml:space="preserve">животный </w:t>
      </w:r>
      <w:r>
        <w:t xml:space="preserve">мир </w:t>
      </w:r>
      <w:r>
        <w:rPr>
          <w:spacing w:val="-3"/>
        </w:rPr>
        <w:t>родного</w:t>
      </w:r>
      <w:r>
        <w:rPr>
          <w:spacing w:val="-8"/>
        </w:rPr>
        <w:t xml:space="preserve"> </w:t>
      </w:r>
      <w:r>
        <w:rPr>
          <w:spacing w:val="-4"/>
        </w:rPr>
        <w:t>края.</w:t>
      </w:r>
    </w:p>
    <w:p w:rsidR="00F52B45" w:rsidRDefault="000B5760">
      <w:pPr>
        <w:pStyle w:val="a3"/>
        <w:spacing w:line="213" w:lineRule="exact"/>
        <w:jc w:val="both"/>
      </w:pPr>
      <w:r>
        <w:t>Царство Растения</w:t>
      </w:r>
    </w:p>
    <w:p w:rsidR="00F52B45" w:rsidRDefault="000B5760">
      <w:pPr>
        <w:pStyle w:val="a3"/>
        <w:spacing w:before="8" w:line="237" w:lineRule="auto"/>
        <w:ind w:right="545"/>
        <w:jc w:val="both"/>
      </w:pPr>
      <w:r>
        <w:rPr>
          <w:spacing w:val="-3"/>
        </w:rPr>
        <w:t>Ботаника</w:t>
      </w:r>
      <w:r>
        <w:rPr>
          <w:spacing w:val="-9"/>
        </w:rPr>
        <w:t xml:space="preserve"> </w:t>
      </w:r>
      <w:r>
        <w:t>-</w:t>
      </w:r>
      <w:r>
        <w:rPr>
          <w:spacing w:val="-12"/>
        </w:rPr>
        <w:t xml:space="preserve"> </w:t>
      </w:r>
      <w:r>
        <w:t>наука</w:t>
      </w:r>
      <w:r>
        <w:rPr>
          <w:spacing w:val="-9"/>
        </w:rPr>
        <w:t xml:space="preserve"> </w:t>
      </w:r>
      <w:r>
        <w:t>о</w:t>
      </w:r>
      <w:r>
        <w:rPr>
          <w:spacing w:val="-8"/>
        </w:rPr>
        <w:t xml:space="preserve"> </w:t>
      </w:r>
      <w:r>
        <w:rPr>
          <w:spacing w:val="-3"/>
        </w:rPr>
        <w:t>растениях.</w:t>
      </w:r>
      <w:r>
        <w:rPr>
          <w:spacing w:val="-8"/>
        </w:rPr>
        <w:t xml:space="preserve"> </w:t>
      </w:r>
      <w:r>
        <w:rPr>
          <w:spacing w:val="-3"/>
        </w:rPr>
        <w:t>Многообразие</w:t>
      </w:r>
      <w:r>
        <w:rPr>
          <w:spacing w:val="-9"/>
        </w:rPr>
        <w:t xml:space="preserve"> </w:t>
      </w:r>
      <w:r>
        <w:t>и</w:t>
      </w:r>
      <w:r>
        <w:rPr>
          <w:spacing w:val="-9"/>
        </w:rPr>
        <w:t xml:space="preserve"> </w:t>
      </w:r>
      <w:r>
        <w:rPr>
          <w:spacing w:val="-3"/>
        </w:rPr>
        <w:t>значение</w:t>
      </w:r>
      <w:r>
        <w:rPr>
          <w:spacing w:val="-9"/>
        </w:rPr>
        <w:t xml:space="preserve"> </w:t>
      </w:r>
      <w:r>
        <w:rPr>
          <w:spacing w:val="-3"/>
        </w:rPr>
        <w:t>растений</w:t>
      </w:r>
      <w:r>
        <w:rPr>
          <w:spacing w:val="-9"/>
        </w:rPr>
        <w:t xml:space="preserve"> </w:t>
      </w:r>
      <w:r>
        <w:t>в</w:t>
      </w:r>
      <w:r>
        <w:rPr>
          <w:spacing w:val="-9"/>
        </w:rPr>
        <w:t xml:space="preserve"> </w:t>
      </w:r>
      <w:r>
        <w:rPr>
          <w:spacing w:val="-3"/>
        </w:rPr>
        <w:t>природе</w:t>
      </w:r>
      <w:r>
        <w:rPr>
          <w:spacing w:val="-9"/>
        </w:rPr>
        <w:t xml:space="preserve"> </w:t>
      </w:r>
      <w:r>
        <w:t>и</w:t>
      </w:r>
      <w:r>
        <w:rPr>
          <w:spacing w:val="-9"/>
        </w:rPr>
        <w:t xml:space="preserve"> </w:t>
      </w:r>
      <w:r>
        <w:rPr>
          <w:spacing w:val="-3"/>
        </w:rPr>
        <w:t>жизни</w:t>
      </w:r>
      <w:r>
        <w:rPr>
          <w:spacing w:val="-9"/>
        </w:rPr>
        <w:t xml:space="preserve"> </w:t>
      </w:r>
      <w:r>
        <w:rPr>
          <w:spacing w:val="-3"/>
        </w:rPr>
        <w:t>человека.</w:t>
      </w:r>
      <w:r>
        <w:rPr>
          <w:spacing w:val="-9"/>
        </w:rPr>
        <w:t xml:space="preserve"> </w:t>
      </w:r>
      <w:r>
        <w:t>Общее</w:t>
      </w:r>
      <w:r>
        <w:rPr>
          <w:spacing w:val="-8"/>
        </w:rPr>
        <w:t xml:space="preserve"> </w:t>
      </w:r>
      <w:r>
        <w:rPr>
          <w:spacing w:val="-3"/>
        </w:rPr>
        <w:t>знакомство</w:t>
      </w:r>
      <w:r>
        <w:rPr>
          <w:spacing w:val="-8"/>
        </w:rPr>
        <w:t xml:space="preserve"> </w:t>
      </w:r>
      <w:r>
        <w:t>с</w:t>
      </w:r>
      <w:r>
        <w:rPr>
          <w:spacing w:val="-9"/>
        </w:rPr>
        <w:t xml:space="preserve"> </w:t>
      </w:r>
      <w:r>
        <w:rPr>
          <w:spacing w:val="-3"/>
        </w:rPr>
        <w:t>цветковыми</w:t>
      </w:r>
      <w:r>
        <w:rPr>
          <w:spacing w:val="-9"/>
        </w:rPr>
        <w:t xml:space="preserve"> </w:t>
      </w:r>
      <w:r>
        <w:rPr>
          <w:spacing w:val="-3"/>
        </w:rPr>
        <w:t>растениями.</w:t>
      </w:r>
      <w:r>
        <w:rPr>
          <w:spacing w:val="-9"/>
        </w:rPr>
        <w:t xml:space="preserve"> </w:t>
      </w:r>
      <w:r>
        <w:rPr>
          <w:spacing w:val="-3"/>
        </w:rPr>
        <w:t>Растительные</w:t>
      </w:r>
      <w:r>
        <w:rPr>
          <w:spacing w:val="-8"/>
        </w:rPr>
        <w:t xml:space="preserve"> </w:t>
      </w:r>
      <w:r>
        <w:t>ткани</w:t>
      </w:r>
      <w:r>
        <w:rPr>
          <w:spacing w:val="-9"/>
        </w:rPr>
        <w:t xml:space="preserve"> </w:t>
      </w:r>
      <w:r>
        <w:t>и</w:t>
      </w:r>
      <w:r>
        <w:rPr>
          <w:spacing w:val="-10"/>
        </w:rPr>
        <w:t xml:space="preserve"> </w:t>
      </w:r>
      <w:r>
        <w:rPr>
          <w:spacing w:val="-3"/>
        </w:rPr>
        <w:t xml:space="preserve">органы растений. Вегетативные </w:t>
      </w:r>
      <w:r>
        <w:t xml:space="preserve">и </w:t>
      </w:r>
      <w:r>
        <w:rPr>
          <w:spacing w:val="-3"/>
        </w:rPr>
        <w:t xml:space="preserve">генеративные органы. Жизненные формы растений. Растение </w:t>
      </w:r>
      <w:r>
        <w:t xml:space="preserve">- </w:t>
      </w:r>
      <w:r>
        <w:rPr>
          <w:spacing w:val="-3"/>
        </w:rPr>
        <w:t xml:space="preserve">целостный организм (биосистема). Условия обитания растений. Среды </w:t>
      </w:r>
      <w:r>
        <w:rPr>
          <w:spacing w:val="-4"/>
        </w:rPr>
        <w:t xml:space="preserve">обитания </w:t>
      </w:r>
      <w:r>
        <w:rPr>
          <w:spacing w:val="-3"/>
        </w:rPr>
        <w:t xml:space="preserve">растений. </w:t>
      </w:r>
      <w:r>
        <w:rPr>
          <w:spacing w:val="-4"/>
        </w:rPr>
        <w:t xml:space="preserve">Сезонные явления </w:t>
      </w:r>
      <w:r>
        <w:t xml:space="preserve">в </w:t>
      </w:r>
      <w:r>
        <w:rPr>
          <w:spacing w:val="-3"/>
        </w:rPr>
        <w:t>жизни</w:t>
      </w:r>
      <w:r>
        <w:rPr>
          <w:spacing w:val="-26"/>
        </w:rPr>
        <w:t xml:space="preserve"> </w:t>
      </w:r>
      <w:r>
        <w:rPr>
          <w:spacing w:val="-4"/>
        </w:rPr>
        <w:t>растений.</w:t>
      </w:r>
    </w:p>
    <w:p w:rsidR="00F52B45" w:rsidRDefault="000B5760">
      <w:pPr>
        <w:pStyle w:val="a3"/>
        <w:spacing w:before="5"/>
        <w:jc w:val="both"/>
      </w:pPr>
      <w:r>
        <w:t>Органы цветкового растения</w:t>
      </w:r>
    </w:p>
    <w:p w:rsidR="00F52B45" w:rsidRDefault="000B5760">
      <w:pPr>
        <w:pStyle w:val="a3"/>
        <w:spacing w:before="9"/>
        <w:ind w:right="285"/>
        <w:jc w:val="both"/>
      </w:pPr>
      <w:r>
        <w:rPr>
          <w:spacing w:val="-3"/>
        </w:rPr>
        <w:t xml:space="preserve">Семя. Строение семени. Корень. Зоны корня. Виды корней. Корневые системы. Значение корня. Видоизменения корней. </w:t>
      </w:r>
      <w:r>
        <w:t xml:space="preserve">Побег. </w:t>
      </w:r>
      <w:r>
        <w:rPr>
          <w:spacing w:val="-3"/>
        </w:rPr>
        <w:t xml:space="preserve">Генеративные </w:t>
      </w:r>
      <w:r>
        <w:t xml:space="preserve">и </w:t>
      </w:r>
      <w:r>
        <w:rPr>
          <w:spacing w:val="-3"/>
        </w:rPr>
        <w:t xml:space="preserve">вегетативные побеги. Строение </w:t>
      </w:r>
      <w:r>
        <w:t xml:space="preserve">побега. </w:t>
      </w:r>
      <w:r>
        <w:rPr>
          <w:spacing w:val="-3"/>
        </w:rPr>
        <w:t xml:space="preserve">Разнообразие </w:t>
      </w:r>
      <w:r>
        <w:t xml:space="preserve">и </w:t>
      </w:r>
      <w:r>
        <w:rPr>
          <w:spacing w:val="-3"/>
        </w:rPr>
        <w:t xml:space="preserve">значение побегов. Видоизмененные </w:t>
      </w:r>
      <w:r>
        <w:t xml:space="preserve">побеги. </w:t>
      </w:r>
      <w:r>
        <w:rPr>
          <w:spacing w:val="-3"/>
        </w:rPr>
        <w:t xml:space="preserve">Почки. Вегетативные </w:t>
      </w:r>
      <w:r>
        <w:t xml:space="preserve">и </w:t>
      </w:r>
      <w:r>
        <w:rPr>
          <w:spacing w:val="-3"/>
        </w:rPr>
        <w:t xml:space="preserve">генеративные почки. Строение </w:t>
      </w:r>
      <w:r>
        <w:t xml:space="preserve">листа. </w:t>
      </w:r>
      <w:r>
        <w:rPr>
          <w:spacing w:val="-3"/>
        </w:rPr>
        <w:t xml:space="preserve">Листорасположение. Жилкование листа. Стебель. Строение </w:t>
      </w:r>
      <w:r>
        <w:t xml:space="preserve">и </w:t>
      </w:r>
      <w:r>
        <w:rPr>
          <w:spacing w:val="-3"/>
        </w:rPr>
        <w:t xml:space="preserve">значение стебля. Строение </w:t>
      </w:r>
      <w:r>
        <w:t xml:space="preserve">и </w:t>
      </w:r>
      <w:r>
        <w:rPr>
          <w:spacing w:val="-3"/>
        </w:rPr>
        <w:t xml:space="preserve">значение  </w:t>
      </w:r>
      <w:r>
        <w:t xml:space="preserve">цветка.  </w:t>
      </w:r>
      <w:r>
        <w:rPr>
          <w:spacing w:val="-3"/>
        </w:rPr>
        <w:t xml:space="preserve">Соцветия.  Опыление.  Виды  опыления.  Строение  </w:t>
      </w:r>
      <w:r>
        <w:t xml:space="preserve">и  </w:t>
      </w:r>
      <w:r>
        <w:rPr>
          <w:spacing w:val="-3"/>
        </w:rPr>
        <w:t xml:space="preserve">значение  плода. </w:t>
      </w:r>
      <w:r>
        <w:rPr>
          <w:spacing w:val="-4"/>
        </w:rPr>
        <w:t>Многообразие плодов. Распространение</w:t>
      </w:r>
      <w:r>
        <w:rPr>
          <w:spacing w:val="-14"/>
        </w:rPr>
        <w:t xml:space="preserve"> </w:t>
      </w:r>
      <w:r>
        <w:rPr>
          <w:spacing w:val="-4"/>
        </w:rPr>
        <w:t>плодов.</w:t>
      </w:r>
    </w:p>
    <w:p w:rsidR="00F52B45" w:rsidRDefault="000B5760">
      <w:pPr>
        <w:pStyle w:val="a3"/>
        <w:spacing w:line="242" w:lineRule="exact"/>
        <w:jc w:val="both"/>
      </w:pPr>
      <w:r>
        <w:t>Микроскопическое строение растений</w:t>
      </w:r>
    </w:p>
    <w:p w:rsidR="00F52B45" w:rsidRDefault="000B5760">
      <w:pPr>
        <w:pStyle w:val="a3"/>
        <w:spacing w:before="13" w:line="230" w:lineRule="auto"/>
      </w:pPr>
      <w: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F52B45" w:rsidRDefault="000B5760">
      <w:pPr>
        <w:pStyle w:val="a3"/>
        <w:spacing w:before="7"/>
        <w:jc w:val="both"/>
      </w:pPr>
      <w:r>
        <w:t>Жизнедеятельность цветковых растений</w:t>
      </w:r>
    </w:p>
    <w:p w:rsidR="00F52B45" w:rsidRDefault="000B5760">
      <w:pPr>
        <w:pStyle w:val="a3"/>
        <w:spacing w:before="9"/>
        <w:ind w:right="371"/>
        <w:jc w:val="both"/>
      </w:pPr>
      <w:r>
        <w:rPr>
          <w:spacing w:val="-3"/>
        </w:rPr>
        <w:t xml:space="preserve">Процессы жизнедеятельности растений: </w:t>
      </w:r>
      <w:r>
        <w:t xml:space="preserve">обмен веществ и </w:t>
      </w:r>
      <w:r>
        <w:rPr>
          <w:spacing w:val="-3"/>
        </w:rPr>
        <w:t xml:space="preserve">превращение энергии, почвенное питание </w:t>
      </w:r>
      <w:r>
        <w:t xml:space="preserve">и </w:t>
      </w:r>
      <w:r>
        <w:rPr>
          <w:spacing w:val="-3"/>
        </w:rPr>
        <w:t xml:space="preserve">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w:t>
      </w:r>
      <w:r>
        <w:t xml:space="preserve">и </w:t>
      </w:r>
      <w:r>
        <w:rPr>
          <w:spacing w:val="-3"/>
        </w:rPr>
        <w:t xml:space="preserve">размножение растений. </w:t>
      </w:r>
      <w:r>
        <w:t xml:space="preserve">Половое </w:t>
      </w:r>
      <w:r>
        <w:rPr>
          <w:spacing w:val="-3"/>
        </w:rPr>
        <w:t xml:space="preserve">размножение растений. Оплодотворение </w:t>
      </w:r>
      <w:r>
        <w:t xml:space="preserve">у </w:t>
      </w:r>
      <w:r>
        <w:rPr>
          <w:spacing w:val="-3"/>
        </w:rPr>
        <w:t xml:space="preserve">цветковых растений. Вегетативное размножение  растений.  </w:t>
      </w:r>
      <w:r>
        <w:t xml:space="preserve">Приемы  </w:t>
      </w:r>
      <w:r>
        <w:rPr>
          <w:spacing w:val="-3"/>
        </w:rPr>
        <w:t xml:space="preserve">выращивания  </w:t>
      </w:r>
      <w:r>
        <w:t xml:space="preserve">и  </w:t>
      </w:r>
      <w:r>
        <w:rPr>
          <w:spacing w:val="-3"/>
        </w:rPr>
        <w:t xml:space="preserve">размножения  растений  </w:t>
      </w:r>
      <w:r>
        <w:t xml:space="preserve">и  </w:t>
      </w:r>
      <w:r>
        <w:rPr>
          <w:spacing w:val="-3"/>
        </w:rPr>
        <w:t xml:space="preserve">ухода  </w:t>
      </w:r>
      <w:r>
        <w:t xml:space="preserve">за  ними. </w:t>
      </w:r>
      <w:r>
        <w:rPr>
          <w:spacing w:val="-4"/>
        </w:rPr>
        <w:t xml:space="preserve">Космическая </w:t>
      </w:r>
      <w:r>
        <w:rPr>
          <w:spacing w:val="-3"/>
        </w:rPr>
        <w:t xml:space="preserve">роль </w:t>
      </w:r>
      <w:r>
        <w:rPr>
          <w:spacing w:val="-4"/>
        </w:rPr>
        <w:t>зеленых</w:t>
      </w:r>
      <w:r>
        <w:rPr>
          <w:spacing w:val="-13"/>
        </w:rPr>
        <w:t xml:space="preserve"> </w:t>
      </w:r>
      <w:r>
        <w:rPr>
          <w:spacing w:val="-4"/>
        </w:rPr>
        <w:t>растений.</w:t>
      </w:r>
    </w:p>
    <w:p w:rsidR="00F52B45" w:rsidRDefault="000B5760">
      <w:pPr>
        <w:pStyle w:val="a3"/>
        <w:spacing w:line="242" w:lineRule="exact"/>
        <w:jc w:val="both"/>
      </w:pPr>
      <w:r>
        <w:t>Многообразие растений</w:t>
      </w:r>
    </w:p>
    <w:p w:rsidR="00F52B45" w:rsidRDefault="000B5760">
      <w:pPr>
        <w:pStyle w:val="a3"/>
        <w:spacing w:before="4"/>
        <w:ind w:right="532"/>
        <w:jc w:val="both"/>
      </w:pPr>
      <w:r>
        <w:rPr>
          <w:spacing w:val="-3"/>
        </w:rPr>
        <w:t xml:space="preserve">Принципы классификации. Классификация растений. Водоросли </w:t>
      </w:r>
      <w:r>
        <w:t xml:space="preserve">- </w:t>
      </w:r>
      <w:r>
        <w:rPr>
          <w:spacing w:val="-3"/>
        </w:rPr>
        <w:t xml:space="preserve">низшие растения. Многообразие водорослей. Отдел Моховидные, отличительные особенности </w:t>
      </w:r>
      <w:r>
        <w:t xml:space="preserve">и </w:t>
      </w:r>
      <w:r>
        <w:rPr>
          <w:spacing w:val="-3"/>
        </w:rPr>
        <w:t xml:space="preserve">многообразие. Папоротникообразные, отличительные особенности </w:t>
      </w:r>
      <w:r>
        <w:t xml:space="preserve">и </w:t>
      </w:r>
      <w:r>
        <w:rPr>
          <w:spacing w:val="-3"/>
        </w:rPr>
        <w:t xml:space="preserve">многообразие. Отдел Голосеменные, отличительные особенности </w:t>
      </w:r>
      <w:r>
        <w:t xml:space="preserve">и </w:t>
      </w:r>
      <w:r>
        <w:rPr>
          <w:spacing w:val="-3"/>
        </w:rPr>
        <w:t xml:space="preserve">многообразие. Отдел Покрытосеменные (Цветковые), отличительные особенности. Классы Однодольные </w:t>
      </w:r>
      <w:r>
        <w:t xml:space="preserve">и </w:t>
      </w:r>
      <w:r>
        <w:rPr>
          <w:spacing w:val="-3"/>
        </w:rPr>
        <w:t xml:space="preserve">Двудольные. Многообразие цветковых растений.  </w:t>
      </w:r>
      <w:r>
        <w:t xml:space="preserve">Меры  </w:t>
      </w:r>
      <w:r>
        <w:rPr>
          <w:spacing w:val="-3"/>
        </w:rPr>
        <w:t xml:space="preserve">профилактики </w:t>
      </w:r>
      <w:r>
        <w:rPr>
          <w:spacing w:val="-4"/>
        </w:rPr>
        <w:t>заболеваний, вызываемых</w:t>
      </w:r>
      <w:r>
        <w:rPr>
          <w:spacing w:val="-9"/>
        </w:rPr>
        <w:t xml:space="preserve"> </w:t>
      </w:r>
      <w:r>
        <w:rPr>
          <w:spacing w:val="-4"/>
        </w:rPr>
        <w:t>растениями.</w:t>
      </w:r>
    </w:p>
    <w:p w:rsidR="00F52B45" w:rsidRDefault="000B5760">
      <w:pPr>
        <w:pStyle w:val="a3"/>
        <w:spacing w:before="8" w:line="248" w:lineRule="exact"/>
        <w:jc w:val="both"/>
      </w:pPr>
      <w:r>
        <w:t>Царство Бактерии</w:t>
      </w:r>
    </w:p>
    <w:p w:rsidR="00F52B45" w:rsidRDefault="000B5760">
      <w:pPr>
        <w:pStyle w:val="a3"/>
        <w:spacing w:line="244" w:lineRule="auto"/>
        <w:ind w:right="976"/>
      </w:pPr>
      <w:r>
        <w:rPr>
          <w:spacing w:val="-3"/>
        </w:rPr>
        <w:t xml:space="preserve">Бактерии, </w:t>
      </w:r>
      <w:r>
        <w:t xml:space="preserve">их </w:t>
      </w:r>
      <w:r>
        <w:rPr>
          <w:spacing w:val="-3"/>
        </w:rPr>
        <w:t xml:space="preserve">строение </w:t>
      </w:r>
      <w:r>
        <w:t xml:space="preserve">и </w:t>
      </w:r>
      <w:r>
        <w:rPr>
          <w:spacing w:val="-3"/>
        </w:rPr>
        <w:t xml:space="preserve">жизнедеятельность. Роль </w:t>
      </w:r>
      <w:r>
        <w:t xml:space="preserve">бактерий в </w:t>
      </w:r>
      <w:r>
        <w:rPr>
          <w:spacing w:val="-3"/>
        </w:rPr>
        <w:t xml:space="preserve">природе, </w:t>
      </w:r>
      <w:r>
        <w:t xml:space="preserve">жизни </w:t>
      </w:r>
      <w:r>
        <w:rPr>
          <w:spacing w:val="-3"/>
        </w:rPr>
        <w:t xml:space="preserve">человека. </w:t>
      </w:r>
      <w:r>
        <w:t xml:space="preserve">Меры </w:t>
      </w:r>
      <w:r>
        <w:rPr>
          <w:spacing w:val="-3"/>
        </w:rPr>
        <w:t xml:space="preserve">профилактики заболеваний, вызываемых бактериями. Значение </w:t>
      </w:r>
      <w:r>
        <w:t xml:space="preserve">работ Р. </w:t>
      </w:r>
      <w:r>
        <w:rPr>
          <w:spacing w:val="-3"/>
        </w:rPr>
        <w:t xml:space="preserve">Коха </w:t>
      </w:r>
      <w:r>
        <w:t xml:space="preserve">и </w:t>
      </w:r>
      <w:r>
        <w:rPr>
          <w:spacing w:val="-3"/>
        </w:rPr>
        <w:t xml:space="preserve">Л. </w:t>
      </w:r>
      <w:r>
        <w:rPr>
          <w:spacing w:val="-4"/>
        </w:rPr>
        <w:t>Пастера.</w:t>
      </w:r>
    </w:p>
    <w:p w:rsidR="00F52B45" w:rsidRDefault="000B5760">
      <w:pPr>
        <w:pStyle w:val="a3"/>
        <w:jc w:val="both"/>
      </w:pPr>
      <w:r>
        <w:t>Царство Грибы</w:t>
      </w:r>
    </w:p>
    <w:p w:rsidR="00F52B45" w:rsidRDefault="000B5760">
      <w:pPr>
        <w:pStyle w:val="a3"/>
        <w:spacing w:before="1" w:line="237" w:lineRule="auto"/>
        <w:ind w:right="409"/>
        <w:jc w:val="both"/>
      </w:pPr>
      <w:r>
        <w:rPr>
          <w:spacing w:val="-3"/>
        </w:rPr>
        <w:t xml:space="preserve">Отличительные особенности грибов. Многообразие грибов. Роль грибов </w:t>
      </w:r>
      <w:r>
        <w:t xml:space="preserve">в природе, </w:t>
      </w:r>
      <w:r>
        <w:rPr>
          <w:spacing w:val="-3"/>
        </w:rPr>
        <w:t xml:space="preserve">жизни человека. Грибы-паразиты. Съедобные </w:t>
      </w:r>
      <w:r>
        <w:t xml:space="preserve">и </w:t>
      </w:r>
      <w:r>
        <w:rPr>
          <w:spacing w:val="-3"/>
        </w:rPr>
        <w:t xml:space="preserve">ядовитые </w:t>
      </w:r>
      <w:r>
        <w:rPr>
          <w:spacing w:val="-2"/>
        </w:rPr>
        <w:t xml:space="preserve">грибы. </w:t>
      </w:r>
      <w:r>
        <w:t xml:space="preserve">Первая </w:t>
      </w:r>
      <w:r>
        <w:rPr>
          <w:spacing w:val="-3"/>
        </w:rPr>
        <w:t xml:space="preserve">помощь </w:t>
      </w:r>
      <w:r>
        <w:t xml:space="preserve">при </w:t>
      </w:r>
      <w:r>
        <w:rPr>
          <w:spacing w:val="-3"/>
        </w:rPr>
        <w:t xml:space="preserve">отравлении     грибами.      </w:t>
      </w:r>
      <w:r>
        <w:t xml:space="preserve">Меры     </w:t>
      </w:r>
      <w:r>
        <w:rPr>
          <w:spacing w:val="-3"/>
        </w:rPr>
        <w:t xml:space="preserve">профилактики     заболеваний,      вызываемых     грибами.     Лишайники,     </w:t>
      </w:r>
      <w:r>
        <w:t xml:space="preserve">их     </w:t>
      </w:r>
      <w:r>
        <w:rPr>
          <w:spacing w:val="-3"/>
        </w:rPr>
        <w:t xml:space="preserve">роль     </w:t>
      </w:r>
      <w:r>
        <w:t xml:space="preserve">в     </w:t>
      </w:r>
      <w:r>
        <w:rPr>
          <w:spacing w:val="-3"/>
        </w:rPr>
        <w:t xml:space="preserve">природе      </w:t>
      </w:r>
      <w:r>
        <w:t xml:space="preserve">и     </w:t>
      </w:r>
      <w:r>
        <w:rPr>
          <w:spacing w:val="-3"/>
        </w:rPr>
        <w:t>жизни      человека.  Царство</w:t>
      </w:r>
      <w:r>
        <w:rPr>
          <w:spacing w:val="-8"/>
        </w:rPr>
        <w:t xml:space="preserve"> </w:t>
      </w:r>
      <w:r>
        <w:rPr>
          <w:spacing w:val="-4"/>
        </w:rPr>
        <w:t>Животные</w:t>
      </w:r>
    </w:p>
    <w:p w:rsidR="00F52B45" w:rsidRDefault="000B5760">
      <w:pPr>
        <w:pStyle w:val="a3"/>
        <w:spacing w:line="237" w:lineRule="auto"/>
        <w:ind w:right="285"/>
        <w:jc w:val="both"/>
      </w:pPr>
      <w:r>
        <w:rPr>
          <w:spacing w:val="-3"/>
        </w:rPr>
        <w:t xml:space="preserve">Многообразие </w:t>
      </w:r>
      <w:r>
        <w:t xml:space="preserve">и </w:t>
      </w:r>
      <w:r>
        <w:rPr>
          <w:spacing w:val="-3"/>
        </w:rPr>
        <w:t xml:space="preserve">значение животных </w:t>
      </w:r>
      <w:r>
        <w:t xml:space="preserve">в </w:t>
      </w:r>
      <w:r>
        <w:rPr>
          <w:spacing w:val="-3"/>
        </w:rPr>
        <w:t xml:space="preserve">природе </w:t>
      </w:r>
      <w:r>
        <w:t xml:space="preserve">и </w:t>
      </w:r>
      <w:r>
        <w:rPr>
          <w:spacing w:val="-3"/>
        </w:rPr>
        <w:t xml:space="preserve">жизни человека. Зоология </w:t>
      </w:r>
      <w:r>
        <w:t xml:space="preserve">- наука о </w:t>
      </w:r>
      <w:r>
        <w:rPr>
          <w:spacing w:val="-3"/>
        </w:rPr>
        <w:t xml:space="preserve">животных. </w:t>
      </w:r>
      <w:r>
        <w:t xml:space="preserve">Общее </w:t>
      </w:r>
      <w:r>
        <w:rPr>
          <w:spacing w:val="-3"/>
        </w:rPr>
        <w:t xml:space="preserve">знакомство </w:t>
      </w:r>
      <w:r>
        <w:t xml:space="preserve">с </w:t>
      </w:r>
      <w:r>
        <w:rPr>
          <w:spacing w:val="-3"/>
        </w:rPr>
        <w:t xml:space="preserve">животными. Животные ткани, </w:t>
      </w:r>
      <w:r>
        <w:t xml:space="preserve">органы и </w:t>
      </w:r>
      <w:r>
        <w:rPr>
          <w:spacing w:val="-3"/>
        </w:rPr>
        <w:t xml:space="preserve">системы органов животных. Организм животного </w:t>
      </w:r>
      <w:r>
        <w:t xml:space="preserve">как </w:t>
      </w:r>
      <w:r>
        <w:rPr>
          <w:spacing w:val="-3"/>
        </w:rPr>
        <w:t xml:space="preserve">биосистема. Среды обитания животных. Сезонные явления </w:t>
      </w:r>
      <w:r>
        <w:t xml:space="preserve">в </w:t>
      </w:r>
      <w:r>
        <w:rPr>
          <w:spacing w:val="-3"/>
        </w:rPr>
        <w:t xml:space="preserve">жизни животных. Поведение животных (раздражимость, </w:t>
      </w:r>
      <w:r>
        <w:rPr>
          <w:spacing w:val="-4"/>
        </w:rPr>
        <w:t xml:space="preserve">рефлексы </w:t>
      </w:r>
      <w:r>
        <w:t xml:space="preserve">и </w:t>
      </w:r>
      <w:r>
        <w:rPr>
          <w:spacing w:val="-4"/>
        </w:rPr>
        <w:t xml:space="preserve">инстинкты). Разнообразие отношений животных </w:t>
      </w:r>
      <w:r>
        <w:t xml:space="preserve">в </w:t>
      </w:r>
      <w:r>
        <w:rPr>
          <w:spacing w:val="-3"/>
        </w:rPr>
        <w:t>природе.</w:t>
      </w:r>
    </w:p>
    <w:p w:rsidR="00F52B45" w:rsidRDefault="000B5760">
      <w:pPr>
        <w:pStyle w:val="a3"/>
        <w:spacing w:before="3"/>
        <w:jc w:val="both"/>
      </w:pPr>
      <w:r>
        <w:t>Одноклеточные животные или Простейшие</w:t>
      </w:r>
    </w:p>
    <w:p w:rsidR="00F52B45" w:rsidRDefault="00F52B45">
      <w:pPr>
        <w:jc w:val="both"/>
        <w:sectPr w:rsidR="00F52B45">
          <w:pgSz w:w="16820" w:h="11900" w:orient="landscape"/>
          <w:pgMar w:top="440" w:right="40" w:bottom="280" w:left="80" w:header="720" w:footer="720" w:gutter="0"/>
          <w:cols w:space="720"/>
        </w:sectPr>
      </w:pPr>
    </w:p>
    <w:p w:rsidR="00F52B45" w:rsidRDefault="000B5760">
      <w:pPr>
        <w:pStyle w:val="a3"/>
        <w:spacing w:before="67" w:line="247" w:lineRule="auto"/>
      </w:pPr>
      <w: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F52B45" w:rsidRDefault="000B5760">
      <w:pPr>
        <w:pStyle w:val="a3"/>
        <w:spacing w:line="251" w:lineRule="exact"/>
      </w:pPr>
      <w:r>
        <w:t>Тип Кишечнополостные</w:t>
      </w:r>
    </w:p>
    <w:p w:rsidR="00F52B45" w:rsidRDefault="000B5760">
      <w:pPr>
        <w:pStyle w:val="a3"/>
        <w:spacing w:before="9" w:line="247" w:lineRule="auto"/>
        <w:ind w:right="976"/>
      </w:pPr>
      <w:r>
        <w:t>Многоклеточные животные. Общая характеристика типа Кишечнополостные. Регенерация. Происхождение и значение Кишечнополостных в природе и жизни человека.</w:t>
      </w:r>
    </w:p>
    <w:p w:rsidR="00F52B45" w:rsidRDefault="000B5760">
      <w:pPr>
        <w:pStyle w:val="a3"/>
        <w:spacing w:line="236" w:lineRule="exact"/>
      </w:pPr>
      <w:r>
        <w:t>Черви</w:t>
      </w:r>
    </w:p>
    <w:p w:rsidR="00F52B45" w:rsidRDefault="000B5760">
      <w:pPr>
        <w:pStyle w:val="a3"/>
        <w:spacing w:before="4" w:line="244" w:lineRule="auto"/>
        <w:ind w:right="275"/>
        <w:jc w:val="both"/>
      </w:pPr>
      <w:r>
        <w:t xml:space="preserve">Общая </w:t>
      </w:r>
      <w:r>
        <w:rPr>
          <w:spacing w:val="-3"/>
        </w:rPr>
        <w:t xml:space="preserve">характеристика червей. </w:t>
      </w:r>
      <w:r>
        <w:t xml:space="preserve">Типы </w:t>
      </w:r>
      <w:r>
        <w:rPr>
          <w:spacing w:val="-3"/>
        </w:rPr>
        <w:t xml:space="preserve">червей: плоские, круглые, кольчатые. Свободноживущие </w:t>
      </w:r>
      <w:r>
        <w:t xml:space="preserve">и </w:t>
      </w:r>
      <w:r>
        <w:rPr>
          <w:spacing w:val="-3"/>
        </w:rPr>
        <w:t xml:space="preserve">паразитические плоские </w:t>
      </w:r>
      <w:r>
        <w:t xml:space="preserve">и круглые </w:t>
      </w:r>
      <w:r>
        <w:rPr>
          <w:spacing w:val="-3"/>
        </w:rPr>
        <w:t xml:space="preserve">черви. </w:t>
      </w:r>
      <w:r>
        <w:t xml:space="preserve">Пути </w:t>
      </w:r>
      <w:r>
        <w:rPr>
          <w:spacing w:val="-3"/>
        </w:rPr>
        <w:t xml:space="preserve">заражения человека </w:t>
      </w:r>
      <w:r>
        <w:t xml:space="preserve">и </w:t>
      </w:r>
      <w:r>
        <w:rPr>
          <w:spacing w:val="-3"/>
        </w:rPr>
        <w:t xml:space="preserve">животных паразитическими  червями.  </w:t>
      </w:r>
      <w:r>
        <w:t xml:space="preserve">Меры  </w:t>
      </w:r>
      <w:r>
        <w:rPr>
          <w:spacing w:val="-3"/>
        </w:rPr>
        <w:t xml:space="preserve">профилактики  заражения.  Борьба  </w:t>
      </w:r>
      <w:r>
        <w:t xml:space="preserve">с  </w:t>
      </w:r>
      <w:r>
        <w:rPr>
          <w:spacing w:val="-3"/>
        </w:rPr>
        <w:t xml:space="preserve">червями-паразитами.  Значение  дождевых  червей  </w:t>
      </w:r>
      <w:r>
        <w:t xml:space="preserve">в  </w:t>
      </w:r>
      <w:r>
        <w:rPr>
          <w:spacing w:val="-3"/>
        </w:rPr>
        <w:t xml:space="preserve">почвообразовании.  </w:t>
      </w:r>
      <w:r>
        <w:rPr>
          <w:spacing w:val="-4"/>
        </w:rPr>
        <w:t>Происхождение</w:t>
      </w:r>
      <w:r>
        <w:rPr>
          <w:spacing w:val="-7"/>
        </w:rPr>
        <w:t xml:space="preserve"> </w:t>
      </w:r>
      <w:r>
        <w:rPr>
          <w:spacing w:val="-4"/>
        </w:rPr>
        <w:t>червей.</w:t>
      </w:r>
    </w:p>
    <w:p w:rsidR="00F52B45" w:rsidRDefault="000B5760">
      <w:pPr>
        <w:pStyle w:val="a3"/>
        <w:spacing w:line="223" w:lineRule="exact"/>
      </w:pPr>
      <w:r>
        <w:t>Тип</w:t>
      </w:r>
      <w:r>
        <w:rPr>
          <w:spacing w:val="-2"/>
        </w:rPr>
        <w:t xml:space="preserve"> </w:t>
      </w:r>
      <w:r>
        <w:rPr>
          <w:spacing w:val="-4"/>
        </w:rPr>
        <w:t>Моллюски</w:t>
      </w:r>
    </w:p>
    <w:p w:rsidR="00F52B45" w:rsidRDefault="000B5760">
      <w:pPr>
        <w:pStyle w:val="a3"/>
        <w:spacing w:before="6" w:line="249" w:lineRule="auto"/>
        <w:ind w:right="2445"/>
      </w:pPr>
      <w:r>
        <w:t xml:space="preserve">Общая </w:t>
      </w:r>
      <w:r>
        <w:rPr>
          <w:spacing w:val="-3"/>
        </w:rPr>
        <w:t xml:space="preserve">характеристика </w:t>
      </w:r>
      <w:r>
        <w:t xml:space="preserve">типа </w:t>
      </w:r>
      <w:r>
        <w:rPr>
          <w:spacing w:val="-3"/>
        </w:rPr>
        <w:t xml:space="preserve">Моллюски. Многообразие Моллюсков. Происхождение моллюсков </w:t>
      </w:r>
      <w:r>
        <w:t xml:space="preserve">и их </w:t>
      </w:r>
      <w:r>
        <w:rPr>
          <w:spacing w:val="-3"/>
        </w:rPr>
        <w:t xml:space="preserve">значение </w:t>
      </w:r>
      <w:r>
        <w:t xml:space="preserve">в </w:t>
      </w:r>
      <w:r>
        <w:rPr>
          <w:spacing w:val="-3"/>
        </w:rPr>
        <w:t xml:space="preserve">природе </w:t>
      </w:r>
      <w:r>
        <w:t xml:space="preserve">и жизни </w:t>
      </w:r>
      <w:r>
        <w:rPr>
          <w:spacing w:val="-3"/>
        </w:rPr>
        <w:t xml:space="preserve">человека. </w:t>
      </w:r>
      <w:r>
        <w:t xml:space="preserve">Тип </w:t>
      </w:r>
      <w:r>
        <w:rPr>
          <w:spacing w:val="-4"/>
        </w:rPr>
        <w:t>Членистоногие</w:t>
      </w:r>
    </w:p>
    <w:p w:rsidR="00F52B45" w:rsidRDefault="000B5760">
      <w:pPr>
        <w:pStyle w:val="a3"/>
        <w:spacing w:line="229" w:lineRule="exact"/>
      </w:pPr>
      <w:r>
        <w:t>Общая характеристика типа Членистоногих. Среды жизни. Инстинкты. Происхождение членистоногих.</w:t>
      </w:r>
    </w:p>
    <w:p w:rsidR="00F52B45" w:rsidRDefault="000B5760">
      <w:pPr>
        <w:pStyle w:val="a3"/>
        <w:spacing w:before="4"/>
      </w:pPr>
      <w:r>
        <w:t>Класс Ракообразные. Особенности строения и жизнедеятельности ракообразных, их значение в природе и жизни человека. Охрана Ракообразных.</w:t>
      </w:r>
    </w:p>
    <w:p w:rsidR="00F52B45" w:rsidRDefault="000B5760">
      <w:pPr>
        <w:pStyle w:val="a3"/>
        <w:spacing w:before="16" w:line="230" w:lineRule="auto"/>
      </w:pPr>
      <w: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F52B45" w:rsidRDefault="000B5760">
      <w:pPr>
        <w:pStyle w:val="a3"/>
        <w:spacing w:before="8"/>
        <w:ind w:right="1108"/>
        <w:jc w:val="both"/>
      </w:pPr>
      <w:r>
        <w:rPr>
          <w:spacing w:val="-3"/>
        </w:rPr>
        <w:t xml:space="preserve">Класс Насекомые. Особенности строения </w:t>
      </w:r>
      <w:r>
        <w:t xml:space="preserve">и </w:t>
      </w:r>
      <w:r>
        <w:rPr>
          <w:spacing w:val="-3"/>
        </w:rPr>
        <w:t xml:space="preserve">жизнедеятельности насекомых. Значение насекомых </w:t>
      </w:r>
      <w:r>
        <w:t xml:space="preserve">в </w:t>
      </w:r>
      <w:r>
        <w:rPr>
          <w:spacing w:val="-3"/>
        </w:rPr>
        <w:t xml:space="preserve">природе </w:t>
      </w:r>
      <w:r>
        <w:t xml:space="preserve">и </w:t>
      </w:r>
      <w:r>
        <w:rPr>
          <w:spacing w:val="-3"/>
        </w:rPr>
        <w:t xml:space="preserve">сельскохозяйственной деятельности человека. </w:t>
      </w:r>
      <w:r>
        <w:rPr>
          <w:spacing w:val="-4"/>
        </w:rPr>
        <w:t xml:space="preserve">Насекомые </w:t>
      </w:r>
      <w:r>
        <w:t xml:space="preserve">- </w:t>
      </w:r>
      <w:r>
        <w:rPr>
          <w:spacing w:val="-4"/>
        </w:rPr>
        <w:t xml:space="preserve">вредители. </w:t>
      </w:r>
      <w:r>
        <w:rPr>
          <w:spacing w:val="-3"/>
        </w:rPr>
        <w:t xml:space="preserve">Меры по </w:t>
      </w:r>
      <w:r>
        <w:rPr>
          <w:spacing w:val="-4"/>
        </w:rPr>
        <w:t xml:space="preserve">сокращению численности насекомых-вредителей. Насекомые, снижающие численность вредителей растений. Насекомые </w:t>
      </w:r>
      <w:r>
        <w:t xml:space="preserve">- </w:t>
      </w:r>
      <w:r>
        <w:rPr>
          <w:spacing w:val="-3"/>
        </w:rPr>
        <w:t xml:space="preserve">переносчики   возбудителей   </w:t>
      </w:r>
      <w:r>
        <w:t xml:space="preserve">и   </w:t>
      </w:r>
      <w:r>
        <w:rPr>
          <w:spacing w:val="-3"/>
        </w:rPr>
        <w:t xml:space="preserve">паразиты   человека   </w:t>
      </w:r>
      <w:r>
        <w:t xml:space="preserve">и   </w:t>
      </w:r>
      <w:r>
        <w:rPr>
          <w:spacing w:val="-3"/>
        </w:rPr>
        <w:t xml:space="preserve">домашних   животных.   Одомашненные   насекомые:    медоносная    пчела    </w:t>
      </w:r>
      <w:r>
        <w:t xml:space="preserve">и   </w:t>
      </w:r>
      <w:r>
        <w:rPr>
          <w:spacing w:val="-3"/>
        </w:rPr>
        <w:t xml:space="preserve">тутовый    </w:t>
      </w:r>
      <w:r>
        <w:t>шелкопряд. Тип</w:t>
      </w:r>
      <w:r>
        <w:rPr>
          <w:spacing w:val="-8"/>
        </w:rPr>
        <w:t xml:space="preserve"> </w:t>
      </w:r>
      <w:r>
        <w:rPr>
          <w:spacing w:val="-4"/>
        </w:rPr>
        <w:t>Хордовые</w:t>
      </w:r>
    </w:p>
    <w:p w:rsidR="00F52B45" w:rsidRDefault="000B5760">
      <w:pPr>
        <w:pStyle w:val="a3"/>
        <w:spacing w:line="244" w:lineRule="auto"/>
        <w:ind w:right="1500"/>
      </w:pPr>
      <w:r>
        <w:t xml:space="preserve">Общая </w:t>
      </w:r>
      <w:r>
        <w:rPr>
          <w:spacing w:val="-3"/>
        </w:rPr>
        <w:t xml:space="preserve">характеристика типа Хордовых. Подтип Бесчерепные. Ланцетник. </w:t>
      </w:r>
      <w:r>
        <w:rPr>
          <w:spacing w:val="-2"/>
        </w:rPr>
        <w:t xml:space="preserve">Подтип </w:t>
      </w:r>
      <w:r>
        <w:rPr>
          <w:spacing w:val="-3"/>
        </w:rPr>
        <w:t xml:space="preserve">Черепные </w:t>
      </w:r>
      <w:r>
        <w:t xml:space="preserve">или </w:t>
      </w:r>
      <w:r>
        <w:rPr>
          <w:spacing w:val="-3"/>
        </w:rPr>
        <w:t xml:space="preserve">Позвоночные. </w:t>
      </w:r>
      <w:r>
        <w:t xml:space="preserve">Общая </w:t>
      </w:r>
      <w:r>
        <w:rPr>
          <w:spacing w:val="-3"/>
        </w:rPr>
        <w:t xml:space="preserve">характеристика </w:t>
      </w:r>
      <w:r>
        <w:t xml:space="preserve">рыб. Места </w:t>
      </w:r>
      <w:r>
        <w:rPr>
          <w:spacing w:val="-3"/>
        </w:rPr>
        <w:t xml:space="preserve">обитания </w:t>
      </w:r>
      <w:r>
        <w:t xml:space="preserve">и </w:t>
      </w:r>
      <w:r>
        <w:rPr>
          <w:spacing w:val="-3"/>
        </w:rPr>
        <w:t xml:space="preserve">внешнее строение </w:t>
      </w:r>
      <w:r>
        <w:t>рыб.</w:t>
      </w:r>
      <w:r>
        <w:rPr>
          <w:spacing w:val="-3"/>
        </w:rPr>
        <w:t xml:space="preserve"> Особенности внутреннего </w:t>
      </w:r>
      <w:r>
        <w:t xml:space="preserve">строения и процессов </w:t>
      </w:r>
      <w:r>
        <w:rPr>
          <w:spacing w:val="-3"/>
        </w:rPr>
        <w:t xml:space="preserve">жизнедеятельности </w:t>
      </w:r>
      <w:r>
        <w:t>у рыб в связи с</w:t>
      </w:r>
      <w:r>
        <w:rPr>
          <w:spacing w:val="-3"/>
        </w:rPr>
        <w:t xml:space="preserve"> водным образом жизни. Размножение </w:t>
      </w:r>
      <w:r>
        <w:t>и развитие и</w:t>
      </w:r>
    </w:p>
    <w:p w:rsidR="00F52B45" w:rsidRDefault="000B5760">
      <w:pPr>
        <w:pStyle w:val="a3"/>
        <w:spacing w:line="230" w:lineRule="auto"/>
        <w:ind w:right="748"/>
      </w:pPr>
      <w:r>
        <w:t>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F52B45" w:rsidRDefault="000B5760">
      <w:pPr>
        <w:pStyle w:val="a3"/>
        <w:spacing w:before="8"/>
      </w:pPr>
      <w:r>
        <w:t>Класс Земноводные. Общая характеристика класса Земноводные. Места обитания и распространение земноводных. Особенности внешнего строения в связи с</w:t>
      </w:r>
    </w:p>
    <w:p w:rsidR="00F52B45" w:rsidRDefault="000B5760">
      <w:pPr>
        <w:pStyle w:val="a3"/>
        <w:spacing w:before="14" w:line="230" w:lineRule="auto"/>
      </w:pPr>
      <w:r>
        <w:rPr>
          <w:spacing w:val="-3"/>
        </w:rPr>
        <w:t xml:space="preserve">образом жизни. Внутреннее строение земноводных. Размножение </w:t>
      </w:r>
      <w:r>
        <w:t xml:space="preserve">и </w:t>
      </w:r>
      <w:r>
        <w:rPr>
          <w:spacing w:val="-3"/>
        </w:rPr>
        <w:t xml:space="preserve">развитие земноводных. Происхождение земноводных. Многообразие современных земноводных </w:t>
      </w:r>
      <w:r>
        <w:t xml:space="preserve">и их </w:t>
      </w:r>
      <w:r>
        <w:rPr>
          <w:spacing w:val="-3"/>
        </w:rPr>
        <w:t xml:space="preserve">охрана. </w:t>
      </w:r>
      <w:r>
        <w:rPr>
          <w:spacing w:val="-4"/>
        </w:rPr>
        <w:t xml:space="preserve">Значение земноводных </w:t>
      </w:r>
      <w:r>
        <w:t xml:space="preserve">в </w:t>
      </w:r>
      <w:r>
        <w:rPr>
          <w:spacing w:val="-4"/>
        </w:rPr>
        <w:t xml:space="preserve">природе </w:t>
      </w:r>
      <w:r>
        <w:t xml:space="preserve">и </w:t>
      </w:r>
      <w:r>
        <w:rPr>
          <w:spacing w:val="-3"/>
        </w:rPr>
        <w:t xml:space="preserve">жизни </w:t>
      </w:r>
      <w:r>
        <w:rPr>
          <w:spacing w:val="-4"/>
        </w:rPr>
        <w:t>человека.</w:t>
      </w:r>
    </w:p>
    <w:p w:rsidR="00F52B45" w:rsidRDefault="000B5760">
      <w:pPr>
        <w:pStyle w:val="a3"/>
        <w:spacing w:before="8" w:line="249" w:lineRule="auto"/>
        <w:ind w:right="976"/>
      </w:pPr>
      <w:r>
        <w:rPr>
          <w:spacing w:val="-3"/>
        </w:rPr>
        <w:t xml:space="preserve">Класс Пресмыкающиеся. </w:t>
      </w:r>
      <w:r>
        <w:t xml:space="preserve">Общая </w:t>
      </w:r>
      <w:r>
        <w:rPr>
          <w:spacing w:val="-3"/>
        </w:rPr>
        <w:t xml:space="preserve">характеристика </w:t>
      </w:r>
      <w:r>
        <w:t xml:space="preserve">класса </w:t>
      </w:r>
      <w:r>
        <w:rPr>
          <w:spacing w:val="-3"/>
        </w:rPr>
        <w:t xml:space="preserve">Пресмыкающиеся. </w:t>
      </w:r>
      <w:r>
        <w:t xml:space="preserve">Места </w:t>
      </w:r>
      <w:r>
        <w:rPr>
          <w:spacing w:val="-3"/>
        </w:rPr>
        <w:t xml:space="preserve">обитания, особенности внешнего </w:t>
      </w:r>
      <w:r>
        <w:t xml:space="preserve">и </w:t>
      </w:r>
      <w:r>
        <w:rPr>
          <w:spacing w:val="-3"/>
        </w:rPr>
        <w:t xml:space="preserve">внутреннего строения Пресмыкающихся. Размножение пресмыкающихся. Происхождение </w:t>
      </w:r>
      <w:r>
        <w:t xml:space="preserve">и </w:t>
      </w:r>
      <w:r>
        <w:rPr>
          <w:spacing w:val="-3"/>
        </w:rPr>
        <w:t xml:space="preserve">многообразие древних пресмыкающихся. Значение пресмыкающихся </w:t>
      </w:r>
      <w:r>
        <w:t xml:space="preserve">в </w:t>
      </w:r>
      <w:r>
        <w:rPr>
          <w:spacing w:val="-3"/>
        </w:rPr>
        <w:t xml:space="preserve">природе </w:t>
      </w:r>
      <w:r>
        <w:t xml:space="preserve">и </w:t>
      </w:r>
      <w:r>
        <w:rPr>
          <w:spacing w:val="-3"/>
        </w:rPr>
        <w:t>жизни человека.</w:t>
      </w:r>
    </w:p>
    <w:p w:rsidR="00F52B45" w:rsidRDefault="000B5760">
      <w:pPr>
        <w:pStyle w:val="a3"/>
        <w:spacing w:line="231" w:lineRule="exact"/>
      </w:pPr>
      <w:r>
        <w:t>Класс Птицы. Общая характеристика класса Птицы. Места обитания и особенности внешнего строения птиц. Особенности внутреннего строения и</w:t>
      </w:r>
    </w:p>
    <w:p w:rsidR="00F52B45" w:rsidRDefault="000B5760">
      <w:pPr>
        <w:pStyle w:val="a3"/>
        <w:spacing w:before="6" w:line="237" w:lineRule="auto"/>
      </w:pPr>
      <w:r>
        <w:t>жизнедеятельности птиц. Размножение и развитие птиц. Сальмонеллез - опасное заболевание, передающееся через яйца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F52B45" w:rsidRDefault="000B5760">
      <w:pPr>
        <w:pStyle w:val="a3"/>
        <w:spacing w:before="7"/>
        <w:ind w:right="483"/>
        <w:jc w:val="both"/>
      </w:pPr>
      <w:r>
        <w:rPr>
          <w:spacing w:val="-3"/>
        </w:rPr>
        <w:t xml:space="preserve">Класс Млекопитающие. </w:t>
      </w:r>
      <w:r>
        <w:t xml:space="preserve">Общая </w:t>
      </w:r>
      <w:r>
        <w:rPr>
          <w:spacing w:val="-3"/>
        </w:rPr>
        <w:t xml:space="preserve">характеристика класса Млекопитающие. Среды жизни млекопитающих. Особенности внешнего строения, </w:t>
      </w:r>
      <w:r>
        <w:t xml:space="preserve">скелета и </w:t>
      </w:r>
      <w:r>
        <w:rPr>
          <w:spacing w:val="-3"/>
        </w:rPr>
        <w:t xml:space="preserve">мускулатуры млекопитающих. Органы полости </w:t>
      </w:r>
      <w:r>
        <w:t xml:space="preserve">тела. </w:t>
      </w:r>
      <w:r>
        <w:rPr>
          <w:spacing w:val="-3"/>
        </w:rPr>
        <w:t xml:space="preserve">Нервная система </w:t>
      </w:r>
      <w:r>
        <w:t xml:space="preserve">и </w:t>
      </w:r>
      <w:r>
        <w:rPr>
          <w:spacing w:val="-3"/>
        </w:rPr>
        <w:t xml:space="preserve">поведение млекопитающих, рассудочное поведение. Размножение </w:t>
      </w:r>
      <w:r>
        <w:t xml:space="preserve">и </w:t>
      </w:r>
      <w:r>
        <w:rPr>
          <w:spacing w:val="-3"/>
        </w:rPr>
        <w:t xml:space="preserve">развитие  млекопитающих. Происхождение млекопитающих. Многообразие млекопитающих. Млекопитающие </w:t>
      </w:r>
      <w:r>
        <w:t xml:space="preserve">- </w:t>
      </w:r>
      <w:r>
        <w:rPr>
          <w:spacing w:val="-3"/>
        </w:rPr>
        <w:t xml:space="preserve">переносчики возбудителей опасных заболеваний. </w:t>
      </w:r>
      <w:r>
        <w:t xml:space="preserve">Меры </w:t>
      </w:r>
      <w:r>
        <w:rPr>
          <w:spacing w:val="-3"/>
        </w:rPr>
        <w:t xml:space="preserve">борьбы </w:t>
      </w:r>
      <w:r>
        <w:t xml:space="preserve">с </w:t>
      </w:r>
      <w:r>
        <w:rPr>
          <w:spacing w:val="-3"/>
        </w:rPr>
        <w:t xml:space="preserve">грызунами. </w:t>
      </w:r>
      <w:r>
        <w:t xml:space="preserve">Меры </w:t>
      </w:r>
      <w:r>
        <w:rPr>
          <w:spacing w:val="-3"/>
        </w:rPr>
        <w:t xml:space="preserve">предосторожности </w:t>
      </w:r>
      <w:r>
        <w:t xml:space="preserve">и </w:t>
      </w:r>
      <w:r>
        <w:rPr>
          <w:spacing w:val="-3"/>
        </w:rPr>
        <w:t xml:space="preserve">первая помощь </w:t>
      </w:r>
      <w:r>
        <w:t xml:space="preserve">при укусах </w:t>
      </w:r>
      <w:r>
        <w:rPr>
          <w:spacing w:val="-3"/>
        </w:rPr>
        <w:t xml:space="preserve">животных. Профилактика бешенства. Экологические группы млекопитающих. Сезонные явления </w:t>
      </w:r>
      <w:r>
        <w:t xml:space="preserve">в </w:t>
      </w:r>
      <w:r>
        <w:rPr>
          <w:spacing w:val="-3"/>
        </w:rPr>
        <w:t xml:space="preserve">жизни млекопитающих. Происхождение </w:t>
      </w:r>
      <w:r>
        <w:t xml:space="preserve">и </w:t>
      </w:r>
      <w:r>
        <w:rPr>
          <w:spacing w:val="-3"/>
        </w:rPr>
        <w:t xml:space="preserve">значение млекопитающих. </w:t>
      </w:r>
      <w:r>
        <w:t xml:space="preserve">Их </w:t>
      </w:r>
      <w:r>
        <w:rPr>
          <w:spacing w:val="-3"/>
        </w:rPr>
        <w:t xml:space="preserve">охрана. Виды </w:t>
      </w:r>
      <w:r>
        <w:t xml:space="preserve">и </w:t>
      </w:r>
      <w:r>
        <w:rPr>
          <w:spacing w:val="-3"/>
        </w:rPr>
        <w:t xml:space="preserve">важнейшие породы домашних млекопитающих. Приемы выращивания </w:t>
      </w:r>
      <w:r>
        <w:t xml:space="preserve">и </w:t>
      </w:r>
      <w:r>
        <w:rPr>
          <w:spacing w:val="-3"/>
        </w:rPr>
        <w:t xml:space="preserve">ухода </w:t>
      </w:r>
      <w:r>
        <w:t xml:space="preserve">за </w:t>
      </w:r>
      <w:r>
        <w:rPr>
          <w:spacing w:val="-3"/>
        </w:rPr>
        <w:t xml:space="preserve">домашними млекопитающими. Многообразие </w:t>
      </w:r>
      <w:r>
        <w:t xml:space="preserve">птиц и </w:t>
      </w:r>
      <w:r>
        <w:rPr>
          <w:spacing w:val="-3"/>
        </w:rPr>
        <w:t xml:space="preserve">млекопитающих </w:t>
      </w:r>
      <w:r>
        <w:t>родного</w:t>
      </w:r>
      <w:r>
        <w:rPr>
          <w:spacing w:val="-25"/>
        </w:rPr>
        <w:t xml:space="preserve"> </w:t>
      </w:r>
      <w:r>
        <w:rPr>
          <w:spacing w:val="-3"/>
        </w:rPr>
        <w:t>края.</w:t>
      </w:r>
    </w:p>
    <w:p w:rsidR="00F52B45" w:rsidRDefault="000B5760">
      <w:pPr>
        <w:pStyle w:val="a3"/>
        <w:spacing w:before="12" w:line="230" w:lineRule="auto"/>
        <w:ind w:right="13485"/>
      </w:pPr>
      <w:r>
        <w:t>Человек и его здоровье Введение в науки о человеке</w:t>
      </w:r>
    </w:p>
    <w:p w:rsidR="00F52B45" w:rsidRDefault="00F52B45">
      <w:pPr>
        <w:spacing w:line="230" w:lineRule="auto"/>
        <w:sectPr w:rsidR="00F52B45">
          <w:pgSz w:w="16820" w:h="11900" w:orient="landscape"/>
          <w:pgMar w:top="440" w:right="40" w:bottom="280" w:left="80" w:header="720" w:footer="720" w:gutter="0"/>
          <w:cols w:space="720"/>
        </w:sectPr>
      </w:pPr>
    </w:p>
    <w:p w:rsidR="00F52B45" w:rsidRDefault="000B5760">
      <w:pPr>
        <w:pStyle w:val="a3"/>
        <w:spacing w:before="65"/>
        <w:ind w:right="345"/>
        <w:jc w:val="both"/>
      </w:pPr>
      <w:r>
        <w:rPr>
          <w:spacing w:val="-3"/>
        </w:rPr>
        <w:t xml:space="preserve">Значение знаний </w:t>
      </w:r>
      <w:r>
        <w:t xml:space="preserve">об </w:t>
      </w:r>
      <w:r>
        <w:rPr>
          <w:spacing w:val="-3"/>
        </w:rPr>
        <w:t xml:space="preserve">особенностях строения </w:t>
      </w:r>
      <w:r>
        <w:t xml:space="preserve">и </w:t>
      </w:r>
      <w:r>
        <w:rPr>
          <w:spacing w:val="-3"/>
        </w:rPr>
        <w:t xml:space="preserve">жизнедеятельности организма человека </w:t>
      </w:r>
      <w:r>
        <w:t xml:space="preserve">для </w:t>
      </w:r>
      <w:r>
        <w:rPr>
          <w:spacing w:val="-3"/>
        </w:rPr>
        <w:t xml:space="preserve">самопознания </w:t>
      </w:r>
      <w:r>
        <w:t xml:space="preserve">и </w:t>
      </w:r>
      <w:r>
        <w:rPr>
          <w:spacing w:val="-3"/>
        </w:rPr>
        <w:t xml:space="preserve">сохранения здоровья. </w:t>
      </w:r>
      <w:r>
        <w:t xml:space="preserve">Комплекс наук, </w:t>
      </w:r>
      <w:r>
        <w:rPr>
          <w:spacing w:val="-3"/>
        </w:rPr>
        <w:t xml:space="preserve">изучающих организм человека. Научные </w:t>
      </w:r>
      <w:r>
        <w:t xml:space="preserve">методы </w:t>
      </w:r>
      <w:r>
        <w:rPr>
          <w:spacing w:val="-3"/>
        </w:rPr>
        <w:t xml:space="preserve">изучения человеческого организма (наблюдение, измерение,  эксперимент).  </w:t>
      </w:r>
      <w:r>
        <w:t xml:space="preserve">Место  </w:t>
      </w:r>
      <w:r>
        <w:rPr>
          <w:spacing w:val="-3"/>
        </w:rPr>
        <w:t xml:space="preserve">человека  </w:t>
      </w:r>
      <w:r>
        <w:t xml:space="preserve">в  </w:t>
      </w:r>
      <w:r>
        <w:rPr>
          <w:spacing w:val="-3"/>
        </w:rPr>
        <w:t xml:space="preserve">системе  животного  </w:t>
      </w:r>
      <w:r>
        <w:t xml:space="preserve">мира.  </w:t>
      </w:r>
      <w:r>
        <w:rPr>
          <w:spacing w:val="-3"/>
        </w:rPr>
        <w:t xml:space="preserve">Сходства  </w:t>
      </w:r>
      <w:r>
        <w:t xml:space="preserve">и  </w:t>
      </w:r>
      <w:r>
        <w:rPr>
          <w:spacing w:val="-3"/>
        </w:rPr>
        <w:t xml:space="preserve">отличия      человека    </w:t>
      </w:r>
      <w:r>
        <w:rPr>
          <w:spacing w:val="49"/>
        </w:rPr>
        <w:t xml:space="preserve"> </w:t>
      </w:r>
      <w:r>
        <w:t xml:space="preserve">и   </w:t>
      </w:r>
      <w:r>
        <w:rPr>
          <w:spacing w:val="55"/>
        </w:rPr>
        <w:t xml:space="preserve"> </w:t>
      </w:r>
      <w:r>
        <w:rPr>
          <w:spacing w:val="-3"/>
        </w:rPr>
        <w:t xml:space="preserve">животных.    </w:t>
      </w:r>
      <w:r>
        <w:rPr>
          <w:spacing w:val="49"/>
        </w:rPr>
        <w:t xml:space="preserve"> </w:t>
      </w:r>
      <w:r>
        <w:rPr>
          <w:spacing w:val="-3"/>
        </w:rPr>
        <w:t xml:space="preserve">Особенности    </w:t>
      </w:r>
      <w:r>
        <w:rPr>
          <w:spacing w:val="49"/>
        </w:rPr>
        <w:t xml:space="preserve"> </w:t>
      </w:r>
      <w:r>
        <w:rPr>
          <w:spacing w:val="-3"/>
        </w:rPr>
        <w:t xml:space="preserve">человека    </w:t>
      </w:r>
      <w:r>
        <w:rPr>
          <w:spacing w:val="49"/>
        </w:rPr>
        <w:t xml:space="preserve"> </w:t>
      </w:r>
      <w:r>
        <w:t xml:space="preserve">как   </w:t>
      </w:r>
      <w:r>
        <w:rPr>
          <w:spacing w:val="55"/>
        </w:rPr>
        <w:t xml:space="preserve"> </w:t>
      </w:r>
      <w:r>
        <w:rPr>
          <w:spacing w:val="-3"/>
        </w:rPr>
        <w:t xml:space="preserve">социального    </w:t>
      </w:r>
      <w:r>
        <w:rPr>
          <w:spacing w:val="49"/>
        </w:rPr>
        <w:t xml:space="preserve"> </w:t>
      </w:r>
      <w:r>
        <w:rPr>
          <w:spacing w:val="-3"/>
        </w:rPr>
        <w:t xml:space="preserve">существа.    </w:t>
      </w:r>
      <w:r>
        <w:rPr>
          <w:spacing w:val="49"/>
        </w:rPr>
        <w:t xml:space="preserve"> </w:t>
      </w:r>
      <w:r>
        <w:rPr>
          <w:spacing w:val="-3"/>
        </w:rPr>
        <w:t xml:space="preserve">Происхождение     </w:t>
      </w:r>
      <w:r>
        <w:rPr>
          <w:spacing w:val="49"/>
        </w:rPr>
        <w:t xml:space="preserve"> </w:t>
      </w:r>
      <w:r>
        <w:rPr>
          <w:spacing w:val="-3"/>
        </w:rPr>
        <w:t xml:space="preserve">современного     </w:t>
      </w:r>
      <w:r>
        <w:rPr>
          <w:spacing w:val="49"/>
        </w:rPr>
        <w:t xml:space="preserve"> </w:t>
      </w:r>
      <w:r>
        <w:rPr>
          <w:spacing w:val="-3"/>
        </w:rPr>
        <w:t xml:space="preserve">человека.     </w:t>
      </w:r>
      <w:r>
        <w:rPr>
          <w:spacing w:val="49"/>
        </w:rPr>
        <w:t xml:space="preserve"> </w:t>
      </w:r>
      <w:r>
        <w:rPr>
          <w:spacing w:val="-3"/>
        </w:rPr>
        <w:t xml:space="preserve">Расы.    </w:t>
      </w:r>
      <w:r>
        <w:rPr>
          <w:spacing w:val="49"/>
        </w:rPr>
        <w:t xml:space="preserve"> </w:t>
      </w:r>
      <w:r>
        <w:rPr>
          <w:spacing w:val="-3"/>
        </w:rPr>
        <w:t xml:space="preserve">Общие </w:t>
      </w:r>
      <w:r>
        <w:rPr>
          <w:spacing w:val="-4"/>
        </w:rPr>
        <w:t>свойства организма</w:t>
      </w:r>
      <w:r>
        <w:rPr>
          <w:spacing w:val="-12"/>
        </w:rPr>
        <w:t xml:space="preserve"> </w:t>
      </w:r>
      <w:r>
        <w:rPr>
          <w:spacing w:val="-4"/>
        </w:rPr>
        <w:t>человека</w:t>
      </w:r>
    </w:p>
    <w:p w:rsidR="00F52B45" w:rsidRDefault="000B5760">
      <w:pPr>
        <w:pStyle w:val="a3"/>
        <w:spacing w:before="13" w:line="237" w:lineRule="auto"/>
        <w:ind w:right="1203"/>
        <w:jc w:val="both"/>
      </w:pPr>
      <w:r>
        <w:t>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Нейрогуморальная регуляция функций организма</w:t>
      </w:r>
    </w:p>
    <w:p w:rsidR="00F52B45" w:rsidRDefault="000B5760">
      <w:pPr>
        <w:pStyle w:val="a3"/>
        <w:spacing w:before="5" w:line="247" w:lineRule="auto"/>
        <w:ind w:right="976"/>
      </w:pPr>
      <w:r>
        <w:rPr>
          <w:spacing w:val="-3"/>
        </w:rPr>
        <w:t xml:space="preserve">Регуляция функций организма, способы регуляции. Механизмы регуляции функций. Нервная система. Характеристика нервной системы: центральная </w:t>
      </w:r>
      <w:r>
        <w:t xml:space="preserve">и </w:t>
      </w:r>
      <w:r>
        <w:rPr>
          <w:spacing w:val="-3"/>
        </w:rPr>
        <w:t xml:space="preserve">периферическая, соматическая </w:t>
      </w:r>
      <w:r>
        <w:t xml:space="preserve">и </w:t>
      </w:r>
      <w:r>
        <w:rPr>
          <w:spacing w:val="-3"/>
        </w:rPr>
        <w:t xml:space="preserve">вегетативная. Нервы, нервные волокна </w:t>
      </w:r>
      <w:r>
        <w:t xml:space="preserve">и нервные </w:t>
      </w:r>
      <w:r>
        <w:rPr>
          <w:spacing w:val="-3"/>
        </w:rPr>
        <w:t xml:space="preserve">узлы. Рефлекторный принцип работы нервной системы. Рефлекторная </w:t>
      </w:r>
      <w:r>
        <w:t>дуга.</w:t>
      </w:r>
    </w:p>
    <w:p w:rsidR="00F52B45" w:rsidRDefault="000B5760">
      <w:pPr>
        <w:pStyle w:val="a3"/>
        <w:spacing w:line="249" w:lineRule="auto"/>
      </w:pPr>
      <w:r>
        <w:t>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F52B45" w:rsidRDefault="000B5760">
      <w:pPr>
        <w:pStyle w:val="a3"/>
        <w:spacing w:line="237" w:lineRule="auto"/>
        <w:ind w:right="694"/>
        <w:jc w:val="both"/>
      </w:pPr>
      <w:r>
        <w:rPr>
          <w:spacing w:val="-3"/>
        </w:rPr>
        <w:t xml:space="preserve">Железы </w:t>
      </w:r>
      <w:r>
        <w:t xml:space="preserve">и их </w:t>
      </w:r>
      <w:r>
        <w:rPr>
          <w:spacing w:val="-3"/>
        </w:rPr>
        <w:t xml:space="preserve">классификация. Эндокринная </w:t>
      </w:r>
      <w:r>
        <w:t xml:space="preserve">система. </w:t>
      </w:r>
      <w:r>
        <w:rPr>
          <w:spacing w:val="-3"/>
        </w:rPr>
        <w:t xml:space="preserve">Гормоны, </w:t>
      </w:r>
      <w:r>
        <w:t xml:space="preserve">их </w:t>
      </w:r>
      <w:r>
        <w:rPr>
          <w:spacing w:val="-3"/>
        </w:rPr>
        <w:t xml:space="preserve">роль </w:t>
      </w:r>
      <w:r>
        <w:t xml:space="preserve">в </w:t>
      </w:r>
      <w:r>
        <w:rPr>
          <w:spacing w:val="-3"/>
        </w:rPr>
        <w:t xml:space="preserve">регуляции физиологических функций организма. Железы </w:t>
      </w:r>
      <w:r>
        <w:rPr>
          <w:spacing w:val="-2"/>
        </w:rPr>
        <w:t xml:space="preserve">внутренней </w:t>
      </w:r>
      <w:r>
        <w:rPr>
          <w:spacing w:val="-3"/>
        </w:rPr>
        <w:t xml:space="preserve">секреции: гипофиз, эпифиз,  щитовидная  </w:t>
      </w:r>
      <w:r>
        <w:t xml:space="preserve">железа,  </w:t>
      </w:r>
      <w:r>
        <w:rPr>
          <w:spacing w:val="-3"/>
        </w:rPr>
        <w:t xml:space="preserve">надпочечники.  Железы  смешанной  секреции:  поджелудочная  </w:t>
      </w:r>
      <w:r>
        <w:t xml:space="preserve">и  </w:t>
      </w:r>
      <w:r>
        <w:rPr>
          <w:spacing w:val="-3"/>
        </w:rPr>
        <w:t xml:space="preserve">половые  железы.   Регуляция   функций   эндокринных   </w:t>
      </w:r>
      <w:r>
        <w:t xml:space="preserve">желез.   </w:t>
      </w:r>
      <w:r>
        <w:rPr>
          <w:spacing w:val="-3"/>
        </w:rPr>
        <w:t xml:space="preserve">Опора </w:t>
      </w:r>
      <w:r>
        <w:t>и</w:t>
      </w:r>
      <w:r>
        <w:rPr>
          <w:spacing w:val="-10"/>
        </w:rPr>
        <w:t xml:space="preserve"> </w:t>
      </w:r>
      <w:r>
        <w:rPr>
          <w:spacing w:val="-4"/>
        </w:rPr>
        <w:t>движение</w:t>
      </w:r>
    </w:p>
    <w:p w:rsidR="00F52B45" w:rsidRDefault="000B5760">
      <w:pPr>
        <w:pStyle w:val="a3"/>
        <w:spacing w:line="228" w:lineRule="auto"/>
        <w:ind w:right="976"/>
      </w:pPr>
      <w:r>
        <w:rPr>
          <w:spacing w:val="-3"/>
        </w:rPr>
        <w:t xml:space="preserve">Опорно-двигательная </w:t>
      </w:r>
      <w:r>
        <w:t xml:space="preserve">система: </w:t>
      </w:r>
      <w:r>
        <w:rPr>
          <w:spacing w:val="-3"/>
        </w:rPr>
        <w:t xml:space="preserve">состав, строение, функции. Кость: состав, строение, рост. Соединение </w:t>
      </w:r>
      <w:r>
        <w:t xml:space="preserve">костей. </w:t>
      </w:r>
      <w:r>
        <w:rPr>
          <w:spacing w:val="-3"/>
        </w:rPr>
        <w:t xml:space="preserve">Скелет человека. Особенности </w:t>
      </w:r>
      <w:r>
        <w:t xml:space="preserve">скелета </w:t>
      </w:r>
      <w:r>
        <w:rPr>
          <w:spacing w:val="-3"/>
        </w:rPr>
        <w:t xml:space="preserve">человека, связанные </w:t>
      </w:r>
      <w:r>
        <w:t>с</w:t>
      </w:r>
      <w:r>
        <w:rPr>
          <w:spacing w:val="-3"/>
        </w:rPr>
        <w:t xml:space="preserve"> прямохождением </w:t>
      </w:r>
      <w:r>
        <w:t xml:space="preserve">и </w:t>
      </w:r>
      <w:r>
        <w:rPr>
          <w:spacing w:val="-3"/>
        </w:rPr>
        <w:t xml:space="preserve">трудовой деятельностью. Влияние факторов </w:t>
      </w:r>
      <w:r>
        <w:t xml:space="preserve">окружающей среды и </w:t>
      </w:r>
      <w:r>
        <w:rPr>
          <w:spacing w:val="-3"/>
        </w:rPr>
        <w:t xml:space="preserve">образа жизни </w:t>
      </w:r>
      <w:r>
        <w:t>на</w:t>
      </w:r>
      <w:r>
        <w:rPr>
          <w:spacing w:val="-3"/>
        </w:rPr>
        <w:t xml:space="preserve"> развитие </w:t>
      </w:r>
      <w:r>
        <w:t xml:space="preserve">скелета. Мышцы и их </w:t>
      </w:r>
      <w:r>
        <w:rPr>
          <w:spacing w:val="-3"/>
        </w:rPr>
        <w:t>функции.</w:t>
      </w:r>
    </w:p>
    <w:p w:rsidR="00F52B45" w:rsidRDefault="000B5760">
      <w:pPr>
        <w:pStyle w:val="a3"/>
        <w:spacing w:before="6" w:line="247" w:lineRule="auto"/>
      </w:pPr>
      <w:r>
        <w:t>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F52B45" w:rsidRDefault="000B5760">
      <w:pPr>
        <w:pStyle w:val="a3"/>
        <w:spacing w:line="233" w:lineRule="exact"/>
        <w:jc w:val="both"/>
      </w:pPr>
      <w:r>
        <w:t>Кровь и кровообращение</w:t>
      </w:r>
    </w:p>
    <w:p w:rsidR="00F52B45" w:rsidRDefault="000B5760">
      <w:pPr>
        <w:pStyle w:val="a3"/>
        <w:spacing w:before="4"/>
        <w:ind w:right="361"/>
        <w:jc w:val="both"/>
      </w:pPr>
      <w:r>
        <w:rPr>
          <w:spacing w:val="-3"/>
        </w:rPr>
        <w:t xml:space="preserve">Функции </w:t>
      </w:r>
      <w:r>
        <w:t xml:space="preserve">крови и </w:t>
      </w:r>
      <w:r>
        <w:rPr>
          <w:spacing w:val="-3"/>
        </w:rPr>
        <w:t xml:space="preserve">лимфы. Поддержание постоянства внутренней </w:t>
      </w:r>
      <w:r>
        <w:t xml:space="preserve">среды. </w:t>
      </w:r>
      <w:r>
        <w:rPr>
          <w:spacing w:val="-3"/>
        </w:rPr>
        <w:t xml:space="preserve">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w:t>
      </w:r>
      <w:r>
        <w:t xml:space="preserve">их </w:t>
      </w:r>
      <w:r>
        <w:rPr>
          <w:spacing w:val="-3"/>
        </w:rPr>
        <w:t xml:space="preserve">роль </w:t>
      </w:r>
      <w:r>
        <w:t xml:space="preserve">в защите </w:t>
      </w:r>
      <w:r>
        <w:rPr>
          <w:spacing w:val="-3"/>
        </w:rPr>
        <w:t xml:space="preserve">организма. Иммунитет, факторы, влияющие </w:t>
      </w:r>
      <w:r>
        <w:t xml:space="preserve">на </w:t>
      </w:r>
      <w:r>
        <w:rPr>
          <w:spacing w:val="-3"/>
        </w:rPr>
        <w:t xml:space="preserve">иммунитет. Значение </w:t>
      </w:r>
      <w:r>
        <w:t xml:space="preserve">работ Л. </w:t>
      </w:r>
      <w:r>
        <w:rPr>
          <w:spacing w:val="-3"/>
        </w:rPr>
        <w:t xml:space="preserve">Пастера </w:t>
      </w:r>
      <w:r>
        <w:t xml:space="preserve">и И.И. </w:t>
      </w:r>
      <w:r>
        <w:rPr>
          <w:spacing w:val="-3"/>
        </w:rPr>
        <w:t xml:space="preserve">Мечникова </w:t>
      </w:r>
      <w:r>
        <w:t xml:space="preserve">в </w:t>
      </w:r>
      <w:r>
        <w:rPr>
          <w:spacing w:val="-3"/>
        </w:rPr>
        <w:t xml:space="preserve">области иммунитета. Роль </w:t>
      </w:r>
      <w:r>
        <w:t xml:space="preserve">прививок в </w:t>
      </w:r>
      <w:r>
        <w:rPr>
          <w:spacing w:val="-3"/>
        </w:rPr>
        <w:t xml:space="preserve">борьбе </w:t>
      </w:r>
      <w:r>
        <w:t xml:space="preserve">с </w:t>
      </w:r>
      <w:r>
        <w:rPr>
          <w:spacing w:val="-3"/>
        </w:rPr>
        <w:t xml:space="preserve">инфекционными заболеваниями.  Кровеносная  </w:t>
      </w:r>
      <w:r>
        <w:t xml:space="preserve">и </w:t>
      </w:r>
      <w:r>
        <w:rPr>
          <w:spacing w:val="-3"/>
        </w:rPr>
        <w:t xml:space="preserve">лимфатическая системы: состав, строение, функции. Строение сосудов. Движение крови </w:t>
      </w:r>
      <w:r>
        <w:t xml:space="preserve">по </w:t>
      </w:r>
      <w:r>
        <w:rPr>
          <w:spacing w:val="-3"/>
        </w:rPr>
        <w:t xml:space="preserve">сосудам. Строение </w:t>
      </w:r>
      <w:r>
        <w:t xml:space="preserve">и </w:t>
      </w:r>
      <w:r>
        <w:rPr>
          <w:spacing w:val="-3"/>
        </w:rPr>
        <w:t xml:space="preserve">работа </w:t>
      </w:r>
      <w:r>
        <w:t xml:space="preserve">сердца. </w:t>
      </w:r>
      <w:r>
        <w:rPr>
          <w:spacing w:val="-3"/>
        </w:rPr>
        <w:t xml:space="preserve">Сердечный цикл. Пульс. Давление крови. Движение лимфы </w:t>
      </w:r>
      <w:r>
        <w:t xml:space="preserve">по </w:t>
      </w:r>
      <w:r>
        <w:rPr>
          <w:spacing w:val="-3"/>
        </w:rPr>
        <w:t xml:space="preserve">сосудам. Гигиена сердечно-сосудистой системы. Профилактика сердечно-сосудистых заболеваний. Кровотечение. Виды кровотечений, приемы </w:t>
      </w:r>
      <w:r>
        <w:rPr>
          <w:spacing w:val="-4"/>
        </w:rPr>
        <w:t xml:space="preserve">оказания первой помощи </w:t>
      </w:r>
      <w:r>
        <w:t>при</w:t>
      </w:r>
      <w:r>
        <w:rPr>
          <w:spacing w:val="-18"/>
        </w:rPr>
        <w:t xml:space="preserve"> </w:t>
      </w:r>
      <w:r>
        <w:rPr>
          <w:spacing w:val="-4"/>
        </w:rPr>
        <w:t>кровотечениях.</w:t>
      </w:r>
    </w:p>
    <w:p w:rsidR="00F52B45" w:rsidRDefault="000B5760">
      <w:pPr>
        <w:pStyle w:val="a3"/>
        <w:spacing w:before="4"/>
        <w:jc w:val="both"/>
      </w:pPr>
      <w:r>
        <w:t>Дыхание</w:t>
      </w:r>
    </w:p>
    <w:p w:rsidR="00F52B45" w:rsidRDefault="000B5760">
      <w:pPr>
        <w:pStyle w:val="a3"/>
        <w:spacing w:before="1"/>
        <w:ind w:right="611"/>
        <w:jc w:val="both"/>
      </w:pPr>
      <w:r>
        <w:rPr>
          <w:spacing w:val="-3"/>
        </w:rPr>
        <w:t xml:space="preserve">Дыхательная система: состав, строение, функции. </w:t>
      </w:r>
      <w:r>
        <w:t xml:space="preserve">Этапы </w:t>
      </w:r>
      <w:r>
        <w:rPr>
          <w:spacing w:val="-3"/>
        </w:rPr>
        <w:t xml:space="preserve">дыхания. Легочные </w:t>
      </w:r>
      <w:r>
        <w:t xml:space="preserve">объемы. </w:t>
      </w:r>
      <w:r>
        <w:rPr>
          <w:spacing w:val="-3"/>
        </w:rPr>
        <w:t xml:space="preserve">Газообмен </w:t>
      </w:r>
      <w:r>
        <w:t xml:space="preserve">в легких и </w:t>
      </w:r>
      <w:r>
        <w:rPr>
          <w:spacing w:val="-3"/>
        </w:rPr>
        <w:t xml:space="preserve">тканях. Регуляция дыхания. Гигиена дыхания. Чистота атмосферного воздуха </w:t>
      </w:r>
      <w:r>
        <w:t xml:space="preserve">как </w:t>
      </w:r>
      <w:r>
        <w:rPr>
          <w:spacing w:val="-3"/>
        </w:rPr>
        <w:t xml:space="preserve">фактор здоровья. Вред табакокурения. Предупреждение  распространения  инфекционных  заболеваний  </w:t>
      </w:r>
      <w:r>
        <w:t xml:space="preserve">и </w:t>
      </w:r>
      <w:r>
        <w:rPr>
          <w:spacing w:val="-3"/>
        </w:rPr>
        <w:t>соблюдение</w:t>
      </w:r>
      <w:r>
        <w:rPr>
          <w:spacing w:val="49"/>
        </w:rPr>
        <w:t xml:space="preserve"> </w:t>
      </w:r>
      <w:r>
        <w:t xml:space="preserve">мер </w:t>
      </w:r>
      <w:r>
        <w:rPr>
          <w:spacing w:val="-3"/>
        </w:rPr>
        <w:t>профилактики</w:t>
      </w:r>
      <w:r>
        <w:rPr>
          <w:spacing w:val="49"/>
        </w:rPr>
        <w:t xml:space="preserve"> </w:t>
      </w:r>
      <w:r>
        <w:t xml:space="preserve">для    </w:t>
      </w:r>
      <w:r>
        <w:rPr>
          <w:spacing w:val="-3"/>
        </w:rPr>
        <w:t xml:space="preserve">защиты    собственного    организма.    Первая    помощь    </w:t>
      </w:r>
      <w:r>
        <w:t xml:space="preserve">при    </w:t>
      </w:r>
      <w:r>
        <w:rPr>
          <w:spacing w:val="-3"/>
        </w:rPr>
        <w:t xml:space="preserve">остановке    дыхания,    спасении     утопающего,     отравлении     </w:t>
      </w:r>
      <w:r>
        <w:t xml:space="preserve">угарным     </w:t>
      </w:r>
      <w:r>
        <w:rPr>
          <w:spacing w:val="-3"/>
        </w:rPr>
        <w:t xml:space="preserve">газом.     </w:t>
      </w:r>
      <w:r>
        <w:rPr>
          <w:spacing w:val="-4"/>
        </w:rPr>
        <w:t>Пищеварение</w:t>
      </w:r>
    </w:p>
    <w:p w:rsidR="00F52B45" w:rsidRDefault="000B5760">
      <w:pPr>
        <w:pStyle w:val="a3"/>
        <w:spacing w:line="247" w:lineRule="exact"/>
        <w:jc w:val="both"/>
      </w:pPr>
      <w:r>
        <w:t>Питание. Пищеварение. Пищеварительная система: состав, строение, функции. Ферменты. Обработка пищи в ротовой полости. Зубы и уход за ними. Слюна и</w:t>
      </w:r>
    </w:p>
    <w:p w:rsidR="00F52B45" w:rsidRDefault="000B5760">
      <w:pPr>
        <w:pStyle w:val="a3"/>
        <w:spacing w:before="9"/>
        <w:ind w:right="451"/>
        <w:jc w:val="both"/>
      </w:pPr>
      <w:r>
        <w:rPr>
          <w:spacing w:val="-3"/>
        </w:rPr>
        <w:t xml:space="preserve">слюнные железы. Глотание. Роль </w:t>
      </w:r>
      <w:r>
        <w:t xml:space="preserve">ферментов в </w:t>
      </w:r>
      <w:r>
        <w:rPr>
          <w:spacing w:val="-3"/>
        </w:rPr>
        <w:t xml:space="preserve">пищеварении. Пищеварение </w:t>
      </w:r>
      <w:r>
        <w:t xml:space="preserve">в </w:t>
      </w:r>
      <w:r>
        <w:rPr>
          <w:spacing w:val="-3"/>
        </w:rPr>
        <w:t xml:space="preserve">желудке. Желудочный </w:t>
      </w:r>
      <w:r>
        <w:t xml:space="preserve">сок. </w:t>
      </w:r>
      <w:r>
        <w:rPr>
          <w:spacing w:val="-3"/>
        </w:rPr>
        <w:t xml:space="preserve">Аппетит. Пищеварение </w:t>
      </w:r>
      <w:r>
        <w:t xml:space="preserve">в </w:t>
      </w:r>
      <w:r>
        <w:rPr>
          <w:spacing w:val="-3"/>
        </w:rPr>
        <w:t xml:space="preserve">тонком кишечнике. Роль </w:t>
      </w:r>
      <w:r>
        <w:t xml:space="preserve">печени и </w:t>
      </w:r>
      <w:r>
        <w:rPr>
          <w:spacing w:val="-3"/>
        </w:rPr>
        <w:t xml:space="preserve">поджелудочной железы </w:t>
      </w:r>
      <w:r>
        <w:t xml:space="preserve">в </w:t>
      </w:r>
      <w:r>
        <w:rPr>
          <w:spacing w:val="-3"/>
        </w:rPr>
        <w:t xml:space="preserve">пищеварении. Всасывание питательных веществ. Особенности пищеварения </w:t>
      </w:r>
      <w:r>
        <w:t xml:space="preserve">в </w:t>
      </w:r>
      <w:r>
        <w:rPr>
          <w:spacing w:val="-3"/>
        </w:rPr>
        <w:t xml:space="preserve">толстом кишечнике. Вклад Павлова </w:t>
      </w:r>
      <w:r>
        <w:t xml:space="preserve">И. П. в </w:t>
      </w:r>
      <w:r>
        <w:rPr>
          <w:spacing w:val="-3"/>
        </w:rPr>
        <w:t xml:space="preserve">изучение  пищеварения.      </w:t>
      </w:r>
      <w:r>
        <w:rPr>
          <w:spacing w:val="49"/>
        </w:rPr>
        <w:t xml:space="preserve"> </w:t>
      </w:r>
      <w:r>
        <w:rPr>
          <w:spacing w:val="-3"/>
        </w:rPr>
        <w:t xml:space="preserve">Гигиена      </w:t>
      </w:r>
      <w:r>
        <w:rPr>
          <w:spacing w:val="49"/>
        </w:rPr>
        <w:t xml:space="preserve"> </w:t>
      </w:r>
      <w:r>
        <w:rPr>
          <w:spacing w:val="-3"/>
        </w:rPr>
        <w:t xml:space="preserve">питания,         предотвращение       </w:t>
      </w:r>
      <w:r>
        <w:rPr>
          <w:spacing w:val="49"/>
        </w:rPr>
        <w:t xml:space="preserve"> </w:t>
      </w:r>
      <w:r>
        <w:rPr>
          <w:spacing w:val="-3"/>
        </w:rPr>
        <w:t xml:space="preserve">желудочно-кишечных       </w:t>
      </w:r>
      <w:r>
        <w:rPr>
          <w:spacing w:val="49"/>
        </w:rPr>
        <w:t xml:space="preserve"> </w:t>
      </w:r>
      <w:r>
        <w:rPr>
          <w:spacing w:val="-3"/>
        </w:rPr>
        <w:t xml:space="preserve">заболеваний.       </w:t>
      </w:r>
      <w:r>
        <w:rPr>
          <w:spacing w:val="49"/>
        </w:rPr>
        <w:t xml:space="preserve"> </w:t>
      </w:r>
      <w:r>
        <w:rPr>
          <w:spacing w:val="-3"/>
        </w:rPr>
        <w:t xml:space="preserve">Профилактика       </w:t>
      </w:r>
      <w:r>
        <w:rPr>
          <w:spacing w:val="49"/>
        </w:rPr>
        <w:t xml:space="preserve"> </w:t>
      </w:r>
      <w:r>
        <w:rPr>
          <w:spacing w:val="-3"/>
        </w:rPr>
        <w:t xml:space="preserve">отравлений       </w:t>
      </w:r>
      <w:r>
        <w:rPr>
          <w:spacing w:val="49"/>
        </w:rPr>
        <w:t xml:space="preserve"> </w:t>
      </w:r>
      <w:r>
        <w:t xml:space="preserve">и       </w:t>
      </w:r>
      <w:r>
        <w:rPr>
          <w:spacing w:val="55"/>
        </w:rPr>
        <w:t xml:space="preserve"> </w:t>
      </w:r>
      <w:r>
        <w:t xml:space="preserve">гепатита. </w:t>
      </w:r>
      <w:r>
        <w:rPr>
          <w:spacing w:val="55"/>
        </w:rPr>
        <w:t xml:space="preserve"> </w:t>
      </w:r>
      <w:r>
        <w:rPr>
          <w:spacing w:val="-3"/>
        </w:rPr>
        <w:t xml:space="preserve">Обмен веществ </w:t>
      </w:r>
      <w:r>
        <w:t>и</w:t>
      </w:r>
      <w:r>
        <w:rPr>
          <w:spacing w:val="-14"/>
        </w:rPr>
        <w:t xml:space="preserve"> </w:t>
      </w:r>
      <w:r>
        <w:rPr>
          <w:spacing w:val="-4"/>
        </w:rPr>
        <w:t>энергии</w:t>
      </w:r>
    </w:p>
    <w:p w:rsidR="00F52B45" w:rsidRDefault="000B5760">
      <w:pPr>
        <w:pStyle w:val="a3"/>
        <w:ind w:right="748"/>
      </w:pPr>
      <w: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F52B45" w:rsidRDefault="000B5760">
      <w:pPr>
        <w:pStyle w:val="a3"/>
        <w:jc w:val="both"/>
      </w:pPr>
      <w:r>
        <w:t>Выделение</w:t>
      </w:r>
    </w:p>
    <w:p w:rsidR="00F52B45" w:rsidRDefault="000B5760">
      <w:pPr>
        <w:pStyle w:val="a3"/>
        <w:spacing w:before="3" w:line="244" w:lineRule="auto"/>
        <w:ind w:right="219"/>
      </w:pPr>
      <w: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F52B45" w:rsidRDefault="00F52B45">
      <w:pPr>
        <w:spacing w:line="244" w:lineRule="auto"/>
        <w:sectPr w:rsidR="00F52B45">
          <w:pgSz w:w="16820" w:h="11900" w:orient="landscape"/>
          <w:pgMar w:top="440" w:right="40" w:bottom="280" w:left="80" w:header="720" w:footer="720" w:gutter="0"/>
          <w:cols w:space="720"/>
        </w:sectPr>
      </w:pPr>
    </w:p>
    <w:p w:rsidR="00F52B45" w:rsidRDefault="000B5760">
      <w:pPr>
        <w:pStyle w:val="a3"/>
        <w:spacing w:before="65"/>
      </w:pPr>
      <w:r>
        <w:t>Размножение и развитие</w:t>
      </w:r>
    </w:p>
    <w:p w:rsidR="00F52B45" w:rsidRDefault="000B5760">
      <w:pPr>
        <w:pStyle w:val="a3"/>
        <w:spacing w:before="8"/>
      </w:pPr>
      <w:r>
        <w:t>Половая система: состав, строение, функции. Оплодотворение и внутриутробное развитие. Роды. Рост и развитие ребенка. Половое созревание. Наследование</w:t>
      </w:r>
    </w:p>
    <w:p w:rsidR="00F52B45" w:rsidRDefault="000B5760">
      <w:pPr>
        <w:pStyle w:val="a3"/>
        <w:spacing w:before="20" w:line="228" w:lineRule="auto"/>
      </w:pPr>
      <w:r>
        <w:t>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F52B45" w:rsidRDefault="000B5760">
      <w:pPr>
        <w:pStyle w:val="a3"/>
        <w:spacing w:before="8"/>
      </w:pPr>
      <w:r>
        <w:t>Сенсорные системы (анализаторы)</w:t>
      </w:r>
    </w:p>
    <w:p w:rsidR="00F52B45" w:rsidRDefault="000B5760">
      <w:pPr>
        <w:pStyle w:val="a3"/>
        <w:spacing w:before="9"/>
        <w:ind w:right="1096"/>
        <w:jc w:val="both"/>
      </w:pPr>
      <w:r>
        <w:rPr>
          <w:spacing w:val="-3"/>
        </w:rPr>
        <w:t xml:space="preserve">Органы чувств </w:t>
      </w:r>
      <w:r>
        <w:t xml:space="preserve">и их значение в </w:t>
      </w:r>
      <w:r>
        <w:rPr>
          <w:spacing w:val="-3"/>
        </w:rPr>
        <w:t xml:space="preserve">жизни человека. Сенсорные системы, </w:t>
      </w:r>
      <w:r>
        <w:t xml:space="preserve">их </w:t>
      </w:r>
      <w:r>
        <w:rPr>
          <w:spacing w:val="-3"/>
        </w:rPr>
        <w:t xml:space="preserve">строение </w:t>
      </w:r>
      <w:r>
        <w:t xml:space="preserve">и </w:t>
      </w:r>
      <w:r>
        <w:rPr>
          <w:spacing w:val="-3"/>
        </w:rPr>
        <w:t xml:space="preserve">функции. </w:t>
      </w:r>
      <w:r>
        <w:t xml:space="preserve">Глаз и </w:t>
      </w:r>
      <w:r>
        <w:rPr>
          <w:spacing w:val="-3"/>
        </w:rPr>
        <w:t xml:space="preserve">зрение. Оптическая </w:t>
      </w:r>
      <w:r>
        <w:t xml:space="preserve">система глаза. </w:t>
      </w:r>
      <w:r>
        <w:rPr>
          <w:spacing w:val="-3"/>
        </w:rPr>
        <w:t xml:space="preserve">Сетчатка. Зрительные рецепторы: палочки </w:t>
      </w:r>
      <w:r>
        <w:t xml:space="preserve">и </w:t>
      </w:r>
      <w:r>
        <w:rPr>
          <w:spacing w:val="-3"/>
        </w:rPr>
        <w:t xml:space="preserve">колбочки. Нарушения </w:t>
      </w:r>
      <w:r>
        <w:t xml:space="preserve">зрения и их </w:t>
      </w:r>
      <w:r>
        <w:rPr>
          <w:spacing w:val="-3"/>
        </w:rPr>
        <w:t xml:space="preserve">предупреждение. </w:t>
      </w:r>
      <w:r>
        <w:t xml:space="preserve">Ухо и </w:t>
      </w:r>
      <w:r>
        <w:rPr>
          <w:spacing w:val="-3"/>
        </w:rPr>
        <w:t xml:space="preserve">слух. Строение </w:t>
      </w:r>
      <w:r>
        <w:t xml:space="preserve">и </w:t>
      </w:r>
      <w:r>
        <w:rPr>
          <w:spacing w:val="-3"/>
        </w:rPr>
        <w:t xml:space="preserve">функции органа </w:t>
      </w:r>
      <w:r>
        <w:t xml:space="preserve">слуха. </w:t>
      </w:r>
      <w:r>
        <w:rPr>
          <w:spacing w:val="-3"/>
        </w:rPr>
        <w:t xml:space="preserve">Гигиена слуха. Органы равновесия, мышечного   чувства,   осязания,   </w:t>
      </w:r>
      <w:r>
        <w:rPr>
          <w:spacing w:val="-2"/>
        </w:rPr>
        <w:t xml:space="preserve">обоняния   </w:t>
      </w:r>
      <w:r>
        <w:t xml:space="preserve">и   </w:t>
      </w:r>
      <w:r>
        <w:rPr>
          <w:spacing w:val="-3"/>
        </w:rPr>
        <w:t xml:space="preserve">вкуса.   Взаимодействие   сенсорных   систем.   Влияние   экологических   факторов   </w:t>
      </w:r>
      <w:r>
        <w:t xml:space="preserve">на    </w:t>
      </w:r>
      <w:r>
        <w:rPr>
          <w:spacing w:val="-3"/>
        </w:rPr>
        <w:t xml:space="preserve">органы    чувств.    Высшая </w:t>
      </w:r>
      <w:r>
        <w:rPr>
          <w:spacing w:val="-4"/>
        </w:rPr>
        <w:t>нервная</w:t>
      </w:r>
      <w:r>
        <w:rPr>
          <w:spacing w:val="-11"/>
        </w:rPr>
        <w:t xml:space="preserve"> </w:t>
      </w:r>
      <w:r>
        <w:rPr>
          <w:spacing w:val="-4"/>
        </w:rPr>
        <w:t>деятельность</w:t>
      </w:r>
    </w:p>
    <w:p w:rsidR="00F52B45" w:rsidRDefault="000B5760">
      <w:pPr>
        <w:pStyle w:val="a3"/>
        <w:spacing w:line="242" w:lineRule="auto"/>
        <w:ind w:right="490"/>
        <w:jc w:val="both"/>
      </w:pPr>
      <w:r>
        <w:rPr>
          <w:spacing w:val="-3"/>
        </w:rPr>
        <w:t xml:space="preserve">Психология поведения человека. </w:t>
      </w:r>
      <w:r>
        <w:rPr>
          <w:spacing w:val="-2"/>
        </w:rPr>
        <w:t xml:space="preserve">Высшая </w:t>
      </w:r>
      <w:r>
        <w:rPr>
          <w:spacing w:val="-3"/>
        </w:rPr>
        <w:t xml:space="preserve">нервная деятельность человека, работы </w:t>
      </w:r>
      <w:r>
        <w:t xml:space="preserve">И. М. </w:t>
      </w:r>
      <w:r>
        <w:rPr>
          <w:spacing w:val="-3"/>
        </w:rPr>
        <w:t xml:space="preserve">Сеченова, </w:t>
      </w:r>
      <w:r>
        <w:t xml:space="preserve">И. П. </w:t>
      </w:r>
      <w:r>
        <w:rPr>
          <w:spacing w:val="-3"/>
        </w:rPr>
        <w:t xml:space="preserve">Павлова, </w:t>
      </w:r>
      <w:r>
        <w:t xml:space="preserve">А. А. </w:t>
      </w:r>
      <w:r>
        <w:rPr>
          <w:spacing w:val="-3"/>
        </w:rPr>
        <w:t xml:space="preserve">Ухтомского </w:t>
      </w:r>
      <w:r>
        <w:t xml:space="preserve">и П. К. </w:t>
      </w:r>
      <w:r>
        <w:rPr>
          <w:spacing w:val="-3"/>
        </w:rPr>
        <w:t xml:space="preserve">Анохина. Безусловные </w:t>
      </w:r>
      <w:r>
        <w:t xml:space="preserve">и </w:t>
      </w:r>
      <w:r>
        <w:rPr>
          <w:spacing w:val="-3"/>
        </w:rPr>
        <w:t xml:space="preserve">условные </w:t>
      </w:r>
      <w:r>
        <w:t xml:space="preserve">рефлексы, их </w:t>
      </w:r>
      <w:r>
        <w:rPr>
          <w:spacing w:val="-3"/>
        </w:rPr>
        <w:t xml:space="preserve">значение. Познавательная деятельность мозга. Эмоции, память, мышление, речь. Сон </w:t>
      </w:r>
      <w:r>
        <w:t xml:space="preserve">и </w:t>
      </w:r>
      <w:r>
        <w:rPr>
          <w:spacing w:val="-3"/>
        </w:rPr>
        <w:t xml:space="preserve">бодрствование. Значение </w:t>
      </w:r>
      <w:r>
        <w:t xml:space="preserve">сна. </w:t>
      </w:r>
      <w:r>
        <w:rPr>
          <w:spacing w:val="-3"/>
        </w:rPr>
        <w:t xml:space="preserve">Предупреждение  нарушений </w:t>
      </w:r>
      <w:r>
        <w:t xml:space="preserve">сна. </w:t>
      </w:r>
      <w:r>
        <w:rPr>
          <w:spacing w:val="-3"/>
        </w:rPr>
        <w:t xml:space="preserve">Особенности психики человека: осмысленность восприятия, словесно-логическое мышление, способность </w:t>
      </w:r>
      <w:r>
        <w:t xml:space="preserve">к </w:t>
      </w:r>
      <w:r>
        <w:rPr>
          <w:spacing w:val="-3"/>
        </w:rPr>
        <w:t xml:space="preserve">накоплению </w:t>
      </w:r>
      <w:r>
        <w:t xml:space="preserve">и </w:t>
      </w:r>
      <w:r>
        <w:rPr>
          <w:spacing w:val="-3"/>
        </w:rPr>
        <w:t xml:space="preserve">передаче </w:t>
      </w:r>
      <w:r>
        <w:t xml:space="preserve">из </w:t>
      </w:r>
      <w:r>
        <w:rPr>
          <w:spacing w:val="-3"/>
        </w:rPr>
        <w:t xml:space="preserve">поколения </w:t>
      </w:r>
      <w:r>
        <w:t xml:space="preserve">в </w:t>
      </w:r>
      <w:r>
        <w:rPr>
          <w:spacing w:val="-3"/>
        </w:rPr>
        <w:t xml:space="preserve">поколение информации. Индивидуальные особенности личности: способности, темперамент, характер, одаренность. Цели </w:t>
      </w:r>
      <w:r>
        <w:t xml:space="preserve">и </w:t>
      </w:r>
      <w:r>
        <w:rPr>
          <w:spacing w:val="-3"/>
        </w:rPr>
        <w:t xml:space="preserve">мотивы деятельности. Значение интеллектуальных,    творческих    </w:t>
      </w:r>
      <w:r>
        <w:t xml:space="preserve">и    </w:t>
      </w:r>
      <w:r>
        <w:rPr>
          <w:spacing w:val="-3"/>
        </w:rPr>
        <w:t xml:space="preserve">эстетических    потребностей.    </w:t>
      </w:r>
      <w:r>
        <w:t xml:space="preserve">Роль    </w:t>
      </w:r>
      <w:r>
        <w:rPr>
          <w:spacing w:val="-3"/>
        </w:rPr>
        <w:t xml:space="preserve">обучения     </w:t>
      </w:r>
      <w:r>
        <w:t xml:space="preserve">и     </w:t>
      </w:r>
      <w:r>
        <w:rPr>
          <w:spacing w:val="-3"/>
        </w:rPr>
        <w:t xml:space="preserve">воспитания     </w:t>
      </w:r>
      <w:r>
        <w:t xml:space="preserve">в     </w:t>
      </w:r>
      <w:r>
        <w:rPr>
          <w:spacing w:val="-3"/>
        </w:rPr>
        <w:t xml:space="preserve">развитии     психики     </w:t>
      </w:r>
      <w:r>
        <w:t xml:space="preserve">и     </w:t>
      </w:r>
      <w:r>
        <w:rPr>
          <w:spacing w:val="-3"/>
        </w:rPr>
        <w:t xml:space="preserve">поведения     человека. </w:t>
      </w:r>
      <w:r>
        <w:rPr>
          <w:spacing w:val="-4"/>
        </w:rPr>
        <w:t xml:space="preserve">Здоровье человека </w:t>
      </w:r>
      <w:r>
        <w:t xml:space="preserve">и </w:t>
      </w:r>
      <w:r>
        <w:rPr>
          <w:spacing w:val="-3"/>
        </w:rPr>
        <w:t>его</w:t>
      </w:r>
      <w:r>
        <w:rPr>
          <w:spacing w:val="-20"/>
        </w:rPr>
        <w:t xml:space="preserve"> </w:t>
      </w:r>
      <w:r>
        <w:rPr>
          <w:spacing w:val="-4"/>
        </w:rPr>
        <w:t>охрана</w:t>
      </w:r>
    </w:p>
    <w:p w:rsidR="00F52B45" w:rsidRDefault="000B5760">
      <w:pPr>
        <w:pStyle w:val="a3"/>
        <w:spacing w:line="228" w:lineRule="exact"/>
      </w:pPr>
      <w: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w:t>
      </w:r>
    </w:p>
    <w:p w:rsidR="00F52B45" w:rsidRDefault="000B5760">
      <w:pPr>
        <w:pStyle w:val="a3"/>
        <w:spacing w:before="4"/>
        <w:ind w:right="404"/>
        <w:jc w:val="both"/>
      </w:pPr>
      <w:r>
        <w:rPr>
          <w:spacing w:val="-3"/>
        </w:rPr>
        <w:t xml:space="preserve">активность, сбалансированное питание. Влияние физических упражнений </w:t>
      </w:r>
      <w:r>
        <w:t xml:space="preserve">на </w:t>
      </w:r>
      <w:r>
        <w:rPr>
          <w:spacing w:val="-3"/>
        </w:rPr>
        <w:t xml:space="preserve">органы </w:t>
      </w:r>
      <w:r>
        <w:t xml:space="preserve">и </w:t>
      </w:r>
      <w:r>
        <w:rPr>
          <w:spacing w:val="-3"/>
        </w:rPr>
        <w:t xml:space="preserve">системы органов. Защитно-приспособительные реакции организма. </w:t>
      </w:r>
      <w:r>
        <w:t xml:space="preserve">Факторы, </w:t>
      </w:r>
      <w:r>
        <w:rPr>
          <w:spacing w:val="-3"/>
        </w:rPr>
        <w:t xml:space="preserve">нарушающие здоровье (гиподинамия, курение, употребление алкоголя, несбалансированное питание, </w:t>
      </w:r>
      <w:r>
        <w:t xml:space="preserve">стресс). </w:t>
      </w:r>
      <w:r>
        <w:rPr>
          <w:spacing w:val="-3"/>
        </w:rPr>
        <w:t xml:space="preserve">Человек </w:t>
      </w:r>
      <w:r>
        <w:t xml:space="preserve">и </w:t>
      </w:r>
      <w:r>
        <w:rPr>
          <w:spacing w:val="-3"/>
        </w:rPr>
        <w:t xml:space="preserve">окружающая  среда.  Значение  окружающей </w:t>
      </w:r>
      <w:r>
        <w:t>среды</w:t>
      </w:r>
      <w:r>
        <w:rPr>
          <w:spacing w:val="-5"/>
        </w:rPr>
        <w:t xml:space="preserve"> </w:t>
      </w:r>
      <w:r>
        <w:t>как</w:t>
      </w:r>
      <w:r>
        <w:rPr>
          <w:spacing w:val="-5"/>
        </w:rPr>
        <w:t xml:space="preserve"> </w:t>
      </w:r>
      <w:r>
        <w:rPr>
          <w:spacing w:val="-3"/>
        </w:rPr>
        <w:t>источника</w:t>
      </w:r>
      <w:r>
        <w:rPr>
          <w:spacing w:val="-4"/>
        </w:rPr>
        <w:t xml:space="preserve"> </w:t>
      </w:r>
      <w:r>
        <w:rPr>
          <w:spacing w:val="-3"/>
        </w:rPr>
        <w:t>веществ</w:t>
      </w:r>
      <w:r>
        <w:rPr>
          <w:spacing w:val="-6"/>
        </w:rPr>
        <w:t xml:space="preserve"> </w:t>
      </w:r>
      <w:r>
        <w:t>и</w:t>
      </w:r>
      <w:r>
        <w:rPr>
          <w:spacing w:val="-4"/>
        </w:rPr>
        <w:t xml:space="preserve"> </w:t>
      </w:r>
      <w:r>
        <w:rPr>
          <w:spacing w:val="-3"/>
        </w:rPr>
        <w:t>энергии.</w:t>
      </w:r>
      <w:r>
        <w:rPr>
          <w:spacing w:val="-5"/>
        </w:rPr>
        <w:t xml:space="preserve"> </w:t>
      </w:r>
      <w:r>
        <w:rPr>
          <w:spacing w:val="-3"/>
        </w:rPr>
        <w:t>Социальная</w:t>
      </w:r>
      <w:r>
        <w:rPr>
          <w:spacing w:val="-4"/>
        </w:rPr>
        <w:t xml:space="preserve"> </w:t>
      </w:r>
      <w:r>
        <w:t>и</w:t>
      </w:r>
      <w:r>
        <w:rPr>
          <w:spacing w:val="-6"/>
        </w:rPr>
        <w:t xml:space="preserve"> </w:t>
      </w:r>
      <w:r>
        <w:rPr>
          <w:spacing w:val="-3"/>
        </w:rPr>
        <w:t>природная</w:t>
      </w:r>
      <w:r>
        <w:rPr>
          <w:spacing w:val="-5"/>
        </w:rPr>
        <w:t xml:space="preserve"> </w:t>
      </w:r>
      <w:r>
        <w:t>среда,</w:t>
      </w:r>
      <w:r>
        <w:rPr>
          <w:spacing w:val="-6"/>
        </w:rPr>
        <w:t xml:space="preserve"> </w:t>
      </w:r>
      <w:r>
        <w:t>адаптации</w:t>
      </w:r>
      <w:r>
        <w:rPr>
          <w:spacing w:val="-6"/>
        </w:rPr>
        <w:t xml:space="preserve"> </w:t>
      </w:r>
      <w:r>
        <w:t>к</w:t>
      </w:r>
      <w:r>
        <w:rPr>
          <w:spacing w:val="-4"/>
        </w:rPr>
        <w:t xml:space="preserve"> </w:t>
      </w:r>
      <w:r>
        <w:t>ним.</w:t>
      </w:r>
      <w:r>
        <w:rPr>
          <w:spacing w:val="-3"/>
        </w:rPr>
        <w:t xml:space="preserve"> Краткая</w:t>
      </w:r>
      <w:r>
        <w:rPr>
          <w:spacing w:val="-5"/>
        </w:rPr>
        <w:t xml:space="preserve"> </w:t>
      </w:r>
      <w:r>
        <w:rPr>
          <w:spacing w:val="-3"/>
        </w:rPr>
        <w:t>характеристика</w:t>
      </w:r>
      <w:r>
        <w:rPr>
          <w:spacing w:val="-5"/>
        </w:rPr>
        <w:t xml:space="preserve"> </w:t>
      </w:r>
      <w:r>
        <w:rPr>
          <w:spacing w:val="-3"/>
        </w:rPr>
        <w:t xml:space="preserve">основных </w:t>
      </w:r>
      <w:r>
        <w:t>форм</w:t>
      </w:r>
      <w:r>
        <w:rPr>
          <w:spacing w:val="-5"/>
        </w:rPr>
        <w:t xml:space="preserve"> </w:t>
      </w:r>
      <w:r>
        <w:rPr>
          <w:spacing w:val="-2"/>
        </w:rPr>
        <w:t>труда.</w:t>
      </w:r>
      <w:r>
        <w:rPr>
          <w:spacing w:val="-6"/>
        </w:rPr>
        <w:t xml:space="preserve"> </w:t>
      </w:r>
      <w:r>
        <w:rPr>
          <w:spacing w:val="-3"/>
        </w:rPr>
        <w:t>Рациональная</w:t>
      </w:r>
      <w:r>
        <w:rPr>
          <w:spacing w:val="-6"/>
        </w:rPr>
        <w:t xml:space="preserve"> </w:t>
      </w:r>
      <w:r>
        <w:rPr>
          <w:spacing w:val="-3"/>
        </w:rPr>
        <w:t xml:space="preserve">организация </w:t>
      </w:r>
      <w:r>
        <w:t xml:space="preserve">труда и  </w:t>
      </w:r>
      <w:r>
        <w:rPr>
          <w:spacing w:val="-3"/>
        </w:rPr>
        <w:t xml:space="preserve">отдыха.  Соблюдение  правил  поведения  </w:t>
      </w:r>
      <w:r>
        <w:t xml:space="preserve">в  </w:t>
      </w:r>
      <w:r>
        <w:rPr>
          <w:spacing w:val="-3"/>
        </w:rPr>
        <w:t xml:space="preserve">окружающей  </w:t>
      </w:r>
      <w:r>
        <w:t xml:space="preserve">среде,  в  </w:t>
      </w:r>
      <w:r>
        <w:rPr>
          <w:spacing w:val="-3"/>
        </w:rPr>
        <w:t xml:space="preserve">опасных  </w:t>
      </w:r>
      <w:r>
        <w:t xml:space="preserve">и  </w:t>
      </w:r>
      <w:r>
        <w:rPr>
          <w:spacing w:val="-3"/>
        </w:rPr>
        <w:t xml:space="preserve">чрезвычайных  ситуациях,  </w:t>
      </w:r>
      <w:r>
        <w:t xml:space="preserve">как  </w:t>
      </w:r>
      <w:r>
        <w:rPr>
          <w:spacing w:val="-3"/>
        </w:rPr>
        <w:t xml:space="preserve">основа  безопасности  </w:t>
      </w:r>
      <w:r>
        <w:t xml:space="preserve">собственной  жизни.  </w:t>
      </w:r>
      <w:r>
        <w:rPr>
          <w:spacing w:val="-3"/>
        </w:rPr>
        <w:t xml:space="preserve">Зависимость   здоровья    человека    </w:t>
      </w:r>
      <w:r>
        <w:t xml:space="preserve">от    </w:t>
      </w:r>
      <w:r>
        <w:rPr>
          <w:spacing w:val="-3"/>
        </w:rPr>
        <w:t xml:space="preserve">состояния    </w:t>
      </w:r>
      <w:r>
        <w:t xml:space="preserve">окружающей    среды.    </w:t>
      </w:r>
      <w:r>
        <w:rPr>
          <w:spacing w:val="-3"/>
        </w:rPr>
        <w:t xml:space="preserve">Культура    отношения    </w:t>
      </w:r>
      <w:r>
        <w:t xml:space="preserve">к    </w:t>
      </w:r>
      <w:r>
        <w:rPr>
          <w:spacing w:val="-3"/>
        </w:rPr>
        <w:t xml:space="preserve">собственному    здоровью    </w:t>
      </w:r>
      <w:r>
        <w:t xml:space="preserve">и    </w:t>
      </w:r>
      <w:r>
        <w:rPr>
          <w:spacing w:val="-3"/>
        </w:rPr>
        <w:t xml:space="preserve">здоровью    окружающих.   Общие </w:t>
      </w:r>
      <w:r>
        <w:rPr>
          <w:spacing w:val="-4"/>
        </w:rPr>
        <w:t>биологические</w:t>
      </w:r>
      <w:r>
        <w:rPr>
          <w:spacing w:val="-9"/>
        </w:rPr>
        <w:t xml:space="preserve"> </w:t>
      </w:r>
      <w:r>
        <w:rPr>
          <w:spacing w:val="-4"/>
        </w:rPr>
        <w:t>закономерности</w:t>
      </w:r>
    </w:p>
    <w:p w:rsidR="00F52B45" w:rsidRDefault="000B5760">
      <w:pPr>
        <w:pStyle w:val="a3"/>
        <w:spacing w:before="4"/>
      </w:pPr>
      <w:r>
        <w:t>Биология как наука</w:t>
      </w:r>
    </w:p>
    <w:p w:rsidR="00F52B45" w:rsidRDefault="000B5760">
      <w:pPr>
        <w:pStyle w:val="a3"/>
        <w:spacing w:before="2"/>
        <w:ind w:right="578"/>
        <w:jc w:val="both"/>
      </w:pPr>
      <w:r>
        <w:rPr>
          <w:spacing w:val="-3"/>
        </w:rPr>
        <w:t>Научные</w:t>
      </w:r>
      <w:r>
        <w:rPr>
          <w:spacing w:val="-8"/>
        </w:rPr>
        <w:t xml:space="preserve"> </w:t>
      </w:r>
      <w:r>
        <w:rPr>
          <w:spacing w:val="-3"/>
        </w:rPr>
        <w:t>методы</w:t>
      </w:r>
      <w:r>
        <w:rPr>
          <w:spacing w:val="-8"/>
        </w:rPr>
        <w:t xml:space="preserve"> </w:t>
      </w:r>
      <w:r>
        <w:rPr>
          <w:spacing w:val="-3"/>
        </w:rPr>
        <w:t>изучения,</w:t>
      </w:r>
      <w:r>
        <w:rPr>
          <w:spacing w:val="-8"/>
        </w:rPr>
        <w:t xml:space="preserve"> </w:t>
      </w:r>
      <w:r>
        <w:rPr>
          <w:spacing w:val="-3"/>
        </w:rPr>
        <w:t>применяемые</w:t>
      </w:r>
      <w:r>
        <w:rPr>
          <w:spacing w:val="-8"/>
        </w:rPr>
        <w:t xml:space="preserve"> </w:t>
      </w:r>
      <w:r>
        <w:t>в</w:t>
      </w:r>
      <w:r>
        <w:rPr>
          <w:spacing w:val="-10"/>
        </w:rPr>
        <w:t xml:space="preserve"> </w:t>
      </w:r>
      <w:r>
        <w:rPr>
          <w:spacing w:val="-3"/>
        </w:rPr>
        <w:t>биологии:</w:t>
      </w:r>
      <w:r>
        <w:rPr>
          <w:spacing w:val="-7"/>
        </w:rPr>
        <w:t xml:space="preserve"> </w:t>
      </w:r>
      <w:r>
        <w:rPr>
          <w:spacing w:val="-3"/>
        </w:rPr>
        <w:t>наблюдение,</w:t>
      </w:r>
      <w:r>
        <w:rPr>
          <w:spacing w:val="-9"/>
        </w:rPr>
        <w:t xml:space="preserve"> </w:t>
      </w:r>
      <w:r>
        <w:rPr>
          <w:spacing w:val="-3"/>
        </w:rPr>
        <w:t>описание,</w:t>
      </w:r>
      <w:r>
        <w:rPr>
          <w:spacing w:val="-9"/>
        </w:rPr>
        <w:t xml:space="preserve"> </w:t>
      </w:r>
      <w:r>
        <w:rPr>
          <w:spacing w:val="-3"/>
        </w:rPr>
        <w:t>эксперимент.</w:t>
      </w:r>
      <w:r>
        <w:rPr>
          <w:spacing w:val="-9"/>
        </w:rPr>
        <w:t xml:space="preserve"> </w:t>
      </w:r>
      <w:r>
        <w:rPr>
          <w:spacing w:val="-3"/>
        </w:rPr>
        <w:t>Гипотеза,</w:t>
      </w:r>
      <w:r>
        <w:rPr>
          <w:spacing w:val="-8"/>
        </w:rPr>
        <w:t xml:space="preserve"> </w:t>
      </w:r>
      <w:r>
        <w:t>модель,</w:t>
      </w:r>
      <w:r>
        <w:rPr>
          <w:spacing w:val="-9"/>
        </w:rPr>
        <w:t xml:space="preserve"> </w:t>
      </w:r>
      <w:r>
        <w:rPr>
          <w:spacing w:val="-3"/>
        </w:rPr>
        <w:t>теория,</w:t>
      </w:r>
      <w:r>
        <w:rPr>
          <w:spacing w:val="-9"/>
        </w:rPr>
        <w:t xml:space="preserve"> </w:t>
      </w:r>
      <w:r>
        <w:t>их</w:t>
      </w:r>
      <w:r>
        <w:rPr>
          <w:spacing w:val="-5"/>
        </w:rPr>
        <w:t xml:space="preserve"> </w:t>
      </w:r>
      <w:r>
        <w:rPr>
          <w:spacing w:val="-3"/>
        </w:rPr>
        <w:t>значение</w:t>
      </w:r>
      <w:r>
        <w:rPr>
          <w:spacing w:val="-6"/>
        </w:rPr>
        <w:t xml:space="preserve"> </w:t>
      </w:r>
      <w:r>
        <w:t>и</w:t>
      </w:r>
      <w:r>
        <w:rPr>
          <w:spacing w:val="-8"/>
        </w:rPr>
        <w:t xml:space="preserve"> </w:t>
      </w:r>
      <w:r>
        <w:rPr>
          <w:spacing w:val="-3"/>
        </w:rPr>
        <w:t>использование</w:t>
      </w:r>
      <w:r>
        <w:rPr>
          <w:spacing w:val="-6"/>
        </w:rPr>
        <w:t xml:space="preserve"> </w:t>
      </w:r>
      <w:r>
        <w:t>в</w:t>
      </w:r>
      <w:r>
        <w:rPr>
          <w:spacing w:val="-9"/>
        </w:rPr>
        <w:t xml:space="preserve"> </w:t>
      </w:r>
      <w:r>
        <w:rPr>
          <w:spacing w:val="-3"/>
        </w:rPr>
        <w:t>повседневной</w:t>
      </w:r>
      <w:r>
        <w:rPr>
          <w:spacing w:val="-9"/>
        </w:rPr>
        <w:t xml:space="preserve"> </w:t>
      </w:r>
      <w:r>
        <w:rPr>
          <w:spacing w:val="-3"/>
        </w:rPr>
        <w:t xml:space="preserve">жизни. Биологические науки.  Роль  биологии  </w:t>
      </w:r>
      <w:r>
        <w:t xml:space="preserve">в  </w:t>
      </w:r>
      <w:r>
        <w:rPr>
          <w:spacing w:val="-3"/>
        </w:rPr>
        <w:t xml:space="preserve">формировании  естественнонаучной  картины  мира.  Современные  </w:t>
      </w:r>
      <w:r>
        <w:t xml:space="preserve">направления  в  </w:t>
      </w:r>
      <w:r>
        <w:rPr>
          <w:spacing w:val="-3"/>
        </w:rPr>
        <w:t xml:space="preserve">биологии  </w:t>
      </w:r>
      <w:r>
        <w:rPr>
          <w:spacing w:val="-2"/>
        </w:rPr>
        <w:t xml:space="preserve">(геном  </w:t>
      </w:r>
      <w:r>
        <w:rPr>
          <w:spacing w:val="-3"/>
        </w:rPr>
        <w:t xml:space="preserve">человека,  биоэнергетика, нанобиология </w:t>
      </w:r>
      <w:r>
        <w:t xml:space="preserve">и др.). </w:t>
      </w:r>
      <w:r>
        <w:rPr>
          <w:spacing w:val="-3"/>
        </w:rPr>
        <w:t xml:space="preserve">Основные признаки живого. Уровни организации </w:t>
      </w:r>
      <w:r>
        <w:t xml:space="preserve">живой природы. </w:t>
      </w:r>
      <w:r>
        <w:rPr>
          <w:spacing w:val="-3"/>
        </w:rPr>
        <w:t xml:space="preserve">Живые  природные  </w:t>
      </w:r>
      <w:r>
        <w:t xml:space="preserve">объекты как система. </w:t>
      </w:r>
      <w:r>
        <w:rPr>
          <w:spacing w:val="-3"/>
        </w:rPr>
        <w:t xml:space="preserve">Классификация  живых </w:t>
      </w:r>
      <w:r>
        <w:rPr>
          <w:spacing w:val="-4"/>
        </w:rPr>
        <w:t>природных</w:t>
      </w:r>
      <w:r>
        <w:rPr>
          <w:spacing w:val="-13"/>
        </w:rPr>
        <w:t xml:space="preserve"> </w:t>
      </w:r>
      <w:r>
        <w:rPr>
          <w:spacing w:val="-4"/>
        </w:rPr>
        <w:t>объектов.</w:t>
      </w:r>
    </w:p>
    <w:p w:rsidR="00F52B45" w:rsidRDefault="000B5760">
      <w:pPr>
        <w:pStyle w:val="a3"/>
        <w:spacing w:line="249" w:lineRule="exact"/>
      </w:pPr>
      <w:r>
        <w:t>Клетка</w:t>
      </w:r>
    </w:p>
    <w:p w:rsidR="00F52B45" w:rsidRDefault="000B5760">
      <w:pPr>
        <w:pStyle w:val="a3"/>
        <w:spacing w:before="7"/>
        <w:ind w:right="290"/>
        <w:jc w:val="both"/>
      </w:pPr>
      <w:r>
        <w:rPr>
          <w:spacing w:val="-3"/>
        </w:rPr>
        <w:t xml:space="preserve">Клеточная теория. Клеточное строение организмов </w:t>
      </w:r>
      <w:r>
        <w:t xml:space="preserve">как </w:t>
      </w:r>
      <w:r>
        <w:rPr>
          <w:spacing w:val="-3"/>
        </w:rPr>
        <w:t xml:space="preserve">доказательство </w:t>
      </w:r>
      <w:r>
        <w:t xml:space="preserve">их </w:t>
      </w:r>
      <w:r>
        <w:rPr>
          <w:spacing w:val="-3"/>
        </w:rPr>
        <w:t xml:space="preserve">родства, единства живой природы. Строение </w:t>
      </w:r>
      <w:r>
        <w:t xml:space="preserve">клетки: </w:t>
      </w:r>
      <w:r>
        <w:rPr>
          <w:spacing w:val="-3"/>
        </w:rPr>
        <w:t xml:space="preserve">клеточная оболочка, плазматическая мембрана, цитоплазма, </w:t>
      </w:r>
      <w:r>
        <w:t xml:space="preserve">ядро, </w:t>
      </w:r>
      <w:r>
        <w:rPr>
          <w:spacing w:val="-3"/>
        </w:rPr>
        <w:t xml:space="preserve">органоиды. Клеточное строение организмов. Многообразие клеток. Обмен веществ </w:t>
      </w:r>
      <w:r>
        <w:t xml:space="preserve">и </w:t>
      </w:r>
      <w:r>
        <w:rPr>
          <w:spacing w:val="-3"/>
        </w:rPr>
        <w:t xml:space="preserve">превращение </w:t>
      </w:r>
      <w:r>
        <w:t xml:space="preserve">энергии в клетке. </w:t>
      </w:r>
      <w:r>
        <w:rPr>
          <w:spacing w:val="-3"/>
        </w:rPr>
        <w:t xml:space="preserve">Хромосомы </w:t>
      </w:r>
      <w:r>
        <w:t xml:space="preserve">и гены. </w:t>
      </w:r>
      <w:r>
        <w:rPr>
          <w:spacing w:val="-5"/>
        </w:rPr>
        <w:t xml:space="preserve">Нарушения </w:t>
      </w:r>
      <w:r>
        <w:t xml:space="preserve">в </w:t>
      </w:r>
      <w:r>
        <w:rPr>
          <w:spacing w:val="-5"/>
        </w:rPr>
        <w:t xml:space="preserve">строении </w:t>
      </w:r>
      <w:r>
        <w:t xml:space="preserve">и </w:t>
      </w:r>
      <w:r>
        <w:rPr>
          <w:spacing w:val="-5"/>
        </w:rPr>
        <w:t xml:space="preserve">функционировании </w:t>
      </w:r>
      <w:r>
        <w:rPr>
          <w:spacing w:val="-4"/>
        </w:rPr>
        <w:t xml:space="preserve">клеток </w:t>
      </w:r>
      <w:r>
        <w:t xml:space="preserve">- </w:t>
      </w:r>
      <w:r>
        <w:rPr>
          <w:spacing w:val="-4"/>
        </w:rPr>
        <w:t xml:space="preserve">одна </w:t>
      </w:r>
      <w:r>
        <w:t xml:space="preserve">из </w:t>
      </w:r>
      <w:r>
        <w:rPr>
          <w:spacing w:val="-4"/>
        </w:rPr>
        <w:t xml:space="preserve">причин </w:t>
      </w:r>
      <w:r>
        <w:rPr>
          <w:spacing w:val="-5"/>
        </w:rPr>
        <w:t xml:space="preserve">заболевания организма. Деление клетки </w:t>
      </w:r>
      <w:r>
        <w:t xml:space="preserve">- </w:t>
      </w:r>
      <w:r>
        <w:rPr>
          <w:spacing w:val="-4"/>
        </w:rPr>
        <w:t xml:space="preserve">основа  </w:t>
      </w:r>
      <w:r>
        <w:rPr>
          <w:spacing w:val="-5"/>
        </w:rPr>
        <w:t xml:space="preserve">размножения,  </w:t>
      </w:r>
      <w:r>
        <w:rPr>
          <w:spacing w:val="-4"/>
        </w:rPr>
        <w:t xml:space="preserve">роста  </w:t>
      </w:r>
      <w:r>
        <w:t xml:space="preserve">и  </w:t>
      </w:r>
      <w:r>
        <w:rPr>
          <w:spacing w:val="-4"/>
        </w:rPr>
        <w:t xml:space="preserve">развития  </w:t>
      </w:r>
      <w:r>
        <w:rPr>
          <w:spacing w:val="-5"/>
        </w:rPr>
        <w:t>организмов.  Организм</w:t>
      </w:r>
    </w:p>
    <w:p w:rsidR="00F52B45" w:rsidRDefault="000B5760">
      <w:pPr>
        <w:pStyle w:val="a3"/>
        <w:spacing w:line="244" w:lineRule="exact"/>
      </w:pPr>
      <w:r>
        <w:t>Одноклеточные и многоклеточные организмы. Клеточные и неклеточные формы жизни. Вирусы. Особенности химического состава живых организмов:</w:t>
      </w:r>
    </w:p>
    <w:p w:rsidR="00F52B45" w:rsidRDefault="000B5760">
      <w:pPr>
        <w:pStyle w:val="a3"/>
        <w:spacing w:before="3"/>
        <w:ind w:right="468"/>
        <w:jc w:val="both"/>
      </w:pPr>
      <w:r>
        <w:rPr>
          <w:spacing w:val="-3"/>
        </w:rPr>
        <w:t xml:space="preserve">неорганические </w:t>
      </w:r>
      <w:r>
        <w:t xml:space="preserve">и </w:t>
      </w:r>
      <w:r>
        <w:rPr>
          <w:spacing w:val="-3"/>
        </w:rPr>
        <w:t xml:space="preserve">органические вещества, </w:t>
      </w:r>
      <w:r>
        <w:t xml:space="preserve">их </w:t>
      </w:r>
      <w:r>
        <w:rPr>
          <w:spacing w:val="-3"/>
        </w:rPr>
        <w:t xml:space="preserve">роль </w:t>
      </w:r>
      <w:r>
        <w:t xml:space="preserve">в </w:t>
      </w:r>
      <w:r>
        <w:rPr>
          <w:spacing w:val="-3"/>
        </w:rPr>
        <w:t xml:space="preserve">организме. Обмен веществ </w:t>
      </w:r>
      <w:r>
        <w:t xml:space="preserve">и </w:t>
      </w:r>
      <w:r>
        <w:rPr>
          <w:spacing w:val="-3"/>
        </w:rPr>
        <w:t xml:space="preserve">превращения энергии </w:t>
      </w:r>
      <w:r>
        <w:t xml:space="preserve">- </w:t>
      </w:r>
      <w:r>
        <w:rPr>
          <w:spacing w:val="-3"/>
        </w:rPr>
        <w:t xml:space="preserve">признак живых организмов. Питание, </w:t>
      </w:r>
      <w:r>
        <w:t xml:space="preserve">дыхание, </w:t>
      </w:r>
      <w:r>
        <w:rPr>
          <w:spacing w:val="-3"/>
        </w:rPr>
        <w:t xml:space="preserve">транспорт веществ, удаление продуктов обмена, координация </w:t>
      </w:r>
      <w:r>
        <w:t xml:space="preserve">и </w:t>
      </w:r>
      <w:r>
        <w:rPr>
          <w:spacing w:val="-3"/>
        </w:rPr>
        <w:t xml:space="preserve">регуляция функций, движение </w:t>
      </w:r>
      <w:r>
        <w:t xml:space="preserve">и </w:t>
      </w:r>
      <w:r>
        <w:rPr>
          <w:spacing w:val="-3"/>
        </w:rPr>
        <w:t xml:space="preserve">опора </w:t>
      </w:r>
      <w:r>
        <w:t xml:space="preserve">у </w:t>
      </w:r>
      <w:r>
        <w:rPr>
          <w:spacing w:val="-3"/>
        </w:rPr>
        <w:t xml:space="preserve">растений </w:t>
      </w:r>
      <w:r>
        <w:t xml:space="preserve">и </w:t>
      </w:r>
      <w:r>
        <w:rPr>
          <w:spacing w:val="-3"/>
        </w:rPr>
        <w:t xml:space="preserve">животных. </w:t>
      </w:r>
      <w:r>
        <w:t xml:space="preserve">Рост и  </w:t>
      </w:r>
      <w:r>
        <w:rPr>
          <w:spacing w:val="-3"/>
        </w:rPr>
        <w:t xml:space="preserve">развитие  организмов.  Размножение. Бесполое </w:t>
      </w:r>
      <w:r>
        <w:t xml:space="preserve">и </w:t>
      </w:r>
      <w:r>
        <w:rPr>
          <w:spacing w:val="-3"/>
        </w:rPr>
        <w:t xml:space="preserve">половое размножение. Половые клетки. Оплодотворение. Наследственность </w:t>
      </w:r>
      <w:r>
        <w:t xml:space="preserve">и </w:t>
      </w:r>
      <w:r>
        <w:rPr>
          <w:spacing w:val="-3"/>
        </w:rPr>
        <w:t xml:space="preserve">изменчивость </w:t>
      </w:r>
      <w:r>
        <w:t xml:space="preserve">- </w:t>
      </w:r>
      <w:r>
        <w:rPr>
          <w:spacing w:val="-3"/>
        </w:rPr>
        <w:t xml:space="preserve">свойства организмов. Наследственная </w:t>
      </w:r>
      <w:r>
        <w:t xml:space="preserve">и </w:t>
      </w:r>
      <w:r>
        <w:rPr>
          <w:spacing w:val="-3"/>
        </w:rPr>
        <w:t xml:space="preserve">ненаследственная </w:t>
      </w:r>
      <w:r>
        <w:rPr>
          <w:spacing w:val="-4"/>
        </w:rPr>
        <w:t>изменчивость.</w:t>
      </w:r>
    </w:p>
    <w:p w:rsidR="00F52B45" w:rsidRDefault="000B5760">
      <w:pPr>
        <w:pStyle w:val="a3"/>
        <w:spacing w:line="245" w:lineRule="exact"/>
      </w:pPr>
      <w:r>
        <w:t>Вид</w:t>
      </w:r>
    </w:p>
    <w:p w:rsidR="00F52B45" w:rsidRDefault="000B5760">
      <w:pPr>
        <w:pStyle w:val="a3"/>
        <w:spacing w:before="4"/>
        <w:ind w:right="976"/>
      </w:pPr>
      <w:r>
        <w:rPr>
          <w:spacing w:val="-3"/>
        </w:rPr>
        <w:t xml:space="preserve">Вид, признаки вида. Вид </w:t>
      </w:r>
      <w:r>
        <w:t xml:space="preserve">как </w:t>
      </w:r>
      <w:r>
        <w:rPr>
          <w:spacing w:val="-3"/>
        </w:rPr>
        <w:t xml:space="preserve">основная систематическая категория живого. Популяция </w:t>
      </w:r>
      <w:r>
        <w:t xml:space="preserve">как </w:t>
      </w:r>
      <w:r>
        <w:rPr>
          <w:spacing w:val="-3"/>
        </w:rPr>
        <w:t xml:space="preserve">форма существования </w:t>
      </w:r>
      <w:r>
        <w:t xml:space="preserve">вида в </w:t>
      </w:r>
      <w:r>
        <w:rPr>
          <w:spacing w:val="-3"/>
        </w:rPr>
        <w:t xml:space="preserve">природе. Популяция </w:t>
      </w:r>
      <w:r>
        <w:t xml:space="preserve">как </w:t>
      </w:r>
      <w:r>
        <w:rPr>
          <w:spacing w:val="-3"/>
        </w:rPr>
        <w:t xml:space="preserve">единица эволюции. </w:t>
      </w:r>
      <w:r>
        <w:t xml:space="preserve">Ч. </w:t>
      </w:r>
      <w:r>
        <w:rPr>
          <w:spacing w:val="-3"/>
        </w:rPr>
        <w:t xml:space="preserve">Дарвин </w:t>
      </w:r>
      <w:r>
        <w:t xml:space="preserve">- </w:t>
      </w:r>
      <w:r>
        <w:rPr>
          <w:spacing w:val="-3"/>
        </w:rPr>
        <w:t xml:space="preserve">основоположник учения </w:t>
      </w:r>
      <w:r>
        <w:t xml:space="preserve">об </w:t>
      </w:r>
      <w:r>
        <w:rPr>
          <w:spacing w:val="-3"/>
        </w:rPr>
        <w:t xml:space="preserve">эволюции. Основные движущие </w:t>
      </w:r>
      <w:r>
        <w:t xml:space="preserve">силы </w:t>
      </w:r>
      <w:r>
        <w:rPr>
          <w:spacing w:val="-3"/>
        </w:rPr>
        <w:t xml:space="preserve">эволюции </w:t>
      </w:r>
      <w:r>
        <w:t xml:space="preserve">в </w:t>
      </w:r>
      <w:r>
        <w:rPr>
          <w:spacing w:val="-3"/>
        </w:rPr>
        <w:t xml:space="preserve">природе: наследственная изменчивость, борьба </w:t>
      </w:r>
      <w:r>
        <w:t xml:space="preserve">за </w:t>
      </w:r>
      <w:r>
        <w:rPr>
          <w:spacing w:val="-3"/>
        </w:rPr>
        <w:t xml:space="preserve">существование, естественный отбор. Результаты эволюции: многообразие видов, приспособленность организмов </w:t>
      </w:r>
      <w:r>
        <w:t xml:space="preserve">к среде </w:t>
      </w:r>
      <w:r>
        <w:rPr>
          <w:spacing w:val="-3"/>
        </w:rPr>
        <w:t xml:space="preserve">обитания. Усложнение растений </w:t>
      </w:r>
      <w:r>
        <w:t xml:space="preserve">и </w:t>
      </w:r>
      <w:r>
        <w:rPr>
          <w:spacing w:val="-3"/>
        </w:rPr>
        <w:t xml:space="preserve">животных </w:t>
      </w:r>
      <w:r>
        <w:t>в процессе</w:t>
      </w:r>
    </w:p>
    <w:p w:rsidR="00F52B45" w:rsidRDefault="00F52B45">
      <w:pPr>
        <w:sectPr w:rsidR="00F52B45">
          <w:pgSz w:w="16820" w:h="11900" w:orient="landscape"/>
          <w:pgMar w:top="440" w:right="40" w:bottom="280" w:left="80" w:header="720" w:footer="720" w:gutter="0"/>
          <w:cols w:space="720"/>
        </w:sectPr>
      </w:pPr>
    </w:p>
    <w:p w:rsidR="00F52B45" w:rsidRDefault="000B5760">
      <w:pPr>
        <w:pStyle w:val="a3"/>
        <w:spacing w:before="67" w:line="247" w:lineRule="auto"/>
      </w:pPr>
      <w:r>
        <w:rPr>
          <w:spacing w:val="-3"/>
        </w:rPr>
        <w:t xml:space="preserve">эволюции. Происхождение основных систематических групп </w:t>
      </w:r>
      <w:r>
        <w:t xml:space="preserve">растений и </w:t>
      </w:r>
      <w:r>
        <w:rPr>
          <w:spacing w:val="-3"/>
        </w:rPr>
        <w:t xml:space="preserve">животных. Применение знаний </w:t>
      </w:r>
      <w:r>
        <w:t xml:space="preserve">о </w:t>
      </w:r>
      <w:r>
        <w:rPr>
          <w:spacing w:val="-3"/>
        </w:rPr>
        <w:t xml:space="preserve">наследственности, изменчивости </w:t>
      </w:r>
      <w:r>
        <w:t xml:space="preserve">и </w:t>
      </w:r>
      <w:r>
        <w:rPr>
          <w:spacing w:val="-3"/>
        </w:rPr>
        <w:t xml:space="preserve">искусственном отборе </w:t>
      </w:r>
      <w:r>
        <w:t xml:space="preserve">при </w:t>
      </w:r>
      <w:r>
        <w:rPr>
          <w:spacing w:val="-3"/>
        </w:rPr>
        <w:t xml:space="preserve">выведении </w:t>
      </w:r>
      <w:r>
        <w:t xml:space="preserve">новых </w:t>
      </w:r>
      <w:r>
        <w:rPr>
          <w:spacing w:val="-3"/>
        </w:rPr>
        <w:t xml:space="preserve">пород животных, </w:t>
      </w:r>
      <w:r>
        <w:t xml:space="preserve">сортов </w:t>
      </w:r>
      <w:r>
        <w:rPr>
          <w:spacing w:val="-3"/>
        </w:rPr>
        <w:t xml:space="preserve">растений </w:t>
      </w:r>
      <w:r>
        <w:t xml:space="preserve">и </w:t>
      </w:r>
      <w:r>
        <w:rPr>
          <w:spacing w:val="-3"/>
        </w:rPr>
        <w:t>штаммов микроорганизмов.</w:t>
      </w:r>
    </w:p>
    <w:p w:rsidR="00F52B45" w:rsidRDefault="000B5760">
      <w:pPr>
        <w:pStyle w:val="a3"/>
        <w:spacing w:line="247" w:lineRule="exact"/>
      </w:pPr>
      <w:r>
        <w:t>Экосистемы</w:t>
      </w:r>
    </w:p>
    <w:p w:rsidR="00F52B45" w:rsidRDefault="000B5760">
      <w:pPr>
        <w:pStyle w:val="a3"/>
        <w:spacing w:line="249" w:lineRule="exact"/>
      </w:pPr>
      <w:r>
        <w:t>Экология, экологические факторы, их влияние на организмы. Экосистемная организация живой природы. Экосистема, ее основные компоненты. Структура</w:t>
      </w:r>
    </w:p>
    <w:p w:rsidR="00F52B45" w:rsidRDefault="000B5760">
      <w:pPr>
        <w:pStyle w:val="a3"/>
        <w:spacing w:before="6"/>
        <w:ind w:right="334"/>
        <w:jc w:val="both"/>
      </w:pPr>
      <w:r>
        <w:rPr>
          <w:spacing w:val="-3"/>
        </w:rPr>
        <w:t xml:space="preserve">экосистемы. Пищевые связи </w:t>
      </w:r>
      <w:r>
        <w:t xml:space="preserve">в </w:t>
      </w:r>
      <w:r>
        <w:rPr>
          <w:spacing w:val="-3"/>
        </w:rPr>
        <w:t xml:space="preserve">экосистеме. Взаимодействие разных видов </w:t>
      </w:r>
      <w:r>
        <w:t xml:space="preserve">в </w:t>
      </w:r>
      <w:r>
        <w:rPr>
          <w:spacing w:val="-3"/>
        </w:rPr>
        <w:t xml:space="preserve">экосистеме (конкуренция, хищничество, симбиоз, паразитизм). Естественная экосистема (биогеоценоз). Агроэкосистема (агроценоз) </w:t>
      </w:r>
      <w:r>
        <w:t xml:space="preserve">как </w:t>
      </w:r>
      <w:r>
        <w:rPr>
          <w:spacing w:val="-3"/>
        </w:rPr>
        <w:t xml:space="preserve">искусственное сообщество организмов. Круговорот веществ </w:t>
      </w:r>
      <w:r>
        <w:t xml:space="preserve">и поток </w:t>
      </w:r>
      <w:r>
        <w:rPr>
          <w:spacing w:val="-3"/>
        </w:rPr>
        <w:t xml:space="preserve">энергии </w:t>
      </w:r>
      <w:r>
        <w:t xml:space="preserve">в </w:t>
      </w:r>
      <w:r>
        <w:rPr>
          <w:spacing w:val="-3"/>
        </w:rPr>
        <w:t xml:space="preserve">биогеоценозах. </w:t>
      </w:r>
      <w:r>
        <w:t xml:space="preserve">Биосфера - </w:t>
      </w:r>
      <w:r>
        <w:rPr>
          <w:spacing w:val="-3"/>
        </w:rPr>
        <w:t xml:space="preserve">глобальная экосистема. </w:t>
      </w:r>
      <w:r>
        <w:t xml:space="preserve">В.И. </w:t>
      </w:r>
      <w:r>
        <w:rPr>
          <w:spacing w:val="-3"/>
        </w:rPr>
        <w:t xml:space="preserve">Вернадский </w:t>
      </w:r>
      <w:r>
        <w:t xml:space="preserve">- </w:t>
      </w:r>
      <w:r>
        <w:rPr>
          <w:spacing w:val="-3"/>
        </w:rPr>
        <w:t xml:space="preserve">основоположник учения </w:t>
      </w:r>
      <w:r>
        <w:t xml:space="preserve">о </w:t>
      </w:r>
      <w:r>
        <w:rPr>
          <w:spacing w:val="-3"/>
        </w:rPr>
        <w:t xml:space="preserve">биосфере. Структура биосферы. Распространение </w:t>
      </w:r>
      <w:r>
        <w:t xml:space="preserve">и </w:t>
      </w:r>
      <w:r>
        <w:rPr>
          <w:spacing w:val="-3"/>
        </w:rPr>
        <w:t xml:space="preserve">роль живого </w:t>
      </w:r>
      <w:r>
        <w:t xml:space="preserve">вещества в </w:t>
      </w:r>
      <w:r>
        <w:rPr>
          <w:spacing w:val="-3"/>
        </w:rPr>
        <w:t xml:space="preserve">биосфере. Ноосфера. Краткая история эволюции  биосферы.  Значение  охраны  биосферы  </w:t>
      </w:r>
      <w:r>
        <w:t xml:space="preserve">для  </w:t>
      </w:r>
      <w:r>
        <w:rPr>
          <w:spacing w:val="-3"/>
        </w:rPr>
        <w:t xml:space="preserve">сохранения  жизни  </w:t>
      </w:r>
      <w:r>
        <w:t xml:space="preserve">на  </w:t>
      </w:r>
      <w:r>
        <w:rPr>
          <w:spacing w:val="-3"/>
        </w:rPr>
        <w:t xml:space="preserve">Земле.  Биологическое  разнообразие   </w:t>
      </w:r>
      <w:r>
        <w:t xml:space="preserve">как   </w:t>
      </w:r>
      <w:r>
        <w:rPr>
          <w:spacing w:val="-3"/>
        </w:rPr>
        <w:t xml:space="preserve">основа   устойчивости   биосферы.  Современные экологические проблемы, </w:t>
      </w:r>
      <w:r>
        <w:t xml:space="preserve">их </w:t>
      </w:r>
      <w:r>
        <w:rPr>
          <w:spacing w:val="-3"/>
        </w:rPr>
        <w:t xml:space="preserve">влияние </w:t>
      </w:r>
      <w:r>
        <w:t xml:space="preserve">на </w:t>
      </w:r>
      <w:r>
        <w:rPr>
          <w:spacing w:val="-3"/>
        </w:rPr>
        <w:t xml:space="preserve">собственную жизнь </w:t>
      </w:r>
      <w:r>
        <w:t xml:space="preserve">и </w:t>
      </w:r>
      <w:r>
        <w:rPr>
          <w:spacing w:val="-3"/>
        </w:rPr>
        <w:t xml:space="preserve">жизнь окружающих людей. Последствия деятельности человека </w:t>
      </w:r>
      <w:r>
        <w:t xml:space="preserve">в </w:t>
      </w:r>
      <w:r>
        <w:rPr>
          <w:spacing w:val="-3"/>
        </w:rPr>
        <w:t xml:space="preserve">экосистемах. Влияние собственных </w:t>
      </w:r>
      <w:r>
        <w:rPr>
          <w:spacing w:val="-4"/>
        </w:rPr>
        <w:t xml:space="preserve">поступков </w:t>
      </w:r>
      <w:r>
        <w:rPr>
          <w:spacing w:val="-3"/>
        </w:rPr>
        <w:t xml:space="preserve">на </w:t>
      </w:r>
      <w:r>
        <w:rPr>
          <w:spacing w:val="-4"/>
        </w:rPr>
        <w:t xml:space="preserve">живые организмы </w:t>
      </w:r>
      <w:r>
        <w:t>и</w:t>
      </w:r>
      <w:r>
        <w:rPr>
          <w:spacing w:val="-20"/>
        </w:rPr>
        <w:t xml:space="preserve"> </w:t>
      </w:r>
      <w:r>
        <w:rPr>
          <w:spacing w:val="-4"/>
        </w:rPr>
        <w:t>экосистемы.</w:t>
      </w:r>
    </w:p>
    <w:p w:rsidR="00F52B45" w:rsidRDefault="000B5760">
      <w:pPr>
        <w:pStyle w:val="a3"/>
        <w:spacing w:before="2" w:line="247" w:lineRule="auto"/>
        <w:ind w:right="8639"/>
      </w:pPr>
      <w:r>
        <w:t>Примерный список практических работ по разделу «Живые организмы»: Изучение устройства увеличительных приборов и правил работы с ними; Приготовление микропрепарата кожицы чешуи лука (мякоти плода томата); Изучение органов цветкового растения;</w:t>
      </w:r>
    </w:p>
    <w:p w:rsidR="00F52B45" w:rsidRDefault="000B5760">
      <w:pPr>
        <w:pStyle w:val="a3"/>
        <w:spacing w:line="236" w:lineRule="exact"/>
      </w:pPr>
      <w:r>
        <w:t>Изучение строения позвоночного животного;</w:t>
      </w:r>
    </w:p>
    <w:p w:rsidR="00F52B45" w:rsidRDefault="000B5760">
      <w:pPr>
        <w:pStyle w:val="a3"/>
        <w:spacing w:before="1" w:line="247" w:lineRule="auto"/>
        <w:ind w:right="9606"/>
        <w:jc w:val="both"/>
      </w:pPr>
      <w:r>
        <w:t>Выявление передвижение воды и минеральных веществ в растении; Изучение строения семян однодольных и двудольных растений; Изучение строения водорослей;</w:t>
      </w:r>
    </w:p>
    <w:p w:rsidR="00F52B45" w:rsidRDefault="000B5760">
      <w:pPr>
        <w:pStyle w:val="a3"/>
        <w:spacing w:line="249" w:lineRule="auto"/>
        <w:ind w:right="10487"/>
      </w:pPr>
      <w:r>
        <w:t>Изучение внешнего строения мхов (на местных видах); Изучение внешнего строения папоротника (хвоща);</w:t>
      </w:r>
    </w:p>
    <w:p w:rsidR="00F52B45" w:rsidRDefault="000B5760">
      <w:pPr>
        <w:pStyle w:val="a3"/>
        <w:spacing w:line="247" w:lineRule="auto"/>
        <w:ind w:right="8831"/>
        <w:jc w:val="both"/>
      </w:pPr>
      <w:r>
        <w:rPr>
          <w:spacing w:val="-4"/>
        </w:rPr>
        <w:t xml:space="preserve">Изучение внешнего строения </w:t>
      </w:r>
      <w:r>
        <w:rPr>
          <w:spacing w:val="-3"/>
        </w:rPr>
        <w:t xml:space="preserve">хвои, шишек </w:t>
      </w:r>
      <w:r>
        <w:t xml:space="preserve">и </w:t>
      </w:r>
      <w:r>
        <w:rPr>
          <w:spacing w:val="-4"/>
        </w:rPr>
        <w:t xml:space="preserve">семян голосеменных растений; Изучение   </w:t>
      </w:r>
      <w:r>
        <w:rPr>
          <w:spacing w:val="47"/>
        </w:rPr>
        <w:t xml:space="preserve"> </w:t>
      </w:r>
      <w:r>
        <w:rPr>
          <w:spacing w:val="-4"/>
        </w:rPr>
        <w:t xml:space="preserve">внешнего   </w:t>
      </w:r>
      <w:r>
        <w:rPr>
          <w:spacing w:val="47"/>
        </w:rPr>
        <w:t xml:space="preserve"> </w:t>
      </w:r>
      <w:r>
        <w:rPr>
          <w:spacing w:val="-3"/>
        </w:rPr>
        <w:t xml:space="preserve">строения   </w:t>
      </w:r>
      <w:r>
        <w:rPr>
          <w:spacing w:val="49"/>
        </w:rPr>
        <w:t xml:space="preserve"> </w:t>
      </w:r>
      <w:r>
        <w:rPr>
          <w:spacing w:val="-4"/>
        </w:rPr>
        <w:t xml:space="preserve">покрытосеменных    </w:t>
      </w:r>
      <w:r>
        <w:rPr>
          <w:spacing w:val="47"/>
        </w:rPr>
        <w:t xml:space="preserve"> </w:t>
      </w:r>
      <w:r>
        <w:rPr>
          <w:spacing w:val="-4"/>
        </w:rPr>
        <w:t xml:space="preserve">растений; Определение признаков класса </w:t>
      </w:r>
      <w:r>
        <w:t xml:space="preserve">в </w:t>
      </w:r>
      <w:r>
        <w:rPr>
          <w:spacing w:val="-4"/>
        </w:rPr>
        <w:t>строении</w:t>
      </w:r>
      <w:r>
        <w:rPr>
          <w:spacing w:val="-20"/>
        </w:rPr>
        <w:t xml:space="preserve"> </w:t>
      </w:r>
      <w:r>
        <w:rPr>
          <w:spacing w:val="-4"/>
        </w:rPr>
        <w:t>растений;</w:t>
      </w:r>
    </w:p>
    <w:p w:rsidR="00F52B45" w:rsidRDefault="000B5760">
      <w:pPr>
        <w:pStyle w:val="a3"/>
        <w:spacing w:line="193" w:lineRule="exact"/>
      </w:pPr>
      <w:r>
        <w:t>Определение до рода или вида нескольких травянистых растений одного-двух семейств;</w:t>
      </w:r>
    </w:p>
    <w:p w:rsidR="00F52B45" w:rsidRDefault="000B5760">
      <w:pPr>
        <w:pStyle w:val="a3"/>
        <w:spacing w:line="244" w:lineRule="auto"/>
        <w:ind w:right="11661"/>
      </w:pPr>
      <w:r>
        <w:rPr>
          <w:spacing w:val="-4"/>
        </w:rPr>
        <w:t xml:space="preserve">Изучение </w:t>
      </w:r>
      <w:r>
        <w:rPr>
          <w:spacing w:val="-3"/>
        </w:rPr>
        <w:t xml:space="preserve">строения </w:t>
      </w:r>
      <w:r>
        <w:rPr>
          <w:spacing w:val="-4"/>
        </w:rPr>
        <w:t xml:space="preserve">плесневых грибов; Вегетативное размножение </w:t>
      </w:r>
      <w:r>
        <w:rPr>
          <w:spacing w:val="-3"/>
        </w:rPr>
        <w:t xml:space="preserve">комнатных </w:t>
      </w:r>
      <w:r>
        <w:rPr>
          <w:spacing w:val="-4"/>
        </w:rPr>
        <w:t>растений;</w:t>
      </w:r>
    </w:p>
    <w:p w:rsidR="00F52B45" w:rsidRDefault="000B5760">
      <w:pPr>
        <w:pStyle w:val="a3"/>
        <w:spacing w:line="236" w:lineRule="exact"/>
      </w:pPr>
      <w:r>
        <w:t>Изучение строения и передвижения одноклеточных животных;</w:t>
      </w:r>
    </w:p>
    <w:p w:rsidR="00F52B45" w:rsidRDefault="000B5760">
      <w:pPr>
        <w:pStyle w:val="a3"/>
        <w:spacing w:line="249" w:lineRule="auto"/>
        <w:ind w:right="5114"/>
      </w:pPr>
      <w:r>
        <w:t>Изучение внешнего строения дождевого червя, наблюдение за его передвижением и реакциями на раздражения; Изучение строения раковин моллюсков;</w:t>
      </w:r>
    </w:p>
    <w:p w:rsidR="00F52B45" w:rsidRDefault="000B5760">
      <w:pPr>
        <w:pStyle w:val="a3"/>
        <w:spacing w:line="244" w:lineRule="auto"/>
        <w:ind w:right="12204"/>
      </w:pPr>
      <w:r>
        <w:t>Изучение внешнего строения насекомого; Изучение типов развития насекомых;</w:t>
      </w:r>
    </w:p>
    <w:p w:rsidR="00F52B45" w:rsidRDefault="000B5760">
      <w:pPr>
        <w:pStyle w:val="a3"/>
        <w:spacing w:line="228" w:lineRule="auto"/>
        <w:ind w:right="10860"/>
      </w:pPr>
      <w:r>
        <w:rPr>
          <w:spacing w:val="-4"/>
        </w:rPr>
        <w:t xml:space="preserve">Изучение внешнего </w:t>
      </w:r>
      <w:r>
        <w:rPr>
          <w:spacing w:val="-3"/>
        </w:rPr>
        <w:t xml:space="preserve">строения </w:t>
      </w:r>
      <w:r>
        <w:t xml:space="preserve">и </w:t>
      </w:r>
      <w:r>
        <w:rPr>
          <w:spacing w:val="-4"/>
        </w:rPr>
        <w:t xml:space="preserve">передвижения рыб; Изучение внешнего </w:t>
      </w:r>
      <w:r>
        <w:rPr>
          <w:spacing w:val="-3"/>
        </w:rPr>
        <w:t xml:space="preserve">строения </w:t>
      </w:r>
      <w:r>
        <w:t xml:space="preserve">и </w:t>
      </w:r>
      <w:r>
        <w:rPr>
          <w:spacing w:val="-4"/>
        </w:rPr>
        <w:t xml:space="preserve">перьевого покрова </w:t>
      </w:r>
      <w:r>
        <w:rPr>
          <w:spacing w:val="-3"/>
        </w:rPr>
        <w:t>птиц;</w:t>
      </w:r>
    </w:p>
    <w:p w:rsidR="00F52B45" w:rsidRDefault="000B5760">
      <w:pPr>
        <w:pStyle w:val="a3"/>
        <w:spacing w:line="237" w:lineRule="auto"/>
        <w:ind w:right="9042"/>
        <w:jc w:val="both"/>
      </w:pPr>
      <w:r>
        <w:t>Изучение внешнего строения, скелета и зубной системы млекопитающих. Примерный список экскурсий по разделу  «Живые  организмы»: Многообразие животных;</w:t>
      </w:r>
    </w:p>
    <w:p w:rsidR="00F52B45" w:rsidRDefault="000B5760">
      <w:pPr>
        <w:pStyle w:val="a3"/>
        <w:spacing w:before="6" w:line="230" w:lineRule="auto"/>
        <w:ind w:right="9378"/>
      </w:pPr>
      <w:r>
        <w:t>Осенние (зимние, весенние) явления в жизни растений и животных; Разнообразие и роль членистоногих в природе родного края;</w:t>
      </w:r>
    </w:p>
    <w:p w:rsidR="00F52B45" w:rsidRDefault="000B5760">
      <w:pPr>
        <w:pStyle w:val="a3"/>
        <w:spacing w:before="9" w:line="247" w:lineRule="auto"/>
        <w:ind w:right="5771"/>
      </w:pPr>
      <w:r>
        <w:t>Разнообразие птиц и млекопитающих местности проживания (экскурсия в природу, зоопарк или музей). Примерный список практических работ по разделу «Человек и его здоровье»:</w:t>
      </w:r>
    </w:p>
    <w:p w:rsidR="00F52B45" w:rsidRDefault="000B5760">
      <w:pPr>
        <w:pStyle w:val="a3"/>
        <w:spacing w:line="236" w:lineRule="exact"/>
        <w:jc w:val="both"/>
      </w:pPr>
      <w:r>
        <w:t>Выявление особенностей строения клеток разных тканей;</w:t>
      </w:r>
    </w:p>
    <w:p w:rsidR="00F52B45" w:rsidRDefault="000B5760">
      <w:pPr>
        <w:pStyle w:val="a3"/>
        <w:spacing w:before="3"/>
        <w:jc w:val="both"/>
      </w:pPr>
      <w:r>
        <w:t>Изучение строения головного мозга;</w:t>
      </w:r>
    </w:p>
    <w:p w:rsidR="00F52B45" w:rsidRDefault="00F52B45">
      <w:pPr>
        <w:jc w:val="both"/>
        <w:sectPr w:rsidR="00F52B45">
          <w:pgSz w:w="16820" w:h="11900" w:orient="landscape"/>
          <w:pgMar w:top="440" w:right="40" w:bottom="280" w:left="80" w:header="720" w:footer="720" w:gutter="0"/>
          <w:cols w:space="720"/>
        </w:sectPr>
      </w:pPr>
    </w:p>
    <w:p w:rsidR="00F52B45" w:rsidRDefault="000B5760">
      <w:pPr>
        <w:pStyle w:val="a3"/>
        <w:spacing w:before="65" w:line="247" w:lineRule="auto"/>
        <w:ind w:right="11091"/>
      </w:pPr>
      <w:r>
        <w:rPr>
          <w:spacing w:val="-4"/>
        </w:rPr>
        <w:t xml:space="preserve">Выявление особенностей </w:t>
      </w:r>
      <w:r>
        <w:rPr>
          <w:spacing w:val="-3"/>
        </w:rPr>
        <w:t xml:space="preserve">строения </w:t>
      </w:r>
      <w:r>
        <w:rPr>
          <w:spacing w:val="-4"/>
        </w:rPr>
        <w:t xml:space="preserve">позвонков; Выявление нарушения </w:t>
      </w:r>
      <w:r>
        <w:rPr>
          <w:spacing w:val="-3"/>
        </w:rPr>
        <w:t xml:space="preserve">осанки </w:t>
      </w:r>
      <w:r>
        <w:t xml:space="preserve">и </w:t>
      </w:r>
      <w:r>
        <w:rPr>
          <w:spacing w:val="-4"/>
        </w:rPr>
        <w:t>наличия плоскостопия;</w:t>
      </w:r>
    </w:p>
    <w:p w:rsidR="00F52B45" w:rsidRDefault="000B5760">
      <w:pPr>
        <w:pStyle w:val="a3"/>
        <w:tabs>
          <w:tab w:val="left" w:pos="1760"/>
          <w:tab w:val="left" w:pos="3047"/>
          <w:tab w:val="left" w:pos="4071"/>
          <w:tab w:val="left" w:pos="5014"/>
          <w:tab w:val="left" w:pos="6533"/>
        </w:tabs>
        <w:spacing w:before="2" w:line="247" w:lineRule="auto"/>
        <w:ind w:right="9212"/>
      </w:pPr>
      <w:r>
        <w:rPr>
          <w:spacing w:val="-4"/>
        </w:rPr>
        <w:t xml:space="preserve">Сравнение микроскопического </w:t>
      </w:r>
      <w:r>
        <w:rPr>
          <w:spacing w:val="-3"/>
        </w:rPr>
        <w:t xml:space="preserve">строения крови </w:t>
      </w:r>
      <w:r>
        <w:rPr>
          <w:spacing w:val="-4"/>
        </w:rPr>
        <w:t xml:space="preserve">человека </w:t>
      </w:r>
      <w:r>
        <w:t xml:space="preserve">и </w:t>
      </w:r>
      <w:r>
        <w:rPr>
          <w:spacing w:val="-4"/>
        </w:rPr>
        <w:t xml:space="preserve">лягушки;  Подсчет пульса </w:t>
      </w:r>
      <w:r>
        <w:t xml:space="preserve">в </w:t>
      </w:r>
      <w:r>
        <w:rPr>
          <w:spacing w:val="-4"/>
        </w:rPr>
        <w:t>разных условиях. Измерение артериального давления; Измерение</w:t>
      </w:r>
      <w:r>
        <w:rPr>
          <w:spacing w:val="-4"/>
        </w:rPr>
        <w:tab/>
        <w:t>жизненной</w:t>
      </w:r>
      <w:r>
        <w:rPr>
          <w:spacing w:val="-4"/>
        </w:rPr>
        <w:tab/>
      </w:r>
      <w:r>
        <w:rPr>
          <w:spacing w:val="-3"/>
        </w:rPr>
        <w:t>емкости</w:t>
      </w:r>
      <w:r>
        <w:rPr>
          <w:spacing w:val="-3"/>
        </w:rPr>
        <w:tab/>
      </w:r>
      <w:r>
        <w:rPr>
          <w:spacing w:val="-4"/>
        </w:rPr>
        <w:t>легких.</w:t>
      </w:r>
      <w:r>
        <w:rPr>
          <w:spacing w:val="-4"/>
        </w:rPr>
        <w:tab/>
        <w:t>Дыхательные</w:t>
      </w:r>
      <w:r>
        <w:rPr>
          <w:spacing w:val="-4"/>
        </w:rPr>
        <w:tab/>
        <w:t xml:space="preserve">движения. Изучение </w:t>
      </w:r>
      <w:r>
        <w:rPr>
          <w:spacing w:val="-3"/>
        </w:rPr>
        <w:t xml:space="preserve">строения </w:t>
      </w:r>
      <w:r>
        <w:t xml:space="preserve">и </w:t>
      </w:r>
      <w:r>
        <w:rPr>
          <w:spacing w:val="-4"/>
        </w:rPr>
        <w:t xml:space="preserve">работы </w:t>
      </w:r>
      <w:r>
        <w:rPr>
          <w:spacing w:val="-3"/>
        </w:rPr>
        <w:t>органа</w:t>
      </w:r>
      <w:r>
        <w:rPr>
          <w:spacing w:val="-20"/>
        </w:rPr>
        <w:t xml:space="preserve"> </w:t>
      </w:r>
      <w:r>
        <w:rPr>
          <w:spacing w:val="-4"/>
        </w:rPr>
        <w:t>зрения.</w:t>
      </w:r>
    </w:p>
    <w:p w:rsidR="00F52B45" w:rsidRDefault="000B5760">
      <w:pPr>
        <w:pStyle w:val="a3"/>
        <w:spacing w:line="247" w:lineRule="auto"/>
        <w:ind w:right="7364"/>
        <w:jc w:val="both"/>
      </w:pPr>
      <w:r>
        <w:rPr>
          <w:spacing w:val="-3"/>
        </w:rPr>
        <w:t xml:space="preserve">Примерный список практических </w:t>
      </w:r>
      <w:r>
        <w:t xml:space="preserve">работ по </w:t>
      </w:r>
      <w:r>
        <w:rPr>
          <w:spacing w:val="-3"/>
        </w:rPr>
        <w:t xml:space="preserve">разделу «Общебиологические закономерности»: Изучение  клеток  </w:t>
      </w:r>
      <w:r>
        <w:t xml:space="preserve">и  тканей  </w:t>
      </w:r>
      <w:r>
        <w:rPr>
          <w:spacing w:val="-3"/>
        </w:rPr>
        <w:t xml:space="preserve">растений  </w:t>
      </w:r>
      <w:r>
        <w:t xml:space="preserve">и  </w:t>
      </w:r>
      <w:r>
        <w:rPr>
          <w:spacing w:val="-3"/>
        </w:rPr>
        <w:t xml:space="preserve">животных  </w:t>
      </w:r>
      <w:r>
        <w:t xml:space="preserve">на  </w:t>
      </w:r>
      <w:r>
        <w:rPr>
          <w:spacing w:val="-3"/>
        </w:rPr>
        <w:t xml:space="preserve">готовых   микропрепаратах;   </w:t>
      </w:r>
      <w:r>
        <w:rPr>
          <w:spacing w:val="-4"/>
        </w:rPr>
        <w:t>Выявление изменчивости</w:t>
      </w:r>
      <w:r>
        <w:rPr>
          <w:spacing w:val="-9"/>
        </w:rPr>
        <w:t xml:space="preserve"> </w:t>
      </w:r>
      <w:r>
        <w:rPr>
          <w:spacing w:val="-4"/>
        </w:rPr>
        <w:t>организмов;</w:t>
      </w:r>
    </w:p>
    <w:p w:rsidR="00F52B45" w:rsidRDefault="000B5760">
      <w:pPr>
        <w:pStyle w:val="a3"/>
        <w:spacing w:line="200" w:lineRule="exact"/>
      </w:pPr>
      <w:r>
        <w:t>Выявление приспособлений у организмов к среде обитания (на конкретных примерах).</w:t>
      </w:r>
    </w:p>
    <w:p w:rsidR="00F52B45" w:rsidRDefault="000B5760">
      <w:pPr>
        <w:pStyle w:val="a3"/>
        <w:spacing w:line="249" w:lineRule="auto"/>
        <w:ind w:right="8126"/>
      </w:pPr>
      <w:r>
        <w:t>Примерный список экскурсий по разделу «Общебиологические закономерности»: Изучение и описание экосистемы своей местности.</w:t>
      </w:r>
    </w:p>
    <w:p w:rsidR="00F52B45" w:rsidRDefault="000B5760">
      <w:pPr>
        <w:pStyle w:val="a3"/>
        <w:spacing w:line="244" w:lineRule="auto"/>
        <w:ind w:right="8126"/>
      </w:pPr>
      <w:r>
        <w:t>Многообразие живых организмов (на примере парка или природного участка). Естественный отбор - движущая сила эволюции.</w:t>
      </w:r>
    </w:p>
    <w:p w:rsidR="00F52B45" w:rsidRDefault="00F52B45">
      <w:pPr>
        <w:pStyle w:val="a3"/>
        <w:spacing w:before="4"/>
        <w:ind w:left="0"/>
        <w:rPr>
          <w:sz w:val="20"/>
        </w:rPr>
      </w:pPr>
    </w:p>
    <w:p w:rsidR="00F52B45" w:rsidRDefault="000B5760">
      <w:pPr>
        <w:pStyle w:val="3"/>
      </w:pPr>
      <w:r>
        <w:t>ХИМИЯ</w:t>
      </w:r>
    </w:p>
    <w:p w:rsidR="00F52B45" w:rsidRDefault="000B5760">
      <w:pPr>
        <w:pStyle w:val="a3"/>
        <w:spacing w:before="4" w:line="237" w:lineRule="auto"/>
        <w:ind w:right="289"/>
        <w:jc w:val="both"/>
      </w:pPr>
      <w:r>
        <w:t xml:space="preserve">В </w:t>
      </w:r>
      <w:r>
        <w:rPr>
          <w:spacing w:val="-3"/>
        </w:rPr>
        <w:t xml:space="preserve">системе естественнонаучного образования </w:t>
      </w:r>
      <w:r>
        <w:t xml:space="preserve">химия как </w:t>
      </w:r>
      <w:r>
        <w:rPr>
          <w:spacing w:val="-3"/>
        </w:rPr>
        <w:t xml:space="preserve">учебный предмет </w:t>
      </w:r>
      <w:r>
        <w:t xml:space="preserve">занимает </w:t>
      </w:r>
      <w:r>
        <w:rPr>
          <w:spacing w:val="-3"/>
        </w:rPr>
        <w:t xml:space="preserve">важное </w:t>
      </w:r>
      <w:r>
        <w:t xml:space="preserve">место в </w:t>
      </w:r>
      <w:r>
        <w:rPr>
          <w:spacing w:val="-3"/>
        </w:rPr>
        <w:t xml:space="preserve">познании </w:t>
      </w:r>
      <w:r>
        <w:t xml:space="preserve">законов природы, </w:t>
      </w:r>
      <w:r>
        <w:rPr>
          <w:spacing w:val="-3"/>
        </w:rPr>
        <w:t xml:space="preserve">формировании </w:t>
      </w:r>
      <w:r>
        <w:t xml:space="preserve">научной </w:t>
      </w:r>
      <w:r>
        <w:rPr>
          <w:spacing w:val="-3"/>
        </w:rPr>
        <w:t>картины мира, создании</w:t>
      </w:r>
      <w:r>
        <w:rPr>
          <w:spacing w:val="-9"/>
        </w:rPr>
        <w:t xml:space="preserve"> </w:t>
      </w:r>
      <w:r>
        <w:rPr>
          <w:spacing w:val="-2"/>
        </w:rPr>
        <w:t>основы</w:t>
      </w:r>
      <w:r>
        <w:rPr>
          <w:spacing w:val="-8"/>
        </w:rPr>
        <w:t xml:space="preserve"> </w:t>
      </w:r>
      <w:r>
        <w:rPr>
          <w:spacing w:val="-3"/>
        </w:rPr>
        <w:t>химических</w:t>
      </w:r>
      <w:r>
        <w:rPr>
          <w:spacing w:val="-8"/>
        </w:rPr>
        <w:t xml:space="preserve"> </w:t>
      </w:r>
      <w:r>
        <w:rPr>
          <w:spacing w:val="-3"/>
        </w:rPr>
        <w:t>знаний,</w:t>
      </w:r>
      <w:r>
        <w:rPr>
          <w:spacing w:val="-8"/>
        </w:rPr>
        <w:t xml:space="preserve"> </w:t>
      </w:r>
      <w:r>
        <w:rPr>
          <w:spacing w:val="-3"/>
        </w:rPr>
        <w:t xml:space="preserve">необходимых </w:t>
      </w:r>
      <w:r>
        <w:t>для</w:t>
      </w:r>
      <w:r>
        <w:rPr>
          <w:spacing w:val="-9"/>
        </w:rPr>
        <w:t xml:space="preserve"> </w:t>
      </w:r>
      <w:r>
        <w:rPr>
          <w:spacing w:val="-3"/>
        </w:rPr>
        <w:t>повседневной</w:t>
      </w:r>
      <w:r>
        <w:rPr>
          <w:spacing w:val="-9"/>
        </w:rPr>
        <w:t xml:space="preserve"> </w:t>
      </w:r>
      <w:r>
        <w:t>жизни,</w:t>
      </w:r>
      <w:r>
        <w:rPr>
          <w:spacing w:val="-6"/>
        </w:rPr>
        <w:t xml:space="preserve"> </w:t>
      </w:r>
      <w:r>
        <w:rPr>
          <w:spacing w:val="-3"/>
        </w:rPr>
        <w:t>навыков</w:t>
      </w:r>
      <w:r>
        <w:rPr>
          <w:spacing w:val="-9"/>
        </w:rPr>
        <w:t xml:space="preserve"> </w:t>
      </w:r>
      <w:r>
        <w:rPr>
          <w:spacing w:val="-3"/>
        </w:rPr>
        <w:t>здорового</w:t>
      </w:r>
      <w:r>
        <w:rPr>
          <w:spacing w:val="-8"/>
        </w:rPr>
        <w:t xml:space="preserve"> </w:t>
      </w:r>
      <w:r>
        <w:t>и</w:t>
      </w:r>
      <w:r>
        <w:rPr>
          <w:spacing w:val="-6"/>
        </w:rPr>
        <w:t xml:space="preserve"> </w:t>
      </w:r>
      <w:r>
        <w:rPr>
          <w:spacing w:val="-3"/>
        </w:rPr>
        <w:t>безопасного</w:t>
      </w:r>
      <w:r>
        <w:rPr>
          <w:spacing w:val="-8"/>
        </w:rPr>
        <w:t xml:space="preserve"> </w:t>
      </w:r>
      <w:r>
        <w:t>для</w:t>
      </w:r>
      <w:r>
        <w:rPr>
          <w:spacing w:val="-9"/>
        </w:rPr>
        <w:t xml:space="preserve"> </w:t>
      </w:r>
      <w:r>
        <w:rPr>
          <w:spacing w:val="-3"/>
        </w:rPr>
        <w:t>человека</w:t>
      </w:r>
      <w:r>
        <w:rPr>
          <w:spacing w:val="-6"/>
        </w:rPr>
        <w:t xml:space="preserve"> </w:t>
      </w:r>
      <w:r>
        <w:t>и</w:t>
      </w:r>
      <w:r>
        <w:rPr>
          <w:spacing w:val="-9"/>
        </w:rPr>
        <w:t xml:space="preserve"> </w:t>
      </w:r>
      <w:r>
        <w:rPr>
          <w:spacing w:val="-3"/>
        </w:rPr>
        <w:t>окружающей</w:t>
      </w:r>
      <w:r>
        <w:rPr>
          <w:spacing w:val="-9"/>
        </w:rPr>
        <w:t xml:space="preserve"> </w:t>
      </w:r>
      <w:r>
        <w:t>его</w:t>
      </w:r>
      <w:r>
        <w:rPr>
          <w:spacing w:val="-7"/>
        </w:rPr>
        <w:t xml:space="preserve"> </w:t>
      </w:r>
      <w:r>
        <w:t>среды</w:t>
      </w:r>
      <w:r>
        <w:rPr>
          <w:spacing w:val="-8"/>
        </w:rPr>
        <w:t xml:space="preserve"> </w:t>
      </w:r>
      <w:r>
        <w:rPr>
          <w:spacing w:val="-3"/>
        </w:rPr>
        <w:t>образа</w:t>
      </w:r>
      <w:r>
        <w:rPr>
          <w:spacing w:val="-8"/>
        </w:rPr>
        <w:t xml:space="preserve"> </w:t>
      </w:r>
      <w:r>
        <w:rPr>
          <w:spacing w:val="-3"/>
        </w:rPr>
        <w:t>жизни,</w:t>
      </w:r>
      <w:r>
        <w:rPr>
          <w:spacing w:val="-5"/>
        </w:rPr>
        <w:t xml:space="preserve"> </w:t>
      </w:r>
      <w:r>
        <w:t>а</w:t>
      </w:r>
      <w:r>
        <w:rPr>
          <w:spacing w:val="-5"/>
        </w:rPr>
        <w:t xml:space="preserve"> </w:t>
      </w:r>
      <w:r>
        <w:rPr>
          <w:spacing w:val="-4"/>
        </w:rPr>
        <w:t xml:space="preserve">также </w:t>
      </w:r>
      <w:r>
        <w:t xml:space="preserve">в </w:t>
      </w:r>
      <w:r>
        <w:rPr>
          <w:spacing w:val="-4"/>
        </w:rPr>
        <w:t>воспитании экологической</w:t>
      </w:r>
      <w:r>
        <w:rPr>
          <w:spacing w:val="-16"/>
        </w:rPr>
        <w:t xml:space="preserve"> </w:t>
      </w:r>
      <w:r>
        <w:rPr>
          <w:spacing w:val="-4"/>
        </w:rPr>
        <w:t>культуры.</w:t>
      </w:r>
    </w:p>
    <w:p w:rsidR="00F52B45" w:rsidRDefault="000B5760">
      <w:pPr>
        <w:pStyle w:val="a3"/>
        <w:spacing w:before="1" w:line="230" w:lineRule="auto"/>
        <w:ind w:right="976"/>
      </w:pPr>
      <w: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F52B45" w:rsidRDefault="000B5760">
      <w:pPr>
        <w:pStyle w:val="a3"/>
        <w:spacing w:before="8" w:line="247" w:lineRule="auto"/>
        <w:ind w:right="660"/>
      </w:pPr>
      <w:r>
        <w:rPr>
          <w:spacing w:val="-3"/>
        </w:rPr>
        <w:t xml:space="preserve">Программа включает </w:t>
      </w:r>
      <w:r>
        <w:t xml:space="preserve">в себя </w:t>
      </w:r>
      <w:r>
        <w:rPr>
          <w:spacing w:val="-3"/>
        </w:rPr>
        <w:t xml:space="preserve">основы неорганической </w:t>
      </w:r>
      <w:r>
        <w:t xml:space="preserve">и </w:t>
      </w:r>
      <w:r>
        <w:rPr>
          <w:spacing w:val="-3"/>
        </w:rPr>
        <w:t xml:space="preserve">органической химии. Главной </w:t>
      </w:r>
      <w:r>
        <w:t xml:space="preserve">идеей </w:t>
      </w:r>
      <w:r>
        <w:rPr>
          <w:spacing w:val="-3"/>
        </w:rPr>
        <w:t xml:space="preserve">программы является создание базового комплекса опорных знаний </w:t>
      </w:r>
      <w:r>
        <w:t xml:space="preserve">по </w:t>
      </w:r>
      <w:r>
        <w:rPr>
          <w:spacing w:val="-3"/>
        </w:rPr>
        <w:t xml:space="preserve">химии, </w:t>
      </w:r>
      <w:r>
        <w:rPr>
          <w:spacing w:val="-4"/>
        </w:rPr>
        <w:t xml:space="preserve">выраженных </w:t>
      </w:r>
      <w:r>
        <w:t xml:space="preserve">в </w:t>
      </w:r>
      <w:r>
        <w:rPr>
          <w:spacing w:val="-3"/>
        </w:rPr>
        <w:t xml:space="preserve">форме, </w:t>
      </w:r>
      <w:r>
        <w:rPr>
          <w:spacing w:val="-4"/>
        </w:rPr>
        <w:t>соответствующей возрасту обучающихся.</w:t>
      </w:r>
    </w:p>
    <w:p w:rsidR="00F52B45" w:rsidRDefault="000B5760">
      <w:pPr>
        <w:pStyle w:val="a3"/>
        <w:spacing w:line="247" w:lineRule="auto"/>
        <w:ind w:right="541"/>
        <w:jc w:val="both"/>
      </w:pPr>
      <w:r>
        <w:t xml:space="preserve">В </w:t>
      </w:r>
      <w:r>
        <w:rPr>
          <w:spacing w:val="-3"/>
        </w:rPr>
        <w:t xml:space="preserve">содержании данного курса представлены основополагающие химические теоретические знания, включающие изучение состава </w:t>
      </w:r>
      <w:r>
        <w:t xml:space="preserve">и строения </w:t>
      </w:r>
      <w:r>
        <w:rPr>
          <w:spacing w:val="-3"/>
        </w:rPr>
        <w:t xml:space="preserve">веществ, зависимости </w:t>
      </w:r>
      <w:r>
        <w:t xml:space="preserve">их </w:t>
      </w:r>
      <w:r>
        <w:rPr>
          <w:spacing w:val="-3"/>
        </w:rPr>
        <w:t xml:space="preserve">свойств </w:t>
      </w:r>
      <w:r>
        <w:t xml:space="preserve">от </w:t>
      </w:r>
      <w:r>
        <w:rPr>
          <w:spacing w:val="-3"/>
        </w:rPr>
        <w:t xml:space="preserve">строения, прогнозирование </w:t>
      </w:r>
      <w:r>
        <w:t xml:space="preserve">свойств </w:t>
      </w:r>
      <w:r>
        <w:rPr>
          <w:spacing w:val="-3"/>
        </w:rPr>
        <w:t xml:space="preserve">веществ, исследование закономерностей химических превращений </w:t>
      </w:r>
      <w:r>
        <w:t xml:space="preserve">и  </w:t>
      </w:r>
      <w:r>
        <w:rPr>
          <w:spacing w:val="-3"/>
        </w:rPr>
        <w:t xml:space="preserve">путей  управления  </w:t>
      </w:r>
      <w:r>
        <w:t xml:space="preserve">ими  в  целях  </w:t>
      </w:r>
      <w:r>
        <w:rPr>
          <w:spacing w:val="-3"/>
        </w:rPr>
        <w:t xml:space="preserve">получения  веществ </w:t>
      </w:r>
      <w:r>
        <w:t>и</w:t>
      </w:r>
      <w:r>
        <w:rPr>
          <w:spacing w:val="-13"/>
        </w:rPr>
        <w:t xml:space="preserve"> </w:t>
      </w:r>
      <w:r>
        <w:rPr>
          <w:spacing w:val="-4"/>
        </w:rPr>
        <w:t>материалов.</w:t>
      </w:r>
    </w:p>
    <w:p w:rsidR="00F52B45" w:rsidRDefault="000B5760">
      <w:pPr>
        <w:pStyle w:val="a3"/>
        <w:spacing w:line="247" w:lineRule="auto"/>
      </w:pPr>
      <w: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52B45" w:rsidRDefault="000B5760">
      <w:pPr>
        <w:pStyle w:val="a3"/>
        <w:spacing w:line="228" w:lineRule="auto"/>
      </w:pPr>
      <w: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F52B45" w:rsidRDefault="000B5760">
      <w:pPr>
        <w:pStyle w:val="a3"/>
        <w:spacing w:line="244" w:lineRule="auto"/>
        <w:ind w:right="748"/>
      </w:pPr>
      <w:r>
        <w:rPr>
          <w:spacing w:val="-3"/>
        </w:rPr>
        <w:t>Реализация</w:t>
      </w:r>
      <w:r>
        <w:rPr>
          <w:spacing w:val="-12"/>
        </w:rPr>
        <w:t xml:space="preserve"> </w:t>
      </w:r>
      <w:r>
        <w:t>данной</w:t>
      </w:r>
      <w:r>
        <w:rPr>
          <w:spacing w:val="-12"/>
        </w:rPr>
        <w:t xml:space="preserve"> </w:t>
      </w:r>
      <w:r>
        <w:rPr>
          <w:spacing w:val="-3"/>
        </w:rPr>
        <w:t>программы</w:t>
      </w:r>
      <w:r>
        <w:rPr>
          <w:spacing w:val="-10"/>
        </w:rPr>
        <w:t xml:space="preserve"> </w:t>
      </w:r>
      <w:r>
        <w:t>в</w:t>
      </w:r>
      <w:r>
        <w:rPr>
          <w:spacing w:val="-13"/>
        </w:rPr>
        <w:t xml:space="preserve"> </w:t>
      </w:r>
      <w:r>
        <w:t>процессе</w:t>
      </w:r>
      <w:r>
        <w:rPr>
          <w:spacing w:val="-12"/>
        </w:rPr>
        <w:t xml:space="preserve"> </w:t>
      </w:r>
      <w:r>
        <w:rPr>
          <w:spacing w:val="-3"/>
        </w:rPr>
        <w:t>обучения</w:t>
      </w:r>
      <w:r>
        <w:rPr>
          <w:spacing w:val="-9"/>
        </w:rPr>
        <w:t xml:space="preserve"> </w:t>
      </w:r>
      <w:r>
        <w:rPr>
          <w:spacing w:val="-3"/>
        </w:rPr>
        <w:t>позволит</w:t>
      </w:r>
      <w:r>
        <w:rPr>
          <w:spacing w:val="-9"/>
        </w:rPr>
        <w:t xml:space="preserve"> </w:t>
      </w:r>
      <w:r>
        <w:rPr>
          <w:spacing w:val="-3"/>
        </w:rPr>
        <w:t>обучающимся</w:t>
      </w:r>
      <w:r>
        <w:rPr>
          <w:spacing w:val="-10"/>
        </w:rPr>
        <w:t xml:space="preserve"> </w:t>
      </w:r>
      <w:r>
        <w:rPr>
          <w:spacing w:val="-3"/>
        </w:rPr>
        <w:t>усвоить</w:t>
      </w:r>
      <w:r>
        <w:rPr>
          <w:spacing w:val="-10"/>
        </w:rPr>
        <w:t xml:space="preserve"> </w:t>
      </w:r>
      <w:r>
        <w:rPr>
          <w:spacing w:val="-3"/>
        </w:rPr>
        <w:t>ключевые</w:t>
      </w:r>
      <w:r>
        <w:rPr>
          <w:spacing w:val="-11"/>
        </w:rPr>
        <w:t xml:space="preserve"> </w:t>
      </w:r>
      <w:r>
        <w:rPr>
          <w:spacing w:val="-3"/>
        </w:rPr>
        <w:t>химические</w:t>
      </w:r>
      <w:r>
        <w:rPr>
          <w:spacing w:val="-10"/>
        </w:rPr>
        <w:t xml:space="preserve"> </w:t>
      </w:r>
      <w:r>
        <w:rPr>
          <w:spacing w:val="-3"/>
        </w:rPr>
        <w:t>компетенции</w:t>
      </w:r>
      <w:r>
        <w:rPr>
          <w:spacing w:val="-10"/>
        </w:rPr>
        <w:t xml:space="preserve"> </w:t>
      </w:r>
      <w:r>
        <w:t>и</w:t>
      </w:r>
      <w:r>
        <w:rPr>
          <w:spacing w:val="-11"/>
        </w:rPr>
        <w:t xml:space="preserve"> </w:t>
      </w:r>
      <w:r>
        <w:rPr>
          <w:spacing w:val="-3"/>
        </w:rPr>
        <w:t>понять</w:t>
      </w:r>
      <w:r>
        <w:rPr>
          <w:spacing w:val="-7"/>
        </w:rPr>
        <w:t xml:space="preserve"> </w:t>
      </w:r>
      <w:r>
        <w:rPr>
          <w:spacing w:val="-3"/>
        </w:rPr>
        <w:t>роль</w:t>
      </w:r>
      <w:r>
        <w:rPr>
          <w:spacing w:val="-10"/>
        </w:rPr>
        <w:t xml:space="preserve"> </w:t>
      </w:r>
      <w:r>
        <w:t>и</w:t>
      </w:r>
      <w:r>
        <w:rPr>
          <w:spacing w:val="-12"/>
        </w:rPr>
        <w:t xml:space="preserve"> </w:t>
      </w:r>
      <w:r>
        <w:rPr>
          <w:spacing w:val="-3"/>
        </w:rPr>
        <w:t>значение</w:t>
      </w:r>
      <w:r>
        <w:rPr>
          <w:spacing w:val="-10"/>
        </w:rPr>
        <w:t xml:space="preserve"> </w:t>
      </w:r>
      <w:r>
        <w:t>химии</w:t>
      </w:r>
      <w:r>
        <w:rPr>
          <w:spacing w:val="-12"/>
        </w:rPr>
        <w:t xml:space="preserve"> </w:t>
      </w:r>
      <w:r>
        <w:t>среди</w:t>
      </w:r>
      <w:r>
        <w:rPr>
          <w:spacing w:val="-13"/>
        </w:rPr>
        <w:t xml:space="preserve"> </w:t>
      </w:r>
      <w:r>
        <w:rPr>
          <w:spacing w:val="-3"/>
        </w:rPr>
        <w:t xml:space="preserve">других наук </w:t>
      </w:r>
      <w:r>
        <w:t>о</w:t>
      </w:r>
      <w:r>
        <w:rPr>
          <w:spacing w:val="-9"/>
        </w:rPr>
        <w:t xml:space="preserve"> </w:t>
      </w:r>
      <w:r>
        <w:rPr>
          <w:spacing w:val="-4"/>
        </w:rPr>
        <w:t>природе.</w:t>
      </w:r>
    </w:p>
    <w:p w:rsidR="00F52B45" w:rsidRDefault="000B5760">
      <w:pPr>
        <w:pStyle w:val="a3"/>
        <w:spacing w:before="2" w:line="244" w:lineRule="auto"/>
      </w:pPr>
      <w: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w:t>
      </w:r>
    </w:p>
    <w:p w:rsidR="00F52B45" w:rsidRDefault="000B5760">
      <w:pPr>
        <w:pStyle w:val="a3"/>
        <w:spacing w:before="3"/>
      </w:pPr>
      <w:r>
        <w:t>«Литература», «Математика», «Основы безопасности жизнедеятельности», «Русский язык», «Физика», «Экология».</w:t>
      </w:r>
    </w:p>
    <w:p w:rsidR="00F52B45" w:rsidRDefault="000B5760">
      <w:pPr>
        <w:pStyle w:val="a3"/>
        <w:spacing w:before="207"/>
      </w:pPr>
      <w:r>
        <w:t>Первоначальные химические понятия</w:t>
      </w:r>
    </w:p>
    <w:p w:rsidR="00F52B45" w:rsidRDefault="000B5760">
      <w:pPr>
        <w:pStyle w:val="a3"/>
        <w:spacing w:before="2" w:line="242" w:lineRule="auto"/>
        <w:ind w:right="533"/>
        <w:jc w:val="both"/>
      </w:pPr>
      <w:r>
        <w:rPr>
          <w:spacing w:val="-3"/>
        </w:rPr>
        <w:t xml:space="preserve">Предмет химии. </w:t>
      </w:r>
      <w:r>
        <w:t xml:space="preserve">Тела и </w:t>
      </w:r>
      <w:r>
        <w:rPr>
          <w:spacing w:val="-3"/>
        </w:rPr>
        <w:t xml:space="preserve">вещества. Основные </w:t>
      </w:r>
      <w:r>
        <w:t xml:space="preserve">методы </w:t>
      </w:r>
      <w:r>
        <w:rPr>
          <w:spacing w:val="-3"/>
        </w:rPr>
        <w:t xml:space="preserve">познания: наблюдение, измерение, эксперимент. Физические </w:t>
      </w:r>
      <w:r>
        <w:t xml:space="preserve">и химические </w:t>
      </w:r>
      <w:r>
        <w:rPr>
          <w:spacing w:val="-3"/>
        </w:rPr>
        <w:t xml:space="preserve">явления. </w:t>
      </w:r>
      <w:r>
        <w:t xml:space="preserve">Чистые </w:t>
      </w:r>
      <w:r>
        <w:rPr>
          <w:spacing w:val="-3"/>
        </w:rPr>
        <w:t xml:space="preserve">вещества </w:t>
      </w:r>
      <w:r>
        <w:t xml:space="preserve">и смеси. </w:t>
      </w:r>
      <w:r>
        <w:rPr>
          <w:spacing w:val="-3"/>
        </w:rPr>
        <w:t xml:space="preserve">Способы разделения </w:t>
      </w:r>
      <w:r>
        <w:t xml:space="preserve">смесей. </w:t>
      </w:r>
      <w:r>
        <w:rPr>
          <w:spacing w:val="-3"/>
        </w:rPr>
        <w:t xml:space="preserve">Атом. Молекула. Химический элемент. </w:t>
      </w:r>
      <w:r>
        <w:t xml:space="preserve">Знаки </w:t>
      </w:r>
      <w:r>
        <w:rPr>
          <w:spacing w:val="-3"/>
        </w:rPr>
        <w:t xml:space="preserve">химических элементов. Простые </w:t>
      </w:r>
      <w:r>
        <w:t xml:space="preserve">и </w:t>
      </w:r>
      <w:r>
        <w:rPr>
          <w:spacing w:val="-3"/>
        </w:rPr>
        <w:t xml:space="preserve">сложные вещества. Валентность.  </w:t>
      </w:r>
      <w:r>
        <w:t xml:space="preserve">Закон </w:t>
      </w:r>
      <w:r>
        <w:rPr>
          <w:spacing w:val="-3"/>
        </w:rPr>
        <w:t xml:space="preserve">постоянства состава вещества. Химические формулы. </w:t>
      </w:r>
      <w:r>
        <w:t xml:space="preserve">Индексы. </w:t>
      </w:r>
      <w:r>
        <w:rPr>
          <w:spacing w:val="-3"/>
        </w:rPr>
        <w:t xml:space="preserve">Относительная атомная </w:t>
      </w:r>
      <w:r>
        <w:t xml:space="preserve">и </w:t>
      </w:r>
      <w:r>
        <w:rPr>
          <w:spacing w:val="-3"/>
        </w:rPr>
        <w:t xml:space="preserve">молекулярная </w:t>
      </w:r>
      <w:r>
        <w:t xml:space="preserve">массы. </w:t>
      </w:r>
      <w:r>
        <w:rPr>
          <w:spacing w:val="-3"/>
        </w:rPr>
        <w:t xml:space="preserve">Массовая </w:t>
      </w:r>
      <w:r>
        <w:t xml:space="preserve">доля </w:t>
      </w:r>
      <w:r>
        <w:rPr>
          <w:spacing w:val="-3"/>
        </w:rPr>
        <w:t xml:space="preserve">химического элемента </w:t>
      </w:r>
      <w:r>
        <w:t xml:space="preserve">в </w:t>
      </w:r>
      <w:r>
        <w:rPr>
          <w:spacing w:val="-3"/>
        </w:rPr>
        <w:t xml:space="preserve">соединении. </w:t>
      </w:r>
      <w:r>
        <w:t xml:space="preserve">Закон  </w:t>
      </w:r>
      <w:r>
        <w:rPr>
          <w:spacing w:val="-3"/>
        </w:rPr>
        <w:t xml:space="preserve">сохранения </w:t>
      </w:r>
      <w:r>
        <w:t xml:space="preserve">массы </w:t>
      </w:r>
      <w:r>
        <w:rPr>
          <w:spacing w:val="-3"/>
        </w:rPr>
        <w:t xml:space="preserve">веществ. Химические уравнения. Коэффициенты. Условия </w:t>
      </w:r>
      <w:r>
        <w:t xml:space="preserve">и </w:t>
      </w:r>
      <w:r>
        <w:rPr>
          <w:spacing w:val="-3"/>
        </w:rPr>
        <w:t xml:space="preserve">признаки протекания химических реакций. Моль </w:t>
      </w:r>
      <w:r>
        <w:t xml:space="preserve">- </w:t>
      </w:r>
      <w:r>
        <w:rPr>
          <w:spacing w:val="-3"/>
        </w:rPr>
        <w:t xml:space="preserve">единица количества вещества. </w:t>
      </w:r>
      <w:r>
        <w:rPr>
          <w:spacing w:val="-4"/>
        </w:rPr>
        <w:t>Молярная</w:t>
      </w:r>
      <w:r>
        <w:rPr>
          <w:spacing w:val="-8"/>
        </w:rPr>
        <w:t xml:space="preserve"> </w:t>
      </w:r>
      <w:r>
        <w:rPr>
          <w:spacing w:val="-3"/>
        </w:rPr>
        <w:t>масса.</w:t>
      </w:r>
    </w:p>
    <w:p w:rsidR="00F52B45" w:rsidRDefault="00F52B45">
      <w:pPr>
        <w:spacing w:line="242" w:lineRule="auto"/>
        <w:jc w:val="both"/>
        <w:sectPr w:rsidR="00F52B45">
          <w:pgSz w:w="16820" w:h="11900" w:orient="landscape"/>
          <w:pgMar w:top="440" w:right="40" w:bottom="280" w:left="80" w:header="720" w:footer="720" w:gutter="0"/>
          <w:cols w:space="720"/>
        </w:sectPr>
      </w:pPr>
    </w:p>
    <w:p w:rsidR="00F52B45" w:rsidRDefault="000B5760">
      <w:pPr>
        <w:pStyle w:val="a3"/>
        <w:spacing w:before="65"/>
      </w:pPr>
      <w:r>
        <w:t>Кислород. Водород</w:t>
      </w:r>
    </w:p>
    <w:p w:rsidR="00F52B45" w:rsidRDefault="000B5760">
      <w:pPr>
        <w:pStyle w:val="a3"/>
        <w:spacing w:before="8"/>
      </w:pPr>
      <w:r>
        <w:t>Кислород - химический элемент и простое вещество. Озон. Состав воздуха. Физические и химические свойства кислорода. Получение и применение кислорода.</w:t>
      </w:r>
    </w:p>
    <w:p w:rsidR="00F52B45" w:rsidRDefault="000B5760">
      <w:pPr>
        <w:pStyle w:val="a3"/>
        <w:spacing w:before="9"/>
        <w:ind w:right="307"/>
        <w:jc w:val="both"/>
      </w:pPr>
      <w:r>
        <w:rPr>
          <w:spacing w:val="-3"/>
        </w:rPr>
        <w:t xml:space="preserve">Тепловой </w:t>
      </w:r>
      <w:r>
        <w:rPr>
          <w:spacing w:val="-2"/>
        </w:rPr>
        <w:t xml:space="preserve">эффект </w:t>
      </w:r>
      <w:r>
        <w:rPr>
          <w:spacing w:val="-3"/>
        </w:rPr>
        <w:t xml:space="preserve">химических реакций. Понятие </w:t>
      </w:r>
      <w:r>
        <w:t xml:space="preserve">об экзо- и </w:t>
      </w:r>
      <w:r>
        <w:rPr>
          <w:spacing w:val="-3"/>
        </w:rPr>
        <w:t xml:space="preserve">эндотермических реакциях. Водород </w:t>
      </w:r>
      <w:r>
        <w:t xml:space="preserve">- химический </w:t>
      </w:r>
      <w:r>
        <w:rPr>
          <w:spacing w:val="-3"/>
        </w:rPr>
        <w:t xml:space="preserve">элемент </w:t>
      </w:r>
      <w:r>
        <w:t xml:space="preserve">и </w:t>
      </w:r>
      <w:r>
        <w:rPr>
          <w:spacing w:val="-3"/>
        </w:rPr>
        <w:t xml:space="preserve">простое вещество. Физические </w:t>
      </w:r>
      <w:r>
        <w:t xml:space="preserve">и </w:t>
      </w:r>
      <w:r>
        <w:rPr>
          <w:spacing w:val="-3"/>
        </w:rPr>
        <w:t xml:space="preserve">химические свойства водорода. Получение водорода </w:t>
      </w:r>
      <w:r>
        <w:t xml:space="preserve">в </w:t>
      </w:r>
      <w:r>
        <w:rPr>
          <w:spacing w:val="-3"/>
        </w:rPr>
        <w:t xml:space="preserve">лаборатории. Получение водорода </w:t>
      </w:r>
      <w:r>
        <w:t xml:space="preserve">в </w:t>
      </w:r>
      <w:r>
        <w:rPr>
          <w:spacing w:val="-3"/>
        </w:rPr>
        <w:t xml:space="preserve">промышленности. Применение водорода. </w:t>
      </w:r>
      <w:r>
        <w:t xml:space="preserve">Закон </w:t>
      </w:r>
      <w:r>
        <w:rPr>
          <w:spacing w:val="-3"/>
        </w:rPr>
        <w:t xml:space="preserve">Авогадро. Молярный </w:t>
      </w:r>
      <w:r>
        <w:t xml:space="preserve">объем </w:t>
      </w:r>
      <w:r>
        <w:rPr>
          <w:spacing w:val="-3"/>
        </w:rPr>
        <w:t xml:space="preserve">газов. Качественные      </w:t>
      </w:r>
      <w:r>
        <w:t xml:space="preserve">реакции     </w:t>
      </w:r>
      <w:r>
        <w:rPr>
          <w:spacing w:val="55"/>
        </w:rPr>
        <w:t xml:space="preserve"> </w:t>
      </w:r>
      <w:r>
        <w:t xml:space="preserve">на     </w:t>
      </w:r>
      <w:r>
        <w:rPr>
          <w:spacing w:val="55"/>
        </w:rPr>
        <w:t xml:space="preserve"> </w:t>
      </w:r>
      <w:r>
        <w:rPr>
          <w:spacing w:val="-3"/>
        </w:rPr>
        <w:t xml:space="preserve">газообразные     </w:t>
      </w:r>
      <w:r>
        <w:rPr>
          <w:spacing w:val="49"/>
        </w:rPr>
        <w:t xml:space="preserve"> </w:t>
      </w:r>
      <w:r>
        <w:rPr>
          <w:spacing w:val="-3"/>
        </w:rPr>
        <w:t xml:space="preserve">вещества     </w:t>
      </w:r>
      <w:r>
        <w:rPr>
          <w:spacing w:val="49"/>
        </w:rPr>
        <w:t xml:space="preserve"> </w:t>
      </w:r>
      <w:r>
        <w:rPr>
          <w:spacing w:val="-3"/>
        </w:rPr>
        <w:t xml:space="preserve">(кислород,     </w:t>
      </w:r>
      <w:r>
        <w:rPr>
          <w:spacing w:val="49"/>
        </w:rPr>
        <w:t xml:space="preserve"> </w:t>
      </w:r>
      <w:r>
        <w:rPr>
          <w:spacing w:val="-3"/>
        </w:rPr>
        <w:t xml:space="preserve">водород).     </w:t>
      </w:r>
      <w:r>
        <w:rPr>
          <w:spacing w:val="49"/>
        </w:rPr>
        <w:t xml:space="preserve"> </w:t>
      </w:r>
      <w:r>
        <w:rPr>
          <w:spacing w:val="-3"/>
        </w:rPr>
        <w:t xml:space="preserve">Объемные     </w:t>
      </w:r>
      <w:r>
        <w:rPr>
          <w:spacing w:val="49"/>
        </w:rPr>
        <w:t xml:space="preserve"> </w:t>
      </w:r>
      <w:r>
        <w:rPr>
          <w:spacing w:val="-3"/>
        </w:rPr>
        <w:t xml:space="preserve">отношения     </w:t>
      </w:r>
      <w:r>
        <w:rPr>
          <w:spacing w:val="49"/>
        </w:rPr>
        <w:t xml:space="preserve"> </w:t>
      </w:r>
      <w:r>
        <w:t xml:space="preserve">газов     </w:t>
      </w:r>
      <w:r>
        <w:rPr>
          <w:spacing w:val="55"/>
        </w:rPr>
        <w:t xml:space="preserve"> </w:t>
      </w:r>
      <w:r>
        <w:t xml:space="preserve">при     </w:t>
      </w:r>
      <w:r>
        <w:rPr>
          <w:spacing w:val="55"/>
        </w:rPr>
        <w:t xml:space="preserve"> </w:t>
      </w:r>
      <w:r>
        <w:rPr>
          <w:spacing w:val="-3"/>
        </w:rPr>
        <w:t xml:space="preserve">химических     </w:t>
      </w:r>
      <w:r>
        <w:rPr>
          <w:spacing w:val="49"/>
        </w:rPr>
        <w:t xml:space="preserve"> </w:t>
      </w:r>
      <w:r>
        <w:rPr>
          <w:spacing w:val="-3"/>
        </w:rPr>
        <w:t>реакциях. Вода.</w:t>
      </w:r>
      <w:r>
        <w:rPr>
          <w:spacing w:val="-8"/>
        </w:rPr>
        <w:t xml:space="preserve"> </w:t>
      </w:r>
      <w:r>
        <w:rPr>
          <w:spacing w:val="-4"/>
        </w:rPr>
        <w:t>Растворы</w:t>
      </w:r>
    </w:p>
    <w:p w:rsidR="00F52B45" w:rsidRDefault="000B5760">
      <w:pPr>
        <w:pStyle w:val="a3"/>
        <w:spacing w:before="6" w:line="244" w:lineRule="auto"/>
      </w:pPr>
      <w:r>
        <w:rPr>
          <w:spacing w:val="-3"/>
        </w:rPr>
        <w:t xml:space="preserve">Вода </w:t>
      </w:r>
      <w:r>
        <w:t xml:space="preserve">в природе. </w:t>
      </w:r>
      <w:r>
        <w:rPr>
          <w:spacing w:val="-3"/>
        </w:rPr>
        <w:t xml:space="preserve">Круговорот воды </w:t>
      </w:r>
      <w:r>
        <w:t xml:space="preserve">в </w:t>
      </w:r>
      <w:r>
        <w:rPr>
          <w:spacing w:val="-3"/>
        </w:rPr>
        <w:t xml:space="preserve">природе. </w:t>
      </w:r>
      <w:r>
        <w:t xml:space="preserve">Физические и </w:t>
      </w:r>
      <w:r>
        <w:rPr>
          <w:spacing w:val="-3"/>
        </w:rPr>
        <w:t xml:space="preserve">химические свойства воды. Растворы. Растворимость веществ </w:t>
      </w:r>
      <w:r>
        <w:t xml:space="preserve">в </w:t>
      </w:r>
      <w:r>
        <w:rPr>
          <w:spacing w:val="-3"/>
        </w:rPr>
        <w:t xml:space="preserve">воде. Концентрация растворов. Массовая доля </w:t>
      </w:r>
      <w:r>
        <w:rPr>
          <w:spacing w:val="-4"/>
        </w:rPr>
        <w:t xml:space="preserve">растворенного вещества </w:t>
      </w:r>
      <w:r>
        <w:t xml:space="preserve">в </w:t>
      </w:r>
      <w:r>
        <w:rPr>
          <w:spacing w:val="-3"/>
        </w:rPr>
        <w:t>растворе.</w:t>
      </w:r>
    </w:p>
    <w:p w:rsidR="00F52B45" w:rsidRDefault="000B5760">
      <w:pPr>
        <w:pStyle w:val="a3"/>
        <w:spacing w:line="234" w:lineRule="exact"/>
      </w:pPr>
      <w:r>
        <w:t>Основные классы неорганических соединений</w:t>
      </w:r>
    </w:p>
    <w:p w:rsidR="00F52B45" w:rsidRDefault="000B5760">
      <w:pPr>
        <w:pStyle w:val="a3"/>
        <w:spacing w:line="244" w:lineRule="auto"/>
        <w:ind w:right="1403"/>
      </w:pPr>
      <w: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w:t>
      </w:r>
    </w:p>
    <w:p w:rsidR="00F52B45" w:rsidRDefault="000B5760">
      <w:pPr>
        <w:pStyle w:val="a3"/>
        <w:spacing w:line="247" w:lineRule="auto"/>
        <w:ind w:right="748"/>
      </w:pPr>
      <w:r>
        <w:t>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F52B45" w:rsidRDefault="000B5760">
      <w:pPr>
        <w:pStyle w:val="a3"/>
        <w:spacing w:line="214" w:lineRule="exact"/>
      </w:pPr>
      <w:r>
        <w:t>Строение атома. Периодический закон и периодическая система химических элементов Д.И. Менделеева</w:t>
      </w:r>
    </w:p>
    <w:p w:rsidR="00F52B45" w:rsidRDefault="000B5760">
      <w:pPr>
        <w:pStyle w:val="a3"/>
        <w:spacing w:before="5" w:line="237" w:lineRule="auto"/>
        <w:ind w:right="443"/>
        <w:jc w:val="both"/>
      </w:pPr>
      <w:r>
        <w:rPr>
          <w:spacing w:val="-3"/>
        </w:rPr>
        <w:t xml:space="preserve">Строение атома: ядро, энергетический уровень. </w:t>
      </w:r>
      <w:r>
        <w:t xml:space="preserve">Состав </w:t>
      </w:r>
      <w:r>
        <w:rPr>
          <w:spacing w:val="-3"/>
        </w:rPr>
        <w:t xml:space="preserve">ядра атома: протоны, нейтроны. Изотопы. Периодический закон Д.И. Менделеева. Периодическая система химических элементов Д.И. Менделеева. Физический </w:t>
      </w:r>
      <w:r>
        <w:t xml:space="preserve">смысл </w:t>
      </w:r>
      <w:r>
        <w:rPr>
          <w:spacing w:val="-3"/>
        </w:rPr>
        <w:t xml:space="preserve">атомного (порядкового) номера  химического  элемента,  номера  группы  </w:t>
      </w:r>
      <w:r>
        <w:t xml:space="preserve">и  </w:t>
      </w:r>
      <w:r>
        <w:rPr>
          <w:spacing w:val="-3"/>
        </w:rPr>
        <w:t xml:space="preserve">периода  периодической  системы. Строение энергетических уровней </w:t>
      </w:r>
      <w:r>
        <w:t xml:space="preserve">атомов </w:t>
      </w:r>
      <w:r>
        <w:rPr>
          <w:spacing w:val="-3"/>
        </w:rPr>
        <w:t xml:space="preserve">первых </w:t>
      </w:r>
      <w:r>
        <w:t xml:space="preserve">20 </w:t>
      </w:r>
      <w:r>
        <w:rPr>
          <w:spacing w:val="-3"/>
        </w:rPr>
        <w:t xml:space="preserve">химических элементов периодической системы Д.И. Менделеева. Закономерности изменения </w:t>
      </w:r>
      <w:r>
        <w:t xml:space="preserve">свойств </w:t>
      </w:r>
      <w:r>
        <w:rPr>
          <w:spacing w:val="-3"/>
        </w:rPr>
        <w:t xml:space="preserve">атомов химических элементов </w:t>
      </w:r>
      <w:r>
        <w:t xml:space="preserve">и их </w:t>
      </w:r>
      <w:r>
        <w:rPr>
          <w:spacing w:val="-3"/>
        </w:rPr>
        <w:t xml:space="preserve">соединений </w:t>
      </w:r>
      <w:r>
        <w:t xml:space="preserve">на </w:t>
      </w:r>
      <w:r>
        <w:rPr>
          <w:spacing w:val="-3"/>
        </w:rPr>
        <w:t xml:space="preserve">основе положения </w:t>
      </w:r>
      <w:r>
        <w:t xml:space="preserve">в </w:t>
      </w:r>
      <w:r>
        <w:rPr>
          <w:spacing w:val="-3"/>
        </w:rPr>
        <w:t xml:space="preserve">периодической системе Д.И. Менделеева </w:t>
      </w:r>
      <w:r>
        <w:t xml:space="preserve">и </w:t>
      </w:r>
      <w:r>
        <w:rPr>
          <w:spacing w:val="-3"/>
        </w:rPr>
        <w:t xml:space="preserve">строения атома. Значение Периодического </w:t>
      </w:r>
      <w:r>
        <w:rPr>
          <w:spacing w:val="-4"/>
        </w:rPr>
        <w:t xml:space="preserve">закона   </w:t>
      </w:r>
      <w:r>
        <w:rPr>
          <w:spacing w:val="47"/>
        </w:rPr>
        <w:t xml:space="preserve"> </w:t>
      </w:r>
      <w:r>
        <w:rPr>
          <w:spacing w:val="-3"/>
        </w:rPr>
        <w:t>Д.И.</w:t>
      </w:r>
      <w:r>
        <w:rPr>
          <w:spacing w:val="-8"/>
        </w:rPr>
        <w:t xml:space="preserve"> </w:t>
      </w:r>
      <w:r>
        <w:rPr>
          <w:spacing w:val="-4"/>
        </w:rPr>
        <w:t>Менделеева.</w:t>
      </w:r>
    </w:p>
    <w:p w:rsidR="00F52B45" w:rsidRDefault="000B5760">
      <w:pPr>
        <w:pStyle w:val="a3"/>
        <w:spacing w:before="3"/>
      </w:pPr>
      <w:r>
        <w:t>Строение веществ. Химическая связь</w:t>
      </w:r>
    </w:p>
    <w:p w:rsidR="00F52B45" w:rsidRDefault="000B5760">
      <w:pPr>
        <w:pStyle w:val="a3"/>
        <w:spacing w:before="14" w:line="237" w:lineRule="auto"/>
        <w:ind w:right="1085"/>
        <w:jc w:val="both"/>
      </w:pPr>
      <w: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F52B45" w:rsidRDefault="000B5760">
      <w:pPr>
        <w:pStyle w:val="a3"/>
        <w:spacing w:before="5"/>
      </w:pPr>
      <w:r>
        <w:t>Химические реакции</w:t>
      </w:r>
    </w:p>
    <w:p w:rsidR="00F52B45" w:rsidRDefault="000B5760">
      <w:pPr>
        <w:pStyle w:val="a3"/>
        <w:spacing w:before="3" w:line="242" w:lineRule="auto"/>
        <w:ind w:right="689"/>
        <w:jc w:val="both"/>
      </w:pPr>
      <w:r>
        <w:rPr>
          <w:spacing w:val="-3"/>
        </w:rPr>
        <w:t xml:space="preserve">Понятие </w:t>
      </w:r>
      <w:r>
        <w:t xml:space="preserve">о </w:t>
      </w:r>
      <w:r>
        <w:rPr>
          <w:spacing w:val="-3"/>
        </w:rPr>
        <w:t xml:space="preserve">скорости </w:t>
      </w:r>
      <w:r>
        <w:t xml:space="preserve">химической </w:t>
      </w:r>
      <w:r>
        <w:rPr>
          <w:spacing w:val="-3"/>
        </w:rPr>
        <w:t xml:space="preserve">реакции. Факторы, влияющие </w:t>
      </w:r>
      <w:r>
        <w:t xml:space="preserve">на </w:t>
      </w:r>
      <w:r>
        <w:rPr>
          <w:spacing w:val="-3"/>
        </w:rPr>
        <w:t xml:space="preserve">скорость химической реакции. Понятие </w:t>
      </w:r>
      <w:r>
        <w:t xml:space="preserve">о </w:t>
      </w:r>
      <w:r>
        <w:rPr>
          <w:spacing w:val="-3"/>
        </w:rPr>
        <w:t xml:space="preserve">катализаторе. Классификация химических реакций </w:t>
      </w:r>
      <w:r>
        <w:t xml:space="preserve">по </w:t>
      </w:r>
      <w:r>
        <w:rPr>
          <w:spacing w:val="-3"/>
        </w:rPr>
        <w:t xml:space="preserve">различным признакам: </w:t>
      </w:r>
      <w:r>
        <w:t xml:space="preserve">числу и составу </w:t>
      </w:r>
      <w:r>
        <w:rPr>
          <w:spacing w:val="-3"/>
        </w:rPr>
        <w:t xml:space="preserve">исходных </w:t>
      </w:r>
      <w:r>
        <w:t xml:space="preserve">и </w:t>
      </w:r>
      <w:r>
        <w:rPr>
          <w:spacing w:val="-3"/>
        </w:rPr>
        <w:t xml:space="preserve">полученных </w:t>
      </w:r>
      <w:r>
        <w:t xml:space="preserve">веществ; </w:t>
      </w:r>
      <w:r>
        <w:rPr>
          <w:spacing w:val="-3"/>
        </w:rPr>
        <w:t xml:space="preserve">изменению степеней окисления атомов химических  элементов;  поглощению  </w:t>
      </w:r>
      <w:r>
        <w:t xml:space="preserve">или  </w:t>
      </w:r>
      <w:r>
        <w:rPr>
          <w:spacing w:val="-3"/>
        </w:rPr>
        <w:t xml:space="preserve">выделению энергии. Электролитическая диссоциация. Электролиты </w:t>
      </w:r>
      <w:r>
        <w:t xml:space="preserve">и </w:t>
      </w:r>
      <w:r>
        <w:rPr>
          <w:spacing w:val="-3"/>
        </w:rPr>
        <w:t xml:space="preserve">неэлектролиты. Ионы. Катионы </w:t>
      </w:r>
      <w:r>
        <w:t xml:space="preserve">и </w:t>
      </w:r>
      <w:r>
        <w:rPr>
          <w:spacing w:val="-3"/>
        </w:rPr>
        <w:t xml:space="preserve">анионы. Реакции ионного обмена. Условия протекания </w:t>
      </w:r>
      <w:r>
        <w:t xml:space="preserve">реакций </w:t>
      </w:r>
      <w:r>
        <w:rPr>
          <w:spacing w:val="-3"/>
        </w:rPr>
        <w:t xml:space="preserve">ионного обмена. Электролитическая диссоциация кислот, щелочей </w:t>
      </w:r>
      <w:r>
        <w:t xml:space="preserve">и </w:t>
      </w:r>
      <w:r>
        <w:rPr>
          <w:spacing w:val="-3"/>
        </w:rPr>
        <w:t xml:space="preserve">солей. Степень окисления. Определение степени окисления </w:t>
      </w:r>
      <w:r>
        <w:t xml:space="preserve">атомов </w:t>
      </w:r>
      <w:r>
        <w:rPr>
          <w:spacing w:val="-3"/>
        </w:rPr>
        <w:t xml:space="preserve">химических элементов </w:t>
      </w:r>
      <w:r>
        <w:t xml:space="preserve">в </w:t>
      </w:r>
      <w:r>
        <w:rPr>
          <w:spacing w:val="-3"/>
        </w:rPr>
        <w:t>соединениях. Окислитель. Восстановитель. Сущность окислительно-восстановительных</w:t>
      </w:r>
      <w:r>
        <w:rPr>
          <w:spacing w:val="-7"/>
        </w:rPr>
        <w:t xml:space="preserve"> </w:t>
      </w:r>
      <w:r>
        <w:rPr>
          <w:spacing w:val="-3"/>
        </w:rPr>
        <w:t>реакций.</w:t>
      </w:r>
    </w:p>
    <w:p w:rsidR="00F52B45" w:rsidRDefault="000B5760">
      <w:pPr>
        <w:pStyle w:val="a3"/>
        <w:spacing w:line="237" w:lineRule="exact"/>
      </w:pPr>
      <w:r>
        <w:t>Неметаллы IV - VII групп и их соединения</w:t>
      </w:r>
    </w:p>
    <w:p w:rsidR="00F52B45" w:rsidRDefault="000B5760">
      <w:pPr>
        <w:pStyle w:val="a3"/>
        <w:spacing w:line="244" w:lineRule="auto"/>
        <w:ind w:right="976"/>
      </w:pPr>
      <w:r>
        <w:rPr>
          <w:spacing w:val="-3"/>
        </w:rPr>
        <w:t xml:space="preserve">Положение неметаллов </w:t>
      </w:r>
      <w:r>
        <w:t xml:space="preserve">в </w:t>
      </w:r>
      <w:r>
        <w:rPr>
          <w:spacing w:val="-3"/>
        </w:rPr>
        <w:t xml:space="preserve">периодической системе химических элементов </w:t>
      </w:r>
      <w:r>
        <w:t xml:space="preserve">Д.И. </w:t>
      </w:r>
      <w:r>
        <w:rPr>
          <w:spacing w:val="-3"/>
        </w:rPr>
        <w:t xml:space="preserve">Менделеева. Общие свойства неметаллов. Галогены: физические </w:t>
      </w:r>
      <w:r>
        <w:t xml:space="preserve">и </w:t>
      </w:r>
      <w:r>
        <w:rPr>
          <w:spacing w:val="-3"/>
        </w:rPr>
        <w:t xml:space="preserve">химические свойства. Соединения галогенов: хлороводород, хлороводородная кислота </w:t>
      </w:r>
      <w:r>
        <w:t xml:space="preserve">и ее </w:t>
      </w:r>
      <w:r>
        <w:rPr>
          <w:spacing w:val="-3"/>
        </w:rPr>
        <w:t xml:space="preserve">соли. Сера: физические </w:t>
      </w:r>
      <w:r>
        <w:t xml:space="preserve">и </w:t>
      </w:r>
      <w:r>
        <w:rPr>
          <w:spacing w:val="-3"/>
        </w:rPr>
        <w:t xml:space="preserve">химические свойства. Соединения </w:t>
      </w:r>
      <w:r>
        <w:t xml:space="preserve">серы: </w:t>
      </w:r>
      <w:r>
        <w:rPr>
          <w:spacing w:val="-3"/>
        </w:rPr>
        <w:t>сероводород,</w:t>
      </w:r>
    </w:p>
    <w:p w:rsidR="00F52B45" w:rsidRDefault="000B5760">
      <w:pPr>
        <w:pStyle w:val="a3"/>
        <w:spacing w:before="2" w:line="232" w:lineRule="auto"/>
        <w:ind w:right="476"/>
        <w:jc w:val="both"/>
      </w:pPr>
      <w:r>
        <w:rPr>
          <w:spacing w:val="-3"/>
        </w:rPr>
        <w:t>сульфиды,</w:t>
      </w:r>
      <w:r>
        <w:rPr>
          <w:spacing w:val="-10"/>
        </w:rPr>
        <w:t xml:space="preserve"> </w:t>
      </w:r>
      <w:r>
        <w:t>оксиды</w:t>
      </w:r>
      <w:r>
        <w:rPr>
          <w:spacing w:val="-9"/>
        </w:rPr>
        <w:t xml:space="preserve"> </w:t>
      </w:r>
      <w:r>
        <w:t>серы.</w:t>
      </w:r>
      <w:r>
        <w:rPr>
          <w:spacing w:val="-9"/>
        </w:rPr>
        <w:t xml:space="preserve"> </w:t>
      </w:r>
      <w:r>
        <w:rPr>
          <w:spacing w:val="-3"/>
        </w:rPr>
        <w:t>Серная,</w:t>
      </w:r>
      <w:r>
        <w:rPr>
          <w:spacing w:val="-9"/>
        </w:rPr>
        <w:t xml:space="preserve"> </w:t>
      </w:r>
      <w:r>
        <w:rPr>
          <w:spacing w:val="-3"/>
        </w:rPr>
        <w:t>сернистая</w:t>
      </w:r>
      <w:r>
        <w:rPr>
          <w:spacing w:val="-11"/>
        </w:rPr>
        <w:t xml:space="preserve"> </w:t>
      </w:r>
      <w:r>
        <w:t>и</w:t>
      </w:r>
      <w:r>
        <w:rPr>
          <w:spacing w:val="-8"/>
        </w:rPr>
        <w:t xml:space="preserve"> </w:t>
      </w:r>
      <w:r>
        <w:rPr>
          <w:spacing w:val="-3"/>
        </w:rPr>
        <w:t>сероводородная</w:t>
      </w:r>
      <w:r>
        <w:rPr>
          <w:spacing w:val="-10"/>
        </w:rPr>
        <w:t xml:space="preserve"> </w:t>
      </w:r>
      <w:r>
        <w:rPr>
          <w:spacing w:val="-3"/>
        </w:rPr>
        <w:t>кислоты</w:t>
      </w:r>
      <w:r>
        <w:rPr>
          <w:spacing w:val="-9"/>
        </w:rPr>
        <w:t xml:space="preserve"> </w:t>
      </w:r>
      <w:r>
        <w:t>и</w:t>
      </w:r>
      <w:r>
        <w:rPr>
          <w:spacing w:val="-11"/>
        </w:rPr>
        <w:t xml:space="preserve"> </w:t>
      </w:r>
      <w:r>
        <w:t>их</w:t>
      </w:r>
      <w:r>
        <w:rPr>
          <w:spacing w:val="-9"/>
        </w:rPr>
        <w:t xml:space="preserve"> </w:t>
      </w:r>
      <w:r>
        <w:t>соли.</w:t>
      </w:r>
      <w:r>
        <w:rPr>
          <w:spacing w:val="-9"/>
        </w:rPr>
        <w:t xml:space="preserve"> </w:t>
      </w:r>
      <w:r>
        <w:rPr>
          <w:spacing w:val="-3"/>
        </w:rPr>
        <w:t>Азот:</w:t>
      </w:r>
      <w:r>
        <w:rPr>
          <w:spacing w:val="-8"/>
        </w:rPr>
        <w:t xml:space="preserve"> </w:t>
      </w:r>
      <w:r>
        <w:rPr>
          <w:spacing w:val="-3"/>
        </w:rPr>
        <w:t>физические</w:t>
      </w:r>
      <w:r>
        <w:rPr>
          <w:spacing w:val="-9"/>
        </w:rPr>
        <w:t xml:space="preserve"> </w:t>
      </w:r>
      <w:r>
        <w:t>и</w:t>
      </w:r>
      <w:r>
        <w:rPr>
          <w:spacing w:val="-11"/>
        </w:rPr>
        <w:t xml:space="preserve"> </w:t>
      </w:r>
      <w:r>
        <w:rPr>
          <w:spacing w:val="-3"/>
        </w:rPr>
        <w:t>химические</w:t>
      </w:r>
      <w:r>
        <w:rPr>
          <w:spacing w:val="-9"/>
        </w:rPr>
        <w:t xml:space="preserve"> </w:t>
      </w:r>
      <w:r>
        <w:rPr>
          <w:spacing w:val="-3"/>
        </w:rPr>
        <w:t>свойства.</w:t>
      </w:r>
      <w:r>
        <w:rPr>
          <w:spacing w:val="-7"/>
        </w:rPr>
        <w:t xml:space="preserve"> </w:t>
      </w:r>
      <w:r>
        <w:t>Аммиак.</w:t>
      </w:r>
      <w:r>
        <w:rPr>
          <w:spacing w:val="-9"/>
        </w:rPr>
        <w:t xml:space="preserve"> </w:t>
      </w:r>
      <w:r>
        <w:rPr>
          <w:spacing w:val="-3"/>
        </w:rPr>
        <w:t>Соли</w:t>
      </w:r>
      <w:r>
        <w:rPr>
          <w:spacing w:val="-10"/>
        </w:rPr>
        <w:t xml:space="preserve"> </w:t>
      </w:r>
      <w:r>
        <w:rPr>
          <w:spacing w:val="-3"/>
        </w:rPr>
        <w:t>аммония.</w:t>
      </w:r>
      <w:r>
        <w:rPr>
          <w:spacing w:val="-10"/>
        </w:rPr>
        <w:t xml:space="preserve"> </w:t>
      </w:r>
      <w:r>
        <w:t>Оксиды</w:t>
      </w:r>
      <w:r>
        <w:rPr>
          <w:spacing w:val="-8"/>
        </w:rPr>
        <w:t xml:space="preserve"> </w:t>
      </w:r>
      <w:r>
        <w:rPr>
          <w:spacing w:val="-3"/>
        </w:rPr>
        <w:t>азота.</w:t>
      </w:r>
      <w:r>
        <w:rPr>
          <w:spacing w:val="-9"/>
        </w:rPr>
        <w:t xml:space="preserve"> </w:t>
      </w:r>
      <w:r>
        <w:rPr>
          <w:spacing w:val="-3"/>
        </w:rPr>
        <w:t xml:space="preserve">Азотная кислота </w:t>
      </w:r>
      <w:r>
        <w:t xml:space="preserve">и ее </w:t>
      </w:r>
      <w:r>
        <w:rPr>
          <w:spacing w:val="-3"/>
        </w:rPr>
        <w:t xml:space="preserve">соли. Фосфор:  физические  </w:t>
      </w:r>
      <w:r>
        <w:t xml:space="preserve">и  </w:t>
      </w:r>
      <w:r>
        <w:rPr>
          <w:spacing w:val="-3"/>
        </w:rPr>
        <w:t xml:space="preserve">химические  свойства.  Соединения  фосфора:  оксид  фосфора  </w:t>
      </w:r>
      <w:r>
        <w:t xml:space="preserve">(V),  </w:t>
      </w:r>
      <w:r>
        <w:rPr>
          <w:spacing w:val="-3"/>
        </w:rPr>
        <w:t xml:space="preserve">ортофосфорная  кислота  </w:t>
      </w:r>
      <w:r>
        <w:t xml:space="preserve">и  ее  </w:t>
      </w:r>
      <w:r>
        <w:rPr>
          <w:spacing w:val="-3"/>
        </w:rPr>
        <w:t xml:space="preserve">соли.  Углерод:  физические </w:t>
      </w:r>
      <w:r>
        <w:t xml:space="preserve">и </w:t>
      </w:r>
      <w:r>
        <w:rPr>
          <w:spacing w:val="-3"/>
        </w:rPr>
        <w:t xml:space="preserve">химические свойства. Аллотропия углерода: алмаз, </w:t>
      </w:r>
      <w:r>
        <w:t xml:space="preserve">графит, </w:t>
      </w:r>
      <w:r>
        <w:rPr>
          <w:spacing w:val="-3"/>
        </w:rPr>
        <w:t xml:space="preserve">карбин, фуллерены. Соединения углерода: </w:t>
      </w:r>
      <w:r>
        <w:t xml:space="preserve">оксиды </w:t>
      </w:r>
      <w:r>
        <w:rPr>
          <w:spacing w:val="-3"/>
        </w:rPr>
        <w:t xml:space="preserve">углерода (II) </w:t>
      </w:r>
      <w:r>
        <w:t xml:space="preserve">и </w:t>
      </w:r>
      <w:r>
        <w:rPr>
          <w:spacing w:val="-3"/>
        </w:rPr>
        <w:t xml:space="preserve">(IV), угольная кислота </w:t>
      </w:r>
      <w:r>
        <w:t xml:space="preserve">и ее </w:t>
      </w:r>
      <w:r>
        <w:rPr>
          <w:spacing w:val="-3"/>
        </w:rPr>
        <w:t xml:space="preserve">соли. </w:t>
      </w:r>
      <w:r>
        <w:rPr>
          <w:spacing w:val="-4"/>
        </w:rPr>
        <w:t xml:space="preserve">Кремний </w:t>
      </w:r>
      <w:r>
        <w:t xml:space="preserve">и </w:t>
      </w:r>
      <w:r>
        <w:rPr>
          <w:spacing w:val="-3"/>
        </w:rPr>
        <w:t>его</w:t>
      </w:r>
      <w:r>
        <w:rPr>
          <w:spacing w:val="-22"/>
        </w:rPr>
        <w:t xml:space="preserve"> </w:t>
      </w:r>
      <w:r>
        <w:rPr>
          <w:spacing w:val="-4"/>
        </w:rPr>
        <w:t>соединения.</w:t>
      </w:r>
    </w:p>
    <w:p w:rsidR="00F52B45" w:rsidRDefault="000B5760">
      <w:pPr>
        <w:pStyle w:val="a3"/>
        <w:spacing w:before="11"/>
      </w:pPr>
      <w:r>
        <w:t>Металлы и их соединения</w:t>
      </w:r>
    </w:p>
    <w:p w:rsidR="00F52B45" w:rsidRDefault="000B5760">
      <w:pPr>
        <w:pStyle w:val="a3"/>
        <w:spacing w:before="19" w:line="228" w:lineRule="auto"/>
        <w:ind w:right="748"/>
      </w:pPr>
      <w: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w:t>
      </w:r>
    </w:p>
    <w:p w:rsidR="00F52B45" w:rsidRDefault="00F52B45">
      <w:pPr>
        <w:spacing w:line="228" w:lineRule="auto"/>
        <w:sectPr w:rsidR="00F52B45">
          <w:pgSz w:w="16820" w:h="11900" w:orient="landscape"/>
          <w:pgMar w:top="440" w:right="40" w:bottom="280" w:left="80" w:header="720" w:footer="720" w:gutter="0"/>
          <w:cols w:space="720"/>
        </w:sectPr>
      </w:pPr>
    </w:p>
    <w:p w:rsidR="00F52B45" w:rsidRDefault="000B5760">
      <w:pPr>
        <w:pStyle w:val="a3"/>
        <w:spacing w:before="67" w:line="247" w:lineRule="auto"/>
      </w:pPr>
      <w:r>
        <w:t>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F52B45" w:rsidRDefault="000B5760">
      <w:pPr>
        <w:pStyle w:val="a3"/>
        <w:spacing w:line="247" w:lineRule="exact"/>
      </w:pPr>
      <w:r>
        <w:t>Первоначальные сведения об органических веществах</w:t>
      </w:r>
    </w:p>
    <w:p w:rsidR="00F52B45" w:rsidRDefault="000B5760">
      <w:pPr>
        <w:pStyle w:val="a3"/>
        <w:tabs>
          <w:tab w:val="left" w:pos="1705"/>
          <w:tab w:val="left" w:pos="3313"/>
          <w:tab w:val="left" w:pos="4340"/>
          <w:tab w:val="left" w:pos="5567"/>
          <w:tab w:val="left" w:pos="6462"/>
          <w:tab w:val="left" w:pos="7587"/>
          <w:tab w:val="left" w:pos="8494"/>
          <w:tab w:val="left" w:pos="9951"/>
          <w:tab w:val="left" w:pos="11367"/>
          <w:tab w:val="left" w:pos="12905"/>
          <w:tab w:val="left" w:pos="13784"/>
          <w:tab w:val="left" w:pos="14221"/>
          <w:tab w:val="left" w:pos="14835"/>
        </w:tabs>
        <w:ind w:right="670"/>
      </w:pPr>
      <w:r>
        <w:rPr>
          <w:spacing w:val="-3"/>
        </w:rPr>
        <w:t xml:space="preserve">Первоначальные сведения </w:t>
      </w:r>
      <w:r>
        <w:t xml:space="preserve">о </w:t>
      </w:r>
      <w:r>
        <w:rPr>
          <w:spacing w:val="-3"/>
        </w:rPr>
        <w:t xml:space="preserve">строении органических веществ. Углеводороды: метан, этан, этилен. Источники углеводородов: природный </w:t>
      </w:r>
      <w:r>
        <w:t xml:space="preserve">газ, </w:t>
      </w:r>
      <w:r>
        <w:rPr>
          <w:spacing w:val="-3"/>
        </w:rPr>
        <w:t xml:space="preserve">нефть, уголь. Кислородсодержащие соединения: спирты (метанол, этанол, глицерин), карбоновые кислоты (уксусная кислота, аминоуксусная </w:t>
      </w:r>
      <w:r>
        <w:t xml:space="preserve">кислота, </w:t>
      </w:r>
      <w:r>
        <w:rPr>
          <w:spacing w:val="-3"/>
        </w:rPr>
        <w:t xml:space="preserve">стеариновая </w:t>
      </w:r>
      <w:r>
        <w:t xml:space="preserve">и </w:t>
      </w:r>
      <w:r>
        <w:rPr>
          <w:spacing w:val="-3"/>
        </w:rPr>
        <w:t>олеиновая кислоты).</w:t>
      </w:r>
      <w:r>
        <w:rPr>
          <w:spacing w:val="-3"/>
        </w:rPr>
        <w:tab/>
        <w:t>Биологически</w:t>
      </w:r>
      <w:r>
        <w:rPr>
          <w:spacing w:val="-3"/>
        </w:rPr>
        <w:tab/>
        <w:t>важные</w:t>
      </w:r>
      <w:r>
        <w:rPr>
          <w:spacing w:val="-3"/>
        </w:rPr>
        <w:tab/>
        <w:t>вещества:</w:t>
      </w:r>
      <w:r>
        <w:rPr>
          <w:spacing w:val="-3"/>
        </w:rPr>
        <w:tab/>
      </w:r>
      <w:r>
        <w:t>жиры,</w:t>
      </w:r>
      <w:r>
        <w:tab/>
      </w:r>
      <w:r>
        <w:rPr>
          <w:spacing w:val="-3"/>
        </w:rPr>
        <w:t>глюкоза,</w:t>
      </w:r>
      <w:r>
        <w:rPr>
          <w:spacing w:val="-3"/>
        </w:rPr>
        <w:tab/>
        <w:t>белки.</w:t>
      </w:r>
      <w:r>
        <w:rPr>
          <w:spacing w:val="-3"/>
        </w:rPr>
        <w:tab/>
        <w:t>Химическое</w:t>
      </w:r>
      <w:r>
        <w:rPr>
          <w:spacing w:val="-3"/>
        </w:rPr>
        <w:tab/>
        <w:t>загрязнение</w:t>
      </w:r>
      <w:r>
        <w:rPr>
          <w:spacing w:val="-3"/>
        </w:rPr>
        <w:tab/>
        <w:t>окружающей</w:t>
      </w:r>
      <w:r>
        <w:rPr>
          <w:spacing w:val="-3"/>
        </w:rPr>
        <w:tab/>
      </w:r>
      <w:r>
        <w:t>среды</w:t>
      </w:r>
      <w:r>
        <w:tab/>
        <w:t>и</w:t>
      </w:r>
      <w:r>
        <w:tab/>
        <w:t>его</w:t>
      </w:r>
      <w:r>
        <w:tab/>
      </w:r>
      <w:r>
        <w:rPr>
          <w:spacing w:val="-3"/>
        </w:rPr>
        <w:t xml:space="preserve">последствия. Типы </w:t>
      </w:r>
      <w:r>
        <w:rPr>
          <w:spacing w:val="-4"/>
        </w:rPr>
        <w:t>расчетных</w:t>
      </w:r>
      <w:r>
        <w:rPr>
          <w:spacing w:val="-12"/>
        </w:rPr>
        <w:t xml:space="preserve"> </w:t>
      </w:r>
      <w:r>
        <w:rPr>
          <w:spacing w:val="-4"/>
        </w:rPr>
        <w:t>задач:</w:t>
      </w:r>
    </w:p>
    <w:p w:rsidR="00F52B45" w:rsidRDefault="000B5760">
      <w:pPr>
        <w:pStyle w:val="a3"/>
        <w:spacing w:before="2"/>
      </w:pPr>
      <w:r>
        <w:t>Вычисление массовой доли химического элемента по формуле соединения.</w:t>
      </w:r>
    </w:p>
    <w:p w:rsidR="00F52B45" w:rsidRDefault="000B5760">
      <w:pPr>
        <w:pStyle w:val="a3"/>
        <w:spacing w:before="8"/>
      </w:pPr>
      <w:r>
        <w:t>Установление простейшей формулы вещества по массовым долям химических элементов.</w:t>
      </w:r>
    </w:p>
    <w:p w:rsidR="00F52B45" w:rsidRDefault="000B5760">
      <w:pPr>
        <w:pStyle w:val="a3"/>
        <w:spacing w:before="7" w:line="249" w:lineRule="auto"/>
        <w:ind w:right="2445"/>
      </w:pPr>
      <w:r>
        <w:t>Вычисления по химическим уравнениям количества, объема, массы вещества по количеству, объему, массе реагентов или продуктов реакции. Расчет массовой доли растворенного вещества в растворе.</w:t>
      </w:r>
    </w:p>
    <w:p w:rsidR="00F52B45" w:rsidRDefault="000B5760">
      <w:pPr>
        <w:pStyle w:val="a3"/>
        <w:spacing w:line="231" w:lineRule="exact"/>
      </w:pPr>
      <w:r>
        <w:t>Примерные темы практических работ:</w:t>
      </w:r>
    </w:p>
    <w:p w:rsidR="00F52B45" w:rsidRDefault="000B5760">
      <w:pPr>
        <w:pStyle w:val="a3"/>
        <w:spacing w:before="3" w:line="244" w:lineRule="auto"/>
        <w:ind w:right="5114"/>
      </w:pPr>
      <w:r>
        <w:t>Лабораторное оборудование и приемы обращения с ним. Правила безопасной работы в химической лаборатории. Очистка загрязненной поваренной соли.</w:t>
      </w:r>
    </w:p>
    <w:p w:rsidR="00F52B45" w:rsidRDefault="000B5760">
      <w:pPr>
        <w:pStyle w:val="a3"/>
        <w:spacing w:line="239" w:lineRule="exact"/>
      </w:pPr>
      <w:r>
        <w:t>Признаки протекания химических реакций.</w:t>
      </w:r>
    </w:p>
    <w:p w:rsidR="00F52B45" w:rsidRDefault="000B5760">
      <w:pPr>
        <w:pStyle w:val="a3"/>
        <w:spacing w:before="7" w:line="244" w:lineRule="auto"/>
        <w:ind w:right="11091"/>
      </w:pPr>
      <w:r>
        <w:t>Получение кислорода и изучение его свойств. Получение водорода и изучение его свойств.</w:t>
      </w:r>
    </w:p>
    <w:p w:rsidR="00F52B45" w:rsidRDefault="000B5760">
      <w:pPr>
        <w:pStyle w:val="a3"/>
        <w:spacing w:line="239" w:lineRule="exact"/>
      </w:pPr>
      <w:r>
        <w:t>Приготовление растворов с определенной массовой долей растворенного вещества.</w:t>
      </w:r>
    </w:p>
    <w:p w:rsidR="00F52B45" w:rsidRDefault="000B5760">
      <w:pPr>
        <w:pStyle w:val="a3"/>
        <w:spacing w:before="6" w:line="247" w:lineRule="auto"/>
        <w:ind w:right="7347"/>
      </w:pPr>
      <w:r>
        <w:t>Решение экспериментальных задач по теме «Основные классы неорганических соединений». Реакции ионного обмена.</w:t>
      </w:r>
    </w:p>
    <w:p w:rsidR="00F52B45" w:rsidRDefault="000B5760">
      <w:pPr>
        <w:pStyle w:val="a3"/>
        <w:spacing w:line="217" w:lineRule="exact"/>
      </w:pPr>
      <w:r>
        <w:t>Качественные реакции на ионы в растворе.</w:t>
      </w:r>
    </w:p>
    <w:p w:rsidR="00F52B45" w:rsidRDefault="000B5760">
      <w:pPr>
        <w:pStyle w:val="a3"/>
        <w:spacing w:before="6" w:line="244" w:lineRule="auto"/>
        <w:ind w:right="11344"/>
      </w:pPr>
      <w:r>
        <w:rPr>
          <w:spacing w:val="-4"/>
        </w:rPr>
        <w:t xml:space="preserve">Получение </w:t>
      </w:r>
      <w:r>
        <w:rPr>
          <w:spacing w:val="-3"/>
        </w:rPr>
        <w:t xml:space="preserve">аммиака </w:t>
      </w:r>
      <w:r>
        <w:t xml:space="preserve">и </w:t>
      </w:r>
      <w:r>
        <w:rPr>
          <w:spacing w:val="-4"/>
        </w:rPr>
        <w:t xml:space="preserve">изучение </w:t>
      </w:r>
      <w:r>
        <w:rPr>
          <w:spacing w:val="-3"/>
        </w:rPr>
        <w:t xml:space="preserve">его </w:t>
      </w:r>
      <w:r>
        <w:rPr>
          <w:spacing w:val="-4"/>
        </w:rPr>
        <w:t xml:space="preserve">свойств. Получение углекислого </w:t>
      </w:r>
      <w:r>
        <w:rPr>
          <w:spacing w:val="-3"/>
        </w:rPr>
        <w:t xml:space="preserve">газа </w:t>
      </w:r>
      <w:r>
        <w:t xml:space="preserve">и </w:t>
      </w:r>
      <w:r>
        <w:rPr>
          <w:spacing w:val="-4"/>
        </w:rPr>
        <w:t xml:space="preserve">изучение </w:t>
      </w:r>
      <w:r>
        <w:rPr>
          <w:spacing w:val="-3"/>
        </w:rPr>
        <w:t>его свойств.</w:t>
      </w:r>
    </w:p>
    <w:p w:rsidR="00F52B45" w:rsidRDefault="000B5760">
      <w:pPr>
        <w:pStyle w:val="a3"/>
        <w:spacing w:before="5" w:line="244" w:lineRule="auto"/>
        <w:ind w:right="7347"/>
      </w:pPr>
      <w:r>
        <w:t>Решение экспериментальных задач по теме «Неметаллы IV - VII групп и их соединений». Решение экспериментальных задач по теме «Металлы и их соединения».</w:t>
      </w:r>
    </w:p>
    <w:p w:rsidR="00F52B45" w:rsidRDefault="00F52B45">
      <w:pPr>
        <w:pStyle w:val="a3"/>
        <w:ind w:left="0"/>
        <w:rPr>
          <w:sz w:val="21"/>
        </w:rPr>
      </w:pPr>
    </w:p>
    <w:p w:rsidR="00F52B45" w:rsidRDefault="000B5760">
      <w:pPr>
        <w:pStyle w:val="3"/>
        <w:spacing w:before="1" w:line="249" w:lineRule="exact"/>
      </w:pPr>
      <w:r>
        <w:t>ИЗОБРАЗИТЕЛЬНОЕ ИСКУССТВО</w:t>
      </w:r>
    </w:p>
    <w:p w:rsidR="00F52B45" w:rsidRDefault="000B5760">
      <w:pPr>
        <w:pStyle w:val="a3"/>
        <w:spacing w:line="237" w:lineRule="auto"/>
        <w:ind w:right="976"/>
      </w:pPr>
      <w:r>
        <w:rPr>
          <w:spacing w:val="-3"/>
        </w:rPr>
        <w:t xml:space="preserve">Программа учебного предмета  «Изобразительное  искусство» ориентирована  </w:t>
      </w:r>
      <w:r>
        <w:t xml:space="preserve">на </w:t>
      </w:r>
      <w:r>
        <w:rPr>
          <w:spacing w:val="-3"/>
        </w:rPr>
        <w:t xml:space="preserve">развитие компетенций </w:t>
      </w:r>
      <w:r>
        <w:t xml:space="preserve">в </w:t>
      </w:r>
      <w:r>
        <w:rPr>
          <w:spacing w:val="-3"/>
        </w:rPr>
        <w:t xml:space="preserve">области освоения культурного наследия, умения ориентироваться </w:t>
      </w:r>
      <w:r>
        <w:t xml:space="preserve">в </w:t>
      </w:r>
      <w:r>
        <w:rPr>
          <w:spacing w:val="-3"/>
        </w:rPr>
        <w:t xml:space="preserve">различных </w:t>
      </w:r>
      <w:r>
        <w:t xml:space="preserve">сферах </w:t>
      </w:r>
      <w:r>
        <w:rPr>
          <w:spacing w:val="-3"/>
        </w:rPr>
        <w:t xml:space="preserve">мировой художественной культуры, </w:t>
      </w:r>
      <w:r>
        <w:t xml:space="preserve">на </w:t>
      </w:r>
      <w:r>
        <w:rPr>
          <w:spacing w:val="-3"/>
        </w:rPr>
        <w:t xml:space="preserve">формирование </w:t>
      </w:r>
      <w:r>
        <w:t xml:space="preserve">у </w:t>
      </w:r>
      <w:r>
        <w:rPr>
          <w:spacing w:val="-3"/>
        </w:rPr>
        <w:t xml:space="preserve">обучающихся целостных представлений </w:t>
      </w:r>
      <w:r>
        <w:t xml:space="preserve">об </w:t>
      </w:r>
      <w:r>
        <w:rPr>
          <w:spacing w:val="-3"/>
        </w:rPr>
        <w:t xml:space="preserve">исторических традициях </w:t>
      </w:r>
      <w:r>
        <w:t xml:space="preserve">и </w:t>
      </w:r>
      <w:r>
        <w:rPr>
          <w:spacing w:val="-4"/>
        </w:rPr>
        <w:t xml:space="preserve">ценностях </w:t>
      </w:r>
      <w:r>
        <w:rPr>
          <w:spacing w:val="-3"/>
        </w:rPr>
        <w:t xml:space="preserve">русской </w:t>
      </w:r>
      <w:r>
        <w:rPr>
          <w:spacing w:val="-4"/>
        </w:rPr>
        <w:t>художественной</w:t>
      </w:r>
      <w:r>
        <w:rPr>
          <w:spacing w:val="-17"/>
        </w:rPr>
        <w:t xml:space="preserve"> </w:t>
      </w:r>
      <w:r>
        <w:rPr>
          <w:spacing w:val="-4"/>
        </w:rPr>
        <w:t>культуры.</w:t>
      </w:r>
    </w:p>
    <w:p w:rsidR="00F52B45" w:rsidRDefault="000B5760">
      <w:pPr>
        <w:pStyle w:val="a3"/>
        <w:spacing w:before="8" w:line="237" w:lineRule="auto"/>
        <w:ind w:right="423"/>
        <w:jc w:val="both"/>
      </w:pPr>
      <w:r>
        <w:t xml:space="preserve">В </w:t>
      </w:r>
      <w:r>
        <w:rPr>
          <w:spacing w:val="-3"/>
        </w:rPr>
        <w:t xml:space="preserve">программе предусмотрена практическая художественно-творческая деятельность, аналитическое восприятие произведений искусства. Программа включает </w:t>
      </w:r>
      <w:r>
        <w:t xml:space="preserve">в себя </w:t>
      </w:r>
      <w:r>
        <w:rPr>
          <w:spacing w:val="-3"/>
        </w:rPr>
        <w:t xml:space="preserve">основы разных </w:t>
      </w:r>
      <w:r>
        <w:t xml:space="preserve">видов </w:t>
      </w:r>
      <w:r>
        <w:rPr>
          <w:spacing w:val="-3"/>
        </w:rPr>
        <w:t xml:space="preserve">визуально-пространственных искусств </w:t>
      </w:r>
      <w:r>
        <w:t xml:space="preserve">- живописи, </w:t>
      </w:r>
      <w:r>
        <w:rPr>
          <w:spacing w:val="-3"/>
        </w:rPr>
        <w:t xml:space="preserve">графики, скульптуры,  дизайна,  архитектуры,  народного  </w:t>
      </w:r>
      <w:r>
        <w:t xml:space="preserve">и  </w:t>
      </w:r>
      <w:r>
        <w:rPr>
          <w:spacing w:val="-3"/>
        </w:rPr>
        <w:t xml:space="preserve">декоративно-прикладного  искусства, театра, фото- </w:t>
      </w:r>
      <w:r>
        <w:t>и</w:t>
      </w:r>
      <w:r>
        <w:rPr>
          <w:spacing w:val="-24"/>
        </w:rPr>
        <w:t xml:space="preserve"> </w:t>
      </w:r>
      <w:r>
        <w:rPr>
          <w:spacing w:val="-4"/>
        </w:rPr>
        <w:t>киноискусства.</w:t>
      </w:r>
    </w:p>
    <w:p w:rsidR="00F52B45" w:rsidRDefault="000B5760">
      <w:pPr>
        <w:pStyle w:val="a3"/>
        <w:spacing w:before="2" w:line="242" w:lineRule="auto"/>
        <w:ind w:right="748"/>
      </w:pPr>
      <w:r>
        <w:rPr>
          <w:spacing w:val="-3"/>
        </w:rPr>
        <w:t xml:space="preserve">Отличительной особенностью программы является новый взгляд </w:t>
      </w:r>
      <w:r>
        <w:t xml:space="preserve">на </w:t>
      </w:r>
      <w:r>
        <w:rPr>
          <w:spacing w:val="-3"/>
        </w:rPr>
        <w:t xml:space="preserve">предмет «Изобразительное искусство», </w:t>
      </w:r>
      <w:r>
        <w:t xml:space="preserve">суть </w:t>
      </w:r>
      <w:r>
        <w:rPr>
          <w:spacing w:val="-3"/>
        </w:rPr>
        <w:t xml:space="preserve">которого заключается </w:t>
      </w:r>
      <w:r>
        <w:t xml:space="preserve">в </w:t>
      </w:r>
      <w:r>
        <w:rPr>
          <w:spacing w:val="-3"/>
        </w:rPr>
        <w:t xml:space="preserve">том, что искусство </w:t>
      </w:r>
      <w:r>
        <w:t xml:space="preserve">в нем </w:t>
      </w:r>
      <w:r>
        <w:rPr>
          <w:spacing w:val="-3"/>
        </w:rPr>
        <w:t xml:space="preserve">рассматривается </w:t>
      </w:r>
      <w:r>
        <w:t xml:space="preserve">как </w:t>
      </w:r>
      <w:r>
        <w:rPr>
          <w:spacing w:val="-3"/>
        </w:rPr>
        <w:t xml:space="preserve">особая духовная </w:t>
      </w:r>
      <w:r>
        <w:t xml:space="preserve">сфера, </w:t>
      </w:r>
      <w:r>
        <w:rPr>
          <w:spacing w:val="-3"/>
        </w:rPr>
        <w:t xml:space="preserve">концентрирующая </w:t>
      </w:r>
      <w:r>
        <w:t xml:space="preserve">в себе </w:t>
      </w:r>
      <w:r>
        <w:rPr>
          <w:spacing w:val="-3"/>
        </w:rPr>
        <w:t xml:space="preserve">колоссальный эстетический, художественный </w:t>
      </w:r>
      <w:r>
        <w:t xml:space="preserve">и </w:t>
      </w:r>
      <w:r>
        <w:rPr>
          <w:spacing w:val="-3"/>
        </w:rPr>
        <w:t xml:space="preserve">нравственный мировой </w:t>
      </w:r>
      <w:r>
        <w:t xml:space="preserve">опыт. </w:t>
      </w:r>
      <w:r>
        <w:rPr>
          <w:spacing w:val="-2"/>
        </w:rPr>
        <w:t xml:space="preserve">Как </w:t>
      </w:r>
      <w:r>
        <w:rPr>
          <w:spacing w:val="-3"/>
        </w:rPr>
        <w:t xml:space="preserve">целостность, состоящая </w:t>
      </w:r>
      <w:r>
        <w:t xml:space="preserve">из </w:t>
      </w:r>
      <w:r>
        <w:rPr>
          <w:spacing w:val="-3"/>
        </w:rPr>
        <w:t xml:space="preserve">народного искусства </w:t>
      </w:r>
      <w:r>
        <w:t xml:space="preserve">и </w:t>
      </w:r>
      <w:r>
        <w:rPr>
          <w:spacing w:val="-3"/>
        </w:rPr>
        <w:t xml:space="preserve">профессионально-художественного,  проявляющихся  </w:t>
      </w:r>
      <w:r>
        <w:t xml:space="preserve">и  </w:t>
      </w:r>
      <w:r>
        <w:rPr>
          <w:spacing w:val="-3"/>
        </w:rPr>
        <w:t xml:space="preserve">живущих  </w:t>
      </w:r>
      <w:r>
        <w:t xml:space="preserve">по  своим  законам  и  </w:t>
      </w:r>
      <w:r>
        <w:rPr>
          <w:spacing w:val="-3"/>
        </w:rPr>
        <w:t xml:space="preserve">находящихся  </w:t>
      </w:r>
      <w:r>
        <w:t xml:space="preserve">в  </w:t>
      </w:r>
      <w:r>
        <w:rPr>
          <w:spacing w:val="-3"/>
        </w:rPr>
        <w:t xml:space="preserve">постоянном  </w:t>
      </w:r>
      <w:r>
        <w:rPr>
          <w:spacing w:val="-4"/>
        </w:rPr>
        <w:t>взаимодействии.</w:t>
      </w:r>
    </w:p>
    <w:p w:rsidR="00F52B45" w:rsidRDefault="000B5760">
      <w:pPr>
        <w:pStyle w:val="a3"/>
        <w:spacing w:before="1" w:line="244" w:lineRule="auto"/>
        <w:ind w:right="7148"/>
      </w:pPr>
      <w:r>
        <w:t>В программу включены следующие основные виды художественно-творческой деятельности: ценностно-ориентационная и коммуникативная деятельность;</w:t>
      </w:r>
    </w:p>
    <w:p w:rsidR="00F52B45" w:rsidRDefault="000B5760">
      <w:pPr>
        <w:pStyle w:val="a3"/>
        <w:spacing w:line="239" w:lineRule="exact"/>
      </w:pPr>
      <w:r>
        <w:t>изобразительная деятельность (основы художественного изображения);</w:t>
      </w:r>
    </w:p>
    <w:p w:rsidR="00F52B45" w:rsidRDefault="000B5760">
      <w:pPr>
        <w:pStyle w:val="a3"/>
        <w:spacing w:before="4" w:line="244" w:lineRule="auto"/>
        <w:ind w:right="6725"/>
      </w:pPr>
      <w:r>
        <w:t>декоративно-прикладная деятельность (основы народного и декоративно-прикладного искусства); художественно-конструкторская деятельность (элементы дизайна и архитектуры);</w:t>
      </w:r>
    </w:p>
    <w:p w:rsidR="00F52B45" w:rsidRDefault="00F52B45">
      <w:pPr>
        <w:spacing w:line="244" w:lineRule="auto"/>
        <w:sectPr w:rsidR="00F52B45">
          <w:pgSz w:w="16820" w:h="11900" w:orient="landscape"/>
          <w:pgMar w:top="440" w:right="40" w:bottom="280" w:left="80" w:header="720" w:footer="720" w:gutter="0"/>
          <w:cols w:space="720"/>
        </w:sectPr>
      </w:pPr>
    </w:p>
    <w:p w:rsidR="00F52B45" w:rsidRDefault="000B5760">
      <w:pPr>
        <w:pStyle w:val="a3"/>
        <w:spacing w:before="65"/>
      </w:pPr>
      <w:r>
        <w:t>художественно-творческая деятельность на основе синтеза искусств.</w:t>
      </w:r>
    </w:p>
    <w:p w:rsidR="00F52B45" w:rsidRDefault="000B5760">
      <w:pPr>
        <w:pStyle w:val="a3"/>
        <w:spacing w:before="11" w:line="247" w:lineRule="auto"/>
      </w:pPr>
      <w: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52B45" w:rsidRDefault="000B5760">
      <w:pPr>
        <w:pStyle w:val="a3"/>
        <w:spacing w:line="244" w:lineRule="auto"/>
      </w:pPr>
      <w: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F52B45" w:rsidRDefault="00F52B45">
      <w:pPr>
        <w:pStyle w:val="a3"/>
        <w:spacing w:before="4"/>
        <w:ind w:left="0"/>
        <w:rPr>
          <w:sz w:val="19"/>
        </w:rPr>
      </w:pPr>
    </w:p>
    <w:p w:rsidR="00F52B45" w:rsidRDefault="000B5760">
      <w:pPr>
        <w:pStyle w:val="a3"/>
        <w:spacing w:line="244" w:lineRule="auto"/>
      </w:pPr>
      <w: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F52B45" w:rsidRDefault="000B5760">
      <w:pPr>
        <w:pStyle w:val="a3"/>
        <w:spacing w:before="5"/>
      </w:pPr>
      <w: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w:t>
      </w:r>
    </w:p>
    <w:p w:rsidR="00F52B45" w:rsidRDefault="000B5760">
      <w:pPr>
        <w:pStyle w:val="a3"/>
        <w:spacing w:line="249" w:lineRule="exact"/>
      </w:pPr>
      <w:r>
        <w:t>«Технология».</w:t>
      </w:r>
    </w:p>
    <w:p w:rsidR="00F52B45" w:rsidRDefault="000B5760">
      <w:pPr>
        <w:pStyle w:val="a3"/>
        <w:spacing w:before="5"/>
      </w:pPr>
      <w:r>
        <w:t>Народное художественное творчество - неиссякаемый источник самобытной красоты</w:t>
      </w:r>
    </w:p>
    <w:p w:rsidR="00F52B45" w:rsidRDefault="000B5760">
      <w:pPr>
        <w:pStyle w:val="a3"/>
        <w:spacing w:before="3" w:line="242" w:lineRule="auto"/>
        <w:ind w:right="282"/>
        <w:jc w:val="both"/>
      </w:pPr>
      <w:r>
        <w:rPr>
          <w:spacing w:val="-3"/>
        </w:rPr>
        <w:t xml:space="preserve">Солярные знаки (декоративное изображение </w:t>
      </w:r>
      <w:r>
        <w:t xml:space="preserve">и их </w:t>
      </w:r>
      <w:r>
        <w:rPr>
          <w:spacing w:val="-3"/>
        </w:rPr>
        <w:t xml:space="preserve">условно-символический </w:t>
      </w:r>
      <w:r>
        <w:t xml:space="preserve">характер). </w:t>
      </w:r>
      <w:r>
        <w:rPr>
          <w:spacing w:val="-3"/>
        </w:rPr>
        <w:t xml:space="preserve">Древние образы </w:t>
      </w:r>
      <w:r>
        <w:t xml:space="preserve">в </w:t>
      </w:r>
      <w:r>
        <w:rPr>
          <w:spacing w:val="-3"/>
        </w:rPr>
        <w:t xml:space="preserve">народном творчестве. </w:t>
      </w:r>
      <w:r>
        <w:t xml:space="preserve">Русская </w:t>
      </w:r>
      <w:r>
        <w:rPr>
          <w:spacing w:val="-3"/>
        </w:rPr>
        <w:t xml:space="preserve">изба: единство конструкции </w:t>
      </w:r>
      <w:r>
        <w:t xml:space="preserve">и декора. </w:t>
      </w:r>
      <w:r>
        <w:rPr>
          <w:spacing w:val="-3"/>
        </w:rPr>
        <w:t xml:space="preserve">Крестьянский  </w:t>
      </w:r>
      <w:r>
        <w:t xml:space="preserve">дом  как  </w:t>
      </w:r>
      <w:r>
        <w:rPr>
          <w:spacing w:val="-3"/>
        </w:rPr>
        <w:t xml:space="preserve">отражение  уклада  крестьянской  жизни  </w:t>
      </w:r>
      <w:r>
        <w:t xml:space="preserve">и  </w:t>
      </w:r>
      <w:r>
        <w:rPr>
          <w:spacing w:val="-3"/>
        </w:rPr>
        <w:t xml:space="preserve">памятник  архитектуры.  Орнамент   </w:t>
      </w:r>
      <w:r>
        <w:t xml:space="preserve">как   </w:t>
      </w:r>
      <w:r>
        <w:rPr>
          <w:spacing w:val="-3"/>
        </w:rPr>
        <w:t xml:space="preserve">основа   декоративного   украшения.   Праздничный   народный </w:t>
      </w:r>
      <w:r>
        <w:t xml:space="preserve">костюм - </w:t>
      </w:r>
      <w:r>
        <w:rPr>
          <w:spacing w:val="-3"/>
        </w:rPr>
        <w:t xml:space="preserve">целостный художественный </w:t>
      </w:r>
      <w:r>
        <w:t xml:space="preserve">образ. </w:t>
      </w:r>
      <w:r>
        <w:rPr>
          <w:spacing w:val="-3"/>
        </w:rPr>
        <w:t xml:space="preserve">Обрядовые действия народного праздника, </w:t>
      </w:r>
      <w:r>
        <w:t xml:space="preserve">их </w:t>
      </w:r>
      <w:r>
        <w:rPr>
          <w:spacing w:val="-3"/>
        </w:rPr>
        <w:t xml:space="preserve">символическое значение. Различие национальных особенностей русского орнамента </w:t>
      </w:r>
      <w:r>
        <w:t xml:space="preserve">и </w:t>
      </w:r>
      <w:r>
        <w:rPr>
          <w:spacing w:val="-3"/>
        </w:rPr>
        <w:t xml:space="preserve">орнаментов </w:t>
      </w:r>
      <w:r>
        <w:t xml:space="preserve">других </w:t>
      </w:r>
      <w:r>
        <w:rPr>
          <w:spacing w:val="-3"/>
        </w:rPr>
        <w:t xml:space="preserve">народов России. Древние образы </w:t>
      </w:r>
      <w:r>
        <w:t xml:space="preserve">в </w:t>
      </w:r>
      <w:r>
        <w:rPr>
          <w:spacing w:val="-3"/>
        </w:rPr>
        <w:t xml:space="preserve">народных игрушках </w:t>
      </w:r>
      <w:r>
        <w:t xml:space="preserve">(Дымковская </w:t>
      </w:r>
      <w:r>
        <w:rPr>
          <w:spacing w:val="-3"/>
        </w:rPr>
        <w:t xml:space="preserve">игрушка, Филимоновская </w:t>
      </w:r>
      <w:r>
        <w:t xml:space="preserve">игрушка). </w:t>
      </w:r>
      <w:r>
        <w:rPr>
          <w:spacing w:val="-3"/>
        </w:rPr>
        <w:t xml:space="preserve">Композиционное, стилевое </w:t>
      </w:r>
      <w:r>
        <w:t xml:space="preserve">и </w:t>
      </w:r>
      <w:r>
        <w:rPr>
          <w:spacing w:val="-3"/>
        </w:rPr>
        <w:t xml:space="preserve">цветовое единство </w:t>
      </w:r>
      <w:r>
        <w:t xml:space="preserve">в </w:t>
      </w:r>
      <w:r>
        <w:rPr>
          <w:spacing w:val="-3"/>
        </w:rPr>
        <w:t xml:space="preserve">изделиях народных промыслов (искусство </w:t>
      </w:r>
      <w:r>
        <w:t xml:space="preserve">Гжели, </w:t>
      </w:r>
      <w:r>
        <w:rPr>
          <w:spacing w:val="-3"/>
        </w:rPr>
        <w:t xml:space="preserve">Городецкая роспись, Хохлома, Жостово, </w:t>
      </w:r>
      <w:r>
        <w:t xml:space="preserve">роспись по </w:t>
      </w:r>
      <w:r>
        <w:rPr>
          <w:spacing w:val="-3"/>
        </w:rPr>
        <w:t xml:space="preserve">металлу, </w:t>
      </w:r>
      <w:r>
        <w:t xml:space="preserve">щепа, роспись по лубу и </w:t>
      </w:r>
      <w:r>
        <w:rPr>
          <w:spacing w:val="-3"/>
        </w:rPr>
        <w:t xml:space="preserve">дереву, тиснение </w:t>
      </w:r>
      <w:r>
        <w:t xml:space="preserve">и </w:t>
      </w:r>
      <w:r>
        <w:rPr>
          <w:spacing w:val="-3"/>
        </w:rPr>
        <w:t xml:space="preserve">резьба </w:t>
      </w:r>
      <w:r>
        <w:t xml:space="preserve">по </w:t>
      </w:r>
      <w:r>
        <w:rPr>
          <w:spacing w:val="-2"/>
        </w:rPr>
        <w:t xml:space="preserve">бересте). </w:t>
      </w:r>
      <w:r>
        <w:rPr>
          <w:spacing w:val="-4"/>
        </w:rPr>
        <w:t xml:space="preserve">Связь </w:t>
      </w:r>
      <w:r>
        <w:rPr>
          <w:spacing w:val="-3"/>
        </w:rPr>
        <w:t xml:space="preserve">времен </w:t>
      </w:r>
      <w:r>
        <w:t xml:space="preserve">в </w:t>
      </w:r>
      <w:r>
        <w:rPr>
          <w:spacing w:val="-3"/>
        </w:rPr>
        <w:t>народном</w:t>
      </w:r>
      <w:r>
        <w:rPr>
          <w:spacing w:val="-26"/>
        </w:rPr>
        <w:t xml:space="preserve"> </w:t>
      </w:r>
      <w:r>
        <w:rPr>
          <w:spacing w:val="-3"/>
        </w:rPr>
        <w:t>искусстве.</w:t>
      </w:r>
    </w:p>
    <w:p w:rsidR="00F52B45" w:rsidRDefault="000B5760">
      <w:pPr>
        <w:pStyle w:val="a3"/>
        <w:spacing w:line="227" w:lineRule="exact"/>
      </w:pPr>
      <w:r>
        <w:t>Виды изобразительного искусства и основы образного языка</w:t>
      </w:r>
    </w:p>
    <w:p w:rsidR="00F52B45" w:rsidRDefault="000B5760">
      <w:pPr>
        <w:pStyle w:val="a3"/>
        <w:spacing w:before="5"/>
        <w:ind w:right="484"/>
        <w:jc w:val="both"/>
      </w:pPr>
      <w:r>
        <w:rPr>
          <w:spacing w:val="-3"/>
        </w:rPr>
        <w:t xml:space="preserve">Пространственные искусства. Художественные материалы. Жанры </w:t>
      </w:r>
      <w:r>
        <w:t xml:space="preserve">в </w:t>
      </w:r>
      <w:r>
        <w:rPr>
          <w:spacing w:val="-3"/>
        </w:rPr>
        <w:t xml:space="preserve">изобразительном искусстве. Выразительные возможности изобразительного искусства. Язык </w:t>
      </w:r>
      <w:r>
        <w:t xml:space="preserve">и смысл. </w:t>
      </w:r>
      <w:r>
        <w:rPr>
          <w:spacing w:val="-3"/>
        </w:rPr>
        <w:t xml:space="preserve">Рисунок </w:t>
      </w:r>
      <w:r>
        <w:t xml:space="preserve">- </w:t>
      </w:r>
      <w:r>
        <w:rPr>
          <w:spacing w:val="-3"/>
        </w:rPr>
        <w:t xml:space="preserve">основа изобразительного творчества. Художественный образ. Стилевое единство. Линия, пятно. </w:t>
      </w:r>
      <w:r>
        <w:t xml:space="preserve">Ритм. </w:t>
      </w:r>
      <w:r>
        <w:rPr>
          <w:spacing w:val="-3"/>
        </w:rPr>
        <w:t xml:space="preserve">Цвет. Основы цветоведения. Композиция. Натюрморт. Понятие формы. Геометрические </w:t>
      </w:r>
      <w:r>
        <w:t xml:space="preserve">тела: </w:t>
      </w:r>
      <w:r>
        <w:rPr>
          <w:spacing w:val="-3"/>
        </w:rPr>
        <w:t xml:space="preserve">куб, </w:t>
      </w:r>
      <w:r>
        <w:t xml:space="preserve">шар, </w:t>
      </w:r>
      <w:r>
        <w:rPr>
          <w:spacing w:val="-3"/>
        </w:rPr>
        <w:t xml:space="preserve">цилиндр, конус, призма. Многообразие </w:t>
      </w:r>
      <w:r>
        <w:t xml:space="preserve">форм </w:t>
      </w:r>
      <w:r>
        <w:rPr>
          <w:spacing w:val="-3"/>
        </w:rPr>
        <w:t xml:space="preserve">окружающего мира. Изображение </w:t>
      </w:r>
      <w:r>
        <w:rPr>
          <w:spacing w:val="-2"/>
        </w:rPr>
        <w:t xml:space="preserve">объема </w:t>
      </w:r>
      <w:r>
        <w:t xml:space="preserve">на </w:t>
      </w:r>
      <w:r>
        <w:rPr>
          <w:spacing w:val="-3"/>
        </w:rPr>
        <w:t xml:space="preserve">плоскости. Освещение. Свет </w:t>
      </w:r>
      <w:r>
        <w:t xml:space="preserve">и тень. </w:t>
      </w:r>
      <w:r>
        <w:rPr>
          <w:spacing w:val="-3"/>
        </w:rPr>
        <w:t xml:space="preserve">Натюрморт </w:t>
      </w:r>
      <w:r>
        <w:t xml:space="preserve">в графике. </w:t>
      </w:r>
      <w:r>
        <w:rPr>
          <w:spacing w:val="-3"/>
        </w:rPr>
        <w:t xml:space="preserve">Цвет </w:t>
      </w:r>
      <w:r>
        <w:t xml:space="preserve">в </w:t>
      </w:r>
      <w:r>
        <w:rPr>
          <w:spacing w:val="-3"/>
        </w:rPr>
        <w:t xml:space="preserve">натюрморте. Пейзаж.  Правила  построения  перспективы.  </w:t>
      </w:r>
      <w:r>
        <w:t xml:space="preserve">Воздушная  </w:t>
      </w:r>
      <w:r>
        <w:rPr>
          <w:spacing w:val="-3"/>
        </w:rPr>
        <w:t xml:space="preserve">перспектива.  </w:t>
      </w:r>
      <w:r>
        <w:rPr>
          <w:spacing w:val="-2"/>
        </w:rPr>
        <w:t xml:space="preserve">Пейзаж  </w:t>
      </w:r>
      <w:r>
        <w:rPr>
          <w:spacing w:val="-3"/>
        </w:rPr>
        <w:t xml:space="preserve">настроения.  Природа   </w:t>
      </w:r>
      <w:r>
        <w:t xml:space="preserve">и   </w:t>
      </w:r>
      <w:r>
        <w:rPr>
          <w:spacing w:val="-3"/>
        </w:rPr>
        <w:t xml:space="preserve">художник.   Пейзаж   </w:t>
      </w:r>
      <w:r>
        <w:t xml:space="preserve">в   </w:t>
      </w:r>
      <w:r>
        <w:rPr>
          <w:spacing w:val="-3"/>
        </w:rPr>
        <w:t xml:space="preserve">живописи   художников   </w:t>
      </w:r>
      <w:r>
        <w:t xml:space="preserve">-   </w:t>
      </w:r>
      <w:r>
        <w:rPr>
          <w:spacing w:val="-3"/>
        </w:rPr>
        <w:t xml:space="preserve">импрессионистов   </w:t>
      </w:r>
      <w:r>
        <w:rPr>
          <w:spacing w:val="-2"/>
        </w:rPr>
        <w:t xml:space="preserve">(К.   </w:t>
      </w:r>
      <w:r>
        <w:rPr>
          <w:spacing w:val="-3"/>
        </w:rPr>
        <w:t xml:space="preserve">Моне,   </w:t>
      </w:r>
      <w:r>
        <w:t xml:space="preserve">А.   </w:t>
      </w:r>
      <w:r>
        <w:rPr>
          <w:spacing w:val="-3"/>
        </w:rPr>
        <w:t xml:space="preserve">Сислей).   Пейзаж   </w:t>
      </w:r>
      <w:r>
        <w:t xml:space="preserve">в   графике.    </w:t>
      </w:r>
      <w:r>
        <w:rPr>
          <w:spacing w:val="-3"/>
        </w:rPr>
        <w:t xml:space="preserve">Работа    </w:t>
      </w:r>
      <w:r>
        <w:t xml:space="preserve">на    </w:t>
      </w:r>
      <w:r>
        <w:rPr>
          <w:spacing w:val="-3"/>
        </w:rPr>
        <w:t xml:space="preserve">пленэре.     </w:t>
      </w:r>
      <w:r>
        <w:rPr>
          <w:spacing w:val="-4"/>
        </w:rPr>
        <w:t>Понимание смысла деятельности</w:t>
      </w:r>
      <w:r>
        <w:rPr>
          <w:spacing w:val="-12"/>
        </w:rPr>
        <w:t xml:space="preserve"> </w:t>
      </w:r>
      <w:r>
        <w:rPr>
          <w:spacing w:val="-4"/>
        </w:rPr>
        <w:t>художника</w:t>
      </w:r>
    </w:p>
    <w:p w:rsidR="00F52B45" w:rsidRDefault="000B5760">
      <w:pPr>
        <w:pStyle w:val="a3"/>
        <w:spacing w:before="8" w:line="237" w:lineRule="auto"/>
        <w:ind w:right="637"/>
        <w:jc w:val="both"/>
      </w:pPr>
      <w:r>
        <w:rPr>
          <w:spacing w:val="-3"/>
        </w:rPr>
        <w:t xml:space="preserve">Портрет. Конструкция </w:t>
      </w:r>
      <w:r>
        <w:rPr>
          <w:spacing w:val="-2"/>
        </w:rPr>
        <w:t xml:space="preserve">головы </w:t>
      </w:r>
      <w:r>
        <w:rPr>
          <w:spacing w:val="-3"/>
        </w:rPr>
        <w:t xml:space="preserve">человека </w:t>
      </w:r>
      <w:r>
        <w:t xml:space="preserve">и ее </w:t>
      </w:r>
      <w:r>
        <w:rPr>
          <w:spacing w:val="-3"/>
        </w:rPr>
        <w:t xml:space="preserve">основные пропорции. Изображение головы человека </w:t>
      </w:r>
      <w:r>
        <w:t xml:space="preserve">в </w:t>
      </w:r>
      <w:r>
        <w:rPr>
          <w:spacing w:val="-3"/>
        </w:rPr>
        <w:t xml:space="preserve">пространстве. Портрет </w:t>
      </w:r>
      <w:r>
        <w:t xml:space="preserve">в скульптуре. </w:t>
      </w:r>
      <w:r>
        <w:rPr>
          <w:spacing w:val="-3"/>
        </w:rPr>
        <w:t>Графический портретный рисунок.</w:t>
      </w:r>
      <w:r>
        <w:rPr>
          <w:spacing w:val="-7"/>
        </w:rPr>
        <w:t xml:space="preserve"> </w:t>
      </w:r>
      <w:r>
        <w:rPr>
          <w:spacing w:val="-3"/>
        </w:rPr>
        <w:t>Образные</w:t>
      </w:r>
      <w:r>
        <w:rPr>
          <w:spacing w:val="-6"/>
        </w:rPr>
        <w:t xml:space="preserve"> </w:t>
      </w:r>
      <w:r>
        <w:rPr>
          <w:spacing w:val="-3"/>
        </w:rPr>
        <w:t>возможности</w:t>
      </w:r>
      <w:r>
        <w:rPr>
          <w:spacing w:val="-9"/>
        </w:rPr>
        <w:t xml:space="preserve"> </w:t>
      </w:r>
      <w:r>
        <w:rPr>
          <w:spacing w:val="-3"/>
        </w:rPr>
        <w:t>освещения</w:t>
      </w:r>
      <w:r>
        <w:rPr>
          <w:spacing w:val="-6"/>
        </w:rPr>
        <w:t xml:space="preserve"> </w:t>
      </w:r>
      <w:r>
        <w:t>в</w:t>
      </w:r>
      <w:r>
        <w:rPr>
          <w:spacing w:val="-8"/>
        </w:rPr>
        <w:t xml:space="preserve"> </w:t>
      </w:r>
      <w:r>
        <w:rPr>
          <w:spacing w:val="-3"/>
        </w:rPr>
        <w:t>портрете.</w:t>
      </w:r>
      <w:r>
        <w:rPr>
          <w:spacing w:val="-8"/>
        </w:rPr>
        <w:t xml:space="preserve"> </w:t>
      </w:r>
      <w:r>
        <w:rPr>
          <w:spacing w:val="-3"/>
        </w:rPr>
        <w:t>Роль</w:t>
      </w:r>
      <w:r>
        <w:rPr>
          <w:spacing w:val="-8"/>
        </w:rPr>
        <w:t xml:space="preserve"> </w:t>
      </w:r>
      <w:r>
        <w:t>цвета</w:t>
      </w:r>
      <w:r>
        <w:rPr>
          <w:spacing w:val="-7"/>
        </w:rPr>
        <w:t xml:space="preserve"> </w:t>
      </w:r>
      <w:r>
        <w:t>в</w:t>
      </w:r>
      <w:r>
        <w:rPr>
          <w:spacing w:val="-9"/>
        </w:rPr>
        <w:t xml:space="preserve"> </w:t>
      </w:r>
      <w:r>
        <w:rPr>
          <w:spacing w:val="-3"/>
        </w:rPr>
        <w:t>портрете.</w:t>
      </w:r>
      <w:r>
        <w:rPr>
          <w:spacing w:val="-6"/>
        </w:rPr>
        <w:t xml:space="preserve"> </w:t>
      </w:r>
      <w:r>
        <w:rPr>
          <w:spacing w:val="-3"/>
        </w:rPr>
        <w:t>Великие</w:t>
      </w:r>
      <w:r>
        <w:rPr>
          <w:spacing w:val="-8"/>
        </w:rPr>
        <w:t xml:space="preserve"> </w:t>
      </w:r>
      <w:r>
        <w:rPr>
          <w:spacing w:val="-3"/>
        </w:rPr>
        <w:t>портретисты</w:t>
      </w:r>
      <w:r>
        <w:rPr>
          <w:spacing w:val="-9"/>
        </w:rPr>
        <w:t xml:space="preserve"> </w:t>
      </w:r>
      <w:r>
        <w:t>прошлого</w:t>
      </w:r>
      <w:r>
        <w:rPr>
          <w:spacing w:val="-8"/>
        </w:rPr>
        <w:t xml:space="preserve"> </w:t>
      </w:r>
      <w:r>
        <w:rPr>
          <w:spacing w:val="-3"/>
        </w:rPr>
        <w:t>(В.А.</w:t>
      </w:r>
      <w:r>
        <w:rPr>
          <w:spacing w:val="-8"/>
        </w:rPr>
        <w:t xml:space="preserve"> </w:t>
      </w:r>
      <w:r>
        <w:rPr>
          <w:spacing w:val="-3"/>
        </w:rPr>
        <w:t>Тропинин,</w:t>
      </w:r>
      <w:r>
        <w:rPr>
          <w:spacing w:val="-7"/>
        </w:rPr>
        <w:t xml:space="preserve"> </w:t>
      </w:r>
      <w:r>
        <w:t>И.Е.</w:t>
      </w:r>
      <w:r>
        <w:rPr>
          <w:spacing w:val="-8"/>
        </w:rPr>
        <w:t xml:space="preserve"> </w:t>
      </w:r>
      <w:r>
        <w:rPr>
          <w:spacing w:val="-2"/>
        </w:rPr>
        <w:t>Репин,</w:t>
      </w:r>
      <w:r>
        <w:rPr>
          <w:spacing w:val="-9"/>
        </w:rPr>
        <w:t xml:space="preserve"> </w:t>
      </w:r>
      <w:r>
        <w:t>И.Н.</w:t>
      </w:r>
      <w:r>
        <w:rPr>
          <w:spacing w:val="-7"/>
        </w:rPr>
        <w:t xml:space="preserve"> </w:t>
      </w:r>
      <w:r>
        <w:rPr>
          <w:spacing w:val="-3"/>
        </w:rPr>
        <w:t>Крамской,</w:t>
      </w:r>
      <w:r>
        <w:rPr>
          <w:spacing w:val="-6"/>
        </w:rPr>
        <w:t xml:space="preserve"> </w:t>
      </w:r>
      <w:r>
        <w:rPr>
          <w:spacing w:val="-3"/>
        </w:rPr>
        <w:t>В.А.</w:t>
      </w:r>
      <w:r>
        <w:rPr>
          <w:spacing w:val="-6"/>
        </w:rPr>
        <w:t xml:space="preserve"> </w:t>
      </w:r>
      <w:r>
        <w:rPr>
          <w:spacing w:val="-3"/>
        </w:rPr>
        <w:t xml:space="preserve">Серов). Портрет </w:t>
      </w:r>
      <w:r>
        <w:t xml:space="preserve">в </w:t>
      </w:r>
      <w:r>
        <w:rPr>
          <w:spacing w:val="-3"/>
        </w:rPr>
        <w:t xml:space="preserve">изобразительном искусстве </w:t>
      </w:r>
      <w:r>
        <w:t xml:space="preserve">XX века </w:t>
      </w:r>
      <w:r>
        <w:rPr>
          <w:spacing w:val="-3"/>
        </w:rPr>
        <w:t>(К.С. Петров-Водкин, П.Д.</w:t>
      </w:r>
      <w:r>
        <w:rPr>
          <w:spacing w:val="-24"/>
        </w:rPr>
        <w:t xml:space="preserve"> </w:t>
      </w:r>
      <w:r>
        <w:rPr>
          <w:spacing w:val="-3"/>
        </w:rPr>
        <w:t>Корин).</w:t>
      </w:r>
    </w:p>
    <w:p w:rsidR="00F52B45" w:rsidRDefault="000B5760">
      <w:pPr>
        <w:pStyle w:val="a3"/>
        <w:spacing w:before="10" w:line="237" w:lineRule="auto"/>
        <w:ind w:right="738"/>
        <w:jc w:val="both"/>
      </w:pPr>
      <w: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F52B45" w:rsidRDefault="000B5760">
      <w:pPr>
        <w:pStyle w:val="a3"/>
        <w:spacing w:before="2" w:line="249" w:lineRule="exact"/>
      </w:pPr>
      <w:r>
        <w:t>Вечные темы и великие исторические события в искусстве</w:t>
      </w:r>
    </w:p>
    <w:p w:rsidR="00F52B45" w:rsidRDefault="000B5760">
      <w:pPr>
        <w:pStyle w:val="a3"/>
        <w:ind w:right="663"/>
      </w:pPr>
      <w:r>
        <w:t xml:space="preserve">Сюжет и </w:t>
      </w:r>
      <w:r>
        <w:rPr>
          <w:spacing w:val="-3"/>
        </w:rPr>
        <w:t xml:space="preserve">содержание </w:t>
      </w:r>
      <w:r>
        <w:t xml:space="preserve">в </w:t>
      </w:r>
      <w:r>
        <w:rPr>
          <w:spacing w:val="-3"/>
        </w:rPr>
        <w:t xml:space="preserve">картине. Процесс работы </w:t>
      </w:r>
      <w:r>
        <w:t xml:space="preserve">над </w:t>
      </w:r>
      <w:r>
        <w:rPr>
          <w:spacing w:val="-3"/>
        </w:rPr>
        <w:t xml:space="preserve">тематической картиной. Библейские сюжеты </w:t>
      </w:r>
      <w:r>
        <w:t xml:space="preserve">в </w:t>
      </w:r>
      <w:r>
        <w:rPr>
          <w:spacing w:val="-3"/>
        </w:rPr>
        <w:t xml:space="preserve">мировом изобразительном искусстве (Леонардо </w:t>
      </w:r>
      <w:r>
        <w:t xml:space="preserve">да </w:t>
      </w:r>
      <w:r>
        <w:rPr>
          <w:spacing w:val="-3"/>
        </w:rPr>
        <w:t xml:space="preserve">Винчи, Рембрандт, Микеланджело Буанаротти, Рафаэль Санти). Мифологические </w:t>
      </w:r>
      <w:r>
        <w:t xml:space="preserve">темы в </w:t>
      </w:r>
      <w:r>
        <w:rPr>
          <w:spacing w:val="-3"/>
        </w:rPr>
        <w:t xml:space="preserve">зарубежном искусстве </w:t>
      </w:r>
      <w:r>
        <w:rPr>
          <w:spacing w:val="-2"/>
        </w:rPr>
        <w:t xml:space="preserve">(С. </w:t>
      </w:r>
      <w:r>
        <w:rPr>
          <w:spacing w:val="-3"/>
        </w:rPr>
        <w:t xml:space="preserve">Боттичелли, Джорджоне, Рафаэль Санти). Русская религиозная живопись </w:t>
      </w:r>
      <w:r>
        <w:t xml:space="preserve">XIX века </w:t>
      </w:r>
      <w:r>
        <w:rPr>
          <w:spacing w:val="-3"/>
        </w:rPr>
        <w:t xml:space="preserve">(А.А. Иванов, </w:t>
      </w:r>
      <w:r>
        <w:t xml:space="preserve">И.Н. </w:t>
      </w:r>
      <w:r>
        <w:rPr>
          <w:spacing w:val="-3"/>
        </w:rPr>
        <w:t xml:space="preserve">Крамской, В.Д. Поленов). Тематическая картина </w:t>
      </w:r>
      <w:r>
        <w:t xml:space="preserve">в </w:t>
      </w:r>
      <w:r>
        <w:rPr>
          <w:spacing w:val="-3"/>
        </w:rPr>
        <w:t xml:space="preserve">русском искусстве </w:t>
      </w:r>
      <w:r>
        <w:t xml:space="preserve">XIX века (К.П. </w:t>
      </w:r>
      <w:r>
        <w:rPr>
          <w:spacing w:val="-3"/>
        </w:rPr>
        <w:t xml:space="preserve">Брюллов). Историческая живопись художников </w:t>
      </w:r>
      <w:r>
        <w:t xml:space="preserve">объединения </w:t>
      </w:r>
      <w:r>
        <w:rPr>
          <w:spacing w:val="-3"/>
        </w:rPr>
        <w:t xml:space="preserve">«Мир </w:t>
      </w:r>
      <w:r>
        <w:t xml:space="preserve">искусства» </w:t>
      </w:r>
      <w:r>
        <w:rPr>
          <w:spacing w:val="-3"/>
        </w:rPr>
        <w:t xml:space="preserve">(А.Н. Бенуа, Е.Е. Лансере, Н.К. </w:t>
      </w:r>
      <w:r>
        <w:t xml:space="preserve">Рерих). </w:t>
      </w:r>
      <w:r>
        <w:rPr>
          <w:spacing w:val="-3"/>
        </w:rPr>
        <w:t xml:space="preserve">Исторические картины </w:t>
      </w:r>
      <w:r>
        <w:t xml:space="preserve">из </w:t>
      </w:r>
      <w:r>
        <w:rPr>
          <w:spacing w:val="-3"/>
        </w:rPr>
        <w:t xml:space="preserve">жизни </w:t>
      </w:r>
      <w:r>
        <w:t xml:space="preserve">моего </w:t>
      </w:r>
      <w:r>
        <w:rPr>
          <w:spacing w:val="-3"/>
        </w:rPr>
        <w:t xml:space="preserve">города (исторический </w:t>
      </w:r>
      <w:r>
        <w:t xml:space="preserve">жанр). </w:t>
      </w:r>
      <w:r>
        <w:rPr>
          <w:spacing w:val="-3"/>
        </w:rPr>
        <w:t xml:space="preserve">Праздники </w:t>
      </w:r>
      <w:r>
        <w:t xml:space="preserve">и </w:t>
      </w:r>
      <w:r>
        <w:rPr>
          <w:spacing w:val="-3"/>
        </w:rPr>
        <w:t xml:space="preserve">повседневность </w:t>
      </w:r>
      <w:r>
        <w:t xml:space="preserve">в </w:t>
      </w:r>
      <w:r>
        <w:rPr>
          <w:spacing w:val="-3"/>
        </w:rPr>
        <w:t xml:space="preserve">изобразительном искусстве (бытовой </w:t>
      </w:r>
      <w:r>
        <w:t xml:space="preserve">жанр). Тема </w:t>
      </w:r>
      <w:r>
        <w:rPr>
          <w:spacing w:val="-3"/>
        </w:rPr>
        <w:t xml:space="preserve">Великой Отечественной войны </w:t>
      </w:r>
      <w:r>
        <w:t xml:space="preserve">в </w:t>
      </w:r>
      <w:r>
        <w:rPr>
          <w:spacing w:val="-3"/>
        </w:rPr>
        <w:t xml:space="preserve">монументальном искусстве </w:t>
      </w:r>
      <w:r>
        <w:t xml:space="preserve">и в </w:t>
      </w:r>
      <w:r>
        <w:rPr>
          <w:spacing w:val="-3"/>
        </w:rPr>
        <w:t xml:space="preserve">живописи. Мемориальные ансамбли. </w:t>
      </w:r>
      <w:r>
        <w:t xml:space="preserve">Место и </w:t>
      </w:r>
      <w:r>
        <w:rPr>
          <w:spacing w:val="-3"/>
        </w:rPr>
        <w:t xml:space="preserve">роль картины </w:t>
      </w:r>
      <w:r>
        <w:t xml:space="preserve">в </w:t>
      </w:r>
      <w:r>
        <w:rPr>
          <w:spacing w:val="-3"/>
        </w:rPr>
        <w:t xml:space="preserve">искусстве </w:t>
      </w:r>
      <w:r>
        <w:t xml:space="preserve">XX века </w:t>
      </w:r>
      <w:r>
        <w:rPr>
          <w:spacing w:val="-3"/>
        </w:rPr>
        <w:t xml:space="preserve">(Ю.И. Пименов, Ф.П. Решетников, В.Н. Бакшеев, </w:t>
      </w:r>
      <w:r>
        <w:t xml:space="preserve">Т.Н. </w:t>
      </w:r>
      <w:r>
        <w:rPr>
          <w:spacing w:val="-3"/>
        </w:rPr>
        <w:t xml:space="preserve">Яблонская). Искусство иллюстрации (И.Я. Билибин, В.А. Милашевский, В.А. Фаворский). Анималистический </w:t>
      </w:r>
      <w:r>
        <w:t xml:space="preserve">жанр </w:t>
      </w:r>
      <w:r>
        <w:rPr>
          <w:spacing w:val="-3"/>
        </w:rPr>
        <w:t xml:space="preserve">(В.А. Ватагин, </w:t>
      </w:r>
      <w:r>
        <w:t xml:space="preserve">Е.И. </w:t>
      </w:r>
      <w:r>
        <w:rPr>
          <w:spacing w:val="-3"/>
        </w:rPr>
        <w:t xml:space="preserve">Чарушин). Образы животных </w:t>
      </w:r>
      <w:r>
        <w:t xml:space="preserve">в </w:t>
      </w:r>
      <w:r>
        <w:rPr>
          <w:spacing w:val="-3"/>
        </w:rPr>
        <w:t xml:space="preserve">современных предметах </w:t>
      </w:r>
      <w:r>
        <w:rPr>
          <w:spacing w:val="-4"/>
        </w:rPr>
        <w:t xml:space="preserve">декоративно-прикладного </w:t>
      </w:r>
      <w:r>
        <w:rPr>
          <w:spacing w:val="-3"/>
        </w:rPr>
        <w:t xml:space="preserve">искусства. </w:t>
      </w:r>
      <w:r>
        <w:rPr>
          <w:spacing w:val="-4"/>
        </w:rPr>
        <w:t>Стилизация изображения животных.</w:t>
      </w:r>
    </w:p>
    <w:p w:rsidR="00F52B45" w:rsidRDefault="000B5760">
      <w:pPr>
        <w:pStyle w:val="a3"/>
        <w:spacing w:line="250" w:lineRule="exact"/>
        <w:jc w:val="both"/>
      </w:pPr>
      <w:r>
        <w:t>Конструктивное искусство: архитектура и дизайн</w:t>
      </w:r>
    </w:p>
    <w:p w:rsidR="00F52B45" w:rsidRDefault="00F52B45">
      <w:pPr>
        <w:spacing w:line="250" w:lineRule="exact"/>
        <w:jc w:val="both"/>
        <w:sectPr w:rsidR="00F52B45">
          <w:pgSz w:w="16820" w:h="11900" w:orient="landscape"/>
          <w:pgMar w:top="440" w:right="40" w:bottom="280" w:left="80" w:header="720" w:footer="720" w:gutter="0"/>
          <w:cols w:space="720"/>
        </w:sectPr>
      </w:pPr>
    </w:p>
    <w:p w:rsidR="00F52B45" w:rsidRDefault="000B5760">
      <w:pPr>
        <w:pStyle w:val="a3"/>
        <w:spacing w:before="65"/>
        <w:ind w:right="315"/>
        <w:jc w:val="both"/>
      </w:pPr>
      <w:r>
        <w:rPr>
          <w:spacing w:val="-3"/>
        </w:rPr>
        <w:t xml:space="preserve">Художественный язык конструктивных искусств. </w:t>
      </w:r>
      <w:r>
        <w:t xml:space="preserve">Роль </w:t>
      </w:r>
      <w:r>
        <w:rPr>
          <w:spacing w:val="-3"/>
        </w:rPr>
        <w:t xml:space="preserve">искусства </w:t>
      </w:r>
      <w:r>
        <w:t xml:space="preserve">в </w:t>
      </w:r>
      <w:r>
        <w:rPr>
          <w:spacing w:val="-3"/>
        </w:rPr>
        <w:t xml:space="preserve">организации предметно </w:t>
      </w:r>
      <w:r>
        <w:t xml:space="preserve">- </w:t>
      </w:r>
      <w:r>
        <w:rPr>
          <w:spacing w:val="-3"/>
        </w:rPr>
        <w:t xml:space="preserve">пространственной </w:t>
      </w:r>
      <w:r>
        <w:t xml:space="preserve">среды </w:t>
      </w:r>
      <w:r>
        <w:rPr>
          <w:spacing w:val="-3"/>
        </w:rPr>
        <w:t xml:space="preserve">жизни человека. </w:t>
      </w:r>
      <w:r>
        <w:t xml:space="preserve">От </w:t>
      </w:r>
      <w:r>
        <w:rPr>
          <w:spacing w:val="-3"/>
        </w:rPr>
        <w:t xml:space="preserve">плоскостного изображения </w:t>
      </w:r>
      <w:r>
        <w:t xml:space="preserve">к </w:t>
      </w:r>
      <w:r>
        <w:rPr>
          <w:spacing w:val="-3"/>
        </w:rPr>
        <w:t xml:space="preserve">объемному макету. </w:t>
      </w:r>
      <w:r>
        <w:t xml:space="preserve">Здание как </w:t>
      </w:r>
      <w:r>
        <w:rPr>
          <w:spacing w:val="-3"/>
        </w:rPr>
        <w:t xml:space="preserve">сочетание различных объемов. Понятие модуля.  Важнейшие  архитектурные  элементы  здания.  </w:t>
      </w:r>
      <w:r>
        <w:t xml:space="preserve">Вещь  как  </w:t>
      </w:r>
      <w:r>
        <w:rPr>
          <w:spacing w:val="-3"/>
        </w:rPr>
        <w:t xml:space="preserve">сочетание  объемов  </w:t>
      </w:r>
      <w:r>
        <w:t xml:space="preserve">и  как  образ </w:t>
      </w:r>
      <w:r>
        <w:rPr>
          <w:spacing w:val="-3"/>
        </w:rPr>
        <w:t xml:space="preserve">времени. Единство художественного </w:t>
      </w:r>
      <w:r>
        <w:t xml:space="preserve">и </w:t>
      </w:r>
      <w:r>
        <w:rPr>
          <w:spacing w:val="-3"/>
        </w:rPr>
        <w:t xml:space="preserve">функционального </w:t>
      </w:r>
      <w:r>
        <w:t xml:space="preserve">в </w:t>
      </w:r>
      <w:r>
        <w:rPr>
          <w:spacing w:val="-3"/>
        </w:rPr>
        <w:t xml:space="preserve">вещи. Форма </w:t>
      </w:r>
      <w:r>
        <w:t xml:space="preserve">и </w:t>
      </w:r>
      <w:r>
        <w:rPr>
          <w:spacing w:val="-3"/>
        </w:rPr>
        <w:t xml:space="preserve">материал. Цвет </w:t>
      </w:r>
      <w:r>
        <w:t xml:space="preserve">в </w:t>
      </w:r>
      <w:r>
        <w:rPr>
          <w:spacing w:val="-3"/>
        </w:rPr>
        <w:t xml:space="preserve">архитектуре </w:t>
      </w:r>
      <w:r>
        <w:t xml:space="preserve">и </w:t>
      </w:r>
      <w:r>
        <w:rPr>
          <w:spacing w:val="-3"/>
        </w:rPr>
        <w:t xml:space="preserve">дизайне. Архитектурный </w:t>
      </w:r>
      <w:r>
        <w:t xml:space="preserve">образ как </w:t>
      </w:r>
      <w:r>
        <w:rPr>
          <w:spacing w:val="-3"/>
        </w:rPr>
        <w:t xml:space="preserve">понятие эпохи </w:t>
      </w:r>
      <w:r>
        <w:t xml:space="preserve">(Ш.Э. ле </w:t>
      </w:r>
      <w:r>
        <w:rPr>
          <w:spacing w:val="-3"/>
        </w:rPr>
        <w:t xml:space="preserve">Корбюзье). Тенденции </w:t>
      </w:r>
      <w:r>
        <w:t xml:space="preserve">и </w:t>
      </w:r>
      <w:r>
        <w:rPr>
          <w:spacing w:val="-3"/>
        </w:rPr>
        <w:t xml:space="preserve">перспективы развития современной архитектуры. Жилое пространство города (город, микрорайон, улица). Природа </w:t>
      </w:r>
      <w:r>
        <w:t xml:space="preserve">и </w:t>
      </w:r>
      <w:r>
        <w:rPr>
          <w:spacing w:val="-3"/>
        </w:rPr>
        <w:t xml:space="preserve">архитектура. Ландшафтный дизайн.  Основные  </w:t>
      </w:r>
      <w:r>
        <w:t xml:space="preserve">школы  </w:t>
      </w:r>
      <w:r>
        <w:rPr>
          <w:spacing w:val="-3"/>
        </w:rPr>
        <w:t xml:space="preserve">садово-паркового  искусства.  Русская  усадебная  культура  </w:t>
      </w:r>
      <w:r>
        <w:t xml:space="preserve">XVIII  -   XIX   </w:t>
      </w:r>
      <w:r>
        <w:rPr>
          <w:spacing w:val="-3"/>
        </w:rPr>
        <w:t xml:space="preserve">веков.   Искусство   флористики.   Проектирование пространственной  </w:t>
      </w:r>
      <w:r>
        <w:t xml:space="preserve">и  </w:t>
      </w:r>
      <w:r>
        <w:rPr>
          <w:spacing w:val="-3"/>
        </w:rPr>
        <w:t xml:space="preserve">предметной  </w:t>
      </w:r>
      <w:r>
        <w:t xml:space="preserve">среды.  </w:t>
      </w:r>
      <w:r>
        <w:rPr>
          <w:spacing w:val="-3"/>
        </w:rPr>
        <w:t xml:space="preserve">Дизайн  </w:t>
      </w:r>
      <w:r>
        <w:t xml:space="preserve">моего  сада.   </w:t>
      </w:r>
      <w:r>
        <w:rPr>
          <w:spacing w:val="-3"/>
        </w:rPr>
        <w:t xml:space="preserve">История   костюма.   Композиционно   </w:t>
      </w:r>
      <w:r>
        <w:t xml:space="preserve">-   </w:t>
      </w:r>
      <w:r>
        <w:rPr>
          <w:spacing w:val="-3"/>
        </w:rPr>
        <w:t xml:space="preserve">конструктивные   принципы   дизайна   </w:t>
      </w:r>
      <w:r>
        <w:t xml:space="preserve">одежды.   </w:t>
      </w:r>
      <w:r>
        <w:rPr>
          <w:spacing w:val="-4"/>
        </w:rPr>
        <w:t xml:space="preserve">Изобразительное искусство </w:t>
      </w:r>
      <w:r>
        <w:t xml:space="preserve">и </w:t>
      </w:r>
      <w:r>
        <w:rPr>
          <w:spacing w:val="-4"/>
        </w:rPr>
        <w:t xml:space="preserve">архитектура России </w:t>
      </w:r>
      <w:r>
        <w:t xml:space="preserve">XI </w:t>
      </w:r>
      <w:r>
        <w:rPr>
          <w:spacing w:val="-4"/>
        </w:rPr>
        <w:t>-XVII</w:t>
      </w:r>
      <w:r>
        <w:rPr>
          <w:spacing w:val="-33"/>
        </w:rPr>
        <w:t xml:space="preserve"> </w:t>
      </w:r>
      <w:r>
        <w:rPr>
          <w:spacing w:val="-3"/>
        </w:rPr>
        <w:t>вв.</w:t>
      </w:r>
    </w:p>
    <w:p w:rsidR="00F52B45" w:rsidRDefault="000B5760">
      <w:pPr>
        <w:pStyle w:val="a3"/>
        <w:spacing w:before="10"/>
        <w:ind w:right="334"/>
        <w:jc w:val="both"/>
      </w:pPr>
      <w:r>
        <w:rPr>
          <w:spacing w:val="-3"/>
        </w:rPr>
        <w:t xml:space="preserve">Художественная культура </w:t>
      </w:r>
      <w:r>
        <w:t xml:space="preserve">и </w:t>
      </w:r>
      <w:r>
        <w:rPr>
          <w:spacing w:val="-3"/>
        </w:rPr>
        <w:t xml:space="preserve">искусство Древней Руси, </w:t>
      </w:r>
      <w:r>
        <w:t xml:space="preserve">ее </w:t>
      </w:r>
      <w:r>
        <w:rPr>
          <w:spacing w:val="-3"/>
        </w:rPr>
        <w:t xml:space="preserve">символичность, обращенность </w:t>
      </w:r>
      <w:r>
        <w:t xml:space="preserve">к </w:t>
      </w:r>
      <w:r>
        <w:rPr>
          <w:spacing w:val="-3"/>
        </w:rPr>
        <w:t xml:space="preserve">внутреннему миру человека. Архитектура Киевской Руси. Мозаика. Красота </w:t>
      </w:r>
      <w:r>
        <w:t xml:space="preserve">и </w:t>
      </w:r>
      <w:r>
        <w:rPr>
          <w:spacing w:val="-3"/>
        </w:rPr>
        <w:t xml:space="preserve">своеобразие архитектуры Владимиро-Суздальской Руси. Архитектура Великого Новгорода. Образный </w:t>
      </w:r>
      <w:r>
        <w:t xml:space="preserve">мир </w:t>
      </w:r>
      <w:r>
        <w:rPr>
          <w:spacing w:val="-3"/>
        </w:rPr>
        <w:t xml:space="preserve">древнерусской живописи (Андрей Рублев, </w:t>
      </w:r>
      <w:r>
        <w:t xml:space="preserve">Феофан </w:t>
      </w:r>
      <w:r>
        <w:rPr>
          <w:spacing w:val="-3"/>
        </w:rPr>
        <w:t xml:space="preserve">Грек, Дионисий). Соборы Московского Кремля. Шатровая архитектура (церковь Вознесения Христова </w:t>
      </w:r>
      <w:r>
        <w:t xml:space="preserve">в селе </w:t>
      </w:r>
      <w:r>
        <w:rPr>
          <w:spacing w:val="-3"/>
        </w:rPr>
        <w:t xml:space="preserve">Коломенском, Храм  Покрова  </w:t>
      </w:r>
      <w:r>
        <w:t xml:space="preserve">на  </w:t>
      </w:r>
      <w:r>
        <w:rPr>
          <w:spacing w:val="-3"/>
        </w:rPr>
        <w:t xml:space="preserve">Рву).  Изобразительное   </w:t>
      </w:r>
      <w:r>
        <w:rPr>
          <w:spacing w:val="-4"/>
        </w:rPr>
        <w:t xml:space="preserve">искусство «бунташного </w:t>
      </w:r>
      <w:r>
        <w:rPr>
          <w:spacing w:val="-3"/>
        </w:rPr>
        <w:t xml:space="preserve">века» </w:t>
      </w:r>
      <w:r>
        <w:rPr>
          <w:spacing w:val="-4"/>
        </w:rPr>
        <w:t>(парсуна). Московское</w:t>
      </w:r>
      <w:r>
        <w:rPr>
          <w:spacing w:val="-19"/>
        </w:rPr>
        <w:t xml:space="preserve"> </w:t>
      </w:r>
      <w:r>
        <w:rPr>
          <w:spacing w:val="-4"/>
        </w:rPr>
        <w:t>барокко.</w:t>
      </w:r>
    </w:p>
    <w:p w:rsidR="00F52B45" w:rsidRDefault="000B5760">
      <w:pPr>
        <w:pStyle w:val="a3"/>
        <w:spacing w:before="6" w:line="249" w:lineRule="exact"/>
      </w:pPr>
      <w:r>
        <w:t>Искусство полиграфии</w:t>
      </w:r>
    </w:p>
    <w:p w:rsidR="00F52B45" w:rsidRDefault="000B5760">
      <w:pPr>
        <w:pStyle w:val="a3"/>
        <w:spacing w:line="244" w:lineRule="auto"/>
        <w:ind w:right="976"/>
      </w:pPr>
      <w: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F52B45" w:rsidRDefault="000B5760">
      <w:pPr>
        <w:pStyle w:val="a3"/>
        <w:spacing w:line="237" w:lineRule="exact"/>
      </w:pPr>
      <w:r>
        <w:t>Стили, направления виды и жанры в русском изобразительном искусстве и архитектуре XVIII - XIX вв.</w:t>
      </w:r>
    </w:p>
    <w:p w:rsidR="00F52B45" w:rsidRDefault="000B5760">
      <w:pPr>
        <w:pStyle w:val="a3"/>
        <w:spacing w:before="5" w:line="237" w:lineRule="auto"/>
        <w:ind w:right="351"/>
        <w:jc w:val="both"/>
      </w:pPr>
      <w:r>
        <w:rPr>
          <w:spacing w:val="-3"/>
        </w:rPr>
        <w:t xml:space="preserve">Классицизм </w:t>
      </w:r>
      <w:r>
        <w:t xml:space="preserve">в русской </w:t>
      </w:r>
      <w:r>
        <w:rPr>
          <w:spacing w:val="-3"/>
        </w:rPr>
        <w:t xml:space="preserve">портретной живописи </w:t>
      </w:r>
      <w:r>
        <w:t xml:space="preserve">XVIII века </w:t>
      </w:r>
      <w:r>
        <w:rPr>
          <w:spacing w:val="-3"/>
        </w:rPr>
        <w:t xml:space="preserve">(И.П. Аргунов, Ф.С. Рокотов, </w:t>
      </w:r>
      <w:r>
        <w:t xml:space="preserve">Д.Г. </w:t>
      </w:r>
      <w:r>
        <w:rPr>
          <w:spacing w:val="-3"/>
        </w:rPr>
        <w:t xml:space="preserve">Левицкий, В.Л. Боровиковский). Архитектурные шедевры стиля </w:t>
      </w:r>
      <w:r>
        <w:t xml:space="preserve">барокко в </w:t>
      </w:r>
      <w:r>
        <w:rPr>
          <w:spacing w:val="-3"/>
        </w:rPr>
        <w:t xml:space="preserve">Санкт-Петербурге (В.В. Растрелли, </w:t>
      </w:r>
      <w:r>
        <w:t xml:space="preserve">А. </w:t>
      </w:r>
      <w:r>
        <w:rPr>
          <w:spacing w:val="-3"/>
        </w:rPr>
        <w:t xml:space="preserve">Ринальди). Классицизм </w:t>
      </w:r>
      <w:r>
        <w:t xml:space="preserve">в русской </w:t>
      </w:r>
      <w:r>
        <w:rPr>
          <w:spacing w:val="-3"/>
        </w:rPr>
        <w:t xml:space="preserve">архитектуре  (В.И.  Баженов,  </w:t>
      </w:r>
      <w:r>
        <w:t xml:space="preserve">М.Ф.  </w:t>
      </w:r>
      <w:r>
        <w:rPr>
          <w:spacing w:val="-3"/>
        </w:rPr>
        <w:t xml:space="preserve">Казаков).  Русская  классическая  скульптура  XVIII  </w:t>
      </w:r>
      <w:r>
        <w:t xml:space="preserve">века  </w:t>
      </w:r>
      <w:r>
        <w:rPr>
          <w:spacing w:val="-3"/>
        </w:rPr>
        <w:t xml:space="preserve">(Ф.И. Шубин, М.И. Козловский). Жанровая живопись </w:t>
      </w:r>
      <w:r>
        <w:t xml:space="preserve">в </w:t>
      </w:r>
      <w:r>
        <w:rPr>
          <w:spacing w:val="-3"/>
        </w:rPr>
        <w:t xml:space="preserve">произведениях русских художников  </w:t>
      </w:r>
      <w:r>
        <w:t xml:space="preserve">XIX  века  </w:t>
      </w:r>
      <w:r>
        <w:rPr>
          <w:spacing w:val="-3"/>
        </w:rPr>
        <w:t xml:space="preserve">(П.А.  Федотов).  «Товарищество  передвижников»  (И.Н.  Крамской, В.Г. Перов, А.И. Куинджи). </w:t>
      </w:r>
      <w:r>
        <w:t xml:space="preserve">Тема </w:t>
      </w:r>
      <w:r>
        <w:rPr>
          <w:spacing w:val="-3"/>
        </w:rPr>
        <w:t xml:space="preserve">русского раздолья </w:t>
      </w:r>
      <w:r>
        <w:t xml:space="preserve">в </w:t>
      </w:r>
      <w:r>
        <w:rPr>
          <w:spacing w:val="-3"/>
        </w:rPr>
        <w:t xml:space="preserve">пейзажной живописи </w:t>
      </w:r>
      <w:r>
        <w:t xml:space="preserve">XIX века </w:t>
      </w:r>
      <w:r>
        <w:rPr>
          <w:spacing w:val="-3"/>
        </w:rPr>
        <w:t xml:space="preserve">(А.К. Саврасов, </w:t>
      </w:r>
      <w:r>
        <w:t xml:space="preserve">И.И. </w:t>
      </w:r>
      <w:r>
        <w:rPr>
          <w:spacing w:val="-3"/>
        </w:rPr>
        <w:t>Шишкин, И.И. Левитан, В.Д. Поленов).  Исторический</w:t>
      </w:r>
      <w:r>
        <w:rPr>
          <w:spacing w:val="-5"/>
        </w:rPr>
        <w:t xml:space="preserve"> </w:t>
      </w:r>
      <w:r>
        <w:t>жанр</w:t>
      </w:r>
      <w:r>
        <w:rPr>
          <w:spacing w:val="-3"/>
        </w:rPr>
        <w:t xml:space="preserve"> (В.И.</w:t>
      </w:r>
      <w:r>
        <w:rPr>
          <w:spacing w:val="-2"/>
        </w:rPr>
        <w:t xml:space="preserve"> </w:t>
      </w:r>
      <w:r>
        <w:rPr>
          <w:spacing w:val="-3"/>
        </w:rPr>
        <w:t>Суриков).</w:t>
      </w:r>
      <w:r>
        <w:rPr>
          <w:spacing w:val="-1"/>
        </w:rPr>
        <w:t xml:space="preserve"> </w:t>
      </w:r>
      <w:r>
        <w:rPr>
          <w:spacing w:val="-3"/>
        </w:rPr>
        <w:t>«Русский</w:t>
      </w:r>
      <w:r>
        <w:rPr>
          <w:spacing w:val="-5"/>
        </w:rPr>
        <w:t xml:space="preserve"> </w:t>
      </w:r>
      <w:r>
        <w:t>стиль»</w:t>
      </w:r>
      <w:r>
        <w:rPr>
          <w:spacing w:val="-3"/>
        </w:rPr>
        <w:t xml:space="preserve"> </w:t>
      </w:r>
      <w:r>
        <w:t>в</w:t>
      </w:r>
      <w:r>
        <w:rPr>
          <w:spacing w:val="-5"/>
        </w:rPr>
        <w:t xml:space="preserve"> </w:t>
      </w:r>
      <w:r>
        <w:rPr>
          <w:spacing w:val="-3"/>
        </w:rPr>
        <w:t>архитектуре модерна</w:t>
      </w:r>
      <w:r>
        <w:rPr>
          <w:spacing w:val="-4"/>
        </w:rPr>
        <w:t xml:space="preserve"> </w:t>
      </w:r>
      <w:r>
        <w:rPr>
          <w:spacing w:val="-3"/>
        </w:rPr>
        <w:t>(Исторический</w:t>
      </w:r>
      <w:r>
        <w:rPr>
          <w:spacing w:val="-4"/>
        </w:rPr>
        <w:t xml:space="preserve"> </w:t>
      </w:r>
      <w:r>
        <w:t>музей</w:t>
      </w:r>
      <w:r>
        <w:rPr>
          <w:spacing w:val="-3"/>
        </w:rPr>
        <w:t xml:space="preserve"> </w:t>
      </w:r>
      <w:r>
        <w:t>в</w:t>
      </w:r>
      <w:r>
        <w:rPr>
          <w:spacing w:val="-5"/>
        </w:rPr>
        <w:t xml:space="preserve"> </w:t>
      </w:r>
      <w:r>
        <w:t>Москве,</w:t>
      </w:r>
      <w:r>
        <w:rPr>
          <w:spacing w:val="-3"/>
        </w:rPr>
        <w:t xml:space="preserve"> </w:t>
      </w:r>
      <w:r>
        <w:t>Храм</w:t>
      </w:r>
      <w:r>
        <w:rPr>
          <w:spacing w:val="-5"/>
        </w:rPr>
        <w:t xml:space="preserve"> </w:t>
      </w:r>
      <w:r>
        <w:rPr>
          <w:spacing w:val="-3"/>
        </w:rPr>
        <w:t>Воскресения</w:t>
      </w:r>
      <w:r>
        <w:rPr>
          <w:spacing w:val="-4"/>
        </w:rPr>
        <w:t xml:space="preserve"> </w:t>
      </w:r>
      <w:r>
        <w:rPr>
          <w:spacing w:val="-3"/>
        </w:rPr>
        <w:t>Христова</w:t>
      </w:r>
      <w:r>
        <w:rPr>
          <w:spacing w:val="-4"/>
        </w:rPr>
        <w:t xml:space="preserve"> </w:t>
      </w:r>
      <w:r>
        <w:rPr>
          <w:spacing w:val="-3"/>
        </w:rPr>
        <w:t xml:space="preserve">(Спас </w:t>
      </w:r>
      <w:r>
        <w:t>на</w:t>
      </w:r>
      <w:r>
        <w:rPr>
          <w:spacing w:val="-4"/>
        </w:rPr>
        <w:t xml:space="preserve"> </w:t>
      </w:r>
      <w:r>
        <w:rPr>
          <w:spacing w:val="-3"/>
        </w:rPr>
        <w:t>Крови)</w:t>
      </w:r>
      <w:r>
        <w:rPr>
          <w:spacing w:val="-2"/>
        </w:rPr>
        <w:t xml:space="preserve"> </w:t>
      </w:r>
      <w:r>
        <w:t>в</w:t>
      </w:r>
      <w:r>
        <w:rPr>
          <w:spacing w:val="-3"/>
        </w:rPr>
        <w:t xml:space="preserve"> </w:t>
      </w:r>
      <w:r>
        <w:t>г.</w:t>
      </w:r>
      <w:r>
        <w:rPr>
          <w:spacing w:val="-3"/>
        </w:rPr>
        <w:t xml:space="preserve"> Санкт</w:t>
      </w:r>
    </w:p>
    <w:p w:rsidR="00F52B45" w:rsidRDefault="000B5760">
      <w:pPr>
        <w:pStyle w:val="a3"/>
        <w:spacing w:before="8" w:line="244" w:lineRule="auto"/>
        <w:ind w:right="3799"/>
      </w:pPr>
      <w:r>
        <w:t>- Петербурге). Монументальная скульптура второй половины XIX века (М.О. Микешин, А.М. Опекушин, М.М. Антокольский). Взаимосвязь истории искусства и истории человечества</w:t>
      </w:r>
    </w:p>
    <w:p w:rsidR="00F52B45" w:rsidRDefault="000B5760">
      <w:pPr>
        <w:pStyle w:val="a3"/>
        <w:spacing w:line="236" w:lineRule="exact"/>
      </w:pPr>
      <w:r>
        <w:t>Традиции и новаторство в изобразительном искусстве XX века (модерн, авангард, сюрреализм). Модерн в русской архитектуре (Ф. Шехтель). Стиль модерн в</w:t>
      </w:r>
    </w:p>
    <w:p w:rsidR="00F52B45" w:rsidRDefault="000B5760">
      <w:pPr>
        <w:pStyle w:val="a3"/>
        <w:spacing w:before="11" w:line="237" w:lineRule="auto"/>
        <w:ind w:right="337"/>
        <w:jc w:val="both"/>
      </w:pPr>
      <w:r>
        <w:rPr>
          <w:spacing w:val="-3"/>
        </w:rPr>
        <w:t xml:space="preserve">зарубежной архитектуре </w:t>
      </w:r>
      <w:r>
        <w:rPr>
          <w:spacing w:val="-2"/>
        </w:rPr>
        <w:t xml:space="preserve">(А. </w:t>
      </w:r>
      <w:r>
        <w:rPr>
          <w:spacing w:val="-3"/>
        </w:rPr>
        <w:t xml:space="preserve">Гауди). Крупнейшие художественные музеи мира </w:t>
      </w:r>
      <w:r>
        <w:t xml:space="preserve">и их </w:t>
      </w:r>
      <w:r>
        <w:rPr>
          <w:spacing w:val="-3"/>
        </w:rPr>
        <w:t xml:space="preserve">роль </w:t>
      </w:r>
      <w:r>
        <w:t xml:space="preserve">в </w:t>
      </w:r>
      <w:r>
        <w:rPr>
          <w:spacing w:val="-3"/>
        </w:rPr>
        <w:t xml:space="preserve">культуре </w:t>
      </w:r>
      <w:r>
        <w:t xml:space="preserve">(Прадо, </w:t>
      </w:r>
      <w:r>
        <w:rPr>
          <w:spacing w:val="-3"/>
        </w:rPr>
        <w:t xml:space="preserve">Лувр, Дрезденская галерея). Российские художественные музеи (Русский   музей,   Эрмитаж,   Третьяковская   галерея,   Музей   изобразительных   искусств   </w:t>
      </w:r>
      <w:r>
        <w:t xml:space="preserve">имени   </w:t>
      </w:r>
      <w:r>
        <w:rPr>
          <w:spacing w:val="-3"/>
        </w:rPr>
        <w:t xml:space="preserve">А.С.   Пушкина).    Художественно-творческие    проекты. Изображение </w:t>
      </w:r>
      <w:r>
        <w:t xml:space="preserve">в </w:t>
      </w:r>
      <w:r>
        <w:rPr>
          <w:spacing w:val="-3"/>
        </w:rPr>
        <w:t xml:space="preserve">синтетических </w:t>
      </w:r>
      <w:r>
        <w:t xml:space="preserve">и </w:t>
      </w:r>
      <w:r>
        <w:rPr>
          <w:spacing w:val="-3"/>
        </w:rPr>
        <w:t xml:space="preserve">экранных видах искусства </w:t>
      </w:r>
      <w:r>
        <w:t xml:space="preserve">и </w:t>
      </w:r>
      <w:r>
        <w:rPr>
          <w:spacing w:val="-3"/>
        </w:rPr>
        <w:t>художественная</w:t>
      </w:r>
      <w:r>
        <w:rPr>
          <w:spacing w:val="-27"/>
        </w:rPr>
        <w:t xml:space="preserve"> </w:t>
      </w:r>
      <w:r>
        <w:rPr>
          <w:spacing w:val="-3"/>
        </w:rPr>
        <w:t>фотография</w:t>
      </w:r>
    </w:p>
    <w:p w:rsidR="00F52B45" w:rsidRDefault="000B5760">
      <w:pPr>
        <w:pStyle w:val="a3"/>
        <w:spacing w:before="2"/>
        <w:ind w:right="326"/>
        <w:jc w:val="both"/>
      </w:pPr>
      <w:r>
        <w:rPr>
          <w:spacing w:val="-3"/>
        </w:rPr>
        <w:t xml:space="preserve">Роль изображения </w:t>
      </w:r>
      <w:r>
        <w:t xml:space="preserve">в </w:t>
      </w:r>
      <w:r>
        <w:rPr>
          <w:spacing w:val="-3"/>
        </w:rPr>
        <w:t xml:space="preserve">синтетических искусствах. Театральное искусство </w:t>
      </w:r>
      <w:r>
        <w:t xml:space="preserve">и художник. </w:t>
      </w:r>
      <w:r>
        <w:rPr>
          <w:spacing w:val="-3"/>
        </w:rPr>
        <w:t xml:space="preserve">Сценография </w:t>
      </w:r>
      <w:r>
        <w:t xml:space="preserve">- особый </w:t>
      </w:r>
      <w:r>
        <w:rPr>
          <w:spacing w:val="-3"/>
        </w:rPr>
        <w:t xml:space="preserve">вид художественного творчества. Костюм, </w:t>
      </w:r>
      <w:r>
        <w:t xml:space="preserve">грим и маска. </w:t>
      </w:r>
      <w:r>
        <w:rPr>
          <w:spacing w:val="-3"/>
        </w:rPr>
        <w:t xml:space="preserve">Театральные художники начала </w:t>
      </w:r>
      <w:r>
        <w:t xml:space="preserve">XX века </w:t>
      </w:r>
      <w:r>
        <w:rPr>
          <w:spacing w:val="-3"/>
        </w:rPr>
        <w:t xml:space="preserve">(А.Я. Головин, А.Н. Бенуа, М.В. Добужинский). Опыт художественно-творческой деятельности. Создание художественного образа </w:t>
      </w:r>
      <w:r>
        <w:t xml:space="preserve">в </w:t>
      </w:r>
      <w:r>
        <w:rPr>
          <w:spacing w:val="-3"/>
        </w:rPr>
        <w:t xml:space="preserve">искусстве фотографии.  Особенности  художественной  фотографии.  Выразительные  средства  фотографии  (композиция,  план,  ракурс,  свет,  ритм  </w:t>
      </w:r>
      <w:r>
        <w:t xml:space="preserve">и  др.).  </w:t>
      </w:r>
      <w:r>
        <w:rPr>
          <w:spacing w:val="-3"/>
        </w:rPr>
        <w:t xml:space="preserve">Изображение </w:t>
      </w:r>
      <w:r>
        <w:t xml:space="preserve">в </w:t>
      </w:r>
      <w:r>
        <w:rPr>
          <w:spacing w:val="-3"/>
        </w:rPr>
        <w:t xml:space="preserve">фотографии </w:t>
      </w:r>
      <w:r>
        <w:t xml:space="preserve">и в </w:t>
      </w:r>
      <w:r>
        <w:rPr>
          <w:spacing w:val="-3"/>
        </w:rPr>
        <w:t xml:space="preserve">живописи. Изобразительная природа экранных искусств. Специфика киноизображения: кадр </w:t>
      </w:r>
      <w:r>
        <w:t xml:space="preserve">и </w:t>
      </w:r>
      <w:r>
        <w:rPr>
          <w:spacing w:val="-3"/>
        </w:rPr>
        <w:t xml:space="preserve">монтаж. Кинокомпозиция </w:t>
      </w:r>
      <w:r>
        <w:t xml:space="preserve">и </w:t>
      </w:r>
      <w:r>
        <w:rPr>
          <w:spacing w:val="-3"/>
        </w:rPr>
        <w:t xml:space="preserve">средства эмоциональной выразительности </w:t>
      </w:r>
      <w:r>
        <w:t xml:space="preserve">в </w:t>
      </w:r>
      <w:r>
        <w:rPr>
          <w:spacing w:val="-3"/>
        </w:rPr>
        <w:t xml:space="preserve">фильме (ритм, </w:t>
      </w:r>
      <w:r>
        <w:t xml:space="preserve">свет, </w:t>
      </w:r>
      <w:r>
        <w:rPr>
          <w:spacing w:val="-3"/>
        </w:rPr>
        <w:t xml:space="preserve">цвет, </w:t>
      </w:r>
      <w:r>
        <w:t xml:space="preserve">музыка, </w:t>
      </w:r>
      <w:r>
        <w:rPr>
          <w:spacing w:val="-3"/>
        </w:rPr>
        <w:t xml:space="preserve">звук). Документальный, игровой </w:t>
      </w:r>
      <w:r>
        <w:t xml:space="preserve">и </w:t>
      </w:r>
      <w:r>
        <w:rPr>
          <w:spacing w:val="-3"/>
        </w:rPr>
        <w:t xml:space="preserve">анимационный фильмы. Коллективный процесс творчества </w:t>
      </w:r>
      <w:r>
        <w:t xml:space="preserve">в кино </w:t>
      </w:r>
      <w:r>
        <w:rPr>
          <w:spacing w:val="-3"/>
        </w:rPr>
        <w:t xml:space="preserve">(сценарист, режиссер, оператор, художник, </w:t>
      </w:r>
      <w:r>
        <w:t xml:space="preserve">актер). </w:t>
      </w:r>
      <w:r>
        <w:rPr>
          <w:spacing w:val="-3"/>
        </w:rPr>
        <w:t xml:space="preserve">Мастера российского кинематографа (С.М. Эйзенштейн, С.Ф. Бондарчук, </w:t>
      </w:r>
      <w:r>
        <w:t xml:space="preserve">А.А. </w:t>
      </w:r>
      <w:r>
        <w:rPr>
          <w:spacing w:val="-3"/>
        </w:rPr>
        <w:t xml:space="preserve">Тарковский, </w:t>
      </w:r>
      <w:r>
        <w:t xml:space="preserve">Н.С. </w:t>
      </w:r>
      <w:r>
        <w:rPr>
          <w:spacing w:val="-3"/>
        </w:rPr>
        <w:t xml:space="preserve">Михалков). Телевизионное изображение, </w:t>
      </w:r>
      <w:r>
        <w:t xml:space="preserve">его </w:t>
      </w:r>
      <w:r>
        <w:rPr>
          <w:spacing w:val="-3"/>
        </w:rPr>
        <w:t xml:space="preserve">особенности </w:t>
      </w:r>
      <w:r>
        <w:t xml:space="preserve">и </w:t>
      </w:r>
      <w:r>
        <w:rPr>
          <w:spacing w:val="-3"/>
        </w:rPr>
        <w:t xml:space="preserve">возможности (видеосюжет, репортаж </w:t>
      </w:r>
      <w:r>
        <w:t xml:space="preserve">и др.). </w:t>
      </w:r>
      <w:r>
        <w:rPr>
          <w:spacing w:val="-3"/>
        </w:rPr>
        <w:t>Художественно-творческие</w:t>
      </w:r>
      <w:r>
        <w:rPr>
          <w:spacing w:val="-33"/>
        </w:rPr>
        <w:t xml:space="preserve"> </w:t>
      </w:r>
      <w:r>
        <w:t>проекты.</w:t>
      </w:r>
    </w:p>
    <w:p w:rsidR="00F52B45" w:rsidRDefault="00F52B45">
      <w:pPr>
        <w:pStyle w:val="a3"/>
        <w:spacing w:before="5"/>
        <w:ind w:left="0"/>
        <w:rPr>
          <w:sz w:val="23"/>
        </w:rPr>
      </w:pPr>
    </w:p>
    <w:p w:rsidR="00F52B45" w:rsidRDefault="000B5760">
      <w:pPr>
        <w:pStyle w:val="3"/>
        <w:spacing w:before="1" w:line="252" w:lineRule="exact"/>
      </w:pPr>
      <w:r>
        <w:rPr>
          <w:w w:val="105"/>
        </w:rPr>
        <w:t>МУЗЫКА</w:t>
      </w:r>
    </w:p>
    <w:p w:rsidR="00F52B45" w:rsidRDefault="000B5760">
      <w:pPr>
        <w:pStyle w:val="a3"/>
        <w:spacing w:before="1" w:line="237" w:lineRule="auto"/>
        <w:ind w:right="976"/>
      </w:pPr>
      <w:r>
        <w:rPr>
          <w:spacing w:val="-3"/>
        </w:rPr>
        <w:t xml:space="preserve">Формирование </w:t>
      </w:r>
      <w:r>
        <w:t xml:space="preserve">у </w:t>
      </w:r>
      <w:r>
        <w:rPr>
          <w:spacing w:val="-3"/>
        </w:rPr>
        <w:t xml:space="preserve">учащихся потребности </w:t>
      </w:r>
      <w:r>
        <w:t xml:space="preserve">в </w:t>
      </w:r>
      <w:r>
        <w:rPr>
          <w:spacing w:val="-3"/>
        </w:rPr>
        <w:t xml:space="preserve">общении </w:t>
      </w:r>
      <w:r>
        <w:t xml:space="preserve">с </w:t>
      </w:r>
      <w:r>
        <w:rPr>
          <w:spacing w:val="-3"/>
        </w:rPr>
        <w:t xml:space="preserve">музыкой </w:t>
      </w:r>
      <w:r>
        <w:t xml:space="preserve">в ходе </w:t>
      </w:r>
      <w:r>
        <w:rPr>
          <w:spacing w:val="-3"/>
        </w:rPr>
        <w:t xml:space="preserve">дальнейшего духовно-нравственного развития, социализации, самообразования, организации содержательного культурного досуга </w:t>
      </w:r>
      <w:r>
        <w:t xml:space="preserve">на </w:t>
      </w:r>
      <w:r>
        <w:rPr>
          <w:spacing w:val="-3"/>
        </w:rPr>
        <w:t xml:space="preserve">основе осознания роли музыки </w:t>
      </w:r>
      <w:r>
        <w:t xml:space="preserve">в жизни </w:t>
      </w:r>
      <w:r>
        <w:rPr>
          <w:spacing w:val="-3"/>
        </w:rPr>
        <w:t xml:space="preserve">отдельного человека </w:t>
      </w:r>
      <w:r>
        <w:t xml:space="preserve">и </w:t>
      </w:r>
      <w:r>
        <w:rPr>
          <w:spacing w:val="-3"/>
        </w:rPr>
        <w:t xml:space="preserve">общества, </w:t>
      </w:r>
      <w:r>
        <w:t xml:space="preserve">в </w:t>
      </w:r>
      <w:r>
        <w:rPr>
          <w:spacing w:val="-3"/>
        </w:rPr>
        <w:t xml:space="preserve">развитии </w:t>
      </w:r>
      <w:r>
        <w:t xml:space="preserve">мировой </w:t>
      </w:r>
      <w:r>
        <w:rPr>
          <w:spacing w:val="-3"/>
        </w:rPr>
        <w:t xml:space="preserve">культуры происходит </w:t>
      </w:r>
      <w:r>
        <w:t xml:space="preserve">в </w:t>
      </w:r>
      <w:r>
        <w:rPr>
          <w:spacing w:val="-3"/>
        </w:rPr>
        <w:t xml:space="preserve">опоре </w:t>
      </w:r>
      <w:r>
        <w:t xml:space="preserve">на </w:t>
      </w:r>
      <w:r>
        <w:rPr>
          <w:spacing w:val="-3"/>
        </w:rPr>
        <w:t xml:space="preserve">продуктивную музыкально-творческую деятельность (слушание музыки, </w:t>
      </w:r>
      <w:r>
        <w:t xml:space="preserve">пение, </w:t>
      </w:r>
      <w:r>
        <w:rPr>
          <w:spacing w:val="-3"/>
        </w:rPr>
        <w:t xml:space="preserve">инструментальное музицирование, драматизация музыкальных произведений, импровизация, музыкально-пластическое движение), развитие </w:t>
      </w:r>
      <w:r>
        <w:t xml:space="preserve">общих </w:t>
      </w:r>
      <w:r>
        <w:rPr>
          <w:spacing w:val="-3"/>
        </w:rPr>
        <w:t xml:space="preserve">музыкальных способностей обучающихся, </w:t>
      </w:r>
      <w:r>
        <w:t xml:space="preserve">а также </w:t>
      </w:r>
      <w:r>
        <w:rPr>
          <w:spacing w:val="-3"/>
        </w:rPr>
        <w:t xml:space="preserve">образного </w:t>
      </w:r>
      <w:r>
        <w:t xml:space="preserve">и </w:t>
      </w:r>
      <w:r>
        <w:rPr>
          <w:spacing w:val="-3"/>
        </w:rPr>
        <w:t xml:space="preserve">ассоциативного мышления, фантазии </w:t>
      </w:r>
      <w:r>
        <w:t xml:space="preserve">и </w:t>
      </w:r>
      <w:r>
        <w:rPr>
          <w:spacing w:val="-3"/>
        </w:rPr>
        <w:t xml:space="preserve">творческого воображения, эмоционально-ценностного отношения </w:t>
      </w:r>
      <w:r>
        <w:t xml:space="preserve">к </w:t>
      </w:r>
      <w:r>
        <w:rPr>
          <w:spacing w:val="-3"/>
        </w:rPr>
        <w:t xml:space="preserve">явлениям </w:t>
      </w:r>
      <w:r>
        <w:t xml:space="preserve">жизни и </w:t>
      </w:r>
      <w:r>
        <w:rPr>
          <w:spacing w:val="-3"/>
        </w:rPr>
        <w:t xml:space="preserve">искусства </w:t>
      </w:r>
      <w:r>
        <w:t xml:space="preserve">на </w:t>
      </w:r>
      <w:r>
        <w:rPr>
          <w:spacing w:val="-3"/>
        </w:rPr>
        <w:t xml:space="preserve">основе восприятия </w:t>
      </w:r>
      <w:r>
        <w:t xml:space="preserve">и </w:t>
      </w:r>
      <w:r>
        <w:rPr>
          <w:spacing w:val="-3"/>
        </w:rPr>
        <w:t>анализа музыкальных образов.</w:t>
      </w:r>
    </w:p>
    <w:p w:rsidR="00F52B45" w:rsidRDefault="00F52B45">
      <w:pPr>
        <w:spacing w:line="237" w:lineRule="auto"/>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976"/>
      </w:pPr>
      <w: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F52B45" w:rsidRDefault="000B5760">
      <w:pPr>
        <w:pStyle w:val="a3"/>
        <w:ind w:right="976"/>
      </w:pPr>
      <w:r>
        <w:rPr>
          <w:spacing w:val="-3"/>
        </w:rPr>
        <w:t xml:space="preserve">Овладение основами музыкальной грамотности осуществляется </w:t>
      </w:r>
      <w:r>
        <w:t xml:space="preserve">в опоре на </w:t>
      </w:r>
      <w:r>
        <w:rPr>
          <w:spacing w:val="-3"/>
        </w:rPr>
        <w:t xml:space="preserve">способность эмоционального восприятия </w:t>
      </w:r>
      <w:r>
        <w:t xml:space="preserve">музыки как </w:t>
      </w:r>
      <w:r>
        <w:rPr>
          <w:spacing w:val="-3"/>
        </w:rPr>
        <w:t xml:space="preserve">живого образного искусства </w:t>
      </w:r>
      <w:r>
        <w:t xml:space="preserve">во </w:t>
      </w:r>
      <w:r>
        <w:rPr>
          <w:spacing w:val="-3"/>
        </w:rPr>
        <w:t xml:space="preserve">взаимосвязи </w:t>
      </w:r>
      <w:r>
        <w:t xml:space="preserve">с жизнью, на </w:t>
      </w:r>
      <w:r>
        <w:rPr>
          <w:spacing w:val="-3"/>
        </w:rPr>
        <w:t xml:space="preserve">специальную терминологию </w:t>
      </w:r>
      <w:r>
        <w:t xml:space="preserve">и </w:t>
      </w:r>
      <w:r>
        <w:rPr>
          <w:spacing w:val="-3"/>
        </w:rPr>
        <w:t>ключевые понятия музыкального искусства, элементарную нотную грамоту.</w:t>
      </w:r>
    </w:p>
    <w:p w:rsidR="00F52B45" w:rsidRDefault="000B5760">
      <w:pPr>
        <w:pStyle w:val="a3"/>
        <w:ind w:right="833"/>
      </w:pPr>
      <w:r>
        <w:rPr>
          <w:spacing w:val="-3"/>
        </w:rPr>
        <w:t xml:space="preserve">Изучение предмета «Музыка» </w:t>
      </w:r>
      <w:r>
        <w:t xml:space="preserve">в </w:t>
      </w:r>
      <w:r>
        <w:rPr>
          <w:spacing w:val="-3"/>
        </w:rPr>
        <w:t xml:space="preserve">части формирования </w:t>
      </w:r>
      <w:r>
        <w:t xml:space="preserve">у </w:t>
      </w:r>
      <w:r>
        <w:rPr>
          <w:spacing w:val="-3"/>
        </w:rPr>
        <w:t>обучающихся научного мировоззрения, освоения общенаучных методов (наблюдение, измерение,  эксперимент,</w:t>
      </w:r>
      <w:r>
        <w:rPr>
          <w:spacing w:val="-5"/>
        </w:rPr>
        <w:t xml:space="preserve"> </w:t>
      </w:r>
      <w:r>
        <w:rPr>
          <w:spacing w:val="-3"/>
        </w:rPr>
        <w:t>моделирование),</w:t>
      </w:r>
      <w:r>
        <w:rPr>
          <w:spacing w:val="-9"/>
        </w:rPr>
        <w:t xml:space="preserve"> </w:t>
      </w:r>
      <w:r>
        <w:rPr>
          <w:spacing w:val="-3"/>
        </w:rPr>
        <w:t>освоения</w:t>
      </w:r>
      <w:r>
        <w:rPr>
          <w:spacing w:val="-5"/>
        </w:rPr>
        <w:t xml:space="preserve"> </w:t>
      </w:r>
      <w:r>
        <w:rPr>
          <w:spacing w:val="-3"/>
        </w:rPr>
        <w:t>практического</w:t>
      </w:r>
      <w:r>
        <w:rPr>
          <w:spacing w:val="-9"/>
        </w:rPr>
        <w:t xml:space="preserve"> </w:t>
      </w:r>
      <w:r>
        <w:rPr>
          <w:spacing w:val="-3"/>
        </w:rPr>
        <w:t>применения</w:t>
      </w:r>
      <w:r>
        <w:rPr>
          <w:spacing w:val="-9"/>
        </w:rPr>
        <w:t xml:space="preserve"> </w:t>
      </w:r>
      <w:r>
        <w:t>научных</w:t>
      </w:r>
      <w:r>
        <w:rPr>
          <w:spacing w:val="-8"/>
        </w:rPr>
        <w:t xml:space="preserve"> </w:t>
      </w:r>
      <w:r>
        <w:rPr>
          <w:spacing w:val="-2"/>
        </w:rPr>
        <w:t>знаний</w:t>
      </w:r>
      <w:r>
        <w:rPr>
          <w:spacing w:val="-9"/>
        </w:rPr>
        <w:t xml:space="preserve"> </w:t>
      </w:r>
      <w:r>
        <w:rPr>
          <w:spacing w:val="-3"/>
        </w:rPr>
        <w:t>основано</w:t>
      </w:r>
      <w:r>
        <w:rPr>
          <w:spacing w:val="-8"/>
        </w:rPr>
        <w:t xml:space="preserve"> </w:t>
      </w:r>
      <w:r>
        <w:t>на</w:t>
      </w:r>
      <w:r>
        <w:rPr>
          <w:spacing w:val="-5"/>
        </w:rPr>
        <w:t xml:space="preserve"> </w:t>
      </w:r>
      <w:r>
        <w:rPr>
          <w:spacing w:val="-3"/>
        </w:rPr>
        <w:t>межпредметных</w:t>
      </w:r>
      <w:r>
        <w:rPr>
          <w:spacing w:val="-8"/>
        </w:rPr>
        <w:t xml:space="preserve"> </w:t>
      </w:r>
      <w:r>
        <w:rPr>
          <w:spacing w:val="-3"/>
        </w:rPr>
        <w:t>связях</w:t>
      </w:r>
      <w:r>
        <w:rPr>
          <w:spacing w:val="-8"/>
        </w:rPr>
        <w:t xml:space="preserve"> </w:t>
      </w:r>
      <w:r>
        <w:t>с</w:t>
      </w:r>
      <w:r>
        <w:rPr>
          <w:spacing w:val="-5"/>
        </w:rPr>
        <w:t xml:space="preserve"> </w:t>
      </w:r>
      <w:r>
        <w:rPr>
          <w:spacing w:val="-3"/>
        </w:rPr>
        <w:t>предметами:</w:t>
      </w:r>
      <w:r>
        <w:rPr>
          <w:spacing w:val="-4"/>
        </w:rPr>
        <w:t xml:space="preserve"> </w:t>
      </w:r>
      <w:r>
        <w:rPr>
          <w:spacing w:val="-3"/>
        </w:rPr>
        <w:t>«Литература»,</w:t>
      </w:r>
      <w:r>
        <w:rPr>
          <w:spacing w:val="-4"/>
        </w:rPr>
        <w:t xml:space="preserve"> </w:t>
      </w:r>
      <w:r>
        <w:rPr>
          <w:spacing w:val="-3"/>
        </w:rPr>
        <w:t>«Русский</w:t>
      </w:r>
      <w:r>
        <w:rPr>
          <w:spacing w:val="-9"/>
        </w:rPr>
        <w:t xml:space="preserve"> </w:t>
      </w:r>
      <w:r>
        <w:rPr>
          <w:spacing w:val="-3"/>
        </w:rPr>
        <w:t>язык»,</w:t>
      </w:r>
    </w:p>
    <w:p w:rsidR="00F52B45" w:rsidRDefault="000B5760">
      <w:pPr>
        <w:pStyle w:val="a3"/>
        <w:spacing w:line="249" w:lineRule="exact"/>
      </w:pPr>
      <w:r>
        <w:t>«Изобразительное искусство», «История», «География», «Математика» и др.</w:t>
      </w:r>
    </w:p>
    <w:p w:rsidR="00F52B45" w:rsidRDefault="000B5760">
      <w:pPr>
        <w:pStyle w:val="a3"/>
        <w:spacing w:before="4" w:line="237" w:lineRule="auto"/>
        <w:ind w:right="589"/>
        <w:jc w:val="both"/>
      </w:pPr>
      <w: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F52B45" w:rsidRDefault="000B5760">
      <w:pPr>
        <w:pStyle w:val="a3"/>
        <w:spacing w:before="7" w:line="247" w:lineRule="auto"/>
        <w:ind w:right="976"/>
      </w:pPr>
      <w:r>
        <w:t>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w:t>
      </w:r>
    </w:p>
    <w:p w:rsidR="00F52B45" w:rsidRDefault="000B5760">
      <w:pPr>
        <w:pStyle w:val="a3"/>
        <w:spacing w:line="232" w:lineRule="exact"/>
      </w:pPr>
      <w:r>
        <w:t>Музыка как вид искусства</w:t>
      </w:r>
    </w:p>
    <w:p w:rsidR="00F52B45" w:rsidRDefault="000B5760">
      <w:pPr>
        <w:pStyle w:val="a3"/>
        <w:spacing w:before="7"/>
        <w:ind w:right="976"/>
      </w:pPr>
      <w:r>
        <w:rPr>
          <w:spacing w:val="-3"/>
        </w:rPr>
        <w:t xml:space="preserve">Интонация </w:t>
      </w:r>
      <w:r>
        <w:t xml:space="preserve">как </w:t>
      </w:r>
      <w:r>
        <w:rPr>
          <w:spacing w:val="-3"/>
        </w:rPr>
        <w:t xml:space="preserve">носитель образного </w:t>
      </w:r>
      <w:r>
        <w:t xml:space="preserve">смысла. </w:t>
      </w:r>
      <w:r>
        <w:rPr>
          <w:spacing w:val="-3"/>
        </w:rPr>
        <w:t xml:space="preserve">Многообразие интонационно-образных построений. Средства музыкальной выразительности </w:t>
      </w:r>
      <w:r>
        <w:t xml:space="preserve">в </w:t>
      </w:r>
      <w:r>
        <w:rPr>
          <w:spacing w:val="-3"/>
        </w:rPr>
        <w:t xml:space="preserve">создании музыкального образа </w:t>
      </w:r>
      <w:r>
        <w:t xml:space="preserve">и </w:t>
      </w:r>
      <w:r>
        <w:rPr>
          <w:spacing w:val="-3"/>
        </w:rPr>
        <w:t xml:space="preserve">характера музыки. Разнообразие вокальной, инструментальной, вокально-инструментальной, камерной, симфонической </w:t>
      </w:r>
      <w:r>
        <w:t xml:space="preserve">и </w:t>
      </w:r>
      <w:r>
        <w:rPr>
          <w:spacing w:val="-3"/>
        </w:rPr>
        <w:t xml:space="preserve">театральной музыки. Различные формы построения </w:t>
      </w:r>
      <w:r>
        <w:t xml:space="preserve">музыки </w:t>
      </w:r>
      <w:r>
        <w:rPr>
          <w:spacing w:val="-3"/>
        </w:rPr>
        <w:t xml:space="preserve">(двухчастная </w:t>
      </w:r>
      <w:r>
        <w:t xml:space="preserve">и </w:t>
      </w:r>
      <w:r>
        <w:rPr>
          <w:spacing w:val="-3"/>
        </w:rPr>
        <w:t xml:space="preserve">трехчастная, вариации, рондо, сонатно-симфонический </w:t>
      </w:r>
      <w:r>
        <w:t xml:space="preserve">цикл, сюита), их </w:t>
      </w:r>
      <w:r>
        <w:rPr>
          <w:spacing w:val="-3"/>
        </w:rPr>
        <w:t xml:space="preserve">возможности </w:t>
      </w:r>
      <w:r>
        <w:t xml:space="preserve">в </w:t>
      </w:r>
      <w:r>
        <w:rPr>
          <w:spacing w:val="-3"/>
        </w:rPr>
        <w:t xml:space="preserve">воплощении </w:t>
      </w:r>
      <w:r>
        <w:t xml:space="preserve">и </w:t>
      </w:r>
      <w:r>
        <w:rPr>
          <w:spacing w:val="-3"/>
        </w:rPr>
        <w:t xml:space="preserve">развитии музыкальных образов. Круг музыкальных образов (лирические, драматические, героические, романтические, эпические </w:t>
      </w:r>
      <w:r>
        <w:t xml:space="preserve">и др.), их </w:t>
      </w:r>
      <w:r>
        <w:rPr>
          <w:spacing w:val="-3"/>
        </w:rPr>
        <w:t xml:space="preserve">взаимосвязь </w:t>
      </w:r>
      <w:r>
        <w:t xml:space="preserve">и </w:t>
      </w:r>
      <w:r>
        <w:rPr>
          <w:spacing w:val="-3"/>
        </w:rPr>
        <w:t>развитие.</w:t>
      </w:r>
    </w:p>
    <w:p w:rsidR="00F52B45" w:rsidRDefault="000B5760">
      <w:pPr>
        <w:pStyle w:val="a3"/>
        <w:spacing w:before="1"/>
      </w:pPr>
      <w:r>
        <w:rPr>
          <w:spacing w:val="-3"/>
        </w:rPr>
        <w:t xml:space="preserve">Многообразие связей </w:t>
      </w:r>
      <w:r>
        <w:t xml:space="preserve">музыки с </w:t>
      </w:r>
      <w:r>
        <w:rPr>
          <w:spacing w:val="-3"/>
        </w:rPr>
        <w:t xml:space="preserve">литературой. Взаимодействие музыки </w:t>
      </w:r>
      <w:r>
        <w:t xml:space="preserve">и </w:t>
      </w:r>
      <w:r>
        <w:rPr>
          <w:spacing w:val="-3"/>
        </w:rPr>
        <w:t xml:space="preserve">литературы </w:t>
      </w:r>
      <w:r>
        <w:t xml:space="preserve">в </w:t>
      </w:r>
      <w:r>
        <w:rPr>
          <w:spacing w:val="-3"/>
        </w:rPr>
        <w:t xml:space="preserve">музыкальном </w:t>
      </w:r>
      <w:r>
        <w:t xml:space="preserve">театре. </w:t>
      </w:r>
      <w:r>
        <w:rPr>
          <w:spacing w:val="-3"/>
        </w:rPr>
        <w:t xml:space="preserve">Программная музыка. Многообразие связей </w:t>
      </w:r>
      <w:r>
        <w:t xml:space="preserve">музыки с </w:t>
      </w:r>
      <w:r>
        <w:rPr>
          <w:spacing w:val="-3"/>
        </w:rPr>
        <w:t xml:space="preserve">изобразительным искусством. Портрет </w:t>
      </w:r>
      <w:r>
        <w:t xml:space="preserve">в музыке и </w:t>
      </w:r>
      <w:r>
        <w:rPr>
          <w:spacing w:val="-3"/>
        </w:rPr>
        <w:t xml:space="preserve">изобразительном искусстве. Картины природы </w:t>
      </w:r>
      <w:r>
        <w:t xml:space="preserve">в музыке и в </w:t>
      </w:r>
      <w:r>
        <w:rPr>
          <w:spacing w:val="-3"/>
        </w:rPr>
        <w:t xml:space="preserve">изобразительном искусстве. Символика скульптуры, </w:t>
      </w:r>
      <w:r>
        <w:rPr>
          <w:spacing w:val="-4"/>
        </w:rPr>
        <w:t>архитектуры, музыки.</w:t>
      </w:r>
    </w:p>
    <w:p w:rsidR="00F52B45" w:rsidRDefault="000B5760">
      <w:pPr>
        <w:pStyle w:val="a3"/>
        <w:spacing w:line="243" w:lineRule="exact"/>
      </w:pPr>
      <w:r>
        <w:t>Народное музыкальное творчество</w:t>
      </w:r>
    </w:p>
    <w:p w:rsidR="00F52B45" w:rsidRDefault="000B5760">
      <w:pPr>
        <w:pStyle w:val="a3"/>
        <w:spacing w:before="3" w:line="247" w:lineRule="auto"/>
        <w:ind w:right="976"/>
      </w:pPr>
      <w:r>
        <w:rPr>
          <w:spacing w:val="-3"/>
        </w:rPr>
        <w:t xml:space="preserve">Устное народное музыкальное творчество </w:t>
      </w:r>
      <w:r>
        <w:t xml:space="preserve">в </w:t>
      </w:r>
      <w:r>
        <w:rPr>
          <w:spacing w:val="-3"/>
        </w:rPr>
        <w:t xml:space="preserve">развитии </w:t>
      </w:r>
      <w:r>
        <w:t xml:space="preserve">общей </w:t>
      </w:r>
      <w:r>
        <w:rPr>
          <w:spacing w:val="-3"/>
        </w:rPr>
        <w:t xml:space="preserve">культуры народа. Характерные черты русской народной музыки. Основные </w:t>
      </w:r>
      <w:r>
        <w:t xml:space="preserve">жанры </w:t>
      </w:r>
      <w:r>
        <w:rPr>
          <w:spacing w:val="-3"/>
        </w:rPr>
        <w:t xml:space="preserve">русской </w:t>
      </w:r>
      <w:r>
        <w:t xml:space="preserve">народной </w:t>
      </w:r>
      <w:r>
        <w:rPr>
          <w:spacing w:val="-3"/>
        </w:rPr>
        <w:t xml:space="preserve">вокальной музыки. Различные исполнительские </w:t>
      </w:r>
      <w:r>
        <w:t xml:space="preserve">типы </w:t>
      </w:r>
      <w:r>
        <w:rPr>
          <w:spacing w:val="-3"/>
        </w:rPr>
        <w:t>художественного общения (хоровое, соревновательное, сказительное). Музыкальный фольклор народов</w:t>
      </w:r>
    </w:p>
    <w:p w:rsidR="00F52B45" w:rsidRDefault="000B5760">
      <w:pPr>
        <w:pStyle w:val="a3"/>
        <w:spacing w:line="244" w:lineRule="auto"/>
      </w:pPr>
      <w:r>
        <w:t>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F52B45" w:rsidRDefault="000B5760">
      <w:pPr>
        <w:pStyle w:val="a3"/>
        <w:spacing w:line="239" w:lineRule="exact"/>
      </w:pPr>
      <w:r>
        <w:t>Русская музыка от эпохи средневековья до рубежа XIX-ХХ вв.</w:t>
      </w:r>
    </w:p>
    <w:p w:rsidR="00F52B45" w:rsidRDefault="000B5760">
      <w:pPr>
        <w:pStyle w:val="a3"/>
        <w:spacing w:line="244" w:lineRule="auto"/>
      </w:pPr>
      <w:r>
        <w:rPr>
          <w:spacing w:val="-3"/>
        </w:rPr>
        <w:t xml:space="preserve">Древнерусская духовная музыка. Знаменный </w:t>
      </w:r>
      <w:r>
        <w:t xml:space="preserve">распев как </w:t>
      </w:r>
      <w:r>
        <w:rPr>
          <w:spacing w:val="-3"/>
        </w:rPr>
        <w:t xml:space="preserve">основа древнерусской храмовой </w:t>
      </w:r>
      <w:r>
        <w:t xml:space="preserve">музыки. </w:t>
      </w:r>
      <w:r>
        <w:rPr>
          <w:spacing w:val="-3"/>
        </w:rPr>
        <w:t xml:space="preserve">Основные </w:t>
      </w:r>
      <w:r>
        <w:t xml:space="preserve">жанры </w:t>
      </w:r>
      <w:r>
        <w:rPr>
          <w:spacing w:val="-3"/>
        </w:rPr>
        <w:t xml:space="preserve">профессиональной музыки </w:t>
      </w:r>
      <w:r>
        <w:t xml:space="preserve">эпохи </w:t>
      </w:r>
      <w:r>
        <w:rPr>
          <w:spacing w:val="-3"/>
        </w:rPr>
        <w:t xml:space="preserve">Просвещения: </w:t>
      </w:r>
      <w:r>
        <w:t xml:space="preserve">кант, </w:t>
      </w:r>
      <w:r>
        <w:rPr>
          <w:spacing w:val="-3"/>
        </w:rPr>
        <w:t xml:space="preserve">хоровой концерт, литургия. Формирование </w:t>
      </w:r>
      <w:r>
        <w:t xml:space="preserve">русской </w:t>
      </w:r>
      <w:r>
        <w:rPr>
          <w:spacing w:val="-3"/>
        </w:rPr>
        <w:t xml:space="preserve">классической музыкальной </w:t>
      </w:r>
      <w:r>
        <w:t xml:space="preserve">школы </w:t>
      </w:r>
      <w:r>
        <w:rPr>
          <w:spacing w:val="-3"/>
        </w:rPr>
        <w:t xml:space="preserve">(М.И. Глинка). Обращение композиторов </w:t>
      </w:r>
      <w:r>
        <w:t xml:space="preserve">к </w:t>
      </w:r>
      <w:r>
        <w:rPr>
          <w:spacing w:val="-3"/>
        </w:rPr>
        <w:t>народным истокам</w:t>
      </w:r>
    </w:p>
    <w:p w:rsidR="00F52B45" w:rsidRDefault="000B5760">
      <w:pPr>
        <w:pStyle w:val="a3"/>
        <w:spacing w:line="242" w:lineRule="auto"/>
        <w:ind w:right="419"/>
      </w:pPr>
      <w:r>
        <w:rPr>
          <w:spacing w:val="-3"/>
        </w:rPr>
        <w:t xml:space="preserve">профессиональной музыки. Романтизм </w:t>
      </w:r>
      <w:r>
        <w:t xml:space="preserve">в русской </w:t>
      </w:r>
      <w:r>
        <w:rPr>
          <w:spacing w:val="-3"/>
        </w:rPr>
        <w:t xml:space="preserve">музыке. Стилевые особенности </w:t>
      </w:r>
      <w:r>
        <w:t xml:space="preserve">в </w:t>
      </w:r>
      <w:r>
        <w:rPr>
          <w:spacing w:val="-3"/>
        </w:rPr>
        <w:t xml:space="preserve">творчестве </w:t>
      </w:r>
      <w:r>
        <w:t xml:space="preserve">русских </w:t>
      </w:r>
      <w:r>
        <w:rPr>
          <w:spacing w:val="-3"/>
        </w:rPr>
        <w:t xml:space="preserve">композиторов (М.И. Глинка, </w:t>
      </w:r>
      <w:r>
        <w:t xml:space="preserve">М.П. </w:t>
      </w:r>
      <w:r>
        <w:rPr>
          <w:spacing w:val="-3"/>
        </w:rPr>
        <w:t xml:space="preserve">Мусоргский, А.П. Бородин, Н.А. Римский-Корсаков, П.И. Чайковский, С.В. Рахманинов). Роль фольклора </w:t>
      </w:r>
      <w:r>
        <w:t xml:space="preserve">в </w:t>
      </w:r>
      <w:r>
        <w:rPr>
          <w:spacing w:val="-3"/>
        </w:rPr>
        <w:t xml:space="preserve">становлении профессионального музыкального искусства. Духовная музыка русских композиторов. </w:t>
      </w:r>
      <w:r>
        <w:t xml:space="preserve">Традиции </w:t>
      </w:r>
      <w:r>
        <w:rPr>
          <w:spacing w:val="-3"/>
        </w:rPr>
        <w:t xml:space="preserve">русской музыкальной </w:t>
      </w:r>
      <w:r>
        <w:t xml:space="preserve">классики, </w:t>
      </w:r>
      <w:r>
        <w:rPr>
          <w:spacing w:val="-3"/>
        </w:rPr>
        <w:t xml:space="preserve">стилевые черты русской классической музыкальной </w:t>
      </w:r>
      <w:r>
        <w:t>школы.</w:t>
      </w:r>
    </w:p>
    <w:p w:rsidR="00F52B45" w:rsidRDefault="000B5760">
      <w:pPr>
        <w:pStyle w:val="a3"/>
        <w:spacing w:line="243" w:lineRule="exact"/>
      </w:pPr>
      <w:r>
        <w:t>Зарубежная музыка от эпохи средневековья до рубежа XIХ-XХ вв.</w:t>
      </w:r>
    </w:p>
    <w:p w:rsidR="00F52B45" w:rsidRDefault="000B5760">
      <w:pPr>
        <w:pStyle w:val="a3"/>
      </w:pPr>
      <w:r>
        <w:rPr>
          <w:spacing w:val="-3"/>
        </w:rPr>
        <w:t xml:space="preserve">Средневековая духовная музыка: григорианский хорал. Жанры зарубежной духовной </w:t>
      </w:r>
      <w:r>
        <w:t xml:space="preserve">и </w:t>
      </w:r>
      <w:r>
        <w:rPr>
          <w:spacing w:val="-2"/>
        </w:rPr>
        <w:t xml:space="preserve">светской </w:t>
      </w:r>
      <w:r>
        <w:t xml:space="preserve">музыки в </w:t>
      </w:r>
      <w:r>
        <w:rPr>
          <w:spacing w:val="-3"/>
        </w:rPr>
        <w:t xml:space="preserve">эпохи Возрождения </w:t>
      </w:r>
      <w:r>
        <w:t xml:space="preserve">и </w:t>
      </w:r>
      <w:r>
        <w:rPr>
          <w:spacing w:val="-3"/>
        </w:rPr>
        <w:t xml:space="preserve">Барокко (мадригал, мотет, фуга, </w:t>
      </w:r>
      <w:r>
        <w:t xml:space="preserve">месса, </w:t>
      </w:r>
      <w:r>
        <w:rPr>
          <w:spacing w:val="-3"/>
        </w:rPr>
        <w:t xml:space="preserve">реквием, шансон). И.С. </w:t>
      </w:r>
      <w:r>
        <w:t xml:space="preserve">Бах - </w:t>
      </w:r>
      <w:r>
        <w:rPr>
          <w:spacing w:val="-3"/>
        </w:rPr>
        <w:t xml:space="preserve">выдающийся музыкант эпохи Барокко. Венская классическая </w:t>
      </w:r>
      <w:r>
        <w:t xml:space="preserve">школа </w:t>
      </w:r>
      <w:r>
        <w:rPr>
          <w:spacing w:val="-2"/>
        </w:rPr>
        <w:t xml:space="preserve">(Й. </w:t>
      </w:r>
      <w:r>
        <w:rPr>
          <w:spacing w:val="-3"/>
        </w:rPr>
        <w:t xml:space="preserve">Гайдн, </w:t>
      </w:r>
      <w:r>
        <w:t xml:space="preserve">В. </w:t>
      </w:r>
      <w:r>
        <w:rPr>
          <w:spacing w:val="-3"/>
        </w:rPr>
        <w:t xml:space="preserve">Моцарт, </w:t>
      </w:r>
      <w:r>
        <w:t xml:space="preserve">Л. </w:t>
      </w:r>
      <w:r>
        <w:rPr>
          <w:spacing w:val="-3"/>
        </w:rPr>
        <w:t>Бетховен). Творчество</w:t>
      </w:r>
    </w:p>
    <w:p w:rsidR="00F52B45" w:rsidRDefault="000B5760">
      <w:pPr>
        <w:pStyle w:val="a3"/>
      </w:pPr>
      <w:r>
        <w:rPr>
          <w:spacing w:val="-3"/>
        </w:rPr>
        <w:t>композиторов-романтиков</w:t>
      </w:r>
      <w:r>
        <w:rPr>
          <w:spacing w:val="-10"/>
        </w:rPr>
        <w:t xml:space="preserve"> </w:t>
      </w:r>
      <w:r>
        <w:t>Ф.</w:t>
      </w:r>
      <w:r>
        <w:rPr>
          <w:spacing w:val="-10"/>
        </w:rPr>
        <w:t xml:space="preserve"> </w:t>
      </w:r>
      <w:r>
        <w:rPr>
          <w:spacing w:val="-3"/>
        </w:rPr>
        <w:t>Шопен,</w:t>
      </w:r>
      <w:r>
        <w:rPr>
          <w:spacing w:val="-10"/>
        </w:rPr>
        <w:t xml:space="preserve"> </w:t>
      </w:r>
      <w:r>
        <w:t>Ф.</w:t>
      </w:r>
      <w:r>
        <w:rPr>
          <w:spacing w:val="-8"/>
        </w:rPr>
        <w:t xml:space="preserve"> </w:t>
      </w:r>
      <w:r>
        <w:rPr>
          <w:spacing w:val="-3"/>
        </w:rPr>
        <w:t>Лист,</w:t>
      </w:r>
      <w:r>
        <w:rPr>
          <w:spacing w:val="-8"/>
        </w:rPr>
        <w:t xml:space="preserve"> </w:t>
      </w:r>
      <w:r>
        <w:t>Р.</w:t>
      </w:r>
      <w:r>
        <w:rPr>
          <w:spacing w:val="-10"/>
        </w:rPr>
        <w:t xml:space="preserve"> </w:t>
      </w:r>
      <w:r>
        <w:t>Шуман,</w:t>
      </w:r>
      <w:r>
        <w:rPr>
          <w:spacing w:val="-11"/>
        </w:rPr>
        <w:t xml:space="preserve"> </w:t>
      </w:r>
      <w:r>
        <w:t>Ф</w:t>
      </w:r>
      <w:r>
        <w:rPr>
          <w:spacing w:val="-9"/>
        </w:rPr>
        <w:t xml:space="preserve"> </w:t>
      </w:r>
      <w:r>
        <w:rPr>
          <w:spacing w:val="-3"/>
        </w:rPr>
        <w:t>Шуберт,</w:t>
      </w:r>
      <w:r>
        <w:rPr>
          <w:spacing w:val="-10"/>
        </w:rPr>
        <w:t xml:space="preserve"> </w:t>
      </w:r>
      <w:r>
        <w:t>Э.</w:t>
      </w:r>
      <w:r>
        <w:rPr>
          <w:spacing w:val="-8"/>
        </w:rPr>
        <w:t xml:space="preserve"> </w:t>
      </w:r>
      <w:r>
        <w:rPr>
          <w:spacing w:val="-3"/>
        </w:rPr>
        <w:t>Григ).</w:t>
      </w:r>
      <w:r>
        <w:rPr>
          <w:spacing w:val="-8"/>
        </w:rPr>
        <w:t xml:space="preserve"> </w:t>
      </w:r>
      <w:r>
        <w:rPr>
          <w:spacing w:val="-3"/>
        </w:rPr>
        <w:t>Оперный</w:t>
      </w:r>
      <w:r>
        <w:rPr>
          <w:spacing w:val="-11"/>
        </w:rPr>
        <w:t xml:space="preserve"> </w:t>
      </w:r>
      <w:r>
        <w:t>жанр</w:t>
      </w:r>
      <w:r>
        <w:rPr>
          <w:spacing w:val="-9"/>
        </w:rPr>
        <w:t xml:space="preserve"> </w:t>
      </w:r>
      <w:r>
        <w:t>в</w:t>
      </w:r>
      <w:r>
        <w:rPr>
          <w:spacing w:val="-11"/>
        </w:rPr>
        <w:t xml:space="preserve"> </w:t>
      </w:r>
      <w:r>
        <w:rPr>
          <w:spacing w:val="-3"/>
        </w:rPr>
        <w:t>творчестве</w:t>
      </w:r>
      <w:r>
        <w:rPr>
          <w:spacing w:val="-10"/>
        </w:rPr>
        <w:t xml:space="preserve"> </w:t>
      </w:r>
      <w:r>
        <w:rPr>
          <w:spacing w:val="-3"/>
        </w:rPr>
        <w:t>композиторов</w:t>
      </w:r>
      <w:r>
        <w:rPr>
          <w:spacing w:val="-9"/>
        </w:rPr>
        <w:t xml:space="preserve"> </w:t>
      </w:r>
      <w:r>
        <w:t>XIX</w:t>
      </w:r>
      <w:r>
        <w:rPr>
          <w:spacing w:val="-9"/>
        </w:rPr>
        <w:t xml:space="preserve"> </w:t>
      </w:r>
      <w:r>
        <w:t>века</w:t>
      </w:r>
      <w:r>
        <w:rPr>
          <w:spacing w:val="-7"/>
        </w:rPr>
        <w:t xml:space="preserve"> </w:t>
      </w:r>
      <w:r>
        <w:rPr>
          <w:spacing w:val="-2"/>
        </w:rPr>
        <w:t>(Ж.</w:t>
      </w:r>
      <w:r>
        <w:rPr>
          <w:spacing w:val="-11"/>
        </w:rPr>
        <w:t xml:space="preserve"> </w:t>
      </w:r>
      <w:r>
        <w:t>Бизе,</w:t>
      </w:r>
      <w:r>
        <w:rPr>
          <w:spacing w:val="-10"/>
        </w:rPr>
        <w:t xml:space="preserve"> </w:t>
      </w:r>
      <w:r>
        <w:t>Дж.</w:t>
      </w:r>
      <w:r>
        <w:rPr>
          <w:spacing w:val="-10"/>
        </w:rPr>
        <w:t xml:space="preserve"> </w:t>
      </w:r>
      <w:r>
        <w:rPr>
          <w:spacing w:val="-3"/>
        </w:rPr>
        <w:t>Верди).</w:t>
      </w:r>
      <w:r>
        <w:rPr>
          <w:spacing w:val="-8"/>
        </w:rPr>
        <w:t xml:space="preserve"> </w:t>
      </w:r>
      <w:r>
        <w:rPr>
          <w:spacing w:val="-3"/>
        </w:rPr>
        <w:t>Основные</w:t>
      </w:r>
      <w:r>
        <w:rPr>
          <w:spacing w:val="-10"/>
        </w:rPr>
        <w:t xml:space="preserve"> </w:t>
      </w:r>
      <w:r>
        <w:t xml:space="preserve">жанры </w:t>
      </w:r>
      <w:r>
        <w:rPr>
          <w:spacing w:val="-3"/>
        </w:rPr>
        <w:t xml:space="preserve">светской музыки (соната, симфония, камерно-инструментальная </w:t>
      </w:r>
      <w:r>
        <w:t xml:space="preserve">и </w:t>
      </w:r>
      <w:r>
        <w:rPr>
          <w:spacing w:val="-3"/>
        </w:rPr>
        <w:t xml:space="preserve">вокальная музыка, опера, </w:t>
      </w:r>
      <w:r>
        <w:t xml:space="preserve">балет). </w:t>
      </w:r>
      <w:r>
        <w:rPr>
          <w:spacing w:val="-3"/>
        </w:rPr>
        <w:t xml:space="preserve">Развитие жанров </w:t>
      </w:r>
      <w:r>
        <w:rPr>
          <w:spacing w:val="-2"/>
        </w:rPr>
        <w:t xml:space="preserve">светской </w:t>
      </w:r>
      <w:r>
        <w:t xml:space="preserve">музыки </w:t>
      </w:r>
      <w:r>
        <w:rPr>
          <w:spacing w:val="-3"/>
        </w:rPr>
        <w:t>Основные</w:t>
      </w:r>
      <w:r>
        <w:rPr>
          <w:spacing w:val="-26"/>
        </w:rPr>
        <w:t xml:space="preserve"> </w:t>
      </w:r>
      <w:r>
        <w:t>жанры</w:t>
      </w:r>
    </w:p>
    <w:p w:rsidR="00F52B45" w:rsidRDefault="000B5760">
      <w:pPr>
        <w:pStyle w:val="a3"/>
        <w:ind w:right="976"/>
      </w:pPr>
      <w:r>
        <w:rPr>
          <w:spacing w:val="-3"/>
        </w:rPr>
        <w:t xml:space="preserve">светской музыки </w:t>
      </w:r>
      <w:r>
        <w:t xml:space="preserve">XIX века </w:t>
      </w:r>
      <w:r>
        <w:rPr>
          <w:spacing w:val="-3"/>
        </w:rPr>
        <w:t xml:space="preserve">(соната, симфония, камерно-инструментальная </w:t>
      </w:r>
      <w:r>
        <w:t xml:space="preserve">и </w:t>
      </w:r>
      <w:r>
        <w:rPr>
          <w:spacing w:val="-3"/>
        </w:rPr>
        <w:t xml:space="preserve">вокальная музыка, опера, </w:t>
      </w:r>
      <w:r>
        <w:t xml:space="preserve">балет). </w:t>
      </w:r>
      <w:r>
        <w:rPr>
          <w:spacing w:val="-3"/>
        </w:rPr>
        <w:t xml:space="preserve">Развитие жанров </w:t>
      </w:r>
      <w:r>
        <w:t xml:space="preserve">светской </w:t>
      </w:r>
      <w:r>
        <w:rPr>
          <w:spacing w:val="-3"/>
        </w:rPr>
        <w:t xml:space="preserve">музыки (камерная </w:t>
      </w:r>
      <w:r>
        <w:rPr>
          <w:spacing w:val="-4"/>
        </w:rPr>
        <w:t xml:space="preserve">инструментальная </w:t>
      </w:r>
      <w:r>
        <w:t xml:space="preserve">и </w:t>
      </w:r>
      <w:r>
        <w:rPr>
          <w:spacing w:val="-4"/>
        </w:rPr>
        <w:t xml:space="preserve">вокальная музыка, </w:t>
      </w:r>
      <w:r>
        <w:rPr>
          <w:spacing w:val="-3"/>
        </w:rPr>
        <w:t xml:space="preserve">концерт, </w:t>
      </w:r>
      <w:r>
        <w:rPr>
          <w:spacing w:val="-4"/>
        </w:rPr>
        <w:t xml:space="preserve">симфония, </w:t>
      </w:r>
      <w:r>
        <w:rPr>
          <w:spacing w:val="-3"/>
        </w:rPr>
        <w:t xml:space="preserve">опера, </w:t>
      </w:r>
      <w:r>
        <w:rPr>
          <w:spacing w:val="-4"/>
        </w:rPr>
        <w:t>балет).</w:t>
      </w:r>
    </w:p>
    <w:p w:rsidR="00F52B45" w:rsidRDefault="000B5760">
      <w:pPr>
        <w:pStyle w:val="a3"/>
      </w:pPr>
      <w:r>
        <w:t>Русская и зарубежная музыкальная культура XX в.</w:t>
      </w:r>
    </w:p>
    <w:p w:rsidR="00F52B45" w:rsidRDefault="000B5760">
      <w:pPr>
        <w:pStyle w:val="a3"/>
        <w:spacing w:line="237" w:lineRule="auto"/>
        <w:ind w:right="1021"/>
      </w:pPr>
      <w:r>
        <w:rPr>
          <w:spacing w:val="-3"/>
        </w:rPr>
        <w:t xml:space="preserve">Знакомство </w:t>
      </w:r>
      <w:r>
        <w:t xml:space="preserve">с </w:t>
      </w:r>
      <w:r>
        <w:rPr>
          <w:spacing w:val="-3"/>
        </w:rPr>
        <w:t xml:space="preserve">творчеством всемирно известных отечественных композиторов </w:t>
      </w:r>
      <w:r>
        <w:t xml:space="preserve">(И.Ф. </w:t>
      </w:r>
      <w:r>
        <w:rPr>
          <w:spacing w:val="-3"/>
        </w:rPr>
        <w:t xml:space="preserve">Стравинский, С.С. Прокофьев, </w:t>
      </w:r>
      <w:r>
        <w:t xml:space="preserve">Д.Д. </w:t>
      </w:r>
      <w:r>
        <w:rPr>
          <w:spacing w:val="-3"/>
        </w:rPr>
        <w:t xml:space="preserve">Шостакович, Г.В. Свиридов, </w:t>
      </w:r>
      <w:r>
        <w:t xml:space="preserve">Р. Щедрин, </w:t>
      </w:r>
      <w:r>
        <w:rPr>
          <w:spacing w:val="-3"/>
        </w:rPr>
        <w:t xml:space="preserve">А.И. Хачатурян, А.Г. </w:t>
      </w:r>
      <w:r>
        <w:t xml:space="preserve">Шнитке) и </w:t>
      </w:r>
      <w:r>
        <w:rPr>
          <w:spacing w:val="-3"/>
        </w:rPr>
        <w:t xml:space="preserve">зарубежных композиторов </w:t>
      </w:r>
      <w:r>
        <w:t xml:space="preserve">ХХ </w:t>
      </w:r>
      <w:r>
        <w:rPr>
          <w:spacing w:val="-3"/>
        </w:rPr>
        <w:t xml:space="preserve">столетия </w:t>
      </w:r>
      <w:r>
        <w:rPr>
          <w:spacing w:val="-2"/>
        </w:rPr>
        <w:t xml:space="preserve">(К. </w:t>
      </w:r>
      <w:r>
        <w:t xml:space="preserve">Дебюсси, К. </w:t>
      </w:r>
      <w:r>
        <w:rPr>
          <w:spacing w:val="-3"/>
        </w:rPr>
        <w:t xml:space="preserve">Орф, </w:t>
      </w:r>
      <w:r>
        <w:t xml:space="preserve">М. </w:t>
      </w:r>
      <w:r>
        <w:rPr>
          <w:spacing w:val="-3"/>
        </w:rPr>
        <w:t xml:space="preserve">Равель, </w:t>
      </w:r>
      <w:r>
        <w:t xml:space="preserve">Б. </w:t>
      </w:r>
      <w:r>
        <w:rPr>
          <w:spacing w:val="-3"/>
        </w:rPr>
        <w:t xml:space="preserve">Бриттен, </w:t>
      </w:r>
      <w:r>
        <w:t xml:space="preserve">А. </w:t>
      </w:r>
      <w:r>
        <w:rPr>
          <w:spacing w:val="-2"/>
        </w:rPr>
        <w:t xml:space="preserve">Шенберг). </w:t>
      </w:r>
      <w:r>
        <w:rPr>
          <w:spacing w:val="-3"/>
        </w:rPr>
        <w:t xml:space="preserve">Многообразие стилей </w:t>
      </w:r>
      <w:r>
        <w:t xml:space="preserve">в </w:t>
      </w:r>
      <w:r>
        <w:rPr>
          <w:spacing w:val="-3"/>
        </w:rPr>
        <w:t xml:space="preserve">отечественной </w:t>
      </w:r>
      <w:r>
        <w:t xml:space="preserve">и </w:t>
      </w:r>
      <w:r>
        <w:rPr>
          <w:spacing w:val="-3"/>
        </w:rPr>
        <w:t xml:space="preserve">зарубежной музыке </w:t>
      </w:r>
      <w:r>
        <w:t xml:space="preserve">ХХ века </w:t>
      </w:r>
      <w:r>
        <w:rPr>
          <w:spacing w:val="-3"/>
        </w:rPr>
        <w:t xml:space="preserve">(импрессионизм). </w:t>
      </w:r>
      <w:r>
        <w:t xml:space="preserve">Джаз: </w:t>
      </w:r>
      <w:r>
        <w:rPr>
          <w:spacing w:val="-3"/>
        </w:rPr>
        <w:t xml:space="preserve">спиричуэл, блюз, симфоджаз </w:t>
      </w:r>
      <w:r>
        <w:t xml:space="preserve">- наиболее </w:t>
      </w:r>
      <w:r>
        <w:rPr>
          <w:spacing w:val="-3"/>
        </w:rPr>
        <w:t xml:space="preserve">яркие композиторы </w:t>
      </w:r>
      <w:r>
        <w:t xml:space="preserve">и </w:t>
      </w:r>
      <w:r>
        <w:rPr>
          <w:spacing w:val="-3"/>
        </w:rPr>
        <w:t>исполнители. Отечественные</w:t>
      </w:r>
      <w:r>
        <w:rPr>
          <w:spacing w:val="13"/>
        </w:rPr>
        <w:t xml:space="preserve"> </w:t>
      </w:r>
      <w:r>
        <w:t>и</w:t>
      </w:r>
    </w:p>
    <w:p w:rsidR="00F52B45" w:rsidRDefault="00F52B45">
      <w:pPr>
        <w:spacing w:line="237" w:lineRule="auto"/>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976"/>
      </w:pPr>
      <w:r>
        <w:rPr>
          <w:spacing w:val="-3"/>
        </w:rPr>
        <w:t xml:space="preserve">зарубежные композиторы-песенники </w:t>
      </w:r>
      <w:r>
        <w:t xml:space="preserve">ХХ </w:t>
      </w:r>
      <w:r>
        <w:rPr>
          <w:spacing w:val="-3"/>
        </w:rPr>
        <w:t xml:space="preserve">столетия. Обобщенное представление </w:t>
      </w:r>
      <w:r>
        <w:t xml:space="preserve">о </w:t>
      </w:r>
      <w:r>
        <w:rPr>
          <w:spacing w:val="-3"/>
        </w:rPr>
        <w:t xml:space="preserve">современной </w:t>
      </w:r>
      <w:r>
        <w:t xml:space="preserve">музыке, ее </w:t>
      </w:r>
      <w:r>
        <w:rPr>
          <w:spacing w:val="-3"/>
        </w:rPr>
        <w:t xml:space="preserve">разнообразии </w:t>
      </w:r>
      <w:r>
        <w:t xml:space="preserve">и </w:t>
      </w:r>
      <w:r>
        <w:rPr>
          <w:spacing w:val="-3"/>
        </w:rPr>
        <w:t xml:space="preserve">характерных признаках. Авторская песня: прошлое </w:t>
      </w:r>
      <w:r>
        <w:t xml:space="preserve">и </w:t>
      </w:r>
      <w:r>
        <w:rPr>
          <w:spacing w:val="-3"/>
        </w:rPr>
        <w:t xml:space="preserve">настоящее. Рок-музыка </w:t>
      </w:r>
      <w:r>
        <w:t xml:space="preserve">и ее </w:t>
      </w:r>
      <w:r>
        <w:rPr>
          <w:spacing w:val="-3"/>
        </w:rPr>
        <w:t xml:space="preserve">отдельные направления (рок-опера, рок-н-ролл.). Мюзикл. Электронная музыка. Современные технологии записи </w:t>
      </w:r>
      <w:r>
        <w:t xml:space="preserve">и </w:t>
      </w:r>
      <w:r>
        <w:rPr>
          <w:spacing w:val="-4"/>
        </w:rPr>
        <w:t>воспроизведения музыки.</w:t>
      </w:r>
    </w:p>
    <w:p w:rsidR="00F52B45" w:rsidRDefault="000B5760">
      <w:pPr>
        <w:pStyle w:val="a3"/>
        <w:spacing w:line="235" w:lineRule="exact"/>
      </w:pPr>
      <w:r>
        <w:t>Современная музыкальная жизнь</w:t>
      </w:r>
    </w:p>
    <w:p w:rsidR="00F52B45" w:rsidRDefault="000B5760">
      <w:pPr>
        <w:pStyle w:val="a3"/>
        <w:spacing w:before="4" w:line="242" w:lineRule="auto"/>
        <w:ind w:right="976"/>
      </w:pPr>
      <w:r>
        <w:rPr>
          <w:spacing w:val="-3"/>
        </w:rPr>
        <w:t xml:space="preserve">Панорама современной музыкальной </w:t>
      </w:r>
      <w:r>
        <w:t xml:space="preserve">жизни в России и за </w:t>
      </w:r>
      <w:r>
        <w:rPr>
          <w:spacing w:val="-3"/>
        </w:rPr>
        <w:t xml:space="preserve">рубежом: концерты, конкурсы </w:t>
      </w:r>
      <w:r>
        <w:t xml:space="preserve">и </w:t>
      </w:r>
      <w:r>
        <w:rPr>
          <w:spacing w:val="-3"/>
        </w:rPr>
        <w:t xml:space="preserve">фестивали (современной </w:t>
      </w:r>
      <w:r>
        <w:t xml:space="preserve">и </w:t>
      </w:r>
      <w:r>
        <w:rPr>
          <w:spacing w:val="-3"/>
        </w:rPr>
        <w:t xml:space="preserve">классической музыки). Наследие выдающихся отечественных (Ф.И. Шаляпин, </w:t>
      </w:r>
      <w:r>
        <w:t xml:space="preserve">Д.Ф. </w:t>
      </w:r>
      <w:r>
        <w:rPr>
          <w:spacing w:val="-3"/>
        </w:rPr>
        <w:t xml:space="preserve">Ойстрах, А.В. Свешников; Д.А. Хворостовский, А.Ю. Нетребко, </w:t>
      </w:r>
      <w:r>
        <w:t xml:space="preserve">В.Т. </w:t>
      </w:r>
      <w:r>
        <w:rPr>
          <w:spacing w:val="-3"/>
        </w:rPr>
        <w:t xml:space="preserve">Спиваков, </w:t>
      </w:r>
      <w:r>
        <w:t xml:space="preserve">Н.Л. </w:t>
      </w:r>
      <w:r>
        <w:rPr>
          <w:spacing w:val="-3"/>
        </w:rPr>
        <w:t xml:space="preserve">Луганский, Д.Л. Мацуев </w:t>
      </w:r>
      <w:r>
        <w:t xml:space="preserve">и др.) и </w:t>
      </w:r>
      <w:r>
        <w:rPr>
          <w:spacing w:val="-3"/>
        </w:rPr>
        <w:t xml:space="preserve">зарубежных исполнителей </w:t>
      </w:r>
      <w:r>
        <w:t xml:space="preserve">(Э. </w:t>
      </w:r>
      <w:r>
        <w:rPr>
          <w:spacing w:val="-3"/>
        </w:rPr>
        <w:t xml:space="preserve">Карузо, </w:t>
      </w:r>
      <w:r>
        <w:t xml:space="preserve">М. </w:t>
      </w:r>
      <w:r>
        <w:rPr>
          <w:spacing w:val="-3"/>
        </w:rPr>
        <w:t xml:space="preserve">Каллас; </w:t>
      </w:r>
      <w:r>
        <w:t xml:space="preserve">. </w:t>
      </w:r>
      <w:r>
        <w:rPr>
          <w:spacing w:val="-3"/>
        </w:rPr>
        <w:t xml:space="preserve">Паваротти, </w:t>
      </w:r>
      <w:r>
        <w:t xml:space="preserve">М. </w:t>
      </w:r>
      <w:r>
        <w:rPr>
          <w:spacing w:val="-3"/>
        </w:rPr>
        <w:t xml:space="preserve">Кабалье, </w:t>
      </w:r>
      <w:r>
        <w:t xml:space="preserve">В. </w:t>
      </w:r>
      <w:r>
        <w:rPr>
          <w:spacing w:val="-3"/>
        </w:rPr>
        <w:t xml:space="preserve">Клиберн, </w:t>
      </w:r>
      <w:r>
        <w:t xml:space="preserve">В. </w:t>
      </w:r>
      <w:r>
        <w:rPr>
          <w:spacing w:val="-3"/>
        </w:rPr>
        <w:t xml:space="preserve">Кельмпфф </w:t>
      </w:r>
      <w:r>
        <w:t xml:space="preserve">и др.) </w:t>
      </w:r>
      <w:r>
        <w:rPr>
          <w:spacing w:val="-3"/>
        </w:rPr>
        <w:t xml:space="preserve">классической музыки. Современные выдающиеся, композиторы, вокальные исполнители </w:t>
      </w:r>
      <w:r>
        <w:t xml:space="preserve">и </w:t>
      </w:r>
      <w:r>
        <w:rPr>
          <w:spacing w:val="-3"/>
        </w:rPr>
        <w:t xml:space="preserve">инструментальные коллективы. Всемирные центры музыкальной культуры </w:t>
      </w:r>
      <w:r>
        <w:t xml:space="preserve">и </w:t>
      </w:r>
      <w:r>
        <w:rPr>
          <w:spacing w:val="-3"/>
        </w:rPr>
        <w:t xml:space="preserve">музыкального образования. </w:t>
      </w:r>
      <w:r>
        <w:t xml:space="preserve">Может ли </w:t>
      </w:r>
      <w:r>
        <w:rPr>
          <w:spacing w:val="-3"/>
        </w:rPr>
        <w:t xml:space="preserve">современная музыка считаться классической? Классическая музыка </w:t>
      </w:r>
      <w:r>
        <w:t xml:space="preserve">в </w:t>
      </w:r>
      <w:r>
        <w:rPr>
          <w:spacing w:val="-3"/>
        </w:rPr>
        <w:t>современных обработках.</w:t>
      </w:r>
    </w:p>
    <w:p w:rsidR="00F52B45" w:rsidRDefault="000B5760">
      <w:pPr>
        <w:pStyle w:val="a3"/>
        <w:spacing w:line="238" w:lineRule="exact"/>
      </w:pPr>
      <w:r>
        <w:t>Значение музыки в жизни человека</w:t>
      </w:r>
    </w:p>
    <w:p w:rsidR="00F52B45" w:rsidRDefault="000B5760">
      <w:pPr>
        <w:pStyle w:val="a3"/>
        <w:spacing w:before="11" w:line="237" w:lineRule="auto"/>
        <w:ind w:right="976"/>
      </w:pPr>
      <w:r>
        <w:rPr>
          <w:spacing w:val="-3"/>
        </w:rPr>
        <w:t xml:space="preserve">Музыкальное искусство </w:t>
      </w:r>
      <w:r>
        <w:t xml:space="preserve">как </w:t>
      </w:r>
      <w:r>
        <w:rPr>
          <w:spacing w:val="-3"/>
        </w:rPr>
        <w:t xml:space="preserve">воплощение жизненной красоты </w:t>
      </w:r>
      <w:r>
        <w:t xml:space="preserve">и </w:t>
      </w:r>
      <w:r>
        <w:rPr>
          <w:spacing w:val="-3"/>
        </w:rPr>
        <w:t xml:space="preserve">жизненной </w:t>
      </w:r>
      <w:r>
        <w:t xml:space="preserve">правды. </w:t>
      </w:r>
      <w:r>
        <w:rPr>
          <w:spacing w:val="-3"/>
        </w:rPr>
        <w:t xml:space="preserve">Стиль </w:t>
      </w:r>
      <w:r>
        <w:t xml:space="preserve">как </w:t>
      </w:r>
      <w:r>
        <w:rPr>
          <w:spacing w:val="-3"/>
        </w:rPr>
        <w:t xml:space="preserve">отражение мироощущения композитора. Воздействие </w:t>
      </w:r>
      <w:r>
        <w:t xml:space="preserve">музыки на </w:t>
      </w:r>
      <w:r>
        <w:rPr>
          <w:spacing w:val="-3"/>
        </w:rPr>
        <w:t xml:space="preserve">человека, </w:t>
      </w:r>
      <w:r>
        <w:t xml:space="preserve">ее </w:t>
      </w:r>
      <w:r>
        <w:rPr>
          <w:spacing w:val="-3"/>
        </w:rPr>
        <w:t xml:space="preserve">роль </w:t>
      </w:r>
      <w:r>
        <w:t xml:space="preserve">в </w:t>
      </w:r>
      <w:r>
        <w:rPr>
          <w:spacing w:val="-3"/>
        </w:rPr>
        <w:t xml:space="preserve">человеческом обществе. «Вечные» проблемы жизни </w:t>
      </w:r>
      <w:r>
        <w:t xml:space="preserve">в </w:t>
      </w:r>
      <w:r>
        <w:rPr>
          <w:spacing w:val="-3"/>
        </w:rPr>
        <w:t xml:space="preserve">творчестве композиторов. Своеобразие видения картины мира </w:t>
      </w:r>
      <w:r>
        <w:t xml:space="preserve">в </w:t>
      </w:r>
      <w:r>
        <w:rPr>
          <w:spacing w:val="-3"/>
        </w:rPr>
        <w:t xml:space="preserve">национальных музыкальных культурах </w:t>
      </w:r>
      <w:r>
        <w:t xml:space="preserve">Востока и Запада. </w:t>
      </w:r>
      <w:r>
        <w:rPr>
          <w:spacing w:val="-3"/>
        </w:rPr>
        <w:t xml:space="preserve">Преобразующая </w:t>
      </w:r>
      <w:r>
        <w:t xml:space="preserve">сила </w:t>
      </w:r>
      <w:r>
        <w:rPr>
          <w:spacing w:val="-3"/>
        </w:rPr>
        <w:t xml:space="preserve">музыки </w:t>
      </w:r>
      <w:r>
        <w:t xml:space="preserve">как вида </w:t>
      </w:r>
      <w:r>
        <w:rPr>
          <w:spacing w:val="-3"/>
        </w:rPr>
        <w:t>искусства.</w:t>
      </w:r>
    </w:p>
    <w:p w:rsidR="00F52B45" w:rsidRDefault="000B5760">
      <w:pPr>
        <w:pStyle w:val="a3"/>
        <w:spacing w:before="8" w:line="244" w:lineRule="auto"/>
      </w:pPr>
      <w: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F52B45" w:rsidRDefault="000B5760">
      <w:pPr>
        <w:pStyle w:val="a3"/>
        <w:spacing w:line="236" w:lineRule="exact"/>
      </w:pPr>
      <w:r>
        <w:t>Ч. Айвз. «Космический пейзаж».</w:t>
      </w:r>
    </w:p>
    <w:p w:rsidR="00F52B45" w:rsidRDefault="000B5760">
      <w:pPr>
        <w:pStyle w:val="a3"/>
        <w:spacing w:before="6"/>
      </w:pPr>
      <w:r>
        <w:t>Г. Аллегри. «Мизерере» («Помилуй»).</w:t>
      </w:r>
    </w:p>
    <w:p w:rsidR="00F52B45" w:rsidRDefault="000B5760">
      <w:pPr>
        <w:pStyle w:val="a3"/>
        <w:spacing w:before="17" w:line="230" w:lineRule="auto"/>
        <w:ind w:right="5521"/>
      </w:pPr>
      <w:r>
        <w:rPr>
          <w:spacing w:val="-3"/>
        </w:rPr>
        <w:t xml:space="preserve">Американский народный </w:t>
      </w:r>
      <w:r>
        <w:t xml:space="preserve">блюз </w:t>
      </w:r>
      <w:r>
        <w:rPr>
          <w:spacing w:val="-4"/>
        </w:rPr>
        <w:t xml:space="preserve">«Роллем </w:t>
      </w:r>
      <w:r>
        <w:t xml:space="preserve">Пит» и </w:t>
      </w:r>
      <w:r>
        <w:rPr>
          <w:spacing w:val="-3"/>
        </w:rPr>
        <w:t xml:space="preserve">«Город Нью-Йорк» </w:t>
      </w:r>
      <w:r>
        <w:t xml:space="preserve">(обр. Дж. </w:t>
      </w:r>
      <w:r>
        <w:rPr>
          <w:spacing w:val="-3"/>
        </w:rPr>
        <w:t xml:space="preserve">Сильвермена, перевод </w:t>
      </w:r>
      <w:r>
        <w:t xml:space="preserve">С. </w:t>
      </w:r>
      <w:r>
        <w:rPr>
          <w:spacing w:val="-3"/>
        </w:rPr>
        <w:t xml:space="preserve">Болотина). </w:t>
      </w:r>
      <w:r>
        <w:t xml:space="preserve">Л. </w:t>
      </w:r>
      <w:r>
        <w:rPr>
          <w:spacing w:val="-4"/>
        </w:rPr>
        <w:t>Армстронг. «Блюз Западной окраины».</w:t>
      </w:r>
    </w:p>
    <w:p w:rsidR="00F52B45" w:rsidRDefault="000B5760">
      <w:pPr>
        <w:pStyle w:val="a3"/>
        <w:spacing w:before="5"/>
      </w:pPr>
      <w:r>
        <w:t>Э. Артемьев «Мозаика».</w:t>
      </w:r>
    </w:p>
    <w:p w:rsidR="00F52B45" w:rsidRDefault="000B5760">
      <w:pPr>
        <w:pStyle w:val="a3"/>
        <w:spacing w:before="13" w:line="235" w:lineRule="auto"/>
        <w:ind w:right="798"/>
      </w:pPr>
      <w:r>
        <w:t xml:space="preserve">И. Бах. </w:t>
      </w:r>
      <w:r>
        <w:rPr>
          <w:spacing w:val="-3"/>
        </w:rPr>
        <w:t xml:space="preserve">Маленькая прелюдия </w:t>
      </w:r>
      <w:r>
        <w:t xml:space="preserve">для </w:t>
      </w:r>
      <w:r>
        <w:rPr>
          <w:spacing w:val="-3"/>
        </w:rPr>
        <w:t xml:space="preserve">органа </w:t>
      </w:r>
      <w:r>
        <w:t xml:space="preserve">соль </w:t>
      </w:r>
      <w:r>
        <w:rPr>
          <w:spacing w:val="-3"/>
        </w:rPr>
        <w:t xml:space="preserve">минор </w:t>
      </w:r>
      <w:r>
        <w:t xml:space="preserve">(обр. для </w:t>
      </w:r>
      <w:r>
        <w:rPr>
          <w:spacing w:val="-3"/>
        </w:rPr>
        <w:t xml:space="preserve">ф-но. </w:t>
      </w:r>
      <w:r>
        <w:t xml:space="preserve">Д.Б. </w:t>
      </w:r>
      <w:r>
        <w:rPr>
          <w:spacing w:val="-3"/>
        </w:rPr>
        <w:t xml:space="preserve">Кабалевского </w:t>
      </w:r>
      <w:r>
        <w:t xml:space="preserve">). </w:t>
      </w:r>
      <w:r>
        <w:rPr>
          <w:spacing w:val="-3"/>
        </w:rPr>
        <w:t xml:space="preserve">Токката </w:t>
      </w:r>
      <w:r>
        <w:t xml:space="preserve">и </w:t>
      </w:r>
      <w:r>
        <w:rPr>
          <w:spacing w:val="-3"/>
        </w:rPr>
        <w:t xml:space="preserve">фуга </w:t>
      </w:r>
      <w:r>
        <w:t xml:space="preserve">ре </w:t>
      </w:r>
      <w:r>
        <w:rPr>
          <w:spacing w:val="-3"/>
        </w:rPr>
        <w:t xml:space="preserve">минор </w:t>
      </w:r>
      <w:r>
        <w:t xml:space="preserve">для </w:t>
      </w:r>
      <w:r>
        <w:rPr>
          <w:spacing w:val="-3"/>
        </w:rPr>
        <w:t xml:space="preserve">органа. Органная фуга </w:t>
      </w:r>
      <w:r>
        <w:t xml:space="preserve">соль минор. Органная </w:t>
      </w:r>
      <w:r>
        <w:rPr>
          <w:spacing w:val="-3"/>
        </w:rPr>
        <w:t xml:space="preserve">фуга </w:t>
      </w:r>
      <w:r>
        <w:t xml:space="preserve">ля </w:t>
      </w:r>
      <w:r>
        <w:rPr>
          <w:spacing w:val="-3"/>
        </w:rPr>
        <w:t xml:space="preserve">минор. Прелюдия </w:t>
      </w:r>
      <w:r>
        <w:t xml:space="preserve">до мажор (ХТК, том </w:t>
      </w:r>
      <w:r>
        <w:rPr>
          <w:spacing w:val="-3"/>
        </w:rPr>
        <w:t xml:space="preserve">Ι). </w:t>
      </w:r>
      <w:r>
        <w:t xml:space="preserve">Фуга ре диез </w:t>
      </w:r>
      <w:r>
        <w:rPr>
          <w:spacing w:val="-3"/>
        </w:rPr>
        <w:t xml:space="preserve">минор </w:t>
      </w:r>
      <w:r>
        <w:t xml:space="preserve">(ХТК, том </w:t>
      </w:r>
      <w:r>
        <w:rPr>
          <w:spacing w:val="-3"/>
        </w:rPr>
        <w:t xml:space="preserve">Ι). Итальянский </w:t>
      </w:r>
      <w:r>
        <w:t xml:space="preserve">концерт. </w:t>
      </w:r>
      <w:r>
        <w:rPr>
          <w:spacing w:val="-3"/>
        </w:rPr>
        <w:t xml:space="preserve">Прелюдия </w:t>
      </w:r>
      <w:r>
        <w:t xml:space="preserve">№ 8 ми </w:t>
      </w:r>
      <w:r>
        <w:rPr>
          <w:spacing w:val="-3"/>
        </w:rPr>
        <w:t xml:space="preserve">минор («12 маленьких </w:t>
      </w:r>
      <w:r>
        <w:t xml:space="preserve">прелюдий для </w:t>
      </w:r>
      <w:r>
        <w:rPr>
          <w:spacing w:val="-3"/>
        </w:rPr>
        <w:t xml:space="preserve">начинающих»). Высокая </w:t>
      </w:r>
      <w:r>
        <w:t xml:space="preserve">месса си </w:t>
      </w:r>
      <w:r>
        <w:rPr>
          <w:spacing w:val="-3"/>
        </w:rPr>
        <w:t xml:space="preserve">минор </w:t>
      </w:r>
      <w:r>
        <w:t xml:space="preserve">(хор </w:t>
      </w:r>
      <w:r>
        <w:rPr>
          <w:spacing w:val="-3"/>
        </w:rPr>
        <w:t xml:space="preserve">«Kirie» </w:t>
      </w:r>
      <w:r>
        <w:t>(№ 1), хор</w:t>
      </w:r>
      <w:r>
        <w:rPr>
          <w:spacing w:val="-3"/>
        </w:rPr>
        <w:t xml:space="preserve"> «Gloria» </w:t>
      </w:r>
      <w:r>
        <w:t xml:space="preserve">(№ 20)). </w:t>
      </w:r>
      <w:r>
        <w:rPr>
          <w:spacing w:val="-3"/>
        </w:rPr>
        <w:t xml:space="preserve">Оратория «Страсти </w:t>
      </w:r>
      <w:r>
        <w:t xml:space="preserve">по Матфею» (ария </w:t>
      </w:r>
      <w:r>
        <w:rPr>
          <w:spacing w:val="-3"/>
        </w:rPr>
        <w:t xml:space="preserve">альта </w:t>
      </w:r>
      <w:r>
        <w:t xml:space="preserve">№ 47). </w:t>
      </w:r>
      <w:r>
        <w:rPr>
          <w:spacing w:val="-3"/>
        </w:rPr>
        <w:t xml:space="preserve">Сюита </w:t>
      </w:r>
      <w:r>
        <w:t xml:space="preserve">№ 2 (7 </w:t>
      </w:r>
      <w:r>
        <w:rPr>
          <w:spacing w:val="-3"/>
        </w:rPr>
        <w:t xml:space="preserve">часть «Шутка»). </w:t>
      </w:r>
      <w:r>
        <w:t xml:space="preserve">И. </w:t>
      </w:r>
      <w:r>
        <w:rPr>
          <w:spacing w:val="-4"/>
        </w:rPr>
        <w:t xml:space="preserve">Бах-Ф. Бузони. </w:t>
      </w:r>
      <w:r>
        <w:rPr>
          <w:spacing w:val="-3"/>
        </w:rPr>
        <w:t xml:space="preserve">Чакона </w:t>
      </w:r>
      <w:r>
        <w:t xml:space="preserve">из </w:t>
      </w:r>
      <w:r>
        <w:rPr>
          <w:spacing w:val="-4"/>
        </w:rPr>
        <w:t xml:space="preserve">Партиты </w:t>
      </w:r>
      <w:r>
        <w:t xml:space="preserve">№ 2 для </w:t>
      </w:r>
      <w:r>
        <w:rPr>
          <w:spacing w:val="-4"/>
        </w:rPr>
        <w:t xml:space="preserve">скрипки </w:t>
      </w:r>
      <w:r>
        <w:rPr>
          <w:spacing w:val="-3"/>
        </w:rPr>
        <w:t>соло.</w:t>
      </w:r>
    </w:p>
    <w:p w:rsidR="00F52B45" w:rsidRPr="00E74B4F" w:rsidRDefault="000B5760">
      <w:pPr>
        <w:pStyle w:val="a3"/>
        <w:spacing w:before="5"/>
        <w:rPr>
          <w:lang w:val="en-US"/>
        </w:rPr>
      </w:pPr>
      <w:r>
        <w:t>И</w:t>
      </w:r>
      <w:r w:rsidRPr="00E74B4F">
        <w:rPr>
          <w:lang w:val="en-US"/>
        </w:rPr>
        <w:t xml:space="preserve">. </w:t>
      </w:r>
      <w:r>
        <w:t>Бах</w:t>
      </w:r>
      <w:r w:rsidRPr="00E74B4F">
        <w:rPr>
          <w:lang w:val="en-US"/>
        </w:rPr>
        <w:t>-</w:t>
      </w:r>
      <w:r>
        <w:t>Ш</w:t>
      </w:r>
      <w:r w:rsidRPr="00E74B4F">
        <w:rPr>
          <w:lang w:val="en-US"/>
        </w:rPr>
        <w:t xml:space="preserve">. </w:t>
      </w:r>
      <w:r>
        <w:t>Гуно</w:t>
      </w:r>
      <w:r w:rsidRPr="00E74B4F">
        <w:rPr>
          <w:lang w:val="en-US"/>
        </w:rPr>
        <w:t>. «Ave Maria».</w:t>
      </w:r>
    </w:p>
    <w:p w:rsidR="00F52B45" w:rsidRDefault="000B5760">
      <w:pPr>
        <w:pStyle w:val="a3"/>
        <w:spacing w:before="6" w:line="248" w:lineRule="exact"/>
      </w:pPr>
      <w:r>
        <w:t>М. Березовский. Хоровой концерт «Не отвержи мене во время старости».</w:t>
      </w:r>
    </w:p>
    <w:p w:rsidR="00F52B45" w:rsidRDefault="000B5760">
      <w:pPr>
        <w:pStyle w:val="a3"/>
        <w:spacing w:line="248" w:lineRule="exact"/>
      </w:pPr>
      <w:r>
        <w:t>Л. Бернстайн. Мюзикл «Вестсайдская история» (песня Тони «Мария!», песня и танец девушек «Америка», дуэт Тони и Марии, сцена драки).</w:t>
      </w:r>
    </w:p>
    <w:p w:rsidR="00F52B45" w:rsidRDefault="000B5760">
      <w:pPr>
        <w:pStyle w:val="a3"/>
        <w:spacing w:before="11" w:line="237" w:lineRule="auto"/>
        <w:ind w:right="422"/>
      </w:pPr>
      <w:r>
        <w:t xml:space="preserve">Л. </w:t>
      </w:r>
      <w:r>
        <w:rPr>
          <w:spacing w:val="-3"/>
        </w:rPr>
        <w:t xml:space="preserve">Бетховен. Симфония </w:t>
      </w:r>
      <w:r>
        <w:t xml:space="preserve">№ 5. </w:t>
      </w:r>
      <w:r>
        <w:rPr>
          <w:spacing w:val="-3"/>
        </w:rPr>
        <w:t xml:space="preserve">Соната </w:t>
      </w:r>
      <w:r>
        <w:t xml:space="preserve">№ 7 </w:t>
      </w:r>
      <w:r>
        <w:rPr>
          <w:spacing w:val="-3"/>
        </w:rPr>
        <w:t xml:space="preserve">(экспозиция </w:t>
      </w:r>
      <w:r>
        <w:t xml:space="preserve">Ι части). </w:t>
      </w:r>
      <w:r>
        <w:rPr>
          <w:spacing w:val="-3"/>
        </w:rPr>
        <w:t xml:space="preserve">Соната </w:t>
      </w:r>
      <w:r>
        <w:t xml:space="preserve">№ 8 </w:t>
      </w:r>
      <w:r>
        <w:rPr>
          <w:spacing w:val="-3"/>
        </w:rPr>
        <w:t xml:space="preserve">(«Патетическая»). </w:t>
      </w:r>
      <w:r>
        <w:t xml:space="preserve">Соната № 14 </w:t>
      </w:r>
      <w:r>
        <w:rPr>
          <w:spacing w:val="-3"/>
        </w:rPr>
        <w:t xml:space="preserve">(«Лунная»). Соната </w:t>
      </w:r>
      <w:r>
        <w:t xml:space="preserve">№ 20 </w:t>
      </w:r>
      <w:r>
        <w:rPr>
          <w:spacing w:val="-2"/>
        </w:rPr>
        <w:t xml:space="preserve">(ΙΙ </w:t>
      </w:r>
      <w:r>
        <w:rPr>
          <w:spacing w:val="-3"/>
        </w:rPr>
        <w:t xml:space="preserve">часть, менуэт). </w:t>
      </w:r>
      <w:r>
        <w:t xml:space="preserve">Соната № 23 </w:t>
      </w:r>
      <w:r>
        <w:rPr>
          <w:spacing w:val="-3"/>
        </w:rPr>
        <w:t xml:space="preserve">(«Аппассионата»). Рондо-каприччио «Ярость </w:t>
      </w:r>
      <w:r>
        <w:t xml:space="preserve">по поводу </w:t>
      </w:r>
      <w:r>
        <w:rPr>
          <w:spacing w:val="-3"/>
        </w:rPr>
        <w:t xml:space="preserve">утерянного гроша». </w:t>
      </w:r>
      <w:r>
        <w:t xml:space="preserve">Экосез ми </w:t>
      </w:r>
      <w:r>
        <w:rPr>
          <w:spacing w:val="-3"/>
        </w:rPr>
        <w:t xml:space="preserve">бемоль мажор. Концерт </w:t>
      </w:r>
      <w:r>
        <w:t xml:space="preserve">№ 4 для ф-но с </w:t>
      </w:r>
      <w:r>
        <w:rPr>
          <w:spacing w:val="-3"/>
        </w:rPr>
        <w:t xml:space="preserve">орк.(фрагмент </w:t>
      </w:r>
      <w:r>
        <w:t xml:space="preserve">ΙΙ </w:t>
      </w:r>
      <w:r>
        <w:rPr>
          <w:spacing w:val="-3"/>
        </w:rPr>
        <w:t xml:space="preserve">части). </w:t>
      </w:r>
      <w:r>
        <w:t xml:space="preserve">Музыка к </w:t>
      </w:r>
      <w:r>
        <w:rPr>
          <w:spacing w:val="-3"/>
        </w:rPr>
        <w:t xml:space="preserve">трагедии </w:t>
      </w:r>
      <w:r>
        <w:t xml:space="preserve">И. Гете </w:t>
      </w:r>
      <w:r>
        <w:rPr>
          <w:spacing w:val="-3"/>
        </w:rPr>
        <w:t xml:space="preserve">«Эгмонт» (Увертюра. Песня Клерхен). Шотландская </w:t>
      </w:r>
      <w:r>
        <w:t xml:space="preserve">песня </w:t>
      </w:r>
      <w:r>
        <w:rPr>
          <w:spacing w:val="-3"/>
        </w:rPr>
        <w:t>«Верный Джонни».</w:t>
      </w:r>
    </w:p>
    <w:p w:rsidR="00F52B45" w:rsidRDefault="000B5760">
      <w:pPr>
        <w:pStyle w:val="a3"/>
        <w:spacing w:before="6"/>
      </w:pPr>
      <w:r>
        <w:t>Ж. Бизе. Опера «Кармен» (фрагменты: Увертюра, Хабанера из I д., Сегедилья,Сцена гадания).</w:t>
      </w:r>
    </w:p>
    <w:p w:rsidR="00F52B45" w:rsidRDefault="000B5760">
      <w:pPr>
        <w:pStyle w:val="a3"/>
        <w:spacing w:before="14" w:line="230" w:lineRule="auto"/>
      </w:pPr>
      <w:r>
        <w:t>Ж.</w:t>
      </w:r>
      <w:r>
        <w:rPr>
          <w:spacing w:val="-8"/>
        </w:rPr>
        <w:t xml:space="preserve"> </w:t>
      </w:r>
      <w:r>
        <w:rPr>
          <w:spacing w:val="-3"/>
        </w:rPr>
        <w:t>Бизе-Р.</w:t>
      </w:r>
      <w:r>
        <w:rPr>
          <w:spacing w:val="-7"/>
        </w:rPr>
        <w:t xml:space="preserve"> </w:t>
      </w:r>
      <w:r>
        <w:rPr>
          <w:spacing w:val="-3"/>
        </w:rPr>
        <w:t>Щедрин.</w:t>
      </w:r>
      <w:r>
        <w:rPr>
          <w:spacing w:val="-8"/>
        </w:rPr>
        <w:t xml:space="preserve"> </w:t>
      </w:r>
      <w:r>
        <w:t>Балет</w:t>
      </w:r>
      <w:r>
        <w:rPr>
          <w:spacing w:val="-7"/>
        </w:rPr>
        <w:t xml:space="preserve"> </w:t>
      </w:r>
      <w:r>
        <w:rPr>
          <w:spacing w:val="-3"/>
        </w:rPr>
        <w:t>«Кармен-сюита»</w:t>
      </w:r>
      <w:r>
        <w:rPr>
          <w:spacing w:val="-9"/>
        </w:rPr>
        <w:t xml:space="preserve"> </w:t>
      </w:r>
      <w:r>
        <w:rPr>
          <w:spacing w:val="-3"/>
        </w:rPr>
        <w:t>(Вступление</w:t>
      </w:r>
      <w:r>
        <w:rPr>
          <w:spacing w:val="-7"/>
        </w:rPr>
        <w:t xml:space="preserve"> </w:t>
      </w:r>
      <w:r>
        <w:t>(№</w:t>
      </w:r>
      <w:r>
        <w:rPr>
          <w:spacing w:val="-6"/>
        </w:rPr>
        <w:t xml:space="preserve"> </w:t>
      </w:r>
      <w:r>
        <w:t>1).</w:t>
      </w:r>
      <w:r>
        <w:rPr>
          <w:spacing w:val="-9"/>
        </w:rPr>
        <w:t xml:space="preserve"> </w:t>
      </w:r>
      <w:r>
        <w:t>Танец</w:t>
      </w:r>
      <w:r>
        <w:rPr>
          <w:spacing w:val="-8"/>
        </w:rPr>
        <w:t xml:space="preserve"> </w:t>
      </w:r>
      <w:r>
        <w:t>(№</w:t>
      </w:r>
      <w:r>
        <w:rPr>
          <w:spacing w:val="-6"/>
        </w:rPr>
        <w:t xml:space="preserve"> </w:t>
      </w:r>
      <w:r>
        <w:t>2)</w:t>
      </w:r>
      <w:r>
        <w:rPr>
          <w:spacing w:val="-6"/>
        </w:rPr>
        <w:t xml:space="preserve"> </w:t>
      </w:r>
      <w:r>
        <w:rPr>
          <w:spacing w:val="-3"/>
        </w:rPr>
        <w:t>Развод</w:t>
      </w:r>
      <w:r>
        <w:rPr>
          <w:spacing w:val="-7"/>
        </w:rPr>
        <w:t xml:space="preserve"> </w:t>
      </w:r>
      <w:r>
        <w:rPr>
          <w:spacing w:val="-3"/>
        </w:rPr>
        <w:t>караула</w:t>
      </w:r>
      <w:r>
        <w:rPr>
          <w:spacing w:val="-6"/>
        </w:rPr>
        <w:t xml:space="preserve"> </w:t>
      </w:r>
      <w:r>
        <w:t>(№</w:t>
      </w:r>
      <w:r>
        <w:rPr>
          <w:spacing w:val="-7"/>
        </w:rPr>
        <w:t xml:space="preserve"> </w:t>
      </w:r>
      <w:r>
        <w:t>4).</w:t>
      </w:r>
      <w:r>
        <w:rPr>
          <w:spacing w:val="-7"/>
        </w:rPr>
        <w:t xml:space="preserve"> </w:t>
      </w:r>
      <w:r>
        <w:rPr>
          <w:spacing w:val="-3"/>
        </w:rPr>
        <w:t>Выход</w:t>
      </w:r>
      <w:r>
        <w:rPr>
          <w:spacing w:val="-11"/>
        </w:rPr>
        <w:t xml:space="preserve"> </w:t>
      </w:r>
      <w:r>
        <w:rPr>
          <w:spacing w:val="-3"/>
        </w:rPr>
        <w:t>Кармен</w:t>
      </w:r>
      <w:r>
        <w:rPr>
          <w:spacing w:val="-8"/>
        </w:rPr>
        <w:t xml:space="preserve"> </w:t>
      </w:r>
      <w:r>
        <w:t>и</w:t>
      </w:r>
      <w:r>
        <w:rPr>
          <w:spacing w:val="-7"/>
        </w:rPr>
        <w:t xml:space="preserve"> </w:t>
      </w:r>
      <w:r>
        <w:t>Хабанера</w:t>
      </w:r>
      <w:r>
        <w:rPr>
          <w:spacing w:val="-6"/>
        </w:rPr>
        <w:t xml:space="preserve"> </w:t>
      </w:r>
      <w:r>
        <w:t>(№</w:t>
      </w:r>
      <w:r>
        <w:rPr>
          <w:spacing w:val="-7"/>
        </w:rPr>
        <w:t xml:space="preserve"> </w:t>
      </w:r>
      <w:r>
        <w:t>5).</w:t>
      </w:r>
      <w:r>
        <w:rPr>
          <w:spacing w:val="-9"/>
        </w:rPr>
        <w:t xml:space="preserve"> </w:t>
      </w:r>
      <w:r>
        <w:rPr>
          <w:spacing w:val="-3"/>
        </w:rPr>
        <w:t>Вторая</w:t>
      </w:r>
      <w:r>
        <w:rPr>
          <w:spacing w:val="-7"/>
        </w:rPr>
        <w:t xml:space="preserve"> </w:t>
      </w:r>
      <w:r>
        <w:rPr>
          <w:spacing w:val="-3"/>
        </w:rPr>
        <w:t>интермеццо</w:t>
      </w:r>
      <w:r>
        <w:rPr>
          <w:spacing w:val="-8"/>
        </w:rPr>
        <w:t xml:space="preserve"> </w:t>
      </w:r>
      <w:r>
        <w:t>(№</w:t>
      </w:r>
      <w:r>
        <w:rPr>
          <w:spacing w:val="-6"/>
        </w:rPr>
        <w:t xml:space="preserve"> </w:t>
      </w:r>
      <w:r>
        <w:t>7).</w:t>
      </w:r>
      <w:r>
        <w:rPr>
          <w:spacing w:val="-10"/>
        </w:rPr>
        <w:t xml:space="preserve"> </w:t>
      </w:r>
      <w:r>
        <w:rPr>
          <w:spacing w:val="-3"/>
        </w:rPr>
        <w:t>Болеро</w:t>
      </w:r>
      <w:r>
        <w:rPr>
          <w:spacing w:val="-7"/>
        </w:rPr>
        <w:t xml:space="preserve"> </w:t>
      </w:r>
      <w:r>
        <w:t>(№</w:t>
      </w:r>
      <w:r>
        <w:rPr>
          <w:spacing w:val="-6"/>
        </w:rPr>
        <w:t xml:space="preserve"> </w:t>
      </w:r>
      <w:r>
        <w:t>8). Тореро</w:t>
      </w:r>
      <w:r>
        <w:rPr>
          <w:spacing w:val="-6"/>
        </w:rPr>
        <w:t xml:space="preserve"> </w:t>
      </w:r>
      <w:r>
        <w:t>(№</w:t>
      </w:r>
      <w:r>
        <w:rPr>
          <w:spacing w:val="-5"/>
        </w:rPr>
        <w:t xml:space="preserve"> </w:t>
      </w:r>
      <w:r>
        <w:t>9).</w:t>
      </w:r>
      <w:r>
        <w:rPr>
          <w:spacing w:val="-5"/>
        </w:rPr>
        <w:t xml:space="preserve"> </w:t>
      </w:r>
      <w:r>
        <w:rPr>
          <w:spacing w:val="-3"/>
        </w:rPr>
        <w:t>Тореро</w:t>
      </w:r>
      <w:r>
        <w:rPr>
          <w:spacing w:val="-5"/>
        </w:rPr>
        <w:t xml:space="preserve"> </w:t>
      </w:r>
      <w:r>
        <w:t>и</w:t>
      </w:r>
      <w:r>
        <w:rPr>
          <w:spacing w:val="-6"/>
        </w:rPr>
        <w:t xml:space="preserve"> </w:t>
      </w:r>
      <w:r>
        <w:rPr>
          <w:spacing w:val="-3"/>
        </w:rPr>
        <w:t>Кармен</w:t>
      </w:r>
      <w:r>
        <w:rPr>
          <w:spacing w:val="-6"/>
        </w:rPr>
        <w:t xml:space="preserve"> </w:t>
      </w:r>
      <w:r>
        <w:t>(№</w:t>
      </w:r>
      <w:r>
        <w:rPr>
          <w:spacing w:val="-5"/>
        </w:rPr>
        <w:t xml:space="preserve"> </w:t>
      </w:r>
      <w:r>
        <w:t>10).</w:t>
      </w:r>
      <w:r>
        <w:rPr>
          <w:spacing w:val="-5"/>
        </w:rPr>
        <w:t xml:space="preserve"> </w:t>
      </w:r>
      <w:r>
        <w:rPr>
          <w:spacing w:val="-3"/>
        </w:rPr>
        <w:t>Адажио</w:t>
      </w:r>
      <w:r>
        <w:rPr>
          <w:spacing w:val="-5"/>
        </w:rPr>
        <w:t xml:space="preserve"> </w:t>
      </w:r>
      <w:r>
        <w:t>(№</w:t>
      </w:r>
      <w:r>
        <w:rPr>
          <w:spacing w:val="-7"/>
        </w:rPr>
        <w:t xml:space="preserve"> </w:t>
      </w:r>
      <w:r>
        <w:t>11).</w:t>
      </w:r>
      <w:r>
        <w:rPr>
          <w:spacing w:val="-5"/>
        </w:rPr>
        <w:t xml:space="preserve"> </w:t>
      </w:r>
      <w:r>
        <w:rPr>
          <w:spacing w:val="-3"/>
        </w:rPr>
        <w:t>Гадание</w:t>
      </w:r>
      <w:r>
        <w:rPr>
          <w:spacing w:val="-5"/>
        </w:rPr>
        <w:t xml:space="preserve"> </w:t>
      </w:r>
      <w:r>
        <w:t>(№</w:t>
      </w:r>
      <w:r>
        <w:rPr>
          <w:spacing w:val="-5"/>
        </w:rPr>
        <w:t xml:space="preserve"> </w:t>
      </w:r>
      <w:r>
        <w:t>12).</w:t>
      </w:r>
      <w:r>
        <w:rPr>
          <w:spacing w:val="-5"/>
        </w:rPr>
        <w:t xml:space="preserve"> </w:t>
      </w:r>
      <w:r>
        <w:rPr>
          <w:spacing w:val="-3"/>
        </w:rPr>
        <w:t>Финал</w:t>
      </w:r>
      <w:r>
        <w:rPr>
          <w:spacing w:val="-5"/>
        </w:rPr>
        <w:t xml:space="preserve"> </w:t>
      </w:r>
      <w:r>
        <w:t>(№</w:t>
      </w:r>
      <w:r>
        <w:rPr>
          <w:spacing w:val="-6"/>
        </w:rPr>
        <w:t xml:space="preserve"> </w:t>
      </w:r>
      <w:r>
        <w:t>13).</w:t>
      </w:r>
    </w:p>
    <w:p w:rsidR="00F52B45" w:rsidRDefault="000B5760">
      <w:pPr>
        <w:pStyle w:val="a3"/>
        <w:spacing w:before="8" w:line="247" w:lineRule="auto"/>
        <w:ind w:right="332"/>
      </w:pPr>
      <w:r>
        <w:rPr>
          <w:spacing w:val="-3"/>
        </w:rPr>
        <w:t xml:space="preserve">А.П. Бородин. Квартет </w:t>
      </w:r>
      <w:r>
        <w:t xml:space="preserve">№ 2 </w:t>
      </w:r>
      <w:r>
        <w:rPr>
          <w:spacing w:val="-3"/>
        </w:rPr>
        <w:t xml:space="preserve">(Ноктюрн-III ч.). Симфония </w:t>
      </w:r>
      <w:r>
        <w:t xml:space="preserve">№ 2 </w:t>
      </w:r>
      <w:r>
        <w:rPr>
          <w:spacing w:val="-3"/>
        </w:rPr>
        <w:t xml:space="preserve">«Богатырская» (экспозиция </w:t>
      </w:r>
      <w:r>
        <w:t xml:space="preserve">Ι </w:t>
      </w:r>
      <w:r>
        <w:rPr>
          <w:spacing w:val="-3"/>
        </w:rPr>
        <w:t xml:space="preserve">ч.). </w:t>
      </w:r>
      <w:r>
        <w:t xml:space="preserve">Опера </w:t>
      </w:r>
      <w:r>
        <w:rPr>
          <w:spacing w:val="-3"/>
        </w:rPr>
        <w:t xml:space="preserve">«Князь Игорь» </w:t>
      </w:r>
      <w:r>
        <w:t xml:space="preserve">(Хор из </w:t>
      </w:r>
      <w:r>
        <w:rPr>
          <w:spacing w:val="-3"/>
        </w:rPr>
        <w:t xml:space="preserve">пролога «Солнцу красному слава!», </w:t>
      </w:r>
      <w:r>
        <w:t xml:space="preserve">Ария Князя </w:t>
      </w:r>
      <w:r>
        <w:rPr>
          <w:spacing w:val="-3"/>
        </w:rPr>
        <w:t xml:space="preserve">Игоря </w:t>
      </w:r>
      <w:r>
        <w:t xml:space="preserve">из II д., </w:t>
      </w:r>
      <w:r>
        <w:rPr>
          <w:spacing w:val="-3"/>
        </w:rPr>
        <w:t xml:space="preserve">Половецкая пляска </w:t>
      </w:r>
      <w:r>
        <w:t xml:space="preserve">с </w:t>
      </w:r>
      <w:r>
        <w:rPr>
          <w:spacing w:val="-3"/>
        </w:rPr>
        <w:t xml:space="preserve">хором </w:t>
      </w:r>
      <w:r>
        <w:t xml:space="preserve">из II д., Плач </w:t>
      </w:r>
      <w:r>
        <w:rPr>
          <w:spacing w:val="-3"/>
        </w:rPr>
        <w:t xml:space="preserve">Ярославны </w:t>
      </w:r>
      <w:r>
        <w:t>из</w:t>
      </w:r>
      <w:r>
        <w:rPr>
          <w:spacing w:val="-4"/>
        </w:rPr>
        <w:t xml:space="preserve"> IV </w:t>
      </w:r>
      <w:r>
        <w:t>д.).</w:t>
      </w:r>
    </w:p>
    <w:p w:rsidR="00F52B45" w:rsidRDefault="000B5760">
      <w:pPr>
        <w:pStyle w:val="a3"/>
        <w:spacing w:line="233" w:lineRule="exact"/>
      </w:pPr>
      <w:r>
        <w:t>Д. Бортнянский. Херувимская песня № 7. «Слава Отцу и Сыну и Святому Духу».</w:t>
      </w:r>
    </w:p>
    <w:p w:rsidR="00F52B45" w:rsidRDefault="000B5760">
      <w:pPr>
        <w:pStyle w:val="a3"/>
        <w:spacing w:before="3" w:line="249" w:lineRule="exact"/>
      </w:pPr>
      <w:r>
        <w:t>Ж. Брель. Вальс.</w:t>
      </w:r>
    </w:p>
    <w:p w:rsidR="00F52B45" w:rsidRDefault="000B5760">
      <w:pPr>
        <w:pStyle w:val="a3"/>
        <w:spacing w:line="249" w:lineRule="exact"/>
      </w:pPr>
      <w:r>
        <w:t>Дж. Верди. Опера «Риголетто» (Песенка Герцога, Финал).</w:t>
      </w:r>
    </w:p>
    <w:p w:rsidR="00F52B45" w:rsidRDefault="000B5760">
      <w:pPr>
        <w:pStyle w:val="a3"/>
        <w:spacing w:before="7" w:line="244" w:lineRule="auto"/>
        <w:ind w:right="4781"/>
      </w:pPr>
      <w:r>
        <w:t xml:space="preserve">А. </w:t>
      </w:r>
      <w:r>
        <w:rPr>
          <w:spacing w:val="-3"/>
        </w:rPr>
        <w:t xml:space="preserve">Вивальди. Цикл концертов </w:t>
      </w:r>
      <w:r>
        <w:t xml:space="preserve">для </w:t>
      </w:r>
      <w:r>
        <w:rPr>
          <w:spacing w:val="-3"/>
        </w:rPr>
        <w:t xml:space="preserve">скрипки соло, струнного квинтета, органа </w:t>
      </w:r>
      <w:r>
        <w:t xml:space="preserve">и </w:t>
      </w:r>
      <w:r>
        <w:rPr>
          <w:spacing w:val="-3"/>
        </w:rPr>
        <w:t xml:space="preserve">чембало </w:t>
      </w:r>
      <w:r>
        <w:rPr>
          <w:spacing w:val="-4"/>
        </w:rPr>
        <w:t xml:space="preserve">«Времена </w:t>
      </w:r>
      <w:r>
        <w:t xml:space="preserve">года» </w:t>
      </w:r>
      <w:r>
        <w:rPr>
          <w:spacing w:val="-3"/>
        </w:rPr>
        <w:t xml:space="preserve">(«Весна», «Зима»). </w:t>
      </w:r>
      <w:r>
        <w:t xml:space="preserve">Э. </w:t>
      </w:r>
      <w:r>
        <w:rPr>
          <w:spacing w:val="-3"/>
        </w:rPr>
        <w:t xml:space="preserve">Вила Лобос. «Бразильская </w:t>
      </w:r>
      <w:r>
        <w:t xml:space="preserve">бахиана» № 5 (ария для </w:t>
      </w:r>
      <w:r>
        <w:rPr>
          <w:spacing w:val="-3"/>
        </w:rPr>
        <w:t xml:space="preserve">сопрано </w:t>
      </w:r>
      <w:r>
        <w:t xml:space="preserve">и </w:t>
      </w:r>
      <w:r>
        <w:rPr>
          <w:spacing w:val="-3"/>
        </w:rPr>
        <w:t>виолончелей).</w:t>
      </w:r>
    </w:p>
    <w:p w:rsidR="00F52B45" w:rsidRDefault="000B5760">
      <w:pPr>
        <w:pStyle w:val="a3"/>
        <w:spacing w:line="239" w:lineRule="exact"/>
      </w:pPr>
      <w:r>
        <w:t>А. Варламов. «Горные вершины» (сл. М. Лермонтова). «Красный сарафан» (сл. Г. Цыганова).</w:t>
      </w:r>
    </w:p>
    <w:p w:rsidR="00F52B45" w:rsidRDefault="00F52B45">
      <w:pPr>
        <w:spacing w:line="239" w:lineRule="exact"/>
        <w:sectPr w:rsidR="00F52B45">
          <w:pgSz w:w="16820" w:h="11900" w:orient="landscape"/>
          <w:pgMar w:top="440" w:right="40" w:bottom="280" w:left="80" w:header="720" w:footer="720" w:gutter="0"/>
          <w:cols w:space="720"/>
        </w:sectPr>
      </w:pPr>
    </w:p>
    <w:p w:rsidR="00F52B45" w:rsidRDefault="000B5760">
      <w:pPr>
        <w:pStyle w:val="a3"/>
        <w:spacing w:before="67"/>
      </w:pPr>
      <w:r>
        <w:t>В. Гаврилин «Перезвоны». По прочтении В. Шукшина (симфония-действо для солистов, хора, гобоя и ударных): «Весело на душе» (№ 1), «Смерть разбойника» (№ 2),</w:t>
      </w:r>
    </w:p>
    <w:p w:rsidR="00F52B45" w:rsidRDefault="000B5760">
      <w:pPr>
        <w:pStyle w:val="a3"/>
        <w:spacing w:before="9" w:line="244" w:lineRule="auto"/>
        <w:ind w:right="3377"/>
      </w:pPr>
      <w:r>
        <w:rPr>
          <w:spacing w:val="-3"/>
        </w:rPr>
        <w:t xml:space="preserve">«Ерунда» </w:t>
      </w:r>
      <w:r>
        <w:t xml:space="preserve">(№ 4), </w:t>
      </w:r>
      <w:r>
        <w:rPr>
          <w:spacing w:val="-3"/>
        </w:rPr>
        <w:t xml:space="preserve">«Ти-ри-ри» </w:t>
      </w:r>
      <w:r>
        <w:t>(№ 8),</w:t>
      </w:r>
      <w:r>
        <w:rPr>
          <w:spacing w:val="-3"/>
        </w:rPr>
        <w:t xml:space="preserve"> «Вечерняя </w:t>
      </w:r>
      <w:r>
        <w:t>музыка» (№ 10),</w:t>
      </w:r>
      <w:r>
        <w:rPr>
          <w:spacing w:val="-3"/>
        </w:rPr>
        <w:t xml:space="preserve"> «Молитва» </w:t>
      </w:r>
      <w:r>
        <w:t xml:space="preserve">(№ 17). </w:t>
      </w:r>
      <w:r>
        <w:rPr>
          <w:spacing w:val="-3"/>
        </w:rPr>
        <w:t xml:space="preserve">Вокальный </w:t>
      </w:r>
      <w:r>
        <w:t xml:space="preserve">цикл </w:t>
      </w:r>
      <w:r>
        <w:rPr>
          <w:spacing w:val="-3"/>
        </w:rPr>
        <w:t xml:space="preserve">«Времена </w:t>
      </w:r>
      <w:r>
        <w:t xml:space="preserve">года» </w:t>
      </w:r>
      <w:r>
        <w:rPr>
          <w:spacing w:val="-3"/>
        </w:rPr>
        <w:t xml:space="preserve">(«Весна», «Осень»). </w:t>
      </w:r>
      <w:r>
        <w:t xml:space="preserve">Й. </w:t>
      </w:r>
      <w:r>
        <w:rPr>
          <w:spacing w:val="-3"/>
        </w:rPr>
        <w:t xml:space="preserve">Гайдн. Симфония </w:t>
      </w:r>
      <w:r>
        <w:t xml:space="preserve">№ 103 </w:t>
      </w:r>
      <w:r>
        <w:rPr>
          <w:spacing w:val="-3"/>
        </w:rPr>
        <w:t xml:space="preserve">(«С тремоло литавр»). Первая часть. Четвертная </w:t>
      </w:r>
      <w:r>
        <w:rPr>
          <w:spacing w:val="-2"/>
        </w:rPr>
        <w:t>часть.</w:t>
      </w:r>
    </w:p>
    <w:p w:rsidR="00F52B45" w:rsidRDefault="000B5760">
      <w:pPr>
        <w:pStyle w:val="a3"/>
        <w:spacing w:line="239" w:lineRule="exact"/>
      </w:pPr>
      <w:r>
        <w:t>Г. Гендель. Пассакалья из сюиты соль минор. Хор «Аллилуйя» (№44) из оратории «Мессия».</w:t>
      </w:r>
    </w:p>
    <w:p w:rsidR="00F52B45" w:rsidRDefault="000B5760">
      <w:pPr>
        <w:pStyle w:val="a3"/>
        <w:spacing w:before="6" w:line="247" w:lineRule="auto"/>
        <w:ind w:right="548"/>
      </w:pPr>
      <w:r>
        <w:t xml:space="preserve">Дж. </w:t>
      </w:r>
      <w:r>
        <w:rPr>
          <w:spacing w:val="-3"/>
        </w:rPr>
        <w:t xml:space="preserve">Гершвин. </w:t>
      </w:r>
      <w:r>
        <w:t xml:space="preserve">Опера </w:t>
      </w:r>
      <w:r>
        <w:rPr>
          <w:spacing w:val="-3"/>
        </w:rPr>
        <w:t xml:space="preserve">«Порги </w:t>
      </w:r>
      <w:r>
        <w:t xml:space="preserve">и Бесс» </w:t>
      </w:r>
      <w:r>
        <w:rPr>
          <w:spacing w:val="-3"/>
        </w:rPr>
        <w:t xml:space="preserve">(Колыбельная Клары </w:t>
      </w:r>
      <w:r>
        <w:t xml:space="preserve">из I д., </w:t>
      </w:r>
      <w:r>
        <w:rPr>
          <w:spacing w:val="-3"/>
        </w:rPr>
        <w:t xml:space="preserve">Песня.  </w:t>
      </w:r>
      <w:r>
        <w:t xml:space="preserve">Порги из II д., </w:t>
      </w:r>
      <w:r>
        <w:rPr>
          <w:spacing w:val="-3"/>
        </w:rPr>
        <w:t>Дуэт</w:t>
      </w:r>
      <w:r>
        <w:rPr>
          <w:spacing w:val="49"/>
        </w:rPr>
        <w:t xml:space="preserve"> </w:t>
      </w:r>
      <w:r>
        <w:rPr>
          <w:spacing w:val="-3"/>
        </w:rPr>
        <w:t>Порги</w:t>
      </w:r>
      <w:r>
        <w:rPr>
          <w:spacing w:val="49"/>
        </w:rPr>
        <w:t xml:space="preserve"> </w:t>
      </w:r>
      <w:r>
        <w:t xml:space="preserve">и Бесс из II д., </w:t>
      </w:r>
      <w:r>
        <w:rPr>
          <w:spacing w:val="-3"/>
        </w:rPr>
        <w:t xml:space="preserve">Песенка Спортинг </w:t>
      </w:r>
      <w:r>
        <w:t xml:space="preserve">Лайфа из II д.). </w:t>
      </w:r>
      <w:r>
        <w:rPr>
          <w:spacing w:val="-3"/>
        </w:rPr>
        <w:t xml:space="preserve">Концерт </w:t>
      </w:r>
      <w:r>
        <w:t xml:space="preserve">для </w:t>
      </w:r>
      <w:r>
        <w:rPr>
          <w:spacing w:val="3"/>
        </w:rPr>
        <w:t>ф-</w:t>
      </w:r>
      <w:r>
        <w:rPr>
          <w:spacing w:val="61"/>
        </w:rPr>
        <w:t xml:space="preserve"> </w:t>
      </w:r>
      <w:r>
        <w:t>но</w:t>
      </w:r>
      <w:r>
        <w:rPr>
          <w:spacing w:val="-5"/>
        </w:rPr>
        <w:t xml:space="preserve"> </w:t>
      </w:r>
      <w:r>
        <w:t>с</w:t>
      </w:r>
      <w:r>
        <w:rPr>
          <w:spacing w:val="-5"/>
        </w:rPr>
        <w:t xml:space="preserve"> </w:t>
      </w:r>
      <w:r>
        <w:rPr>
          <w:spacing w:val="-3"/>
        </w:rPr>
        <w:t>оркестром</w:t>
      </w:r>
      <w:r>
        <w:rPr>
          <w:spacing w:val="-6"/>
        </w:rPr>
        <w:t xml:space="preserve"> </w:t>
      </w:r>
      <w:r>
        <w:t>(Ι</w:t>
      </w:r>
      <w:r>
        <w:rPr>
          <w:spacing w:val="-9"/>
        </w:rPr>
        <w:t xml:space="preserve"> </w:t>
      </w:r>
      <w:r>
        <w:rPr>
          <w:spacing w:val="-3"/>
        </w:rPr>
        <w:t>часть).</w:t>
      </w:r>
      <w:r>
        <w:rPr>
          <w:spacing w:val="-5"/>
        </w:rPr>
        <w:t xml:space="preserve"> </w:t>
      </w:r>
      <w:r>
        <w:rPr>
          <w:spacing w:val="-3"/>
        </w:rPr>
        <w:t>Рапсодия</w:t>
      </w:r>
      <w:r>
        <w:rPr>
          <w:spacing w:val="-6"/>
        </w:rPr>
        <w:t xml:space="preserve"> </w:t>
      </w:r>
      <w:r>
        <w:t>в</w:t>
      </w:r>
      <w:r>
        <w:rPr>
          <w:spacing w:val="-5"/>
        </w:rPr>
        <w:t xml:space="preserve"> </w:t>
      </w:r>
      <w:r>
        <w:rPr>
          <w:spacing w:val="-3"/>
        </w:rPr>
        <w:t>блюзовых</w:t>
      </w:r>
      <w:r>
        <w:rPr>
          <w:spacing w:val="-5"/>
        </w:rPr>
        <w:t xml:space="preserve"> </w:t>
      </w:r>
      <w:r>
        <w:t>тонах.</w:t>
      </w:r>
      <w:r>
        <w:rPr>
          <w:spacing w:val="-3"/>
        </w:rPr>
        <w:t xml:space="preserve"> «Любимый</w:t>
      </w:r>
      <w:r>
        <w:rPr>
          <w:spacing w:val="-6"/>
        </w:rPr>
        <w:t xml:space="preserve"> </w:t>
      </w:r>
      <w:r>
        <w:t>мой»</w:t>
      </w:r>
      <w:r>
        <w:rPr>
          <w:spacing w:val="-8"/>
        </w:rPr>
        <w:t xml:space="preserve"> </w:t>
      </w:r>
      <w:r>
        <w:t>(сл.</w:t>
      </w:r>
      <w:r>
        <w:rPr>
          <w:spacing w:val="-5"/>
        </w:rPr>
        <w:t xml:space="preserve"> </w:t>
      </w:r>
      <w:r>
        <w:t>А.</w:t>
      </w:r>
      <w:r>
        <w:rPr>
          <w:spacing w:val="-2"/>
        </w:rPr>
        <w:t xml:space="preserve"> </w:t>
      </w:r>
      <w:r>
        <w:rPr>
          <w:spacing w:val="-3"/>
        </w:rPr>
        <w:t>Гершвина,</w:t>
      </w:r>
      <w:r>
        <w:rPr>
          <w:spacing w:val="-5"/>
        </w:rPr>
        <w:t xml:space="preserve"> </w:t>
      </w:r>
      <w:r>
        <w:t>русский</w:t>
      </w:r>
      <w:r>
        <w:rPr>
          <w:spacing w:val="-6"/>
        </w:rPr>
        <w:t xml:space="preserve"> </w:t>
      </w:r>
      <w:r>
        <w:t>текст</w:t>
      </w:r>
      <w:r>
        <w:rPr>
          <w:spacing w:val="-3"/>
        </w:rPr>
        <w:t xml:space="preserve"> </w:t>
      </w:r>
      <w:r>
        <w:t>Т.</w:t>
      </w:r>
      <w:r>
        <w:rPr>
          <w:spacing w:val="-6"/>
        </w:rPr>
        <w:t xml:space="preserve"> </w:t>
      </w:r>
      <w:r>
        <w:rPr>
          <w:spacing w:val="-3"/>
        </w:rPr>
        <w:t>Сикорской).</w:t>
      </w:r>
    </w:p>
    <w:p w:rsidR="00F52B45" w:rsidRDefault="000B5760">
      <w:pPr>
        <w:pStyle w:val="a3"/>
        <w:ind w:right="612"/>
      </w:pPr>
      <w:r>
        <w:rPr>
          <w:spacing w:val="-3"/>
        </w:rPr>
        <w:t xml:space="preserve">М.И. Глинка. Опера </w:t>
      </w:r>
      <w:r>
        <w:rPr>
          <w:spacing w:val="-4"/>
        </w:rPr>
        <w:t xml:space="preserve">«Иван </w:t>
      </w:r>
      <w:r>
        <w:rPr>
          <w:spacing w:val="-3"/>
        </w:rPr>
        <w:t xml:space="preserve">Сусанин» (Рондо Антониды </w:t>
      </w:r>
      <w:r>
        <w:t xml:space="preserve">из I д., хор </w:t>
      </w:r>
      <w:r>
        <w:rPr>
          <w:spacing w:val="-3"/>
        </w:rPr>
        <w:t xml:space="preserve">«Разгулялися, разливалися», романс Антониды, Полонез, Польский, Краковяк, Мазурка </w:t>
      </w:r>
      <w:r>
        <w:t xml:space="preserve">из II д., Песня </w:t>
      </w:r>
      <w:r>
        <w:rPr>
          <w:spacing w:val="-3"/>
        </w:rPr>
        <w:t xml:space="preserve">Вани </w:t>
      </w:r>
      <w:r>
        <w:t xml:space="preserve">из </w:t>
      </w:r>
      <w:r>
        <w:rPr>
          <w:spacing w:val="-2"/>
        </w:rPr>
        <w:t xml:space="preserve">III </w:t>
      </w:r>
      <w:r>
        <w:t xml:space="preserve">д., Хор </w:t>
      </w:r>
      <w:r>
        <w:rPr>
          <w:spacing w:val="-3"/>
        </w:rPr>
        <w:t xml:space="preserve">поляков </w:t>
      </w:r>
      <w:r>
        <w:t xml:space="preserve">из </w:t>
      </w:r>
      <w:r>
        <w:rPr>
          <w:spacing w:val="-4"/>
        </w:rPr>
        <w:t xml:space="preserve">IV </w:t>
      </w:r>
      <w:r>
        <w:t xml:space="preserve">д., </w:t>
      </w:r>
      <w:r>
        <w:rPr>
          <w:spacing w:val="-3"/>
        </w:rPr>
        <w:t xml:space="preserve">Ария Сусанина </w:t>
      </w:r>
      <w:r>
        <w:t xml:space="preserve">из </w:t>
      </w:r>
      <w:r>
        <w:rPr>
          <w:spacing w:val="-4"/>
        </w:rPr>
        <w:t xml:space="preserve">IV </w:t>
      </w:r>
      <w:r>
        <w:t xml:space="preserve">д., хор </w:t>
      </w:r>
      <w:r>
        <w:rPr>
          <w:spacing w:val="-3"/>
        </w:rPr>
        <w:t xml:space="preserve">«Славься!»). Опера «Руслан </w:t>
      </w:r>
      <w:r>
        <w:t xml:space="preserve">и Людмила» </w:t>
      </w:r>
      <w:r>
        <w:rPr>
          <w:spacing w:val="-3"/>
        </w:rPr>
        <w:t xml:space="preserve">(Увертюра, </w:t>
      </w:r>
      <w:r>
        <w:t xml:space="preserve">Сцена Наины и Фарлафа, </w:t>
      </w:r>
      <w:r>
        <w:rPr>
          <w:spacing w:val="-3"/>
        </w:rPr>
        <w:t xml:space="preserve">Персидский хор, заключительный </w:t>
      </w:r>
      <w:r>
        <w:t xml:space="preserve">хор </w:t>
      </w:r>
      <w:r>
        <w:rPr>
          <w:spacing w:val="-3"/>
        </w:rPr>
        <w:t xml:space="preserve">«Слава великим богам!»). «Вальс-фантазия». Романс «Я помню чудное мгновенье» </w:t>
      </w:r>
      <w:r>
        <w:t xml:space="preserve">(ст. А. </w:t>
      </w:r>
      <w:r>
        <w:rPr>
          <w:spacing w:val="-3"/>
        </w:rPr>
        <w:t xml:space="preserve">Пушкина). «Патриотическая </w:t>
      </w:r>
      <w:r>
        <w:t xml:space="preserve">песня» (сл. А. </w:t>
      </w:r>
      <w:r>
        <w:rPr>
          <w:spacing w:val="-4"/>
        </w:rPr>
        <w:t xml:space="preserve">Машистова). </w:t>
      </w:r>
      <w:r>
        <w:rPr>
          <w:spacing w:val="-3"/>
        </w:rPr>
        <w:t xml:space="preserve">Романс </w:t>
      </w:r>
      <w:r>
        <w:rPr>
          <w:spacing w:val="-4"/>
        </w:rPr>
        <w:t xml:space="preserve">«Жаворонок» </w:t>
      </w:r>
      <w:r>
        <w:rPr>
          <w:spacing w:val="-3"/>
        </w:rPr>
        <w:t xml:space="preserve">(ст. </w:t>
      </w:r>
      <w:r>
        <w:t xml:space="preserve">Н. </w:t>
      </w:r>
      <w:r>
        <w:rPr>
          <w:spacing w:val="-4"/>
        </w:rPr>
        <w:t>Кукольника).</w:t>
      </w:r>
    </w:p>
    <w:p w:rsidR="00F52B45" w:rsidRDefault="000B5760">
      <w:pPr>
        <w:pStyle w:val="a3"/>
        <w:spacing w:line="247" w:lineRule="exact"/>
      </w:pPr>
      <w:r>
        <w:t>М. Глинка-М. Балакирев. «Жаворонок» (фортепианная пьеса).</w:t>
      </w:r>
    </w:p>
    <w:p w:rsidR="00F52B45" w:rsidRDefault="000B5760">
      <w:pPr>
        <w:pStyle w:val="a3"/>
        <w:spacing w:before="2" w:line="248" w:lineRule="exact"/>
      </w:pPr>
      <w:r>
        <w:t>К. Глюк. Опера «Орфей и Эвридика» (хор «Струн золотых напев», Мелодия, Хор фурий).</w:t>
      </w:r>
    </w:p>
    <w:p w:rsidR="00F52B45" w:rsidRDefault="000B5760">
      <w:pPr>
        <w:pStyle w:val="a3"/>
        <w:spacing w:line="248" w:lineRule="exact"/>
      </w:pPr>
      <w:r>
        <w:t>Э. Григ. Музыка к драме Г. Ибсена «Пер Гюнт» (Песня Сольвейг, «Смерть Озе»). Соната для виолончели и фортепиано» (Ι часть).</w:t>
      </w:r>
    </w:p>
    <w:p w:rsidR="00F52B45" w:rsidRDefault="000B5760">
      <w:pPr>
        <w:pStyle w:val="a3"/>
        <w:spacing w:before="3"/>
      </w:pPr>
      <w:r>
        <w:t>А. Гурилев. «Домик-крошечка» (сл. С. Любецкого). «Вьется ласточка сизокрылая» (сл. Н. Грекова). «Колокольчик» (сл. И. Макарова).</w:t>
      </w:r>
    </w:p>
    <w:p w:rsidR="00F52B45" w:rsidRDefault="000B5760">
      <w:pPr>
        <w:pStyle w:val="a3"/>
        <w:spacing w:before="13" w:line="232" w:lineRule="auto"/>
        <w:ind w:right="2961"/>
      </w:pPr>
      <w:r>
        <w:t xml:space="preserve">К. Дебюсси. </w:t>
      </w:r>
      <w:r>
        <w:rPr>
          <w:spacing w:val="-3"/>
        </w:rPr>
        <w:t xml:space="preserve">Ноктюрн «Празднества». «Бергамасская </w:t>
      </w:r>
      <w:r>
        <w:t xml:space="preserve">сюита» </w:t>
      </w:r>
      <w:r>
        <w:rPr>
          <w:spacing w:val="-3"/>
        </w:rPr>
        <w:t xml:space="preserve">(«Лунный свет»). Фортепианная </w:t>
      </w:r>
      <w:r>
        <w:t xml:space="preserve">сюита </w:t>
      </w:r>
      <w:r>
        <w:rPr>
          <w:spacing w:val="-3"/>
        </w:rPr>
        <w:t xml:space="preserve">«Детский уголок» («Кукольный кэк-вок»). </w:t>
      </w:r>
      <w:r>
        <w:t xml:space="preserve">Б. </w:t>
      </w:r>
      <w:r>
        <w:rPr>
          <w:spacing w:val="-4"/>
        </w:rPr>
        <w:t>Дварионас. «Деревянная лошадка».</w:t>
      </w:r>
    </w:p>
    <w:p w:rsidR="00F52B45" w:rsidRDefault="000B5760">
      <w:pPr>
        <w:pStyle w:val="a3"/>
        <w:spacing w:before="5" w:line="247" w:lineRule="auto"/>
        <w:ind w:right="1203"/>
      </w:pPr>
      <w:r>
        <w:t xml:space="preserve">И. </w:t>
      </w:r>
      <w:r>
        <w:rPr>
          <w:spacing w:val="-3"/>
        </w:rPr>
        <w:t xml:space="preserve">Дунаевский. </w:t>
      </w:r>
      <w:r>
        <w:t xml:space="preserve">Марш из к/ф </w:t>
      </w:r>
      <w:r>
        <w:rPr>
          <w:spacing w:val="-3"/>
        </w:rPr>
        <w:t xml:space="preserve">«Веселые </w:t>
      </w:r>
      <w:r>
        <w:t xml:space="preserve">ребята» (сл. В. </w:t>
      </w:r>
      <w:r>
        <w:rPr>
          <w:spacing w:val="-3"/>
        </w:rPr>
        <w:t xml:space="preserve">Лебедева-Кумача). Оперетта «Белая </w:t>
      </w:r>
      <w:r>
        <w:t xml:space="preserve">акация» (Вальс, </w:t>
      </w:r>
      <w:r>
        <w:rPr>
          <w:spacing w:val="-3"/>
        </w:rPr>
        <w:t xml:space="preserve">Песня </w:t>
      </w:r>
      <w:r>
        <w:t xml:space="preserve">об Одессе, </w:t>
      </w:r>
      <w:r>
        <w:rPr>
          <w:spacing w:val="-3"/>
        </w:rPr>
        <w:t xml:space="preserve">Выход Ларисы </w:t>
      </w:r>
      <w:r>
        <w:t xml:space="preserve">и семи </w:t>
      </w:r>
      <w:r>
        <w:rPr>
          <w:spacing w:val="-3"/>
        </w:rPr>
        <w:t xml:space="preserve">кавалеров»). </w:t>
      </w:r>
      <w:r>
        <w:t xml:space="preserve">А. </w:t>
      </w:r>
      <w:r>
        <w:rPr>
          <w:spacing w:val="-3"/>
        </w:rPr>
        <w:t xml:space="preserve">Журбин. Рок-опера «Орфей </w:t>
      </w:r>
      <w:r>
        <w:t xml:space="preserve">и </w:t>
      </w:r>
      <w:r>
        <w:rPr>
          <w:spacing w:val="-3"/>
        </w:rPr>
        <w:t xml:space="preserve">Эвридика» ((фрагменты </w:t>
      </w:r>
      <w:r>
        <w:t xml:space="preserve">по </w:t>
      </w:r>
      <w:r>
        <w:rPr>
          <w:spacing w:val="-3"/>
        </w:rPr>
        <w:t>усмотрению учителя).</w:t>
      </w:r>
    </w:p>
    <w:p w:rsidR="00F52B45" w:rsidRDefault="000B5760">
      <w:pPr>
        <w:pStyle w:val="a3"/>
        <w:spacing w:line="236" w:lineRule="exact"/>
      </w:pPr>
      <w:r>
        <w:t>Знаменный распев.</w:t>
      </w:r>
    </w:p>
    <w:p w:rsidR="00F52B45" w:rsidRDefault="000B5760">
      <w:pPr>
        <w:pStyle w:val="a3"/>
        <w:spacing w:before="4" w:line="248" w:lineRule="exact"/>
      </w:pPr>
      <w:r>
        <w:t>Д. Кабалевский. Опера «Кола Брюньон» (Увертюра, Монолог Кола). Концерт № 3 для ф-но с оркестром (Финал). «Реквием» на стихи Р. Рождественского («Наши дети»,</w:t>
      </w:r>
    </w:p>
    <w:p w:rsidR="00F52B45" w:rsidRDefault="000B5760">
      <w:pPr>
        <w:pStyle w:val="a3"/>
        <w:spacing w:line="248" w:lineRule="exact"/>
      </w:pPr>
      <w:r>
        <w:t>«Помните!»). «Школьные годы».</w:t>
      </w:r>
    </w:p>
    <w:p w:rsidR="00F52B45" w:rsidRDefault="000B5760">
      <w:pPr>
        <w:pStyle w:val="a3"/>
        <w:spacing w:before="6" w:line="244" w:lineRule="auto"/>
        <w:ind w:right="11344"/>
      </w:pPr>
      <w:r>
        <w:t xml:space="preserve">В. </w:t>
      </w:r>
      <w:r>
        <w:rPr>
          <w:spacing w:val="-4"/>
        </w:rPr>
        <w:t xml:space="preserve">Калинников. Симфония </w:t>
      </w:r>
      <w:r>
        <w:t xml:space="preserve">№ 1 </w:t>
      </w:r>
      <w:r>
        <w:rPr>
          <w:spacing w:val="-3"/>
        </w:rPr>
        <w:t xml:space="preserve">(соль </w:t>
      </w:r>
      <w:r>
        <w:rPr>
          <w:spacing w:val="-4"/>
        </w:rPr>
        <w:t xml:space="preserve">минор, </w:t>
      </w:r>
      <w:r>
        <w:t xml:space="preserve">I </w:t>
      </w:r>
      <w:r>
        <w:rPr>
          <w:spacing w:val="-3"/>
        </w:rPr>
        <w:t xml:space="preserve">часть). </w:t>
      </w:r>
      <w:r>
        <w:t xml:space="preserve">К. </w:t>
      </w:r>
      <w:r>
        <w:rPr>
          <w:spacing w:val="-4"/>
        </w:rPr>
        <w:t xml:space="preserve">Караев. </w:t>
      </w:r>
      <w:r>
        <w:rPr>
          <w:spacing w:val="-3"/>
        </w:rPr>
        <w:t xml:space="preserve">Балет </w:t>
      </w:r>
      <w:r>
        <w:rPr>
          <w:spacing w:val="-4"/>
        </w:rPr>
        <w:t xml:space="preserve">«Тропою </w:t>
      </w:r>
      <w:r>
        <w:rPr>
          <w:spacing w:val="-3"/>
        </w:rPr>
        <w:t xml:space="preserve">грома» (Танец </w:t>
      </w:r>
      <w:r>
        <w:rPr>
          <w:spacing w:val="-4"/>
        </w:rPr>
        <w:t>черных).</w:t>
      </w:r>
    </w:p>
    <w:p w:rsidR="00F52B45" w:rsidRPr="00E74B4F" w:rsidRDefault="000B5760">
      <w:pPr>
        <w:pStyle w:val="a3"/>
        <w:spacing w:line="241" w:lineRule="exact"/>
        <w:rPr>
          <w:lang w:val="en-US"/>
        </w:rPr>
      </w:pPr>
      <w:r>
        <w:t>Д</w:t>
      </w:r>
      <w:r w:rsidRPr="00E74B4F">
        <w:rPr>
          <w:lang w:val="en-US"/>
        </w:rPr>
        <w:t xml:space="preserve">. </w:t>
      </w:r>
      <w:r>
        <w:t>Каччини</w:t>
      </w:r>
      <w:r w:rsidRPr="00E74B4F">
        <w:rPr>
          <w:lang w:val="en-US"/>
        </w:rPr>
        <w:t>. «Ave Maria».</w:t>
      </w:r>
    </w:p>
    <w:p w:rsidR="00F52B45" w:rsidRDefault="000B5760">
      <w:pPr>
        <w:pStyle w:val="a3"/>
        <w:spacing w:before="4" w:line="247" w:lineRule="auto"/>
        <w:ind w:right="976"/>
      </w:pPr>
      <w:r>
        <w:t>В</w:t>
      </w:r>
      <w:r w:rsidRPr="00E74B4F">
        <w:rPr>
          <w:lang w:val="en-US"/>
        </w:rPr>
        <w:t xml:space="preserve">. </w:t>
      </w:r>
      <w:r>
        <w:t>Кикта</w:t>
      </w:r>
      <w:r w:rsidRPr="00E74B4F">
        <w:rPr>
          <w:lang w:val="en-US"/>
        </w:rPr>
        <w:t xml:space="preserve">. </w:t>
      </w:r>
      <w:r>
        <w:t>Фрески Софии Киевской (концертная симфония для арфы с оркестром) (фрагменты по усмотрению учителя). «Мой край тополиный» (сл. И. Векшегоновой).</w:t>
      </w:r>
    </w:p>
    <w:p w:rsidR="00F52B45" w:rsidRDefault="000B5760">
      <w:pPr>
        <w:pStyle w:val="a3"/>
        <w:spacing w:line="233" w:lineRule="exact"/>
      </w:pPr>
      <w:r>
        <w:t>В. Лаурушас. «В путь».</w:t>
      </w:r>
    </w:p>
    <w:p w:rsidR="00F52B45" w:rsidRDefault="000B5760">
      <w:pPr>
        <w:pStyle w:val="a3"/>
        <w:spacing w:before="6" w:line="249" w:lineRule="auto"/>
        <w:ind w:right="10860"/>
      </w:pPr>
      <w:r>
        <w:t xml:space="preserve">Ф. </w:t>
      </w:r>
      <w:r>
        <w:rPr>
          <w:spacing w:val="-3"/>
        </w:rPr>
        <w:t xml:space="preserve">Лист. </w:t>
      </w:r>
      <w:r>
        <w:rPr>
          <w:spacing w:val="-4"/>
        </w:rPr>
        <w:t xml:space="preserve">Венгерская рапсодия </w:t>
      </w:r>
      <w:r>
        <w:t xml:space="preserve">№ 2. </w:t>
      </w:r>
      <w:r>
        <w:rPr>
          <w:spacing w:val="-4"/>
        </w:rPr>
        <w:t xml:space="preserve">Этюд Паганини </w:t>
      </w:r>
      <w:r>
        <w:t xml:space="preserve">(№ </w:t>
      </w:r>
      <w:r>
        <w:rPr>
          <w:spacing w:val="-3"/>
        </w:rPr>
        <w:t xml:space="preserve">6). </w:t>
      </w:r>
      <w:r>
        <w:t xml:space="preserve">И. </w:t>
      </w:r>
      <w:r>
        <w:rPr>
          <w:spacing w:val="-4"/>
        </w:rPr>
        <w:t xml:space="preserve">Лученок. «Хатынь» </w:t>
      </w:r>
      <w:r>
        <w:rPr>
          <w:spacing w:val="-3"/>
        </w:rPr>
        <w:t xml:space="preserve">(ст. </w:t>
      </w:r>
      <w:r>
        <w:t xml:space="preserve">Г. </w:t>
      </w:r>
      <w:r>
        <w:rPr>
          <w:spacing w:val="-4"/>
        </w:rPr>
        <w:t>Петренко).</w:t>
      </w:r>
    </w:p>
    <w:p w:rsidR="00F52B45" w:rsidRDefault="000B5760">
      <w:pPr>
        <w:pStyle w:val="a3"/>
        <w:spacing w:line="231" w:lineRule="exact"/>
      </w:pPr>
      <w:r>
        <w:t>А. Лядов. Кикимора (народное сказание для оркестра).</w:t>
      </w:r>
    </w:p>
    <w:p w:rsidR="00F52B45" w:rsidRDefault="000B5760">
      <w:pPr>
        <w:pStyle w:val="a3"/>
        <w:spacing w:before="4"/>
        <w:ind w:right="13138"/>
      </w:pPr>
      <w:r>
        <w:t>Ф. Лэй. «История любви». Мадригалы эпохи Возрождения. Р. де Лиль. «Марсельеза».</w:t>
      </w:r>
    </w:p>
    <w:p w:rsidR="00F52B45" w:rsidRDefault="000B5760">
      <w:pPr>
        <w:pStyle w:val="a3"/>
        <w:spacing w:before="2" w:line="247" w:lineRule="auto"/>
        <w:ind w:right="9342"/>
      </w:pPr>
      <w:r>
        <w:t xml:space="preserve">А. </w:t>
      </w:r>
      <w:r>
        <w:rPr>
          <w:spacing w:val="-3"/>
        </w:rPr>
        <w:t xml:space="preserve">Марчелло. Концерт </w:t>
      </w:r>
      <w:r>
        <w:t xml:space="preserve">для гобоя с </w:t>
      </w:r>
      <w:r>
        <w:rPr>
          <w:spacing w:val="-3"/>
        </w:rPr>
        <w:t xml:space="preserve">оркестром </w:t>
      </w:r>
      <w:r>
        <w:t xml:space="preserve">ре минор </w:t>
      </w:r>
      <w:r>
        <w:rPr>
          <w:spacing w:val="-2"/>
        </w:rPr>
        <w:t xml:space="preserve">(II </w:t>
      </w:r>
      <w:r>
        <w:rPr>
          <w:spacing w:val="-3"/>
        </w:rPr>
        <w:t xml:space="preserve">часть, Адажио). </w:t>
      </w:r>
      <w:r>
        <w:t xml:space="preserve">М. </w:t>
      </w:r>
      <w:r>
        <w:rPr>
          <w:spacing w:val="-4"/>
        </w:rPr>
        <w:t xml:space="preserve">Матвеев. «Матушка, матушка, </w:t>
      </w:r>
      <w:r>
        <w:rPr>
          <w:spacing w:val="-3"/>
        </w:rPr>
        <w:t xml:space="preserve">что </w:t>
      </w:r>
      <w:r>
        <w:t xml:space="preserve">во </w:t>
      </w:r>
      <w:r>
        <w:rPr>
          <w:spacing w:val="-3"/>
        </w:rPr>
        <w:t xml:space="preserve">поле </w:t>
      </w:r>
      <w:r>
        <w:rPr>
          <w:spacing w:val="-5"/>
        </w:rPr>
        <w:t>пыльно».</w:t>
      </w:r>
    </w:p>
    <w:p w:rsidR="00F52B45" w:rsidRDefault="000B5760">
      <w:pPr>
        <w:pStyle w:val="a3"/>
        <w:spacing w:line="236" w:lineRule="exact"/>
      </w:pPr>
      <w:r>
        <w:t>Д. Мийо. «Бразилейра».</w:t>
      </w:r>
    </w:p>
    <w:p w:rsidR="00F52B45" w:rsidRDefault="000B5760">
      <w:pPr>
        <w:pStyle w:val="a3"/>
        <w:spacing w:before="3" w:line="249" w:lineRule="exact"/>
      </w:pPr>
      <w:r>
        <w:t>И. Морозов. Балет «Айболит» (фрагменты: Полечка, Морское плавание, Галоп).</w:t>
      </w:r>
    </w:p>
    <w:p w:rsidR="00F52B45" w:rsidRDefault="000B5760">
      <w:pPr>
        <w:pStyle w:val="a3"/>
        <w:spacing w:line="244" w:lineRule="auto"/>
        <w:ind w:right="976"/>
      </w:pPr>
      <w:r>
        <w:rPr>
          <w:spacing w:val="-3"/>
        </w:rPr>
        <w:t xml:space="preserve">В.А. Моцарт. Фантазия </w:t>
      </w:r>
      <w:r>
        <w:t xml:space="preserve">для </w:t>
      </w:r>
      <w:r>
        <w:rPr>
          <w:spacing w:val="-3"/>
        </w:rPr>
        <w:t xml:space="preserve">фортепиано </w:t>
      </w:r>
      <w:r>
        <w:t xml:space="preserve">до </w:t>
      </w:r>
      <w:r>
        <w:rPr>
          <w:spacing w:val="-3"/>
        </w:rPr>
        <w:t xml:space="preserve">минор. Фантазия </w:t>
      </w:r>
      <w:r>
        <w:t xml:space="preserve">для </w:t>
      </w:r>
      <w:r>
        <w:rPr>
          <w:spacing w:val="-3"/>
        </w:rPr>
        <w:t xml:space="preserve">фортепиано </w:t>
      </w:r>
      <w:r>
        <w:t xml:space="preserve">ре </w:t>
      </w:r>
      <w:r>
        <w:rPr>
          <w:spacing w:val="-3"/>
        </w:rPr>
        <w:t xml:space="preserve">минор. Соната </w:t>
      </w:r>
      <w:r>
        <w:t xml:space="preserve">до мажор. </w:t>
      </w:r>
      <w:r>
        <w:rPr>
          <w:spacing w:val="-3"/>
        </w:rPr>
        <w:t xml:space="preserve">(эксп. </w:t>
      </w:r>
      <w:r>
        <w:t xml:space="preserve">Ι </w:t>
      </w:r>
      <w:r>
        <w:rPr>
          <w:spacing w:val="-3"/>
        </w:rPr>
        <w:t xml:space="preserve">ч.). «Маленькая ночная </w:t>
      </w:r>
      <w:r>
        <w:t xml:space="preserve">серенада» </w:t>
      </w:r>
      <w:r>
        <w:rPr>
          <w:spacing w:val="-3"/>
        </w:rPr>
        <w:t xml:space="preserve">(Рондо).  Симфония </w:t>
      </w:r>
      <w:r>
        <w:t xml:space="preserve">№ 40. </w:t>
      </w:r>
      <w:r>
        <w:rPr>
          <w:spacing w:val="-3"/>
        </w:rPr>
        <w:t xml:space="preserve">Симфония </w:t>
      </w:r>
      <w:r>
        <w:t xml:space="preserve">№ 41 </w:t>
      </w:r>
      <w:r>
        <w:rPr>
          <w:spacing w:val="-3"/>
        </w:rPr>
        <w:t xml:space="preserve">(фрагмент </w:t>
      </w:r>
      <w:r>
        <w:t xml:space="preserve">ΙΙ </w:t>
      </w:r>
      <w:r>
        <w:rPr>
          <w:spacing w:val="-3"/>
        </w:rPr>
        <w:t xml:space="preserve">ч.). Реквием («Dies ire», «Lacrimoza»). </w:t>
      </w:r>
      <w:r>
        <w:t xml:space="preserve">Соната № 11 (I, </w:t>
      </w:r>
      <w:r>
        <w:rPr>
          <w:spacing w:val="-3"/>
        </w:rPr>
        <w:t xml:space="preserve">II, </w:t>
      </w:r>
      <w:r>
        <w:rPr>
          <w:spacing w:val="-2"/>
        </w:rPr>
        <w:t xml:space="preserve">III </w:t>
      </w:r>
      <w:r>
        <w:rPr>
          <w:spacing w:val="-3"/>
        </w:rPr>
        <w:t xml:space="preserve">ч.). Фрагменты </w:t>
      </w:r>
      <w:r>
        <w:t xml:space="preserve">из </w:t>
      </w:r>
      <w:r>
        <w:rPr>
          <w:spacing w:val="-3"/>
        </w:rPr>
        <w:t>оперы «Волшебная флейта».</w:t>
      </w:r>
      <w:r>
        <w:rPr>
          <w:spacing w:val="21"/>
        </w:rPr>
        <w:t xml:space="preserve"> </w:t>
      </w:r>
      <w:r>
        <w:rPr>
          <w:spacing w:val="-3"/>
        </w:rPr>
        <w:t>Мотет</w:t>
      </w:r>
    </w:p>
    <w:p w:rsidR="00F52B45" w:rsidRDefault="000B5760">
      <w:pPr>
        <w:pStyle w:val="a3"/>
      </w:pPr>
      <w:r>
        <w:t>«Ave,verum corpus».</w:t>
      </w:r>
    </w:p>
    <w:p w:rsidR="00F52B45" w:rsidRDefault="000B5760">
      <w:pPr>
        <w:pStyle w:val="a3"/>
        <w:spacing w:before="5" w:line="247" w:lineRule="auto"/>
        <w:ind w:right="976"/>
      </w:pPr>
      <w: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F52B45" w:rsidRDefault="00F52B45">
      <w:pPr>
        <w:spacing w:line="247" w:lineRule="auto"/>
        <w:sectPr w:rsidR="00F52B45">
          <w:pgSz w:w="16820" w:h="11900" w:orient="landscape"/>
          <w:pgMar w:top="440" w:right="40" w:bottom="280" w:left="80" w:header="720" w:footer="720" w:gutter="0"/>
          <w:cols w:space="720"/>
        </w:sectPr>
      </w:pPr>
    </w:p>
    <w:p w:rsidR="00F52B45" w:rsidRDefault="000B5760">
      <w:pPr>
        <w:pStyle w:val="a3"/>
        <w:spacing w:before="65"/>
      </w:pPr>
      <w:r>
        <w:t>Н. Мясковский. Симфония № 6 (экспозиция финала).</w:t>
      </w:r>
    </w:p>
    <w:p w:rsidR="00F52B45" w:rsidRDefault="000B5760">
      <w:pPr>
        <w:pStyle w:val="a3"/>
        <w:spacing w:before="11" w:line="247" w:lineRule="auto"/>
        <w:ind w:right="4448"/>
      </w:pPr>
      <w:r>
        <w:t>Народные музыкальные произведения России, народов РФ и стран мира по выбору образовательной организации. Негритянский спиричуэл.</w:t>
      </w:r>
    </w:p>
    <w:p w:rsidR="00F52B45" w:rsidRDefault="000B5760">
      <w:pPr>
        <w:pStyle w:val="a3"/>
        <w:spacing w:line="234" w:lineRule="exact"/>
      </w:pPr>
      <w:r>
        <w:t>М. Огиньский. Полонез ре минор («Прощание с Родиной»).</w:t>
      </w:r>
    </w:p>
    <w:p w:rsidR="00F52B45" w:rsidRDefault="000B5760">
      <w:pPr>
        <w:pStyle w:val="a3"/>
        <w:spacing w:before="6" w:line="247" w:lineRule="auto"/>
      </w:pPr>
      <w: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F52B45" w:rsidRDefault="000B5760">
      <w:pPr>
        <w:pStyle w:val="a3"/>
        <w:spacing w:line="233" w:lineRule="exact"/>
      </w:pPr>
      <w:r>
        <w:t>Дж. Перголези «Stabat mater» (№1, 13).</w:t>
      </w:r>
    </w:p>
    <w:p w:rsidR="00F52B45" w:rsidRDefault="000B5760">
      <w:pPr>
        <w:pStyle w:val="a3"/>
        <w:spacing w:before="8" w:line="237" w:lineRule="auto"/>
        <w:ind w:right="512"/>
        <w:jc w:val="both"/>
      </w:pPr>
      <w:r>
        <w:t xml:space="preserve">С. </w:t>
      </w:r>
      <w:r>
        <w:rPr>
          <w:spacing w:val="-3"/>
        </w:rPr>
        <w:t xml:space="preserve">Прокофьев. Опера «Война </w:t>
      </w:r>
      <w:r>
        <w:t xml:space="preserve">и мир» </w:t>
      </w:r>
      <w:r>
        <w:rPr>
          <w:spacing w:val="-2"/>
        </w:rPr>
        <w:t xml:space="preserve">(Ария </w:t>
      </w:r>
      <w:r>
        <w:rPr>
          <w:spacing w:val="-3"/>
        </w:rPr>
        <w:t xml:space="preserve">Кутузова, Вальс). Соната </w:t>
      </w:r>
      <w:r>
        <w:t xml:space="preserve">№ 2 (Ι </w:t>
      </w:r>
      <w:r>
        <w:rPr>
          <w:spacing w:val="-3"/>
        </w:rPr>
        <w:t xml:space="preserve">ч.). Симфония </w:t>
      </w:r>
      <w:r>
        <w:t xml:space="preserve">№ 1 </w:t>
      </w:r>
      <w:r>
        <w:rPr>
          <w:spacing w:val="-3"/>
        </w:rPr>
        <w:t xml:space="preserve">(«Классическая»): </w:t>
      </w:r>
      <w:r>
        <w:t xml:space="preserve">Ι ч., ΙΙ </w:t>
      </w:r>
      <w:r>
        <w:rPr>
          <w:spacing w:val="-3"/>
        </w:rPr>
        <w:t xml:space="preserve">ч., </w:t>
      </w:r>
      <w:r>
        <w:rPr>
          <w:spacing w:val="-2"/>
        </w:rPr>
        <w:t xml:space="preserve">III </w:t>
      </w:r>
      <w:r>
        <w:t xml:space="preserve">ч. </w:t>
      </w:r>
      <w:r>
        <w:rPr>
          <w:spacing w:val="-3"/>
        </w:rPr>
        <w:t xml:space="preserve">Гавот, </w:t>
      </w:r>
      <w:r>
        <w:rPr>
          <w:spacing w:val="-4"/>
        </w:rPr>
        <w:t xml:space="preserve">IV </w:t>
      </w:r>
      <w:r>
        <w:t xml:space="preserve">ч. </w:t>
      </w:r>
      <w:r>
        <w:rPr>
          <w:spacing w:val="-3"/>
        </w:rPr>
        <w:t xml:space="preserve">Финал. Балет </w:t>
      </w:r>
      <w:r>
        <w:rPr>
          <w:spacing w:val="-4"/>
        </w:rPr>
        <w:t xml:space="preserve">«Ромео </w:t>
      </w:r>
      <w:r>
        <w:t xml:space="preserve">и </w:t>
      </w:r>
      <w:r>
        <w:rPr>
          <w:spacing w:val="-3"/>
        </w:rPr>
        <w:t xml:space="preserve">Джульетта» (Улица просыпается. </w:t>
      </w:r>
      <w:r>
        <w:t xml:space="preserve">Танец </w:t>
      </w:r>
      <w:r>
        <w:rPr>
          <w:spacing w:val="-3"/>
        </w:rPr>
        <w:t xml:space="preserve">рыцарей. Патер Лоренцо). Кантата «Александр Невский» </w:t>
      </w:r>
      <w:r>
        <w:t xml:space="preserve">(Ледовое </w:t>
      </w:r>
      <w:r>
        <w:rPr>
          <w:spacing w:val="-3"/>
        </w:rPr>
        <w:t xml:space="preserve">побоище). Фортепианные миниатюры «Мимолетности» (по выбору </w:t>
      </w:r>
      <w:r>
        <w:rPr>
          <w:spacing w:val="-4"/>
        </w:rPr>
        <w:t>учителя).</w:t>
      </w:r>
    </w:p>
    <w:p w:rsidR="00F52B45" w:rsidRDefault="000B5760">
      <w:pPr>
        <w:pStyle w:val="a3"/>
        <w:spacing w:before="5"/>
      </w:pPr>
      <w:r>
        <w:t>М. Равель. «Болеро».</w:t>
      </w:r>
    </w:p>
    <w:p w:rsidR="00F52B45" w:rsidRDefault="000B5760">
      <w:pPr>
        <w:pStyle w:val="a3"/>
        <w:spacing w:before="12" w:line="251" w:lineRule="exact"/>
      </w:pPr>
      <w:r>
        <w:t>С. Рахманинов. Концерт № 2 для ф-но с оркестром (Ι часть). Концерт № 3 для ф-но с оркестром (Ι часть). «Вокализ». Романс «Весенние воды» (сл. Ф. Тютчева). Романс</w:t>
      </w:r>
    </w:p>
    <w:p w:rsidR="00F52B45" w:rsidRDefault="000B5760">
      <w:pPr>
        <w:pStyle w:val="a3"/>
        <w:spacing w:line="237" w:lineRule="auto"/>
        <w:ind w:right="748"/>
      </w:pPr>
      <w:r>
        <w:rPr>
          <w:spacing w:val="-3"/>
        </w:rPr>
        <w:t>«Островок»</w:t>
      </w:r>
      <w:r>
        <w:rPr>
          <w:spacing w:val="-14"/>
        </w:rPr>
        <w:t xml:space="preserve"> </w:t>
      </w:r>
      <w:r>
        <w:t>(сл.</w:t>
      </w:r>
      <w:r>
        <w:rPr>
          <w:spacing w:val="-10"/>
        </w:rPr>
        <w:t xml:space="preserve"> </w:t>
      </w:r>
      <w:r>
        <w:t>К.</w:t>
      </w:r>
      <w:r>
        <w:rPr>
          <w:spacing w:val="-8"/>
        </w:rPr>
        <w:t xml:space="preserve"> </w:t>
      </w:r>
      <w:r>
        <w:rPr>
          <w:spacing w:val="-3"/>
        </w:rPr>
        <w:t>Бальмонта,</w:t>
      </w:r>
      <w:r>
        <w:rPr>
          <w:spacing w:val="-11"/>
        </w:rPr>
        <w:t xml:space="preserve"> </w:t>
      </w:r>
      <w:r>
        <w:t>из</w:t>
      </w:r>
      <w:r>
        <w:rPr>
          <w:spacing w:val="-9"/>
        </w:rPr>
        <w:t xml:space="preserve"> </w:t>
      </w:r>
      <w:r>
        <w:rPr>
          <w:spacing w:val="-3"/>
        </w:rPr>
        <w:t>Шелли).</w:t>
      </w:r>
      <w:r>
        <w:rPr>
          <w:spacing w:val="-10"/>
        </w:rPr>
        <w:t xml:space="preserve"> </w:t>
      </w:r>
      <w:r>
        <w:rPr>
          <w:spacing w:val="-3"/>
        </w:rPr>
        <w:t>Романс</w:t>
      </w:r>
      <w:r>
        <w:rPr>
          <w:spacing w:val="-8"/>
        </w:rPr>
        <w:t xml:space="preserve"> </w:t>
      </w:r>
      <w:r>
        <w:rPr>
          <w:spacing w:val="-3"/>
        </w:rPr>
        <w:t>«Сирень»</w:t>
      </w:r>
      <w:r>
        <w:rPr>
          <w:spacing w:val="-13"/>
        </w:rPr>
        <w:t xml:space="preserve"> </w:t>
      </w:r>
      <w:r>
        <w:t>(сл.</w:t>
      </w:r>
      <w:r>
        <w:rPr>
          <w:spacing w:val="-10"/>
        </w:rPr>
        <w:t xml:space="preserve"> </w:t>
      </w:r>
      <w:r>
        <w:t>Е.</w:t>
      </w:r>
      <w:r>
        <w:rPr>
          <w:spacing w:val="-10"/>
        </w:rPr>
        <w:t xml:space="preserve"> </w:t>
      </w:r>
      <w:r>
        <w:rPr>
          <w:spacing w:val="-3"/>
        </w:rPr>
        <w:t>Бекетовой).</w:t>
      </w:r>
      <w:r>
        <w:rPr>
          <w:spacing w:val="-6"/>
        </w:rPr>
        <w:t xml:space="preserve"> </w:t>
      </w:r>
      <w:r>
        <w:rPr>
          <w:spacing w:val="-3"/>
        </w:rPr>
        <w:t>Прелюдии</w:t>
      </w:r>
      <w:r>
        <w:rPr>
          <w:spacing w:val="-12"/>
        </w:rPr>
        <w:t xml:space="preserve"> </w:t>
      </w:r>
      <w:r>
        <w:t>(до</w:t>
      </w:r>
      <w:r>
        <w:rPr>
          <w:spacing w:val="-10"/>
        </w:rPr>
        <w:t xml:space="preserve"> </w:t>
      </w:r>
      <w:r>
        <w:t>диез</w:t>
      </w:r>
      <w:r>
        <w:rPr>
          <w:spacing w:val="-11"/>
        </w:rPr>
        <w:t xml:space="preserve"> </w:t>
      </w:r>
      <w:r>
        <w:rPr>
          <w:spacing w:val="-3"/>
        </w:rPr>
        <w:t>минор,</w:t>
      </w:r>
      <w:r>
        <w:rPr>
          <w:spacing w:val="-8"/>
        </w:rPr>
        <w:t xml:space="preserve"> </w:t>
      </w:r>
      <w:r>
        <w:t>соль</w:t>
      </w:r>
      <w:r>
        <w:rPr>
          <w:spacing w:val="-11"/>
        </w:rPr>
        <w:t xml:space="preserve"> </w:t>
      </w:r>
      <w:r>
        <w:rPr>
          <w:spacing w:val="-3"/>
        </w:rPr>
        <w:t>минор,</w:t>
      </w:r>
      <w:r>
        <w:rPr>
          <w:spacing w:val="-8"/>
        </w:rPr>
        <w:t xml:space="preserve"> </w:t>
      </w:r>
      <w:r>
        <w:t>соль</w:t>
      </w:r>
      <w:r>
        <w:rPr>
          <w:spacing w:val="-10"/>
        </w:rPr>
        <w:t xml:space="preserve"> </w:t>
      </w:r>
      <w:r>
        <w:t>диез</w:t>
      </w:r>
      <w:r>
        <w:rPr>
          <w:spacing w:val="-9"/>
        </w:rPr>
        <w:t xml:space="preserve"> </w:t>
      </w:r>
      <w:r>
        <w:rPr>
          <w:spacing w:val="-3"/>
        </w:rPr>
        <w:t>минор).</w:t>
      </w:r>
      <w:r>
        <w:rPr>
          <w:spacing w:val="-11"/>
        </w:rPr>
        <w:t xml:space="preserve"> </w:t>
      </w:r>
      <w:r>
        <w:rPr>
          <w:spacing w:val="-3"/>
        </w:rPr>
        <w:t>Сюита</w:t>
      </w:r>
      <w:r>
        <w:rPr>
          <w:spacing w:val="-10"/>
        </w:rPr>
        <w:t xml:space="preserve"> </w:t>
      </w:r>
      <w:r>
        <w:t>для</w:t>
      </w:r>
      <w:r>
        <w:rPr>
          <w:spacing w:val="-11"/>
        </w:rPr>
        <w:t xml:space="preserve"> </w:t>
      </w:r>
      <w:r>
        <w:t>двух</w:t>
      </w:r>
      <w:r>
        <w:rPr>
          <w:spacing w:val="-10"/>
        </w:rPr>
        <w:t xml:space="preserve"> </w:t>
      </w:r>
      <w:r>
        <w:rPr>
          <w:spacing w:val="-3"/>
        </w:rPr>
        <w:t>фортепиано</w:t>
      </w:r>
      <w:r>
        <w:rPr>
          <w:spacing w:val="-11"/>
        </w:rPr>
        <w:t xml:space="preserve"> </w:t>
      </w:r>
      <w:r>
        <w:t xml:space="preserve">№ 1 </w:t>
      </w:r>
      <w:r>
        <w:rPr>
          <w:spacing w:val="-3"/>
        </w:rPr>
        <w:t xml:space="preserve">(фрагменты </w:t>
      </w:r>
      <w:r>
        <w:t xml:space="preserve">по </w:t>
      </w:r>
      <w:r>
        <w:rPr>
          <w:spacing w:val="-3"/>
        </w:rPr>
        <w:t xml:space="preserve">выбору учителя). «Всенощное </w:t>
      </w:r>
      <w:r>
        <w:t xml:space="preserve">бдение» </w:t>
      </w:r>
      <w:r>
        <w:rPr>
          <w:spacing w:val="-3"/>
        </w:rPr>
        <w:t xml:space="preserve">(фрагменты </w:t>
      </w:r>
      <w:r>
        <w:t>по выбору</w:t>
      </w:r>
      <w:r>
        <w:rPr>
          <w:spacing w:val="-37"/>
        </w:rPr>
        <w:t xml:space="preserve"> </w:t>
      </w:r>
      <w:r>
        <w:rPr>
          <w:spacing w:val="-3"/>
        </w:rPr>
        <w:t>учителя).</w:t>
      </w:r>
    </w:p>
    <w:p w:rsidR="00F52B45" w:rsidRDefault="000B5760">
      <w:pPr>
        <w:pStyle w:val="a3"/>
        <w:spacing w:before="8" w:line="237" w:lineRule="auto"/>
        <w:ind w:right="325"/>
      </w:pPr>
      <w:r>
        <w:t xml:space="preserve">Н. </w:t>
      </w:r>
      <w:r>
        <w:rPr>
          <w:spacing w:val="-3"/>
        </w:rPr>
        <w:t xml:space="preserve">Римский-Корсаков. Опера «Садко» (Колыбельная Волховы, хороводная </w:t>
      </w:r>
      <w:r>
        <w:t xml:space="preserve">песня Садко </w:t>
      </w:r>
      <w:r>
        <w:rPr>
          <w:spacing w:val="-3"/>
        </w:rPr>
        <w:t xml:space="preserve">«Заиграйте, </w:t>
      </w:r>
      <w:r>
        <w:t xml:space="preserve">мои </w:t>
      </w:r>
      <w:r>
        <w:rPr>
          <w:spacing w:val="-3"/>
        </w:rPr>
        <w:t xml:space="preserve">гусельки», Сцена появления </w:t>
      </w:r>
      <w:r>
        <w:t xml:space="preserve">лебедей, </w:t>
      </w:r>
      <w:r>
        <w:rPr>
          <w:spacing w:val="-3"/>
        </w:rPr>
        <w:t xml:space="preserve">Песня Варяжского гостя, Песня Индийского гостя, Песня Веденецкого </w:t>
      </w:r>
      <w:r>
        <w:t xml:space="preserve">гостя). </w:t>
      </w:r>
      <w:r>
        <w:rPr>
          <w:spacing w:val="-3"/>
        </w:rPr>
        <w:t xml:space="preserve">Опера «Золотой петушок» («Шествие»). Опера «Снегурочка» (Пролог </w:t>
      </w:r>
      <w:r>
        <w:t xml:space="preserve">- Сцена </w:t>
      </w:r>
      <w:r>
        <w:rPr>
          <w:spacing w:val="-3"/>
        </w:rPr>
        <w:t xml:space="preserve">Снегурочки </w:t>
      </w:r>
      <w:r>
        <w:t xml:space="preserve">с </w:t>
      </w:r>
      <w:r>
        <w:rPr>
          <w:spacing w:val="-3"/>
        </w:rPr>
        <w:t xml:space="preserve">Морозом </w:t>
      </w:r>
      <w:r>
        <w:t xml:space="preserve">и </w:t>
      </w:r>
      <w:r>
        <w:rPr>
          <w:spacing w:val="-3"/>
        </w:rPr>
        <w:t xml:space="preserve">Весной, Ария Снегурочки «С подружками </w:t>
      </w:r>
      <w:r>
        <w:t xml:space="preserve">по </w:t>
      </w:r>
      <w:r>
        <w:rPr>
          <w:spacing w:val="-3"/>
        </w:rPr>
        <w:t xml:space="preserve">ягоды ходить», </w:t>
      </w:r>
      <w:r>
        <w:t xml:space="preserve">Третья песня </w:t>
      </w:r>
      <w:r>
        <w:rPr>
          <w:spacing w:val="-3"/>
        </w:rPr>
        <w:t xml:space="preserve">Леля </w:t>
      </w:r>
      <w:r>
        <w:t xml:space="preserve">(ΙΙΙ д.), </w:t>
      </w:r>
      <w:r>
        <w:rPr>
          <w:spacing w:val="-3"/>
        </w:rPr>
        <w:t xml:space="preserve">Сцена таяния Снегурочки «Люблю </w:t>
      </w:r>
      <w:r>
        <w:t xml:space="preserve">и таю» </w:t>
      </w:r>
      <w:r>
        <w:rPr>
          <w:spacing w:val="-3"/>
        </w:rPr>
        <w:t xml:space="preserve">(ΙV </w:t>
      </w:r>
      <w:r>
        <w:t xml:space="preserve">д.)).. </w:t>
      </w:r>
      <w:r>
        <w:rPr>
          <w:spacing w:val="-3"/>
        </w:rPr>
        <w:t xml:space="preserve">Опера </w:t>
      </w:r>
      <w:r>
        <w:rPr>
          <w:spacing w:val="-4"/>
        </w:rPr>
        <w:t xml:space="preserve">«Сказка </w:t>
      </w:r>
      <w:r>
        <w:t xml:space="preserve">о царе Салтане» </w:t>
      </w:r>
      <w:r>
        <w:rPr>
          <w:spacing w:val="-3"/>
        </w:rPr>
        <w:t xml:space="preserve">(«Полет шмеля»). Опера «Сказание </w:t>
      </w:r>
      <w:r>
        <w:t xml:space="preserve">о </w:t>
      </w:r>
      <w:r>
        <w:rPr>
          <w:spacing w:val="-3"/>
        </w:rPr>
        <w:t xml:space="preserve">невидимом </w:t>
      </w:r>
      <w:r>
        <w:t xml:space="preserve">граде </w:t>
      </w:r>
      <w:r>
        <w:rPr>
          <w:spacing w:val="-3"/>
        </w:rPr>
        <w:t xml:space="preserve">Китеже </w:t>
      </w:r>
      <w:r>
        <w:t xml:space="preserve">и деве </w:t>
      </w:r>
      <w:r>
        <w:rPr>
          <w:spacing w:val="-3"/>
        </w:rPr>
        <w:t xml:space="preserve">Февронии» (оркестровый инструмент «Сеча </w:t>
      </w:r>
      <w:r>
        <w:t xml:space="preserve">при </w:t>
      </w:r>
      <w:r>
        <w:rPr>
          <w:spacing w:val="-3"/>
        </w:rPr>
        <w:t xml:space="preserve">Керженце»). Симфоническая </w:t>
      </w:r>
      <w:r>
        <w:t xml:space="preserve">сюита </w:t>
      </w:r>
      <w:r>
        <w:rPr>
          <w:spacing w:val="-3"/>
        </w:rPr>
        <w:t xml:space="preserve">«Шехеразада» </w:t>
      </w:r>
      <w:r>
        <w:t xml:space="preserve">(I часть). А. </w:t>
      </w:r>
      <w:r>
        <w:rPr>
          <w:spacing w:val="-3"/>
        </w:rPr>
        <w:t xml:space="preserve">Рубинштейн. Романс «Горные вершины» </w:t>
      </w:r>
      <w:r>
        <w:t xml:space="preserve">(ст. М.Ю. </w:t>
      </w:r>
      <w:r>
        <w:rPr>
          <w:spacing w:val="-3"/>
        </w:rPr>
        <w:t>Лермонтова).</w:t>
      </w:r>
    </w:p>
    <w:p w:rsidR="00F52B45" w:rsidRDefault="000B5760">
      <w:pPr>
        <w:pStyle w:val="a3"/>
        <w:spacing w:before="4" w:line="249" w:lineRule="exact"/>
      </w:pPr>
      <w:r>
        <w:t>А. Рубинштейн. Романс «Горные вершины» (ст. М. Лермонтова).</w:t>
      </w:r>
    </w:p>
    <w:p w:rsidR="00F52B45" w:rsidRDefault="000B5760">
      <w:pPr>
        <w:pStyle w:val="a3"/>
        <w:spacing w:line="244" w:lineRule="auto"/>
        <w:ind w:right="8888"/>
      </w:pPr>
      <w:r>
        <w:t xml:space="preserve">Ян </w:t>
      </w:r>
      <w:r>
        <w:rPr>
          <w:spacing w:val="-3"/>
        </w:rPr>
        <w:t xml:space="preserve">Сибелиус. Музыка </w:t>
      </w:r>
      <w:r>
        <w:t xml:space="preserve">к пьесе А. </w:t>
      </w:r>
      <w:r>
        <w:rPr>
          <w:spacing w:val="-3"/>
        </w:rPr>
        <w:t xml:space="preserve">Ярнефельта «Куолема» («Грустный вальс»). </w:t>
      </w:r>
      <w:r>
        <w:t xml:space="preserve">П. </w:t>
      </w:r>
      <w:r>
        <w:rPr>
          <w:spacing w:val="-4"/>
        </w:rPr>
        <w:t xml:space="preserve">Сигер «Песня </w:t>
      </w:r>
      <w:r>
        <w:t xml:space="preserve">о </w:t>
      </w:r>
      <w:r>
        <w:rPr>
          <w:spacing w:val="-5"/>
        </w:rPr>
        <w:t xml:space="preserve">молоте». </w:t>
      </w:r>
      <w:r>
        <w:rPr>
          <w:spacing w:val="-4"/>
        </w:rPr>
        <w:t>«Все преодолеем».</w:t>
      </w:r>
    </w:p>
    <w:p w:rsidR="00F52B45" w:rsidRDefault="000B5760">
      <w:pPr>
        <w:pStyle w:val="a3"/>
        <w:spacing w:line="251" w:lineRule="exact"/>
      </w:pPr>
      <w:r>
        <w:t>Г. Свиридов. Кантата «Памяти С. Есенина» (ΙΙ ч. «Поет зима, аукает»). Сюита «Время, вперед!» (VI ч.). «Музыкальные иллюстрации к повести А.С. Пушкина</w:t>
      </w:r>
    </w:p>
    <w:p w:rsidR="00F52B45" w:rsidRDefault="000B5760">
      <w:pPr>
        <w:pStyle w:val="a3"/>
        <w:spacing w:before="1" w:line="237" w:lineRule="auto"/>
        <w:ind w:right="976"/>
      </w:pPr>
      <w:r>
        <w:t>«Метель» («Тройка», «Вальс», «Весна и осень», «Романс», «Пастораль», «Военный марш», «Венчание»). Музыка к драме А. Толстого «Царь Федор Иоанович» («Любовь святая»).</w:t>
      </w:r>
    </w:p>
    <w:p w:rsidR="00F52B45" w:rsidRDefault="000B5760">
      <w:pPr>
        <w:pStyle w:val="a3"/>
        <w:spacing w:before="6"/>
      </w:pPr>
      <w:r>
        <w:t>А. Скрябин. Этюд № 12 (ре диез минор). Прелюдия № 4 (ми бемоль минор).</w:t>
      </w:r>
    </w:p>
    <w:p w:rsidR="00F52B45" w:rsidRDefault="000B5760">
      <w:pPr>
        <w:pStyle w:val="a3"/>
        <w:spacing w:before="6" w:line="247" w:lineRule="auto"/>
      </w:pPr>
      <w: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F52B45" w:rsidRDefault="000B5760">
      <w:pPr>
        <w:pStyle w:val="a3"/>
        <w:spacing w:line="231" w:lineRule="exact"/>
      </w:pPr>
      <w:r>
        <w:t>М. Теодоракис «На побережье тайном». «Я - фронт».</w:t>
      </w:r>
    </w:p>
    <w:p w:rsidR="00F52B45" w:rsidRDefault="000B5760">
      <w:pPr>
        <w:pStyle w:val="a3"/>
        <w:spacing w:line="248" w:lineRule="exact"/>
      </w:pPr>
      <w:r>
        <w:t>Б. Тищенко. Балет «Ярославна» (Плач Ярославны из ΙΙΙ действия, другие фрагменты по выбору учителя).</w:t>
      </w:r>
    </w:p>
    <w:p w:rsidR="00F52B45" w:rsidRDefault="000B5760">
      <w:pPr>
        <w:pStyle w:val="a3"/>
        <w:spacing w:before="4"/>
      </w:pPr>
      <w:r>
        <w:t>Э. Уэббер. Рок-опера «Иисус Христос - суперзвезда» (фрагменты по выбору учителя). Мюзикл «Кошки», либретто по Т. Элиоту (фрагменты по выбору учителя).</w:t>
      </w:r>
    </w:p>
    <w:p w:rsidR="00F52B45" w:rsidRDefault="000B5760">
      <w:pPr>
        <w:pStyle w:val="a3"/>
        <w:spacing w:before="14" w:line="230" w:lineRule="auto"/>
        <w:ind w:right="748"/>
      </w:pPr>
      <w:r>
        <w:t>А. Хачатурян. Балет «Гаянэ» (Танец с саблями, Колыбельная). Концерт для скрипки с орк. (I ч., II ч., ΙΙΙ ч.). Музыка к драме М.Ю. Лермонтова «Маскарад» (Галоп.  Вальс)</w:t>
      </w:r>
    </w:p>
    <w:p w:rsidR="00F52B45" w:rsidRDefault="000B5760">
      <w:pPr>
        <w:pStyle w:val="a3"/>
        <w:spacing w:before="8"/>
      </w:pPr>
      <w:r>
        <w:t>К. Хачатурян. Балет «Чиполлино» (фрагменты).</w:t>
      </w:r>
    </w:p>
    <w:p w:rsidR="00F52B45" w:rsidRDefault="000B5760">
      <w:pPr>
        <w:pStyle w:val="a3"/>
        <w:spacing w:before="6"/>
      </w:pPr>
      <w:r>
        <w:t>Т. Хренников. Сюита из балета «Любовью за любовь» (Увертюра. Общее адажио. Сцена заговора. Общий танец. Дуэт Беатриче и Бенедикта. Гимн любви).</w:t>
      </w:r>
    </w:p>
    <w:p w:rsidR="00F52B45" w:rsidRDefault="000B5760">
      <w:pPr>
        <w:pStyle w:val="a3"/>
        <w:spacing w:before="1"/>
      </w:pPr>
      <w:r>
        <w:t xml:space="preserve">П. </w:t>
      </w:r>
      <w:r>
        <w:rPr>
          <w:spacing w:val="-3"/>
        </w:rPr>
        <w:t xml:space="preserve">Чайковский. Вступление </w:t>
      </w:r>
      <w:r>
        <w:t xml:space="preserve">к </w:t>
      </w:r>
      <w:r>
        <w:rPr>
          <w:spacing w:val="-3"/>
        </w:rPr>
        <w:t xml:space="preserve">опере «Евгений Онегин». Симфония </w:t>
      </w:r>
      <w:r>
        <w:t xml:space="preserve">№ 4 (ΙΙΙ ч.). </w:t>
      </w:r>
      <w:r>
        <w:rPr>
          <w:spacing w:val="-3"/>
        </w:rPr>
        <w:t xml:space="preserve">Симфония </w:t>
      </w:r>
      <w:r>
        <w:t xml:space="preserve">№ 5 (I </w:t>
      </w:r>
      <w:r>
        <w:rPr>
          <w:spacing w:val="-3"/>
        </w:rPr>
        <w:t xml:space="preserve">ч., </w:t>
      </w:r>
      <w:r>
        <w:rPr>
          <w:spacing w:val="-2"/>
        </w:rPr>
        <w:t xml:space="preserve">III </w:t>
      </w:r>
      <w:r>
        <w:t xml:space="preserve">ч. </w:t>
      </w:r>
      <w:r>
        <w:rPr>
          <w:spacing w:val="-3"/>
        </w:rPr>
        <w:t xml:space="preserve">Вальс, </w:t>
      </w:r>
      <w:r>
        <w:rPr>
          <w:spacing w:val="-4"/>
        </w:rPr>
        <w:t xml:space="preserve">IV </w:t>
      </w:r>
      <w:r>
        <w:t xml:space="preserve">ч. </w:t>
      </w:r>
      <w:r>
        <w:rPr>
          <w:spacing w:val="-3"/>
        </w:rPr>
        <w:t xml:space="preserve">Финал). </w:t>
      </w:r>
      <w:r>
        <w:t xml:space="preserve">Симфония № 6. </w:t>
      </w:r>
      <w:r>
        <w:rPr>
          <w:spacing w:val="-3"/>
        </w:rPr>
        <w:t xml:space="preserve">Концерт </w:t>
      </w:r>
      <w:r>
        <w:t xml:space="preserve">№ 1 для </w:t>
      </w:r>
      <w:r>
        <w:rPr>
          <w:spacing w:val="-3"/>
        </w:rPr>
        <w:t xml:space="preserve">ф-но </w:t>
      </w:r>
      <w:r>
        <w:t xml:space="preserve">с </w:t>
      </w:r>
      <w:r>
        <w:rPr>
          <w:spacing w:val="-3"/>
        </w:rPr>
        <w:t>оркестром</w:t>
      </w:r>
      <w:r>
        <w:rPr>
          <w:spacing w:val="-11"/>
        </w:rPr>
        <w:t xml:space="preserve"> </w:t>
      </w:r>
      <w:r>
        <w:rPr>
          <w:spacing w:val="-2"/>
        </w:rPr>
        <w:t>(ΙΙ</w:t>
      </w:r>
      <w:r>
        <w:rPr>
          <w:spacing w:val="-10"/>
        </w:rPr>
        <w:t xml:space="preserve"> </w:t>
      </w:r>
      <w:r>
        <w:rPr>
          <w:spacing w:val="-3"/>
        </w:rPr>
        <w:t>ч.,</w:t>
      </w:r>
      <w:r>
        <w:rPr>
          <w:spacing w:val="-7"/>
        </w:rPr>
        <w:t xml:space="preserve"> </w:t>
      </w:r>
      <w:r>
        <w:rPr>
          <w:spacing w:val="-2"/>
        </w:rPr>
        <w:t>ΙΙΙ</w:t>
      </w:r>
      <w:r>
        <w:rPr>
          <w:spacing w:val="-12"/>
        </w:rPr>
        <w:t xml:space="preserve"> </w:t>
      </w:r>
      <w:r>
        <w:rPr>
          <w:spacing w:val="-3"/>
        </w:rPr>
        <w:t>ч.).</w:t>
      </w:r>
      <w:r>
        <w:rPr>
          <w:spacing w:val="-11"/>
        </w:rPr>
        <w:t xml:space="preserve"> </w:t>
      </w:r>
      <w:r>
        <w:rPr>
          <w:spacing w:val="-3"/>
        </w:rPr>
        <w:t>Увертюра-фантазия</w:t>
      </w:r>
      <w:r>
        <w:rPr>
          <w:spacing w:val="-9"/>
        </w:rPr>
        <w:t xml:space="preserve"> </w:t>
      </w:r>
      <w:r>
        <w:rPr>
          <w:spacing w:val="-3"/>
        </w:rPr>
        <w:t>«Ромео</w:t>
      </w:r>
      <w:r>
        <w:rPr>
          <w:spacing w:val="-7"/>
        </w:rPr>
        <w:t xml:space="preserve"> </w:t>
      </w:r>
      <w:r>
        <w:t>и</w:t>
      </w:r>
      <w:r>
        <w:rPr>
          <w:spacing w:val="-11"/>
        </w:rPr>
        <w:t xml:space="preserve"> </w:t>
      </w:r>
      <w:r>
        <w:rPr>
          <w:spacing w:val="-3"/>
        </w:rPr>
        <w:t>Джульетта».</w:t>
      </w:r>
      <w:r>
        <w:rPr>
          <w:spacing w:val="-11"/>
        </w:rPr>
        <w:t xml:space="preserve"> </w:t>
      </w:r>
      <w:r>
        <w:rPr>
          <w:spacing w:val="-3"/>
        </w:rPr>
        <w:t>Торжественная</w:t>
      </w:r>
      <w:r>
        <w:rPr>
          <w:spacing w:val="-8"/>
        </w:rPr>
        <w:t xml:space="preserve"> </w:t>
      </w:r>
      <w:r>
        <w:rPr>
          <w:spacing w:val="-3"/>
        </w:rPr>
        <w:t>увертюра</w:t>
      </w:r>
      <w:r>
        <w:rPr>
          <w:spacing w:val="-8"/>
        </w:rPr>
        <w:t xml:space="preserve"> </w:t>
      </w:r>
      <w:r>
        <w:rPr>
          <w:spacing w:val="-3"/>
        </w:rPr>
        <w:t>«1812</w:t>
      </w:r>
      <w:r>
        <w:rPr>
          <w:spacing w:val="-11"/>
        </w:rPr>
        <w:t xml:space="preserve"> </w:t>
      </w:r>
      <w:r>
        <w:t>год».</w:t>
      </w:r>
      <w:r>
        <w:rPr>
          <w:spacing w:val="-7"/>
        </w:rPr>
        <w:t xml:space="preserve"> </w:t>
      </w:r>
      <w:r>
        <w:rPr>
          <w:spacing w:val="-3"/>
        </w:rPr>
        <w:t>Сюита</w:t>
      </w:r>
      <w:r>
        <w:rPr>
          <w:spacing w:val="-10"/>
        </w:rPr>
        <w:t xml:space="preserve"> </w:t>
      </w:r>
      <w:r>
        <w:t>№</w:t>
      </w:r>
      <w:r>
        <w:rPr>
          <w:spacing w:val="-10"/>
        </w:rPr>
        <w:t xml:space="preserve"> </w:t>
      </w:r>
      <w:r>
        <w:t>4</w:t>
      </w:r>
      <w:r>
        <w:rPr>
          <w:spacing w:val="-7"/>
        </w:rPr>
        <w:t xml:space="preserve"> </w:t>
      </w:r>
      <w:r>
        <w:rPr>
          <w:spacing w:val="-3"/>
        </w:rPr>
        <w:t>«Моцартиана».</w:t>
      </w:r>
      <w:r>
        <w:rPr>
          <w:spacing w:val="-11"/>
        </w:rPr>
        <w:t xml:space="preserve"> </w:t>
      </w:r>
      <w:r>
        <w:rPr>
          <w:spacing w:val="-3"/>
        </w:rPr>
        <w:t>Фортепианный</w:t>
      </w:r>
      <w:r>
        <w:rPr>
          <w:spacing w:val="-11"/>
        </w:rPr>
        <w:t xml:space="preserve"> </w:t>
      </w:r>
      <w:r>
        <w:t>цикл</w:t>
      </w:r>
      <w:r>
        <w:rPr>
          <w:spacing w:val="-7"/>
        </w:rPr>
        <w:t xml:space="preserve"> </w:t>
      </w:r>
      <w:r>
        <w:rPr>
          <w:spacing w:val="-3"/>
        </w:rPr>
        <w:t>«Времена</w:t>
      </w:r>
      <w:r>
        <w:rPr>
          <w:spacing w:val="-10"/>
        </w:rPr>
        <w:t xml:space="preserve"> </w:t>
      </w:r>
      <w:r>
        <w:t>года»</w:t>
      </w:r>
      <w:r>
        <w:rPr>
          <w:spacing w:val="-15"/>
        </w:rPr>
        <w:t xml:space="preserve"> </w:t>
      </w:r>
      <w:r>
        <w:rPr>
          <w:spacing w:val="-3"/>
        </w:rPr>
        <w:t>(«На тройке», «Баркарола»).</w:t>
      </w:r>
      <w:r>
        <w:rPr>
          <w:spacing w:val="-5"/>
        </w:rPr>
        <w:t xml:space="preserve"> </w:t>
      </w:r>
      <w:r>
        <w:t>Ноктюрн</w:t>
      </w:r>
      <w:r>
        <w:rPr>
          <w:spacing w:val="-6"/>
        </w:rPr>
        <w:t xml:space="preserve"> </w:t>
      </w:r>
      <w:r>
        <w:rPr>
          <w:spacing w:val="-3"/>
        </w:rPr>
        <w:t>до-диез</w:t>
      </w:r>
      <w:r>
        <w:rPr>
          <w:spacing w:val="-6"/>
        </w:rPr>
        <w:t xml:space="preserve"> </w:t>
      </w:r>
      <w:r>
        <w:rPr>
          <w:spacing w:val="-3"/>
        </w:rPr>
        <w:t>минор.</w:t>
      </w:r>
      <w:r>
        <w:rPr>
          <w:spacing w:val="1"/>
        </w:rPr>
        <w:t xml:space="preserve"> </w:t>
      </w:r>
      <w:r>
        <w:rPr>
          <w:spacing w:val="-3"/>
        </w:rPr>
        <w:t>«Всенощное</w:t>
      </w:r>
      <w:r>
        <w:rPr>
          <w:spacing w:val="-5"/>
        </w:rPr>
        <w:t xml:space="preserve"> </w:t>
      </w:r>
      <w:r>
        <w:t>бдение»</w:t>
      </w:r>
      <w:r>
        <w:rPr>
          <w:spacing w:val="-10"/>
        </w:rPr>
        <w:t xml:space="preserve"> </w:t>
      </w:r>
      <w:r>
        <w:rPr>
          <w:spacing w:val="-3"/>
        </w:rPr>
        <w:t>(«Богородице</w:t>
      </w:r>
      <w:r>
        <w:rPr>
          <w:spacing w:val="-5"/>
        </w:rPr>
        <w:t xml:space="preserve"> </w:t>
      </w:r>
      <w:r>
        <w:rPr>
          <w:spacing w:val="-3"/>
        </w:rPr>
        <w:t>Дево,</w:t>
      </w:r>
      <w:r>
        <w:rPr>
          <w:spacing w:val="-4"/>
        </w:rPr>
        <w:t xml:space="preserve"> </w:t>
      </w:r>
      <w:r>
        <w:rPr>
          <w:spacing w:val="-3"/>
        </w:rPr>
        <w:t>радуйся»</w:t>
      </w:r>
      <w:r>
        <w:rPr>
          <w:spacing w:val="-8"/>
        </w:rPr>
        <w:t xml:space="preserve"> </w:t>
      </w:r>
      <w:r>
        <w:t>№</w:t>
      </w:r>
      <w:r>
        <w:rPr>
          <w:spacing w:val="-5"/>
        </w:rPr>
        <w:t xml:space="preserve"> </w:t>
      </w:r>
      <w:r>
        <w:t>8).</w:t>
      </w:r>
      <w:r>
        <w:rPr>
          <w:spacing w:val="-2"/>
        </w:rPr>
        <w:t xml:space="preserve"> </w:t>
      </w:r>
      <w:r>
        <w:rPr>
          <w:spacing w:val="-4"/>
        </w:rPr>
        <w:t>«Я</w:t>
      </w:r>
      <w:r>
        <w:rPr>
          <w:spacing w:val="-5"/>
        </w:rPr>
        <w:t xml:space="preserve"> </w:t>
      </w:r>
      <w:r>
        <w:t>ли</w:t>
      </w:r>
      <w:r>
        <w:rPr>
          <w:spacing w:val="-3"/>
        </w:rPr>
        <w:t xml:space="preserve"> </w:t>
      </w:r>
      <w:r>
        <w:t>в</w:t>
      </w:r>
      <w:r>
        <w:rPr>
          <w:spacing w:val="-6"/>
        </w:rPr>
        <w:t xml:space="preserve"> </w:t>
      </w:r>
      <w:r>
        <w:rPr>
          <w:spacing w:val="-3"/>
        </w:rPr>
        <w:t>поле</w:t>
      </w:r>
      <w:r>
        <w:rPr>
          <w:spacing w:val="-5"/>
        </w:rPr>
        <w:t xml:space="preserve"> </w:t>
      </w:r>
      <w:r>
        <w:t>да</w:t>
      </w:r>
      <w:r>
        <w:rPr>
          <w:spacing w:val="-4"/>
        </w:rPr>
        <w:t xml:space="preserve"> </w:t>
      </w:r>
      <w:r>
        <w:t>не</w:t>
      </w:r>
      <w:r>
        <w:rPr>
          <w:spacing w:val="-5"/>
        </w:rPr>
        <w:t xml:space="preserve"> </w:t>
      </w:r>
      <w:r>
        <w:t>травушка</w:t>
      </w:r>
      <w:r>
        <w:rPr>
          <w:spacing w:val="-5"/>
        </w:rPr>
        <w:t xml:space="preserve"> </w:t>
      </w:r>
      <w:r>
        <w:t>была»</w:t>
      </w:r>
      <w:r>
        <w:rPr>
          <w:spacing w:val="-10"/>
        </w:rPr>
        <w:t xml:space="preserve"> </w:t>
      </w:r>
      <w:r>
        <w:t>(ст.</w:t>
      </w:r>
      <w:r>
        <w:rPr>
          <w:spacing w:val="-4"/>
        </w:rPr>
        <w:t xml:space="preserve"> </w:t>
      </w:r>
      <w:r>
        <w:t>И.</w:t>
      </w:r>
    </w:p>
    <w:p w:rsidR="00F52B45" w:rsidRDefault="000B5760">
      <w:pPr>
        <w:pStyle w:val="a3"/>
        <w:spacing w:before="4" w:line="235" w:lineRule="auto"/>
        <w:ind w:right="9633"/>
      </w:pPr>
      <w:r>
        <w:rPr>
          <w:spacing w:val="-4"/>
        </w:rPr>
        <w:t xml:space="preserve">Сурикова). «Легенда» </w:t>
      </w:r>
      <w:r>
        <w:rPr>
          <w:spacing w:val="-3"/>
        </w:rPr>
        <w:t xml:space="preserve">(сл. </w:t>
      </w:r>
      <w:r>
        <w:t xml:space="preserve">А. </w:t>
      </w:r>
      <w:r>
        <w:rPr>
          <w:spacing w:val="-4"/>
        </w:rPr>
        <w:t xml:space="preserve">Плещеева). «Покаянная </w:t>
      </w:r>
      <w:r>
        <w:rPr>
          <w:spacing w:val="-3"/>
        </w:rPr>
        <w:t xml:space="preserve">молитва </w:t>
      </w:r>
      <w:r>
        <w:t xml:space="preserve">о </w:t>
      </w:r>
      <w:r>
        <w:rPr>
          <w:spacing w:val="-4"/>
        </w:rPr>
        <w:t xml:space="preserve">Руси». </w:t>
      </w:r>
      <w:r>
        <w:t xml:space="preserve">П. </w:t>
      </w:r>
      <w:r>
        <w:rPr>
          <w:spacing w:val="-4"/>
        </w:rPr>
        <w:t>Чесноков. «Да исправится молитва моя».</w:t>
      </w:r>
    </w:p>
    <w:p w:rsidR="00F52B45" w:rsidRDefault="000B5760">
      <w:pPr>
        <w:pStyle w:val="a3"/>
        <w:spacing w:line="243" w:lineRule="exact"/>
      </w:pPr>
      <w:r>
        <w:t>М. Чюрленис. Прелюдия ре минор. Прелюдия ми минор. Прелюдия ля минор. Симфоническая поэма «Море».</w:t>
      </w:r>
    </w:p>
    <w:p w:rsidR="00F52B45" w:rsidRDefault="00F52B45">
      <w:pPr>
        <w:spacing w:line="243" w:lineRule="exact"/>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976"/>
      </w:pPr>
      <w: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F52B45" w:rsidRDefault="000B5760">
      <w:pPr>
        <w:pStyle w:val="a3"/>
        <w:spacing w:before="8" w:line="230" w:lineRule="auto"/>
        <w:ind w:right="748"/>
      </w:pPr>
      <w: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F52B45" w:rsidRDefault="000B5760">
      <w:pPr>
        <w:pStyle w:val="a3"/>
        <w:spacing w:before="8" w:line="244" w:lineRule="auto"/>
        <w:ind w:right="9052"/>
      </w:pPr>
      <w:r>
        <w:t xml:space="preserve">Д. </w:t>
      </w:r>
      <w:r>
        <w:rPr>
          <w:spacing w:val="-4"/>
        </w:rPr>
        <w:t xml:space="preserve">Шостакович. Симфония </w:t>
      </w:r>
      <w:r>
        <w:t xml:space="preserve">№ 7 </w:t>
      </w:r>
      <w:r>
        <w:rPr>
          <w:spacing w:val="-4"/>
        </w:rPr>
        <w:t xml:space="preserve">«Ленинградская». «Праздничная увертюра». </w:t>
      </w:r>
      <w:r>
        <w:t xml:space="preserve">И. </w:t>
      </w:r>
      <w:r>
        <w:rPr>
          <w:spacing w:val="-4"/>
        </w:rPr>
        <w:t xml:space="preserve">Штраус. «Полька-пиццикато». </w:t>
      </w:r>
      <w:r>
        <w:rPr>
          <w:spacing w:val="-3"/>
        </w:rPr>
        <w:t xml:space="preserve">Вальс </w:t>
      </w:r>
      <w:r>
        <w:t xml:space="preserve">из </w:t>
      </w:r>
      <w:r>
        <w:rPr>
          <w:spacing w:val="-4"/>
        </w:rPr>
        <w:t>оперетты «Летучая мышь».</w:t>
      </w:r>
    </w:p>
    <w:p w:rsidR="00F52B45" w:rsidRDefault="000B5760">
      <w:pPr>
        <w:pStyle w:val="a3"/>
        <w:spacing w:before="2"/>
      </w:pPr>
      <w:r>
        <w:t>Ф. Шуберт. Симфония № 8 («Неоконченная»). Вокальный цикл на ст. В. Мюллера «Прекрасная мельничиха» (ст. В. Мюллера, «В путь»). «Лесной царь» (ст. И. Гете).</w:t>
      </w:r>
    </w:p>
    <w:p w:rsidR="00F52B45" w:rsidRDefault="000B5760">
      <w:pPr>
        <w:pStyle w:val="a3"/>
        <w:spacing w:before="17" w:line="230" w:lineRule="auto"/>
        <w:ind w:right="5521"/>
      </w:pPr>
      <w:r>
        <w:rPr>
          <w:spacing w:val="-3"/>
        </w:rPr>
        <w:t xml:space="preserve">«Шарманщик» </w:t>
      </w:r>
      <w:r>
        <w:t xml:space="preserve">(ст. В </w:t>
      </w:r>
      <w:r>
        <w:rPr>
          <w:spacing w:val="-3"/>
        </w:rPr>
        <w:t xml:space="preserve">Мюллера»). «Серенада» </w:t>
      </w:r>
      <w:r>
        <w:t xml:space="preserve">(сл. Л. </w:t>
      </w:r>
      <w:r>
        <w:rPr>
          <w:spacing w:val="-3"/>
        </w:rPr>
        <w:t xml:space="preserve">Рельштаба, перевод </w:t>
      </w:r>
      <w:r>
        <w:t xml:space="preserve">Н. </w:t>
      </w:r>
      <w:r>
        <w:rPr>
          <w:spacing w:val="-3"/>
        </w:rPr>
        <w:t xml:space="preserve">Огарева). </w:t>
      </w:r>
      <w:r>
        <w:rPr>
          <w:spacing w:val="-4"/>
        </w:rPr>
        <w:t xml:space="preserve">«Ave </w:t>
      </w:r>
      <w:r>
        <w:t xml:space="preserve">Maria» (сл. В. </w:t>
      </w:r>
      <w:r>
        <w:rPr>
          <w:spacing w:val="-3"/>
        </w:rPr>
        <w:t xml:space="preserve">Скотта). </w:t>
      </w:r>
      <w:r>
        <w:t xml:space="preserve">Р. </w:t>
      </w:r>
      <w:r>
        <w:rPr>
          <w:spacing w:val="-3"/>
        </w:rPr>
        <w:t xml:space="preserve">Щедрин. </w:t>
      </w:r>
      <w:r>
        <w:rPr>
          <w:spacing w:val="-4"/>
        </w:rPr>
        <w:t xml:space="preserve">Опера «Не только любовь». </w:t>
      </w:r>
      <w:r>
        <w:rPr>
          <w:spacing w:val="-3"/>
        </w:rPr>
        <w:t xml:space="preserve">(Песня </w:t>
      </w:r>
      <w:r>
        <w:t xml:space="preserve">и </w:t>
      </w:r>
      <w:r>
        <w:rPr>
          <w:spacing w:val="-4"/>
        </w:rPr>
        <w:t>частушки Варвары).</w:t>
      </w:r>
    </w:p>
    <w:p w:rsidR="00F52B45" w:rsidRDefault="000B5760">
      <w:pPr>
        <w:pStyle w:val="a3"/>
        <w:spacing w:line="244" w:lineRule="exact"/>
      </w:pPr>
      <w:r>
        <w:t>Д. Эллингтон. «Караван».</w:t>
      </w:r>
    </w:p>
    <w:p w:rsidR="00F52B45" w:rsidRDefault="000B5760">
      <w:pPr>
        <w:pStyle w:val="a3"/>
        <w:spacing w:before="4"/>
      </w:pPr>
      <w:r>
        <w:t>А. Эшпай. «Венгерские напевы».</w:t>
      </w:r>
    </w:p>
    <w:p w:rsidR="00F52B45" w:rsidRDefault="00F52B45">
      <w:pPr>
        <w:pStyle w:val="a3"/>
        <w:spacing w:before="4"/>
        <w:ind w:left="0"/>
        <w:rPr>
          <w:sz w:val="23"/>
        </w:rPr>
      </w:pPr>
    </w:p>
    <w:p w:rsidR="00F52B45" w:rsidRDefault="000B5760">
      <w:pPr>
        <w:pStyle w:val="3"/>
        <w:spacing w:line="248" w:lineRule="exact"/>
      </w:pPr>
      <w:r>
        <w:t>ТЕХНОЛОГИЯ</w:t>
      </w:r>
    </w:p>
    <w:p w:rsidR="00F52B45" w:rsidRDefault="000B5760">
      <w:pPr>
        <w:pStyle w:val="a3"/>
        <w:spacing w:line="248" w:lineRule="exact"/>
      </w:pPr>
      <w:r>
        <w:t>Цели и задачи технологического образования</w:t>
      </w:r>
    </w:p>
    <w:p w:rsidR="00F52B45" w:rsidRDefault="000B5760">
      <w:pPr>
        <w:pStyle w:val="a3"/>
        <w:spacing w:before="4"/>
      </w:pPr>
      <w:r>
        <w:rPr>
          <w:spacing w:val="-3"/>
        </w:rPr>
        <w:t xml:space="preserve">Предметная область «Технология» является необходимым компонентом </w:t>
      </w:r>
      <w:r>
        <w:t xml:space="preserve">общего </w:t>
      </w:r>
      <w:r>
        <w:rPr>
          <w:spacing w:val="-3"/>
        </w:rPr>
        <w:t xml:space="preserve">образования </w:t>
      </w:r>
      <w:r>
        <w:t xml:space="preserve">всех </w:t>
      </w:r>
      <w:r>
        <w:rPr>
          <w:spacing w:val="-3"/>
        </w:rPr>
        <w:t xml:space="preserve">школьников, предоставляя </w:t>
      </w:r>
      <w:r>
        <w:t xml:space="preserve">им </w:t>
      </w:r>
      <w:r>
        <w:rPr>
          <w:spacing w:val="-3"/>
        </w:rPr>
        <w:t xml:space="preserve">возможность применять </w:t>
      </w:r>
      <w:r>
        <w:t xml:space="preserve">на </w:t>
      </w:r>
      <w:r>
        <w:rPr>
          <w:spacing w:val="-3"/>
        </w:rPr>
        <w:t xml:space="preserve">практике знания основ </w:t>
      </w:r>
      <w:r>
        <w:t xml:space="preserve">наук. Это </w:t>
      </w:r>
      <w:r>
        <w:rPr>
          <w:spacing w:val="-3"/>
        </w:rPr>
        <w:t xml:space="preserve">фактически единственный школьный учебный </w:t>
      </w:r>
      <w:r>
        <w:t xml:space="preserve">курс, </w:t>
      </w:r>
      <w:r>
        <w:rPr>
          <w:spacing w:val="-3"/>
        </w:rPr>
        <w:t xml:space="preserve">отражающий </w:t>
      </w:r>
      <w:r>
        <w:t xml:space="preserve">в </w:t>
      </w:r>
      <w:r>
        <w:rPr>
          <w:spacing w:val="-3"/>
        </w:rPr>
        <w:t xml:space="preserve">своем содержании </w:t>
      </w:r>
      <w:r>
        <w:t xml:space="preserve">общие </w:t>
      </w:r>
      <w:r>
        <w:rPr>
          <w:spacing w:val="-3"/>
        </w:rPr>
        <w:t>принципы преобразующей деятельности</w:t>
      </w:r>
    </w:p>
    <w:p w:rsidR="00F52B45" w:rsidRDefault="000B5760">
      <w:pPr>
        <w:pStyle w:val="a3"/>
        <w:ind w:right="748"/>
      </w:pPr>
      <w:r>
        <w:rPr>
          <w:spacing w:val="-3"/>
        </w:rPr>
        <w:t xml:space="preserve">человека </w:t>
      </w:r>
      <w:r>
        <w:t xml:space="preserve">и </w:t>
      </w:r>
      <w:r>
        <w:rPr>
          <w:spacing w:val="-2"/>
        </w:rPr>
        <w:t xml:space="preserve">все </w:t>
      </w:r>
      <w:r>
        <w:t xml:space="preserve">аспекты </w:t>
      </w:r>
      <w:r>
        <w:rPr>
          <w:spacing w:val="-3"/>
        </w:rPr>
        <w:t xml:space="preserve">материальной культуры. </w:t>
      </w:r>
      <w:r>
        <w:t xml:space="preserve">Он </w:t>
      </w:r>
      <w:r>
        <w:rPr>
          <w:spacing w:val="-3"/>
        </w:rPr>
        <w:t xml:space="preserve">направлен </w:t>
      </w:r>
      <w:r>
        <w:t xml:space="preserve">на </w:t>
      </w:r>
      <w:r>
        <w:rPr>
          <w:spacing w:val="-3"/>
        </w:rPr>
        <w:t xml:space="preserve">овладение учащимися навыками конкретной предметно-преобразующей </w:t>
      </w:r>
      <w:r>
        <w:t xml:space="preserve">(а не </w:t>
      </w:r>
      <w:r>
        <w:rPr>
          <w:spacing w:val="-3"/>
        </w:rPr>
        <w:t xml:space="preserve">виртуальной) деятельности, создание </w:t>
      </w:r>
      <w:r>
        <w:t xml:space="preserve">новых </w:t>
      </w:r>
      <w:r>
        <w:rPr>
          <w:spacing w:val="-3"/>
        </w:rPr>
        <w:t xml:space="preserve">ценностей, </w:t>
      </w:r>
      <w:r>
        <w:t xml:space="preserve">что, </w:t>
      </w:r>
      <w:r>
        <w:rPr>
          <w:spacing w:val="-3"/>
        </w:rPr>
        <w:t xml:space="preserve">несомненно, соответствует потребностям развития </w:t>
      </w:r>
      <w:r>
        <w:t xml:space="preserve">общества. В </w:t>
      </w:r>
      <w:r>
        <w:rPr>
          <w:spacing w:val="-2"/>
        </w:rPr>
        <w:t xml:space="preserve">рамках </w:t>
      </w:r>
      <w:r>
        <w:rPr>
          <w:spacing w:val="-3"/>
        </w:rPr>
        <w:t xml:space="preserve">«Технологии» происходит знакомство </w:t>
      </w:r>
      <w:r>
        <w:t xml:space="preserve">с </w:t>
      </w:r>
      <w:r>
        <w:rPr>
          <w:spacing w:val="-3"/>
        </w:rPr>
        <w:t xml:space="preserve">миром профессий </w:t>
      </w:r>
      <w:r>
        <w:t xml:space="preserve">и </w:t>
      </w:r>
      <w:r>
        <w:rPr>
          <w:spacing w:val="-3"/>
        </w:rPr>
        <w:t xml:space="preserve">ориентация школьников </w:t>
      </w:r>
      <w:r>
        <w:t xml:space="preserve">на </w:t>
      </w:r>
      <w:r>
        <w:rPr>
          <w:spacing w:val="-3"/>
        </w:rPr>
        <w:t xml:space="preserve">работу </w:t>
      </w:r>
      <w:r>
        <w:t xml:space="preserve">в </w:t>
      </w:r>
      <w:r>
        <w:rPr>
          <w:spacing w:val="-3"/>
        </w:rPr>
        <w:t xml:space="preserve">различных </w:t>
      </w:r>
      <w:r>
        <w:t xml:space="preserve">сферах </w:t>
      </w:r>
      <w:r>
        <w:rPr>
          <w:spacing w:val="-3"/>
        </w:rPr>
        <w:t xml:space="preserve">общественного производства. </w:t>
      </w:r>
      <w:r>
        <w:t xml:space="preserve">Тем самым </w:t>
      </w:r>
      <w:r>
        <w:rPr>
          <w:spacing w:val="-3"/>
        </w:rPr>
        <w:t xml:space="preserve">обеспечивается преемственность перехода учащихся </w:t>
      </w:r>
      <w:r>
        <w:t xml:space="preserve">от </w:t>
      </w:r>
      <w:r>
        <w:rPr>
          <w:spacing w:val="-3"/>
        </w:rPr>
        <w:t xml:space="preserve">общего </w:t>
      </w:r>
      <w:r>
        <w:t xml:space="preserve">к </w:t>
      </w:r>
      <w:r>
        <w:rPr>
          <w:spacing w:val="-4"/>
        </w:rPr>
        <w:t xml:space="preserve">профессиональному образованию </w:t>
      </w:r>
      <w:r>
        <w:t xml:space="preserve">и </w:t>
      </w:r>
      <w:r>
        <w:rPr>
          <w:spacing w:val="-4"/>
        </w:rPr>
        <w:t>трудовой деятельности.</w:t>
      </w:r>
    </w:p>
    <w:p w:rsidR="00F52B45" w:rsidRDefault="000B5760">
      <w:pPr>
        <w:pStyle w:val="a3"/>
        <w:spacing w:line="240" w:lineRule="exact"/>
      </w:pPr>
      <w:r>
        <w:t>Программа предмета «Технология» обеспечивает формирование у школьников технологического мышления. Схема технологического мышления (потребность - цель</w:t>
      </w:r>
    </w:p>
    <w:p w:rsidR="00F52B45" w:rsidRDefault="000B5760">
      <w:pPr>
        <w:pStyle w:val="a3"/>
        <w:spacing w:before="4"/>
        <w:ind w:right="548"/>
      </w:pPr>
      <w:r>
        <w:t xml:space="preserve">- </w:t>
      </w:r>
      <w:r>
        <w:rPr>
          <w:spacing w:val="-3"/>
        </w:rPr>
        <w:t xml:space="preserve">способ </w:t>
      </w:r>
      <w:r>
        <w:t xml:space="preserve">- </w:t>
      </w:r>
      <w:r>
        <w:rPr>
          <w:spacing w:val="-4"/>
        </w:rPr>
        <w:t xml:space="preserve">результат) позволяет наиболее органично </w:t>
      </w:r>
      <w:r>
        <w:rPr>
          <w:spacing w:val="-3"/>
        </w:rPr>
        <w:t xml:space="preserve">решать </w:t>
      </w:r>
      <w:r>
        <w:rPr>
          <w:spacing w:val="-4"/>
        </w:rPr>
        <w:t xml:space="preserve">задачи установления </w:t>
      </w:r>
      <w:r>
        <w:rPr>
          <w:spacing w:val="-3"/>
        </w:rPr>
        <w:t xml:space="preserve">связей между </w:t>
      </w:r>
      <w:r>
        <w:rPr>
          <w:spacing w:val="-4"/>
        </w:rPr>
        <w:t xml:space="preserve">образовательным </w:t>
      </w:r>
      <w:r>
        <w:t xml:space="preserve">и </w:t>
      </w:r>
      <w:r>
        <w:rPr>
          <w:spacing w:val="-4"/>
        </w:rPr>
        <w:t xml:space="preserve">жизненным пространством, образовательными </w:t>
      </w:r>
      <w:r>
        <w:rPr>
          <w:spacing w:val="-3"/>
        </w:rPr>
        <w:t xml:space="preserve">результатами, полученными </w:t>
      </w:r>
      <w:r>
        <w:t xml:space="preserve">при </w:t>
      </w:r>
      <w:r>
        <w:rPr>
          <w:spacing w:val="-3"/>
        </w:rPr>
        <w:t xml:space="preserve">изучении различных предметных областей, </w:t>
      </w:r>
      <w:r>
        <w:t xml:space="preserve">а также </w:t>
      </w:r>
      <w:r>
        <w:rPr>
          <w:spacing w:val="-3"/>
        </w:rPr>
        <w:t xml:space="preserve">собственными образовательными результатами (знаниями, умениями, универсальными учебными действиями </w:t>
      </w:r>
      <w:r>
        <w:t xml:space="preserve">и т. д.) и </w:t>
      </w:r>
      <w:r>
        <w:rPr>
          <w:spacing w:val="-3"/>
        </w:rPr>
        <w:t xml:space="preserve">жизненными задачами. </w:t>
      </w:r>
      <w:r>
        <w:t xml:space="preserve">Кроме </w:t>
      </w:r>
      <w:r>
        <w:rPr>
          <w:spacing w:val="-3"/>
        </w:rPr>
        <w:t xml:space="preserve">того, </w:t>
      </w:r>
      <w:r>
        <w:t xml:space="preserve">схема </w:t>
      </w:r>
      <w:r>
        <w:rPr>
          <w:spacing w:val="-3"/>
        </w:rPr>
        <w:t xml:space="preserve">технологического мышления позволяет вводить </w:t>
      </w:r>
      <w:r>
        <w:t xml:space="preserve">в </w:t>
      </w:r>
      <w:r>
        <w:rPr>
          <w:spacing w:val="-3"/>
        </w:rPr>
        <w:t xml:space="preserve">образовательный процесс ситуации, </w:t>
      </w:r>
      <w:r>
        <w:t xml:space="preserve">дающие опыт </w:t>
      </w:r>
      <w:r>
        <w:rPr>
          <w:spacing w:val="-3"/>
        </w:rPr>
        <w:t xml:space="preserve">принятия прагматичных </w:t>
      </w:r>
      <w:r>
        <w:t xml:space="preserve">решений на </w:t>
      </w:r>
      <w:r>
        <w:rPr>
          <w:spacing w:val="-3"/>
        </w:rPr>
        <w:t xml:space="preserve">основе собственных образовательных результатов, начиная </w:t>
      </w:r>
      <w:r>
        <w:t xml:space="preserve">от решения </w:t>
      </w:r>
      <w:r>
        <w:rPr>
          <w:spacing w:val="-3"/>
        </w:rPr>
        <w:t xml:space="preserve">бытовых вопросов </w:t>
      </w:r>
      <w:r>
        <w:t xml:space="preserve">и </w:t>
      </w:r>
      <w:r>
        <w:rPr>
          <w:spacing w:val="-3"/>
        </w:rPr>
        <w:t xml:space="preserve">заканчивая решением </w:t>
      </w:r>
      <w:r>
        <w:t xml:space="preserve">о </w:t>
      </w:r>
      <w:r>
        <w:rPr>
          <w:spacing w:val="-3"/>
        </w:rPr>
        <w:t xml:space="preserve">направлениях продолжения образования, построением карьерных </w:t>
      </w:r>
      <w:r>
        <w:t xml:space="preserve">и </w:t>
      </w:r>
      <w:r>
        <w:rPr>
          <w:spacing w:val="-3"/>
        </w:rPr>
        <w:t xml:space="preserve">жизненных планов. Таким образом, предметная </w:t>
      </w:r>
      <w:r>
        <w:t xml:space="preserve">область </w:t>
      </w:r>
      <w:r>
        <w:rPr>
          <w:spacing w:val="-3"/>
        </w:rPr>
        <w:t xml:space="preserve">«Технология» позволяет формировать </w:t>
      </w:r>
      <w:r>
        <w:t xml:space="preserve">у </w:t>
      </w:r>
      <w:r>
        <w:rPr>
          <w:spacing w:val="-3"/>
        </w:rPr>
        <w:t xml:space="preserve">обучающихся ресурс практических умений </w:t>
      </w:r>
      <w:r>
        <w:t xml:space="preserve">и </w:t>
      </w:r>
      <w:r>
        <w:rPr>
          <w:spacing w:val="-3"/>
        </w:rPr>
        <w:t xml:space="preserve">опыта, необходимых </w:t>
      </w:r>
      <w:r>
        <w:t xml:space="preserve">для </w:t>
      </w:r>
      <w:r>
        <w:rPr>
          <w:spacing w:val="-3"/>
        </w:rPr>
        <w:t xml:space="preserve">разумной организации собственной жизни, создает условия </w:t>
      </w:r>
      <w:r>
        <w:t xml:space="preserve">для </w:t>
      </w:r>
      <w:r>
        <w:rPr>
          <w:spacing w:val="-3"/>
        </w:rPr>
        <w:t xml:space="preserve">развития </w:t>
      </w:r>
      <w:r>
        <w:rPr>
          <w:spacing w:val="-4"/>
        </w:rPr>
        <w:t xml:space="preserve">инициативности, изобретательности, </w:t>
      </w:r>
      <w:r>
        <w:rPr>
          <w:spacing w:val="-3"/>
        </w:rPr>
        <w:t xml:space="preserve">гибкости </w:t>
      </w:r>
      <w:r>
        <w:rPr>
          <w:spacing w:val="-4"/>
        </w:rPr>
        <w:t>мышления.</w:t>
      </w:r>
    </w:p>
    <w:p w:rsidR="00F52B45" w:rsidRDefault="000B5760">
      <w:pPr>
        <w:pStyle w:val="a3"/>
        <w:spacing w:before="8"/>
        <w:ind w:right="884"/>
      </w:pPr>
      <w:r>
        <w:rPr>
          <w:spacing w:val="-3"/>
        </w:rPr>
        <w:t xml:space="preserve">Предмет «Технология» является базой, </w:t>
      </w:r>
      <w:r>
        <w:t xml:space="preserve">на </w:t>
      </w:r>
      <w:r>
        <w:rPr>
          <w:spacing w:val="-3"/>
        </w:rPr>
        <w:t xml:space="preserve">которой </w:t>
      </w:r>
      <w:r>
        <w:t xml:space="preserve">может быть </w:t>
      </w:r>
      <w:r>
        <w:rPr>
          <w:spacing w:val="-3"/>
        </w:rPr>
        <w:t xml:space="preserve">сформировано проектное мышление обучающихся. Проектная деятельность </w:t>
      </w:r>
      <w:r>
        <w:t xml:space="preserve">как </w:t>
      </w:r>
      <w:r>
        <w:rPr>
          <w:spacing w:val="-3"/>
        </w:rPr>
        <w:t xml:space="preserve">способ преобразования реальности </w:t>
      </w:r>
      <w:r>
        <w:t xml:space="preserve">в </w:t>
      </w:r>
      <w:r>
        <w:rPr>
          <w:spacing w:val="-3"/>
        </w:rPr>
        <w:t xml:space="preserve">соответствии </w:t>
      </w:r>
      <w:r>
        <w:t xml:space="preserve">с </w:t>
      </w:r>
      <w:r>
        <w:rPr>
          <w:spacing w:val="-3"/>
        </w:rPr>
        <w:t xml:space="preserve">поставленной целью оказывается адекватным средством </w:t>
      </w:r>
      <w:r>
        <w:t xml:space="preserve">в </w:t>
      </w:r>
      <w:r>
        <w:rPr>
          <w:spacing w:val="-3"/>
        </w:rPr>
        <w:t xml:space="preserve">ситуациях, </w:t>
      </w:r>
      <w:r>
        <w:t xml:space="preserve">когда </w:t>
      </w:r>
      <w:r>
        <w:rPr>
          <w:spacing w:val="-3"/>
        </w:rPr>
        <w:t xml:space="preserve">сформировалась </w:t>
      </w:r>
      <w:r>
        <w:t xml:space="preserve">или </w:t>
      </w:r>
      <w:r>
        <w:rPr>
          <w:spacing w:val="-3"/>
        </w:rPr>
        <w:t xml:space="preserve">выявлена </w:t>
      </w:r>
      <w:r>
        <w:t xml:space="preserve">в ближайшем </w:t>
      </w:r>
      <w:r>
        <w:rPr>
          <w:spacing w:val="-3"/>
        </w:rPr>
        <w:t xml:space="preserve">окружении </w:t>
      </w:r>
      <w:r>
        <w:t xml:space="preserve">новая </w:t>
      </w:r>
      <w:r>
        <w:rPr>
          <w:spacing w:val="-3"/>
        </w:rPr>
        <w:t xml:space="preserve">потребность, </w:t>
      </w:r>
      <w:r>
        <w:t xml:space="preserve">для </w:t>
      </w:r>
      <w:r>
        <w:rPr>
          <w:spacing w:val="-3"/>
        </w:rPr>
        <w:t xml:space="preserve">которой </w:t>
      </w:r>
      <w:r>
        <w:t xml:space="preserve">в </w:t>
      </w:r>
      <w:r>
        <w:rPr>
          <w:spacing w:val="-3"/>
        </w:rPr>
        <w:t xml:space="preserve">опыте обучающегося </w:t>
      </w:r>
      <w:r>
        <w:t xml:space="preserve">нет </w:t>
      </w:r>
      <w:r>
        <w:rPr>
          <w:spacing w:val="-3"/>
        </w:rPr>
        <w:t xml:space="preserve">отработанной технологии целеполагания </w:t>
      </w:r>
      <w:r>
        <w:t xml:space="preserve">и </w:t>
      </w:r>
      <w:r>
        <w:rPr>
          <w:spacing w:val="-3"/>
        </w:rPr>
        <w:t xml:space="preserve">построения </w:t>
      </w:r>
      <w:r>
        <w:t xml:space="preserve">способа </w:t>
      </w:r>
      <w:r>
        <w:rPr>
          <w:spacing w:val="-3"/>
        </w:rPr>
        <w:t xml:space="preserve">достижения </w:t>
      </w:r>
      <w:r>
        <w:t xml:space="preserve">целей или </w:t>
      </w:r>
      <w:r>
        <w:rPr>
          <w:spacing w:val="-3"/>
        </w:rPr>
        <w:t xml:space="preserve">имеется противоречие </w:t>
      </w:r>
      <w:r>
        <w:t xml:space="preserve">между </w:t>
      </w:r>
      <w:r>
        <w:rPr>
          <w:spacing w:val="-3"/>
        </w:rPr>
        <w:t xml:space="preserve">представлениями </w:t>
      </w:r>
      <w:r>
        <w:t xml:space="preserve">о </w:t>
      </w:r>
      <w:r>
        <w:rPr>
          <w:spacing w:val="-3"/>
        </w:rPr>
        <w:t xml:space="preserve">должном, </w:t>
      </w:r>
      <w:r>
        <w:t xml:space="preserve">в </w:t>
      </w:r>
      <w:r>
        <w:rPr>
          <w:spacing w:val="-3"/>
        </w:rPr>
        <w:t xml:space="preserve">котором выявленная потребность удовлетворяется, </w:t>
      </w:r>
      <w:r>
        <w:t xml:space="preserve">и </w:t>
      </w:r>
      <w:r>
        <w:rPr>
          <w:spacing w:val="-3"/>
        </w:rPr>
        <w:t xml:space="preserve">реальной ситуацией. </w:t>
      </w:r>
      <w:r>
        <w:t xml:space="preserve">Таким </w:t>
      </w:r>
      <w:r>
        <w:rPr>
          <w:spacing w:val="-3"/>
        </w:rPr>
        <w:t xml:space="preserve">образом, </w:t>
      </w:r>
      <w:r>
        <w:t xml:space="preserve">в </w:t>
      </w:r>
      <w:r>
        <w:rPr>
          <w:spacing w:val="-3"/>
        </w:rPr>
        <w:t xml:space="preserve">программу  включено содержание, адекватное требованиям ФГОС </w:t>
      </w:r>
      <w:r>
        <w:t xml:space="preserve">к </w:t>
      </w:r>
      <w:r>
        <w:rPr>
          <w:spacing w:val="-3"/>
        </w:rPr>
        <w:t xml:space="preserve">освоению обучающимися принципов </w:t>
      </w:r>
      <w:r>
        <w:t xml:space="preserve">и </w:t>
      </w:r>
      <w:r>
        <w:rPr>
          <w:spacing w:val="-3"/>
        </w:rPr>
        <w:t>алгоритмов проектной</w:t>
      </w:r>
      <w:r>
        <w:rPr>
          <w:spacing w:val="-20"/>
        </w:rPr>
        <w:t xml:space="preserve"> </w:t>
      </w:r>
      <w:r>
        <w:rPr>
          <w:spacing w:val="-3"/>
        </w:rPr>
        <w:t>деятельности.</w:t>
      </w:r>
    </w:p>
    <w:p w:rsidR="00F52B45" w:rsidRDefault="000B5760">
      <w:pPr>
        <w:pStyle w:val="a3"/>
        <w:spacing w:before="5"/>
        <w:ind w:right="272"/>
      </w:pPr>
      <w:r>
        <w:rPr>
          <w:spacing w:val="-3"/>
        </w:rPr>
        <w:t xml:space="preserve">Проектно-технологическое мышление </w:t>
      </w:r>
      <w:r>
        <w:t xml:space="preserve">может </w:t>
      </w:r>
      <w:r>
        <w:rPr>
          <w:spacing w:val="-3"/>
        </w:rPr>
        <w:t xml:space="preserve">развиваться только </w:t>
      </w:r>
      <w:r>
        <w:t xml:space="preserve">с </w:t>
      </w:r>
      <w:r>
        <w:rPr>
          <w:spacing w:val="-3"/>
        </w:rPr>
        <w:t xml:space="preserve">опорой </w:t>
      </w:r>
      <w:r>
        <w:t xml:space="preserve">на </w:t>
      </w:r>
      <w:r>
        <w:rPr>
          <w:spacing w:val="-3"/>
        </w:rPr>
        <w:t xml:space="preserve">универсальные способы деятельности </w:t>
      </w:r>
      <w:r>
        <w:t xml:space="preserve">в сферах </w:t>
      </w:r>
      <w:r>
        <w:rPr>
          <w:spacing w:val="-3"/>
        </w:rPr>
        <w:t xml:space="preserve">самоуправления </w:t>
      </w:r>
      <w:r>
        <w:t xml:space="preserve">и </w:t>
      </w:r>
      <w:r>
        <w:rPr>
          <w:spacing w:val="-3"/>
        </w:rPr>
        <w:t xml:space="preserve">разрешения проблем, работы </w:t>
      </w:r>
      <w:r>
        <w:t xml:space="preserve">с </w:t>
      </w:r>
      <w:r>
        <w:rPr>
          <w:spacing w:val="-3"/>
        </w:rPr>
        <w:t xml:space="preserve">информацией </w:t>
      </w:r>
      <w:r>
        <w:t xml:space="preserve">и </w:t>
      </w:r>
      <w:r>
        <w:rPr>
          <w:spacing w:val="-3"/>
        </w:rPr>
        <w:t xml:space="preserve">коммуникации. </w:t>
      </w:r>
      <w:r>
        <w:t xml:space="preserve">Поэтому </w:t>
      </w:r>
      <w:r>
        <w:rPr>
          <w:spacing w:val="-3"/>
        </w:rPr>
        <w:t xml:space="preserve">предмет «Технология» принимает </w:t>
      </w:r>
      <w:r>
        <w:t xml:space="preserve">на себя </w:t>
      </w:r>
      <w:r>
        <w:rPr>
          <w:spacing w:val="-3"/>
        </w:rPr>
        <w:t xml:space="preserve">значительную </w:t>
      </w:r>
      <w:r>
        <w:t xml:space="preserve">долю </w:t>
      </w:r>
      <w:r>
        <w:rPr>
          <w:spacing w:val="-3"/>
        </w:rPr>
        <w:t xml:space="preserve">деятельности образовательной организации </w:t>
      </w:r>
      <w:r>
        <w:t>по</w:t>
      </w:r>
    </w:p>
    <w:p w:rsidR="00F52B45" w:rsidRDefault="000B5760">
      <w:pPr>
        <w:pStyle w:val="a3"/>
        <w:ind w:right="976"/>
      </w:pPr>
      <w:r>
        <w:rPr>
          <w:spacing w:val="-3"/>
        </w:rPr>
        <w:t xml:space="preserve">формированию универсальных учебных действий </w:t>
      </w:r>
      <w:r>
        <w:t xml:space="preserve">в той их </w:t>
      </w:r>
      <w:r>
        <w:rPr>
          <w:spacing w:val="-3"/>
        </w:rPr>
        <w:t xml:space="preserve">части, </w:t>
      </w:r>
      <w:r>
        <w:t xml:space="preserve">в </w:t>
      </w:r>
      <w:r>
        <w:rPr>
          <w:spacing w:val="-3"/>
        </w:rPr>
        <w:t xml:space="preserve">которой </w:t>
      </w:r>
      <w:r>
        <w:t xml:space="preserve">они </w:t>
      </w:r>
      <w:r>
        <w:rPr>
          <w:spacing w:val="-3"/>
        </w:rPr>
        <w:t xml:space="preserve">описывают присвоенные способы деятельности, </w:t>
      </w:r>
      <w:r>
        <w:t xml:space="preserve">в </w:t>
      </w:r>
      <w:r>
        <w:rPr>
          <w:spacing w:val="-3"/>
        </w:rPr>
        <w:t xml:space="preserve">равной </w:t>
      </w:r>
      <w:r>
        <w:t xml:space="preserve">мере </w:t>
      </w:r>
      <w:r>
        <w:rPr>
          <w:spacing w:val="-3"/>
        </w:rPr>
        <w:t xml:space="preserve">применимые </w:t>
      </w:r>
      <w:r>
        <w:t xml:space="preserve">в </w:t>
      </w:r>
      <w:r>
        <w:rPr>
          <w:spacing w:val="-3"/>
        </w:rPr>
        <w:t xml:space="preserve">учебных </w:t>
      </w:r>
      <w:r>
        <w:t xml:space="preserve">и </w:t>
      </w:r>
      <w:r>
        <w:rPr>
          <w:spacing w:val="-3"/>
        </w:rPr>
        <w:t xml:space="preserve">жизненных ситуациях. </w:t>
      </w:r>
      <w:r>
        <w:t xml:space="preserve">В </w:t>
      </w:r>
      <w:r>
        <w:rPr>
          <w:spacing w:val="-3"/>
        </w:rPr>
        <w:t xml:space="preserve">отношении </w:t>
      </w:r>
      <w:r>
        <w:t xml:space="preserve">задачи </w:t>
      </w:r>
      <w:r>
        <w:rPr>
          <w:spacing w:val="-3"/>
        </w:rPr>
        <w:t xml:space="preserve">формирования регулятивных универсальных учебных действий «Технология» является базовой структурной составляющей учебного </w:t>
      </w:r>
      <w:r>
        <w:t xml:space="preserve">плана школы. </w:t>
      </w:r>
      <w:r>
        <w:rPr>
          <w:spacing w:val="-3"/>
        </w:rPr>
        <w:t xml:space="preserve">Программа обеспечивает оперативное введение </w:t>
      </w:r>
      <w:r>
        <w:t xml:space="preserve">в </w:t>
      </w:r>
      <w:r>
        <w:rPr>
          <w:spacing w:val="-3"/>
        </w:rPr>
        <w:t xml:space="preserve">образовательный процесс содержания, адекватно отражающего смену жизненных реалий, формирует пространство, </w:t>
      </w:r>
      <w:r>
        <w:t xml:space="preserve">на </w:t>
      </w:r>
      <w:r>
        <w:rPr>
          <w:spacing w:val="-3"/>
        </w:rPr>
        <w:t xml:space="preserve">котором происходит сопоставление обучающимся собственных стремлений, полученного опыта учебной деятельности </w:t>
      </w:r>
      <w:r>
        <w:t xml:space="preserve">и </w:t>
      </w:r>
      <w:r>
        <w:rPr>
          <w:spacing w:val="-3"/>
        </w:rPr>
        <w:t xml:space="preserve">информации, </w:t>
      </w:r>
      <w:r>
        <w:t xml:space="preserve">в первую </w:t>
      </w:r>
      <w:r>
        <w:rPr>
          <w:spacing w:val="-3"/>
        </w:rPr>
        <w:t xml:space="preserve">очередь </w:t>
      </w:r>
      <w:r>
        <w:t xml:space="preserve">в </w:t>
      </w:r>
      <w:r>
        <w:rPr>
          <w:spacing w:val="-3"/>
        </w:rPr>
        <w:t>отношении профессиональной ориентации.</w:t>
      </w:r>
    </w:p>
    <w:p w:rsidR="00F52B45" w:rsidRDefault="000B5760">
      <w:pPr>
        <w:pStyle w:val="a3"/>
        <w:spacing w:line="234" w:lineRule="exact"/>
      </w:pPr>
      <w:r>
        <w:t>Цели программы:</w:t>
      </w:r>
    </w:p>
    <w:p w:rsidR="00F52B45" w:rsidRDefault="000B5760">
      <w:pPr>
        <w:pStyle w:val="a3"/>
        <w:spacing w:before="7"/>
      </w:pPr>
      <w:r>
        <w:t>Обеспечение понимания обучающимися сущности современных материальных, информационных и гуманитарных технологий и перспектив их развития.</w:t>
      </w:r>
    </w:p>
    <w:p w:rsidR="00F52B45" w:rsidRDefault="00F52B45">
      <w:pPr>
        <w:sectPr w:rsidR="00F52B45">
          <w:pgSz w:w="16820" w:h="11900" w:orient="landscape"/>
          <w:pgMar w:top="440" w:right="40" w:bottom="280" w:left="80" w:header="720" w:footer="720" w:gutter="0"/>
          <w:cols w:space="720"/>
        </w:sectPr>
      </w:pPr>
    </w:p>
    <w:p w:rsidR="00F52B45" w:rsidRDefault="000B5760">
      <w:pPr>
        <w:pStyle w:val="a3"/>
        <w:spacing w:before="65"/>
      </w:pPr>
      <w:r>
        <w:t>Формирование технологической культуры и проектно-технологического мышления обучающихся.</w:t>
      </w:r>
    </w:p>
    <w:p w:rsidR="00F52B45" w:rsidRDefault="000B5760">
      <w:pPr>
        <w:pStyle w:val="a3"/>
        <w:spacing w:before="11"/>
        <w:ind w:right="976"/>
      </w:pPr>
      <w:r>
        <w:rPr>
          <w:spacing w:val="-3"/>
        </w:rPr>
        <w:t xml:space="preserve">Формирование информационной </w:t>
      </w:r>
      <w:r>
        <w:rPr>
          <w:spacing w:val="-2"/>
        </w:rPr>
        <w:t xml:space="preserve">основы </w:t>
      </w:r>
      <w:r>
        <w:t xml:space="preserve">и </w:t>
      </w:r>
      <w:r>
        <w:rPr>
          <w:spacing w:val="-3"/>
        </w:rPr>
        <w:t xml:space="preserve">персонального опыта, необходимых </w:t>
      </w:r>
      <w:r>
        <w:t xml:space="preserve">для </w:t>
      </w:r>
      <w:r>
        <w:rPr>
          <w:spacing w:val="-3"/>
        </w:rPr>
        <w:t xml:space="preserve">определения обучающимся направлений </w:t>
      </w:r>
      <w:r>
        <w:t xml:space="preserve">своего </w:t>
      </w:r>
      <w:r>
        <w:rPr>
          <w:spacing w:val="-3"/>
        </w:rPr>
        <w:t xml:space="preserve">дальнейшего образования </w:t>
      </w:r>
      <w:r>
        <w:t xml:space="preserve">в </w:t>
      </w:r>
      <w:r>
        <w:rPr>
          <w:spacing w:val="-3"/>
        </w:rPr>
        <w:t xml:space="preserve">контексте построения жизненных планов, </w:t>
      </w:r>
      <w:r>
        <w:t xml:space="preserve">в </w:t>
      </w:r>
      <w:r>
        <w:rPr>
          <w:spacing w:val="-3"/>
        </w:rPr>
        <w:t xml:space="preserve">первую очередь, </w:t>
      </w:r>
      <w:r>
        <w:rPr>
          <w:spacing w:val="-2"/>
        </w:rPr>
        <w:t xml:space="preserve">касающихся </w:t>
      </w:r>
      <w:r>
        <w:rPr>
          <w:spacing w:val="-3"/>
        </w:rPr>
        <w:t xml:space="preserve">сферы </w:t>
      </w:r>
      <w:r>
        <w:t xml:space="preserve">и </w:t>
      </w:r>
      <w:r>
        <w:rPr>
          <w:spacing w:val="-3"/>
        </w:rPr>
        <w:t>содержания будущей профессиональной деятельности.</w:t>
      </w:r>
    </w:p>
    <w:p w:rsidR="00F52B45" w:rsidRDefault="000B5760">
      <w:pPr>
        <w:pStyle w:val="a3"/>
        <w:spacing w:line="249" w:lineRule="exact"/>
      </w:pPr>
      <w:r>
        <w:t>Программа реализуется из расчета 2 часа в неделю в 5-6 классах, 1 час - в 7-8 классе,</w:t>
      </w:r>
    </w:p>
    <w:p w:rsidR="00F52B45" w:rsidRDefault="000B5760">
      <w:pPr>
        <w:pStyle w:val="a3"/>
        <w:spacing w:before="4" w:line="242" w:lineRule="auto"/>
        <w:ind w:right="699"/>
      </w:pPr>
      <w:r>
        <w:rPr>
          <w:spacing w:val="-3"/>
        </w:rPr>
        <w:t xml:space="preserve">Основную часть содержания программы составляет деятельность обучающихся, направленная </w:t>
      </w:r>
      <w:r>
        <w:t xml:space="preserve">на </w:t>
      </w:r>
      <w:r>
        <w:rPr>
          <w:spacing w:val="-3"/>
        </w:rPr>
        <w:t xml:space="preserve">создание </w:t>
      </w:r>
      <w:r>
        <w:t xml:space="preserve">и </w:t>
      </w:r>
      <w:r>
        <w:rPr>
          <w:spacing w:val="-3"/>
        </w:rPr>
        <w:t xml:space="preserve">преобразование </w:t>
      </w:r>
      <w:r>
        <w:t xml:space="preserve">как </w:t>
      </w:r>
      <w:r>
        <w:rPr>
          <w:spacing w:val="-3"/>
        </w:rPr>
        <w:t xml:space="preserve">материальных, </w:t>
      </w:r>
      <w:r>
        <w:t xml:space="preserve">так и  </w:t>
      </w:r>
      <w:r>
        <w:rPr>
          <w:spacing w:val="-3"/>
        </w:rPr>
        <w:t xml:space="preserve">информационных объектов. Важнейшую </w:t>
      </w:r>
      <w:r>
        <w:t xml:space="preserve">группу </w:t>
      </w:r>
      <w:r>
        <w:rPr>
          <w:spacing w:val="-3"/>
        </w:rPr>
        <w:t xml:space="preserve">образовательных результатов составляет полученный </w:t>
      </w:r>
      <w:r>
        <w:t xml:space="preserve">и </w:t>
      </w:r>
      <w:r>
        <w:rPr>
          <w:spacing w:val="-3"/>
        </w:rPr>
        <w:t xml:space="preserve">осмысленный обучающимися </w:t>
      </w:r>
      <w:r>
        <w:t xml:space="preserve">опыт </w:t>
      </w:r>
      <w:r>
        <w:rPr>
          <w:spacing w:val="-3"/>
        </w:rPr>
        <w:t xml:space="preserve">практической деятельности. </w:t>
      </w:r>
      <w:r>
        <w:t xml:space="preserve">В </w:t>
      </w:r>
      <w:r>
        <w:rPr>
          <w:spacing w:val="-3"/>
        </w:rPr>
        <w:t xml:space="preserve">урочное </w:t>
      </w:r>
      <w:r>
        <w:t xml:space="preserve">время </w:t>
      </w:r>
      <w:r>
        <w:rPr>
          <w:spacing w:val="-3"/>
        </w:rPr>
        <w:t xml:space="preserve">деятельность обучающихся организуется </w:t>
      </w:r>
      <w:r>
        <w:t xml:space="preserve">как в </w:t>
      </w:r>
      <w:r>
        <w:rPr>
          <w:spacing w:val="-3"/>
        </w:rPr>
        <w:t xml:space="preserve">индивидуальном, </w:t>
      </w:r>
      <w:r>
        <w:t xml:space="preserve">так и в </w:t>
      </w:r>
      <w:r>
        <w:rPr>
          <w:spacing w:val="-3"/>
        </w:rPr>
        <w:t xml:space="preserve">групповом формате. Сопровождение </w:t>
      </w:r>
      <w:r>
        <w:t xml:space="preserve">со </w:t>
      </w:r>
      <w:r>
        <w:rPr>
          <w:spacing w:val="-3"/>
        </w:rPr>
        <w:t xml:space="preserve">стороны </w:t>
      </w:r>
      <w:r>
        <w:t xml:space="preserve">педагога </w:t>
      </w:r>
      <w:r>
        <w:rPr>
          <w:spacing w:val="-3"/>
        </w:rPr>
        <w:t xml:space="preserve">принимает </w:t>
      </w:r>
      <w:r>
        <w:t xml:space="preserve">форму </w:t>
      </w:r>
      <w:r>
        <w:rPr>
          <w:spacing w:val="-3"/>
        </w:rPr>
        <w:t xml:space="preserve">прямого руководства, консультационного сопровождения </w:t>
      </w:r>
      <w:r>
        <w:t xml:space="preserve">или </w:t>
      </w:r>
      <w:r>
        <w:rPr>
          <w:spacing w:val="-3"/>
        </w:rPr>
        <w:t xml:space="preserve">сводится </w:t>
      </w:r>
      <w:r>
        <w:t xml:space="preserve">к </w:t>
      </w:r>
      <w:r>
        <w:rPr>
          <w:spacing w:val="-3"/>
        </w:rPr>
        <w:t xml:space="preserve">педагогическому наблюдению </w:t>
      </w:r>
      <w:r>
        <w:t xml:space="preserve">за </w:t>
      </w:r>
      <w:r>
        <w:rPr>
          <w:spacing w:val="-3"/>
        </w:rPr>
        <w:t xml:space="preserve">деятельностью </w:t>
      </w:r>
      <w:r>
        <w:t xml:space="preserve">с </w:t>
      </w:r>
      <w:r>
        <w:rPr>
          <w:spacing w:val="-3"/>
        </w:rPr>
        <w:t>последующей организацией</w:t>
      </w:r>
      <w:r>
        <w:rPr>
          <w:spacing w:val="-10"/>
        </w:rPr>
        <w:t xml:space="preserve"> </w:t>
      </w:r>
      <w:r>
        <w:rPr>
          <w:spacing w:val="-3"/>
        </w:rPr>
        <w:t>анализа</w:t>
      </w:r>
      <w:r>
        <w:rPr>
          <w:spacing w:val="-9"/>
        </w:rPr>
        <w:t xml:space="preserve"> </w:t>
      </w:r>
      <w:r>
        <w:rPr>
          <w:spacing w:val="-3"/>
        </w:rPr>
        <w:t>(рефлексии).</w:t>
      </w:r>
      <w:r>
        <w:rPr>
          <w:spacing w:val="-9"/>
        </w:rPr>
        <w:t xml:space="preserve"> </w:t>
      </w:r>
      <w:r>
        <w:rPr>
          <w:spacing w:val="-3"/>
        </w:rPr>
        <w:t>Рекомендуется</w:t>
      </w:r>
      <w:r>
        <w:rPr>
          <w:spacing w:val="-10"/>
        </w:rPr>
        <w:t xml:space="preserve"> </w:t>
      </w:r>
      <w:r>
        <w:rPr>
          <w:spacing w:val="-3"/>
        </w:rPr>
        <w:t>строить</w:t>
      </w:r>
      <w:r>
        <w:rPr>
          <w:spacing w:val="-9"/>
        </w:rPr>
        <w:t xml:space="preserve"> </w:t>
      </w:r>
      <w:r>
        <w:rPr>
          <w:spacing w:val="-3"/>
        </w:rPr>
        <w:t>программу</w:t>
      </w:r>
      <w:r>
        <w:rPr>
          <w:spacing w:val="-12"/>
        </w:rPr>
        <w:t xml:space="preserve"> </w:t>
      </w:r>
      <w:r>
        <w:t>таким</w:t>
      </w:r>
      <w:r>
        <w:rPr>
          <w:spacing w:val="-7"/>
        </w:rPr>
        <w:t xml:space="preserve"> </w:t>
      </w:r>
      <w:r>
        <w:rPr>
          <w:spacing w:val="-3"/>
        </w:rPr>
        <w:t>образом,</w:t>
      </w:r>
      <w:r>
        <w:rPr>
          <w:spacing w:val="-9"/>
        </w:rPr>
        <w:t xml:space="preserve"> </w:t>
      </w:r>
      <w:r>
        <w:rPr>
          <w:spacing w:val="-3"/>
        </w:rPr>
        <w:t>чтобы</w:t>
      </w:r>
      <w:r>
        <w:rPr>
          <w:spacing w:val="-9"/>
        </w:rPr>
        <w:t xml:space="preserve"> </w:t>
      </w:r>
      <w:r>
        <w:rPr>
          <w:spacing w:val="-3"/>
        </w:rPr>
        <w:t>объяснение</w:t>
      </w:r>
      <w:r>
        <w:rPr>
          <w:spacing w:val="-9"/>
        </w:rPr>
        <w:t xml:space="preserve"> </w:t>
      </w:r>
      <w:r>
        <w:rPr>
          <w:spacing w:val="-3"/>
        </w:rPr>
        <w:t>учителя</w:t>
      </w:r>
      <w:r>
        <w:rPr>
          <w:spacing w:val="-9"/>
        </w:rPr>
        <w:t xml:space="preserve"> </w:t>
      </w:r>
      <w:r>
        <w:t>в</w:t>
      </w:r>
      <w:r>
        <w:rPr>
          <w:spacing w:val="-10"/>
        </w:rPr>
        <w:t xml:space="preserve"> </w:t>
      </w:r>
      <w:r>
        <w:t>той</w:t>
      </w:r>
      <w:r>
        <w:rPr>
          <w:spacing w:val="-10"/>
        </w:rPr>
        <w:t xml:space="preserve"> </w:t>
      </w:r>
      <w:r>
        <w:t>или</w:t>
      </w:r>
      <w:r>
        <w:rPr>
          <w:spacing w:val="-10"/>
        </w:rPr>
        <w:t xml:space="preserve"> </w:t>
      </w:r>
      <w:r>
        <w:t>иной</w:t>
      </w:r>
      <w:r>
        <w:rPr>
          <w:spacing w:val="-10"/>
        </w:rPr>
        <w:t xml:space="preserve"> </w:t>
      </w:r>
      <w:r>
        <w:rPr>
          <w:spacing w:val="-3"/>
        </w:rPr>
        <w:t>форме</w:t>
      </w:r>
      <w:r>
        <w:rPr>
          <w:spacing w:val="-9"/>
        </w:rPr>
        <w:t xml:space="preserve"> </w:t>
      </w:r>
      <w:r>
        <w:rPr>
          <w:spacing w:val="-3"/>
        </w:rPr>
        <w:t>составляло</w:t>
      </w:r>
      <w:r>
        <w:rPr>
          <w:spacing w:val="-9"/>
        </w:rPr>
        <w:t xml:space="preserve"> </w:t>
      </w:r>
      <w:r>
        <w:t>не</w:t>
      </w:r>
      <w:r>
        <w:rPr>
          <w:spacing w:val="-9"/>
        </w:rPr>
        <w:t xml:space="preserve"> </w:t>
      </w:r>
      <w:r>
        <w:t>более</w:t>
      </w:r>
      <w:r>
        <w:rPr>
          <w:spacing w:val="-14"/>
        </w:rPr>
        <w:t xml:space="preserve"> </w:t>
      </w:r>
      <w:r>
        <w:t>0,2</w:t>
      </w:r>
      <w:r>
        <w:rPr>
          <w:spacing w:val="-10"/>
        </w:rPr>
        <w:t xml:space="preserve"> </w:t>
      </w:r>
      <w:r>
        <w:rPr>
          <w:spacing w:val="-4"/>
        </w:rPr>
        <w:t xml:space="preserve">урочного </w:t>
      </w:r>
      <w:r>
        <w:rPr>
          <w:spacing w:val="-3"/>
        </w:rPr>
        <w:t xml:space="preserve">времени </w:t>
      </w:r>
      <w:r>
        <w:t xml:space="preserve">и </w:t>
      </w:r>
      <w:r>
        <w:rPr>
          <w:spacing w:val="-3"/>
        </w:rPr>
        <w:t xml:space="preserve">не более </w:t>
      </w:r>
      <w:r>
        <w:rPr>
          <w:spacing w:val="-4"/>
        </w:rPr>
        <w:t>0,15 объема</w:t>
      </w:r>
      <w:r>
        <w:rPr>
          <w:spacing w:val="-25"/>
        </w:rPr>
        <w:t xml:space="preserve"> </w:t>
      </w:r>
      <w:r>
        <w:rPr>
          <w:spacing w:val="-4"/>
        </w:rPr>
        <w:t>программы.</w:t>
      </w:r>
    </w:p>
    <w:p w:rsidR="00F52B45" w:rsidRDefault="000B5760">
      <w:pPr>
        <w:pStyle w:val="a3"/>
        <w:spacing w:line="237" w:lineRule="auto"/>
        <w:ind w:right="392"/>
      </w:pPr>
      <w:r>
        <w:rPr>
          <w:spacing w:val="-3"/>
        </w:rPr>
        <w:t xml:space="preserve">Подразумевается </w:t>
      </w:r>
      <w:r>
        <w:t xml:space="preserve">и </w:t>
      </w:r>
      <w:r>
        <w:rPr>
          <w:spacing w:val="-3"/>
        </w:rPr>
        <w:t xml:space="preserve">значительная внеурочная активность обучающихся. </w:t>
      </w:r>
      <w:r>
        <w:t xml:space="preserve">Такое </w:t>
      </w:r>
      <w:r>
        <w:rPr>
          <w:spacing w:val="-3"/>
        </w:rPr>
        <w:t xml:space="preserve">решение обусловлено </w:t>
      </w:r>
      <w:r>
        <w:t xml:space="preserve">задачами </w:t>
      </w:r>
      <w:r>
        <w:rPr>
          <w:spacing w:val="-3"/>
        </w:rPr>
        <w:t xml:space="preserve">формирования учебной самостоятельности, </w:t>
      </w:r>
      <w:r>
        <w:t xml:space="preserve">высокой </w:t>
      </w:r>
      <w:r>
        <w:rPr>
          <w:spacing w:val="-3"/>
        </w:rPr>
        <w:t xml:space="preserve">степенью ориентации </w:t>
      </w:r>
      <w:r>
        <w:t xml:space="preserve">на </w:t>
      </w:r>
      <w:r>
        <w:rPr>
          <w:spacing w:val="-3"/>
        </w:rPr>
        <w:t xml:space="preserve">индивидуальные запросы </w:t>
      </w:r>
      <w:r>
        <w:t xml:space="preserve">и </w:t>
      </w:r>
      <w:r>
        <w:rPr>
          <w:spacing w:val="-3"/>
        </w:rPr>
        <w:t xml:space="preserve">интересы обучающегося, ориентацией </w:t>
      </w:r>
      <w:r>
        <w:t xml:space="preserve">на </w:t>
      </w:r>
      <w:r>
        <w:rPr>
          <w:spacing w:val="-3"/>
        </w:rPr>
        <w:t xml:space="preserve">особенность возраста </w:t>
      </w:r>
      <w:r>
        <w:t xml:space="preserve">как </w:t>
      </w:r>
      <w:r>
        <w:rPr>
          <w:spacing w:val="-3"/>
        </w:rPr>
        <w:t xml:space="preserve">периода разнообразных «безответственных» проб. </w:t>
      </w:r>
      <w:r>
        <w:t xml:space="preserve">В </w:t>
      </w:r>
      <w:r>
        <w:rPr>
          <w:spacing w:val="-3"/>
        </w:rPr>
        <w:t xml:space="preserve">рамках </w:t>
      </w:r>
      <w:r>
        <w:rPr>
          <w:spacing w:val="-4"/>
        </w:rPr>
        <w:t>внеурочной деятельности активность обучающихся связана:</w:t>
      </w:r>
    </w:p>
    <w:p w:rsidR="00F52B45" w:rsidRDefault="000B5760">
      <w:pPr>
        <w:pStyle w:val="a3"/>
        <w:spacing w:line="237" w:lineRule="auto"/>
        <w:ind w:right="976"/>
      </w:pPr>
      <w:r>
        <w:t xml:space="preserve">с </w:t>
      </w:r>
      <w:r>
        <w:rPr>
          <w:spacing w:val="-3"/>
        </w:rPr>
        <w:t xml:space="preserve">выполнением </w:t>
      </w:r>
      <w:r>
        <w:t xml:space="preserve">заданий на </w:t>
      </w:r>
      <w:r>
        <w:rPr>
          <w:spacing w:val="-3"/>
        </w:rPr>
        <w:t xml:space="preserve">самостоятельную работу </w:t>
      </w:r>
      <w:r>
        <w:t xml:space="preserve">с </w:t>
      </w:r>
      <w:r>
        <w:rPr>
          <w:spacing w:val="-3"/>
        </w:rPr>
        <w:t xml:space="preserve">информацией (формируется навык самостоятельной учебной работы, </w:t>
      </w:r>
      <w:r>
        <w:t xml:space="preserve">для </w:t>
      </w:r>
      <w:r>
        <w:rPr>
          <w:spacing w:val="-3"/>
        </w:rPr>
        <w:t xml:space="preserve">обучающегося оказывается открыта большая номенклатура информационных ресурсов, </w:t>
      </w:r>
      <w:r>
        <w:rPr>
          <w:spacing w:val="-2"/>
        </w:rPr>
        <w:t xml:space="preserve">чем </w:t>
      </w:r>
      <w:r>
        <w:rPr>
          <w:spacing w:val="-3"/>
        </w:rPr>
        <w:t xml:space="preserve">это возможно </w:t>
      </w:r>
      <w:r>
        <w:t xml:space="preserve">на </w:t>
      </w:r>
      <w:r>
        <w:rPr>
          <w:spacing w:val="-3"/>
        </w:rPr>
        <w:t xml:space="preserve">уроке, задания индивидуализируются </w:t>
      </w:r>
      <w:r>
        <w:t xml:space="preserve">по </w:t>
      </w:r>
      <w:r>
        <w:rPr>
          <w:spacing w:val="-3"/>
        </w:rPr>
        <w:t xml:space="preserve">содержанию </w:t>
      </w:r>
      <w:r>
        <w:t xml:space="preserve">в </w:t>
      </w:r>
      <w:r>
        <w:rPr>
          <w:spacing w:val="-2"/>
        </w:rPr>
        <w:t xml:space="preserve">рамках </w:t>
      </w:r>
      <w:r>
        <w:t xml:space="preserve">одного </w:t>
      </w:r>
      <w:r>
        <w:rPr>
          <w:spacing w:val="-3"/>
        </w:rPr>
        <w:t xml:space="preserve">способа работы </w:t>
      </w:r>
      <w:r>
        <w:t xml:space="preserve">с </w:t>
      </w:r>
      <w:r>
        <w:rPr>
          <w:spacing w:val="-4"/>
        </w:rPr>
        <w:t xml:space="preserve">информацией </w:t>
      </w:r>
      <w:r>
        <w:t xml:space="preserve">и </w:t>
      </w:r>
      <w:r>
        <w:rPr>
          <w:spacing w:val="-4"/>
        </w:rPr>
        <w:t>общего тематического поля);</w:t>
      </w:r>
    </w:p>
    <w:p w:rsidR="00F52B45" w:rsidRDefault="000B5760">
      <w:pPr>
        <w:pStyle w:val="a3"/>
        <w:spacing w:before="5" w:line="244" w:lineRule="auto"/>
        <w:ind w:right="976"/>
      </w:pPr>
      <w:r>
        <w:t xml:space="preserve">с </w:t>
      </w:r>
      <w:r>
        <w:rPr>
          <w:spacing w:val="-3"/>
        </w:rPr>
        <w:t xml:space="preserve">проектной деятельностью (индивидуальные </w:t>
      </w:r>
      <w:r>
        <w:t xml:space="preserve">решения </w:t>
      </w:r>
      <w:r>
        <w:rPr>
          <w:spacing w:val="-3"/>
        </w:rPr>
        <w:t xml:space="preserve">приводят </w:t>
      </w:r>
      <w:r>
        <w:t xml:space="preserve">к тому, </w:t>
      </w:r>
      <w:r>
        <w:rPr>
          <w:spacing w:val="-3"/>
        </w:rPr>
        <w:t xml:space="preserve">что обучающиеся работают </w:t>
      </w:r>
      <w:r>
        <w:t xml:space="preserve">в </w:t>
      </w:r>
      <w:r>
        <w:rPr>
          <w:spacing w:val="-3"/>
        </w:rPr>
        <w:t xml:space="preserve">разном темпе </w:t>
      </w:r>
      <w:r>
        <w:t xml:space="preserve">- они сами </w:t>
      </w:r>
      <w:r>
        <w:rPr>
          <w:spacing w:val="-3"/>
        </w:rPr>
        <w:t xml:space="preserve">составляют планы, нуждаются </w:t>
      </w:r>
      <w:r>
        <w:t xml:space="preserve">в </w:t>
      </w:r>
      <w:r>
        <w:rPr>
          <w:spacing w:val="-3"/>
        </w:rPr>
        <w:t xml:space="preserve">различном оборудовании, материалах, информации </w:t>
      </w:r>
      <w:r>
        <w:t xml:space="preserve">- в </w:t>
      </w:r>
      <w:r>
        <w:rPr>
          <w:spacing w:val="-3"/>
        </w:rPr>
        <w:t xml:space="preserve">зависимости </w:t>
      </w:r>
      <w:r>
        <w:t xml:space="preserve">от </w:t>
      </w:r>
      <w:r>
        <w:rPr>
          <w:spacing w:val="-3"/>
        </w:rPr>
        <w:t>выбранного способа деятельности, запланированного продукта, поставленной цели);</w:t>
      </w:r>
    </w:p>
    <w:p w:rsidR="00F52B45" w:rsidRDefault="000B5760">
      <w:pPr>
        <w:pStyle w:val="a3"/>
        <w:spacing w:before="5" w:line="247" w:lineRule="auto"/>
      </w:pPr>
      <w: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F52B45" w:rsidRDefault="000B5760">
      <w:pPr>
        <w:pStyle w:val="a3"/>
        <w:spacing w:line="247" w:lineRule="auto"/>
      </w:pPr>
      <w:r>
        <w:t xml:space="preserve">с </w:t>
      </w:r>
      <w:r>
        <w:rPr>
          <w:spacing w:val="-3"/>
        </w:rPr>
        <w:t xml:space="preserve">выполнением практических заданий, требующих наблюдения </w:t>
      </w:r>
      <w:r>
        <w:t xml:space="preserve">за </w:t>
      </w:r>
      <w:r>
        <w:rPr>
          <w:spacing w:val="-3"/>
        </w:rPr>
        <w:t xml:space="preserve">окружающей действительностью </w:t>
      </w:r>
      <w:r>
        <w:t xml:space="preserve">или ее </w:t>
      </w:r>
      <w:r>
        <w:rPr>
          <w:spacing w:val="-3"/>
        </w:rPr>
        <w:t xml:space="preserve">преобразования </w:t>
      </w:r>
      <w:r>
        <w:t xml:space="preserve">(на </w:t>
      </w:r>
      <w:r>
        <w:rPr>
          <w:spacing w:val="-3"/>
        </w:rPr>
        <w:t xml:space="preserve">уроке обучающийся </w:t>
      </w:r>
      <w:r>
        <w:t xml:space="preserve">может </w:t>
      </w:r>
      <w:r>
        <w:rPr>
          <w:spacing w:val="-4"/>
        </w:rPr>
        <w:t xml:space="preserve">получить </w:t>
      </w:r>
      <w:r>
        <w:rPr>
          <w:spacing w:val="-3"/>
        </w:rPr>
        <w:t xml:space="preserve">лишь модель </w:t>
      </w:r>
      <w:r>
        <w:rPr>
          <w:spacing w:val="-4"/>
        </w:rPr>
        <w:t>действительности).</w:t>
      </w:r>
    </w:p>
    <w:p w:rsidR="00F52B45" w:rsidRDefault="000B5760">
      <w:pPr>
        <w:pStyle w:val="a3"/>
        <w:ind w:right="976"/>
      </w:pPr>
      <w:r>
        <w:t xml:space="preserve">Таким </w:t>
      </w:r>
      <w:r>
        <w:rPr>
          <w:spacing w:val="-3"/>
        </w:rPr>
        <w:t xml:space="preserve">образом, формы внеурочной деятельности </w:t>
      </w:r>
      <w:r>
        <w:t xml:space="preserve">в </w:t>
      </w:r>
      <w:r>
        <w:rPr>
          <w:spacing w:val="-2"/>
        </w:rPr>
        <w:t xml:space="preserve">рамках </w:t>
      </w:r>
      <w:r>
        <w:rPr>
          <w:spacing w:val="-3"/>
        </w:rPr>
        <w:t xml:space="preserve">предметной области «Технология» </w:t>
      </w:r>
      <w:r>
        <w:t xml:space="preserve">- это проектная </w:t>
      </w:r>
      <w:r>
        <w:rPr>
          <w:spacing w:val="-3"/>
        </w:rPr>
        <w:t xml:space="preserve">деятельность обучающихся, экскурсии, </w:t>
      </w:r>
      <w:r>
        <w:t xml:space="preserve">домашние </w:t>
      </w:r>
      <w:r>
        <w:rPr>
          <w:spacing w:val="-3"/>
        </w:rPr>
        <w:t xml:space="preserve">задания </w:t>
      </w:r>
      <w:r>
        <w:t xml:space="preserve">и </w:t>
      </w:r>
      <w:r>
        <w:rPr>
          <w:spacing w:val="-3"/>
        </w:rPr>
        <w:t xml:space="preserve">краткосрочные курсы дополнительного образования </w:t>
      </w:r>
      <w:r>
        <w:t xml:space="preserve">(или </w:t>
      </w:r>
      <w:r>
        <w:rPr>
          <w:spacing w:val="-3"/>
        </w:rPr>
        <w:t xml:space="preserve">мастер-классы, </w:t>
      </w:r>
      <w:r>
        <w:t xml:space="preserve">не более 17 </w:t>
      </w:r>
      <w:r>
        <w:rPr>
          <w:spacing w:val="-3"/>
        </w:rPr>
        <w:t xml:space="preserve">часов), позволяющие освоить конкретную материальную </w:t>
      </w:r>
      <w:r>
        <w:t xml:space="preserve">или </w:t>
      </w:r>
      <w:r>
        <w:rPr>
          <w:spacing w:val="-3"/>
        </w:rPr>
        <w:t xml:space="preserve">информационную технологию, необходимую </w:t>
      </w:r>
      <w:r>
        <w:t xml:space="preserve">для </w:t>
      </w:r>
      <w:r>
        <w:rPr>
          <w:spacing w:val="-3"/>
        </w:rPr>
        <w:t xml:space="preserve">изготовления продукта </w:t>
      </w:r>
      <w:r>
        <w:t xml:space="preserve">в проекте </w:t>
      </w:r>
      <w:r>
        <w:rPr>
          <w:spacing w:val="-3"/>
        </w:rPr>
        <w:t xml:space="preserve">обучающегося, актуального </w:t>
      </w:r>
      <w:r>
        <w:t xml:space="preserve">на </w:t>
      </w:r>
      <w:r>
        <w:rPr>
          <w:spacing w:val="-3"/>
        </w:rPr>
        <w:t>момент прохождения курса.</w:t>
      </w:r>
    </w:p>
    <w:p w:rsidR="00F52B45" w:rsidRDefault="000B5760">
      <w:pPr>
        <w:pStyle w:val="a3"/>
        <w:spacing w:line="250" w:lineRule="exact"/>
      </w:pPr>
      <w:r>
        <w:t>В соответствии с целями выстроено содержание деятельности в структуре трех блоков, обеспечивая получение заявленных результатов.</w:t>
      </w:r>
    </w:p>
    <w:p w:rsidR="00F52B45" w:rsidRDefault="000B5760">
      <w:pPr>
        <w:pStyle w:val="a3"/>
      </w:pPr>
      <w:r>
        <w:rPr>
          <w:spacing w:val="-3"/>
        </w:rPr>
        <w:t xml:space="preserve">Первый </w:t>
      </w:r>
      <w:r>
        <w:t xml:space="preserve">блок </w:t>
      </w:r>
      <w:r>
        <w:rPr>
          <w:spacing w:val="-3"/>
        </w:rPr>
        <w:t xml:space="preserve">включает содержание, позволяющее ввести обучающихся </w:t>
      </w:r>
      <w:r>
        <w:t xml:space="preserve">в контекст </w:t>
      </w:r>
      <w:r>
        <w:rPr>
          <w:spacing w:val="-3"/>
        </w:rPr>
        <w:t xml:space="preserve">современных материальных </w:t>
      </w:r>
      <w:r>
        <w:t xml:space="preserve">и </w:t>
      </w:r>
      <w:r>
        <w:rPr>
          <w:spacing w:val="-3"/>
        </w:rPr>
        <w:t xml:space="preserve">информационных технологий, показывающее технологическую эволюцию человечества, </w:t>
      </w:r>
      <w:r>
        <w:t xml:space="preserve">ее </w:t>
      </w:r>
      <w:r>
        <w:rPr>
          <w:spacing w:val="-3"/>
        </w:rPr>
        <w:t>закономерности, технологические тренды ближайших десятилетий.</w:t>
      </w:r>
    </w:p>
    <w:p w:rsidR="00F52B45" w:rsidRDefault="000B5760">
      <w:pPr>
        <w:pStyle w:val="a3"/>
      </w:pPr>
      <w:r>
        <w:rPr>
          <w:spacing w:val="-3"/>
        </w:rPr>
        <w:t xml:space="preserve">Предмет Информатика, </w:t>
      </w:r>
      <w:r>
        <w:t xml:space="preserve">в </w:t>
      </w:r>
      <w:r>
        <w:rPr>
          <w:spacing w:val="-3"/>
        </w:rPr>
        <w:t xml:space="preserve">отличие </w:t>
      </w:r>
      <w:r>
        <w:t xml:space="preserve">от </w:t>
      </w:r>
      <w:r>
        <w:rPr>
          <w:spacing w:val="-3"/>
        </w:rPr>
        <w:t xml:space="preserve">раздела «Информационные технологии» выступает </w:t>
      </w:r>
      <w:r>
        <w:t xml:space="preserve">как </w:t>
      </w:r>
      <w:r>
        <w:rPr>
          <w:spacing w:val="-3"/>
        </w:rPr>
        <w:t xml:space="preserve">область знаний, формирующая принципы </w:t>
      </w:r>
      <w:r>
        <w:t xml:space="preserve">и </w:t>
      </w:r>
      <w:r>
        <w:rPr>
          <w:spacing w:val="-3"/>
        </w:rPr>
        <w:t xml:space="preserve">закономерности поведения информационных систем, которые используются </w:t>
      </w:r>
      <w:r>
        <w:t xml:space="preserve">при </w:t>
      </w:r>
      <w:r>
        <w:rPr>
          <w:spacing w:val="-3"/>
        </w:rPr>
        <w:t xml:space="preserve">построении информационных технологий </w:t>
      </w:r>
      <w:r>
        <w:t xml:space="preserve">в </w:t>
      </w:r>
      <w:r>
        <w:rPr>
          <w:spacing w:val="-3"/>
        </w:rPr>
        <w:t xml:space="preserve">обеспечение различных </w:t>
      </w:r>
      <w:r>
        <w:t xml:space="preserve">сфер </w:t>
      </w:r>
      <w:r>
        <w:rPr>
          <w:spacing w:val="-3"/>
        </w:rPr>
        <w:t>человеческой деятельности.</w:t>
      </w:r>
    </w:p>
    <w:p w:rsidR="00F52B45" w:rsidRDefault="000B5760">
      <w:pPr>
        <w:pStyle w:val="a3"/>
        <w:ind w:right="976"/>
      </w:pPr>
      <w:r>
        <w:rPr>
          <w:spacing w:val="-3"/>
        </w:rPr>
        <w:t xml:space="preserve">Второй </w:t>
      </w:r>
      <w:r>
        <w:t xml:space="preserve">блок </w:t>
      </w:r>
      <w:r>
        <w:rPr>
          <w:spacing w:val="-3"/>
        </w:rPr>
        <w:t xml:space="preserve">содержания позволяет обучающемуся получить </w:t>
      </w:r>
      <w:r>
        <w:t xml:space="preserve">опыт </w:t>
      </w:r>
      <w:r>
        <w:rPr>
          <w:spacing w:val="-3"/>
        </w:rPr>
        <w:t xml:space="preserve">персонифицированного действия </w:t>
      </w:r>
      <w:r>
        <w:t xml:space="preserve">в рамках </w:t>
      </w:r>
      <w:r>
        <w:rPr>
          <w:spacing w:val="-3"/>
        </w:rPr>
        <w:t xml:space="preserve">применения </w:t>
      </w:r>
      <w:r>
        <w:t xml:space="preserve">и разработки </w:t>
      </w:r>
      <w:r>
        <w:rPr>
          <w:spacing w:val="-3"/>
        </w:rPr>
        <w:t xml:space="preserve">технологических решений, изучения </w:t>
      </w:r>
      <w:r>
        <w:t xml:space="preserve">и </w:t>
      </w:r>
      <w:r>
        <w:rPr>
          <w:spacing w:val="-4"/>
        </w:rPr>
        <w:t>мониторинга эволюции потребностей.</w:t>
      </w:r>
    </w:p>
    <w:p w:rsidR="00F52B45" w:rsidRDefault="000B5760">
      <w:pPr>
        <w:pStyle w:val="a3"/>
        <w:ind w:right="325"/>
      </w:pPr>
      <w:r>
        <w:rPr>
          <w:spacing w:val="-3"/>
        </w:rPr>
        <w:t xml:space="preserve">Содержание </w:t>
      </w:r>
      <w:r>
        <w:t xml:space="preserve">блока 2 </w:t>
      </w:r>
      <w:r>
        <w:rPr>
          <w:spacing w:val="-3"/>
        </w:rPr>
        <w:t xml:space="preserve">организовано </w:t>
      </w:r>
      <w:r>
        <w:t xml:space="preserve">таким </w:t>
      </w:r>
      <w:r>
        <w:rPr>
          <w:spacing w:val="-3"/>
        </w:rPr>
        <w:t xml:space="preserve">образом, </w:t>
      </w:r>
      <w:r>
        <w:t xml:space="preserve">чтобы </w:t>
      </w:r>
      <w:r>
        <w:rPr>
          <w:spacing w:val="-3"/>
        </w:rPr>
        <w:t xml:space="preserve">формировать универсальные учебные действия обучающихся, </w:t>
      </w:r>
      <w:r>
        <w:t xml:space="preserve">в </w:t>
      </w:r>
      <w:r>
        <w:rPr>
          <w:spacing w:val="-3"/>
        </w:rPr>
        <w:t xml:space="preserve">первую </w:t>
      </w:r>
      <w:r>
        <w:t xml:space="preserve">очередь, </w:t>
      </w:r>
      <w:r>
        <w:rPr>
          <w:spacing w:val="-3"/>
        </w:rPr>
        <w:t xml:space="preserve">регулятивные (работа </w:t>
      </w:r>
      <w:r>
        <w:t xml:space="preserve">по </w:t>
      </w:r>
      <w:r>
        <w:rPr>
          <w:spacing w:val="-3"/>
        </w:rPr>
        <w:t xml:space="preserve">инструкции, </w:t>
      </w:r>
      <w:r>
        <w:t xml:space="preserve">анализ </w:t>
      </w:r>
      <w:r>
        <w:rPr>
          <w:spacing w:val="-3"/>
        </w:rPr>
        <w:t xml:space="preserve">ситуации, постановка </w:t>
      </w:r>
      <w:r>
        <w:t xml:space="preserve">цели и </w:t>
      </w:r>
      <w:r>
        <w:rPr>
          <w:spacing w:val="-2"/>
        </w:rPr>
        <w:t xml:space="preserve">задач, </w:t>
      </w:r>
      <w:r>
        <w:rPr>
          <w:spacing w:val="-3"/>
        </w:rPr>
        <w:t xml:space="preserve">планирование деятельности </w:t>
      </w:r>
      <w:r>
        <w:t xml:space="preserve">и </w:t>
      </w:r>
      <w:r>
        <w:rPr>
          <w:spacing w:val="-3"/>
        </w:rPr>
        <w:t xml:space="preserve">ресурсов, планирование </w:t>
      </w:r>
      <w:r>
        <w:t xml:space="preserve">и </w:t>
      </w:r>
      <w:r>
        <w:rPr>
          <w:spacing w:val="-3"/>
        </w:rPr>
        <w:t xml:space="preserve">осуществление </w:t>
      </w:r>
      <w:r>
        <w:t xml:space="preserve">текущего </w:t>
      </w:r>
      <w:r>
        <w:rPr>
          <w:spacing w:val="-3"/>
        </w:rPr>
        <w:t xml:space="preserve">контроля деятельности, оценка результата </w:t>
      </w:r>
      <w:r>
        <w:t xml:space="preserve">и </w:t>
      </w:r>
      <w:r>
        <w:rPr>
          <w:spacing w:val="-3"/>
        </w:rPr>
        <w:t xml:space="preserve">продукта деятельности) </w:t>
      </w:r>
      <w:r>
        <w:t xml:space="preserve">и </w:t>
      </w:r>
      <w:r>
        <w:rPr>
          <w:spacing w:val="-3"/>
        </w:rPr>
        <w:t xml:space="preserve">коммуникативные (письменная коммуникация, публичное выступление, продуктивное групповое взаимодействие). Базовыми образовательными технологиями, обеспечивающими работу </w:t>
      </w:r>
      <w:r>
        <w:t xml:space="preserve">с </w:t>
      </w:r>
      <w:r>
        <w:rPr>
          <w:spacing w:val="-3"/>
        </w:rPr>
        <w:t xml:space="preserve">содержанием </w:t>
      </w:r>
      <w:r>
        <w:t xml:space="preserve">блока 2, </w:t>
      </w:r>
      <w:r>
        <w:rPr>
          <w:spacing w:val="-3"/>
        </w:rPr>
        <w:t>являются технологии проектной деятельности.</w:t>
      </w:r>
    </w:p>
    <w:p w:rsidR="00F52B45" w:rsidRDefault="000B5760">
      <w:pPr>
        <w:pStyle w:val="a3"/>
      </w:pPr>
      <w:r>
        <w:t>Блок 2 реализуется в следующих организационных формах:</w:t>
      </w:r>
    </w:p>
    <w:p w:rsidR="00F52B45" w:rsidRDefault="000B5760">
      <w:pPr>
        <w:pStyle w:val="a3"/>
        <w:spacing w:before="6" w:line="244" w:lineRule="auto"/>
        <w:ind w:right="3799"/>
      </w:pPr>
      <w:r>
        <w:rPr>
          <w:spacing w:val="-3"/>
        </w:rPr>
        <w:t xml:space="preserve">теоретическое обучение </w:t>
      </w:r>
      <w:r>
        <w:t xml:space="preserve">и </w:t>
      </w:r>
      <w:r>
        <w:rPr>
          <w:spacing w:val="-3"/>
        </w:rPr>
        <w:t xml:space="preserve">формирование информационной основы проектной деятельности </w:t>
      </w:r>
      <w:r>
        <w:t xml:space="preserve">- в </w:t>
      </w:r>
      <w:r>
        <w:rPr>
          <w:spacing w:val="-2"/>
        </w:rPr>
        <w:t xml:space="preserve">рамках </w:t>
      </w:r>
      <w:r>
        <w:rPr>
          <w:spacing w:val="-3"/>
        </w:rPr>
        <w:t xml:space="preserve">урочной деятельности; </w:t>
      </w:r>
      <w:r>
        <w:rPr>
          <w:spacing w:val="-5"/>
        </w:rPr>
        <w:t xml:space="preserve">практические </w:t>
      </w:r>
      <w:r>
        <w:rPr>
          <w:spacing w:val="-4"/>
        </w:rPr>
        <w:t xml:space="preserve">работы </w:t>
      </w:r>
      <w:r>
        <w:t xml:space="preserve">в </w:t>
      </w:r>
      <w:r>
        <w:rPr>
          <w:spacing w:val="-4"/>
        </w:rPr>
        <w:t xml:space="preserve">средах </w:t>
      </w:r>
      <w:r>
        <w:rPr>
          <w:spacing w:val="-5"/>
        </w:rPr>
        <w:t xml:space="preserve">моделирования </w:t>
      </w:r>
      <w:r>
        <w:t xml:space="preserve">и </w:t>
      </w:r>
      <w:r>
        <w:rPr>
          <w:spacing w:val="-5"/>
        </w:rPr>
        <w:t xml:space="preserve">конструирования </w:t>
      </w:r>
      <w:r>
        <w:t xml:space="preserve">- в </w:t>
      </w:r>
      <w:r>
        <w:rPr>
          <w:spacing w:val="-5"/>
        </w:rPr>
        <w:t xml:space="preserve">рамках </w:t>
      </w:r>
      <w:r>
        <w:rPr>
          <w:spacing w:val="-4"/>
        </w:rPr>
        <w:t xml:space="preserve">урочной </w:t>
      </w:r>
      <w:r>
        <w:rPr>
          <w:spacing w:val="-5"/>
        </w:rPr>
        <w:t>деятельности;</w:t>
      </w:r>
    </w:p>
    <w:p w:rsidR="00F52B45" w:rsidRDefault="000B5760">
      <w:pPr>
        <w:pStyle w:val="a3"/>
        <w:spacing w:before="5" w:line="231" w:lineRule="exact"/>
      </w:pPr>
      <w:r>
        <w:t>проектная деятельность в рамках урочной и внеурочной деятельности.</w:t>
      </w:r>
    </w:p>
    <w:p w:rsidR="00F52B45" w:rsidRDefault="000B5760">
      <w:pPr>
        <w:pStyle w:val="a3"/>
        <w:spacing w:line="223" w:lineRule="auto"/>
        <w:ind w:right="976"/>
      </w:pPr>
      <w:r>
        <w:t xml:space="preserve">Третий блок </w:t>
      </w:r>
      <w:r>
        <w:rPr>
          <w:spacing w:val="-3"/>
        </w:rPr>
        <w:t xml:space="preserve">содержания обеспечивает обучающегося информацией </w:t>
      </w:r>
      <w:r>
        <w:t xml:space="preserve">о </w:t>
      </w:r>
      <w:r>
        <w:rPr>
          <w:spacing w:val="-3"/>
        </w:rPr>
        <w:t xml:space="preserve">профессиональной деятельности, </w:t>
      </w:r>
      <w:r>
        <w:t xml:space="preserve">в </w:t>
      </w:r>
      <w:r>
        <w:rPr>
          <w:spacing w:val="-3"/>
        </w:rPr>
        <w:t xml:space="preserve">контексте современных производственных технологий; производящих отраслях конкретного региона, региональных </w:t>
      </w:r>
      <w:r>
        <w:rPr>
          <w:spacing w:val="-2"/>
        </w:rPr>
        <w:t xml:space="preserve">рынках </w:t>
      </w:r>
      <w:r>
        <w:rPr>
          <w:spacing w:val="-3"/>
        </w:rPr>
        <w:t xml:space="preserve">труда; законах, которым подчиняется развитие трудовых ресурсов современного общества, </w:t>
      </w:r>
      <w:r>
        <w:t>а</w:t>
      </w:r>
    </w:p>
    <w:p w:rsidR="00F52B45" w:rsidRDefault="00F52B45">
      <w:pPr>
        <w:spacing w:line="223" w:lineRule="auto"/>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976"/>
      </w:pPr>
      <w:r>
        <w:t>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F52B45" w:rsidRDefault="000B5760">
      <w:pPr>
        <w:pStyle w:val="a3"/>
        <w:ind w:right="976"/>
      </w:pPr>
      <w:r>
        <w:rPr>
          <w:spacing w:val="-3"/>
        </w:rPr>
        <w:t xml:space="preserve">Содержание </w:t>
      </w:r>
      <w:r>
        <w:t xml:space="preserve">блока 3 </w:t>
      </w:r>
      <w:r>
        <w:rPr>
          <w:spacing w:val="-3"/>
        </w:rPr>
        <w:t xml:space="preserve">организовано </w:t>
      </w:r>
      <w:r>
        <w:t xml:space="preserve">таким </w:t>
      </w:r>
      <w:r>
        <w:rPr>
          <w:spacing w:val="-3"/>
        </w:rPr>
        <w:t xml:space="preserve">образом, </w:t>
      </w:r>
      <w:r>
        <w:t xml:space="preserve">чтобы </w:t>
      </w:r>
      <w:r>
        <w:rPr>
          <w:spacing w:val="-3"/>
        </w:rPr>
        <w:t xml:space="preserve">позволить формировать универсальные учебные действия обучающихся, </w:t>
      </w:r>
      <w:r>
        <w:t xml:space="preserve">в </w:t>
      </w:r>
      <w:r>
        <w:rPr>
          <w:spacing w:val="-3"/>
        </w:rPr>
        <w:t xml:space="preserve">первую очередь личностные (оценка внутренних ресурсов, принятие ответственного решения, планирование собственного продвижения) </w:t>
      </w:r>
      <w:r>
        <w:t xml:space="preserve">и </w:t>
      </w:r>
      <w:r>
        <w:rPr>
          <w:spacing w:val="-3"/>
        </w:rPr>
        <w:t xml:space="preserve">учебные (обработка информации: анализ </w:t>
      </w:r>
      <w:r>
        <w:t xml:space="preserve">и </w:t>
      </w:r>
      <w:r>
        <w:rPr>
          <w:spacing w:val="-3"/>
        </w:rPr>
        <w:t xml:space="preserve">прогнозирование, извлечение информации </w:t>
      </w:r>
      <w:r>
        <w:t xml:space="preserve">из </w:t>
      </w:r>
      <w:r>
        <w:rPr>
          <w:spacing w:val="-3"/>
        </w:rPr>
        <w:t xml:space="preserve">первичных источников), включает </w:t>
      </w:r>
      <w:r>
        <w:t xml:space="preserve">общие </w:t>
      </w:r>
      <w:r>
        <w:rPr>
          <w:spacing w:val="-3"/>
        </w:rPr>
        <w:t xml:space="preserve">вопросы планирования профессионального образования </w:t>
      </w:r>
      <w:r>
        <w:t xml:space="preserve">и </w:t>
      </w:r>
      <w:r>
        <w:rPr>
          <w:spacing w:val="-3"/>
        </w:rPr>
        <w:t xml:space="preserve">профессиональной карьеры, анализа территориального </w:t>
      </w:r>
      <w:r>
        <w:t xml:space="preserve">рынка </w:t>
      </w:r>
      <w:r>
        <w:rPr>
          <w:spacing w:val="-3"/>
        </w:rPr>
        <w:t xml:space="preserve">труда, </w:t>
      </w:r>
      <w:r>
        <w:t xml:space="preserve">а также </w:t>
      </w:r>
      <w:r>
        <w:rPr>
          <w:spacing w:val="-3"/>
        </w:rPr>
        <w:t xml:space="preserve">индивидуальные программы образовательных путешествий </w:t>
      </w:r>
      <w:r>
        <w:t xml:space="preserve">и </w:t>
      </w:r>
      <w:r>
        <w:rPr>
          <w:spacing w:val="-3"/>
        </w:rPr>
        <w:t>широкую номенклатуру краткосрочных</w:t>
      </w:r>
    </w:p>
    <w:p w:rsidR="00F52B45" w:rsidRDefault="000B5760">
      <w:pPr>
        <w:pStyle w:val="a3"/>
        <w:ind w:right="325"/>
      </w:pPr>
      <w:r>
        <w:rPr>
          <w:spacing w:val="-3"/>
        </w:rPr>
        <w:t xml:space="preserve">курсов, призванных </w:t>
      </w:r>
      <w:r>
        <w:t xml:space="preserve">стать для </w:t>
      </w:r>
      <w:r>
        <w:rPr>
          <w:spacing w:val="-3"/>
        </w:rPr>
        <w:t xml:space="preserve">обучающихся </w:t>
      </w:r>
      <w:r>
        <w:rPr>
          <w:spacing w:val="-2"/>
        </w:rPr>
        <w:t xml:space="preserve">ситуацией </w:t>
      </w:r>
      <w:r>
        <w:rPr>
          <w:spacing w:val="-3"/>
        </w:rPr>
        <w:t xml:space="preserve">пробы </w:t>
      </w:r>
      <w:r>
        <w:t xml:space="preserve">в </w:t>
      </w:r>
      <w:r>
        <w:rPr>
          <w:spacing w:val="-3"/>
        </w:rPr>
        <w:t xml:space="preserve">определенных видах деятельности </w:t>
      </w:r>
      <w:r>
        <w:t xml:space="preserve">и / или в </w:t>
      </w:r>
      <w:r>
        <w:rPr>
          <w:spacing w:val="-3"/>
        </w:rPr>
        <w:t xml:space="preserve">оперировании </w:t>
      </w:r>
      <w:r>
        <w:t xml:space="preserve">с </w:t>
      </w:r>
      <w:r>
        <w:rPr>
          <w:spacing w:val="-3"/>
        </w:rPr>
        <w:t xml:space="preserve">определенными объектами воздействия. </w:t>
      </w:r>
      <w:r>
        <w:rPr>
          <w:spacing w:val="-2"/>
        </w:rPr>
        <w:t xml:space="preserve">Все </w:t>
      </w:r>
      <w:r>
        <w:t xml:space="preserve">блоки </w:t>
      </w:r>
      <w:r>
        <w:rPr>
          <w:spacing w:val="-3"/>
        </w:rPr>
        <w:t xml:space="preserve">содержания связаны </w:t>
      </w:r>
      <w:r>
        <w:t xml:space="preserve">между </w:t>
      </w:r>
      <w:r>
        <w:rPr>
          <w:spacing w:val="-3"/>
        </w:rPr>
        <w:t xml:space="preserve">собой: результаты </w:t>
      </w:r>
      <w:r>
        <w:t xml:space="preserve">работ в </w:t>
      </w:r>
      <w:r>
        <w:rPr>
          <w:spacing w:val="-2"/>
        </w:rPr>
        <w:t xml:space="preserve">рамках </w:t>
      </w:r>
      <w:r>
        <w:rPr>
          <w:spacing w:val="-3"/>
        </w:rPr>
        <w:t xml:space="preserve">одного </w:t>
      </w:r>
      <w:r>
        <w:t xml:space="preserve">блока </w:t>
      </w:r>
      <w:r>
        <w:rPr>
          <w:spacing w:val="-3"/>
        </w:rPr>
        <w:t xml:space="preserve">служат исходным продуктом </w:t>
      </w:r>
      <w:r>
        <w:t xml:space="preserve">для </w:t>
      </w:r>
      <w:r>
        <w:rPr>
          <w:spacing w:val="-3"/>
        </w:rPr>
        <w:t xml:space="preserve">постановки </w:t>
      </w:r>
      <w:r>
        <w:t xml:space="preserve">задач в </w:t>
      </w:r>
      <w:r>
        <w:rPr>
          <w:spacing w:val="-3"/>
        </w:rPr>
        <w:t xml:space="preserve">другом </w:t>
      </w:r>
      <w:r>
        <w:t>- от</w:t>
      </w:r>
    </w:p>
    <w:p w:rsidR="00F52B45" w:rsidRDefault="000B5760">
      <w:pPr>
        <w:pStyle w:val="a3"/>
        <w:ind w:right="976"/>
      </w:pPr>
      <w:r>
        <w:rPr>
          <w:spacing w:val="-3"/>
        </w:rPr>
        <w:t xml:space="preserve">информирования через моделирование элементов технологий </w:t>
      </w:r>
      <w:r>
        <w:t xml:space="preserve">и </w:t>
      </w:r>
      <w:r>
        <w:rPr>
          <w:spacing w:val="-3"/>
        </w:rPr>
        <w:t xml:space="preserve">ситуаций </w:t>
      </w:r>
      <w:r>
        <w:t xml:space="preserve">к </w:t>
      </w:r>
      <w:r>
        <w:rPr>
          <w:spacing w:val="-3"/>
        </w:rPr>
        <w:t xml:space="preserve">реальным технологическим системам </w:t>
      </w:r>
      <w:r>
        <w:t xml:space="preserve">и </w:t>
      </w:r>
      <w:r>
        <w:rPr>
          <w:spacing w:val="-3"/>
        </w:rPr>
        <w:t xml:space="preserve">производствам, способам </w:t>
      </w:r>
      <w:r>
        <w:t xml:space="preserve">их </w:t>
      </w:r>
      <w:r>
        <w:rPr>
          <w:spacing w:val="-3"/>
        </w:rPr>
        <w:t xml:space="preserve">обслуживания </w:t>
      </w:r>
      <w:r>
        <w:t xml:space="preserve">и </w:t>
      </w:r>
      <w:r>
        <w:rPr>
          <w:spacing w:val="-4"/>
        </w:rPr>
        <w:t xml:space="preserve">устройством отношений работника </w:t>
      </w:r>
      <w:r>
        <w:t xml:space="preserve">и </w:t>
      </w:r>
      <w:r>
        <w:rPr>
          <w:spacing w:val="-4"/>
        </w:rPr>
        <w:t>работодателя.</w:t>
      </w:r>
    </w:p>
    <w:p w:rsidR="00F52B45" w:rsidRDefault="000B5760">
      <w:pPr>
        <w:pStyle w:val="a3"/>
      </w:pPr>
      <w:r>
        <w:t>Современные материальные, информационные и гуманитарные технологии и перспективы их развития</w:t>
      </w:r>
    </w:p>
    <w:p w:rsidR="00F52B45" w:rsidRDefault="000B5760">
      <w:pPr>
        <w:pStyle w:val="a3"/>
        <w:spacing w:before="11" w:line="237" w:lineRule="auto"/>
        <w:ind w:right="976"/>
      </w:pPr>
      <w:r>
        <w:rPr>
          <w:spacing w:val="-3"/>
        </w:rPr>
        <w:t xml:space="preserve">Потребности </w:t>
      </w:r>
      <w:r>
        <w:t xml:space="preserve">и </w:t>
      </w:r>
      <w:r>
        <w:rPr>
          <w:spacing w:val="-3"/>
        </w:rPr>
        <w:t xml:space="preserve">технологии. Потребности. Иерархия потребностей. Общественные потребности. Потребности </w:t>
      </w:r>
      <w:r>
        <w:t xml:space="preserve">и </w:t>
      </w:r>
      <w:r>
        <w:rPr>
          <w:spacing w:val="-3"/>
        </w:rPr>
        <w:t xml:space="preserve">цели. Развитие потребностей </w:t>
      </w:r>
      <w:r>
        <w:t xml:space="preserve">и </w:t>
      </w:r>
      <w:r>
        <w:rPr>
          <w:spacing w:val="-3"/>
        </w:rPr>
        <w:t xml:space="preserve">развитие технологий. Реклама. Принципы организации рекламы. Способы воздействия рекламы </w:t>
      </w:r>
      <w:r>
        <w:t xml:space="preserve">на </w:t>
      </w:r>
      <w:r>
        <w:rPr>
          <w:spacing w:val="-3"/>
        </w:rPr>
        <w:t xml:space="preserve">потребителя </w:t>
      </w:r>
      <w:r>
        <w:t xml:space="preserve">и его </w:t>
      </w:r>
      <w:r>
        <w:rPr>
          <w:spacing w:val="-3"/>
        </w:rPr>
        <w:t>потребности. Понятие технологии. Цикл жизни технологии.</w:t>
      </w:r>
    </w:p>
    <w:p w:rsidR="00F52B45" w:rsidRDefault="000B5760">
      <w:pPr>
        <w:pStyle w:val="a3"/>
        <w:spacing w:line="249" w:lineRule="exact"/>
      </w:pPr>
      <w:r>
        <w:t>Материальные технологии, информационные технологии, социальные технологии.</w:t>
      </w:r>
    </w:p>
    <w:p w:rsidR="00F52B45" w:rsidRDefault="000B5760">
      <w:pPr>
        <w:pStyle w:val="a3"/>
        <w:spacing w:before="6"/>
        <w:ind w:right="925"/>
      </w:pPr>
      <w:r>
        <w:rPr>
          <w:spacing w:val="-3"/>
        </w:rPr>
        <w:t xml:space="preserve">История развития технологий. Источники развития технологий: эволюция потребностей, практический опыт, научное </w:t>
      </w:r>
      <w:r>
        <w:t xml:space="preserve">знание, </w:t>
      </w:r>
      <w:r>
        <w:rPr>
          <w:spacing w:val="-3"/>
        </w:rPr>
        <w:t xml:space="preserve">технологизация </w:t>
      </w:r>
      <w:r>
        <w:t xml:space="preserve">научных идей.  </w:t>
      </w:r>
      <w:r>
        <w:rPr>
          <w:spacing w:val="-3"/>
        </w:rPr>
        <w:t xml:space="preserve">Развитие технологий </w:t>
      </w:r>
      <w:r>
        <w:t xml:space="preserve">и проблемы </w:t>
      </w:r>
      <w:r>
        <w:rPr>
          <w:spacing w:val="-3"/>
        </w:rPr>
        <w:t xml:space="preserve">антропогенного воздействия </w:t>
      </w:r>
      <w:r>
        <w:t xml:space="preserve">на </w:t>
      </w:r>
      <w:r>
        <w:rPr>
          <w:spacing w:val="-3"/>
        </w:rPr>
        <w:t xml:space="preserve">окружающую среду. Технологии </w:t>
      </w:r>
      <w:r>
        <w:t xml:space="preserve">и </w:t>
      </w:r>
      <w:r>
        <w:rPr>
          <w:spacing w:val="-3"/>
        </w:rPr>
        <w:t xml:space="preserve">мировое хозяйство. Закономерности технологического развития. Технологический процесс, </w:t>
      </w:r>
      <w:r>
        <w:t xml:space="preserve">его </w:t>
      </w:r>
      <w:r>
        <w:rPr>
          <w:spacing w:val="-3"/>
        </w:rPr>
        <w:t xml:space="preserve">параметры, </w:t>
      </w:r>
      <w:r>
        <w:t xml:space="preserve">сырье, </w:t>
      </w:r>
      <w:r>
        <w:rPr>
          <w:spacing w:val="-3"/>
        </w:rPr>
        <w:t xml:space="preserve">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w:t>
      </w:r>
      <w:r>
        <w:t xml:space="preserve">процесса. </w:t>
      </w:r>
      <w:r>
        <w:rPr>
          <w:spacing w:val="-3"/>
        </w:rPr>
        <w:t xml:space="preserve">Побочные эффекты реализации технологического процесса. Технология </w:t>
      </w:r>
      <w:r>
        <w:t xml:space="preserve">в </w:t>
      </w:r>
      <w:r>
        <w:rPr>
          <w:spacing w:val="-3"/>
        </w:rPr>
        <w:t>контексте</w:t>
      </w:r>
      <w:r>
        <w:rPr>
          <w:spacing w:val="10"/>
        </w:rPr>
        <w:t xml:space="preserve"> </w:t>
      </w:r>
      <w:r>
        <w:rPr>
          <w:spacing w:val="-3"/>
        </w:rPr>
        <w:t>производства.</w:t>
      </w:r>
    </w:p>
    <w:p w:rsidR="00F52B45" w:rsidRDefault="000B5760">
      <w:pPr>
        <w:pStyle w:val="a3"/>
        <w:spacing w:before="3"/>
        <w:ind w:right="976"/>
      </w:pPr>
      <w:r>
        <w:rPr>
          <w:spacing w:val="-3"/>
        </w:rPr>
        <w:t xml:space="preserve">Технологическая система </w:t>
      </w:r>
      <w:r>
        <w:t xml:space="preserve">как </w:t>
      </w:r>
      <w:r>
        <w:rPr>
          <w:spacing w:val="-3"/>
        </w:rPr>
        <w:t xml:space="preserve">средство </w:t>
      </w:r>
      <w:r>
        <w:t xml:space="preserve">для </w:t>
      </w:r>
      <w:r>
        <w:rPr>
          <w:spacing w:val="-3"/>
        </w:rPr>
        <w:t xml:space="preserve">удовлетворения базовых </w:t>
      </w:r>
      <w:r>
        <w:t xml:space="preserve">и </w:t>
      </w:r>
      <w:r>
        <w:rPr>
          <w:spacing w:val="-3"/>
        </w:rPr>
        <w:t xml:space="preserve">социальных нужд человека. </w:t>
      </w:r>
      <w:r>
        <w:t xml:space="preserve">Входы и </w:t>
      </w:r>
      <w:r>
        <w:rPr>
          <w:spacing w:val="-3"/>
        </w:rPr>
        <w:t xml:space="preserve">выходы технологической </w:t>
      </w:r>
      <w:r>
        <w:t xml:space="preserve">системы. </w:t>
      </w:r>
      <w:r>
        <w:rPr>
          <w:spacing w:val="-3"/>
        </w:rPr>
        <w:t xml:space="preserve">Управление </w:t>
      </w:r>
      <w:r>
        <w:t xml:space="preserve">в </w:t>
      </w:r>
      <w:r>
        <w:rPr>
          <w:spacing w:val="-3"/>
        </w:rPr>
        <w:t xml:space="preserve">технологических системах. Обратная связь. Развитие технологических </w:t>
      </w:r>
      <w:r>
        <w:t xml:space="preserve">систем и </w:t>
      </w:r>
      <w:r>
        <w:rPr>
          <w:spacing w:val="-3"/>
        </w:rPr>
        <w:t xml:space="preserve">последовательная </w:t>
      </w:r>
      <w:r>
        <w:t xml:space="preserve">передача </w:t>
      </w:r>
      <w:r>
        <w:rPr>
          <w:spacing w:val="-3"/>
        </w:rPr>
        <w:t xml:space="preserve">функций управления </w:t>
      </w:r>
      <w:r>
        <w:t xml:space="preserve">и </w:t>
      </w:r>
      <w:r>
        <w:rPr>
          <w:spacing w:val="-3"/>
        </w:rPr>
        <w:t xml:space="preserve">контроля </w:t>
      </w:r>
      <w:r>
        <w:t xml:space="preserve">от </w:t>
      </w:r>
      <w:r>
        <w:rPr>
          <w:spacing w:val="-3"/>
        </w:rPr>
        <w:t xml:space="preserve">человека технологической системе. Робототехника. Системы автоматического управления. Программирование </w:t>
      </w:r>
      <w:r>
        <w:t xml:space="preserve">работы </w:t>
      </w:r>
      <w:r>
        <w:rPr>
          <w:spacing w:val="-3"/>
        </w:rPr>
        <w:t>устройств.</w:t>
      </w:r>
    </w:p>
    <w:p w:rsidR="00F52B45" w:rsidRDefault="000B5760">
      <w:pPr>
        <w:pStyle w:val="a3"/>
        <w:spacing w:before="3"/>
        <w:ind w:right="7347"/>
      </w:pPr>
      <w:r>
        <w:rPr>
          <w:spacing w:val="-3"/>
        </w:rPr>
        <w:t xml:space="preserve">Производственные технологии. Промышленные технологии. Технологии сельского хозяйства. </w:t>
      </w:r>
      <w:r>
        <w:rPr>
          <w:spacing w:val="-4"/>
        </w:rPr>
        <w:t xml:space="preserve">Технологии возведения, ремонта </w:t>
      </w:r>
      <w:r>
        <w:t xml:space="preserve">и </w:t>
      </w:r>
      <w:r>
        <w:rPr>
          <w:spacing w:val="-3"/>
        </w:rPr>
        <w:t xml:space="preserve">содержания </w:t>
      </w:r>
      <w:r>
        <w:rPr>
          <w:spacing w:val="-4"/>
        </w:rPr>
        <w:t xml:space="preserve">зданий </w:t>
      </w:r>
      <w:r>
        <w:t xml:space="preserve">и </w:t>
      </w:r>
      <w:r>
        <w:rPr>
          <w:spacing w:val="-4"/>
        </w:rPr>
        <w:t>сооружений.</w:t>
      </w:r>
    </w:p>
    <w:p w:rsidR="00F52B45" w:rsidRDefault="000B5760">
      <w:pPr>
        <w:pStyle w:val="a3"/>
        <w:spacing w:line="232" w:lineRule="exact"/>
      </w:pPr>
      <w:r>
        <w:t>Производство, преобразование, распределение, накопление и передача энергии как технология. Использование энергии: механической, электрической, тепловой,</w:t>
      </w:r>
    </w:p>
    <w:p w:rsidR="00F52B45" w:rsidRDefault="000B5760">
      <w:pPr>
        <w:pStyle w:val="a3"/>
        <w:spacing w:before="6" w:line="247" w:lineRule="auto"/>
      </w:pPr>
      <w:r>
        <w:t>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F52B45" w:rsidRDefault="000B5760">
      <w:pPr>
        <w:pStyle w:val="a3"/>
        <w:spacing w:line="233" w:lineRule="exact"/>
      </w:pPr>
      <w:r>
        <w:t>Автоматизация производства. Производственные технологии автоматизированного производства.</w:t>
      </w:r>
    </w:p>
    <w:p w:rsidR="00F52B45" w:rsidRDefault="000B5760">
      <w:pPr>
        <w:pStyle w:val="a3"/>
        <w:spacing w:before="4" w:line="242" w:lineRule="auto"/>
        <w:ind w:right="976"/>
      </w:pPr>
      <w:r>
        <w:rPr>
          <w:spacing w:val="-3"/>
        </w:rPr>
        <w:t xml:space="preserve">Материалы, изменившие мир. Технологии получения материалов. Современные материалы: многофункциональные материалы, возобновляемые </w:t>
      </w:r>
      <w:r>
        <w:t xml:space="preserve">материалы </w:t>
      </w:r>
      <w:r>
        <w:rPr>
          <w:spacing w:val="-3"/>
        </w:rPr>
        <w:t xml:space="preserve">(биоматериалы), пластики </w:t>
      </w:r>
      <w:r>
        <w:t xml:space="preserve">и </w:t>
      </w:r>
      <w:r>
        <w:rPr>
          <w:spacing w:val="-3"/>
        </w:rPr>
        <w:t xml:space="preserve">керамика </w:t>
      </w:r>
      <w:r>
        <w:t xml:space="preserve">как </w:t>
      </w:r>
      <w:r>
        <w:rPr>
          <w:spacing w:val="-3"/>
        </w:rPr>
        <w:t xml:space="preserve">альтернатива металлам, новые перспективы применения металлов, пористые металлы. Технологии получения </w:t>
      </w:r>
      <w:r>
        <w:t xml:space="preserve">и обработки </w:t>
      </w:r>
      <w:r>
        <w:rPr>
          <w:spacing w:val="-3"/>
        </w:rPr>
        <w:t xml:space="preserve">материалов </w:t>
      </w:r>
      <w:r>
        <w:t xml:space="preserve">с </w:t>
      </w:r>
      <w:r>
        <w:rPr>
          <w:spacing w:val="-3"/>
        </w:rPr>
        <w:t xml:space="preserve">заданными свойствами (закалка, сплавы, обработка поверхности (бомбардировка </w:t>
      </w:r>
      <w:r>
        <w:t xml:space="preserve">и т. п.), </w:t>
      </w:r>
      <w:r>
        <w:rPr>
          <w:spacing w:val="-3"/>
        </w:rPr>
        <w:t xml:space="preserve">порошковая металлургия, композитные </w:t>
      </w:r>
      <w:r>
        <w:t xml:space="preserve">материалы, </w:t>
      </w:r>
      <w:r>
        <w:rPr>
          <w:spacing w:val="-4"/>
        </w:rPr>
        <w:t>технологии синтеза.</w:t>
      </w:r>
      <w:r>
        <w:rPr>
          <w:spacing w:val="-12"/>
        </w:rPr>
        <w:t xml:space="preserve"> </w:t>
      </w:r>
      <w:r>
        <w:rPr>
          <w:spacing w:val="-4"/>
        </w:rPr>
        <w:t>Биотехнологии.</w:t>
      </w:r>
    </w:p>
    <w:p w:rsidR="00F52B45" w:rsidRDefault="000B5760">
      <w:pPr>
        <w:pStyle w:val="a3"/>
        <w:spacing w:before="9" w:line="230" w:lineRule="auto"/>
        <w:ind w:right="2445"/>
      </w:pPr>
      <w:r>
        <w:t>Специфика социальных технологий. Технологии работы с общественным мнением. Социальные сети как технология. Технологии сферы услуг. Современные промышленные технологии получения продуктов питания.</w:t>
      </w:r>
    </w:p>
    <w:p w:rsidR="00F52B45" w:rsidRDefault="000B5760">
      <w:pPr>
        <w:pStyle w:val="a3"/>
        <w:spacing w:before="7"/>
        <w:ind w:right="976"/>
      </w:pPr>
      <w:r>
        <w:rPr>
          <w:spacing w:val="-3"/>
        </w:rPr>
        <w:t xml:space="preserve">Современные информационные технологии. Потребности </w:t>
      </w:r>
      <w:r>
        <w:t xml:space="preserve">в </w:t>
      </w:r>
      <w:r>
        <w:rPr>
          <w:spacing w:val="-3"/>
        </w:rPr>
        <w:t xml:space="preserve">перемещении </w:t>
      </w:r>
      <w:r>
        <w:t xml:space="preserve">людей и </w:t>
      </w:r>
      <w:r>
        <w:rPr>
          <w:spacing w:val="-3"/>
        </w:rPr>
        <w:t xml:space="preserve">товаров, потребительские функции </w:t>
      </w:r>
      <w:r>
        <w:t xml:space="preserve">транспорта. </w:t>
      </w:r>
      <w:r>
        <w:rPr>
          <w:spacing w:val="-3"/>
        </w:rPr>
        <w:t xml:space="preserve">Виды транспорта, </w:t>
      </w:r>
      <w:r>
        <w:t xml:space="preserve">история </w:t>
      </w:r>
      <w:r>
        <w:rPr>
          <w:spacing w:val="-3"/>
        </w:rPr>
        <w:t xml:space="preserve">развития транспорта. Влияние транспорта </w:t>
      </w:r>
      <w:r>
        <w:t xml:space="preserve">на </w:t>
      </w:r>
      <w:r>
        <w:rPr>
          <w:spacing w:val="-3"/>
        </w:rPr>
        <w:t xml:space="preserve">окружающую среду. Безопасность транспорта. Транспортная логистика. Регулирование транспортных </w:t>
      </w:r>
      <w:r>
        <w:t xml:space="preserve">потоков </w:t>
      </w:r>
      <w:r>
        <w:rPr>
          <w:spacing w:val="-3"/>
        </w:rPr>
        <w:t xml:space="preserve">Нанотехнологии: новые принципы получения материалов </w:t>
      </w:r>
      <w:r>
        <w:t xml:space="preserve">и </w:t>
      </w:r>
      <w:r>
        <w:rPr>
          <w:spacing w:val="-3"/>
        </w:rPr>
        <w:t xml:space="preserve">продуктов </w:t>
      </w:r>
      <w:r>
        <w:t xml:space="preserve">с </w:t>
      </w:r>
      <w:r>
        <w:rPr>
          <w:spacing w:val="-3"/>
        </w:rPr>
        <w:t xml:space="preserve">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w:t>
      </w:r>
      <w:r>
        <w:t xml:space="preserve">как </w:t>
      </w:r>
      <w:r>
        <w:rPr>
          <w:spacing w:val="-3"/>
        </w:rPr>
        <w:t xml:space="preserve">технология ликвидации нежелательных наследуемых признаков. Создание генетических тестов. Создание органов </w:t>
      </w:r>
      <w:r>
        <w:t xml:space="preserve">и </w:t>
      </w:r>
      <w:r>
        <w:rPr>
          <w:spacing w:val="-3"/>
        </w:rPr>
        <w:t xml:space="preserve">организмов </w:t>
      </w:r>
      <w:r>
        <w:t xml:space="preserve">с </w:t>
      </w:r>
      <w:r>
        <w:rPr>
          <w:spacing w:val="-4"/>
        </w:rPr>
        <w:t>искусственной генетической программой.</w:t>
      </w:r>
    </w:p>
    <w:p w:rsidR="00F52B45" w:rsidRDefault="000B5760">
      <w:pPr>
        <w:pStyle w:val="a3"/>
        <w:spacing w:before="5"/>
      </w:pPr>
      <w:r>
        <w:t>Управление в современном производстве. Роль метрологии в современном производстве. Инновационные предприятия. Трансферт технологий.</w:t>
      </w:r>
    </w:p>
    <w:p w:rsidR="00F52B45" w:rsidRDefault="000B5760">
      <w:pPr>
        <w:pStyle w:val="a3"/>
        <w:spacing w:before="6" w:line="247" w:lineRule="auto"/>
        <w:ind w:right="748"/>
      </w:pPr>
      <w: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F52B45" w:rsidRDefault="00F52B45">
      <w:pPr>
        <w:spacing w:line="247" w:lineRule="auto"/>
        <w:sectPr w:rsidR="00F52B45">
          <w:pgSz w:w="16820" w:h="11900" w:orient="landscape"/>
          <w:pgMar w:top="440" w:right="40" w:bottom="280" w:left="80" w:header="720" w:footer="720" w:gutter="0"/>
          <w:cols w:space="720"/>
        </w:sectPr>
      </w:pPr>
    </w:p>
    <w:p w:rsidR="00F52B45" w:rsidRDefault="000B5760">
      <w:pPr>
        <w:pStyle w:val="a3"/>
        <w:spacing w:before="65"/>
      </w:pPr>
      <w:r>
        <w:t>Технологии в сфере быта.</w:t>
      </w:r>
    </w:p>
    <w:p w:rsidR="00F52B45" w:rsidRDefault="000B5760">
      <w:pPr>
        <w:pStyle w:val="a3"/>
        <w:spacing w:before="8" w:line="244" w:lineRule="auto"/>
        <w:ind w:right="976"/>
      </w:pPr>
      <w:r>
        <w:rPr>
          <w:spacing w:val="-3"/>
        </w:rPr>
        <w:t xml:space="preserve">Экология жилья. Технологии содержания жилья. Взаимодействие </w:t>
      </w:r>
      <w:r>
        <w:t xml:space="preserve">со службами </w:t>
      </w:r>
      <w:r>
        <w:rPr>
          <w:spacing w:val="-3"/>
        </w:rPr>
        <w:t xml:space="preserve">ЖКХ. Хранение продовольственных </w:t>
      </w:r>
      <w:r>
        <w:t xml:space="preserve">и </w:t>
      </w:r>
      <w:r>
        <w:rPr>
          <w:spacing w:val="-3"/>
        </w:rPr>
        <w:t xml:space="preserve">непродовольственных продуктов. Энергетическое обеспечение </w:t>
      </w:r>
      <w:r>
        <w:t xml:space="preserve">нашего дома. </w:t>
      </w:r>
      <w:r>
        <w:rPr>
          <w:spacing w:val="-3"/>
        </w:rPr>
        <w:t xml:space="preserve">Электроприборы. Бытовая </w:t>
      </w:r>
      <w:r>
        <w:t xml:space="preserve">техника и ее </w:t>
      </w:r>
      <w:r>
        <w:rPr>
          <w:spacing w:val="-3"/>
        </w:rPr>
        <w:t xml:space="preserve">развитие. Освещение </w:t>
      </w:r>
      <w:r>
        <w:t xml:space="preserve">и </w:t>
      </w:r>
      <w:r>
        <w:rPr>
          <w:spacing w:val="-3"/>
        </w:rPr>
        <w:t xml:space="preserve">освещенность, нормы освещенности </w:t>
      </w:r>
      <w:r>
        <w:t xml:space="preserve">в </w:t>
      </w:r>
      <w:r>
        <w:rPr>
          <w:spacing w:val="-3"/>
        </w:rPr>
        <w:t xml:space="preserve">зависимости </w:t>
      </w:r>
      <w:r>
        <w:t xml:space="preserve">от </w:t>
      </w:r>
      <w:r>
        <w:rPr>
          <w:spacing w:val="-3"/>
        </w:rPr>
        <w:t xml:space="preserve">назначения помещения. Отопление </w:t>
      </w:r>
      <w:r>
        <w:t xml:space="preserve">и </w:t>
      </w:r>
      <w:r>
        <w:rPr>
          <w:spacing w:val="-3"/>
        </w:rPr>
        <w:t xml:space="preserve">тепловые </w:t>
      </w:r>
      <w:r>
        <w:t xml:space="preserve">потери. </w:t>
      </w:r>
      <w:r>
        <w:rPr>
          <w:spacing w:val="-3"/>
        </w:rPr>
        <w:t xml:space="preserve">Энергосбережение </w:t>
      </w:r>
      <w:r>
        <w:t xml:space="preserve">в </w:t>
      </w:r>
      <w:r>
        <w:rPr>
          <w:spacing w:val="-3"/>
        </w:rPr>
        <w:t xml:space="preserve">быту. Электробезопасность </w:t>
      </w:r>
      <w:r>
        <w:t xml:space="preserve">в быту и </w:t>
      </w:r>
      <w:r>
        <w:rPr>
          <w:spacing w:val="-3"/>
        </w:rPr>
        <w:t xml:space="preserve">экология </w:t>
      </w:r>
      <w:r>
        <w:t>жилища.</w:t>
      </w:r>
    </w:p>
    <w:p w:rsidR="00F52B45" w:rsidRDefault="000B5760">
      <w:pPr>
        <w:pStyle w:val="a3"/>
        <w:spacing w:line="244" w:lineRule="auto"/>
        <w:ind w:right="9378"/>
      </w:pPr>
      <w:r>
        <w:rPr>
          <w:spacing w:val="-4"/>
        </w:rPr>
        <w:t xml:space="preserve">Способы обработки продуктов </w:t>
      </w:r>
      <w:r>
        <w:rPr>
          <w:spacing w:val="-3"/>
        </w:rPr>
        <w:t xml:space="preserve">питания </w:t>
      </w:r>
      <w:r>
        <w:t xml:space="preserve">и </w:t>
      </w:r>
      <w:r>
        <w:rPr>
          <w:spacing w:val="-4"/>
        </w:rPr>
        <w:t xml:space="preserve">потребительские </w:t>
      </w:r>
      <w:r>
        <w:rPr>
          <w:spacing w:val="-3"/>
        </w:rPr>
        <w:t xml:space="preserve">качества пищи. </w:t>
      </w:r>
      <w:r>
        <w:rPr>
          <w:spacing w:val="-4"/>
        </w:rPr>
        <w:t xml:space="preserve">Культура потребления: выбор продукта </w:t>
      </w:r>
      <w:r>
        <w:t xml:space="preserve">/ </w:t>
      </w:r>
      <w:r>
        <w:rPr>
          <w:spacing w:val="-4"/>
        </w:rPr>
        <w:t>услуги.</w:t>
      </w:r>
    </w:p>
    <w:p w:rsidR="00F52B45" w:rsidRDefault="000B5760">
      <w:pPr>
        <w:pStyle w:val="a3"/>
        <w:spacing w:line="239" w:lineRule="exact"/>
      </w:pPr>
      <w:r>
        <w:t>Формирование технологической культуры и проектно-технологического мышления обучающихся</w:t>
      </w:r>
    </w:p>
    <w:p w:rsidR="00F52B45" w:rsidRDefault="000B5760">
      <w:pPr>
        <w:pStyle w:val="a3"/>
        <w:spacing w:line="247" w:lineRule="auto"/>
        <w:ind w:right="976"/>
      </w:pPr>
      <w: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F52B45" w:rsidRDefault="000B5760">
      <w:pPr>
        <w:pStyle w:val="a3"/>
        <w:spacing w:line="233" w:lineRule="exact"/>
      </w:pPr>
      <w: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F52B45" w:rsidRDefault="000B5760">
      <w:pPr>
        <w:pStyle w:val="a3"/>
      </w:pPr>
      <w:r>
        <w:t>Порядок действий по сборке конструкции / механизма. Способы соединения деталей. Технологический узел. Понятие модели.</w:t>
      </w:r>
    </w:p>
    <w:p w:rsidR="00F52B45" w:rsidRDefault="000B5760">
      <w:pPr>
        <w:pStyle w:val="a3"/>
        <w:spacing w:before="9"/>
      </w:pPr>
      <w:r>
        <w:t>Логика проектирования технологической системы Модернизация изделия и создание нового изделия как виды проектирования технологической системы.</w:t>
      </w:r>
    </w:p>
    <w:p w:rsidR="00F52B45" w:rsidRDefault="000B5760">
      <w:pPr>
        <w:pStyle w:val="a3"/>
        <w:spacing w:before="6" w:line="247" w:lineRule="auto"/>
        <w:ind w:right="364"/>
        <w:jc w:val="both"/>
      </w:pPr>
      <w:r>
        <w:rPr>
          <w:spacing w:val="-3"/>
        </w:rPr>
        <w:t xml:space="preserve">Конструкции. Основные характеристики конструкций. Порядок действий </w:t>
      </w:r>
      <w:r>
        <w:t xml:space="preserve">по </w:t>
      </w:r>
      <w:r>
        <w:rPr>
          <w:spacing w:val="-3"/>
        </w:rPr>
        <w:t xml:space="preserve">проектированию конструкции </w:t>
      </w:r>
      <w:r>
        <w:t xml:space="preserve">/ </w:t>
      </w:r>
      <w:r>
        <w:rPr>
          <w:spacing w:val="-3"/>
        </w:rPr>
        <w:t xml:space="preserve">механизма, удовлетворяющей(-его) заданным условиям. Моделирование. Функции моделей. Использование моделей </w:t>
      </w:r>
      <w:r>
        <w:t xml:space="preserve">в </w:t>
      </w:r>
      <w:r>
        <w:rPr>
          <w:spacing w:val="-3"/>
        </w:rPr>
        <w:t xml:space="preserve">процессе проектирования технологической системы. Простые механизмы </w:t>
      </w:r>
      <w:r>
        <w:t xml:space="preserve">как </w:t>
      </w:r>
      <w:r>
        <w:rPr>
          <w:spacing w:val="-3"/>
        </w:rPr>
        <w:t xml:space="preserve">часть технологических систем. Робототехника </w:t>
      </w:r>
      <w:r>
        <w:t xml:space="preserve">и среда </w:t>
      </w:r>
      <w:r>
        <w:rPr>
          <w:spacing w:val="-3"/>
        </w:rPr>
        <w:t xml:space="preserve">конструирования. Виды движения. Кинематические </w:t>
      </w:r>
      <w:r>
        <w:t>схемы</w:t>
      </w:r>
    </w:p>
    <w:p w:rsidR="00F52B45" w:rsidRDefault="000B5760">
      <w:pPr>
        <w:pStyle w:val="a3"/>
        <w:spacing w:line="215" w:lineRule="exact"/>
      </w:pPr>
      <w:r>
        <w:t>Анализ и синтез как средства решения задачи. Техника проведения морфологического анализа.</w:t>
      </w:r>
    </w:p>
    <w:p w:rsidR="00F52B45" w:rsidRDefault="000B5760">
      <w:pPr>
        <w:pStyle w:val="a3"/>
        <w:spacing w:before="4"/>
      </w:pPr>
      <w:r>
        <w:rPr>
          <w:spacing w:val="-3"/>
        </w:rPr>
        <w:t xml:space="preserve">Логика построения </w:t>
      </w:r>
      <w:r>
        <w:t xml:space="preserve">и </w:t>
      </w:r>
      <w:r>
        <w:rPr>
          <w:spacing w:val="-3"/>
        </w:rPr>
        <w:t xml:space="preserve">особенности разработки </w:t>
      </w:r>
      <w:r>
        <w:t xml:space="preserve">отдельных </w:t>
      </w:r>
      <w:r>
        <w:rPr>
          <w:spacing w:val="-3"/>
        </w:rPr>
        <w:t xml:space="preserve">видов проектов: технологический проект, бизнес-проект (бизнес-план), инженерный проект, дизайн-проект, исследовательский проект, социальный проект. </w:t>
      </w:r>
      <w:r>
        <w:t xml:space="preserve">Бюджет </w:t>
      </w:r>
      <w:r>
        <w:rPr>
          <w:spacing w:val="-3"/>
        </w:rPr>
        <w:t xml:space="preserve">проекта. Фандрайзинг. Специфика фандрайзинга </w:t>
      </w:r>
      <w:r>
        <w:t xml:space="preserve">для </w:t>
      </w:r>
      <w:r>
        <w:rPr>
          <w:spacing w:val="-3"/>
        </w:rPr>
        <w:t xml:space="preserve">разных </w:t>
      </w:r>
      <w:r>
        <w:t xml:space="preserve">типов </w:t>
      </w:r>
      <w:r>
        <w:rPr>
          <w:spacing w:val="-3"/>
        </w:rPr>
        <w:t>проектов.</w:t>
      </w:r>
    </w:p>
    <w:p w:rsidR="00F52B45" w:rsidRDefault="000B5760">
      <w:pPr>
        <w:pStyle w:val="a3"/>
        <w:spacing w:before="1"/>
        <w:ind w:right="5114"/>
      </w:pPr>
      <w:r>
        <w:rPr>
          <w:spacing w:val="-3"/>
        </w:rPr>
        <w:t xml:space="preserve">Способы продвижения продукта </w:t>
      </w:r>
      <w:r>
        <w:t xml:space="preserve">на </w:t>
      </w:r>
      <w:r>
        <w:rPr>
          <w:spacing w:val="-2"/>
        </w:rPr>
        <w:t xml:space="preserve">рынке. </w:t>
      </w:r>
      <w:r>
        <w:rPr>
          <w:spacing w:val="-3"/>
        </w:rPr>
        <w:t xml:space="preserve">Сегментация </w:t>
      </w:r>
      <w:r>
        <w:rPr>
          <w:spacing w:val="-2"/>
        </w:rPr>
        <w:t xml:space="preserve">рынка. </w:t>
      </w:r>
      <w:r>
        <w:rPr>
          <w:spacing w:val="-3"/>
        </w:rPr>
        <w:t xml:space="preserve">Позиционирование продукта. Маркетинговый план. Опыт </w:t>
      </w:r>
      <w:r>
        <w:rPr>
          <w:spacing w:val="-4"/>
        </w:rPr>
        <w:t>проектирования, конструирования, моделирования.</w:t>
      </w:r>
    </w:p>
    <w:p w:rsidR="00F52B45" w:rsidRDefault="000B5760">
      <w:pPr>
        <w:pStyle w:val="a3"/>
      </w:pPr>
      <w:r>
        <w:rPr>
          <w:spacing w:val="-3"/>
        </w:rPr>
        <w:t xml:space="preserve">Составление программы изучения потребностей. Составление технического </w:t>
      </w:r>
      <w:r>
        <w:t xml:space="preserve">задания / </w:t>
      </w:r>
      <w:r>
        <w:rPr>
          <w:spacing w:val="-3"/>
        </w:rPr>
        <w:t xml:space="preserve">спецификации </w:t>
      </w:r>
      <w:r>
        <w:t xml:space="preserve">задания на </w:t>
      </w:r>
      <w:r>
        <w:rPr>
          <w:spacing w:val="-3"/>
        </w:rPr>
        <w:t xml:space="preserve">изготовление продукта, призванного удовлетворить выявленную потребность, </w:t>
      </w:r>
      <w:r>
        <w:t xml:space="preserve">но не </w:t>
      </w:r>
      <w:r>
        <w:rPr>
          <w:spacing w:val="-3"/>
        </w:rPr>
        <w:t xml:space="preserve">удовлетворяемую </w:t>
      </w:r>
      <w:r>
        <w:t xml:space="preserve">в </w:t>
      </w:r>
      <w:r>
        <w:rPr>
          <w:spacing w:val="-3"/>
        </w:rPr>
        <w:t xml:space="preserve">настоящее время потребность ближайшего социального окружения </w:t>
      </w:r>
      <w:r>
        <w:t xml:space="preserve">или его </w:t>
      </w:r>
      <w:r>
        <w:rPr>
          <w:spacing w:val="-3"/>
        </w:rPr>
        <w:t>представителей.</w:t>
      </w:r>
    </w:p>
    <w:p w:rsidR="00F52B45" w:rsidRDefault="000B5760">
      <w:pPr>
        <w:pStyle w:val="a3"/>
        <w:spacing w:before="1"/>
        <w:ind w:right="325"/>
      </w:pPr>
      <w:r>
        <w:rPr>
          <w:spacing w:val="-3"/>
        </w:rPr>
        <w:t xml:space="preserve">Сборка моделей. Исследование характеристик конструкций. Проектирование </w:t>
      </w:r>
      <w:r>
        <w:t xml:space="preserve">и </w:t>
      </w:r>
      <w:r>
        <w:rPr>
          <w:spacing w:val="-3"/>
        </w:rPr>
        <w:t xml:space="preserve">конструирование </w:t>
      </w:r>
      <w:r>
        <w:t xml:space="preserve">моделей по </w:t>
      </w:r>
      <w:r>
        <w:rPr>
          <w:spacing w:val="-3"/>
        </w:rPr>
        <w:t xml:space="preserve">известному прототипу. Испытания, анализ, варианты модернизации. Модернизация продукта. Разработка конструкций </w:t>
      </w:r>
      <w:r>
        <w:t xml:space="preserve">в заданной </w:t>
      </w:r>
      <w:r>
        <w:rPr>
          <w:spacing w:val="-3"/>
        </w:rPr>
        <w:t xml:space="preserve">ситуации: нахождение вариантов, отбор </w:t>
      </w:r>
      <w:r>
        <w:t xml:space="preserve">решений, </w:t>
      </w:r>
      <w:r>
        <w:rPr>
          <w:spacing w:val="-3"/>
        </w:rPr>
        <w:t xml:space="preserve">проектирование </w:t>
      </w:r>
      <w:r>
        <w:t xml:space="preserve">и </w:t>
      </w:r>
      <w:r>
        <w:rPr>
          <w:spacing w:val="-3"/>
        </w:rPr>
        <w:t xml:space="preserve">конструирование, испытания, анализ, способы модернизации, альтернативные решения. Конструирование простых </w:t>
      </w:r>
      <w:r>
        <w:t xml:space="preserve">систем с </w:t>
      </w:r>
      <w:r>
        <w:rPr>
          <w:spacing w:val="-3"/>
        </w:rPr>
        <w:t xml:space="preserve">обратной связью </w:t>
      </w:r>
      <w:r>
        <w:t xml:space="preserve">на </w:t>
      </w:r>
      <w:r>
        <w:rPr>
          <w:spacing w:val="-2"/>
        </w:rPr>
        <w:t xml:space="preserve">основе </w:t>
      </w:r>
      <w:r>
        <w:rPr>
          <w:spacing w:val="-3"/>
        </w:rPr>
        <w:t xml:space="preserve">технических конструкторов. Составление </w:t>
      </w:r>
      <w:r>
        <w:t xml:space="preserve">карт </w:t>
      </w:r>
      <w:r>
        <w:rPr>
          <w:spacing w:val="-3"/>
        </w:rPr>
        <w:t xml:space="preserve">простых механизмов, включая </w:t>
      </w:r>
      <w:r>
        <w:t xml:space="preserve">сборку </w:t>
      </w:r>
      <w:r>
        <w:rPr>
          <w:spacing w:val="-3"/>
        </w:rPr>
        <w:t xml:space="preserve">действующей модели </w:t>
      </w:r>
      <w:r>
        <w:t xml:space="preserve">в среде </w:t>
      </w:r>
      <w:r>
        <w:rPr>
          <w:spacing w:val="-3"/>
        </w:rPr>
        <w:t xml:space="preserve">образовательного конструктора. Построение </w:t>
      </w:r>
      <w:r>
        <w:t xml:space="preserve">модели </w:t>
      </w:r>
      <w:r>
        <w:rPr>
          <w:spacing w:val="-3"/>
        </w:rPr>
        <w:t xml:space="preserve">механизма, </w:t>
      </w:r>
      <w:r>
        <w:t xml:space="preserve">состоящего из </w:t>
      </w:r>
      <w:r>
        <w:rPr>
          <w:spacing w:val="-3"/>
        </w:rPr>
        <w:t xml:space="preserve">4-5 простых механизмов </w:t>
      </w:r>
      <w:r>
        <w:t xml:space="preserve">по </w:t>
      </w:r>
      <w:r>
        <w:rPr>
          <w:spacing w:val="-3"/>
        </w:rPr>
        <w:t xml:space="preserve">кинематической </w:t>
      </w:r>
      <w:r>
        <w:t xml:space="preserve">схеме. </w:t>
      </w:r>
      <w:r>
        <w:rPr>
          <w:spacing w:val="-3"/>
        </w:rPr>
        <w:t xml:space="preserve">Модификация механизма </w:t>
      </w:r>
      <w:r>
        <w:t xml:space="preserve">на </w:t>
      </w:r>
      <w:r>
        <w:rPr>
          <w:spacing w:val="-3"/>
        </w:rPr>
        <w:t xml:space="preserve">основе технической документации </w:t>
      </w:r>
      <w:r>
        <w:t xml:space="preserve">для </w:t>
      </w:r>
      <w:r>
        <w:rPr>
          <w:spacing w:val="-3"/>
        </w:rPr>
        <w:t xml:space="preserve">получения </w:t>
      </w:r>
      <w:r>
        <w:t xml:space="preserve">заданных </w:t>
      </w:r>
      <w:r>
        <w:rPr>
          <w:spacing w:val="-3"/>
        </w:rPr>
        <w:t xml:space="preserve">свойств </w:t>
      </w:r>
      <w:r>
        <w:t>(решения</w:t>
      </w:r>
    </w:p>
    <w:p w:rsidR="00F52B45" w:rsidRDefault="000B5760">
      <w:pPr>
        <w:pStyle w:val="a3"/>
        <w:spacing w:before="7" w:line="250" w:lineRule="exact"/>
      </w:pPr>
      <w:r>
        <w:t>задачи) - моделирование с помощью конструктора или в виртуальной среде. Простейшие роботы.</w:t>
      </w:r>
    </w:p>
    <w:p w:rsidR="00F52B45" w:rsidRDefault="000B5760">
      <w:pPr>
        <w:pStyle w:val="a3"/>
        <w:spacing w:line="250" w:lineRule="exact"/>
      </w:pPr>
      <w:r>
        <w:rPr>
          <w:spacing w:val="-3"/>
        </w:rPr>
        <w:t xml:space="preserve">Составление технологической </w:t>
      </w:r>
      <w:r>
        <w:t xml:space="preserve">карты </w:t>
      </w:r>
      <w:r>
        <w:rPr>
          <w:spacing w:val="-3"/>
        </w:rPr>
        <w:t xml:space="preserve">известного технологического процесса. Апробация </w:t>
      </w:r>
      <w:r>
        <w:t xml:space="preserve">путей </w:t>
      </w:r>
      <w:r>
        <w:rPr>
          <w:spacing w:val="-3"/>
        </w:rPr>
        <w:t>оптимизации технологического</w:t>
      </w:r>
      <w:r>
        <w:rPr>
          <w:spacing w:val="30"/>
        </w:rPr>
        <w:t xml:space="preserve"> </w:t>
      </w:r>
      <w:r>
        <w:t>процесса.</w:t>
      </w:r>
    </w:p>
    <w:p w:rsidR="00F52B45" w:rsidRDefault="000B5760">
      <w:pPr>
        <w:pStyle w:val="a3"/>
      </w:pPr>
      <w:r>
        <w:rPr>
          <w:spacing w:val="-3"/>
        </w:rPr>
        <w:t xml:space="preserve">Изготовление информационного продукта </w:t>
      </w:r>
      <w:r>
        <w:t xml:space="preserve">по </w:t>
      </w:r>
      <w:r>
        <w:rPr>
          <w:spacing w:val="-3"/>
        </w:rPr>
        <w:t xml:space="preserve">заданному алгоритму. Изготовление продукта </w:t>
      </w:r>
      <w:r>
        <w:t xml:space="preserve">на </w:t>
      </w:r>
      <w:r>
        <w:rPr>
          <w:spacing w:val="-2"/>
        </w:rPr>
        <w:t xml:space="preserve">основе </w:t>
      </w:r>
      <w:r>
        <w:rPr>
          <w:spacing w:val="-3"/>
        </w:rPr>
        <w:t xml:space="preserve">технологической документации </w:t>
      </w:r>
      <w:r>
        <w:t xml:space="preserve">с </w:t>
      </w:r>
      <w:r>
        <w:rPr>
          <w:spacing w:val="-3"/>
        </w:rPr>
        <w:t xml:space="preserve">применением элементарных </w:t>
      </w:r>
      <w:r>
        <w:t xml:space="preserve">(не </w:t>
      </w:r>
      <w:r>
        <w:rPr>
          <w:spacing w:val="-3"/>
        </w:rPr>
        <w:t xml:space="preserve">требующих регулирования) рабочих инструментов (продукт </w:t>
      </w:r>
      <w:r>
        <w:t xml:space="preserve">и </w:t>
      </w:r>
      <w:r>
        <w:rPr>
          <w:spacing w:val="-3"/>
        </w:rPr>
        <w:t xml:space="preserve">технология </w:t>
      </w:r>
      <w:r>
        <w:t xml:space="preserve">его </w:t>
      </w:r>
      <w:r>
        <w:rPr>
          <w:spacing w:val="-3"/>
        </w:rPr>
        <w:t xml:space="preserve">изготовления </w:t>
      </w:r>
      <w:r>
        <w:t xml:space="preserve">- на </w:t>
      </w:r>
      <w:r>
        <w:rPr>
          <w:spacing w:val="-3"/>
        </w:rPr>
        <w:t xml:space="preserve">выбор образовательного </w:t>
      </w:r>
      <w:r>
        <w:t>й</w:t>
      </w:r>
      <w:r>
        <w:rPr>
          <w:spacing w:val="-23"/>
        </w:rPr>
        <w:t xml:space="preserve"> </w:t>
      </w:r>
      <w:r>
        <w:rPr>
          <w:spacing w:val="-3"/>
        </w:rPr>
        <w:t>организации).</w:t>
      </w:r>
    </w:p>
    <w:p w:rsidR="00F52B45" w:rsidRDefault="000B5760">
      <w:pPr>
        <w:pStyle w:val="a3"/>
        <w:ind w:right="976"/>
      </w:pPr>
      <w:r>
        <w:rPr>
          <w:spacing w:val="-3"/>
        </w:rPr>
        <w:t xml:space="preserve">Моделирование процесса управления </w:t>
      </w:r>
      <w:r>
        <w:t xml:space="preserve">в </w:t>
      </w:r>
      <w:r>
        <w:rPr>
          <w:spacing w:val="-3"/>
        </w:rPr>
        <w:t xml:space="preserve">социальной системе </w:t>
      </w:r>
      <w:r>
        <w:t xml:space="preserve">(на </w:t>
      </w:r>
      <w:r>
        <w:rPr>
          <w:spacing w:val="-3"/>
        </w:rPr>
        <w:t xml:space="preserve">примере элемента школьной жизни). Компьютерное моделирование, проведение виртуального </w:t>
      </w:r>
      <w:r>
        <w:rPr>
          <w:spacing w:val="-4"/>
        </w:rPr>
        <w:t xml:space="preserve">эксперимента </w:t>
      </w:r>
      <w:r>
        <w:rPr>
          <w:spacing w:val="-3"/>
        </w:rPr>
        <w:t xml:space="preserve">(на </w:t>
      </w:r>
      <w:r>
        <w:rPr>
          <w:spacing w:val="-4"/>
        </w:rPr>
        <w:t xml:space="preserve">примере характеристик транспортного </w:t>
      </w:r>
      <w:r>
        <w:rPr>
          <w:spacing w:val="-3"/>
        </w:rPr>
        <w:t>средства).</w:t>
      </w:r>
    </w:p>
    <w:p w:rsidR="00F52B45" w:rsidRDefault="000B5760">
      <w:pPr>
        <w:pStyle w:val="a3"/>
        <w:spacing w:before="8" w:line="244" w:lineRule="auto"/>
        <w:ind w:right="976"/>
      </w:pPr>
      <w: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F52B45" w:rsidRDefault="000B5760">
      <w:pPr>
        <w:pStyle w:val="a3"/>
        <w:spacing w:line="227" w:lineRule="exact"/>
      </w:pPr>
      <w: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F52B45" w:rsidRDefault="000B5760">
      <w:pPr>
        <w:pStyle w:val="a3"/>
        <w:spacing w:before="6"/>
      </w:pPr>
      <w:r>
        <w:t>Разработка и изготовление материального продукта. Апробация полученного материального продукта. Модернизация материального продукта.</w:t>
      </w:r>
    </w:p>
    <w:p w:rsidR="00F52B45" w:rsidRDefault="000B5760">
      <w:pPr>
        <w:pStyle w:val="a3"/>
        <w:spacing w:before="2"/>
        <w:ind w:right="748"/>
      </w:pPr>
      <w:r>
        <w:rPr>
          <w:spacing w:val="-3"/>
        </w:rPr>
        <w:t xml:space="preserve">Планирование (разработка) материального продукта </w:t>
      </w:r>
      <w:r>
        <w:t xml:space="preserve">в </w:t>
      </w:r>
      <w:r>
        <w:rPr>
          <w:spacing w:val="-3"/>
        </w:rPr>
        <w:t xml:space="preserve">соответствии </w:t>
      </w:r>
      <w:r>
        <w:t xml:space="preserve">с </w:t>
      </w:r>
      <w:r>
        <w:rPr>
          <w:spacing w:val="-3"/>
        </w:rPr>
        <w:t xml:space="preserve">задачей собственной деятельности (включая моделирование </w:t>
      </w:r>
      <w:r>
        <w:t xml:space="preserve">и </w:t>
      </w:r>
      <w:r>
        <w:rPr>
          <w:spacing w:val="-3"/>
        </w:rPr>
        <w:t xml:space="preserve">разработку документации) </w:t>
      </w:r>
      <w:r>
        <w:t xml:space="preserve">или на </w:t>
      </w:r>
      <w:r>
        <w:rPr>
          <w:spacing w:val="-3"/>
        </w:rPr>
        <w:t xml:space="preserve">основе самостоятельно проведенных исследований потребительских интересов (тематика: </w:t>
      </w:r>
      <w:r>
        <w:t xml:space="preserve">дом и его </w:t>
      </w:r>
      <w:r>
        <w:rPr>
          <w:spacing w:val="-3"/>
        </w:rPr>
        <w:t xml:space="preserve">содержание, школьное здание </w:t>
      </w:r>
      <w:r>
        <w:t xml:space="preserve">и его </w:t>
      </w:r>
      <w:r>
        <w:rPr>
          <w:spacing w:val="-3"/>
        </w:rPr>
        <w:t>содержание).</w:t>
      </w:r>
    </w:p>
    <w:p w:rsidR="00F52B45" w:rsidRDefault="000B5760">
      <w:pPr>
        <w:pStyle w:val="a3"/>
        <w:ind w:right="976"/>
      </w:pPr>
      <w:r>
        <w:rPr>
          <w:spacing w:val="-3"/>
        </w:rPr>
        <w:t xml:space="preserve">Разработка проектного замысла </w:t>
      </w:r>
      <w:r>
        <w:t xml:space="preserve">по </w:t>
      </w:r>
      <w:r>
        <w:rPr>
          <w:spacing w:val="-3"/>
        </w:rPr>
        <w:t xml:space="preserve">алгоритму («бытовые мелочи»): реализация </w:t>
      </w:r>
      <w:r>
        <w:t xml:space="preserve">этапов </w:t>
      </w:r>
      <w:r>
        <w:rPr>
          <w:spacing w:val="-3"/>
        </w:rPr>
        <w:t xml:space="preserve">анализа ситуации, целеполагания, выбора </w:t>
      </w:r>
      <w:r>
        <w:t xml:space="preserve">системы и </w:t>
      </w:r>
      <w:r>
        <w:rPr>
          <w:spacing w:val="-3"/>
        </w:rPr>
        <w:t xml:space="preserve">принципа действия </w:t>
      </w:r>
      <w:r>
        <w:t xml:space="preserve">/ </w:t>
      </w:r>
      <w:r>
        <w:rPr>
          <w:spacing w:val="-3"/>
        </w:rPr>
        <w:t xml:space="preserve">модификации продукта (поисковый </w:t>
      </w:r>
      <w:r>
        <w:t xml:space="preserve">и </w:t>
      </w:r>
      <w:r>
        <w:rPr>
          <w:spacing w:val="-3"/>
        </w:rPr>
        <w:t xml:space="preserve">аналитический этапы проектной деятельности). Изготовление материального продукта </w:t>
      </w:r>
      <w:r>
        <w:t xml:space="preserve">с </w:t>
      </w:r>
      <w:r>
        <w:rPr>
          <w:spacing w:val="-3"/>
        </w:rPr>
        <w:t xml:space="preserve">применением элементарных </w:t>
      </w:r>
      <w:r>
        <w:t>(не</w:t>
      </w:r>
    </w:p>
    <w:p w:rsidR="00F52B45" w:rsidRDefault="00F52B45">
      <w:pPr>
        <w:sectPr w:rsidR="00F52B45">
          <w:pgSz w:w="16820" w:h="11900" w:orient="landscape"/>
          <w:pgMar w:top="440" w:right="40" w:bottom="280" w:left="80" w:header="720" w:footer="720" w:gutter="0"/>
          <w:cols w:space="720"/>
        </w:sectPr>
      </w:pPr>
    </w:p>
    <w:p w:rsidR="00F52B45" w:rsidRDefault="000B5760">
      <w:pPr>
        <w:pStyle w:val="a3"/>
        <w:spacing w:before="67" w:line="247" w:lineRule="auto"/>
        <w:ind w:right="976"/>
      </w:pPr>
      <w:r>
        <w:t>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деятельности)1.</w:t>
      </w:r>
    </w:p>
    <w:p w:rsidR="00F52B45" w:rsidRDefault="000B5760">
      <w:pPr>
        <w:pStyle w:val="a3"/>
        <w:spacing w:before="4" w:line="232" w:lineRule="auto"/>
        <w:ind w:right="976"/>
      </w:pPr>
      <w:r>
        <w:rPr>
          <w:spacing w:val="-3"/>
        </w:rPr>
        <w:t xml:space="preserve">Разработка проекта освещения выбранного помещения, включая отбор </w:t>
      </w:r>
      <w:r>
        <w:t xml:space="preserve">конкретных </w:t>
      </w:r>
      <w:r>
        <w:rPr>
          <w:spacing w:val="-3"/>
        </w:rPr>
        <w:t xml:space="preserve">приборов, составление </w:t>
      </w:r>
      <w:r>
        <w:t xml:space="preserve">схемы </w:t>
      </w:r>
      <w:r>
        <w:rPr>
          <w:spacing w:val="-3"/>
        </w:rPr>
        <w:t xml:space="preserve">электропроводки. Обоснование проектного решения </w:t>
      </w:r>
      <w:r>
        <w:t xml:space="preserve">по </w:t>
      </w:r>
      <w:r>
        <w:rPr>
          <w:spacing w:val="-3"/>
        </w:rPr>
        <w:t xml:space="preserve">основаниям соответствия запросу </w:t>
      </w:r>
      <w:r>
        <w:t xml:space="preserve">и </w:t>
      </w:r>
      <w:r>
        <w:rPr>
          <w:spacing w:val="-3"/>
        </w:rPr>
        <w:t xml:space="preserve">требованиям </w:t>
      </w:r>
      <w:r>
        <w:t xml:space="preserve">к </w:t>
      </w:r>
      <w:r>
        <w:rPr>
          <w:spacing w:val="-3"/>
        </w:rPr>
        <w:t xml:space="preserve">освещенности </w:t>
      </w:r>
      <w:r>
        <w:t xml:space="preserve">и </w:t>
      </w:r>
      <w:r>
        <w:rPr>
          <w:spacing w:val="-3"/>
        </w:rPr>
        <w:t>экономичности. Проект оптимизации энергозатрат.</w:t>
      </w:r>
    </w:p>
    <w:p w:rsidR="00F52B45" w:rsidRDefault="000B5760">
      <w:pPr>
        <w:pStyle w:val="a3"/>
        <w:spacing w:before="9" w:line="237" w:lineRule="auto"/>
        <w:ind w:right="976"/>
      </w:pPr>
      <w:r>
        <w:rPr>
          <w:spacing w:val="-3"/>
        </w:rPr>
        <w:t xml:space="preserve">Обобщение опыта получения продуктов различными субъектами, анализ потребительских свойств </w:t>
      </w:r>
      <w:r>
        <w:t xml:space="preserve">этих </w:t>
      </w:r>
      <w:r>
        <w:rPr>
          <w:spacing w:val="-3"/>
        </w:rPr>
        <w:t xml:space="preserve">продуктов, запросов </w:t>
      </w:r>
      <w:r>
        <w:t xml:space="preserve">групп их </w:t>
      </w:r>
      <w:r>
        <w:rPr>
          <w:spacing w:val="-3"/>
        </w:rPr>
        <w:t xml:space="preserve">потребителей, условий  производства. Оптимизация </w:t>
      </w:r>
      <w:r>
        <w:t xml:space="preserve">и </w:t>
      </w:r>
      <w:r>
        <w:rPr>
          <w:spacing w:val="-3"/>
        </w:rPr>
        <w:t xml:space="preserve">регламентация технологических режимов производства данного продукта. Пилотное применение технологии </w:t>
      </w:r>
      <w:r>
        <w:t xml:space="preserve">на </w:t>
      </w:r>
      <w:r>
        <w:rPr>
          <w:spacing w:val="-3"/>
        </w:rPr>
        <w:t xml:space="preserve">основе разработанных </w:t>
      </w:r>
      <w:r>
        <w:rPr>
          <w:spacing w:val="-4"/>
        </w:rPr>
        <w:t>регламентов.</w:t>
      </w:r>
    </w:p>
    <w:p w:rsidR="00F52B45" w:rsidRDefault="000B5760">
      <w:pPr>
        <w:pStyle w:val="a3"/>
        <w:spacing w:before="7" w:line="247" w:lineRule="auto"/>
      </w:pPr>
      <w: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F52B45" w:rsidRDefault="000B5760">
      <w:pPr>
        <w:pStyle w:val="a3"/>
        <w:spacing w:line="233" w:lineRule="exact"/>
      </w:pPr>
      <w:r>
        <w:t>Разработка проектного замысла в рамках избранного обучающимся вида проекта.</w:t>
      </w:r>
    </w:p>
    <w:p w:rsidR="00F52B45" w:rsidRDefault="000B5760">
      <w:pPr>
        <w:pStyle w:val="a3"/>
        <w:spacing w:before="4"/>
      </w:pPr>
      <w:r>
        <w:t>Построение образовательных траекторий и планов в области профессионального самоопределения</w:t>
      </w:r>
    </w:p>
    <w:p w:rsidR="00F52B45" w:rsidRDefault="000B5760">
      <w:pPr>
        <w:pStyle w:val="a3"/>
        <w:spacing w:before="9"/>
      </w:pPr>
      <w:r>
        <w:rPr>
          <w:spacing w:val="-3"/>
        </w:rPr>
        <w:t xml:space="preserve">Предприятия региона проживания обучающихся, </w:t>
      </w:r>
      <w:r>
        <w:t xml:space="preserve">работающие на </w:t>
      </w:r>
      <w:r>
        <w:rPr>
          <w:spacing w:val="-3"/>
        </w:rPr>
        <w:t xml:space="preserve">основе современных производственных технологий. Обзор ведущих технологий, применяющихся </w:t>
      </w:r>
      <w:r>
        <w:t xml:space="preserve">на </w:t>
      </w:r>
      <w:r>
        <w:rPr>
          <w:spacing w:val="-3"/>
        </w:rPr>
        <w:t xml:space="preserve">предприятиях региона, рабочие </w:t>
      </w:r>
      <w:r>
        <w:t xml:space="preserve">места и их </w:t>
      </w:r>
      <w:r>
        <w:rPr>
          <w:spacing w:val="-3"/>
        </w:rPr>
        <w:t xml:space="preserve">функции. Производство </w:t>
      </w:r>
      <w:r>
        <w:t xml:space="preserve">и </w:t>
      </w:r>
      <w:r>
        <w:rPr>
          <w:spacing w:val="-3"/>
        </w:rPr>
        <w:t xml:space="preserve">потребление энергии </w:t>
      </w:r>
      <w:r>
        <w:t xml:space="preserve">в </w:t>
      </w:r>
      <w:r>
        <w:rPr>
          <w:spacing w:val="-3"/>
        </w:rPr>
        <w:t xml:space="preserve">регионе проживания обучающихся, </w:t>
      </w:r>
      <w:r>
        <w:t xml:space="preserve">профессии в сфере </w:t>
      </w:r>
      <w:r>
        <w:rPr>
          <w:spacing w:val="-3"/>
        </w:rPr>
        <w:t>энергетики.</w:t>
      </w:r>
    </w:p>
    <w:p w:rsidR="00F52B45" w:rsidRDefault="000B5760">
      <w:pPr>
        <w:pStyle w:val="a3"/>
        <w:spacing w:line="237" w:lineRule="auto"/>
        <w:ind w:right="976"/>
      </w:pPr>
      <w:r>
        <w:rPr>
          <w:spacing w:val="-3"/>
        </w:rPr>
        <w:t xml:space="preserve">Автоматизированные производства региона проживания обучающихся, новые функции </w:t>
      </w:r>
      <w:r>
        <w:t xml:space="preserve">рабочих </w:t>
      </w:r>
      <w:r>
        <w:rPr>
          <w:spacing w:val="-3"/>
        </w:rPr>
        <w:t xml:space="preserve">профессий </w:t>
      </w:r>
      <w:r>
        <w:t xml:space="preserve">в </w:t>
      </w:r>
      <w:r>
        <w:rPr>
          <w:spacing w:val="-3"/>
        </w:rPr>
        <w:t xml:space="preserve">условиях высокотехнологичных автоматизированных производств </w:t>
      </w:r>
      <w:r>
        <w:t xml:space="preserve">и новые </w:t>
      </w:r>
      <w:r>
        <w:rPr>
          <w:spacing w:val="-3"/>
        </w:rPr>
        <w:t xml:space="preserve">требования </w:t>
      </w:r>
      <w:r>
        <w:t xml:space="preserve">к кадрам. </w:t>
      </w:r>
      <w:r>
        <w:rPr>
          <w:spacing w:val="-3"/>
        </w:rPr>
        <w:t xml:space="preserve">Производство материалов </w:t>
      </w:r>
      <w:r>
        <w:t xml:space="preserve">на </w:t>
      </w:r>
      <w:r>
        <w:rPr>
          <w:spacing w:val="-3"/>
        </w:rPr>
        <w:t xml:space="preserve">предприятиях региона проживания обучающихся. Производство продуктов питания </w:t>
      </w:r>
      <w:r>
        <w:t xml:space="preserve">на </w:t>
      </w:r>
      <w:r>
        <w:rPr>
          <w:spacing w:val="-3"/>
        </w:rPr>
        <w:t xml:space="preserve">предприятиях региона проживания обучающихся. Организация транспорта </w:t>
      </w:r>
      <w:r>
        <w:t xml:space="preserve">людей и </w:t>
      </w:r>
      <w:r>
        <w:rPr>
          <w:spacing w:val="-3"/>
        </w:rPr>
        <w:t xml:space="preserve">грузов </w:t>
      </w:r>
      <w:r>
        <w:t xml:space="preserve">в </w:t>
      </w:r>
      <w:r>
        <w:rPr>
          <w:spacing w:val="-3"/>
        </w:rPr>
        <w:t xml:space="preserve">регионе проживания обучающихся, </w:t>
      </w:r>
      <w:r>
        <w:t xml:space="preserve">спектр </w:t>
      </w:r>
      <w:r>
        <w:rPr>
          <w:spacing w:val="-3"/>
        </w:rPr>
        <w:t>профессий.</w:t>
      </w:r>
    </w:p>
    <w:p w:rsidR="00F52B45" w:rsidRDefault="000B5760">
      <w:pPr>
        <w:pStyle w:val="a3"/>
        <w:ind w:right="976"/>
      </w:pPr>
      <w:r>
        <w:rPr>
          <w:spacing w:val="-3"/>
        </w:rPr>
        <w:t xml:space="preserve">Понятия трудового </w:t>
      </w:r>
      <w:r>
        <w:t xml:space="preserve">ресурса, рынка </w:t>
      </w:r>
      <w:r>
        <w:rPr>
          <w:spacing w:val="-3"/>
        </w:rPr>
        <w:t xml:space="preserve">труда. Характеристики современного </w:t>
      </w:r>
      <w:r>
        <w:t xml:space="preserve">рынка </w:t>
      </w:r>
      <w:r>
        <w:rPr>
          <w:spacing w:val="-3"/>
        </w:rPr>
        <w:t xml:space="preserve">труда. Квалификации </w:t>
      </w:r>
      <w:r>
        <w:t xml:space="preserve">и </w:t>
      </w:r>
      <w:r>
        <w:rPr>
          <w:spacing w:val="-3"/>
        </w:rPr>
        <w:t xml:space="preserve">профессии. Цикл жизни профессии. Стратегии профессиональной карьеры. Современные требования </w:t>
      </w:r>
      <w:r>
        <w:t xml:space="preserve">к кадрам. </w:t>
      </w:r>
      <w:r>
        <w:rPr>
          <w:spacing w:val="-3"/>
        </w:rPr>
        <w:t xml:space="preserve">Концепции «обучения </w:t>
      </w:r>
      <w:r>
        <w:t xml:space="preserve">для жизни» и </w:t>
      </w:r>
      <w:r>
        <w:rPr>
          <w:spacing w:val="-3"/>
        </w:rPr>
        <w:t xml:space="preserve">«обучения через </w:t>
      </w:r>
      <w:r>
        <w:rPr>
          <w:spacing w:val="-2"/>
        </w:rPr>
        <w:t xml:space="preserve">всю </w:t>
      </w:r>
      <w:r>
        <w:rPr>
          <w:spacing w:val="-3"/>
        </w:rPr>
        <w:t>жизнь».</w:t>
      </w:r>
    </w:p>
    <w:p w:rsidR="00F52B45" w:rsidRDefault="000B5760">
      <w:pPr>
        <w:pStyle w:val="a3"/>
        <w:spacing w:line="249" w:lineRule="exact"/>
      </w:pPr>
      <w:r>
        <w:t>Система профильного обучения: права, обязанности и возможности.</w:t>
      </w:r>
    </w:p>
    <w:p w:rsidR="00F52B45" w:rsidRDefault="000B5760">
      <w:pPr>
        <w:pStyle w:val="a3"/>
        <w:spacing w:before="16" w:line="230" w:lineRule="auto"/>
      </w:pPr>
      <w: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F52B45" w:rsidRDefault="00F52B45">
      <w:pPr>
        <w:pStyle w:val="a3"/>
        <w:spacing w:before="2"/>
        <w:ind w:left="0"/>
        <w:rPr>
          <w:sz w:val="23"/>
        </w:rPr>
      </w:pPr>
    </w:p>
    <w:p w:rsidR="00F52B45" w:rsidRDefault="000B5760">
      <w:pPr>
        <w:pStyle w:val="3"/>
      </w:pPr>
      <w:r>
        <w:rPr>
          <w:w w:val="105"/>
        </w:rPr>
        <w:t>ФИЗИЧЕСКАЯ КУЛЬТУРА</w:t>
      </w:r>
    </w:p>
    <w:p w:rsidR="00F52B45" w:rsidRDefault="000B5760">
      <w:pPr>
        <w:pStyle w:val="a3"/>
        <w:spacing w:before="9" w:line="244" w:lineRule="auto"/>
      </w:pPr>
      <w: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F52B45" w:rsidRDefault="000B5760">
      <w:pPr>
        <w:pStyle w:val="a3"/>
        <w:spacing w:line="239" w:lineRule="exact"/>
      </w:pPr>
      <w:r>
        <w:t>Освоение учебного предмета «Физическая культура направлено на развитие двигательной активности обучающихся, достижение положительной динамики в</w:t>
      </w:r>
    </w:p>
    <w:p w:rsidR="00F52B45" w:rsidRDefault="000B5760">
      <w:pPr>
        <w:pStyle w:val="a3"/>
        <w:spacing w:before="3" w:line="244" w:lineRule="auto"/>
        <w:ind w:right="748"/>
      </w:pPr>
      <w:r>
        <w:t>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F52B45" w:rsidRDefault="000B5760">
      <w:pPr>
        <w:pStyle w:val="a3"/>
        <w:spacing w:line="239" w:lineRule="exact"/>
      </w:pPr>
      <w:r>
        <w:t>В процессе освоения предмета «Физическая культура» на уровне основного общего образования формируется система знаний о физическом совершенствовании</w:t>
      </w:r>
    </w:p>
    <w:p w:rsidR="00F52B45" w:rsidRDefault="000B5760">
      <w:pPr>
        <w:pStyle w:val="a3"/>
        <w:spacing w:before="7" w:line="244" w:lineRule="auto"/>
        <w:ind w:right="325"/>
      </w:pPr>
      <w:r>
        <w:t>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F52B45" w:rsidRDefault="000B5760">
      <w:pPr>
        <w:pStyle w:val="a3"/>
        <w:spacing w:line="237" w:lineRule="auto"/>
        <w:ind w:right="976"/>
      </w:pPr>
      <w:r>
        <w:t xml:space="preserve">С </w:t>
      </w:r>
      <w:r>
        <w:rPr>
          <w:spacing w:val="-3"/>
        </w:rPr>
        <w:t xml:space="preserve">целью формирования </w:t>
      </w:r>
      <w:r>
        <w:t xml:space="preserve">у </w:t>
      </w:r>
      <w:r>
        <w:rPr>
          <w:spacing w:val="-3"/>
        </w:rPr>
        <w:t xml:space="preserve">учащихся ключевых компетенций, </w:t>
      </w:r>
      <w:r>
        <w:t xml:space="preserve">в </w:t>
      </w:r>
      <w:r>
        <w:rPr>
          <w:spacing w:val="-3"/>
        </w:rPr>
        <w:t xml:space="preserve">процессе освоения предмета «Физическая культура» используются знания </w:t>
      </w:r>
      <w:r>
        <w:t xml:space="preserve">из других </w:t>
      </w:r>
      <w:r>
        <w:rPr>
          <w:spacing w:val="-3"/>
        </w:rPr>
        <w:t xml:space="preserve">учебных предметов: «Биология», «Математика», «Физика», «География», «Основы безопасности жизнедеятельности», Иностранный язык», «Музыка» </w:t>
      </w:r>
      <w:r>
        <w:t>и др.</w:t>
      </w:r>
    </w:p>
    <w:p w:rsidR="00F52B45" w:rsidRDefault="000B5760">
      <w:pPr>
        <w:pStyle w:val="a3"/>
        <w:spacing w:line="248" w:lineRule="exact"/>
      </w:pPr>
      <w:r>
        <w:t>Физическая культура как область знаний</w:t>
      </w:r>
    </w:p>
    <w:p w:rsidR="00F52B45" w:rsidRDefault="000B5760">
      <w:pPr>
        <w:pStyle w:val="a3"/>
        <w:spacing w:line="247" w:lineRule="exact"/>
      </w:pPr>
      <w:r>
        <w:t>История и современное развитие физической культуры</w:t>
      </w:r>
    </w:p>
    <w:p w:rsidR="00F52B45" w:rsidRDefault="000B5760">
      <w:pPr>
        <w:pStyle w:val="a3"/>
        <w:spacing w:line="237" w:lineRule="auto"/>
        <w:ind w:right="438"/>
      </w:pPr>
      <w:r>
        <w:rPr>
          <w:spacing w:val="-3"/>
        </w:rPr>
        <w:t xml:space="preserve">Олимпийские </w:t>
      </w:r>
      <w:r>
        <w:t xml:space="preserve">игры </w:t>
      </w:r>
      <w:r>
        <w:rPr>
          <w:spacing w:val="-3"/>
        </w:rPr>
        <w:t xml:space="preserve">древности. Возрождение Олимпийских </w:t>
      </w:r>
      <w:r>
        <w:t xml:space="preserve">игр и </w:t>
      </w:r>
      <w:r>
        <w:rPr>
          <w:spacing w:val="-3"/>
        </w:rPr>
        <w:t xml:space="preserve">олимпийского движения. Олимпийское движение </w:t>
      </w:r>
      <w:r>
        <w:t xml:space="preserve">в </w:t>
      </w:r>
      <w:r>
        <w:rPr>
          <w:spacing w:val="-3"/>
        </w:rPr>
        <w:t xml:space="preserve">России. Современные Олимпийские </w:t>
      </w:r>
      <w:r>
        <w:t xml:space="preserve">игры.  </w:t>
      </w:r>
      <w:r>
        <w:rPr>
          <w:spacing w:val="-3"/>
        </w:rPr>
        <w:t xml:space="preserve">Физическая культура </w:t>
      </w:r>
      <w:r>
        <w:t xml:space="preserve">в </w:t>
      </w:r>
      <w:r>
        <w:rPr>
          <w:spacing w:val="-3"/>
        </w:rPr>
        <w:t xml:space="preserve">современном  обществе.  Организация  </w:t>
      </w:r>
      <w:r>
        <w:t xml:space="preserve">и </w:t>
      </w:r>
      <w:r>
        <w:rPr>
          <w:spacing w:val="-3"/>
        </w:rPr>
        <w:t>проведение</w:t>
      </w:r>
      <w:r>
        <w:rPr>
          <w:spacing w:val="49"/>
        </w:rPr>
        <w:t xml:space="preserve"> </w:t>
      </w:r>
      <w:r>
        <w:t xml:space="preserve">пеших </w:t>
      </w:r>
      <w:r>
        <w:rPr>
          <w:spacing w:val="-3"/>
        </w:rPr>
        <w:t>туристических</w:t>
      </w:r>
      <w:r>
        <w:rPr>
          <w:spacing w:val="49"/>
        </w:rPr>
        <w:t xml:space="preserve"> </w:t>
      </w:r>
      <w:r>
        <w:rPr>
          <w:spacing w:val="-3"/>
        </w:rPr>
        <w:t>походов.</w:t>
      </w:r>
      <w:r>
        <w:rPr>
          <w:spacing w:val="49"/>
        </w:rPr>
        <w:t xml:space="preserve"> </w:t>
      </w:r>
      <w:r>
        <w:rPr>
          <w:spacing w:val="-3"/>
        </w:rPr>
        <w:t>Требования</w:t>
      </w:r>
      <w:r>
        <w:rPr>
          <w:spacing w:val="49"/>
        </w:rPr>
        <w:t xml:space="preserve"> </w:t>
      </w:r>
      <w:r>
        <w:rPr>
          <w:spacing w:val="-3"/>
        </w:rPr>
        <w:t>техники</w:t>
      </w:r>
      <w:r>
        <w:rPr>
          <w:spacing w:val="49"/>
        </w:rPr>
        <w:t xml:space="preserve"> </w:t>
      </w:r>
      <w:r>
        <w:rPr>
          <w:spacing w:val="-3"/>
        </w:rPr>
        <w:t>безопасности</w:t>
      </w:r>
      <w:r>
        <w:rPr>
          <w:spacing w:val="49"/>
        </w:rPr>
        <w:t xml:space="preserve"> </w:t>
      </w:r>
      <w:r>
        <w:t xml:space="preserve">и </w:t>
      </w:r>
      <w:r>
        <w:rPr>
          <w:spacing w:val="-3"/>
        </w:rPr>
        <w:t>бережного</w:t>
      </w:r>
      <w:r>
        <w:rPr>
          <w:spacing w:val="49"/>
        </w:rPr>
        <w:t xml:space="preserve"> </w:t>
      </w:r>
      <w:r>
        <w:rPr>
          <w:spacing w:val="-3"/>
        </w:rPr>
        <w:t xml:space="preserve">отношения </w:t>
      </w:r>
      <w:r>
        <w:t>к</w:t>
      </w:r>
      <w:r>
        <w:rPr>
          <w:spacing w:val="-4"/>
        </w:rPr>
        <w:t xml:space="preserve"> природе.</w:t>
      </w:r>
    </w:p>
    <w:p w:rsidR="00F52B45" w:rsidRDefault="000B5760">
      <w:pPr>
        <w:pStyle w:val="a3"/>
        <w:spacing w:before="11"/>
        <w:ind w:left="0"/>
        <w:rPr>
          <w:sz w:val="10"/>
        </w:rPr>
      </w:pPr>
      <w:r>
        <w:rPr>
          <w:noProof/>
          <w:lang w:bidi="ar-SA"/>
        </w:rPr>
        <w:drawing>
          <wp:anchor distT="0" distB="0" distL="0" distR="0" simplePos="0" relativeHeight="3152" behindDoc="0" locked="0" layoutInCell="1" allowOverlap="1">
            <wp:simplePos x="0" y="0"/>
            <wp:positionH relativeFrom="page">
              <wp:posOffset>304800</wp:posOffset>
            </wp:positionH>
            <wp:positionV relativeFrom="paragraph">
              <wp:posOffset>104846</wp:posOffset>
            </wp:positionV>
            <wp:extent cx="1936456" cy="81534"/>
            <wp:effectExtent l="0" t="0" r="0" b="0"/>
            <wp:wrapTopAndBottom/>
            <wp:docPr id="241"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13.png"/>
                    <pic:cNvPicPr/>
                  </pic:nvPicPr>
                  <pic:blipFill>
                    <a:blip r:embed="rId122" cstate="print"/>
                    <a:stretch>
                      <a:fillRect/>
                    </a:stretch>
                  </pic:blipFill>
                  <pic:spPr>
                    <a:xfrm>
                      <a:off x="0" y="0"/>
                      <a:ext cx="1936456" cy="81534"/>
                    </a:xfrm>
                    <a:prstGeom prst="rect">
                      <a:avLst/>
                    </a:prstGeom>
                  </pic:spPr>
                </pic:pic>
              </a:graphicData>
            </a:graphic>
          </wp:anchor>
        </w:drawing>
      </w:r>
    </w:p>
    <w:p w:rsidR="00F52B45" w:rsidRDefault="000B5760">
      <w:pPr>
        <w:pStyle w:val="a4"/>
        <w:numPr>
          <w:ilvl w:val="1"/>
          <w:numId w:val="46"/>
        </w:numPr>
        <w:tabs>
          <w:tab w:val="left" w:pos="679"/>
        </w:tabs>
        <w:spacing w:before="37" w:line="288" w:lineRule="auto"/>
        <w:ind w:right="508" w:firstLine="0"/>
        <w:rPr>
          <w:rFonts w:ascii="Arial" w:hAnsi="Arial"/>
        </w:rPr>
      </w:pPr>
      <w:r>
        <w:rPr>
          <w:rFonts w:ascii="Arial" w:hAnsi="Arial"/>
          <w:spacing w:val="-3"/>
          <w:w w:val="95"/>
        </w:rPr>
        <w:t xml:space="preserve">Для освоения техник обработки материалов, необходимых для реализации проектного замысла, проводятся мастер-классы </w:t>
      </w:r>
      <w:r>
        <w:rPr>
          <w:rFonts w:ascii="Arial" w:hAnsi="Arial"/>
          <w:w w:val="95"/>
        </w:rPr>
        <w:t xml:space="preserve">как </w:t>
      </w:r>
      <w:r>
        <w:rPr>
          <w:rFonts w:ascii="Arial" w:hAnsi="Arial"/>
          <w:spacing w:val="-3"/>
          <w:w w:val="95"/>
        </w:rPr>
        <w:t xml:space="preserve">форма внеурочной деятельности, </w:t>
      </w:r>
      <w:r>
        <w:rPr>
          <w:rFonts w:ascii="Arial" w:hAnsi="Arial"/>
          <w:spacing w:val="-4"/>
        </w:rPr>
        <w:t>посещаемая</w:t>
      </w:r>
      <w:r>
        <w:rPr>
          <w:rFonts w:ascii="Arial" w:hAnsi="Arial"/>
          <w:spacing w:val="-21"/>
        </w:rPr>
        <w:t xml:space="preserve"> </w:t>
      </w:r>
      <w:r>
        <w:rPr>
          <w:rFonts w:ascii="Arial" w:hAnsi="Arial"/>
          <w:spacing w:val="-4"/>
        </w:rPr>
        <w:t>обучающимися</w:t>
      </w:r>
      <w:r>
        <w:rPr>
          <w:rFonts w:ascii="Arial" w:hAnsi="Arial"/>
          <w:spacing w:val="-18"/>
        </w:rPr>
        <w:t xml:space="preserve"> </w:t>
      </w:r>
      <w:r>
        <w:rPr>
          <w:rFonts w:ascii="Arial" w:hAnsi="Arial"/>
          <w:spacing w:val="-3"/>
        </w:rPr>
        <w:t>по</w:t>
      </w:r>
      <w:r>
        <w:rPr>
          <w:rFonts w:ascii="Arial" w:hAnsi="Arial"/>
          <w:spacing w:val="-18"/>
        </w:rPr>
        <w:t xml:space="preserve"> </w:t>
      </w:r>
      <w:r>
        <w:rPr>
          <w:rFonts w:ascii="Arial" w:hAnsi="Arial"/>
          <w:spacing w:val="-4"/>
        </w:rPr>
        <w:t>выбору.</w:t>
      </w:r>
    </w:p>
    <w:p w:rsidR="00F52B45" w:rsidRDefault="00F52B45">
      <w:pPr>
        <w:spacing w:line="288" w:lineRule="auto"/>
        <w:rPr>
          <w:rFonts w:ascii="Arial" w:hAnsi="Arial"/>
        </w:rPr>
        <w:sectPr w:rsidR="00F52B45">
          <w:pgSz w:w="16820" w:h="11900" w:orient="landscape"/>
          <w:pgMar w:top="440" w:right="40" w:bottom="280" w:left="80" w:header="720" w:footer="720" w:gutter="0"/>
          <w:cols w:space="720"/>
        </w:sectPr>
      </w:pPr>
    </w:p>
    <w:p w:rsidR="00F52B45" w:rsidRDefault="000B5760">
      <w:pPr>
        <w:pStyle w:val="a3"/>
        <w:spacing w:before="65"/>
      </w:pPr>
      <w:r>
        <w:t>Современное представление о физической культуре (основные понятия)</w:t>
      </w:r>
    </w:p>
    <w:p w:rsidR="00F52B45" w:rsidRDefault="000B5760">
      <w:pPr>
        <w:pStyle w:val="a3"/>
        <w:spacing w:before="10" w:line="237" w:lineRule="auto"/>
        <w:ind w:right="1412"/>
      </w:pPr>
      <w: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F52B45" w:rsidRDefault="000B5760">
      <w:pPr>
        <w:pStyle w:val="a3"/>
        <w:spacing w:before="8"/>
      </w:pPr>
      <w:r>
        <w:rPr>
          <w:spacing w:val="-4"/>
        </w:rPr>
        <w:t>Физическая культура</w:t>
      </w:r>
      <w:r>
        <w:rPr>
          <w:spacing w:val="18"/>
        </w:rPr>
        <w:t xml:space="preserve"> </w:t>
      </w:r>
      <w:r>
        <w:rPr>
          <w:spacing w:val="-4"/>
        </w:rPr>
        <w:t>человека</w:t>
      </w:r>
    </w:p>
    <w:p w:rsidR="00F52B45" w:rsidRDefault="000B5760">
      <w:pPr>
        <w:pStyle w:val="a3"/>
        <w:spacing w:before="13" w:line="237" w:lineRule="auto"/>
        <w:ind w:right="976"/>
      </w:pPr>
      <w:r>
        <w:rPr>
          <w:spacing w:val="-3"/>
        </w:rPr>
        <w:t xml:space="preserve">Здоровье </w:t>
      </w:r>
      <w:r>
        <w:t xml:space="preserve">и </w:t>
      </w:r>
      <w:r>
        <w:rPr>
          <w:spacing w:val="-3"/>
        </w:rPr>
        <w:t xml:space="preserve">здоровый </w:t>
      </w:r>
      <w:r>
        <w:t xml:space="preserve">образ </w:t>
      </w:r>
      <w:r>
        <w:rPr>
          <w:spacing w:val="-3"/>
        </w:rPr>
        <w:t xml:space="preserve">жизни. Коррекция </w:t>
      </w:r>
      <w:r>
        <w:t xml:space="preserve">осанки и </w:t>
      </w:r>
      <w:r>
        <w:rPr>
          <w:spacing w:val="-3"/>
        </w:rPr>
        <w:t xml:space="preserve">телосложения. Контроль </w:t>
      </w:r>
      <w:r>
        <w:t xml:space="preserve">и </w:t>
      </w:r>
      <w:r>
        <w:rPr>
          <w:spacing w:val="-3"/>
        </w:rPr>
        <w:t xml:space="preserve">наблюдение </w:t>
      </w:r>
      <w:r>
        <w:t xml:space="preserve">за </w:t>
      </w:r>
      <w:r>
        <w:rPr>
          <w:spacing w:val="-3"/>
        </w:rPr>
        <w:t xml:space="preserve">состоянием здоровья, физическим развитием </w:t>
      </w:r>
      <w:r>
        <w:t xml:space="preserve">и </w:t>
      </w:r>
      <w:r>
        <w:rPr>
          <w:spacing w:val="-3"/>
        </w:rPr>
        <w:t xml:space="preserve">физической подготовленностью. Требования безопасности </w:t>
      </w:r>
      <w:r>
        <w:t xml:space="preserve">и первая </w:t>
      </w:r>
      <w:r>
        <w:rPr>
          <w:spacing w:val="-3"/>
        </w:rPr>
        <w:t xml:space="preserve">помощь </w:t>
      </w:r>
      <w:r>
        <w:t xml:space="preserve">при </w:t>
      </w:r>
      <w:r>
        <w:rPr>
          <w:spacing w:val="-3"/>
        </w:rPr>
        <w:t xml:space="preserve">травмах </w:t>
      </w:r>
      <w:r>
        <w:t xml:space="preserve">во </w:t>
      </w:r>
      <w:r>
        <w:rPr>
          <w:spacing w:val="-3"/>
        </w:rPr>
        <w:t xml:space="preserve">время занятий физической культурой </w:t>
      </w:r>
      <w:r>
        <w:t xml:space="preserve">и </w:t>
      </w:r>
      <w:r>
        <w:rPr>
          <w:spacing w:val="-3"/>
        </w:rPr>
        <w:t xml:space="preserve">спортом. Способы двигательной </w:t>
      </w:r>
      <w:r>
        <w:rPr>
          <w:spacing w:val="-4"/>
        </w:rPr>
        <w:t>(физкультурной)</w:t>
      </w:r>
      <w:r>
        <w:rPr>
          <w:spacing w:val="-7"/>
        </w:rPr>
        <w:t xml:space="preserve"> </w:t>
      </w:r>
      <w:r>
        <w:rPr>
          <w:spacing w:val="-4"/>
        </w:rPr>
        <w:t>деятельности</w:t>
      </w:r>
    </w:p>
    <w:p w:rsidR="00F52B45" w:rsidRDefault="000B5760">
      <w:pPr>
        <w:pStyle w:val="a3"/>
        <w:spacing w:before="3"/>
      </w:pPr>
      <w:r>
        <w:t>Организация и проведение самостоятельных занятий физической культурой</w:t>
      </w:r>
    </w:p>
    <w:p w:rsidR="00F52B45" w:rsidRDefault="000B5760">
      <w:pPr>
        <w:pStyle w:val="a3"/>
        <w:spacing w:before="1"/>
        <w:ind w:right="798"/>
      </w:pPr>
      <w:r>
        <w:rPr>
          <w:spacing w:val="-3"/>
        </w:rPr>
        <w:t xml:space="preserve">Подготовка </w:t>
      </w:r>
      <w:r>
        <w:t xml:space="preserve">к </w:t>
      </w:r>
      <w:r>
        <w:rPr>
          <w:spacing w:val="-3"/>
        </w:rPr>
        <w:t xml:space="preserve">занятиям физической культурой (выбор </w:t>
      </w:r>
      <w:r>
        <w:t xml:space="preserve">мест </w:t>
      </w:r>
      <w:r>
        <w:rPr>
          <w:spacing w:val="-3"/>
        </w:rPr>
        <w:t xml:space="preserve">занятий, инвентаря </w:t>
      </w:r>
      <w:r>
        <w:t xml:space="preserve">и одежды, </w:t>
      </w:r>
      <w:r>
        <w:rPr>
          <w:spacing w:val="-3"/>
        </w:rPr>
        <w:t xml:space="preserve">планирование занятий </w:t>
      </w:r>
      <w:r>
        <w:t xml:space="preserve">с </w:t>
      </w:r>
      <w:r>
        <w:rPr>
          <w:spacing w:val="-3"/>
        </w:rPr>
        <w:t xml:space="preserve">разной функциональной направленностью). Подбор упражнений </w:t>
      </w:r>
      <w:r>
        <w:t xml:space="preserve">и </w:t>
      </w:r>
      <w:r>
        <w:rPr>
          <w:spacing w:val="-3"/>
        </w:rPr>
        <w:t xml:space="preserve">составление индивидуальных комплексов </w:t>
      </w:r>
      <w:r>
        <w:t xml:space="preserve">для </w:t>
      </w:r>
      <w:r>
        <w:rPr>
          <w:spacing w:val="-3"/>
        </w:rPr>
        <w:t xml:space="preserve">утренней зарядки, физкультминуток, физкультпауз, коррекции </w:t>
      </w:r>
      <w:r>
        <w:t xml:space="preserve">осанки и </w:t>
      </w:r>
      <w:r>
        <w:rPr>
          <w:spacing w:val="-3"/>
        </w:rPr>
        <w:t xml:space="preserve">телосложения. Составление планов </w:t>
      </w:r>
      <w:r>
        <w:t xml:space="preserve">и </w:t>
      </w:r>
      <w:r>
        <w:rPr>
          <w:spacing w:val="-3"/>
        </w:rPr>
        <w:t xml:space="preserve">самостоятельное проведение занятий спортивной подготовкой, прикладной физической подготовкой </w:t>
      </w:r>
      <w:r>
        <w:t xml:space="preserve">с </w:t>
      </w:r>
      <w:r>
        <w:rPr>
          <w:spacing w:val="-3"/>
        </w:rPr>
        <w:t xml:space="preserve">учетом индивидуальных показаний здоровья </w:t>
      </w:r>
      <w:r>
        <w:t xml:space="preserve">и </w:t>
      </w:r>
      <w:r>
        <w:rPr>
          <w:spacing w:val="-3"/>
        </w:rPr>
        <w:t xml:space="preserve">физического развития. Организация </w:t>
      </w:r>
      <w:r>
        <w:t xml:space="preserve">досуга </w:t>
      </w:r>
      <w:r>
        <w:rPr>
          <w:spacing w:val="-3"/>
        </w:rPr>
        <w:t>средствами физической культуры.</w:t>
      </w:r>
    </w:p>
    <w:p w:rsidR="00F52B45" w:rsidRDefault="000B5760">
      <w:pPr>
        <w:pStyle w:val="a3"/>
        <w:spacing w:line="250" w:lineRule="exact"/>
      </w:pPr>
      <w:r>
        <w:t>Оценка эффективности занятий физической культурой</w:t>
      </w:r>
    </w:p>
    <w:p w:rsidR="00F52B45" w:rsidRDefault="000B5760">
      <w:pPr>
        <w:pStyle w:val="a3"/>
        <w:spacing w:before="15" w:line="230" w:lineRule="auto"/>
      </w:pPr>
      <w: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F52B45" w:rsidRDefault="000B5760">
      <w:pPr>
        <w:pStyle w:val="a3"/>
        <w:spacing w:before="7" w:line="244" w:lineRule="auto"/>
        <w:ind w:right="12034"/>
      </w:pPr>
      <w:r>
        <w:rPr>
          <w:spacing w:val="-4"/>
        </w:rPr>
        <w:t>Физическое совершенствование Физкультурно-оздоровительная деятельность</w:t>
      </w:r>
    </w:p>
    <w:p w:rsidR="00F52B45" w:rsidRDefault="000B5760">
      <w:pPr>
        <w:pStyle w:val="a3"/>
        <w:ind w:right="1060"/>
      </w:pPr>
      <w:r>
        <w:rPr>
          <w:spacing w:val="-3"/>
        </w:rPr>
        <w:t xml:space="preserve">Комплексы упражнений </w:t>
      </w:r>
      <w:r>
        <w:t xml:space="preserve">для </w:t>
      </w:r>
      <w:r>
        <w:rPr>
          <w:spacing w:val="-3"/>
        </w:rPr>
        <w:t xml:space="preserve">оздоровительных </w:t>
      </w:r>
      <w:r>
        <w:t xml:space="preserve">форм </w:t>
      </w:r>
      <w:r>
        <w:rPr>
          <w:spacing w:val="-3"/>
        </w:rPr>
        <w:t xml:space="preserve">занятий физической культурой. Комплексы упражнений современных оздоровительных </w:t>
      </w:r>
      <w:r>
        <w:t xml:space="preserve">систем </w:t>
      </w:r>
      <w:r>
        <w:rPr>
          <w:spacing w:val="-3"/>
        </w:rPr>
        <w:t xml:space="preserve">физического воспитания, ориентированных </w:t>
      </w:r>
      <w:r>
        <w:t xml:space="preserve">на </w:t>
      </w:r>
      <w:r>
        <w:rPr>
          <w:spacing w:val="-3"/>
        </w:rPr>
        <w:t xml:space="preserve">повышение функциональных возможностей организма, развитие </w:t>
      </w:r>
      <w:r>
        <w:t xml:space="preserve">основных </w:t>
      </w:r>
      <w:r>
        <w:rPr>
          <w:spacing w:val="-3"/>
        </w:rPr>
        <w:t xml:space="preserve">физических качеств. Индивидуальные комплексы адаптивной физической культуры </w:t>
      </w:r>
      <w:r>
        <w:t xml:space="preserve">(при нарушении </w:t>
      </w:r>
      <w:r>
        <w:rPr>
          <w:spacing w:val="-3"/>
        </w:rPr>
        <w:t xml:space="preserve">опорно-двигательного аппарата, центральной </w:t>
      </w:r>
      <w:r>
        <w:t xml:space="preserve">нервной </w:t>
      </w:r>
      <w:r>
        <w:rPr>
          <w:spacing w:val="-3"/>
        </w:rPr>
        <w:t xml:space="preserve">системы, дыхания </w:t>
      </w:r>
      <w:r>
        <w:t xml:space="preserve">и </w:t>
      </w:r>
      <w:r>
        <w:rPr>
          <w:spacing w:val="-3"/>
        </w:rPr>
        <w:t xml:space="preserve">кровообращения, </w:t>
      </w:r>
      <w:r>
        <w:t xml:space="preserve">при </w:t>
      </w:r>
      <w:r>
        <w:rPr>
          <w:spacing w:val="-3"/>
        </w:rPr>
        <w:t xml:space="preserve">близорукости). </w:t>
      </w:r>
      <w:r>
        <w:rPr>
          <w:spacing w:val="-4"/>
        </w:rPr>
        <w:t>Спортивно-оздоровительная деятельность2</w:t>
      </w:r>
    </w:p>
    <w:p w:rsidR="00F52B45" w:rsidRDefault="000B5760">
      <w:pPr>
        <w:pStyle w:val="a3"/>
        <w:spacing w:line="237" w:lineRule="auto"/>
        <w:ind w:right="877"/>
      </w:pPr>
      <w:r>
        <w:rPr>
          <w:spacing w:val="-3"/>
        </w:rPr>
        <w:t xml:space="preserve">Гимнастика </w:t>
      </w:r>
      <w:r>
        <w:t xml:space="preserve">с </w:t>
      </w:r>
      <w:r>
        <w:rPr>
          <w:spacing w:val="-3"/>
        </w:rPr>
        <w:t xml:space="preserve">основами акробатики: организующие команды </w:t>
      </w:r>
      <w:r>
        <w:t xml:space="preserve">и </w:t>
      </w:r>
      <w:r>
        <w:rPr>
          <w:spacing w:val="-3"/>
        </w:rPr>
        <w:t xml:space="preserve">приемы. Акробатические упражнения </w:t>
      </w:r>
      <w:r>
        <w:t xml:space="preserve">и </w:t>
      </w:r>
      <w:r>
        <w:rPr>
          <w:spacing w:val="-3"/>
        </w:rPr>
        <w:t xml:space="preserve">комбинации. Гимнастические упражнения </w:t>
      </w:r>
      <w:r>
        <w:t xml:space="preserve">и </w:t>
      </w:r>
      <w:r>
        <w:rPr>
          <w:spacing w:val="-3"/>
        </w:rPr>
        <w:t xml:space="preserve">комбинации </w:t>
      </w:r>
      <w:r>
        <w:t xml:space="preserve">на </w:t>
      </w:r>
      <w:r>
        <w:rPr>
          <w:spacing w:val="-3"/>
        </w:rPr>
        <w:t xml:space="preserve">спортивных снарядах </w:t>
      </w:r>
      <w:r>
        <w:t xml:space="preserve">(опорные </w:t>
      </w:r>
      <w:r>
        <w:rPr>
          <w:spacing w:val="-3"/>
        </w:rPr>
        <w:t xml:space="preserve">прыжки, упражнения </w:t>
      </w:r>
      <w:r>
        <w:t xml:space="preserve">на </w:t>
      </w:r>
      <w:r>
        <w:rPr>
          <w:spacing w:val="-3"/>
        </w:rPr>
        <w:t xml:space="preserve">гимнастическом </w:t>
      </w:r>
      <w:r>
        <w:t xml:space="preserve">бревне </w:t>
      </w:r>
      <w:r>
        <w:rPr>
          <w:spacing w:val="-3"/>
        </w:rPr>
        <w:t xml:space="preserve">(девочки), упражнения </w:t>
      </w:r>
      <w:r>
        <w:t xml:space="preserve">на </w:t>
      </w:r>
      <w:r>
        <w:rPr>
          <w:spacing w:val="-3"/>
        </w:rPr>
        <w:t xml:space="preserve">перекладине (мальчики), упражнения </w:t>
      </w:r>
      <w:r>
        <w:t xml:space="preserve">и </w:t>
      </w:r>
      <w:r>
        <w:rPr>
          <w:spacing w:val="-3"/>
        </w:rPr>
        <w:t xml:space="preserve">комбинации </w:t>
      </w:r>
      <w:r>
        <w:t xml:space="preserve">на </w:t>
      </w:r>
      <w:r>
        <w:rPr>
          <w:spacing w:val="-3"/>
        </w:rPr>
        <w:t xml:space="preserve">гимнастических брусьях, упражнения </w:t>
      </w:r>
      <w:r>
        <w:t xml:space="preserve">на </w:t>
      </w:r>
      <w:r>
        <w:rPr>
          <w:spacing w:val="-3"/>
        </w:rPr>
        <w:t xml:space="preserve">параллельных брусьях (мальчики), упражнения </w:t>
      </w:r>
      <w:r>
        <w:t xml:space="preserve">на </w:t>
      </w:r>
      <w:r>
        <w:rPr>
          <w:spacing w:val="-3"/>
        </w:rPr>
        <w:t xml:space="preserve">разновысоких брусьях (девочки). Ритмическая гимнастика </w:t>
      </w:r>
      <w:r>
        <w:t xml:space="preserve">с </w:t>
      </w:r>
      <w:r>
        <w:rPr>
          <w:spacing w:val="-3"/>
        </w:rPr>
        <w:t xml:space="preserve">элементами хореографии (девочки). </w:t>
      </w:r>
      <w:r>
        <w:rPr>
          <w:spacing w:val="-2"/>
        </w:rPr>
        <w:t xml:space="preserve">Легкая </w:t>
      </w:r>
      <w:r>
        <w:rPr>
          <w:spacing w:val="-3"/>
        </w:rPr>
        <w:t xml:space="preserve">атлетика: беговые упражнения. Прыжковые упражнения. Упражнения </w:t>
      </w:r>
      <w:r>
        <w:t xml:space="preserve">в </w:t>
      </w:r>
      <w:r>
        <w:rPr>
          <w:spacing w:val="-3"/>
        </w:rPr>
        <w:t xml:space="preserve">метании малого </w:t>
      </w:r>
      <w:r>
        <w:t xml:space="preserve">мяча. </w:t>
      </w:r>
      <w:r>
        <w:rPr>
          <w:spacing w:val="-3"/>
        </w:rPr>
        <w:t xml:space="preserve">Спортивные </w:t>
      </w:r>
      <w:r>
        <w:t xml:space="preserve">игры: </w:t>
      </w:r>
      <w:r>
        <w:rPr>
          <w:spacing w:val="-3"/>
        </w:rPr>
        <w:t xml:space="preserve">технико-тактические действия </w:t>
      </w:r>
      <w:r>
        <w:t xml:space="preserve">и </w:t>
      </w:r>
      <w:r>
        <w:rPr>
          <w:spacing w:val="-3"/>
        </w:rPr>
        <w:t xml:space="preserve">приемы </w:t>
      </w:r>
      <w:r>
        <w:t xml:space="preserve">игры в </w:t>
      </w:r>
      <w:r>
        <w:rPr>
          <w:spacing w:val="-3"/>
        </w:rPr>
        <w:t xml:space="preserve">футбол, мини-футбол, волейбол, баскетбол. Правила спортивных </w:t>
      </w:r>
      <w:r>
        <w:t xml:space="preserve">игр. </w:t>
      </w:r>
      <w:r>
        <w:rPr>
          <w:spacing w:val="-3"/>
        </w:rPr>
        <w:t xml:space="preserve">Игры </w:t>
      </w:r>
      <w:r>
        <w:t xml:space="preserve">по </w:t>
      </w:r>
      <w:r>
        <w:rPr>
          <w:spacing w:val="-3"/>
        </w:rPr>
        <w:t xml:space="preserve">правилам. Национальные виды спорта: </w:t>
      </w:r>
      <w:r>
        <w:t xml:space="preserve">технико-  </w:t>
      </w:r>
      <w:r>
        <w:rPr>
          <w:spacing w:val="-3"/>
        </w:rPr>
        <w:t xml:space="preserve">тактические действия </w:t>
      </w:r>
      <w:r>
        <w:t xml:space="preserve">и </w:t>
      </w:r>
      <w:r>
        <w:rPr>
          <w:spacing w:val="-3"/>
        </w:rPr>
        <w:t xml:space="preserve">правила. Плавание. Вхождение </w:t>
      </w:r>
      <w:r>
        <w:t xml:space="preserve">в воду и </w:t>
      </w:r>
      <w:r>
        <w:rPr>
          <w:spacing w:val="-3"/>
        </w:rPr>
        <w:t xml:space="preserve">передвижения </w:t>
      </w:r>
      <w:r>
        <w:t xml:space="preserve">по дну бассейна. </w:t>
      </w:r>
      <w:r>
        <w:rPr>
          <w:spacing w:val="-3"/>
        </w:rPr>
        <w:t xml:space="preserve">Подводящие упражнения </w:t>
      </w:r>
      <w:r>
        <w:t xml:space="preserve">в лежании на </w:t>
      </w:r>
      <w:r>
        <w:rPr>
          <w:spacing w:val="-3"/>
        </w:rPr>
        <w:t xml:space="preserve">воде, всплывании </w:t>
      </w:r>
      <w:r>
        <w:t xml:space="preserve">и </w:t>
      </w:r>
      <w:r>
        <w:rPr>
          <w:spacing w:val="-3"/>
        </w:rPr>
        <w:t xml:space="preserve">скольжении. Плавание </w:t>
      </w:r>
      <w:r>
        <w:t xml:space="preserve">на </w:t>
      </w:r>
      <w:r>
        <w:rPr>
          <w:spacing w:val="-3"/>
        </w:rPr>
        <w:t xml:space="preserve">груди </w:t>
      </w:r>
      <w:r>
        <w:t xml:space="preserve">и спине </w:t>
      </w:r>
      <w:r>
        <w:rPr>
          <w:spacing w:val="-3"/>
        </w:rPr>
        <w:t xml:space="preserve">вольным </w:t>
      </w:r>
      <w:r>
        <w:t xml:space="preserve">стилем. </w:t>
      </w:r>
      <w:r>
        <w:rPr>
          <w:spacing w:val="-3"/>
        </w:rPr>
        <w:t xml:space="preserve">Лыжные гонки:3 передвижение </w:t>
      </w:r>
      <w:r>
        <w:t xml:space="preserve">на лыжах </w:t>
      </w:r>
      <w:r>
        <w:rPr>
          <w:spacing w:val="-3"/>
        </w:rPr>
        <w:t>разными способами. Подъемы, спуски, повороты,</w:t>
      </w:r>
      <w:r>
        <w:t xml:space="preserve"> </w:t>
      </w:r>
      <w:r>
        <w:rPr>
          <w:spacing w:val="-3"/>
        </w:rPr>
        <w:t>торможения.</w:t>
      </w:r>
    </w:p>
    <w:p w:rsidR="00F52B45" w:rsidRDefault="000B5760">
      <w:pPr>
        <w:pStyle w:val="a3"/>
      </w:pPr>
      <w:r>
        <w:t>Прикладно-ориентированная физкультурная деятельность</w:t>
      </w:r>
    </w:p>
    <w:p w:rsidR="00F52B45" w:rsidRDefault="000B5760">
      <w:pPr>
        <w:pStyle w:val="a3"/>
        <w:spacing w:before="5"/>
      </w:pPr>
      <w:r>
        <w:rPr>
          <w:spacing w:val="-3"/>
        </w:rPr>
        <w:t xml:space="preserve">Прикладная физическая подготовка: ходьба, </w:t>
      </w:r>
      <w:r>
        <w:t xml:space="preserve">бег и </w:t>
      </w:r>
      <w:r>
        <w:rPr>
          <w:spacing w:val="-3"/>
        </w:rPr>
        <w:t xml:space="preserve">прыжки, выполняемые разными способами </w:t>
      </w:r>
      <w:r>
        <w:t xml:space="preserve">в </w:t>
      </w:r>
      <w:r>
        <w:rPr>
          <w:spacing w:val="-3"/>
        </w:rPr>
        <w:t xml:space="preserve">разных условиях; лазание, перелезание, ползание; метание малого мяча </w:t>
      </w:r>
      <w:r>
        <w:t xml:space="preserve">по </w:t>
      </w:r>
      <w:r>
        <w:rPr>
          <w:spacing w:val="-3"/>
        </w:rPr>
        <w:t xml:space="preserve">движущейся </w:t>
      </w:r>
      <w:r>
        <w:t xml:space="preserve">мишени; </w:t>
      </w:r>
      <w:r>
        <w:rPr>
          <w:spacing w:val="-3"/>
        </w:rPr>
        <w:t xml:space="preserve">преодоление препятствий </w:t>
      </w:r>
      <w:r>
        <w:t xml:space="preserve">разной </w:t>
      </w:r>
      <w:r>
        <w:rPr>
          <w:spacing w:val="-3"/>
        </w:rPr>
        <w:t xml:space="preserve">сложности; передвижение </w:t>
      </w:r>
      <w:r>
        <w:t xml:space="preserve">в </w:t>
      </w:r>
      <w:r>
        <w:rPr>
          <w:spacing w:val="-3"/>
        </w:rPr>
        <w:t xml:space="preserve">висах </w:t>
      </w:r>
      <w:r>
        <w:t xml:space="preserve">и </w:t>
      </w:r>
      <w:r>
        <w:rPr>
          <w:spacing w:val="-3"/>
        </w:rPr>
        <w:t xml:space="preserve">упорах. </w:t>
      </w:r>
      <w:r>
        <w:t xml:space="preserve">Полосы </w:t>
      </w:r>
      <w:r>
        <w:rPr>
          <w:spacing w:val="-3"/>
        </w:rPr>
        <w:t>препятствий, включающие разнообразные</w:t>
      </w:r>
    </w:p>
    <w:p w:rsidR="00F52B45" w:rsidRDefault="000B5760">
      <w:pPr>
        <w:pStyle w:val="a3"/>
        <w:spacing w:before="3" w:line="242" w:lineRule="auto"/>
        <w:ind w:right="748"/>
      </w:pPr>
      <w:r>
        <w:rPr>
          <w:noProof/>
          <w:lang w:bidi="ar-SA"/>
        </w:rPr>
        <w:drawing>
          <wp:anchor distT="0" distB="0" distL="0" distR="0" simplePos="0" relativeHeight="3176" behindDoc="0" locked="0" layoutInCell="1" allowOverlap="1">
            <wp:simplePos x="0" y="0"/>
            <wp:positionH relativeFrom="page">
              <wp:posOffset>304800</wp:posOffset>
            </wp:positionH>
            <wp:positionV relativeFrom="paragraph">
              <wp:posOffset>549142</wp:posOffset>
            </wp:positionV>
            <wp:extent cx="1936432" cy="81534"/>
            <wp:effectExtent l="0" t="0" r="0" b="0"/>
            <wp:wrapTopAndBottom/>
            <wp:docPr id="243"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4.png"/>
                    <pic:cNvPicPr/>
                  </pic:nvPicPr>
                  <pic:blipFill>
                    <a:blip r:embed="rId123" cstate="print"/>
                    <a:stretch>
                      <a:fillRect/>
                    </a:stretch>
                  </pic:blipFill>
                  <pic:spPr>
                    <a:xfrm>
                      <a:off x="0" y="0"/>
                      <a:ext cx="1936432" cy="81534"/>
                    </a:xfrm>
                    <a:prstGeom prst="rect">
                      <a:avLst/>
                    </a:prstGeom>
                  </pic:spPr>
                </pic:pic>
              </a:graphicData>
            </a:graphic>
          </wp:anchor>
        </w:drawing>
      </w:r>
      <w:r>
        <w:rPr>
          <w:spacing w:val="-3"/>
        </w:rPr>
        <w:t xml:space="preserve">прикладные упражнения. Общефизическая подготовка. Упражнения, ориентированные </w:t>
      </w:r>
      <w:r>
        <w:t xml:space="preserve">на </w:t>
      </w:r>
      <w:r>
        <w:rPr>
          <w:spacing w:val="-3"/>
        </w:rPr>
        <w:t xml:space="preserve">развитие основных физических </w:t>
      </w:r>
      <w:r>
        <w:t xml:space="preserve">качеств (силы, </w:t>
      </w:r>
      <w:r>
        <w:rPr>
          <w:spacing w:val="-3"/>
        </w:rPr>
        <w:t xml:space="preserve">быстроты, выносливости, координации, гибкости, ловкости). Специальная физическая подготовка. Упражнения, ориентированные </w:t>
      </w:r>
      <w:r>
        <w:t xml:space="preserve">на </w:t>
      </w:r>
      <w:r>
        <w:rPr>
          <w:spacing w:val="-3"/>
        </w:rPr>
        <w:t xml:space="preserve">развитие </w:t>
      </w:r>
      <w:r>
        <w:t xml:space="preserve">специальных </w:t>
      </w:r>
      <w:r>
        <w:rPr>
          <w:spacing w:val="-3"/>
        </w:rPr>
        <w:t xml:space="preserve">физических качеств, определяемых базовым видом </w:t>
      </w:r>
      <w:r>
        <w:t xml:space="preserve">спорта </w:t>
      </w:r>
      <w:r>
        <w:rPr>
          <w:spacing w:val="-3"/>
        </w:rPr>
        <w:t xml:space="preserve">(гимнастика </w:t>
      </w:r>
      <w:r>
        <w:t xml:space="preserve">с </w:t>
      </w:r>
      <w:r>
        <w:rPr>
          <w:spacing w:val="-3"/>
        </w:rPr>
        <w:t xml:space="preserve">основами </w:t>
      </w:r>
      <w:r>
        <w:t xml:space="preserve">акробатики, легкая </w:t>
      </w:r>
      <w:r>
        <w:rPr>
          <w:spacing w:val="-3"/>
        </w:rPr>
        <w:t xml:space="preserve">атлетика, </w:t>
      </w:r>
      <w:r>
        <w:t xml:space="preserve">лыжные </w:t>
      </w:r>
      <w:r>
        <w:rPr>
          <w:spacing w:val="-3"/>
        </w:rPr>
        <w:t xml:space="preserve">гонки, плавание, спортивные </w:t>
      </w:r>
      <w:r>
        <w:rPr>
          <w:spacing w:val="-2"/>
        </w:rPr>
        <w:t>игры).</w:t>
      </w:r>
    </w:p>
    <w:p w:rsidR="00F52B45" w:rsidRDefault="000B5760">
      <w:pPr>
        <w:pStyle w:val="a4"/>
        <w:numPr>
          <w:ilvl w:val="1"/>
          <w:numId w:val="46"/>
        </w:numPr>
        <w:tabs>
          <w:tab w:val="left" w:pos="664"/>
        </w:tabs>
        <w:spacing w:before="31" w:line="302" w:lineRule="auto"/>
        <w:ind w:right="951" w:firstLine="0"/>
        <w:rPr>
          <w:rFonts w:ascii="Arial" w:hAnsi="Arial"/>
        </w:rPr>
      </w:pPr>
      <w:r>
        <w:rPr>
          <w:rFonts w:ascii="Arial" w:hAnsi="Arial"/>
          <w:spacing w:val="-3"/>
        </w:rPr>
        <w:t>Элементы</w:t>
      </w:r>
      <w:r>
        <w:rPr>
          <w:rFonts w:ascii="Arial" w:hAnsi="Arial"/>
          <w:spacing w:val="-14"/>
        </w:rPr>
        <w:t xml:space="preserve"> </w:t>
      </w:r>
      <w:r>
        <w:rPr>
          <w:rFonts w:ascii="Arial" w:hAnsi="Arial"/>
          <w:spacing w:val="-3"/>
        </w:rPr>
        <w:t>видов</w:t>
      </w:r>
      <w:r>
        <w:rPr>
          <w:rFonts w:ascii="Arial" w:hAnsi="Arial"/>
          <w:spacing w:val="-14"/>
        </w:rPr>
        <w:t xml:space="preserve"> </w:t>
      </w:r>
      <w:r>
        <w:rPr>
          <w:rFonts w:ascii="Arial" w:hAnsi="Arial"/>
          <w:spacing w:val="-3"/>
        </w:rPr>
        <w:t>спорта</w:t>
      </w:r>
      <w:r>
        <w:rPr>
          <w:rFonts w:ascii="Arial" w:hAnsi="Arial"/>
          <w:spacing w:val="-37"/>
        </w:rPr>
        <w:t xml:space="preserve"> </w:t>
      </w:r>
      <w:r>
        <w:rPr>
          <w:rFonts w:ascii="Arial" w:hAnsi="Arial"/>
        </w:rPr>
        <w:t>могут</w:t>
      </w:r>
      <w:r>
        <w:rPr>
          <w:rFonts w:ascii="Arial" w:hAnsi="Arial"/>
          <w:spacing w:val="-13"/>
        </w:rPr>
        <w:t xml:space="preserve"> </w:t>
      </w:r>
      <w:r>
        <w:rPr>
          <w:rFonts w:ascii="Arial" w:hAnsi="Arial"/>
          <w:spacing w:val="-3"/>
        </w:rPr>
        <w:t>быть</w:t>
      </w:r>
      <w:r>
        <w:rPr>
          <w:rFonts w:ascii="Arial" w:hAnsi="Arial"/>
          <w:spacing w:val="-38"/>
        </w:rPr>
        <w:t xml:space="preserve"> </w:t>
      </w:r>
      <w:r>
        <w:rPr>
          <w:rFonts w:ascii="Arial" w:hAnsi="Arial"/>
          <w:spacing w:val="-3"/>
        </w:rPr>
        <w:t>заменены</w:t>
      </w:r>
      <w:r>
        <w:rPr>
          <w:rFonts w:ascii="Arial" w:hAnsi="Arial"/>
          <w:spacing w:val="-39"/>
        </w:rPr>
        <w:t xml:space="preserve"> </w:t>
      </w:r>
      <w:r>
        <w:rPr>
          <w:rFonts w:ascii="Arial" w:hAnsi="Arial"/>
        </w:rPr>
        <w:t>на</w:t>
      </w:r>
      <w:r>
        <w:rPr>
          <w:rFonts w:ascii="Arial" w:hAnsi="Arial"/>
          <w:spacing w:val="-37"/>
        </w:rPr>
        <w:t xml:space="preserve"> </w:t>
      </w:r>
      <w:r>
        <w:rPr>
          <w:rFonts w:ascii="Arial" w:hAnsi="Arial"/>
          <w:spacing w:val="-3"/>
        </w:rPr>
        <w:t>другие</w:t>
      </w:r>
      <w:r>
        <w:rPr>
          <w:rFonts w:ascii="Arial" w:hAnsi="Arial"/>
          <w:spacing w:val="-13"/>
        </w:rPr>
        <w:t xml:space="preserve"> </w:t>
      </w:r>
      <w:r>
        <w:rPr>
          <w:rFonts w:ascii="Arial" w:hAnsi="Arial"/>
        </w:rPr>
        <w:t>с</w:t>
      </w:r>
      <w:r>
        <w:rPr>
          <w:rFonts w:ascii="Arial" w:hAnsi="Arial"/>
          <w:spacing w:val="-38"/>
        </w:rPr>
        <w:t xml:space="preserve"> </w:t>
      </w:r>
      <w:r>
        <w:rPr>
          <w:rFonts w:ascii="Arial" w:hAnsi="Arial"/>
          <w:spacing w:val="-3"/>
        </w:rPr>
        <w:t>учетом</w:t>
      </w:r>
      <w:r>
        <w:rPr>
          <w:rFonts w:ascii="Arial" w:hAnsi="Arial"/>
          <w:spacing w:val="-38"/>
        </w:rPr>
        <w:t xml:space="preserve"> </w:t>
      </w:r>
      <w:r>
        <w:rPr>
          <w:rFonts w:ascii="Arial" w:hAnsi="Arial"/>
          <w:spacing w:val="-3"/>
        </w:rPr>
        <w:t>наличия</w:t>
      </w:r>
      <w:r>
        <w:rPr>
          <w:rFonts w:ascii="Arial" w:hAnsi="Arial"/>
          <w:spacing w:val="-13"/>
        </w:rPr>
        <w:t xml:space="preserve"> </w:t>
      </w:r>
      <w:r>
        <w:rPr>
          <w:rFonts w:ascii="Arial" w:hAnsi="Arial"/>
          <w:spacing w:val="-3"/>
        </w:rPr>
        <w:t>материально-технической</w:t>
      </w:r>
      <w:r>
        <w:rPr>
          <w:rFonts w:ascii="Arial" w:hAnsi="Arial"/>
          <w:spacing w:val="-38"/>
        </w:rPr>
        <w:t xml:space="preserve"> </w:t>
      </w:r>
      <w:r>
        <w:rPr>
          <w:rFonts w:ascii="Arial" w:hAnsi="Arial"/>
          <w:spacing w:val="-3"/>
        </w:rPr>
        <w:t>базы</w:t>
      </w:r>
      <w:r>
        <w:rPr>
          <w:rFonts w:ascii="Arial" w:hAnsi="Arial"/>
          <w:spacing w:val="-13"/>
        </w:rPr>
        <w:t xml:space="preserve"> </w:t>
      </w:r>
      <w:r>
        <w:rPr>
          <w:rFonts w:ascii="Arial" w:hAnsi="Arial"/>
        </w:rPr>
        <w:t>в</w:t>
      </w:r>
      <w:r>
        <w:rPr>
          <w:rFonts w:ascii="Arial" w:hAnsi="Arial"/>
          <w:spacing w:val="-14"/>
        </w:rPr>
        <w:t xml:space="preserve"> </w:t>
      </w:r>
      <w:r>
        <w:rPr>
          <w:rFonts w:ascii="Arial" w:hAnsi="Arial"/>
          <w:spacing w:val="-3"/>
        </w:rPr>
        <w:t>общеобразовательной</w:t>
      </w:r>
      <w:r>
        <w:rPr>
          <w:rFonts w:ascii="Arial" w:hAnsi="Arial"/>
          <w:spacing w:val="-37"/>
        </w:rPr>
        <w:t xml:space="preserve"> </w:t>
      </w:r>
      <w:r>
        <w:rPr>
          <w:rFonts w:ascii="Arial" w:hAnsi="Arial"/>
          <w:spacing w:val="-3"/>
        </w:rPr>
        <w:t>организации,</w:t>
      </w:r>
      <w:r>
        <w:rPr>
          <w:rFonts w:ascii="Arial" w:hAnsi="Arial"/>
          <w:spacing w:val="-14"/>
        </w:rPr>
        <w:t xml:space="preserve"> </w:t>
      </w:r>
      <w:r>
        <w:rPr>
          <w:rFonts w:ascii="Arial" w:hAnsi="Arial"/>
        </w:rPr>
        <w:t>а</w:t>
      </w:r>
      <w:r>
        <w:rPr>
          <w:rFonts w:ascii="Arial" w:hAnsi="Arial"/>
          <w:spacing w:val="-38"/>
        </w:rPr>
        <w:t xml:space="preserve"> </w:t>
      </w:r>
      <w:r>
        <w:rPr>
          <w:rFonts w:ascii="Arial" w:hAnsi="Arial"/>
        </w:rPr>
        <w:t>так</w:t>
      </w:r>
      <w:r>
        <w:rPr>
          <w:rFonts w:ascii="Arial" w:hAnsi="Arial"/>
          <w:spacing w:val="-37"/>
        </w:rPr>
        <w:t xml:space="preserve"> </w:t>
      </w:r>
      <w:r>
        <w:rPr>
          <w:rFonts w:ascii="Arial" w:hAnsi="Arial"/>
          <w:spacing w:val="-3"/>
        </w:rPr>
        <w:t xml:space="preserve">же </w:t>
      </w:r>
      <w:r>
        <w:rPr>
          <w:rFonts w:ascii="Arial" w:hAnsi="Arial"/>
          <w:spacing w:val="-4"/>
        </w:rPr>
        <w:t xml:space="preserve">климато-географических </w:t>
      </w:r>
      <w:r>
        <w:rPr>
          <w:rFonts w:ascii="Arial" w:hAnsi="Arial"/>
        </w:rPr>
        <w:t xml:space="preserve">и </w:t>
      </w:r>
      <w:r>
        <w:rPr>
          <w:rFonts w:ascii="Arial" w:hAnsi="Arial"/>
          <w:spacing w:val="-4"/>
        </w:rPr>
        <w:t>региональных</w:t>
      </w:r>
      <w:r>
        <w:rPr>
          <w:rFonts w:ascii="Arial" w:hAnsi="Arial"/>
          <w:spacing w:val="-22"/>
        </w:rPr>
        <w:t xml:space="preserve"> </w:t>
      </w:r>
      <w:r>
        <w:rPr>
          <w:rFonts w:ascii="Arial" w:hAnsi="Arial"/>
          <w:spacing w:val="-4"/>
        </w:rPr>
        <w:t>особенностей.</w:t>
      </w:r>
    </w:p>
    <w:p w:rsidR="00F52B45" w:rsidRDefault="000B5760">
      <w:pPr>
        <w:pStyle w:val="a4"/>
        <w:numPr>
          <w:ilvl w:val="1"/>
          <w:numId w:val="46"/>
        </w:numPr>
        <w:tabs>
          <w:tab w:val="left" w:pos="671"/>
        </w:tabs>
        <w:spacing w:before="181" w:line="285" w:lineRule="auto"/>
        <w:ind w:right="668" w:firstLine="0"/>
        <w:rPr>
          <w:rFonts w:ascii="Arial" w:hAnsi="Arial"/>
        </w:rPr>
      </w:pPr>
      <w:r>
        <w:rPr>
          <w:rFonts w:ascii="Arial" w:hAnsi="Arial"/>
          <w:spacing w:val="-3"/>
          <w:w w:val="95"/>
        </w:rPr>
        <w:t xml:space="preserve">Для бесснежных районов Российской Федерации </w:t>
      </w:r>
      <w:r>
        <w:rPr>
          <w:rFonts w:ascii="Arial" w:hAnsi="Arial"/>
          <w:w w:val="95"/>
        </w:rPr>
        <w:t xml:space="preserve">или в </w:t>
      </w:r>
      <w:r>
        <w:rPr>
          <w:rFonts w:ascii="Arial" w:hAnsi="Arial"/>
          <w:spacing w:val="-3"/>
          <w:w w:val="95"/>
        </w:rPr>
        <w:t xml:space="preserve">отсутствие условий для занятий лыжной подготовкой разрешается заменять модуль «Лыжные </w:t>
      </w:r>
      <w:r>
        <w:rPr>
          <w:rFonts w:ascii="Arial" w:hAnsi="Arial"/>
          <w:w w:val="95"/>
        </w:rPr>
        <w:t xml:space="preserve">гонки» на </w:t>
      </w:r>
      <w:r>
        <w:rPr>
          <w:rFonts w:ascii="Arial" w:hAnsi="Arial"/>
          <w:spacing w:val="-4"/>
        </w:rPr>
        <w:t>двигательную</w:t>
      </w:r>
      <w:r>
        <w:rPr>
          <w:rFonts w:ascii="Arial" w:hAnsi="Arial"/>
          <w:spacing w:val="-21"/>
        </w:rPr>
        <w:t xml:space="preserve"> </w:t>
      </w:r>
      <w:r>
        <w:rPr>
          <w:rFonts w:ascii="Arial" w:hAnsi="Arial"/>
          <w:spacing w:val="-4"/>
        </w:rPr>
        <w:t>активность</w:t>
      </w:r>
      <w:r>
        <w:rPr>
          <w:rFonts w:ascii="Arial" w:hAnsi="Arial"/>
          <w:spacing w:val="-22"/>
        </w:rPr>
        <w:t xml:space="preserve"> </w:t>
      </w:r>
      <w:r>
        <w:rPr>
          <w:rFonts w:ascii="Arial" w:hAnsi="Arial"/>
        </w:rPr>
        <w:t>на</w:t>
      </w:r>
      <w:r>
        <w:rPr>
          <w:rFonts w:ascii="Arial" w:hAnsi="Arial"/>
          <w:spacing w:val="-20"/>
        </w:rPr>
        <w:t xml:space="preserve"> </w:t>
      </w:r>
      <w:r>
        <w:rPr>
          <w:rFonts w:ascii="Arial" w:hAnsi="Arial"/>
          <w:spacing w:val="-4"/>
        </w:rPr>
        <w:t>свежем</w:t>
      </w:r>
      <w:r>
        <w:rPr>
          <w:rFonts w:ascii="Arial" w:hAnsi="Arial"/>
          <w:spacing w:val="-18"/>
        </w:rPr>
        <w:t xml:space="preserve"> </w:t>
      </w:r>
      <w:r>
        <w:rPr>
          <w:rFonts w:ascii="Arial" w:hAnsi="Arial"/>
          <w:spacing w:val="-4"/>
        </w:rPr>
        <w:t>воздухе.</w:t>
      </w:r>
    </w:p>
    <w:p w:rsidR="00F52B45" w:rsidRDefault="00F52B45">
      <w:pPr>
        <w:spacing w:line="285" w:lineRule="auto"/>
        <w:rPr>
          <w:rFonts w:ascii="Arial" w:hAnsi="Arial"/>
        </w:rPr>
        <w:sectPr w:rsidR="00F52B45">
          <w:pgSz w:w="16820" w:h="11900" w:orient="landscape"/>
          <w:pgMar w:top="440" w:right="40" w:bottom="280" w:left="80" w:header="720" w:footer="720" w:gutter="0"/>
          <w:cols w:space="720"/>
        </w:sectPr>
      </w:pPr>
    </w:p>
    <w:p w:rsidR="00F52B45" w:rsidRDefault="000B5760">
      <w:pPr>
        <w:pStyle w:val="3"/>
        <w:spacing w:before="66"/>
      </w:pPr>
      <w:r>
        <w:t>ОСНОВЫ БЕЗОПАСНОСТИ ЖИЗНЕДЕЯТЕЛЬНОСТИ</w:t>
      </w:r>
    </w:p>
    <w:p w:rsidR="00F52B45" w:rsidRDefault="000B5760">
      <w:pPr>
        <w:pStyle w:val="a3"/>
        <w:spacing w:before="9" w:line="247" w:lineRule="auto"/>
        <w:ind w:right="976"/>
      </w:pPr>
      <w:r>
        <w:rPr>
          <w:spacing w:val="-3"/>
        </w:rPr>
        <w:t xml:space="preserve">Опасные </w:t>
      </w:r>
      <w:r>
        <w:t xml:space="preserve">и </w:t>
      </w:r>
      <w:r>
        <w:rPr>
          <w:spacing w:val="-3"/>
        </w:rPr>
        <w:t xml:space="preserve">чрезвычайные ситуации становятся </w:t>
      </w:r>
      <w:r>
        <w:rPr>
          <w:spacing w:val="-2"/>
        </w:rPr>
        <w:t xml:space="preserve">все </w:t>
      </w:r>
      <w:r>
        <w:t xml:space="preserve">более </w:t>
      </w:r>
      <w:r>
        <w:rPr>
          <w:spacing w:val="-3"/>
        </w:rPr>
        <w:t xml:space="preserve">частым явлением </w:t>
      </w:r>
      <w:r>
        <w:t xml:space="preserve">в нашей </w:t>
      </w:r>
      <w:r>
        <w:rPr>
          <w:spacing w:val="-3"/>
        </w:rPr>
        <w:t xml:space="preserve">повседневной </w:t>
      </w:r>
      <w:r>
        <w:t xml:space="preserve">жизни и </w:t>
      </w:r>
      <w:r>
        <w:rPr>
          <w:spacing w:val="-3"/>
        </w:rPr>
        <w:t xml:space="preserve">требуют получения обучающимися знаний, умений,   навыков </w:t>
      </w:r>
      <w:r>
        <w:t xml:space="preserve">и </w:t>
      </w:r>
      <w:r>
        <w:rPr>
          <w:spacing w:val="-3"/>
        </w:rPr>
        <w:t xml:space="preserve">компетенций личной безопасности </w:t>
      </w:r>
      <w:r>
        <w:t xml:space="preserve">в </w:t>
      </w:r>
      <w:r>
        <w:rPr>
          <w:spacing w:val="-3"/>
        </w:rPr>
        <w:t xml:space="preserve">условиях опасных </w:t>
      </w:r>
      <w:r>
        <w:t xml:space="preserve">и </w:t>
      </w:r>
      <w:r>
        <w:rPr>
          <w:spacing w:val="-3"/>
        </w:rPr>
        <w:t xml:space="preserve">чрезвычайных ситуаций социально сложного </w:t>
      </w:r>
      <w:r>
        <w:t xml:space="preserve">и </w:t>
      </w:r>
      <w:r>
        <w:rPr>
          <w:spacing w:val="-3"/>
        </w:rPr>
        <w:t xml:space="preserve">технически насыщенного окружающего мира. Учебный предмет «Основы безопасности жизнедеятельности» является обязательным </w:t>
      </w:r>
      <w:r>
        <w:t xml:space="preserve">для </w:t>
      </w:r>
      <w:r>
        <w:rPr>
          <w:spacing w:val="-3"/>
        </w:rPr>
        <w:t xml:space="preserve">изучения </w:t>
      </w:r>
      <w:r>
        <w:t xml:space="preserve">на </w:t>
      </w:r>
      <w:r>
        <w:rPr>
          <w:spacing w:val="-3"/>
        </w:rPr>
        <w:t xml:space="preserve">уровне основного </w:t>
      </w:r>
      <w:r>
        <w:t xml:space="preserve">общего </w:t>
      </w:r>
      <w:r>
        <w:rPr>
          <w:spacing w:val="-3"/>
        </w:rPr>
        <w:t xml:space="preserve">образования </w:t>
      </w:r>
      <w:r>
        <w:t xml:space="preserve">и </w:t>
      </w:r>
      <w:r>
        <w:rPr>
          <w:spacing w:val="-3"/>
        </w:rPr>
        <w:t xml:space="preserve">является одной </w:t>
      </w:r>
      <w:r>
        <w:t xml:space="preserve">из </w:t>
      </w:r>
      <w:r>
        <w:rPr>
          <w:spacing w:val="-3"/>
        </w:rPr>
        <w:t xml:space="preserve">составляющих предметной области «Физическая культура </w:t>
      </w:r>
      <w:r>
        <w:t xml:space="preserve">и </w:t>
      </w:r>
      <w:r>
        <w:rPr>
          <w:spacing w:val="-2"/>
        </w:rPr>
        <w:t xml:space="preserve">основы </w:t>
      </w:r>
      <w:r>
        <w:rPr>
          <w:spacing w:val="-3"/>
        </w:rPr>
        <w:t>безопасности</w:t>
      </w:r>
      <w:r>
        <w:rPr>
          <w:spacing w:val="-21"/>
        </w:rPr>
        <w:t xml:space="preserve"> </w:t>
      </w:r>
      <w:r>
        <w:rPr>
          <w:spacing w:val="-3"/>
        </w:rPr>
        <w:t>жизнедеятельности».</w:t>
      </w:r>
    </w:p>
    <w:p w:rsidR="00F52B45" w:rsidRDefault="000B5760">
      <w:pPr>
        <w:pStyle w:val="a3"/>
        <w:spacing w:line="244" w:lineRule="auto"/>
        <w:ind w:right="325"/>
      </w:pPr>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F52B45" w:rsidRDefault="000B5760">
      <w:pPr>
        <w:pStyle w:val="a3"/>
        <w:spacing w:line="214" w:lineRule="exact"/>
      </w:pPr>
      <w:r>
        <w:t>Освоение и понимание учебного предмета «Основы безопасности жизнедеятельности» направлено на:</w:t>
      </w:r>
    </w:p>
    <w:p w:rsidR="00F52B45" w:rsidRDefault="000B5760">
      <w:pPr>
        <w:pStyle w:val="a3"/>
        <w:spacing w:line="245" w:lineRule="exact"/>
      </w:pPr>
      <w:r>
        <w:t>воспитание у обучающихся чувства ответственности за личную безопасность, ценностного отношения к своему здоровью и жизни;</w:t>
      </w:r>
    </w:p>
    <w:p w:rsidR="00F52B45" w:rsidRDefault="000B5760">
      <w:pPr>
        <w:pStyle w:val="a3"/>
        <w:spacing w:before="3" w:line="249" w:lineRule="auto"/>
      </w:pPr>
      <w: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F52B45" w:rsidRDefault="000B5760">
      <w:pPr>
        <w:pStyle w:val="a3"/>
        <w:spacing w:line="229" w:lineRule="exact"/>
      </w:pPr>
      <w:r>
        <w:t>формирование у обучающихся современной культуры безопасности жизнедеятельности на основе понимания необходимости защиты личности, общества и</w:t>
      </w:r>
    </w:p>
    <w:p w:rsidR="00F52B45" w:rsidRDefault="000B5760">
      <w:pPr>
        <w:pStyle w:val="a3"/>
        <w:spacing w:before="4"/>
        <w:ind w:right="976"/>
      </w:pPr>
      <w:r>
        <w:rPr>
          <w:spacing w:val="-3"/>
        </w:rPr>
        <w:t xml:space="preserve">государства посредством осознания значимости безопасного поведения </w:t>
      </w:r>
      <w:r>
        <w:t xml:space="preserve">в </w:t>
      </w:r>
      <w:r>
        <w:rPr>
          <w:spacing w:val="-3"/>
        </w:rPr>
        <w:t xml:space="preserve">условиях чрезвычайных </w:t>
      </w:r>
      <w:r>
        <w:t xml:space="preserve">ситуаций </w:t>
      </w:r>
      <w:r>
        <w:rPr>
          <w:spacing w:val="-3"/>
        </w:rPr>
        <w:t xml:space="preserve">природного, техногенного </w:t>
      </w:r>
      <w:r>
        <w:t xml:space="preserve">и </w:t>
      </w:r>
      <w:r>
        <w:rPr>
          <w:spacing w:val="-3"/>
        </w:rPr>
        <w:t xml:space="preserve">социального характера, убеждения </w:t>
      </w:r>
      <w:r>
        <w:t xml:space="preserve">в </w:t>
      </w:r>
      <w:r>
        <w:rPr>
          <w:spacing w:val="-3"/>
        </w:rPr>
        <w:t xml:space="preserve">необходимости безопасного </w:t>
      </w:r>
      <w:r>
        <w:t xml:space="preserve">и </w:t>
      </w:r>
      <w:r>
        <w:rPr>
          <w:spacing w:val="-3"/>
        </w:rPr>
        <w:t xml:space="preserve">здорового образа жизни, антиэкстремистской </w:t>
      </w:r>
      <w:r>
        <w:t xml:space="preserve">и </w:t>
      </w:r>
      <w:r>
        <w:rPr>
          <w:spacing w:val="-3"/>
        </w:rPr>
        <w:t xml:space="preserve">антитеррористической личностной позиции, нетерпимости </w:t>
      </w:r>
      <w:r>
        <w:t xml:space="preserve">к </w:t>
      </w:r>
      <w:r>
        <w:rPr>
          <w:spacing w:val="-3"/>
        </w:rPr>
        <w:t xml:space="preserve">действиям </w:t>
      </w:r>
      <w:r>
        <w:t xml:space="preserve">и </w:t>
      </w:r>
      <w:r>
        <w:rPr>
          <w:spacing w:val="-4"/>
        </w:rPr>
        <w:t xml:space="preserve">влияниям, представляющим </w:t>
      </w:r>
      <w:r>
        <w:rPr>
          <w:spacing w:val="-3"/>
        </w:rPr>
        <w:t xml:space="preserve">угрозу </w:t>
      </w:r>
      <w:r>
        <w:t xml:space="preserve">для </w:t>
      </w:r>
      <w:r>
        <w:rPr>
          <w:spacing w:val="-3"/>
        </w:rPr>
        <w:t>жизни</w:t>
      </w:r>
      <w:r>
        <w:rPr>
          <w:spacing w:val="-29"/>
        </w:rPr>
        <w:t xml:space="preserve"> </w:t>
      </w:r>
      <w:r>
        <w:rPr>
          <w:spacing w:val="-4"/>
        </w:rPr>
        <w:t>человека.</w:t>
      </w:r>
    </w:p>
    <w:p w:rsidR="00F52B45" w:rsidRDefault="000B5760">
      <w:pPr>
        <w:pStyle w:val="a3"/>
        <w:spacing w:before="9" w:line="237" w:lineRule="auto"/>
        <w:ind w:right="1415"/>
        <w:jc w:val="both"/>
      </w:pPr>
      <w: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52B45" w:rsidRDefault="000B5760">
      <w:pPr>
        <w:pStyle w:val="a3"/>
        <w:spacing w:before="3" w:line="249" w:lineRule="exact"/>
      </w:pPr>
      <w:r>
        <w:t>Межпредметная интеграция и связь учебного предмета «Основы безопасности жизнедеятельности» с такими предметами как «Биология», «История»,</w:t>
      </w:r>
    </w:p>
    <w:p w:rsidR="00F52B45" w:rsidRDefault="000B5760">
      <w:pPr>
        <w:pStyle w:val="a3"/>
        <w:spacing w:line="242" w:lineRule="auto"/>
        <w:ind w:right="877"/>
      </w:pPr>
      <w:r>
        <w:rPr>
          <w:spacing w:val="-3"/>
        </w:rPr>
        <w:t xml:space="preserve">«Информатика», «Обществознание», «Физика», «Химия», «Экология», «Экономическая </w:t>
      </w:r>
      <w:r>
        <w:t xml:space="preserve">и </w:t>
      </w:r>
      <w:r>
        <w:rPr>
          <w:spacing w:val="-3"/>
        </w:rPr>
        <w:t>социальная география», «Физическая культура» способствует формированию</w:t>
      </w:r>
      <w:r>
        <w:rPr>
          <w:spacing w:val="-9"/>
        </w:rPr>
        <w:t xml:space="preserve"> </w:t>
      </w:r>
      <w:r>
        <w:rPr>
          <w:spacing w:val="-3"/>
        </w:rPr>
        <w:t>целостного</w:t>
      </w:r>
      <w:r>
        <w:rPr>
          <w:spacing w:val="-10"/>
        </w:rPr>
        <w:t xml:space="preserve"> </w:t>
      </w:r>
      <w:r>
        <w:rPr>
          <w:spacing w:val="-3"/>
        </w:rPr>
        <w:t>представления</w:t>
      </w:r>
      <w:r>
        <w:rPr>
          <w:spacing w:val="-8"/>
        </w:rPr>
        <w:t xml:space="preserve"> </w:t>
      </w:r>
      <w:r>
        <w:t>об</w:t>
      </w:r>
      <w:r>
        <w:rPr>
          <w:spacing w:val="-9"/>
        </w:rPr>
        <w:t xml:space="preserve"> </w:t>
      </w:r>
      <w:r>
        <w:rPr>
          <w:spacing w:val="-3"/>
        </w:rPr>
        <w:t>изучаемом</w:t>
      </w:r>
      <w:r>
        <w:rPr>
          <w:spacing w:val="-10"/>
        </w:rPr>
        <w:t xml:space="preserve"> </w:t>
      </w:r>
      <w:r>
        <w:t>объекте,</w:t>
      </w:r>
      <w:r>
        <w:rPr>
          <w:spacing w:val="-9"/>
        </w:rPr>
        <w:t xml:space="preserve"> </w:t>
      </w:r>
      <w:r>
        <w:rPr>
          <w:spacing w:val="-3"/>
        </w:rPr>
        <w:t>явлении,</w:t>
      </w:r>
      <w:r>
        <w:rPr>
          <w:spacing w:val="-10"/>
        </w:rPr>
        <w:t xml:space="preserve"> </w:t>
      </w:r>
      <w:r>
        <w:rPr>
          <w:spacing w:val="-3"/>
        </w:rPr>
        <w:t>содействует</w:t>
      </w:r>
      <w:r>
        <w:rPr>
          <w:spacing w:val="-10"/>
        </w:rPr>
        <w:t xml:space="preserve"> </w:t>
      </w:r>
      <w:r>
        <w:t>лучшему</w:t>
      </w:r>
      <w:r>
        <w:rPr>
          <w:spacing w:val="-10"/>
        </w:rPr>
        <w:t xml:space="preserve"> </w:t>
      </w:r>
      <w:r>
        <w:rPr>
          <w:spacing w:val="-3"/>
        </w:rPr>
        <w:t>усвоению</w:t>
      </w:r>
      <w:r>
        <w:rPr>
          <w:spacing w:val="-9"/>
        </w:rPr>
        <w:t xml:space="preserve"> </w:t>
      </w:r>
      <w:r>
        <w:rPr>
          <w:spacing w:val="-3"/>
        </w:rPr>
        <w:t>содержания</w:t>
      </w:r>
      <w:r>
        <w:rPr>
          <w:spacing w:val="-10"/>
        </w:rPr>
        <w:t xml:space="preserve"> </w:t>
      </w:r>
      <w:r>
        <w:rPr>
          <w:spacing w:val="-3"/>
        </w:rPr>
        <w:t>предмета,</w:t>
      </w:r>
      <w:r>
        <w:rPr>
          <w:spacing w:val="-6"/>
        </w:rPr>
        <w:t xml:space="preserve"> </w:t>
      </w:r>
      <w:r>
        <w:rPr>
          <w:spacing w:val="-3"/>
        </w:rPr>
        <w:t>установлению</w:t>
      </w:r>
      <w:r>
        <w:rPr>
          <w:spacing w:val="-9"/>
        </w:rPr>
        <w:t xml:space="preserve"> </w:t>
      </w:r>
      <w:r>
        <w:t>более</w:t>
      </w:r>
      <w:r>
        <w:rPr>
          <w:spacing w:val="-9"/>
        </w:rPr>
        <w:t xml:space="preserve"> </w:t>
      </w:r>
      <w:r>
        <w:rPr>
          <w:spacing w:val="-3"/>
        </w:rPr>
        <w:t>прочных</w:t>
      </w:r>
      <w:r>
        <w:rPr>
          <w:spacing w:val="-10"/>
        </w:rPr>
        <w:t xml:space="preserve"> </w:t>
      </w:r>
      <w:r>
        <w:rPr>
          <w:spacing w:val="-3"/>
        </w:rPr>
        <w:t xml:space="preserve">связей учащегося </w:t>
      </w:r>
      <w:r>
        <w:t xml:space="preserve">с </w:t>
      </w:r>
      <w:r>
        <w:rPr>
          <w:spacing w:val="-3"/>
        </w:rPr>
        <w:t xml:space="preserve">повседневной жизнью </w:t>
      </w:r>
      <w:r>
        <w:t xml:space="preserve">и </w:t>
      </w:r>
      <w:r>
        <w:rPr>
          <w:spacing w:val="-3"/>
        </w:rPr>
        <w:t xml:space="preserve">окружающим миром, усилению развивающей </w:t>
      </w:r>
      <w:r>
        <w:t xml:space="preserve">и </w:t>
      </w:r>
      <w:r>
        <w:rPr>
          <w:spacing w:val="-3"/>
        </w:rPr>
        <w:t xml:space="preserve">культурной составляющей программы, </w:t>
      </w:r>
      <w:r>
        <w:t xml:space="preserve">а </w:t>
      </w:r>
      <w:r>
        <w:rPr>
          <w:spacing w:val="-3"/>
        </w:rPr>
        <w:t>также</w:t>
      </w:r>
      <w:r>
        <w:rPr>
          <w:spacing w:val="-13"/>
        </w:rPr>
        <w:t xml:space="preserve"> </w:t>
      </w:r>
      <w:r>
        <w:rPr>
          <w:spacing w:val="-3"/>
        </w:rPr>
        <w:t>рационального</w:t>
      </w:r>
    </w:p>
    <w:p w:rsidR="00F52B45" w:rsidRDefault="000B5760">
      <w:pPr>
        <w:pStyle w:val="a3"/>
        <w:spacing w:line="247" w:lineRule="exact"/>
      </w:pPr>
      <w:r>
        <w:t>использования учебного времени.</w:t>
      </w:r>
    </w:p>
    <w:p w:rsidR="00F52B45" w:rsidRDefault="000B5760">
      <w:pPr>
        <w:pStyle w:val="a3"/>
        <w:spacing w:before="2" w:line="244" w:lineRule="auto"/>
        <w:ind w:right="10487"/>
      </w:pPr>
      <w:r>
        <w:t>Основы безопасности личности, общества и государства Основы комплексной безопасности</w:t>
      </w:r>
    </w:p>
    <w:p w:rsidR="00F52B45" w:rsidRDefault="000B5760">
      <w:pPr>
        <w:pStyle w:val="a3"/>
        <w:spacing w:line="239" w:lineRule="exact"/>
      </w:pPr>
      <w:r>
        <w:t>Человек и окружающая среда. Мероприятия по защите населения в местах с неблагоприятной экологической обстановкой, предельно допустимые концентрации</w:t>
      </w:r>
    </w:p>
    <w:p w:rsidR="00F52B45" w:rsidRDefault="000B5760">
      <w:pPr>
        <w:pStyle w:val="a3"/>
        <w:spacing w:before="4" w:line="242" w:lineRule="auto"/>
        <w:ind w:right="748"/>
      </w:pPr>
      <w:r>
        <w:rPr>
          <w:spacing w:val="-3"/>
        </w:rPr>
        <w:t xml:space="preserve">вредных веществ </w:t>
      </w:r>
      <w:r>
        <w:t xml:space="preserve">в </w:t>
      </w:r>
      <w:r>
        <w:rPr>
          <w:spacing w:val="-2"/>
        </w:rPr>
        <w:t xml:space="preserve">атмосфере, </w:t>
      </w:r>
      <w:r>
        <w:rPr>
          <w:spacing w:val="-3"/>
        </w:rPr>
        <w:t xml:space="preserve">воде, почве. Бытовые приборы контроля качества окружающей </w:t>
      </w:r>
      <w:r>
        <w:t xml:space="preserve">среды и </w:t>
      </w:r>
      <w:r>
        <w:rPr>
          <w:spacing w:val="-3"/>
        </w:rPr>
        <w:t xml:space="preserve">продуктов питания. </w:t>
      </w:r>
      <w:r>
        <w:t xml:space="preserve">Основные </w:t>
      </w:r>
      <w:r>
        <w:rPr>
          <w:spacing w:val="-3"/>
        </w:rPr>
        <w:t xml:space="preserve">правила пользования бытовыми приборами </w:t>
      </w:r>
      <w:r>
        <w:t xml:space="preserve">и </w:t>
      </w:r>
      <w:r>
        <w:rPr>
          <w:spacing w:val="-3"/>
        </w:rPr>
        <w:t xml:space="preserve">инструментами, средствами бытовой </w:t>
      </w:r>
      <w:r>
        <w:t xml:space="preserve">химии, </w:t>
      </w:r>
      <w:r>
        <w:rPr>
          <w:spacing w:val="-3"/>
        </w:rPr>
        <w:t xml:space="preserve">персональными компьютерами </w:t>
      </w:r>
      <w:r>
        <w:t xml:space="preserve">и др. </w:t>
      </w:r>
      <w:r>
        <w:rPr>
          <w:spacing w:val="-3"/>
        </w:rPr>
        <w:t xml:space="preserve">Безопасность </w:t>
      </w:r>
      <w:r>
        <w:t xml:space="preserve">на </w:t>
      </w:r>
      <w:r>
        <w:rPr>
          <w:spacing w:val="-3"/>
        </w:rPr>
        <w:t xml:space="preserve">дорогах. Правила безопасного поведения </w:t>
      </w:r>
      <w:r>
        <w:t xml:space="preserve">пешехода, </w:t>
      </w:r>
      <w:r>
        <w:rPr>
          <w:spacing w:val="-3"/>
        </w:rPr>
        <w:t xml:space="preserve">пассажира </w:t>
      </w:r>
      <w:r>
        <w:t xml:space="preserve">и </w:t>
      </w:r>
      <w:r>
        <w:rPr>
          <w:spacing w:val="-3"/>
        </w:rPr>
        <w:t xml:space="preserve">велосипедиста. Средства индивидуальной защиты велосипедиста. Пожар </w:t>
      </w:r>
      <w:r>
        <w:t xml:space="preserve">его </w:t>
      </w:r>
      <w:r>
        <w:rPr>
          <w:spacing w:val="-3"/>
        </w:rPr>
        <w:t xml:space="preserve">причины </w:t>
      </w:r>
      <w:r>
        <w:t xml:space="preserve">и </w:t>
      </w:r>
      <w:r>
        <w:rPr>
          <w:spacing w:val="-3"/>
        </w:rPr>
        <w:t xml:space="preserve">последствия. Правила поведения </w:t>
      </w:r>
      <w:r>
        <w:t xml:space="preserve">при </w:t>
      </w:r>
      <w:r>
        <w:rPr>
          <w:spacing w:val="-3"/>
        </w:rPr>
        <w:t xml:space="preserve">пожаре </w:t>
      </w:r>
      <w:r>
        <w:t xml:space="preserve">при </w:t>
      </w:r>
      <w:r>
        <w:rPr>
          <w:spacing w:val="-3"/>
        </w:rPr>
        <w:t>пожаре.</w:t>
      </w:r>
    </w:p>
    <w:p w:rsidR="00F52B45" w:rsidRDefault="000B5760">
      <w:pPr>
        <w:pStyle w:val="a3"/>
        <w:ind w:right="976"/>
      </w:pPr>
      <w:r>
        <w:rPr>
          <w:spacing w:val="-3"/>
        </w:rPr>
        <w:t xml:space="preserve">Первичные средства пожаротушения. Средства индивидуальной защиты. Водоемы. Правила поведения </w:t>
      </w:r>
      <w:r>
        <w:t xml:space="preserve">у </w:t>
      </w:r>
      <w:r>
        <w:rPr>
          <w:spacing w:val="-3"/>
        </w:rPr>
        <w:t xml:space="preserve">воды </w:t>
      </w:r>
      <w:r>
        <w:t xml:space="preserve">и </w:t>
      </w:r>
      <w:r>
        <w:rPr>
          <w:spacing w:val="-3"/>
        </w:rPr>
        <w:t xml:space="preserve">оказания </w:t>
      </w:r>
      <w:r>
        <w:t xml:space="preserve">помощи на </w:t>
      </w:r>
      <w:r>
        <w:rPr>
          <w:spacing w:val="-3"/>
        </w:rPr>
        <w:t xml:space="preserve">воде. Правила безопасности </w:t>
      </w:r>
      <w:r>
        <w:t xml:space="preserve">в </w:t>
      </w:r>
      <w:r>
        <w:rPr>
          <w:spacing w:val="-3"/>
        </w:rPr>
        <w:t xml:space="preserve">туристических походах </w:t>
      </w:r>
      <w:r>
        <w:t xml:space="preserve">и </w:t>
      </w:r>
      <w:r>
        <w:rPr>
          <w:spacing w:val="-3"/>
        </w:rPr>
        <w:t xml:space="preserve">поездках. Правила поведения </w:t>
      </w:r>
      <w:r>
        <w:t xml:space="preserve">в </w:t>
      </w:r>
      <w:r>
        <w:rPr>
          <w:spacing w:val="-3"/>
        </w:rPr>
        <w:t xml:space="preserve">автономных условиях. Сигналы бедствия, </w:t>
      </w:r>
      <w:r>
        <w:t xml:space="preserve">способы их </w:t>
      </w:r>
      <w:r>
        <w:rPr>
          <w:spacing w:val="-3"/>
        </w:rPr>
        <w:t xml:space="preserve">подачи </w:t>
      </w:r>
      <w:r>
        <w:t xml:space="preserve">и </w:t>
      </w:r>
      <w:r>
        <w:rPr>
          <w:spacing w:val="-3"/>
        </w:rPr>
        <w:t xml:space="preserve">ответы </w:t>
      </w:r>
      <w:r>
        <w:t xml:space="preserve">на </w:t>
      </w:r>
      <w:r>
        <w:rPr>
          <w:spacing w:val="-3"/>
        </w:rPr>
        <w:t xml:space="preserve">них. Правила безопасности </w:t>
      </w:r>
      <w:r>
        <w:t xml:space="preserve">в </w:t>
      </w:r>
      <w:r>
        <w:rPr>
          <w:spacing w:val="-3"/>
        </w:rPr>
        <w:t xml:space="preserve">ситуациях криминогенного характера (квартира, улица, подъезд, лифт, карманная </w:t>
      </w:r>
      <w:r>
        <w:t xml:space="preserve">кража, </w:t>
      </w:r>
      <w:r>
        <w:rPr>
          <w:spacing w:val="-3"/>
        </w:rPr>
        <w:t xml:space="preserve">мошенничество, самозащита покупателя). Элементарные способы </w:t>
      </w:r>
      <w:r>
        <w:rPr>
          <w:spacing w:val="-4"/>
        </w:rPr>
        <w:t>самозащиты. Информационная безопасность подростка.</w:t>
      </w:r>
    </w:p>
    <w:p w:rsidR="00F52B45" w:rsidRDefault="000B5760">
      <w:pPr>
        <w:pStyle w:val="a3"/>
        <w:spacing w:before="3" w:line="248" w:lineRule="exact"/>
      </w:pPr>
      <w:r>
        <w:t>Защита населения Российской Федерации от чрезвычайных ситуаций</w:t>
      </w:r>
    </w:p>
    <w:p w:rsidR="00F52B45" w:rsidRDefault="000B5760">
      <w:pPr>
        <w:pStyle w:val="a3"/>
        <w:ind w:right="548"/>
      </w:pPr>
      <w:r>
        <w:rPr>
          <w:spacing w:val="-3"/>
        </w:rPr>
        <w:t xml:space="preserve">Чрезвычайные ситуации природного характера </w:t>
      </w:r>
      <w:r>
        <w:t xml:space="preserve">и </w:t>
      </w:r>
      <w:r>
        <w:rPr>
          <w:spacing w:val="-3"/>
        </w:rPr>
        <w:t xml:space="preserve">защита населения </w:t>
      </w:r>
      <w:r>
        <w:t xml:space="preserve">от них </w:t>
      </w:r>
      <w:r>
        <w:rPr>
          <w:spacing w:val="-3"/>
        </w:rPr>
        <w:t xml:space="preserve">(землетрясения, извержения вулканов, оползни, </w:t>
      </w:r>
      <w:r>
        <w:t xml:space="preserve">обвалы, </w:t>
      </w:r>
      <w:r>
        <w:rPr>
          <w:spacing w:val="-3"/>
        </w:rPr>
        <w:t xml:space="preserve">лавины, ураганы, бури, смерчи, сильный </w:t>
      </w:r>
      <w:r>
        <w:t xml:space="preserve">дождь </w:t>
      </w:r>
      <w:r>
        <w:rPr>
          <w:spacing w:val="-3"/>
        </w:rPr>
        <w:t xml:space="preserve">(ливень), крупный </w:t>
      </w:r>
      <w:r>
        <w:t xml:space="preserve">град, </w:t>
      </w:r>
      <w:r>
        <w:rPr>
          <w:spacing w:val="-3"/>
        </w:rPr>
        <w:t xml:space="preserve">гроза, </w:t>
      </w:r>
      <w:r>
        <w:t xml:space="preserve">сильный </w:t>
      </w:r>
      <w:r>
        <w:rPr>
          <w:spacing w:val="-3"/>
        </w:rPr>
        <w:t xml:space="preserve">снегопад, сильный гололед, метели, </w:t>
      </w:r>
      <w:r>
        <w:t xml:space="preserve">снежные </w:t>
      </w:r>
      <w:r>
        <w:rPr>
          <w:spacing w:val="-3"/>
        </w:rPr>
        <w:t xml:space="preserve">заносы, наводнения, половодье, </w:t>
      </w:r>
      <w:r>
        <w:t xml:space="preserve">сели, </w:t>
      </w:r>
      <w:r>
        <w:rPr>
          <w:spacing w:val="-3"/>
        </w:rPr>
        <w:t xml:space="preserve">цунами, </w:t>
      </w:r>
      <w:r>
        <w:t xml:space="preserve">лесные, </w:t>
      </w:r>
      <w:r>
        <w:rPr>
          <w:spacing w:val="-3"/>
        </w:rPr>
        <w:t xml:space="preserve">торфяные </w:t>
      </w:r>
      <w:r>
        <w:t xml:space="preserve">и </w:t>
      </w:r>
      <w:r>
        <w:rPr>
          <w:spacing w:val="-3"/>
        </w:rPr>
        <w:t xml:space="preserve">степные пожары, эпидемии, эпизоотии </w:t>
      </w:r>
      <w:r>
        <w:t xml:space="preserve">и </w:t>
      </w:r>
      <w:r>
        <w:rPr>
          <w:spacing w:val="-3"/>
        </w:rPr>
        <w:t xml:space="preserve">эпифитотии). Рекомендации </w:t>
      </w:r>
      <w:r>
        <w:t xml:space="preserve">по </w:t>
      </w:r>
      <w:r>
        <w:rPr>
          <w:spacing w:val="-3"/>
        </w:rPr>
        <w:t xml:space="preserve">безопасному поведению. Средства индивидуальной </w:t>
      </w:r>
      <w:r>
        <w:t xml:space="preserve">защиты. </w:t>
      </w:r>
      <w:r>
        <w:rPr>
          <w:spacing w:val="-3"/>
        </w:rPr>
        <w:t xml:space="preserve">Чрезвычайные ситуации техногенного характера </w:t>
      </w:r>
      <w:r>
        <w:t xml:space="preserve">и </w:t>
      </w:r>
      <w:r>
        <w:rPr>
          <w:spacing w:val="-3"/>
        </w:rPr>
        <w:t xml:space="preserve">защита населения </w:t>
      </w:r>
      <w:r>
        <w:t xml:space="preserve">от них </w:t>
      </w:r>
      <w:r>
        <w:rPr>
          <w:spacing w:val="-3"/>
        </w:rPr>
        <w:t xml:space="preserve">(аварии </w:t>
      </w:r>
      <w:r>
        <w:t xml:space="preserve">на </w:t>
      </w:r>
      <w:r>
        <w:rPr>
          <w:spacing w:val="-3"/>
        </w:rPr>
        <w:t xml:space="preserve">радиационно-опасных, химически опасных, пожароопасных </w:t>
      </w:r>
      <w:r>
        <w:t xml:space="preserve">и </w:t>
      </w:r>
      <w:r>
        <w:rPr>
          <w:spacing w:val="-3"/>
        </w:rPr>
        <w:t xml:space="preserve">взрывоопасных, </w:t>
      </w:r>
      <w:r>
        <w:t xml:space="preserve">объектах </w:t>
      </w:r>
      <w:r>
        <w:rPr>
          <w:spacing w:val="-3"/>
        </w:rPr>
        <w:t xml:space="preserve">экономики, транспорте, гидротехнических сооружениях). Рекомендации </w:t>
      </w:r>
      <w:r>
        <w:t xml:space="preserve">по </w:t>
      </w:r>
      <w:r>
        <w:rPr>
          <w:spacing w:val="-3"/>
        </w:rPr>
        <w:t xml:space="preserve">безопасному поведению. Средства индивидуальной </w:t>
      </w:r>
      <w:r>
        <w:t xml:space="preserve">и </w:t>
      </w:r>
      <w:r>
        <w:rPr>
          <w:spacing w:val="-3"/>
        </w:rPr>
        <w:t xml:space="preserve">коллективной защиты. Правила пользования </w:t>
      </w:r>
      <w:r>
        <w:t xml:space="preserve">ими. </w:t>
      </w:r>
      <w:r>
        <w:rPr>
          <w:spacing w:val="-3"/>
        </w:rPr>
        <w:t xml:space="preserve">Действия </w:t>
      </w:r>
      <w:r>
        <w:t xml:space="preserve">по сигналу </w:t>
      </w:r>
      <w:r>
        <w:rPr>
          <w:spacing w:val="-3"/>
        </w:rPr>
        <w:t xml:space="preserve">«Внимание всем!». Эвакуация населения </w:t>
      </w:r>
      <w:r>
        <w:t xml:space="preserve">и </w:t>
      </w:r>
      <w:r>
        <w:rPr>
          <w:spacing w:val="-3"/>
        </w:rPr>
        <w:t xml:space="preserve">правила поведения </w:t>
      </w:r>
      <w:r>
        <w:t xml:space="preserve">при </w:t>
      </w:r>
      <w:r>
        <w:rPr>
          <w:spacing w:val="-3"/>
        </w:rPr>
        <w:t>эвакуации.</w:t>
      </w:r>
    </w:p>
    <w:p w:rsidR="00F52B45" w:rsidRDefault="000B5760">
      <w:pPr>
        <w:pStyle w:val="a3"/>
        <w:spacing w:line="252" w:lineRule="exact"/>
      </w:pPr>
      <w:r>
        <w:t>Основы противодействия терроризму, экстремизму и наркотизму в Российской Федерации</w:t>
      </w:r>
    </w:p>
    <w:p w:rsidR="00F52B45" w:rsidRDefault="00F52B45">
      <w:pPr>
        <w:spacing w:line="252" w:lineRule="exact"/>
        <w:sectPr w:rsidR="00F52B45">
          <w:pgSz w:w="16820" w:h="11900" w:orient="landscape"/>
          <w:pgMar w:top="700" w:right="40" w:bottom="280" w:left="80" w:header="720" w:footer="720" w:gutter="0"/>
          <w:cols w:space="720"/>
        </w:sectPr>
      </w:pPr>
    </w:p>
    <w:p w:rsidR="00F52B45" w:rsidRDefault="000B5760">
      <w:pPr>
        <w:pStyle w:val="a3"/>
        <w:spacing w:before="65"/>
      </w:pPr>
      <w:r>
        <w:t>Терроризм, экстремизм, наркотизм - сущность и угрозы безопасности личности и общества. Пути и средства вовлечения подростка в террористическую,</w:t>
      </w:r>
    </w:p>
    <w:p w:rsidR="00F52B45" w:rsidRDefault="000B5760">
      <w:pPr>
        <w:pStyle w:val="a3"/>
        <w:spacing w:before="13" w:line="237" w:lineRule="auto"/>
        <w:ind w:right="433"/>
        <w:jc w:val="both"/>
      </w:pPr>
      <w:r>
        <w:rPr>
          <w:spacing w:val="-3"/>
        </w:rPr>
        <w:t xml:space="preserve">экстремистскую </w:t>
      </w:r>
      <w:r>
        <w:t xml:space="preserve">и </w:t>
      </w:r>
      <w:r>
        <w:rPr>
          <w:spacing w:val="-3"/>
        </w:rPr>
        <w:t xml:space="preserve">наркотическую деятельность. Ответственность несовершеннолетних </w:t>
      </w:r>
      <w:r>
        <w:t xml:space="preserve">за </w:t>
      </w:r>
      <w:r>
        <w:rPr>
          <w:spacing w:val="-3"/>
        </w:rPr>
        <w:t xml:space="preserve">правонарушения. Личная безопасность </w:t>
      </w:r>
      <w:r>
        <w:t xml:space="preserve">при </w:t>
      </w:r>
      <w:r>
        <w:rPr>
          <w:spacing w:val="-3"/>
        </w:rPr>
        <w:t xml:space="preserve">террористических </w:t>
      </w:r>
      <w:r>
        <w:t xml:space="preserve">актах и при </w:t>
      </w:r>
      <w:r>
        <w:rPr>
          <w:spacing w:val="-3"/>
        </w:rPr>
        <w:t xml:space="preserve">обнаружении неизвестного предмета, возможной угрозе взрыва </w:t>
      </w:r>
      <w:r>
        <w:t xml:space="preserve">(при </w:t>
      </w:r>
      <w:r>
        <w:rPr>
          <w:spacing w:val="-3"/>
        </w:rPr>
        <w:t xml:space="preserve">взрыве). Личная безопасность </w:t>
      </w:r>
      <w:r>
        <w:t xml:space="preserve">при </w:t>
      </w:r>
      <w:r>
        <w:rPr>
          <w:spacing w:val="-3"/>
        </w:rPr>
        <w:t xml:space="preserve">похищении </w:t>
      </w:r>
      <w:r>
        <w:t xml:space="preserve">или </w:t>
      </w:r>
      <w:r>
        <w:rPr>
          <w:spacing w:val="-3"/>
        </w:rPr>
        <w:t xml:space="preserve">захвате </w:t>
      </w:r>
      <w:r>
        <w:t xml:space="preserve">в </w:t>
      </w:r>
      <w:r>
        <w:rPr>
          <w:spacing w:val="-3"/>
        </w:rPr>
        <w:t xml:space="preserve">заложники (попытке похищения) </w:t>
      </w:r>
      <w:r>
        <w:t xml:space="preserve">и при </w:t>
      </w:r>
      <w:r>
        <w:rPr>
          <w:spacing w:val="-3"/>
        </w:rPr>
        <w:t xml:space="preserve">проведении мероприятий </w:t>
      </w:r>
      <w:r>
        <w:t xml:space="preserve">по </w:t>
      </w:r>
      <w:r>
        <w:rPr>
          <w:spacing w:val="-3"/>
        </w:rPr>
        <w:t xml:space="preserve">освобождению заложников. Личная безопасность </w:t>
      </w:r>
      <w:r>
        <w:t xml:space="preserve">при </w:t>
      </w:r>
      <w:r>
        <w:rPr>
          <w:spacing w:val="-3"/>
        </w:rPr>
        <w:t xml:space="preserve">посещении </w:t>
      </w:r>
      <w:r>
        <w:t xml:space="preserve">массовых </w:t>
      </w:r>
      <w:r>
        <w:rPr>
          <w:spacing w:val="-3"/>
        </w:rPr>
        <w:t>мероприятий.</w:t>
      </w:r>
    </w:p>
    <w:p w:rsidR="00F52B45" w:rsidRDefault="000B5760">
      <w:pPr>
        <w:pStyle w:val="a3"/>
        <w:spacing w:before="5" w:line="247" w:lineRule="auto"/>
        <w:ind w:right="10487"/>
      </w:pPr>
      <w:r>
        <w:rPr>
          <w:spacing w:val="-3"/>
        </w:rPr>
        <w:t xml:space="preserve">Основы </w:t>
      </w:r>
      <w:r>
        <w:rPr>
          <w:spacing w:val="-4"/>
        </w:rPr>
        <w:t xml:space="preserve">медицинских </w:t>
      </w:r>
      <w:r>
        <w:rPr>
          <w:spacing w:val="-3"/>
        </w:rPr>
        <w:t xml:space="preserve">знаний </w:t>
      </w:r>
      <w:r>
        <w:t xml:space="preserve">и </w:t>
      </w:r>
      <w:r>
        <w:rPr>
          <w:spacing w:val="-4"/>
        </w:rPr>
        <w:t xml:space="preserve">здорового </w:t>
      </w:r>
      <w:r>
        <w:rPr>
          <w:spacing w:val="-3"/>
        </w:rPr>
        <w:t xml:space="preserve">образа жизни Основы </w:t>
      </w:r>
      <w:r>
        <w:rPr>
          <w:spacing w:val="-4"/>
        </w:rPr>
        <w:t xml:space="preserve">здорового </w:t>
      </w:r>
      <w:r>
        <w:rPr>
          <w:spacing w:val="-3"/>
        </w:rPr>
        <w:t>образа жизни</w:t>
      </w:r>
    </w:p>
    <w:p w:rsidR="00F52B45" w:rsidRDefault="000B5760">
      <w:pPr>
        <w:pStyle w:val="a3"/>
        <w:ind w:right="593"/>
      </w:pPr>
      <w:r>
        <w:rPr>
          <w:spacing w:val="-3"/>
        </w:rPr>
        <w:t xml:space="preserve">Основные понятия </w:t>
      </w:r>
      <w:r>
        <w:t xml:space="preserve">о </w:t>
      </w:r>
      <w:r>
        <w:rPr>
          <w:spacing w:val="-3"/>
        </w:rPr>
        <w:t xml:space="preserve">здоровье </w:t>
      </w:r>
      <w:r>
        <w:t xml:space="preserve">и </w:t>
      </w:r>
      <w:r>
        <w:rPr>
          <w:spacing w:val="-3"/>
        </w:rPr>
        <w:t xml:space="preserve">здоровом образе жизни. Составляющие </w:t>
      </w:r>
      <w:r>
        <w:t xml:space="preserve">и </w:t>
      </w:r>
      <w:r>
        <w:rPr>
          <w:spacing w:val="-3"/>
        </w:rPr>
        <w:t xml:space="preserve">факторы здорового образа жизни (физическая активность, питание, </w:t>
      </w:r>
      <w:r>
        <w:t xml:space="preserve">режим дня, </w:t>
      </w:r>
      <w:r>
        <w:rPr>
          <w:spacing w:val="-3"/>
        </w:rPr>
        <w:t xml:space="preserve">гигиена). Вредные привычки </w:t>
      </w:r>
      <w:r>
        <w:t xml:space="preserve">и их факторы </w:t>
      </w:r>
      <w:r>
        <w:rPr>
          <w:spacing w:val="-3"/>
        </w:rPr>
        <w:t xml:space="preserve">(навязчивые действия, игромания употребление алкоголя </w:t>
      </w:r>
      <w:r>
        <w:t xml:space="preserve">и </w:t>
      </w:r>
      <w:r>
        <w:rPr>
          <w:spacing w:val="-3"/>
        </w:rPr>
        <w:t xml:space="preserve">наркотических веществ, курение </w:t>
      </w:r>
      <w:r>
        <w:t xml:space="preserve">табака и </w:t>
      </w:r>
      <w:r>
        <w:rPr>
          <w:spacing w:val="-3"/>
        </w:rPr>
        <w:t xml:space="preserve">курительных </w:t>
      </w:r>
      <w:r>
        <w:t xml:space="preserve">смесей), их </w:t>
      </w:r>
      <w:r>
        <w:rPr>
          <w:spacing w:val="-3"/>
        </w:rPr>
        <w:t xml:space="preserve">влияние </w:t>
      </w:r>
      <w:r>
        <w:t xml:space="preserve">на </w:t>
      </w:r>
      <w:r>
        <w:rPr>
          <w:spacing w:val="-3"/>
        </w:rPr>
        <w:t xml:space="preserve">здоровье. Профилактика вредных привычек </w:t>
      </w:r>
      <w:r>
        <w:t xml:space="preserve">и их </w:t>
      </w:r>
      <w:r>
        <w:rPr>
          <w:spacing w:val="-3"/>
        </w:rPr>
        <w:t xml:space="preserve">факторов. Семья </w:t>
      </w:r>
      <w:r>
        <w:t xml:space="preserve">в </w:t>
      </w:r>
      <w:r>
        <w:rPr>
          <w:spacing w:val="-3"/>
        </w:rPr>
        <w:t xml:space="preserve">современном обществе. Права </w:t>
      </w:r>
      <w:r>
        <w:t xml:space="preserve">и </w:t>
      </w:r>
      <w:r>
        <w:rPr>
          <w:spacing w:val="-3"/>
        </w:rPr>
        <w:t xml:space="preserve">обязанности супругов. </w:t>
      </w:r>
      <w:r>
        <w:t>Защита прав ребенка.</w:t>
      </w:r>
    </w:p>
    <w:p w:rsidR="00F52B45" w:rsidRDefault="000B5760">
      <w:pPr>
        <w:pStyle w:val="a3"/>
        <w:spacing w:line="252" w:lineRule="exact"/>
      </w:pPr>
      <w:r>
        <w:t>Основы медицинских знаний и оказание первой помощи</w:t>
      </w:r>
    </w:p>
    <w:p w:rsidR="00F52B45" w:rsidRDefault="000B5760">
      <w:pPr>
        <w:pStyle w:val="a3"/>
        <w:spacing w:line="242" w:lineRule="auto"/>
        <w:ind w:right="976"/>
      </w:pPr>
      <w:r>
        <w:rPr>
          <w:spacing w:val="-3"/>
        </w:rPr>
        <w:t xml:space="preserve">Основы оказания первой помощи. Первая помощь </w:t>
      </w:r>
      <w:r>
        <w:t xml:space="preserve">при </w:t>
      </w:r>
      <w:r>
        <w:rPr>
          <w:spacing w:val="-3"/>
        </w:rPr>
        <w:t xml:space="preserve">наружном </w:t>
      </w:r>
      <w:r>
        <w:t xml:space="preserve">и </w:t>
      </w:r>
      <w:r>
        <w:rPr>
          <w:spacing w:val="-3"/>
        </w:rPr>
        <w:t xml:space="preserve">внутреннем кровотечении. Извлечение инородного </w:t>
      </w:r>
      <w:r>
        <w:t xml:space="preserve">тела из </w:t>
      </w:r>
      <w:r>
        <w:rPr>
          <w:spacing w:val="-3"/>
        </w:rPr>
        <w:t xml:space="preserve">верхних дыхательных </w:t>
      </w:r>
      <w:r>
        <w:t xml:space="preserve">путей. </w:t>
      </w:r>
      <w:r>
        <w:rPr>
          <w:spacing w:val="-3"/>
        </w:rPr>
        <w:t xml:space="preserve">Первая помощь </w:t>
      </w:r>
      <w:r>
        <w:t xml:space="preserve">при </w:t>
      </w:r>
      <w:r>
        <w:rPr>
          <w:spacing w:val="-3"/>
        </w:rPr>
        <w:t xml:space="preserve">ушибах </w:t>
      </w:r>
      <w:r>
        <w:t xml:space="preserve">и </w:t>
      </w:r>
      <w:r>
        <w:rPr>
          <w:spacing w:val="-3"/>
        </w:rPr>
        <w:t xml:space="preserve">растяжениях, вывихах </w:t>
      </w:r>
      <w:r>
        <w:t xml:space="preserve">и </w:t>
      </w:r>
      <w:r>
        <w:rPr>
          <w:spacing w:val="-3"/>
        </w:rPr>
        <w:t xml:space="preserve">переломах. Первая помощь </w:t>
      </w:r>
      <w:r>
        <w:t xml:space="preserve">при </w:t>
      </w:r>
      <w:r>
        <w:rPr>
          <w:spacing w:val="-3"/>
        </w:rPr>
        <w:t xml:space="preserve">ожогах, отморожениях </w:t>
      </w:r>
      <w:r>
        <w:t xml:space="preserve">и общем </w:t>
      </w:r>
      <w:r>
        <w:rPr>
          <w:spacing w:val="-3"/>
        </w:rPr>
        <w:t xml:space="preserve">переохлаждении. Основные неинфекционные </w:t>
      </w:r>
      <w:r>
        <w:t xml:space="preserve">и </w:t>
      </w:r>
      <w:r>
        <w:rPr>
          <w:spacing w:val="-3"/>
        </w:rPr>
        <w:t xml:space="preserve">инфекционные заболевания, </w:t>
      </w:r>
      <w:r>
        <w:t xml:space="preserve">их </w:t>
      </w:r>
      <w:r>
        <w:rPr>
          <w:spacing w:val="-3"/>
        </w:rPr>
        <w:t xml:space="preserve">профилактика. </w:t>
      </w:r>
      <w:r>
        <w:t xml:space="preserve">Первая </w:t>
      </w:r>
      <w:r>
        <w:rPr>
          <w:spacing w:val="-3"/>
        </w:rPr>
        <w:t xml:space="preserve">помощь </w:t>
      </w:r>
      <w:r>
        <w:t xml:space="preserve">при </w:t>
      </w:r>
      <w:r>
        <w:rPr>
          <w:spacing w:val="-3"/>
        </w:rPr>
        <w:t xml:space="preserve">отравлениях. Первая помощь </w:t>
      </w:r>
      <w:r>
        <w:t xml:space="preserve">при </w:t>
      </w:r>
      <w:r>
        <w:rPr>
          <w:spacing w:val="-3"/>
        </w:rPr>
        <w:t xml:space="preserve">тепловом (солнечном) ударе. Первая помощь </w:t>
      </w:r>
      <w:r>
        <w:t xml:space="preserve">при </w:t>
      </w:r>
      <w:r>
        <w:rPr>
          <w:spacing w:val="-3"/>
        </w:rPr>
        <w:t xml:space="preserve">укусе насекомых </w:t>
      </w:r>
      <w:r>
        <w:t xml:space="preserve">и </w:t>
      </w:r>
      <w:r>
        <w:rPr>
          <w:spacing w:val="-3"/>
        </w:rPr>
        <w:t xml:space="preserve">змей. Первая помощь </w:t>
      </w:r>
      <w:r>
        <w:t xml:space="preserve">при </w:t>
      </w:r>
      <w:r>
        <w:rPr>
          <w:spacing w:val="-3"/>
        </w:rPr>
        <w:t xml:space="preserve">остановке </w:t>
      </w:r>
      <w:r>
        <w:rPr>
          <w:spacing w:val="-2"/>
        </w:rPr>
        <w:t xml:space="preserve">сердечной </w:t>
      </w:r>
      <w:r>
        <w:rPr>
          <w:spacing w:val="-3"/>
        </w:rPr>
        <w:t xml:space="preserve">деятельности. Первая помощь </w:t>
      </w:r>
      <w:r>
        <w:t xml:space="preserve">при коме. </w:t>
      </w:r>
      <w:r>
        <w:rPr>
          <w:spacing w:val="-3"/>
        </w:rPr>
        <w:t xml:space="preserve">Особенности оказания </w:t>
      </w:r>
      <w:r>
        <w:t xml:space="preserve">первой </w:t>
      </w:r>
      <w:r>
        <w:rPr>
          <w:spacing w:val="-3"/>
        </w:rPr>
        <w:t xml:space="preserve">помощи </w:t>
      </w:r>
      <w:r>
        <w:t xml:space="preserve">при </w:t>
      </w:r>
      <w:r>
        <w:rPr>
          <w:spacing w:val="-3"/>
        </w:rPr>
        <w:t xml:space="preserve">поражении </w:t>
      </w:r>
      <w:r>
        <w:rPr>
          <w:spacing w:val="-4"/>
        </w:rPr>
        <w:t>электрическим током.</w:t>
      </w:r>
    </w:p>
    <w:p w:rsidR="00F52B45" w:rsidRDefault="00F52B45">
      <w:pPr>
        <w:pStyle w:val="a3"/>
        <w:spacing w:before="10"/>
        <w:ind w:left="0"/>
        <w:rPr>
          <w:sz w:val="21"/>
        </w:rPr>
      </w:pPr>
    </w:p>
    <w:p w:rsidR="00F52B45" w:rsidRDefault="000B5760">
      <w:pPr>
        <w:ind w:left="486"/>
        <w:rPr>
          <w:sz w:val="24"/>
        </w:rPr>
      </w:pPr>
      <w:r>
        <w:rPr>
          <w:sz w:val="24"/>
        </w:rPr>
        <w:t>Перечень  рабочих</w:t>
      </w:r>
      <w:r>
        <w:rPr>
          <w:spacing w:val="-20"/>
          <w:sz w:val="24"/>
        </w:rPr>
        <w:t xml:space="preserve"> </w:t>
      </w:r>
      <w:r>
        <w:rPr>
          <w:sz w:val="24"/>
        </w:rPr>
        <w:t>программ:</w:t>
      </w:r>
    </w:p>
    <w:p w:rsidR="00F52B45" w:rsidRDefault="000B5760">
      <w:pPr>
        <w:spacing w:before="5"/>
        <w:ind w:left="486" w:right="11996"/>
        <w:rPr>
          <w:sz w:val="24"/>
        </w:rPr>
      </w:pPr>
      <w:r>
        <w:rPr>
          <w:spacing w:val="-3"/>
          <w:sz w:val="24"/>
        </w:rPr>
        <w:t xml:space="preserve">Рабочая </w:t>
      </w:r>
      <w:r>
        <w:rPr>
          <w:spacing w:val="-4"/>
          <w:sz w:val="24"/>
        </w:rPr>
        <w:t xml:space="preserve">программа </w:t>
      </w:r>
      <w:r>
        <w:rPr>
          <w:sz w:val="24"/>
        </w:rPr>
        <w:t xml:space="preserve">по </w:t>
      </w:r>
      <w:r>
        <w:rPr>
          <w:spacing w:val="-3"/>
          <w:sz w:val="24"/>
        </w:rPr>
        <w:t xml:space="preserve">русскому языку; </w:t>
      </w:r>
      <w:r>
        <w:rPr>
          <w:spacing w:val="-5"/>
          <w:sz w:val="24"/>
        </w:rPr>
        <w:t xml:space="preserve">Рабочая программа </w:t>
      </w:r>
      <w:r>
        <w:rPr>
          <w:sz w:val="24"/>
        </w:rPr>
        <w:t xml:space="preserve">по </w:t>
      </w:r>
      <w:r>
        <w:rPr>
          <w:spacing w:val="-5"/>
          <w:sz w:val="24"/>
        </w:rPr>
        <w:t>английскому</w:t>
      </w:r>
      <w:r>
        <w:rPr>
          <w:spacing w:val="-31"/>
          <w:sz w:val="24"/>
        </w:rPr>
        <w:t xml:space="preserve"> </w:t>
      </w:r>
      <w:r>
        <w:rPr>
          <w:spacing w:val="-5"/>
          <w:sz w:val="24"/>
        </w:rPr>
        <w:t xml:space="preserve">языку; Рабочая программа </w:t>
      </w:r>
      <w:r>
        <w:rPr>
          <w:sz w:val="24"/>
        </w:rPr>
        <w:t xml:space="preserve">по </w:t>
      </w:r>
      <w:r>
        <w:rPr>
          <w:spacing w:val="-6"/>
          <w:sz w:val="24"/>
        </w:rPr>
        <w:t xml:space="preserve">математике; </w:t>
      </w:r>
      <w:r>
        <w:rPr>
          <w:spacing w:val="-5"/>
          <w:sz w:val="24"/>
        </w:rPr>
        <w:t xml:space="preserve">Рабочая программа </w:t>
      </w:r>
      <w:r>
        <w:rPr>
          <w:sz w:val="24"/>
        </w:rPr>
        <w:t xml:space="preserve">по </w:t>
      </w:r>
      <w:r>
        <w:rPr>
          <w:spacing w:val="-6"/>
          <w:sz w:val="24"/>
        </w:rPr>
        <w:t xml:space="preserve">литературе; </w:t>
      </w:r>
      <w:r>
        <w:rPr>
          <w:spacing w:val="-5"/>
          <w:sz w:val="24"/>
        </w:rPr>
        <w:t xml:space="preserve">Рабочая программа </w:t>
      </w:r>
      <w:r>
        <w:rPr>
          <w:sz w:val="24"/>
        </w:rPr>
        <w:t>по</w:t>
      </w:r>
      <w:r>
        <w:rPr>
          <w:spacing w:val="-21"/>
          <w:sz w:val="24"/>
        </w:rPr>
        <w:t xml:space="preserve"> </w:t>
      </w:r>
      <w:r>
        <w:rPr>
          <w:spacing w:val="-6"/>
          <w:sz w:val="24"/>
        </w:rPr>
        <w:t>музыке;</w:t>
      </w:r>
    </w:p>
    <w:p w:rsidR="00F52B45" w:rsidRDefault="000B5760">
      <w:pPr>
        <w:spacing w:line="244" w:lineRule="auto"/>
        <w:ind w:left="486" w:right="10487"/>
        <w:rPr>
          <w:sz w:val="24"/>
        </w:rPr>
      </w:pPr>
      <w:r>
        <w:rPr>
          <w:sz w:val="24"/>
        </w:rPr>
        <w:t>Рабочая программа по изобразительному искусству; Рабочая программа по технологии;</w:t>
      </w:r>
    </w:p>
    <w:p w:rsidR="00F52B45" w:rsidRDefault="000B5760">
      <w:pPr>
        <w:spacing w:line="244" w:lineRule="auto"/>
        <w:ind w:left="486" w:right="11091"/>
        <w:rPr>
          <w:sz w:val="24"/>
        </w:rPr>
      </w:pPr>
      <w:r>
        <w:rPr>
          <w:sz w:val="24"/>
        </w:rPr>
        <w:t>Рабочая программа по физической культуре; Рабочая программа по химии;</w:t>
      </w:r>
    </w:p>
    <w:p w:rsidR="00F52B45" w:rsidRDefault="000B5760">
      <w:pPr>
        <w:spacing w:line="255" w:lineRule="exact"/>
        <w:ind w:left="486"/>
        <w:rPr>
          <w:sz w:val="24"/>
        </w:rPr>
      </w:pPr>
      <w:r>
        <w:rPr>
          <w:sz w:val="24"/>
        </w:rPr>
        <w:t>Рабочая программа по физике;</w:t>
      </w:r>
    </w:p>
    <w:p w:rsidR="00F52B45" w:rsidRDefault="000B5760">
      <w:pPr>
        <w:spacing w:before="2" w:line="237" w:lineRule="auto"/>
        <w:ind w:left="486" w:right="12863"/>
        <w:rPr>
          <w:sz w:val="24"/>
        </w:rPr>
      </w:pPr>
      <w:r>
        <w:rPr>
          <w:spacing w:val="-3"/>
          <w:sz w:val="24"/>
        </w:rPr>
        <w:t xml:space="preserve">Рабочая </w:t>
      </w:r>
      <w:r>
        <w:rPr>
          <w:spacing w:val="-4"/>
          <w:sz w:val="24"/>
        </w:rPr>
        <w:t xml:space="preserve">программа </w:t>
      </w:r>
      <w:r>
        <w:rPr>
          <w:sz w:val="24"/>
        </w:rPr>
        <w:t xml:space="preserve">по </w:t>
      </w:r>
      <w:r>
        <w:rPr>
          <w:spacing w:val="-3"/>
          <w:sz w:val="24"/>
        </w:rPr>
        <w:t xml:space="preserve">ОБЖ; </w:t>
      </w:r>
      <w:r>
        <w:rPr>
          <w:spacing w:val="-5"/>
          <w:sz w:val="24"/>
        </w:rPr>
        <w:t xml:space="preserve">Рабочая программа </w:t>
      </w:r>
      <w:r>
        <w:rPr>
          <w:sz w:val="24"/>
        </w:rPr>
        <w:t xml:space="preserve">по </w:t>
      </w:r>
      <w:r>
        <w:rPr>
          <w:spacing w:val="-5"/>
          <w:sz w:val="24"/>
        </w:rPr>
        <w:t xml:space="preserve">биологии; Рабочая программа </w:t>
      </w:r>
      <w:r>
        <w:rPr>
          <w:sz w:val="24"/>
        </w:rPr>
        <w:t xml:space="preserve">по </w:t>
      </w:r>
      <w:r>
        <w:rPr>
          <w:spacing w:val="-6"/>
          <w:sz w:val="24"/>
        </w:rPr>
        <w:t xml:space="preserve">географии; </w:t>
      </w:r>
      <w:r>
        <w:rPr>
          <w:spacing w:val="-5"/>
          <w:sz w:val="24"/>
        </w:rPr>
        <w:t xml:space="preserve">Рабочая программа </w:t>
      </w:r>
      <w:r>
        <w:rPr>
          <w:sz w:val="24"/>
        </w:rPr>
        <w:t xml:space="preserve">по </w:t>
      </w:r>
      <w:r>
        <w:rPr>
          <w:spacing w:val="-5"/>
          <w:sz w:val="24"/>
        </w:rPr>
        <w:t>истории;</w:t>
      </w:r>
    </w:p>
    <w:p w:rsidR="00F52B45" w:rsidRDefault="000B5760">
      <w:pPr>
        <w:spacing w:before="8" w:line="242" w:lineRule="auto"/>
        <w:ind w:left="486" w:right="11661"/>
        <w:rPr>
          <w:sz w:val="24"/>
        </w:rPr>
      </w:pPr>
      <w:r>
        <w:rPr>
          <w:sz w:val="24"/>
        </w:rPr>
        <w:t>Рабочая программа по обществознанию; Рабочая программа по информатике.</w:t>
      </w:r>
    </w:p>
    <w:p w:rsidR="00F52B45" w:rsidRDefault="00F52B45">
      <w:pPr>
        <w:spacing w:line="242" w:lineRule="auto"/>
        <w:rPr>
          <w:sz w:val="24"/>
        </w:rPr>
        <w:sectPr w:rsidR="00F52B45">
          <w:pgSz w:w="16820" w:h="11900" w:orient="landscape"/>
          <w:pgMar w:top="440" w:right="40" w:bottom="280" w:left="80" w:header="720" w:footer="720" w:gutter="0"/>
          <w:cols w:space="720"/>
        </w:sectPr>
      </w:pPr>
    </w:p>
    <w:p w:rsidR="00F52B45" w:rsidRDefault="000B5760">
      <w:pPr>
        <w:pStyle w:val="a4"/>
        <w:numPr>
          <w:ilvl w:val="1"/>
          <w:numId w:val="51"/>
        </w:numPr>
        <w:tabs>
          <w:tab w:val="left" w:pos="913"/>
        </w:tabs>
        <w:spacing w:before="67"/>
        <w:ind w:left="912" w:hanging="426"/>
        <w:jc w:val="left"/>
        <w:rPr>
          <w:sz w:val="24"/>
        </w:rPr>
      </w:pPr>
      <w:r>
        <w:rPr>
          <w:sz w:val="24"/>
        </w:rPr>
        <w:t>Программа воспитания и социализации, обучающихся на ступени основного общего</w:t>
      </w:r>
      <w:r>
        <w:rPr>
          <w:spacing w:val="41"/>
          <w:sz w:val="24"/>
        </w:rPr>
        <w:t xml:space="preserve"> </w:t>
      </w:r>
      <w:r>
        <w:rPr>
          <w:sz w:val="24"/>
        </w:rPr>
        <w:t>образования</w:t>
      </w:r>
    </w:p>
    <w:p w:rsidR="00F52B45" w:rsidRDefault="000B5760">
      <w:pPr>
        <w:pStyle w:val="a4"/>
        <w:numPr>
          <w:ilvl w:val="0"/>
          <w:numId w:val="45"/>
        </w:numPr>
        <w:tabs>
          <w:tab w:val="left" w:pos="731"/>
        </w:tabs>
        <w:spacing w:before="5"/>
        <w:ind w:hanging="283"/>
        <w:rPr>
          <w:sz w:val="24"/>
        </w:rPr>
      </w:pPr>
      <w:r>
        <w:rPr>
          <w:sz w:val="24"/>
        </w:rPr>
        <w:t>Цель и задачи воспитания и социализации</w:t>
      </w:r>
      <w:r>
        <w:rPr>
          <w:spacing w:val="21"/>
          <w:sz w:val="24"/>
        </w:rPr>
        <w:t xml:space="preserve"> </w:t>
      </w:r>
      <w:r>
        <w:rPr>
          <w:sz w:val="24"/>
        </w:rPr>
        <w:t>обучающихся</w:t>
      </w:r>
    </w:p>
    <w:p w:rsidR="00F52B45" w:rsidRDefault="000B5760">
      <w:pPr>
        <w:spacing w:before="2" w:line="242" w:lineRule="auto"/>
        <w:ind w:left="486" w:right="313" w:firstLine="705"/>
        <w:jc w:val="both"/>
        <w:rPr>
          <w:sz w:val="24"/>
        </w:rPr>
      </w:pPr>
      <w:r>
        <w:rPr>
          <w:sz w:val="24"/>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F52B45" w:rsidRDefault="000B5760">
      <w:pPr>
        <w:spacing w:before="6" w:line="244" w:lineRule="auto"/>
        <w:ind w:left="486" w:right="976" w:firstLine="705"/>
        <w:rPr>
          <w:sz w:val="24"/>
        </w:rPr>
      </w:pPr>
      <w:r>
        <w:rPr>
          <w:sz w:val="24"/>
        </w:rPr>
        <w:t xml:space="preserve">На </w:t>
      </w:r>
      <w:r>
        <w:rPr>
          <w:spacing w:val="-3"/>
          <w:sz w:val="24"/>
        </w:rPr>
        <w:t xml:space="preserve">ступени основного общего </w:t>
      </w:r>
      <w:r>
        <w:rPr>
          <w:spacing w:val="-4"/>
          <w:sz w:val="24"/>
        </w:rPr>
        <w:t xml:space="preserve">образования </w:t>
      </w:r>
      <w:r>
        <w:rPr>
          <w:spacing w:val="-3"/>
          <w:sz w:val="24"/>
        </w:rPr>
        <w:t xml:space="preserve">для </w:t>
      </w:r>
      <w:r>
        <w:rPr>
          <w:spacing w:val="-4"/>
          <w:sz w:val="24"/>
        </w:rPr>
        <w:t xml:space="preserve">достижения поставленной </w:t>
      </w:r>
      <w:r>
        <w:rPr>
          <w:spacing w:val="-3"/>
          <w:sz w:val="24"/>
        </w:rPr>
        <w:t xml:space="preserve">цели </w:t>
      </w:r>
      <w:r>
        <w:rPr>
          <w:spacing w:val="-4"/>
          <w:sz w:val="24"/>
        </w:rPr>
        <w:t xml:space="preserve">воспитания </w:t>
      </w:r>
      <w:r>
        <w:rPr>
          <w:sz w:val="24"/>
        </w:rPr>
        <w:t xml:space="preserve">и </w:t>
      </w:r>
      <w:r>
        <w:rPr>
          <w:spacing w:val="-4"/>
          <w:sz w:val="24"/>
        </w:rPr>
        <w:t xml:space="preserve">социализации обучающихся </w:t>
      </w:r>
      <w:r>
        <w:rPr>
          <w:spacing w:val="-3"/>
          <w:sz w:val="24"/>
        </w:rPr>
        <w:t xml:space="preserve">решаются  следующие </w:t>
      </w:r>
      <w:r>
        <w:rPr>
          <w:spacing w:val="-5"/>
          <w:sz w:val="24"/>
        </w:rPr>
        <w:t>задачи.</w:t>
      </w:r>
    </w:p>
    <w:p w:rsidR="00F52B45" w:rsidRDefault="008E16C8">
      <w:pPr>
        <w:spacing w:line="236" w:lineRule="exact"/>
        <w:ind w:left="1192"/>
        <w:rPr>
          <w:sz w:val="24"/>
        </w:rPr>
      </w:pPr>
      <w:r>
        <w:pict>
          <v:group id="_x0000_s1428" style="position:absolute;left:0;text-align:left;margin-left:46.3pt;margin-top:7.5pt;width:283.7pt;height:19.1pt;z-index:-289984;mso-position-horizontal-relative:page" coordorigin="926,150" coordsize="5674,382">
            <v:shape id="_x0000_s1430" type="#_x0000_t75" style="position:absolute;left:1180;top:150;width:5420;height:160">
              <v:imagedata r:id="rId124" o:title=""/>
            </v:shape>
            <v:shape id="_x0000_s1429" type="#_x0000_t75" style="position:absolute;left:926;top:265;width:296;height:267">
              <v:imagedata r:id="rId42" o:title=""/>
            </v:shape>
            <w10:wrap anchorx="page"/>
          </v:group>
        </w:pict>
      </w:r>
      <w:r w:rsidR="000B5760">
        <w:rPr>
          <w:spacing w:val="-62"/>
          <w:w w:val="102"/>
          <w:sz w:val="24"/>
          <w:u w:val="single"/>
        </w:rPr>
        <w:t xml:space="preserve"> </w:t>
      </w:r>
      <w:r w:rsidR="000B5760">
        <w:rPr>
          <w:w w:val="105"/>
          <w:sz w:val="24"/>
          <w:u w:val="single"/>
        </w:rPr>
        <w:t>В области формирования личностной культуры</w:t>
      </w:r>
      <w:r w:rsidR="000B5760">
        <w:rPr>
          <w:w w:val="105"/>
          <w:sz w:val="24"/>
        </w:rPr>
        <w:t>:</w:t>
      </w:r>
    </w:p>
    <w:p w:rsidR="00F52B45" w:rsidRDefault="000B5760">
      <w:pPr>
        <w:spacing w:before="22" w:line="242" w:lineRule="auto"/>
        <w:ind w:left="1206"/>
        <w:rPr>
          <w:sz w:val="24"/>
        </w:rPr>
      </w:pPr>
      <w:r>
        <w:rPr>
          <w:sz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F52B45" w:rsidRDefault="000B5760">
      <w:pPr>
        <w:spacing w:before="14"/>
        <w:ind w:left="1204" w:right="1022" w:firstLine="2"/>
        <w:rPr>
          <w:sz w:val="24"/>
        </w:rPr>
      </w:pPr>
      <w:r>
        <w:rPr>
          <w:noProof/>
          <w:lang w:bidi="ar-SA"/>
        </w:rPr>
        <w:drawing>
          <wp:anchor distT="0" distB="0" distL="0" distR="0" simplePos="0" relativeHeight="5296" behindDoc="0" locked="0" layoutInCell="1" allowOverlap="1">
            <wp:simplePos x="0" y="0"/>
            <wp:positionH relativeFrom="page">
              <wp:posOffset>588263</wp:posOffset>
            </wp:positionH>
            <wp:positionV relativeFrom="paragraph">
              <wp:posOffset>14009</wp:posOffset>
            </wp:positionV>
            <wp:extent cx="234695" cy="169163"/>
            <wp:effectExtent l="0" t="0" r="0" b="0"/>
            <wp:wrapNone/>
            <wp:docPr id="24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F52B45" w:rsidRDefault="000B5760">
      <w:pPr>
        <w:spacing w:before="17"/>
        <w:ind w:left="1204" w:right="585" w:firstLine="2"/>
        <w:rPr>
          <w:sz w:val="24"/>
        </w:rPr>
      </w:pPr>
      <w:r>
        <w:rPr>
          <w:noProof/>
          <w:lang w:bidi="ar-SA"/>
        </w:rPr>
        <w:drawing>
          <wp:anchor distT="0" distB="0" distL="0" distR="0" simplePos="0" relativeHeight="5320" behindDoc="0" locked="0" layoutInCell="1" allowOverlap="1">
            <wp:simplePos x="0" y="0"/>
            <wp:positionH relativeFrom="page">
              <wp:posOffset>588263</wp:posOffset>
            </wp:positionH>
            <wp:positionV relativeFrom="paragraph">
              <wp:posOffset>15914</wp:posOffset>
            </wp:positionV>
            <wp:extent cx="234695" cy="169163"/>
            <wp:effectExtent l="0" t="0" r="0" b="0"/>
            <wp:wrapNone/>
            <wp:docPr id="24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F52B45" w:rsidRDefault="008E16C8">
      <w:pPr>
        <w:spacing w:before="19"/>
        <w:ind w:left="1206"/>
        <w:rPr>
          <w:sz w:val="24"/>
        </w:rPr>
      </w:pPr>
      <w:r>
        <w:pict>
          <v:group id="_x0000_s1425" style="position:absolute;left:0;text-align:left;margin-left:46.3pt;margin-top:1.35pt;width:18.5pt;height:27.85pt;z-index:5344;mso-position-horizontal-relative:page" coordorigin="926,27" coordsize="370,557">
            <v:shape id="_x0000_s1427" type="#_x0000_t75" style="position:absolute;left:926;top:27;width:370;height:267">
              <v:imagedata r:id="rId41" o:title=""/>
            </v:shape>
            <v:shape id="_x0000_s1426" type="#_x0000_t75" style="position:absolute;left:926;top:317;width:370;height:267">
              <v:imagedata r:id="rId41" o:title=""/>
            </v:shape>
            <w10:wrap anchorx="page"/>
          </v:group>
        </w:pict>
      </w:r>
      <w:r w:rsidR="000B5760">
        <w:rPr>
          <w:sz w:val="24"/>
        </w:rPr>
        <w:t>формирование нравственного смысла учения, социально ориентированной и общественно полезной деятельности;</w:t>
      </w:r>
    </w:p>
    <w:p w:rsidR="00F52B45" w:rsidRDefault="008E16C8">
      <w:pPr>
        <w:spacing w:before="15" w:line="247" w:lineRule="auto"/>
        <w:ind w:left="1204" w:right="1314" w:firstLine="2"/>
        <w:rPr>
          <w:sz w:val="24"/>
        </w:rPr>
      </w:pPr>
      <w:r>
        <w:pict>
          <v:group id="_x0000_s1420" style="position:absolute;left:0;text-align:left;margin-left:46.3pt;margin-top:29.7pt;width:18.5pt;height:57.4pt;z-index:5368;mso-position-horizontal-relative:page" coordorigin="926,594" coordsize="370,1148">
            <v:shape id="_x0000_s1424" type="#_x0000_t75" style="position:absolute;left:926;top:594;width:370;height:267">
              <v:imagedata r:id="rId41" o:title=""/>
            </v:shape>
            <v:shape id="_x0000_s1423" type="#_x0000_t75" style="position:absolute;left:926;top:887;width:370;height:267">
              <v:imagedata r:id="rId41" o:title=""/>
            </v:shape>
            <v:shape id="_x0000_s1422" type="#_x0000_t75" style="position:absolute;left:926;top:1182;width:370;height:267">
              <v:imagedata r:id="rId41" o:title=""/>
            </v:shape>
            <v:shape id="_x0000_s1421" type="#_x0000_t75" style="position:absolute;left:926;top:1475;width:370;height:267">
              <v:imagedata r:id="rId41" o:title=""/>
            </v:shape>
            <w10:wrap anchorx="page"/>
          </v:group>
        </w:pict>
      </w:r>
      <w:r w:rsidR="000B5760">
        <w:rPr>
          <w:sz w:val="24"/>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усвоение обучающимся базовых национальных ценностей, духовных традиций народов России;</w:t>
      </w:r>
    </w:p>
    <w:p w:rsidR="00F52B45" w:rsidRDefault="000B5760">
      <w:pPr>
        <w:spacing w:before="11" w:line="256" w:lineRule="auto"/>
        <w:ind w:left="1206" w:right="4720"/>
        <w:rPr>
          <w:sz w:val="24"/>
        </w:rPr>
      </w:pPr>
      <w:r>
        <w:rPr>
          <w:sz w:val="24"/>
        </w:rPr>
        <w:t>укрепление у подростка позитивной нравственной самооценки, самоуважения и жизненного оптимизма; развитие эстетических потребностей, ценностей и чувств;</w:t>
      </w:r>
    </w:p>
    <w:p w:rsidR="00F52B45" w:rsidRDefault="000B5760">
      <w:pPr>
        <w:spacing w:line="237" w:lineRule="auto"/>
        <w:ind w:left="1204" w:right="1078" w:firstLine="2"/>
        <w:rPr>
          <w:sz w:val="24"/>
        </w:rPr>
      </w:pPr>
      <w:r>
        <w:rPr>
          <w:sz w:val="24"/>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F52B45" w:rsidRDefault="000B5760">
      <w:pPr>
        <w:spacing w:before="23"/>
        <w:ind w:left="1204" w:right="708" w:firstLine="2"/>
        <w:rPr>
          <w:sz w:val="24"/>
        </w:rPr>
      </w:pPr>
      <w:r>
        <w:rPr>
          <w:noProof/>
          <w:lang w:bidi="ar-SA"/>
        </w:rPr>
        <w:drawing>
          <wp:anchor distT="0" distB="0" distL="0" distR="0" simplePos="0" relativeHeight="5392" behindDoc="0" locked="0" layoutInCell="1" allowOverlap="1">
            <wp:simplePos x="0" y="0"/>
            <wp:positionH relativeFrom="page">
              <wp:posOffset>588263</wp:posOffset>
            </wp:positionH>
            <wp:positionV relativeFrom="paragraph">
              <wp:posOffset>19724</wp:posOffset>
            </wp:positionV>
            <wp:extent cx="234695" cy="169163"/>
            <wp:effectExtent l="0" t="0" r="0" b="0"/>
            <wp:wrapNone/>
            <wp:docPr id="24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F52B45" w:rsidRDefault="008E16C8">
      <w:pPr>
        <w:spacing w:before="14"/>
        <w:ind w:left="1206"/>
        <w:rPr>
          <w:sz w:val="24"/>
        </w:rPr>
      </w:pPr>
      <w:r>
        <w:pict>
          <v:group id="_x0000_s1416" style="position:absolute;left:0;text-align:left;margin-left:46.3pt;margin-top:1.1pt;width:18.5pt;height:43pt;z-index:5416;mso-position-horizontal-relative:page" coordorigin="926,22" coordsize="370,860">
            <v:shape id="_x0000_s1419" type="#_x0000_t75" style="position:absolute;left:926;top:22;width:370;height:267">
              <v:imagedata r:id="rId41" o:title=""/>
            </v:shape>
            <v:shape id="_x0000_s1418" type="#_x0000_t75" style="position:absolute;left:926;top:314;width:370;height:267">
              <v:imagedata r:id="rId41" o:title=""/>
            </v:shape>
            <v:shape id="_x0000_s1417" type="#_x0000_t75" style="position:absolute;left:926;top:614;width:370;height:267">
              <v:imagedata r:id="rId41" o:title=""/>
            </v:shape>
            <w10:wrap anchorx="page"/>
          </v:group>
        </w:pict>
      </w:r>
      <w:r w:rsidR="000B5760">
        <w:rPr>
          <w:sz w:val="24"/>
        </w:rPr>
        <w:t>развитие трудолюбия, способности к преодолению трудностей, целеустремленности и настойчивости в достижении результата;</w:t>
      </w:r>
    </w:p>
    <w:p w:rsidR="00F52B45" w:rsidRDefault="000B5760">
      <w:pPr>
        <w:spacing w:before="17"/>
        <w:ind w:left="1206"/>
        <w:rPr>
          <w:sz w:val="24"/>
        </w:rPr>
      </w:pPr>
      <w:r>
        <w:rPr>
          <w:sz w:val="24"/>
        </w:rPr>
        <w:t>формирование творческого отношения к учебе, труду, социальной деятельности на основе нравственных ценностей и моральных норм;</w:t>
      </w:r>
    </w:p>
    <w:p w:rsidR="00F52B45" w:rsidRDefault="000B5760">
      <w:pPr>
        <w:spacing w:before="24"/>
        <w:ind w:left="1204" w:firstLine="2"/>
        <w:rPr>
          <w:sz w:val="24"/>
        </w:rPr>
      </w:pPr>
      <w:r>
        <w:rPr>
          <w:sz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F52B45" w:rsidRDefault="000B5760">
      <w:pPr>
        <w:spacing w:before="15"/>
        <w:ind w:left="1204" w:right="976" w:firstLine="2"/>
        <w:rPr>
          <w:sz w:val="24"/>
        </w:rPr>
      </w:pPr>
      <w:r>
        <w:rPr>
          <w:noProof/>
          <w:lang w:bidi="ar-SA"/>
        </w:rPr>
        <w:drawing>
          <wp:anchor distT="0" distB="0" distL="0" distR="0" simplePos="0" relativeHeight="5440" behindDoc="0" locked="0" layoutInCell="1" allowOverlap="1">
            <wp:simplePos x="0" y="0"/>
            <wp:positionH relativeFrom="page">
              <wp:posOffset>588263</wp:posOffset>
            </wp:positionH>
            <wp:positionV relativeFrom="paragraph">
              <wp:posOffset>14644</wp:posOffset>
            </wp:positionV>
            <wp:extent cx="234695" cy="169164"/>
            <wp:effectExtent l="0" t="0" r="0" b="0"/>
            <wp:wrapNone/>
            <wp:docPr id="25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7.png"/>
                    <pic:cNvPicPr/>
                  </pic:nvPicPr>
                  <pic:blipFill>
                    <a:blip r:embed="rId46" cstate="print"/>
                    <a:stretch>
                      <a:fillRect/>
                    </a:stretch>
                  </pic:blipFill>
                  <pic:spPr>
                    <a:xfrm>
                      <a:off x="0" y="0"/>
                      <a:ext cx="234695" cy="169164"/>
                    </a:xfrm>
                    <a:prstGeom prst="rect">
                      <a:avLst/>
                    </a:prstGeom>
                  </pic:spPr>
                </pic:pic>
              </a:graphicData>
            </a:graphic>
          </wp:anchor>
        </w:drawing>
      </w:r>
      <w:r>
        <w:rPr>
          <w:sz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F52B45" w:rsidRDefault="000B5760">
      <w:pPr>
        <w:spacing w:before="19"/>
        <w:ind w:left="1206"/>
        <w:rPr>
          <w:sz w:val="24"/>
        </w:rPr>
      </w:pPr>
      <w:r>
        <w:rPr>
          <w:noProof/>
          <w:lang w:bidi="ar-SA"/>
        </w:rPr>
        <w:drawing>
          <wp:anchor distT="0" distB="0" distL="0" distR="0" simplePos="0" relativeHeight="5464" behindDoc="0" locked="0" layoutInCell="1" allowOverlap="1">
            <wp:simplePos x="0" y="0"/>
            <wp:positionH relativeFrom="page">
              <wp:posOffset>588263</wp:posOffset>
            </wp:positionH>
            <wp:positionV relativeFrom="paragraph">
              <wp:posOffset>17184</wp:posOffset>
            </wp:positionV>
            <wp:extent cx="234695" cy="169164"/>
            <wp:effectExtent l="0" t="0" r="0" b="0"/>
            <wp:wrapNone/>
            <wp:docPr id="25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37.png"/>
                    <pic:cNvPicPr/>
                  </pic:nvPicPr>
                  <pic:blipFill>
                    <a:blip r:embed="rId46" cstate="print"/>
                    <a:stretch>
                      <a:fillRect/>
                    </a:stretch>
                  </pic:blipFill>
                  <pic:spPr>
                    <a:xfrm>
                      <a:off x="0" y="0"/>
                      <a:ext cx="234695" cy="169164"/>
                    </a:xfrm>
                    <a:prstGeom prst="rect">
                      <a:avLst/>
                    </a:prstGeom>
                  </pic:spPr>
                </pic:pic>
              </a:graphicData>
            </a:graphic>
          </wp:anchor>
        </w:drawing>
      </w:r>
      <w:r>
        <w:rPr>
          <w:sz w:val="24"/>
        </w:rPr>
        <w:t>формирование экологической культуры, культуры здорового и безопасного образа жизни.</w:t>
      </w:r>
    </w:p>
    <w:p w:rsidR="00F52B45" w:rsidRDefault="008E16C8">
      <w:pPr>
        <w:spacing w:before="3"/>
        <w:ind w:left="1192"/>
        <w:rPr>
          <w:sz w:val="24"/>
        </w:rPr>
      </w:pPr>
      <w:r>
        <w:pict>
          <v:group id="_x0000_s1413" style="position:absolute;left:0;text-align:left;margin-left:46.3pt;margin-top:8.95pt;width:282.7pt;height:18.85pt;z-index:-290008;mso-position-horizontal-relative:page" coordorigin="926,179" coordsize="5654,377">
            <v:shape id="_x0000_s1415" type="#_x0000_t75" style="position:absolute;left:1180;top:179;width:5400;height:160">
              <v:imagedata r:id="rId125" o:title=""/>
            </v:shape>
            <v:shape id="_x0000_s1414" type="#_x0000_t75" style="position:absolute;left:926;top:289;width:296;height:267">
              <v:imagedata r:id="rId42" o:title=""/>
            </v:shape>
            <w10:wrap anchorx="page"/>
          </v:group>
        </w:pict>
      </w:r>
      <w:r w:rsidR="000B5760">
        <w:rPr>
          <w:spacing w:val="-60"/>
          <w:sz w:val="24"/>
          <w:u w:val="single"/>
        </w:rPr>
        <w:t xml:space="preserve"> </w:t>
      </w:r>
      <w:r w:rsidR="000B5760">
        <w:rPr>
          <w:sz w:val="24"/>
          <w:u w:val="single"/>
        </w:rPr>
        <w:t>В области формирования социальной культуры</w:t>
      </w:r>
      <w:r w:rsidR="000B5760">
        <w:rPr>
          <w:sz w:val="24"/>
        </w:rPr>
        <w:t>:</w:t>
      </w:r>
    </w:p>
    <w:p w:rsidR="00F52B45" w:rsidRDefault="000B5760">
      <w:pPr>
        <w:spacing w:before="2" w:line="242" w:lineRule="auto"/>
        <w:ind w:left="1206" w:right="976"/>
        <w:rPr>
          <w:sz w:val="24"/>
        </w:rPr>
      </w:pPr>
      <w:r>
        <w:rPr>
          <w:spacing w:val="-3"/>
          <w:sz w:val="24"/>
        </w:rPr>
        <w:t xml:space="preserve">формирование </w:t>
      </w:r>
      <w:r>
        <w:rPr>
          <w:spacing w:val="-4"/>
          <w:sz w:val="24"/>
        </w:rPr>
        <w:t xml:space="preserve">российской гражданской идентичности, включающей </w:t>
      </w:r>
      <w:r>
        <w:rPr>
          <w:sz w:val="24"/>
        </w:rPr>
        <w:t xml:space="preserve">в </w:t>
      </w:r>
      <w:r>
        <w:rPr>
          <w:spacing w:val="-3"/>
          <w:sz w:val="24"/>
        </w:rPr>
        <w:t xml:space="preserve">себя </w:t>
      </w:r>
      <w:r>
        <w:rPr>
          <w:spacing w:val="-4"/>
          <w:sz w:val="24"/>
        </w:rPr>
        <w:t xml:space="preserve">идентичность члена </w:t>
      </w:r>
      <w:r>
        <w:rPr>
          <w:spacing w:val="-3"/>
          <w:sz w:val="24"/>
        </w:rPr>
        <w:t xml:space="preserve">семьи, школьного </w:t>
      </w:r>
      <w:r>
        <w:rPr>
          <w:spacing w:val="-4"/>
          <w:sz w:val="24"/>
        </w:rPr>
        <w:t xml:space="preserve">коллектива, территориально- </w:t>
      </w:r>
      <w:r>
        <w:rPr>
          <w:spacing w:val="-5"/>
          <w:sz w:val="24"/>
        </w:rPr>
        <w:t xml:space="preserve">культурной </w:t>
      </w:r>
      <w:r>
        <w:rPr>
          <w:spacing w:val="-4"/>
          <w:sz w:val="24"/>
        </w:rPr>
        <w:t xml:space="preserve">общности, этнического </w:t>
      </w:r>
      <w:r>
        <w:rPr>
          <w:spacing w:val="-5"/>
          <w:sz w:val="24"/>
        </w:rPr>
        <w:t xml:space="preserve">сообщества, российской </w:t>
      </w:r>
      <w:r>
        <w:rPr>
          <w:spacing w:val="-4"/>
          <w:sz w:val="24"/>
        </w:rPr>
        <w:t>гражданской нации;</w:t>
      </w:r>
    </w:p>
    <w:p w:rsidR="00F52B45" w:rsidRDefault="00F52B45">
      <w:pPr>
        <w:spacing w:line="242" w:lineRule="auto"/>
        <w:rPr>
          <w:sz w:val="24"/>
        </w:rPr>
        <w:sectPr w:rsidR="00F52B45">
          <w:pgSz w:w="16820" w:h="11900" w:orient="landscape"/>
          <w:pgMar w:top="460" w:right="40" w:bottom="280" w:left="80" w:header="720" w:footer="720" w:gutter="0"/>
          <w:cols w:space="720"/>
        </w:sectPr>
      </w:pPr>
    </w:p>
    <w:p w:rsidR="00F52B45" w:rsidRDefault="008E16C8">
      <w:pPr>
        <w:spacing w:before="64" w:line="256" w:lineRule="auto"/>
        <w:ind w:left="1206" w:right="3799"/>
        <w:rPr>
          <w:sz w:val="24"/>
        </w:rPr>
      </w:pPr>
      <w:r>
        <w:pict>
          <v:group id="_x0000_s1409" style="position:absolute;left:0;text-align:left;margin-left:46.3pt;margin-top:3.6pt;width:18.25pt;height:42.5pt;z-index:5512;mso-position-horizontal-relative:page" coordorigin="926,72" coordsize="365,850">
            <v:shape id="_x0000_s1412" type="#_x0000_t75" style="position:absolute;left:926;top:72;width:365;height:267">
              <v:imagedata r:id="rId49" o:title=""/>
            </v:shape>
            <v:shape id="_x0000_s1411" type="#_x0000_t75" style="position:absolute;left:926;top:367;width:365;height:267">
              <v:imagedata r:id="rId49" o:title=""/>
            </v:shape>
            <v:shape id="_x0000_s1410" type="#_x0000_t75" style="position:absolute;left:926;top:655;width:296;height:267">
              <v:imagedata r:id="rId42" o:title=""/>
            </v:shape>
            <w10:wrap anchorx="page"/>
          </v:group>
        </w:pict>
      </w:r>
      <w:r w:rsidR="000B5760">
        <w:rPr>
          <w:spacing w:val="-3"/>
          <w:sz w:val="24"/>
        </w:rPr>
        <w:t xml:space="preserve">укрепление веры </w:t>
      </w:r>
      <w:r w:rsidR="000B5760">
        <w:rPr>
          <w:sz w:val="24"/>
        </w:rPr>
        <w:t xml:space="preserve">в </w:t>
      </w:r>
      <w:r w:rsidR="000B5760">
        <w:rPr>
          <w:spacing w:val="-4"/>
          <w:sz w:val="24"/>
        </w:rPr>
        <w:t xml:space="preserve">Россию, чувства </w:t>
      </w:r>
      <w:r w:rsidR="000B5760">
        <w:rPr>
          <w:spacing w:val="-3"/>
          <w:sz w:val="24"/>
        </w:rPr>
        <w:t xml:space="preserve">личной </w:t>
      </w:r>
      <w:r w:rsidR="000B5760">
        <w:rPr>
          <w:spacing w:val="-4"/>
          <w:sz w:val="24"/>
        </w:rPr>
        <w:t xml:space="preserve">ответственности </w:t>
      </w:r>
      <w:r w:rsidR="000B5760">
        <w:rPr>
          <w:sz w:val="24"/>
        </w:rPr>
        <w:t xml:space="preserve">за </w:t>
      </w:r>
      <w:r w:rsidR="000B5760">
        <w:rPr>
          <w:spacing w:val="-4"/>
          <w:sz w:val="24"/>
        </w:rPr>
        <w:t xml:space="preserve">Отечество, </w:t>
      </w:r>
      <w:r w:rsidR="000B5760">
        <w:rPr>
          <w:spacing w:val="-3"/>
          <w:sz w:val="24"/>
        </w:rPr>
        <w:t xml:space="preserve">заботы </w:t>
      </w:r>
      <w:r w:rsidR="000B5760">
        <w:rPr>
          <w:sz w:val="24"/>
        </w:rPr>
        <w:t xml:space="preserve">о </w:t>
      </w:r>
      <w:r w:rsidR="000B5760">
        <w:rPr>
          <w:spacing w:val="-4"/>
          <w:sz w:val="24"/>
        </w:rPr>
        <w:t xml:space="preserve">процветании </w:t>
      </w:r>
      <w:r w:rsidR="000B5760">
        <w:rPr>
          <w:spacing w:val="-3"/>
          <w:sz w:val="24"/>
        </w:rPr>
        <w:t xml:space="preserve">своей </w:t>
      </w:r>
      <w:r w:rsidR="000B5760">
        <w:rPr>
          <w:spacing w:val="-4"/>
          <w:sz w:val="24"/>
        </w:rPr>
        <w:t xml:space="preserve">страны; развитие патриотизма </w:t>
      </w:r>
      <w:r w:rsidR="000B5760">
        <w:rPr>
          <w:sz w:val="24"/>
        </w:rPr>
        <w:t xml:space="preserve">и </w:t>
      </w:r>
      <w:r w:rsidR="000B5760">
        <w:rPr>
          <w:spacing w:val="-5"/>
          <w:sz w:val="24"/>
        </w:rPr>
        <w:t>гражданской солидарности;</w:t>
      </w:r>
    </w:p>
    <w:p w:rsidR="00F52B45" w:rsidRDefault="000B5760">
      <w:pPr>
        <w:spacing w:before="2" w:line="230" w:lineRule="auto"/>
        <w:ind w:left="1206" w:right="976"/>
        <w:rPr>
          <w:sz w:val="24"/>
        </w:rPr>
      </w:pPr>
      <w:r>
        <w:rPr>
          <w:sz w:val="24"/>
        </w:rPr>
        <w:t>развитие</w:t>
      </w:r>
      <w:r>
        <w:rPr>
          <w:spacing w:val="-12"/>
          <w:sz w:val="24"/>
        </w:rPr>
        <w:t xml:space="preserve"> </w:t>
      </w:r>
      <w:r>
        <w:rPr>
          <w:sz w:val="24"/>
        </w:rPr>
        <w:t>навыков</w:t>
      </w:r>
      <w:r>
        <w:rPr>
          <w:spacing w:val="-14"/>
          <w:sz w:val="24"/>
        </w:rPr>
        <w:t xml:space="preserve"> </w:t>
      </w:r>
      <w:r>
        <w:rPr>
          <w:sz w:val="24"/>
        </w:rPr>
        <w:t>и</w:t>
      </w:r>
      <w:r>
        <w:rPr>
          <w:spacing w:val="-6"/>
          <w:sz w:val="24"/>
        </w:rPr>
        <w:t xml:space="preserve"> </w:t>
      </w:r>
      <w:r>
        <w:rPr>
          <w:spacing w:val="-3"/>
          <w:sz w:val="24"/>
        </w:rPr>
        <w:t>умений</w:t>
      </w:r>
      <w:r>
        <w:rPr>
          <w:spacing w:val="-10"/>
          <w:sz w:val="24"/>
        </w:rPr>
        <w:t xml:space="preserve"> </w:t>
      </w:r>
      <w:r>
        <w:rPr>
          <w:sz w:val="24"/>
        </w:rPr>
        <w:t>организации</w:t>
      </w:r>
      <w:r>
        <w:rPr>
          <w:spacing w:val="-10"/>
          <w:sz w:val="24"/>
        </w:rPr>
        <w:t xml:space="preserve"> </w:t>
      </w:r>
      <w:r>
        <w:rPr>
          <w:sz w:val="24"/>
        </w:rPr>
        <w:t>и</w:t>
      </w:r>
      <w:r>
        <w:rPr>
          <w:spacing w:val="-10"/>
          <w:sz w:val="24"/>
        </w:rPr>
        <w:t xml:space="preserve"> </w:t>
      </w:r>
      <w:r>
        <w:rPr>
          <w:sz w:val="24"/>
        </w:rPr>
        <w:t>осуществления</w:t>
      </w:r>
      <w:r>
        <w:rPr>
          <w:spacing w:val="-11"/>
          <w:sz w:val="24"/>
        </w:rPr>
        <w:t xml:space="preserve"> </w:t>
      </w:r>
      <w:r>
        <w:rPr>
          <w:sz w:val="24"/>
        </w:rPr>
        <w:t>сотрудничества</w:t>
      </w:r>
      <w:r>
        <w:rPr>
          <w:spacing w:val="-9"/>
          <w:sz w:val="24"/>
        </w:rPr>
        <w:t xml:space="preserve"> </w:t>
      </w:r>
      <w:r>
        <w:rPr>
          <w:sz w:val="24"/>
        </w:rPr>
        <w:t>с</w:t>
      </w:r>
      <w:r>
        <w:rPr>
          <w:spacing w:val="-14"/>
          <w:sz w:val="24"/>
        </w:rPr>
        <w:t xml:space="preserve"> </w:t>
      </w:r>
      <w:r>
        <w:rPr>
          <w:sz w:val="24"/>
        </w:rPr>
        <w:t>педагогами,</w:t>
      </w:r>
      <w:r>
        <w:rPr>
          <w:spacing w:val="-8"/>
          <w:sz w:val="24"/>
        </w:rPr>
        <w:t xml:space="preserve"> </w:t>
      </w:r>
      <w:r>
        <w:rPr>
          <w:sz w:val="24"/>
        </w:rPr>
        <w:t>сверстниками,</w:t>
      </w:r>
      <w:r>
        <w:rPr>
          <w:spacing w:val="-11"/>
          <w:sz w:val="24"/>
        </w:rPr>
        <w:t xml:space="preserve"> </w:t>
      </w:r>
      <w:r>
        <w:rPr>
          <w:sz w:val="24"/>
        </w:rPr>
        <w:t>родителями,</w:t>
      </w:r>
      <w:r>
        <w:rPr>
          <w:spacing w:val="-11"/>
          <w:sz w:val="24"/>
        </w:rPr>
        <w:t xml:space="preserve"> </w:t>
      </w:r>
      <w:r>
        <w:rPr>
          <w:sz w:val="24"/>
        </w:rPr>
        <w:t>старшими</w:t>
      </w:r>
      <w:r>
        <w:rPr>
          <w:spacing w:val="-10"/>
          <w:sz w:val="24"/>
        </w:rPr>
        <w:t xml:space="preserve"> </w:t>
      </w:r>
      <w:r>
        <w:rPr>
          <w:sz w:val="24"/>
        </w:rPr>
        <w:t>и</w:t>
      </w:r>
      <w:r>
        <w:rPr>
          <w:spacing w:val="-8"/>
          <w:sz w:val="24"/>
        </w:rPr>
        <w:t xml:space="preserve"> </w:t>
      </w:r>
      <w:r>
        <w:rPr>
          <w:sz w:val="24"/>
        </w:rPr>
        <w:t>младшими</w:t>
      </w:r>
      <w:r>
        <w:rPr>
          <w:spacing w:val="-10"/>
          <w:sz w:val="24"/>
        </w:rPr>
        <w:t xml:space="preserve"> </w:t>
      </w:r>
      <w:r>
        <w:rPr>
          <w:sz w:val="24"/>
        </w:rPr>
        <w:t xml:space="preserve">в </w:t>
      </w:r>
      <w:r>
        <w:rPr>
          <w:spacing w:val="-4"/>
          <w:sz w:val="24"/>
        </w:rPr>
        <w:t>решении</w:t>
      </w:r>
      <w:r>
        <w:rPr>
          <w:spacing w:val="-9"/>
          <w:sz w:val="24"/>
        </w:rPr>
        <w:t xml:space="preserve"> </w:t>
      </w:r>
      <w:r>
        <w:rPr>
          <w:spacing w:val="-4"/>
          <w:sz w:val="24"/>
        </w:rPr>
        <w:t>личностно</w:t>
      </w:r>
      <w:r>
        <w:rPr>
          <w:spacing w:val="-10"/>
          <w:sz w:val="24"/>
        </w:rPr>
        <w:t xml:space="preserve"> </w:t>
      </w:r>
      <w:r>
        <w:rPr>
          <w:sz w:val="24"/>
        </w:rPr>
        <w:t>и</w:t>
      </w:r>
      <w:r>
        <w:rPr>
          <w:spacing w:val="-7"/>
          <w:sz w:val="24"/>
        </w:rPr>
        <w:t xml:space="preserve"> </w:t>
      </w:r>
      <w:r>
        <w:rPr>
          <w:spacing w:val="-4"/>
          <w:sz w:val="24"/>
        </w:rPr>
        <w:t>социально</w:t>
      </w:r>
      <w:r>
        <w:rPr>
          <w:spacing w:val="-10"/>
          <w:sz w:val="24"/>
        </w:rPr>
        <w:t xml:space="preserve"> </w:t>
      </w:r>
      <w:r>
        <w:rPr>
          <w:spacing w:val="-4"/>
          <w:sz w:val="24"/>
        </w:rPr>
        <w:t>значимых</w:t>
      </w:r>
      <w:r>
        <w:rPr>
          <w:spacing w:val="-8"/>
          <w:sz w:val="24"/>
        </w:rPr>
        <w:t xml:space="preserve"> </w:t>
      </w:r>
      <w:r>
        <w:rPr>
          <w:spacing w:val="-4"/>
          <w:sz w:val="24"/>
        </w:rPr>
        <w:t>проблем</w:t>
      </w:r>
      <w:r>
        <w:rPr>
          <w:spacing w:val="-11"/>
          <w:sz w:val="24"/>
        </w:rPr>
        <w:t xml:space="preserve"> </w:t>
      </w:r>
      <w:r>
        <w:rPr>
          <w:sz w:val="24"/>
        </w:rPr>
        <w:t>на</w:t>
      </w:r>
      <w:r>
        <w:rPr>
          <w:spacing w:val="-9"/>
          <w:sz w:val="24"/>
        </w:rPr>
        <w:t xml:space="preserve"> </w:t>
      </w:r>
      <w:r>
        <w:rPr>
          <w:spacing w:val="-4"/>
          <w:sz w:val="24"/>
        </w:rPr>
        <w:t>основе</w:t>
      </w:r>
      <w:r>
        <w:rPr>
          <w:spacing w:val="-9"/>
          <w:sz w:val="24"/>
        </w:rPr>
        <w:t xml:space="preserve"> </w:t>
      </w:r>
      <w:r>
        <w:rPr>
          <w:spacing w:val="-4"/>
          <w:sz w:val="24"/>
        </w:rPr>
        <w:t>знаний,</w:t>
      </w:r>
      <w:r>
        <w:rPr>
          <w:spacing w:val="-10"/>
          <w:sz w:val="24"/>
        </w:rPr>
        <w:t xml:space="preserve"> </w:t>
      </w:r>
      <w:r>
        <w:rPr>
          <w:spacing w:val="-4"/>
          <w:sz w:val="24"/>
        </w:rPr>
        <w:t>полученных</w:t>
      </w:r>
      <w:r>
        <w:rPr>
          <w:spacing w:val="-8"/>
          <w:sz w:val="24"/>
        </w:rPr>
        <w:t xml:space="preserve"> </w:t>
      </w:r>
      <w:r>
        <w:rPr>
          <w:sz w:val="24"/>
        </w:rPr>
        <w:t>в</w:t>
      </w:r>
      <w:r>
        <w:rPr>
          <w:spacing w:val="-10"/>
          <w:sz w:val="24"/>
        </w:rPr>
        <w:t xml:space="preserve"> </w:t>
      </w:r>
      <w:r>
        <w:rPr>
          <w:spacing w:val="-4"/>
          <w:sz w:val="24"/>
        </w:rPr>
        <w:t>процессе</w:t>
      </w:r>
      <w:r>
        <w:rPr>
          <w:spacing w:val="-9"/>
          <w:sz w:val="24"/>
        </w:rPr>
        <w:t xml:space="preserve"> </w:t>
      </w:r>
      <w:r>
        <w:rPr>
          <w:spacing w:val="-4"/>
          <w:sz w:val="24"/>
        </w:rPr>
        <w:t>образования;</w:t>
      </w:r>
    </w:p>
    <w:p w:rsidR="00F52B45" w:rsidRDefault="000B5760">
      <w:pPr>
        <w:spacing w:before="22" w:line="242" w:lineRule="auto"/>
        <w:ind w:left="1206" w:hanging="360"/>
        <w:rPr>
          <w:sz w:val="24"/>
        </w:rPr>
      </w:pPr>
      <w:r>
        <w:rPr>
          <w:noProof/>
          <w:position w:val="-4"/>
          <w:lang w:bidi="ar-SA"/>
        </w:rPr>
        <w:drawing>
          <wp:inline distT="0" distB="0" distL="0" distR="0">
            <wp:extent cx="187451" cy="169163"/>
            <wp:effectExtent l="0" t="0" r="0" b="0"/>
            <wp:docPr id="25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8.png"/>
                    <pic:cNvPicPr/>
                  </pic:nvPicPr>
                  <pic:blipFill>
                    <a:blip r:embed="rId126" cstate="print"/>
                    <a:stretch>
                      <a:fillRect/>
                    </a:stretch>
                  </pic:blipFill>
                  <pic:spPr>
                    <a:xfrm>
                      <a:off x="0" y="0"/>
                      <a:ext cx="187451" cy="169163"/>
                    </a:xfrm>
                    <a:prstGeom prst="rect">
                      <a:avLst/>
                    </a:prstGeom>
                  </pic:spPr>
                </pic:pic>
              </a:graphicData>
            </a:graphic>
          </wp:inline>
        </w:drawing>
      </w:r>
      <w:r>
        <w:rPr>
          <w:spacing w:val="14"/>
          <w:sz w:val="20"/>
        </w:rPr>
        <w:t xml:space="preserve"> </w:t>
      </w:r>
      <w:r>
        <w:rPr>
          <w:sz w:val="24"/>
        </w:rPr>
        <w:t xml:space="preserve">формирование у подростков первичных навыков успешной социализации, представлений об общественных приоритетах и ценностях, </w:t>
      </w:r>
      <w:r>
        <w:rPr>
          <w:spacing w:val="-4"/>
          <w:sz w:val="24"/>
        </w:rPr>
        <w:t xml:space="preserve">ориентированных </w:t>
      </w:r>
      <w:r>
        <w:rPr>
          <w:sz w:val="24"/>
        </w:rPr>
        <w:t xml:space="preserve">на </w:t>
      </w:r>
      <w:r>
        <w:rPr>
          <w:spacing w:val="-3"/>
          <w:sz w:val="24"/>
        </w:rPr>
        <w:t xml:space="preserve">эти </w:t>
      </w:r>
      <w:r>
        <w:rPr>
          <w:spacing w:val="-4"/>
          <w:sz w:val="24"/>
        </w:rPr>
        <w:t xml:space="preserve">ценности образцах </w:t>
      </w:r>
      <w:r>
        <w:rPr>
          <w:spacing w:val="-3"/>
          <w:sz w:val="24"/>
        </w:rPr>
        <w:t xml:space="preserve">поведения </w:t>
      </w:r>
      <w:r>
        <w:rPr>
          <w:spacing w:val="-4"/>
          <w:sz w:val="24"/>
        </w:rPr>
        <w:t xml:space="preserve">через </w:t>
      </w:r>
      <w:r>
        <w:rPr>
          <w:spacing w:val="-3"/>
          <w:sz w:val="24"/>
        </w:rPr>
        <w:t xml:space="preserve">практику общественных </w:t>
      </w:r>
      <w:r>
        <w:rPr>
          <w:spacing w:val="-4"/>
          <w:sz w:val="24"/>
        </w:rPr>
        <w:t xml:space="preserve">отношений </w:t>
      </w:r>
      <w:r>
        <w:rPr>
          <w:sz w:val="24"/>
        </w:rPr>
        <w:t xml:space="preserve">с </w:t>
      </w:r>
      <w:r>
        <w:rPr>
          <w:spacing w:val="-4"/>
          <w:sz w:val="24"/>
        </w:rPr>
        <w:t xml:space="preserve">представителями различными социальных </w:t>
      </w:r>
      <w:r>
        <w:rPr>
          <w:sz w:val="24"/>
        </w:rPr>
        <w:t xml:space="preserve">и </w:t>
      </w:r>
      <w:r>
        <w:rPr>
          <w:spacing w:val="-5"/>
          <w:sz w:val="24"/>
        </w:rPr>
        <w:t>профессиональных</w:t>
      </w:r>
      <w:r>
        <w:rPr>
          <w:spacing w:val="-8"/>
          <w:sz w:val="24"/>
        </w:rPr>
        <w:t xml:space="preserve"> </w:t>
      </w:r>
      <w:r>
        <w:rPr>
          <w:spacing w:val="-4"/>
          <w:sz w:val="24"/>
        </w:rPr>
        <w:t>групп;</w:t>
      </w:r>
    </w:p>
    <w:p w:rsidR="00F52B45" w:rsidRDefault="008E16C8">
      <w:pPr>
        <w:spacing w:before="23" w:line="256" w:lineRule="auto"/>
        <w:ind w:left="1206"/>
        <w:rPr>
          <w:sz w:val="24"/>
        </w:rPr>
      </w:pPr>
      <w:r>
        <w:pict>
          <v:group id="_x0000_s1405" style="position:absolute;left:0;text-align:left;margin-left:46.3pt;margin-top:1.55pt;width:18.5pt;height:42.65pt;z-index:5536;mso-position-horizontal-relative:page" coordorigin="926,31" coordsize="370,853">
            <v:shape id="_x0000_s1408" type="#_x0000_t75" style="position:absolute;left:926;top:31;width:370;height:267">
              <v:imagedata r:id="rId41" o:title=""/>
            </v:shape>
            <v:shape id="_x0000_s1407" type="#_x0000_t75" style="position:absolute;left:926;top:326;width:370;height:267">
              <v:imagedata r:id="rId41" o:title=""/>
            </v:shape>
            <v:shape id="_x0000_s1406" type="#_x0000_t75" style="position:absolute;left:926;top:617;width:370;height:267">
              <v:imagedata r:id="rId41" o:title=""/>
            </v:shape>
            <w10:wrap anchorx="page"/>
          </v:group>
        </w:pict>
      </w:r>
      <w:r w:rsidR="000B5760">
        <w:rPr>
          <w:sz w:val="24"/>
        </w:rPr>
        <w:t>формирование</w:t>
      </w:r>
      <w:r w:rsidR="000B5760">
        <w:rPr>
          <w:spacing w:val="-13"/>
          <w:sz w:val="24"/>
        </w:rPr>
        <w:t xml:space="preserve"> </w:t>
      </w:r>
      <w:r w:rsidR="000B5760">
        <w:rPr>
          <w:sz w:val="24"/>
        </w:rPr>
        <w:t>у</w:t>
      </w:r>
      <w:r w:rsidR="000B5760">
        <w:rPr>
          <w:spacing w:val="-17"/>
          <w:sz w:val="24"/>
        </w:rPr>
        <w:t xml:space="preserve"> </w:t>
      </w:r>
      <w:r w:rsidR="000B5760">
        <w:rPr>
          <w:sz w:val="24"/>
        </w:rPr>
        <w:t>подростков</w:t>
      </w:r>
      <w:r w:rsidR="000B5760">
        <w:rPr>
          <w:spacing w:val="-14"/>
          <w:sz w:val="24"/>
        </w:rPr>
        <w:t xml:space="preserve"> </w:t>
      </w:r>
      <w:r w:rsidR="000B5760">
        <w:rPr>
          <w:sz w:val="24"/>
        </w:rPr>
        <w:t>социальных</w:t>
      </w:r>
      <w:r w:rsidR="000B5760">
        <w:rPr>
          <w:spacing w:val="-13"/>
          <w:sz w:val="24"/>
        </w:rPr>
        <w:t xml:space="preserve"> </w:t>
      </w:r>
      <w:r w:rsidR="000B5760">
        <w:rPr>
          <w:sz w:val="24"/>
        </w:rPr>
        <w:t>компетенций,</w:t>
      </w:r>
      <w:r w:rsidR="000B5760">
        <w:rPr>
          <w:spacing w:val="-13"/>
          <w:sz w:val="24"/>
        </w:rPr>
        <w:t xml:space="preserve"> </w:t>
      </w:r>
      <w:r w:rsidR="000B5760">
        <w:rPr>
          <w:sz w:val="24"/>
        </w:rPr>
        <w:t>необходимых</w:t>
      </w:r>
      <w:r w:rsidR="000B5760">
        <w:rPr>
          <w:spacing w:val="-12"/>
          <w:sz w:val="24"/>
        </w:rPr>
        <w:t xml:space="preserve"> </w:t>
      </w:r>
      <w:r w:rsidR="000B5760">
        <w:rPr>
          <w:sz w:val="24"/>
        </w:rPr>
        <w:t>для</w:t>
      </w:r>
      <w:r w:rsidR="000B5760">
        <w:rPr>
          <w:spacing w:val="-13"/>
          <w:sz w:val="24"/>
        </w:rPr>
        <w:t xml:space="preserve"> </w:t>
      </w:r>
      <w:r w:rsidR="000B5760">
        <w:rPr>
          <w:sz w:val="24"/>
        </w:rPr>
        <w:t>конструктивного,</w:t>
      </w:r>
      <w:r w:rsidR="000B5760">
        <w:rPr>
          <w:spacing w:val="-12"/>
          <w:sz w:val="24"/>
        </w:rPr>
        <w:t xml:space="preserve"> </w:t>
      </w:r>
      <w:r w:rsidR="000B5760">
        <w:rPr>
          <w:sz w:val="24"/>
        </w:rPr>
        <w:t>успешного</w:t>
      </w:r>
      <w:r w:rsidR="000B5760">
        <w:rPr>
          <w:spacing w:val="-15"/>
          <w:sz w:val="24"/>
        </w:rPr>
        <w:t xml:space="preserve"> </w:t>
      </w:r>
      <w:r w:rsidR="000B5760">
        <w:rPr>
          <w:sz w:val="24"/>
        </w:rPr>
        <w:t>и</w:t>
      </w:r>
      <w:r w:rsidR="000B5760">
        <w:rPr>
          <w:spacing w:val="-12"/>
          <w:sz w:val="24"/>
        </w:rPr>
        <w:t xml:space="preserve"> </w:t>
      </w:r>
      <w:r w:rsidR="000B5760">
        <w:rPr>
          <w:sz w:val="24"/>
        </w:rPr>
        <w:t>ответственного</w:t>
      </w:r>
      <w:r w:rsidR="000B5760">
        <w:rPr>
          <w:spacing w:val="-15"/>
          <w:sz w:val="24"/>
        </w:rPr>
        <w:t xml:space="preserve"> </w:t>
      </w:r>
      <w:r w:rsidR="000B5760">
        <w:rPr>
          <w:sz w:val="24"/>
        </w:rPr>
        <w:t>поведения</w:t>
      </w:r>
      <w:r w:rsidR="000B5760">
        <w:rPr>
          <w:spacing w:val="-8"/>
          <w:sz w:val="24"/>
        </w:rPr>
        <w:t xml:space="preserve"> </w:t>
      </w:r>
      <w:r w:rsidR="000B5760">
        <w:rPr>
          <w:sz w:val="24"/>
        </w:rPr>
        <w:t>в</w:t>
      </w:r>
      <w:r w:rsidR="000B5760">
        <w:rPr>
          <w:spacing w:val="-11"/>
          <w:sz w:val="24"/>
        </w:rPr>
        <w:t xml:space="preserve"> </w:t>
      </w:r>
      <w:r w:rsidR="000B5760">
        <w:rPr>
          <w:sz w:val="24"/>
        </w:rPr>
        <w:t>обществе; укрепление доверия к другим людям, институтам гражданского общества,</w:t>
      </w:r>
      <w:r w:rsidR="000B5760">
        <w:rPr>
          <w:spacing w:val="-30"/>
          <w:sz w:val="24"/>
        </w:rPr>
        <w:t xml:space="preserve"> </w:t>
      </w:r>
      <w:r w:rsidR="000B5760">
        <w:rPr>
          <w:sz w:val="24"/>
        </w:rPr>
        <w:t>государству;</w:t>
      </w:r>
    </w:p>
    <w:p w:rsidR="00F52B45" w:rsidRDefault="000B5760">
      <w:pPr>
        <w:ind w:left="1204" w:right="976" w:firstLine="2"/>
        <w:rPr>
          <w:sz w:val="24"/>
        </w:rPr>
      </w:pPr>
      <w:r>
        <w:rPr>
          <w:sz w:val="24"/>
        </w:rPr>
        <w:t>развитие</w:t>
      </w:r>
      <w:r>
        <w:rPr>
          <w:spacing w:val="-16"/>
          <w:sz w:val="24"/>
        </w:rPr>
        <w:t xml:space="preserve"> </w:t>
      </w:r>
      <w:r>
        <w:rPr>
          <w:sz w:val="24"/>
        </w:rPr>
        <w:t>доброжелательности</w:t>
      </w:r>
      <w:r>
        <w:rPr>
          <w:spacing w:val="-14"/>
          <w:sz w:val="24"/>
        </w:rPr>
        <w:t xml:space="preserve"> </w:t>
      </w:r>
      <w:r>
        <w:rPr>
          <w:sz w:val="24"/>
        </w:rPr>
        <w:t>и</w:t>
      </w:r>
      <w:r>
        <w:rPr>
          <w:spacing w:val="-13"/>
          <w:sz w:val="24"/>
        </w:rPr>
        <w:t xml:space="preserve"> </w:t>
      </w:r>
      <w:r>
        <w:rPr>
          <w:sz w:val="24"/>
        </w:rPr>
        <w:t>эмоциональной</w:t>
      </w:r>
      <w:r>
        <w:rPr>
          <w:spacing w:val="-14"/>
          <w:sz w:val="24"/>
        </w:rPr>
        <w:t xml:space="preserve"> </w:t>
      </w:r>
      <w:r>
        <w:rPr>
          <w:sz w:val="24"/>
        </w:rPr>
        <w:t>отзывчивости,</w:t>
      </w:r>
      <w:r>
        <w:rPr>
          <w:spacing w:val="-16"/>
          <w:sz w:val="24"/>
        </w:rPr>
        <w:t xml:space="preserve"> </w:t>
      </w:r>
      <w:r>
        <w:rPr>
          <w:sz w:val="24"/>
        </w:rPr>
        <w:t>понимания</w:t>
      </w:r>
      <w:r>
        <w:rPr>
          <w:spacing w:val="-16"/>
          <w:sz w:val="24"/>
        </w:rPr>
        <w:t xml:space="preserve"> </w:t>
      </w:r>
      <w:r>
        <w:rPr>
          <w:sz w:val="24"/>
        </w:rPr>
        <w:t>и</w:t>
      </w:r>
      <w:r>
        <w:rPr>
          <w:spacing w:val="-13"/>
          <w:sz w:val="24"/>
        </w:rPr>
        <w:t xml:space="preserve"> </w:t>
      </w:r>
      <w:r>
        <w:rPr>
          <w:sz w:val="24"/>
        </w:rPr>
        <w:t>сопереживания</w:t>
      </w:r>
      <w:r>
        <w:rPr>
          <w:spacing w:val="-14"/>
          <w:sz w:val="24"/>
        </w:rPr>
        <w:t xml:space="preserve"> </w:t>
      </w:r>
      <w:r>
        <w:rPr>
          <w:sz w:val="24"/>
        </w:rPr>
        <w:t>другим</w:t>
      </w:r>
      <w:r>
        <w:rPr>
          <w:spacing w:val="-13"/>
          <w:sz w:val="24"/>
        </w:rPr>
        <w:t xml:space="preserve"> </w:t>
      </w:r>
      <w:r>
        <w:rPr>
          <w:sz w:val="24"/>
        </w:rPr>
        <w:t>людям,</w:t>
      </w:r>
      <w:r>
        <w:rPr>
          <w:spacing w:val="-16"/>
          <w:sz w:val="24"/>
        </w:rPr>
        <w:t xml:space="preserve"> </w:t>
      </w:r>
      <w:r>
        <w:rPr>
          <w:sz w:val="24"/>
        </w:rPr>
        <w:t>приобретение</w:t>
      </w:r>
      <w:r>
        <w:rPr>
          <w:spacing w:val="-16"/>
          <w:sz w:val="24"/>
        </w:rPr>
        <w:t xml:space="preserve"> </w:t>
      </w:r>
      <w:r>
        <w:rPr>
          <w:sz w:val="24"/>
        </w:rPr>
        <w:t>опыта</w:t>
      </w:r>
      <w:r>
        <w:rPr>
          <w:spacing w:val="-12"/>
          <w:sz w:val="24"/>
        </w:rPr>
        <w:t xml:space="preserve"> </w:t>
      </w:r>
      <w:r>
        <w:rPr>
          <w:sz w:val="24"/>
        </w:rPr>
        <w:t xml:space="preserve">оказания </w:t>
      </w:r>
      <w:r>
        <w:rPr>
          <w:spacing w:val="-3"/>
          <w:sz w:val="24"/>
        </w:rPr>
        <w:t>помощи другим</w:t>
      </w:r>
      <w:r>
        <w:rPr>
          <w:spacing w:val="-7"/>
          <w:sz w:val="24"/>
        </w:rPr>
        <w:t xml:space="preserve"> </w:t>
      </w:r>
      <w:r>
        <w:rPr>
          <w:spacing w:val="-2"/>
          <w:sz w:val="24"/>
        </w:rPr>
        <w:t>людям;</w:t>
      </w:r>
    </w:p>
    <w:p w:rsidR="00F52B45" w:rsidRDefault="008E16C8">
      <w:pPr>
        <w:spacing w:before="18"/>
        <w:ind w:left="1206"/>
        <w:rPr>
          <w:sz w:val="24"/>
        </w:rPr>
      </w:pPr>
      <w:r>
        <w:pict>
          <v:group id="_x0000_s1402" style="position:absolute;left:0;text-align:left;margin-left:46.3pt;margin-top:1.3pt;width:18.5pt;height:27.85pt;z-index:5560;mso-position-horizontal-relative:page" coordorigin="926,26" coordsize="370,557">
            <v:shape id="_x0000_s1404" type="#_x0000_t75" style="position:absolute;left:926;top:26;width:370;height:267">
              <v:imagedata r:id="rId41" o:title=""/>
            </v:shape>
            <v:shape id="_x0000_s1403" type="#_x0000_t75" style="position:absolute;left:926;top:316;width:370;height:267">
              <v:imagedata r:id="rId41" o:title=""/>
            </v:shape>
            <w10:wrap anchorx="page"/>
          </v:group>
        </w:pict>
      </w:r>
      <w:r w:rsidR="000B5760">
        <w:rPr>
          <w:sz w:val="24"/>
        </w:rPr>
        <w:t>усвоение гуманистических и демократических ценностных ориентаций;</w:t>
      </w:r>
    </w:p>
    <w:p w:rsidR="00F52B45" w:rsidRDefault="000B5760">
      <w:pPr>
        <w:spacing w:before="14"/>
        <w:ind w:left="1204" w:firstLine="2"/>
        <w:rPr>
          <w:sz w:val="24"/>
        </w:rPr>
      </w:pPr>
      <w:r>
        <w:rPr>
          <w:sz w:val="24"/>
        </w:rPr>
        <w:t>формирование</w:t>
      </w:r>
      <w:r>
        <w:rPr>
          <w:spacing w:val="-13"/>
          <w:sz w:val="24"/>
        </w:rPr>
        <w:t xml:space="preserve"> </w:t>
      </w:r>
      <w:r>
        <w:rPr>
          <w:sz w:val="24"/>
        </w:rPr>
        <w:t>осознанного</w:t>
      </w:r>
      <w:r>
        <w:rPr>
          <w:spacing w:val="-12"/>
          <w:sz w:val="24"/>
        </w:rPr>
        <w:t xml:space="preserve"> </w:t>
      </w:r>
      <w:r>
        <w:rPr>
          <w:sz w:val="24"/>
        </w:rPr>
        <w:t>и</w:t>
      </w:r>
      <w:r>
        <w:rPr>
          <w:spacing w:val="-9"/>
          <w:sz w:val="24"/>
        </w:rPr>
        <w:t xml:space="preserve"> </w:t>
      </w:r>
      <w:r>
        <w:rPr>
          <w:sz w:val="24"/>
        </w:rPr>
        <w:t>уважительного</w:t>
      </w:r>
      <w:r>
        <w:rPr>
          <w:spacing w:val="-12"/>
          <w:sz w:val="24"/>
        </w:rPr>
        <w:t xml:space="preserve"> </w:t>
      </w:r>
      <w:r>
        <w:rPr>
          <w:sz w:val="24"/>
        </w:rPr>
        <w:t>отношения</w:t>
      </w:r>
      <w:r>
        <w:rPr>
          <w:spacing w:val="-12"/>
          <w:sz w:val="24"/>
        </w:rPr>
        <w:t xml:space="preserve"> </w:t>
      </w:r>
      <w:r>
        <w:rPr>
          <w:sz w:val="24"/>
        </w:rPr>
        <w:t>к</w:t>
      </w:r>
      <w:r>
        <w:rPr>
          <w:spacing w:val="-11"/>
          <w:sz w:val="24"/>
        </w:rPr>
        <w:t xml:space="preserve"> </w:t>
      </w:r>
      <w:r>
        <w:rPr>
          <w:sz w:val="24"/>
        </w:rPr>
        <w:t>традиционным</w:t>
      </w:r>
      <w:r>
        <w:rPr>
          <w:spacing w:val="-11"/>
          <w:sz w:val="24"/>
        </w:rPr>
        <w:t xml:space="preserve"> </w:t>
      </w:r>
      <w:r>
        <w:rPr>
          <w:sz w:val="24"/>
        </w:rPr>
        <w:t>религиям</w:t>
      </w:r>
      <w:r>
        <w:rPr>
          <w:spacing w:val="-15"/>
          <w:sz w:val="24"/>
        </w:rPr>
        <w:t xml:space="preserve"> </w:t>
      </w:r>
      <w:r>
        <w:rPr>
          <w:sz w:val="24"/>
        </w:rPr>
        <w:t>и</w:t>
      </w:r>
      <w:r>
        <w:rPr>
          <w:spacing w:val="-11"/>
          <w:sz w:val="24"/>
        </w:rPr>
        <w:t xml:space="preserve"> </w:t>
      </w:r>
      <w:r>
        <w:rPr>
          <w:sz w:val="24"/>
        </w:rPr>
        <w:t>религиозным</w:t>
      </w:r>
      <w:r>
        <w:rPr>
          <w:spacing w:val="-12"/>
          <w:sz w:val="24"/>
        </w:rPr>
        <w:t xml:space="preserve"> </w:t>
      </w:r>
      <w:r>
        <w:rPr>
          <w:sz w:val="24"/>
        </w:rPr>
        <w:t>организациям</w:t>
      </w:r>
      <w:r>
        <w:rPr>
          <w:spacing w:val="-13"/>
          <w:sz w:val="24"/>
        </w:rPr>
        <w:t xml:space="preserve"> </w:t>
      </w:r>
      <w:r>
        <w:rPr>
          <w:sz w:val="24"/>
        </w:rPr>
        <w:t>России,</w:t>
      </w:r>
      <w:r>
        <w:rPr>
          <w:spacing w:val="-12"/>
          <w:sz w:val="24"/>
        </w:rPr>
        <w:t xml:space="preserve"> </w:t>
      </w:r>
      <w:r>
        <w:rPr>
          <w:sz w:val="24"/>
        </w:rPr>
        <w:t>к</w:t>
      </w:r>
      <w:r>
        <w:rPr>
          <w:spacing w:val="-11"/>
          <w:sz w:val="24"/>
        </w:rPr>
        <w:t xml:space="preserve"> </w:t>
      </w:r>
      <w:r>
        <w:rPr>
          <w:sz w:val="24"/>
        </w:rPr>
        <w:t>вере</w:t>
      </w:r>
      <w:r>
        <w:rPr>
          <w:spacing w:val="-13"/>
          <w:sz w:val="24"/>
        </w:rPr>
        <w:t xml:space="preserve"> </w:t>
      </w:r>
      <w:r>
        <w:rPr>
          <w:sz w:val="24"/>
        </w:rPr>
        <w:t>и</w:t>
      </w:r>
      <w:r>
        <w:rPr>
          <w:spacing w:val="-11"/>
          <w:sz w:val="24"/>
        </w:rPr>
        <w:t xml:space="preserve"> </w:t>
      </w:r>
      <w:r>
        <w:rPr>
          <w:sz w:val="24"/>
        </w:rPr>
        <w:t xml:space="preserve">религиозным убеждениям других людей, понимание значения религиозных идеалов в жизни человека, семьи и общества, роли традиционных религий в </w:t>
      </w:r>
      <w:r>
        <w:rPr>
          <w:spacing w:val="-3"/>
          <w:sz w:val="24"/>
        </w:rPr>
        <w:t xml:space="preserve">историческом </w:t>
      </w:r>
      <w:r>
        <w:rPr>
          <w:sz w:val="24"/>
        </w:rPr>
        <w:t xml:space="preserve">и </w:t>
      </w:r>
      <w:r>
        <w:rPr>
          <w:spacing w:val="-3"/>
          <w:sz w:val="24"/>
        </w:rPr>
        <w:t>культурном развитии</w:t>
      </w:r>
      <w:r>
        <w:rPr>
          <w:spacing w:val="-14"/>
          <w:sz w:val="24"/>
        </w:rPr>
        <w:t xml:space="preserve"> </w:t>
      </w:r>
      <w:r>
        <w:rPr>
          <w:spacing w:val="-3"/>
          <w:sz w:val="24"/>
        </w:rPr>
        <w:t>России;</w:t>
      </w:r>
    </w:p>
    <w:p w:rsidR="00F52B45" w:rsidRDefault="000B5760">
      <w:pPr>
        <w:spacing w:before="22"/>
        <w:ind w:left="1204" w:right="976" w:firstLine="2"/>
        <w:rPr>
          <w:sz w:val="24"/>
        </w:rPr>
      </w:pPr>
      <w:r>
        <w:rPr>
          <w:noProof/>
          <w:lang w:bidi="ar-SA"/>
        </w:rPr>
        <w:drawing>
          <wp:anchor distT="0" distB="0" distL="0" distR="0" simplePos="0" relativeHeight="5584" behindDoc="0" locked="0" layoutInCell="1" allowOverlap="1">
            <wp:simplePos x="0" y="0"/>
            <wp:positionH relativeFrom="page">
              <wp:posOffset>588263</wp:posOffset>
            </wp:positionH>
            <wp:positionV relativeFrom="paragraph">
              <wp:posOffset>19089</wp:posOffset>
            </wp:positionV>
            <wp:extent cx="234695" cy="169163"/>
            <wp:effectExtent l="0" t="0" r="0" b="0"/>
            <wp:wrapNone/>
            <wp:docPr id="25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формирование</w:t>
      </w:r>
      <w:r>
        <w:rPr>
          <w:spacing w:val="-17"/>
          <w:sz w:val="24"/>
        </w:rPr>
        <w:t xml:space="preserve"> </w:t>
      </w:r>
      <w:r>
        <w:rPr>
          <w:sz w:val="24"/>
        </w:rPr>
        <w:t>культуры</w:t>
      </w:r>
      <w:r>
        <w:rPr>
          <w:spacing w:val="-11"/>
          <w:sz w:val="24"/>
        </w:rPr>
        <w:t xml:space="preserve"> </w:t>
      </w:r>
      <w:r>
        <w:rPr>
          <w:sz w:val="24"/>
        </w:rPr>
        <w:t>межэтнического</w:t>
      </w:r>
      <w:r>
        <w:rPr>
          <w:spacing w:val="-14"/>
          <w:sz w:val="24"/>
        </w:rPr>
        <w:t xml:space="preserve"> </w:t>
      </w:r>
      <w:r>
        <w:rPr>
          <w:sz w:val="24"/>
        </w:rPr>
        <w:t>общения,</w:t>
      </w:r>
      <w:r>
        <w:rPr>
          <w:spacing w:val="-10"/>
          <w:sz w:val="24"/>
        </w:rPr>
        <w:t xml:space="preserve"> </w:t>
      </w:r>
      <w:r>
        <w:rPr>
          <w:sz w:val="24"/>
        </w:rPr>
        <w:t>уважения</w:t>
      </w:r>
      <w:r>
        <w:rPr>
          <w:spacing w:val="-16"/>
          <w:sz w:val="24"/>
        </w:rPr>
        <w:t xml:space="preserve"> </w:t>
      </w:r>
      <w:r>
        <w:rPr>
          <w:sz w:val="24"/>
        </w:rPr>
        <w:t>к</w:t>
      </w:r>
      <w:r>
        <w:rPr>
          <w:spacing w:val="-13"/>
          <w:sz w:val="24"/>
        </w:rPr>
        <w:t xml:space="preserve"> </w:t>
      </w:r>
      <w:r>
        <w:rPr>
          <w:sz w:val="24"/>
        </w:rPr>
        <w:t>культурным,</w:t>
      </w:r>
      <w:r>
        <w:rPr>
          <w:spacing w:val="-12"/>
          <w:sz w:val="24"/>
        </w:rPr>
        <w:t xml:space="preserve"> </w:t>
      </w:r>
      <w:r>
        <w:rPr>
          <w:sz w:val="24"/>
        </w:rPr>
        <w:t>религиозным</w:t>
      </w:r>
      <w:r>
        <w:rPr>
          <w:spacing w:val="-14"/>
          <w:sz w:val="24"/>
        </w:rPr>
        <w:t xml:space="preserve"> </w:t>
      </w:r>
      <w:r>
        <w:rPr>
          <w:sz w:val="24"/>
        </w:rPr>
        <w:t>традициям,</w:t>
      </w:r>
      <w:r>
        <w:rPr>
          <w:spacing w:val="-14"/>
          <w:sz w:val="24"/>
        </w:rPr>
        <w:t xml:space="preserve"> </w:t>
      </w:r>
      <w:r>
        <w:rPr>
          <w:sz w:val="24"/>
        </w:rPr>
        <w:t>образу</w:t>
      </w:r>
      <w:r>
        <w:rPr>
          <w:spacing w:val="-18"/>
          <w:sz w:val="24"/>
        </w:rPr>
        <w:t xml:space="preserve"> </w:t>
      </w:r>
      <w:r>
        <w:rPr>
          <w:sz w:val="24"/>
        </w:rPr>
        <w:t>жизни</w:t>
      </w:r>
      <w:r>
        <w:rPr>
          <w:spacing w:val="-14"/>
          <w:sz w:val="24"/>
        </w:rPr>
        <w:t xml:space="preserve"> </w:t>
      </w:r>
      <w:r>
        <w:rPr>
          <w:sz w:val="24"/>
        </w:rPr>
        <w:t>представителей</w:t>
      </w:r>
      <w:r>
        <w:rPr>
          <w:spacing w:val="-13"/>
          <w:sz w:val="24"/>
        </w:rPr>
        <w:t xml:space="preserve"> </w:t>
      </w:r>
      <w:r>
        <w:rPr>
          <w:sz w:val="24"/>
        </w:rPr>
        <w:t xml:space="preserve">народов </w:t>
      </w:r>
      <w:r>
        <w:rPr>
          <w:spacing w:val="-3"/>
          <w:sz w:val="24"/>
        </w:rPr>
        <w:t>России.</w:t>
      </w:r>
    </w:p>
    <w:p w:rsidR="00F52B45" w:rsidRDefault="008E16C8">
      <w:pPr>
        <w:ind w:left="1192"/>
        <w:rPr>
          <w:sz w:val="24"/>
        </w:rPr>
      </w:pPr>
      <w:r>
        <w:pict>
          <v:group id="_x0000_s1396" style="position:absolute;left:0;text-align:left;margin-left:46.3pt;margin-top:9pt;width:269.7pt;height:63.15pt;z-index:-289768;mso-position-horizontal-relative:page" coordorigin="926,180" coordsize="5394,1263">
            <v:shape id="_x0000_s1401" type="#_x0000_t75" style="position:absolute;left:1180;top:180;width:5140;height:160">
              <v:imagedata r:id="rId127" o:title=""/>
            </v:shape>
            <v:shape id="_x0000_s1400" type="#_x0000_t75" style="position:absolute;left:926;top:300;width:370;height:267">
              <v:imagedata r:id="rId41" o:title=""/>
            </v:shape>
            <v:shape id="_x0000_s1399" type="#_x0000_t75" style="position:absolute;left:926;top:593;width:370;height:267">
              <v:imagedata r:id="rId41" o:title=""/>
            </v:shape>
            <v:shape id="_x0000_s1398" type="#_x0000_t75" style="position:absolute;left:926;top:886;width:370;height:267">
              <v:imagedata r:id="rId41" o:title=""/>
            </v:shape>
            <v:shape id="_x0000_s1397" type="#_x0000_t75" style="position:absolute;left:926;top:1176;width:370;height:267">
              <v:imagedata r:id="rId41" o:title=""/>
            </v:shape>
            <w10:wrap anchorx="page"/>
          </v:group>
        </w:pict>
      </w:r>
      <w:r w:rsidR="000B5760">
        <w:rPr>
          <w:spacing w:val="-60"/>
          <w:sz w:val="24"/>
          <w:u w:val="single"/>
        </w:rPr>
        <w:t xml:space="preserve"> </w:t>
      </w:r>
      <w:r w:rsidR="000B5760">
        <w:rPr>
          <w:sz w:val="24"/>
          <w:u w:val="single"/>
        </w:rPr>
        <w:t xml:space="preserve">В </w:t>
      </w:r>
      <w:r w:rsidR="000B5760">
        <w:rPr>
          <w:spacing w:val="-3"/>
          <w:sz w:val="24"/>
          <w:u w:val="single"/>
        </w:rPr>
        <w:t>области формирования семейной культуры</w:t>
      </w:r>
      <w:r w:rsidR="000B5760">
        <w:rPr>
          <w:spacing w:val="-3"/>
          <w:sz w:val="24"/>
        </w:rPr>
        <w:t>:</w:t>
      </w:r>
    </w:p>
    <w:p w:rsidR="00F52B45" w:rsidRDefault="000B5760">
      <w:pPr>
        <w:spacing w:before="17"/>
        <w:ind w:left="1206"/>
        <w:rPr>
          <w:sz w:val="24"/>
        </w:rPr>
      </w:pPr>
      <w:r>
        <w:rPr>
          <w:sz w:val="24"/>
        </w:rPr>
        <w:t>укрепление отношения к семье как основе российского общества;</w:t>
      </w:r>
    </w:p>
    <w:p w:rsidR="00F52B45" w:rsidRDefault="000B5760">
      <w:pPr>
        <w:spacing w:before="17"/>
        <w:ind w:left="1206"/>
        <w:rPr>
          <w:sz w:val="24"/>
        </w:rPr>
      </w:pPr>
      <w:r>
        <w:rPr>
          <w:sz w:val="24"/>
        </w:rPr>
        <w:t>формирование представлений о значении семьи для устойчивого и успешного развития человека;</w:t>
      </w:r>
    </w:p>
    <w:p w:rsidR="00F52B45" w:rsidRDefault="000B5760">
      <w:pPr>
        <w:spacing w:before="17" w:line="247" w:lineRule="auto"/>
        <w:ind w:left="1204" w:right="1350" w:firstLine="2"/>
        <w:rPr>
          <w:sz w:val="24"/>
        </w:rPr>
      </w:pPr>
      <w:r>
        <w:rPr>
          <w:sz w:val="24"/>
        </w:rPr>
        <w:t>укрепление у обучающегося уважительного отношения к родителям, осознанного, заботливого отношения к старшим и младшим;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F52B45" w:rsidRDefault="008E16C8">
      <w:pPr>
        <w:spacing w:before="11"/>
        <w:ind w:left="1206"/>
        <w:rPr>
          <w:sz w:val="24"/>
        </w:rPr>
      </w:pPr>
      <w:r>
        <w:pict>
          <v:group id="_x0000_s1393" style="position:absolute;left:0;text-align:left;margin-left:46.3pt;margin-top:.95pt;width:18.5pt;height:28pt;z-index:5608;mso-position-horizontal-relative:page" coordorigin="926,19" coordsize="370,560">
            <v:shape id="_x0000_s1395" type="#_x0000_t75" style="position:absolute;left:926;top:19;width:370;height:267">
              <v:imagedata r:id="rId41" o:title=""/>
            </v:shape>
            <v:shape id="_x0000_s1394" type="#_x0000_t75" style="position:absolute;left:926;top:311;width:370;height:267">
              <v:imagedata r:id="rId41" o:title=""/>
            </v:shape>
            <w10:wrap anchorx="page"/>
          </v:group>
        </w:pict>
      </w:r>
      <w:r w:rsidR="000B5760">
        <w:rPr>
          <w:sz w:val="24"/>
        </w:rPr>
        <w:t>формирование начального опыта заботы о социально-психологическом благополучии своей семьи;</w:t>
      </w:r>
    </w:p>
    <w:p w:rsidR="00F52B45" w:rsidRDefault="000B5760">
      <w:pPr>
        <w:spacing w:before="17"/>
        <w:ind w:left="1206"/>
        <w:rPr>
          <w:sz w:val="24"/>
        </w:rPr>
      </w:pPr>
      <w:r>
        <w:rPr>
          <w:sz w:val="24"/>
        </w:rPr>
        <w:t>знание традиций своей семьи, культурно-исторических и этнических традиций семей своего народа, других народов России.</w:t>
      </w:r>
    </w:p>
    <w:p w:rsidR="00F52B45" w:rsidRDefault="000B5760">
      <w:pPr>
        <w:spacing w:before="3"/>
        <w:ind w:left="486" w:right="976" w:firstLine="705"/>
        <w:rPr>
          <w:sz w:val="24"/>
        </w:rPr>
      </w:pPr>
      <w:r>
        <w:rPr>
          <w:sz w:val="24"/>
        </w:rPr>
        <w:t>Таким</w:t>
      </w:r>
      <w:r>
        <w:rPr>
          <w:spacing w:val="-13"/>
          <w:sz w:val="24"/>
        </w:rPr>
        <w:t xml:space="preserve"> </w:t>
      </w:r>
      <w:r>
        <w:rPr>
          <w:sz w:val="24"/>
        </w:rPr>
        <w:t>образом,</w:t>
      </w:r>
      <w:r>
        <w:rPr>
          <w:spacing w:val="-12"/>
          <w:sz w:val="24"/>
        </w:rPr>
        <w:t xml:space="preserve"> </w:t>
      </w:r>
      <w:r>
        <w:rPr>
          <w:sz w:val="24"/>
        </w:rPr>
        <w:t>цель</w:t>
      </w:r>
      <w:r>
        <w:rPr>
          <w:spacing w:val="-11"/>
          <w:sz w:val="24"/>
        </w:rPr>
        <w:t xml:space="preserve"> </w:t>
      </w:r>
      <w:r>
        <w:rPr>
          <w:sz w:val="24"/>
        </w:rPr>
        <w:t>программы</w:t>
      </w:r>
      <w:r>
        <w:rPr>
          <w:spacing w:val="-9"/>
          <w:sz w:val="24"/>
        </w:rPr>
        <w:t xml:space="preserve"> </w:t>
      </w:r>
      <w:r>
        <w:rPr>
          <w:sz w:val="24"/>
        </w:rPr>
        <w:t>воспитания</w:t>
      </w:r>
      <w:r>
        <w:rPr>
          <w:spacing w:val="-12"/>
          <w:sz w:val="24"/>
        </w:rPr>
        <w:t xml:space="preserve"> </w:t>
      </w:r>
      <w:r>
        <w:rPr>
          <w:sz w:val="24"/>
        </w:rPr>
        <w:t>и</w:t>
      </w:r>
      <w:r>
        <w:rPr>
          <w:spacing w:val="-11"/>
          <w:sz w:val="24"/>
        </w:rPr>
        <w:t xml:space="preserve"> </w:t>
      </w:r>
      <w:r>
        <w:rPr>
          <w:sz w:val="24"/>
        </w:rPr>
        <w:t>социализации</w:t>
      </w:r>
      <w:r>
        <w:rPr>
          <w:spacing w:val="-11"/>
          <w:sz w:val="24"/>
        </w:rPr>
        <w:t xml:space="preserve"> </w:t>
      </w:r>
      <w:r>
        <w:rPr>
          <w:sz w:val="24"/>
        </w:rPr>
        <w:t>обучающихся</w:t>
      </w:r>
      <w:r>
        <w:rPr>
          <w:spacing w:val="-12"/>
          <w:sz w:val="24"/>
        </w:rPr>
        <w:t xml:space="preserve"> </w:t>
      </w:r>
      <w:r>
        <w:rPr>
          <w:sz w:val="24"/>
        </w:rPr>
        <w:t>на</w:t>
      </w:r>
      <w:r>
        <w:rPr>
          <w:spacing w:val="-12"/>
          <w:sz w:val="24"/>
        </w:rPr>
        <w:t xml:space="preserve"> </w:t>
      </w:r>
      <w:r>
        <w:rPr>
          <w:sz w:val="24"/>
        </w:rPr>
        <w:t>ступени</w:t>
      </w:r>
      <w:r>
        <w:rPr>
          <w:spacing w:val="-11"/>
          <w:sz w:val="24"/>
        </w:rPr>
        <w:t xml:space="preserve"> </w:t>
      </w:r>
      <w:r>
        <w:rPr>
          <w:sz w:val="24"/>
        </w:rPr>
        <w:t>основного</w:t>
      </w:r>
      <w:r>
        <w:rPr>
          <w:spacing w:val="-12"/>
          <w:sz w:val="24"/>
        </w:rPr>
        <w:t xml:space="preserve"> </w:t>
      </w:r>
      <w:r>
        <w:rPr>
          <w:sz w:val="24"/>
        </w:rPr>
        <w:t>общего</w:t>
      </w:r>
      <w:r>
        <w:rPr>
          <w:spacing w:val="-12"/>
          <w:sz w:val="24"/>
        </w:rPr>
        <w:t xml:space="preserve"> </w:t>
      </w:r>
      <w:r>
        <w:rPr>
          <w:sz w:val="24"/>
        </w:rPr>
        <w:t>образования</w:t>
      </w:r>
      <w:r>
        <w:rPr>
          <w:spacing w:val="-12"/>
          <w:sz w:val="24"/>
        </w:rPr>
        <w:t xml:space="preserve"> </w:t>
      </w:r>
      <w:r>
        <w:rPr>
          <w:sz w:val="24"/>
        </w:rPr>
        <w:t>направлена</w:t>
      </w:r>
      <w:r>
        <w:rPr>
          <w:spacing w:val="-12"/>
          <w:sz w:val="24"/>
        </w:rPr>
        <w:t xml:space="preserve"> </w:t>
      </w:r>
      <w:r>
        <w:rPr>
          <w:sz w:val="24"/>
        </w:rPr>
        <w:t>на</w:t>
      </w:r>
      <w:r>
        <w:rPr>
          <w:spacing w:val="-13"/>
          <w:sz w:val="24"/>
        </w:rPr>
        <w:t xml:space="preserve"> </w:t>
      </w:r>
      <w:r>
        <w:rPr>
          <w:sz w:val="24"/>
        </w:rPr>
        <w:t xml:space="preserve">создание </w:t>
      </w:r>
      <w:r>
        <w:rPr>
          <w:spacing w:val="-3"/>
          <w:sz w:val="24"/>
        </w:rPr>
        <w:t xml:space="preserve">модели выпускника </w:t>
      </w:r>
      <w:r>
        <w:rPr>
          <w:sz w:val="24"/>
        </w:rPr>
        <w:t xml:space="preserve">МБОУ </w:t>
      </w:r>
      <w:r>
        <w:rPr>
          <w:spacing w:val="-4"/>
          <w:sz w:val="24"/>
        </w:rPr>
        <w:t>«СШ</w:t>
      </w:r>
      <w:r>
        <w:rPr>
          <w:spacing w:val="-7"/>
          <w:sz w:val="24"/>
        </w:rPr>
        <w:t xml:space="preserve"> </w:t>
      </w:r>
      <w:r>
        <w:rPr>
          <w:spacing w:val="-5"/>
          <w:sz w:val="24"/>
        </w:rPr>
        <w:t>№9».</w:t>
      </w:r>
    </w:p>
    <w:p w:rsidR="00F52B45" w:rsidRDefault="000B5760">
      <w:pPr>
        <w:spacing w:line="269" w:lineRule="exact"/>
        <w:ind w:left="486"/>
        <w:rPr>
          <w:sz w:val="24"/>
        </w:rPr>
      </w:pPr>
      <w:r>
        <w:rPr>
          <w:w w:val="105"/>
          <w:sz w:val="24"/>
        </w:rPr>
        <w:t>Модель выпускника 9 класса:</w:t>
      </w:r>
    </w:p>
    <w:p w:rsidR="00F52B45" w:rsidRDefault="008E16C8">
      <w:pPr>
        <w:spacing w:before="2"/>
        <w:ind w:left="1208"/>
        <w:rPr>
          <w:sz w:val="24"/>
        </w:rPr>
      </w:pPr>
      <w:r>
        <w:pict>
          <v:group id="_x0000_s1386" style="position:absolute;left:0;text-align:left;margin-left:46.3pt;margin-top:.5pt;width:21.4pt;height:88.6pt;z-index:-289624;mso-position-horizontal-relative:page" coordorigin="926,10" coordsize="428,1772">
            <v:shape id="_x0000_s1392" type="#_x0000_t75" style="position:absolute;left:926;top:10;width:370;height:267">
              <v:imagedata r:id="rId41" o:title=""/>
            </v:shape>
            <v:shape id="_x0000_s1391" type="#_x0000_t75" style="position:absolute;left:926;top:312;width:370;height:267">
              <v:imagedata r:id="rId41" o:title=""/>
            </v:shape>
            <v:shape id="_x0000_s1390" type="#_x0000_t75" style="position:absolute;left:984;top:617;width:370;height:267">
              <v:imagedata r:id="rId41" o:title=""/>
            </v:shape>
            <v:shape id="_x0000_s1389" type="#_x0000_t75" style="position:absolute;left:926;top:917;width:370;height:267">
              <v:imagedata r:id="rId41" o:title=""/>
            </v:shape>
            <v:shape id="_x0000_s1388" type="#_x0000_t75" style="position:absolute;left:926;top:1215;width:370;height:267">
              <v:imagedata r:id="rId41" o:title=""/>
            </v:shape>
            <v:shape id="_x0000_s1387" type="#_x0000_t75" style="position:absolute;left:926;top:1515;width:365;height:267">
              <v:imagedata r:id="rId49" o:title=""/>
            </v:shape>
            <w10:wrap anchorx="page"/>
          </v:group>
        </w:pict>
      </w:r>
      <w:r w:rsidR="000B5760">
        <w:rPr>
          <w:sz w:val="24"/>
        </w:rPr>
        <w:t>подросток, освоивший общеобразовательные программы;</w:t>
      </w:r>
    </w:p>
    <w:p w:rsidR="00F52B45" w:rsidRDefault="000B5760">
      <w:pPr>
        <w:spacing w:before="27" w:line="264" w:lineRule="auto"/>
        <w:ind w:left="1268" w:right="834" w:hanging="58"/>
        <w:rPr>
          <w:sz w:val="24"/>
        </w:rPr>
      </w:pPr>
      <w:r>
        <w:rPr>
          <w:spacing w:val="-3"/>
          <w:sz w:val="24"/>
        </w:rPr>
        <w:t xml:space="preserve">подросток, </w:t>
      </w:r>
      <w:r>
        <w:rPr>
          <w:sz w:val="24"/>
        </w:rPr>
        <w:t xml:space="preserve">который </w:t>
      </w:r>
      <w:r>
        <w:rPr>
          <w:spacing w:val="-3"/>
          <w:sz w:val="24"/>
        </w:rPr>
        <w:t xml:space="preserve">приобрел необходимые </w:t>
      </w:r>
      <w:r>
        <w:rPr>
          <w:spacing w:val="-2"/>
          <w:sz w:val="24"/>
        </w:rPr>
        <w:t xml:space="preserve">знания </w:t>
      </w:r>
      <w:r>
        <w:rPr>
          <w:sz w:val="24"/>
        </w:rPr>
        <w:t xml:space="preserve">и </w:t>
      </w:r>
      <w:r>
        <w:rPr>
          <w:spacing w:val="-3"/>
          <w:sz w:val="24"/>
        </w:rPr>
        <w:t xml:space="preserve">навыки </w:t>
      </w:r>
      <w:r>
        <w:rPr>
          <w:sz w:val="24"/>
        </w:rPr>
        <w:t xml:space="preserve">жизни в </w:t>
      </w:r>
      <w:r>
        <w:rPr>
          <w:spacing w:val="-3"/>
          <w:sz w:val="24"/>
        </w:rPr>
        <w:t xml:space="preserve">обществе, профессиональной среде, </w:t>
      </w:r>
      <w:r>
        <w:rPr>
          <w:sz w:val="24"/>
        </w:rPr>
        <w:t xml:space="preserve">владеющий </w:t>
      </w:r>
      <w:r>
        <w:rPr>
          <w:spacing w:val="-3"/>
          <w:sz w:val="24"/>
        </w:rPr>
        <w:t xml:space="preserve">навыками </w:t>
      </w:r>
      <w:r>
        <w:rPr>
          <w:sz w:val="24"/>
        </w:rPr>
        <w:t xml:space="preserve">коммуникации; </w:t>
      </w:r>
      <w:r>
        <w:rPr>
          <w:spacing w:val="-3"/>
          <w:sz w:val="24"/>
        </w:rPr>
        <w:t xml:space="preserve">подросток </w:t>
      </w:r>
      <w:r>
        <w:rPr>
          <w:sz w:val="24"/>
        </w:rPr>
        <w:t xml:space="preserve">с </w:t>
      </w:r>
      <w:r>
        <w:rPr>
          <w:spacing w:val="-3"/>
          <w:sz w:val="24"/>
        </w:rPr>
        <w:t xml:space="preserve">устойчивой потребностью </w:t>
      </w:r>
      <w:r>
        <w:rPr>
          <w:sz w:val="24"/>
        </w:rPr>
        <w:t xml:space="preserve">в </w:t>
      </w:r>
      <w:r>
        <w:rPr>
          <w:spacing w:val="-3"/>
          <w:sz w:val="24"/>
        </w:rPr>
        <w:t xml:space="preserve">самореализации </w:t>
      </w:r>
      <w:r>
        <w:rPr>
          <w:sz w:val="24"/>
        </w:rPr>
        <w:t xml:space="preserve">и </w:t>
      </w:r>
      <w:r>
        <w:rPr>
          <w:spacing w:val="-3"/>
          <w:sz w:val="24"/>
        </w:rPr>
        <w:t>самовоспитании;</w:t>
      </w:r>
    </w:p>
    <w:p w:rsidR="00F52B45" w:rsidRDefault="000B5760">
      <w:pPr>
        <w:spacing w:line="259" w:lineRule="auto"/>
        <w:ind w:left="1208" w:right="7773" w:firstLine="2"/>
        <w:rPr>
          <w:sz w:val="24"/>
        </w:rPr>
      </w:pPr>
      <w:r>
        <w:rPr>
          <w:spacing w:val="-3"/>
          <w:sz w:val="24"/>
        </w:rPr>
        <w:t xml:space="preserve">подросток, </w:t>
      </w:r>
      <w:r>
        <w:rPr>
          <w:sz w:val="24"/>
        </w:rPr>
        <w:t xml:space="preserve">знающий </w:t>
      </w:r>
      <w:r>
        <w:rPr>
          <w:spacing w:val="-3"/>
          <w:sz w:val="24"/>
        </w:rPr>
        <w:t xml:space="preserve">свои гражданские </w:t>
      </w:r>
      <w:r>
        <w:rPr>
          <w:sz w:val="24"/>
        </w:rPr>
        <w:t xml:space="preserve">права и </w:t>
      </w:r>
      <w:r>
        <w:rPr>
          <w:spacing w:val="-3"/>
          <w:sz w:val="24"/>
        </w:rPr>
        <w:t xml:space="preserve">умеющий </w:t>
      </w:r>
      <w:r>
        <w:rPr>
          <w:sz w:val="24"/>
        </w:rPr>
        <w:t xml:space="preserve">их </w:t>
      </w:r>
      <w:r>
        <w:rPr>
          <w:spacing w:val="-3"/>
          <w:sz w:val="24"/>
        </w:rPr>
        <w:t xml:space="preserve">реализовывать; </w:t>
      </w:r>
      <w:r>
        <w:rPr>
          <w:spacing w:val="-4"/>
          <w:sz w:val="24"/>
        </w:rPr>
        <w:t xml:space="preserve">подросток, умеющий уважать </w:t>
      </w:r>
      <w:r>
        <w:rPr>
          <w:spacing w:val="-3"/>
          <w:sz w:val="24"/>
        </w:rPr>
        <w:t xml:space="preserve">свое </w:t>
      </w:r>
      <w:r>
        <w:rPr>
          <w:sz w:val="24"/>
        </w:rPr>
        <w:t xml:space="preserve">и </w:t>
      </w:r>
      <w:r>
        <w:rPr>
          <w:spacing w:val="-4"/>
          <w:sz w:val="24"/>
        </w:rPr>
        <w:t>чужое достоинство;</w:t>
      </w:r>
    </w:p>
    <w:p w:rsidR="00F52B45" w:rsidRDefault="000B5760">
      <w:pPr>
        <w:spacing w:line="242" w:lineRule="auto"/>
        <w:ind w:left="1206" w:firstLine="141"/>
        <w:rPr>
          <w:sz w:val="24"/>
        </w:rPr>
      </w:pPr>
      <w:r>
        <w:rPr>
          <w:sz w:val="24"/>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F52B45" w:rsidRDefault="000B5760">
      <w:pPr>
        <w:spacing w:before="1"/>
        <w:ind w:left="1208"/>
        <w:rPr>
          <w:sz w:val="24"/>
        </w:rPr>
      </w:pPr>
      <w:r>
        <w:rPr>
          <w:noProof/>
          <w:lang w:bidi="ar-SA"/>
        </w:rPr>
        <w:drawing>
          <wp:anchor distT="0" distB="0" distL="0" distR="0" simplePos="0" relativeHeight="5656" behindDoc="0" locked="0" layoutInCell="1" allowOverlap="1">
            <wp:simplePos x="0" y="0"/>
            <wp:positionH relativeFrom="page">
              <wp:posOffset>588263</wp:posOffset>
            </wp:positionH>
            <wp:positionV relativeFrom="paragraph">
              <wp:posOffset>5754</wp:posOffset>
            </wp:positionV>
            <wp:extent cx="234695" cy="169164"/>
            <wp:effectExtent l="0" t="0" r="0" b="0"/>
            <wp:wrapNone/>
            <wp:docPr id="25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37.png"/>
                    <pic:cNvPicPr/>
                  </pic:nvPicPr>
                  <pic:blipFill>
                    <a:blip r:embed="rId46" cstate="print"/>
                    <a:stretch>
                      <a:fillRect/>
                    </a:stretch>
                  </pic:blipFill>
                  <pic:spPr>
                    <a:xfrm>
                      <a:off x="0" y="0"/>
                      <a:ext cx="234695" cy="169164"/>
                    </a:xfrm>
                    <a:prstGeom prst="rect">
                      <a:avLst/>
                    </a:prstGeom>
                  </pic:spPr>
                </pic:pic>
              </a:graphicData>
            </a:graphic>
          </wp:anchor>
        </w:drawing>
      </w:r>
      <w:r>
        <w:rPr>
          <w:sz w:val="24"/>
        </w:rPr>
        <w:t>подросток, любящий свою семью.</w:t>
      </w:r>
    </w:p>
    <w:p w:rsidR="00F52B45" w:rsidRDefault="00F52B45">
      <w:pPr>
        <w:rPr>
          <w:sz w:val="24"/>
        </w:rPr>
        <w:sectPr w:rsidR="00F52B45">
          <w:pgSz w:w="16820" w:h="11900" w:orient="landscape"/>
          <w:pgMar w:top="480" w:right="40" w:bottom="280" w:left="80" w:header="720" w:footer="720" w:gutter="0"/>
          <w:cols w:space="720"/>
        </w:sectPr>
      </w:pPr>
    </w:p>
    <w:p w:rsidR="00F52B45" w:rsidRDefault="000B5760">
      <w:pPr>
        <w:pStyle w:val="a4"/>
        <w:numPr>
          <w:ilvl w:val="0"/>
          <w:numId w:val="45"/>
        </w:numPr>
        <w:tabs>
          <w:tab w:val="left" w:pos="734"/>
        </w:tabs>
        <w:spacing w:before="67"/>
        <w:ind w:left="733" w:hanging="247"/>
        <w:rPr>
          <w:sz w:val="24"/>
        </w:rPr>
      </w:pPr>
      <w:r>
        <w:rPr>
          <w:w w:val="105"/>
          <w:sz w:val="24"/>
        </w:rPr>
        <w:t>Основные</w:t>
      </w:r>
      <w:r>
        <w:rPr>
          <w:spacing w:val="-5"/>
          <w:w w:val="105"/>
          <w:sz w:val="24"/>
        </w:rPr>
        <w:t xml:space="preserve"> </w:t>
      </w:r>
      <w:r>
        <w:rPr>
          <w:w w:val="105"/>
          <w:sz w:val="24"/>
        </w:rPr>
        <w:t>направления</w:t>
      </w:r>
      <w:r>
        <w:rPr>
          <w:spacing w:val="-5"/>
          <w:w w:val="105"/>
          <w:sz w:val="24"/>
        </w:rPr>
        <w:t xml:space="preserve"> </w:t>
      </w:r>
      <w:r>
        <w:rPr>
          <w:w w:val="105"/>
          <w:sz w:val="24"/>
        </w:rPr>
        <w:t>и</w:t>
      </w:r>
      <w:r>
        <w:rPr>
          <w:spacing w:val="-4"/>
          <w:w w:val="105"/>
          <w:sz w:val="24"/>
        </w:rPr>
        <w:t xml:space="preserve"> </w:t>
      </w:r>
      <w:r>
        <w:rPr>
          <w:w w:val="105"/>
          <w:sz w:val="24"/>
        </w:rPr>
        <w:t>ценностные</w:t>
      </w:r>
      <w:r>
        <w:rPr>
          <w:spacing w:val="-5"/>
          <w:w w:val="105"/>
          <w:sz w:val="24"/>
        </w:rPr>
        <w:t xml:space="preserve"> </w:t>
      </w:r>
      <w:r>
        <w:rPr>
          <w:w w:val="105"/>
          <w:sz w:val="24"/>
        </w:rPr>
        <w:t>основы</w:t>
      </w:r>
      <w:r>
        <w:rPr>
          <w:spacing w:val="-4"/>
          <w:w w:val="105"/>
          <w:sz w:val="24"/>
        </w:rPr>
        <w:t xml:space="preserve"> </w:t>
      </w:r>
      <w:r>
        <w:rPr>
          <w:w w:val="105"/>
          <w:sz w:val="24"/>
        </w:rPr>
        <w:t>воспитания</w:t>
      </w:r>
      <w:r>
        <w:rPr>
          <w:spacing w:val="-5"/>
          <w:w w:val="105"/>
          <w:sz w:val="24"/>
        </w:rPr>
        <w:t xml:space="preserve"> </w:t>
      </w:r>
      <w:r>
        <w:rPr>
          <w:w w:val="105"/>
          <w:sz w:val="24"/>
        </w:rPr>
        <w:t>и</w:t>
      </w:r>
      <w:r>
        <w:rPr>
          <w:spacing w:val="-4"/>
          <w:w w:val="105"/>
          <w:sz w:val="24"/>
        </w:rPr>
        <w:t xml:space="preserve"> </w:t>
      </w:r>
      <w:r>
        <w:rPr>
          <w:w w:val="105"/>
          <w:sz w:val="24"/>
        </w:rPr>
        <w:t>социализации</w:t>
      </w:r>
      <w:r>
        <w:rPr>
          <w:spacing w:val="-4"/>
          <w:w w:val="105"/>
          <w:sz w:val="24"/>
        </w:rPr>
        <w:t xml:space="preserve"> </w:t>
      </w:r>
      <w:r>
        <w:rPr>
          <w:w w:val="105"/>
          <w:sz w:val="24"/>
        </w:rPr>
        <w:t>обучающихся</w:t>
      </w:r>
      <w:r>
        <w:rPr>
          <w:spacing w:val="-1"/>
          <w:w w:val="105"/>
          <w:sz w:val="24"/>
        </w:rPr>
        <w:t xml:space="preserve"> </w:t>
      </w:r>
      <w:r>
        <w:rPr>
          <w:w w:val="105"/>
          <w:sz w:val="24"/>
        </w:rPr>
        <w:t>МБОУ</w:t>
      </w:r>
      <w:r>
        <w:rPr>
          <w:spacing w:val="-6"/>
          <w:w w:val="105"/>
          <w:sz w:val="24"/>
        </w:rPr>
        <w:t xml:space="preserve"> </w:t>
      </w:r>
      <w:r>
        <w:rPr>
          <w:w w:val="105"/>
          <w:sz w:val="24"/>
        </w:rPr>
        <w:t>«СШ</w:t>
      </w:r>
      <w:r>
        <w:rPr>
          <w:spacing w:val="-5"/>
          <w:w w:val="105"/>
          <w:sz w:val="24"/>
        </w:rPr>
        <w:t xml:space="preserve"> </w:t>
      </w:r>
      <w:r>
        <w:rPr>
          <w:w w:val="105"/>
          <w:sz w:val="24"/>
        </w:rPr>
        <w:t>№9»</w:t>
      </w:r>
    </w:p>
    <w:p w:rsidR="00F52B45" w:rsidRDefault="000B5760">
      <w:pPr>
        <w:spacing w:before="5" w:line="242" w:lineRule="auto"/>
        <w:ind w:left="486" w:right="976" w:firstLine="436"/>
        <w:rPr>
          <w:sz w:val="24"/>
        </w:rPr>
      </w:pPr>
      <w:r>
        <w:rPr>
          <w:sz w:val="24"/>
        </w:rPr>
        <w:t>При организации работы по воспитанию и социализации обучающихся в школе основополагающими ценностными установками являются определенные в Концепции духовно-нравственного развития и воспитания личности гражданина России:</w:t>
      </w:r>
    </w:p>
    <w:p w:rsidR="00F52B45" w:rsidRDefault="000B5760">
      <w:pPr>
        <w:spacing w:before="9" w:line="235" w:lineRule="auto"/>
        <w:ind w:left="1196" w:right="310" w:hanging="284"/>
        <w:jc w:val="both"/>
        <w:rPr>
          <w:sz w:val="24"/>
        </w:rPr>
      </w:pPr>
      <w:r>
        <w:rPr>
          <w:noProof/>
          <w:position w:val="-4"/>
          <w:lang w:bidi="ar-SA"/>
        </w:rPr>
        <w:drawing>
          <wp:inline distT="0" distB="0" distL="0" distR="0">
            <wp:extent cx="237744" cy="169164"/>
            <wp:effectExtent l="0" t="0" r="0" b="0"/>
            <wp:docPr id="26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9.png"/>
                    <pic:cNvPicPr/>
                  </pic:nvPicPr>
                  <pic:blipFill>
                    <a:blip r:embed="rId32" cstate="print"/>
                    <a:stretch>
                      <a:fillRect/>
                    </a:stretch>
                  </pic:blipFill>
                  <pic:spPr>
                    <a:xfrm>
                      <a:off x="0" y="0"/>
                      <a:ext cx="237744" cy="169164"/>
                    </a:xfrm>
                    <a:prstGeom prst="rect">
                      <a:avLst/>
                    </a:prstGeom>
                  </pic:spPr>
                </pic:pic>
              </a:graphicData>
            </a:graphic>
          </wp:inline>
        </w:drawing>
      </w:r>
      <w:r>
        <w:rPr>
          <w:sz w:val="20"/>
        </w:rPr>
        <w:t xml:space="preserve"> </w:t>
      </w:r>
      <w:r>
        <w:rPr>
          <w:spacing w:val="-24"/>
          <w:sz w:val="20"/>
        </w:rPr>
        <w:t xml:space="preserve"> </w:t>
      </w:r>
      <w:r>
        <w:rPr>
          <w:sz w:val="24"/>
        </w:rPr>
        <w:t xml:space="preserve">современный национальный воспитательный идеал-это высоконравственный, творческий, компетентный гражданин России, принимающий </w:t>
      </w:r>
      <w:r>
        <w:rPr>
          <w:spacing w:val="-4"/>
          <w:sz w:val="24"/>
        </w:rPr>
        <w:t xml:space="preserve">судьбу Отечества </w:t>
      </w:r>
      <w:r>
        <w:rPr>
          <w:spacing w:val="-3"/>
          <w:sz w:val="24"/>
        </w:rPr>
        <w:t xml:space="preserve">как </w:t>
      </w:r>
      <w:r>
        <w:rPr>
          <w:spacing w:val="-4"/>
          <w:sz w:val="24"/>
        </w:rPr>
        <w:t xml:space="preserve">свою личную, осознающий </w:t>
      </w:r>
      <w:r>
        <w:rPr>
          <w:spacing w:val="-5"/>
          <w:sz w:val="24"/>
        </w:rPr>
        <w:t xml:space="preserve">ответственность </w:t>
      </w:r>
      <w:r>
        <w:rPr>
          <w:sz w:val="24"/>
        </w:rPr>
        <w:t xml:space="preserve">за </w:t>
      </w:r>
      <w:r>
        <w:rPr>
          <w:spacing w:val="-4"/>
          <w:sz w:val="24"/>
        </w:rPr>
        <w:t xml:space="preserve">настоящее </w:t>
      </w:r>
      <w:r>
        <w:rPr>
          <w:sz w:val="24"/>
        </w:rPr>
        <w:t xml:space="preserve">и </w:t>
      </w:r>
      <w:r>
        <w:rPr>
          <w:spacing w:val="-4"/>
          <w:sz w:val="24"/>
        </w:rPr>
        <w:t xml:space="preserve">будущее своей </w:t>
      </w:r>
      <w:r>
        <w:rPr>
          <w:spacing w:val="-5"/>
          <w:sz w:val="24"/>
        </w:rPr>
        <w:t xml:space="preserve">страны, укорененный </w:t>
      </w:r>
      <w:r>
        <w:rPr>
          <w:sz w:val="24"/>
        </w:rPr>
        <w:t xml:space="preserve">в </w:t>
      </w:r>
      <w:r>
        <w:rPr>
          <w:spacing w:val="-4"/>
          <w:sz w:val="24"/>
        </w:rPr>
        <w:t xml:space="preserve">духовных </w:t>
      </w:r>
      <w:r>
        <w:rPr>
          <w:sz w:val="24"/>
        </w:rPr>
        <w:t xml:space="preserve">и </w:t>
      </w:r>
      <w:r>
        <w:rPr>
          <w:spacing w:val="-4"/>
          <w:sz w:val="24"/>
        </w:rPr>
        <w:t xml:space="preserve">культурных </w:t>
      </w:r>
      <w:r>
        <w:rPr>
          <w:spacing w:val="-5"/>
          <w:sz w:val="24"/>
        </w:rPr>
        <w:t xml:space="preserve">традициях </w:t>
      </w:r>
      <w:r>
        <w:rPr>
          <w:spacing w:val="-6"/>
          <w:sz w:val="24"/>
        </w:rPr>
        <w:t xml:space="preserve">многонационального </w:t>
      </w:r>
      <w:r>
        <w:rPr>
          <w:spacing w:val="-5"/>
          <w:sz w:val="24"/>
        </w:rPr>
        <w:t>народа Российской</w:t>
      </w:r>
      <w:r>
        <w:rPr>
          <w:spacing w:val="-24"/>
          <w:sz w:val="24"/>
        </w:rPr>
        <w:t xml:space="preserve"> </w:t>
      </w:r>
      <w:r>
        <w:rPr>
          <w:spacing w:val="-6"/>
          <w:sz w:val="24"/>
        </w:rPr>
        <w:t>Федерации;</w:t>
      </w:r>
    </w:p>
    <w:p w:rsidR="00F52B45" w:rsidRDefault="000B5760">
      <w:pPr>
        <w:spacing w:before="24" w:line="242" w:lineRule="auto"/>
        <w:ind w:left="1196" w:hanging="284"/>
        <w:rPr>
          <w:sz w:val="24"/>
        </w:rPr>
      </w:pPr>
      <w:r>
        <w:rPr>
          <w:noProof/>
          <w:position w:val="-4"/>
          <w:lang w:bidi="ar-SA"/>
        </w:rPr>
        <w:drawing>
          <wp:inline distT="0" distB="0" distL="0" distR="0">
            <wp:extent cx="243839" cy="169163"/>
            <wp:effectExtent l="0" t="0" r="0" b="0"/>
            <wp:docPr id="26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18.png"/>
                    <pic:cNvPicPr/>
                  </pic:nvPicPr>
                  <pic:blipFill>
                    <a:blip r:embed="rId128" cstate="print"/>
                    <a:stretch>
                      <a:fillRect/>
                    </a:stretch>
                  </pic:blipFill>
                  <pic:spPr>
                    <a:xfrm>
                      <a:off x="0" y="0"/>
                      <a:ext cx="243839" cy="169163"/>
                    </a:xfrm>
                    <a:prstGeom prst="rect">
                      <a:avLst/>
                    </a:prstGeom>
                  </pic:spPr>
                </pic:pic>
              </a:graphicData>
            </a:graphic>
          </wp:inline>
        </w:drawing>
      </w:r>
      <w:r>
        <w:rPr>
          <w:spacing w:val="-2"/>
          <w:sz w:val="20"/>
        </w:rPr>
        <w:t xml:space="preserve"> </w:t>
      </w:r>
      <w:r>
        <w:rPr>
          <w:sz w:val="24"/>
        </w:rPr>
        <w:t xml:space="preserve">система базовых национальных ценностей: патриотизм; социальная солидарность; гражданственность; семья; труд и творчество; </w:t>
      </w:r>
      <w:r>
        <w:rPr>
          <w:spacing w:val="2"/>
          <w:sz w:val="24"/>
        </w:rPr>
        <w:t xml:space="preserve">наука; </w:t>
      </w:r>
      <w:r>
        <w:rPr>
          <w:spacing w:val="-5"/>
          <w:sz w:val="24"/>
        </w:rPr>
        <w:t xml:space="preserve">традиционные </w:t>
      </w:r>
      <w:r>
        <w:rPr>
          <w:spacing w:val="-4"/>
          <w:sz w:val="24"/>
        </w:rPr>
        <w:t xml:space="preserve">российские религии; искусство </w:t>
      </w:r>
      <w:r>
        <w:rPr>
          <w:sz w:val="24"/>
        </w:rPr>
        <w:t xml:space="preserve">и </w:t>
      </w:r>
      <w:r>
        <w:rPr>
          <w:spacing w:val="-5"/>
          <w:sz w:val="24"/>
        </w:rPr>
        <w:t xml:space="preserve">литература; </w:t>
      </w:r>
      <w:r>
        <w:rPr>
          <w:spacing w:val="-4"/>
          <w:sz w:val="24"/>
        </w:rPr>
        <w:t>природа;</w:t>
      </w:r>
      <w:r>
        <w:rPr>
          <w:spacing w:val="-35"/>
          <w:sz w:val="24"/>
        </w:rPr>
        <w:t xml:space="preserve"> </w:t>
      </w:r>
      <w:r>
        <w:rPr>
          <w:spacing w:val="-5"/>
          <w:sz w:val="24"/>
        </w:rPr>
        <w:t>человечество.</w:t>
      </w:r>
    </w:p>
    <w:p w:rsidR="00F52B45" w:rsidRDefault="000B5760">
      <w:pPr>
        <w:spacing w:before="8" w:line="235" w:lineRule="auto"/>
        <w:ind w:left="486" w:right="311" w:firstLine="705"/>
        <w:jc w:val="both"/>
        <w:rPr>
          <w:sz w:val="24"/>
        </w:rPr>
      </w:pPr>
      <w:r>
        <w:rPr>
          <w:sz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обучающегося</w:t>
      </w:r>
      <w:r>
        <w:rPr>
          <w:spacing w:val="58"/>
          <w:sz w:val="24"/>
        </w:rPr>
        <w:t xml:space="preserve"> </w:t>
      </w:r>
      <w:r>
        <w:rPr>
          <w:sz w:val="24"/>
        </w:rPr>
        <w:t>МБОУ</w:t>
      </w:r>
    </w:p>
    <w:p w:rsidR="00F52B45" w:rsidRDefault="000B5760">
      <w:pPr>
        <w:spacing w:line="271" w:lineRule="exact"/>
        <w:ind w:left="486"/>
        <w:rPr>
          <w:sz w:val="24"/>
        </w:rPr>
      </w:pPr>
      <w:r>
        <w:rPr>
          <w:sz w:val="24"/>
        </w:rPr>
        <w:t>«СШ №9» как гражданина России.</w:t>
      </w:r>
    </w:p>
    <w:p w:rsidR="00F52B45" w:rsidRDefault="000B5760">
      <w:pPr>
        <w:spacing w:before="3"/>
        <w:ind w:left="1192"/>
        <w:rPr>
          <w:sz w:val="24"/>
        </w:rPr>
      </w:pPr>
      <w:r>
        <w:rPr>
          <w:sz w:val="24"/>
        </w:rPr>
        <w:t>Организация духовно-нравственного развития и воспитания обучающихся осуществляется по следующим направлениям:</w:t>
      </w:r>
    </w:p>
    <w:p w:rsidR="00F52B45" w:rsidRDefault="000B5760">
      <w:pPr>
        <w:tabs>
          <w:tab w:val="left" w:pos="2818"/>
          <w:tab w:val="left" w:pos="3971"/>
          <w:tab w:val="left" w:pos="4153"/>
          <w:tab w:val="left" w:pos="5619"/>
          <w:tab w:val="left" w:pos="7363"/>
          <w:tab w:val="left" w:pos="8095"/>
          <w:tab w:val="left" w:pos="8666"/>
          <w:tab w:val="left" w:pos="9472"/>
          <w:tab w:val="left" w:pos="10362"/>
          <w:tab w:val="left" w:pos="12073"/>
          <w:tab w:val="left" w:pos="12546"/>
          <w:tab w:val="left" w:pos="13830"/>
          <w:tab w:val="left" w:pos="14955"/>
          <w:tab w:val="left" w:pos="15422"/>
        </w:tabs>
        <w:spacing w:before="26" w:line="247" w:lineRule="auto"/>
        <w:ind w:left="1115" w:right="294" w:hanging="269"/>
        <w:rPr>
          <w:sz w:val="24"/>
        </w:rPr>
      </w:pPr>
      <w:r>
        <w:rPr>
          <w:noProof/>
          <w:lang w:bidi="ar-SA"/>
        </w:rPr>
        <w:drawing>
          <wp:anchor distT="0" distB="0" distL="0" distR="0" simplePos="0" relativeHeight="268145879" behindDoc="1" locked="0" layoutInCell="1" allowOverlap="1">
            <wp:simplePos x="0" y="0"/>
            <wp:positionH relativeFrom="page">
              <wp:posOffset>588263</wp:posOffset>
            </wp:positionH>
            <wp:positionV relativeFrom="paragraph">
              <wp:posOffset>562649</wp:posOffset>
            </wp:positionV>
            <wp:extent cx="256032" cy="169163"/>
            <wp:effectExtent l="0" t="0" r="0" b="0"/>
            <wp:wrapNone/>
            <wp:docPr id="265"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19.png"/>
                    <pic:cNvPicPr/>
                  </pic:nvPicPr>
                  <pic:blipFill>
                    <a:blip r:embed="rId129" cstate="print"/>
                    <a:stretch>
                      <a:fillRect/>
                    </a:stretch>
                  </pic:blipFill>
                  <pic:spPr>
                    <a:xfrm>
                      <a:off x="0" y="0"/>
                      <a:ext cx="256032" cy="169163"/>
                    </a:xfrm>
                    <a:prstGeom prst="rect">
                      <a:avLst/>
                    </a:prstGeom>
                  </pic:spPr>
                </pic:pic>
              </a:graphicData>
            </a:graphic>
          </wp:anchor>
        </w:drawing>
      </w:r>
      <w:r>
        <w:rPr>
          <w:noProof/>
          <w:position w:val="-4"/>
          <w:lang w:bidi="ar-SA"/>
        </w:rPr>
        <w:drawing>
          <wp:inline distT="0" distB="0" distL="0" distR="0">
            <wp:extent cx="187451" cy="169163"/>
            <wp:effectExtent l="0" t="0" r="0" b="0"/>
            <wp:docPr id="26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38.png"/>
                    <pic:cNvPicPr/>
                  </pic:nvPicPr>
                  <pic:blipFill>
                    <a:blip r:embed="rId126" cstate="print"/>
                    <a:stretch>
                      <a:fillRect/>
                    </a:stretch>
                  </pic:blipFill>
                  <pic:spPr>
                    <a:xfrm>
                      <a:off x="0" y="0"/>
                      <a:ext cx="187451" cy="169163"/>
                    </a:xfrm>
                    <a:prstGeom prst="rect">
                      <a:avLst/>
                    </a:prstGeom>
                  </pic:spPr>
                </pic:pic>
              </a:graphicData>
            </a:graphic>
          </wp:inline>
        </w:drawing>
      </w:r>
      <w:r>
        <w:rPr>
          <w:spacing w:val="14"/>
          <w:sz w:val="20"/>
        </w:rPr>
        <w:t xml:space="preserve"> </w:t>
      </w:r>
      <w:r>
        <w:rPr>
          <w:sz w:val="24"/>
        </w:rPr>
        <w:t xml:space="preserve">воспитание гражданственности, патриотизма, уважения к правам, свободам и обязанностям человека (ценности:  любовь  к  России,  св оему </w:t>
      </w:r>
      <w:r>
        <w:rPr>
          <w:spacing w:val="-4"/>
          <w:sz w:val="24"/>
        </w:rPr>
        <w:t xml:space="preserve">народу, </w:t>
      </w:r>
      <w:r>
        <w:rPr>
          <w:spacing w:val="-3"/>
          <w:sz w:val="24"/>
        </w:rPr>
        <w:t xml:space="preserve">своему краю, </w:t>
      </w:r>
      <w:r>
        <w:rPr>
          <w:spacing w:val="-4"/>
          <w:sz w:val="24"/>
        </w:rPr>
        <w:t xml:space="preserve">гражданское </w:t>
      </w:r>
      <w:r>
        <w:rPr>
          <w:spacing w:val="-3"/>
          <w:sz w:val="24"/>
        </w:rPr>
        <w:t xml:space="preserve">общество, </w:t>
      </w:r>
      <w:r>
        <w:rPr>
          <w:spacing w:val="-4"/>
          <w:sz w:val="24"/>
        </w:rPr>
        <w:t xml:space="preserve">поликультурный </w:t>
      </w:r>
      <w:r>
        <w:rPr>
          <w:spacing w:val="-3"/>
          <w:sz w:val="24"/>
        </w:rPr>
        <w:t xml:space="preserve">мир, свобода </w:t>
      </w:r>
      <w:r>
        <w:rPr>
          <w:spacing w:val="-4"/>
          <w:sz w:val="24"/>
        </w:rPr>
        <w:t xml:space="preserve">личная </w:t>
      </w:r>
      <w:r>
        <w:rPr>
          <w:sz w:val="24"/>
        </w:rPr>
        <w:t xml:space="preserve">и </w:t>
      </w:r>
      <w:r>
        <w:rPr>
          <w:spacing w:val="-4"/>
          <w:sz w:val="24"/>
        </w:rPr>
        <w:t xml:space="preserve">национальная, </w:t>
      </w:r>
      <w:r>
        <w:rPr>
          <w:spacing w:val="-3"/>
          <w:sz w:val="24"/>
        </w:rPr>
        <w:t xml:space="preserve">доверие </w:t>
      </w:r>
      <w:r>
        <w:rPr>
          <w:sz w:val="24"/>
        </w:rPr>
        <w:t xml:space="preserve">к </w:t>
      </w:r>
      <w:r>
        <w:rPr>
          <w:spacing w:val="-4"/>
          <w:sz w:val="24"/>
        </w:rPr>
        <w:t xml:space="preserve">людям, институтам </w:t>
      </w:r>
      <w:r>
        <w:rPr>
          <w:spacing w:val="-3"/>
          <w:sz w:val="24"/>
        </w:rPr>
        <w:t xml:space="preserve">государства </w:t>
      </w:r>
      <w:r>
        <w:rPr>
          <w:sz w:val="24"/>
        </w:rPr>
        <w:t xml:space="preserve">и </w:t>
      </w:r>
      <w:r>
        <w:rPr>
          <w:spacing w:val="-5"/>
          <w:sz w:val="24"/>
        </w:rPr>
        <w:t>гражданского</w:t>
      </w:r>
      <w:r>
        <w:rPr>
          <w:spacing w:val="-5"/>
          <w:sz w:val="24"/>
        </w:rPr>
        <w:tab/>
      </w:r>
      <w:r>
        <w:rPr>
          <w:spacing w:val="-4"/>
          <w:sz w:val="24"/>
        </w:rPr>
        <w:t>общества,</w:t>
      </w:r>
      <w:r>
        <w:rPr>
          <w:spacing w:val="-4"/>
          <w:sz w:val="24"/>
        </w:rPr>
        <w:tab/>
      </w:r>
      <w:r>
        <w:rPr>
          <w:spacing w:val="-4"/>
          <w:sz w:val="24"/>
        </w:rPr>
        <w:tab/>
      </w:r>
      <w:r>
        <w:rPr>
          <w:spacing w:val="-5"/>
          <w:sz w:val="24"/>
        </w:rPr>
        <w:t>социальная</w:t>
      </w:r>
      <w:r>
        <w:rPr>
          <w:spacing w:val="-5"/>
          <w:sz w:val="24"/>
        </w:rPr>
        <w:tab/>
        <w:t>солидарность,</w:t>
      </w:r>
      <w:r>
        <w:rPr>
          <w:spacing w:val="-5"/>
          <w:sz w:val="24"/>
        </w:rPr>
        <w:tab/>
      </w:r>
      <w:r>
        <w:rPr>
          <w:spacing w:val="-4"/>
          <w:sz w:val="24"/>
        </w:rPr>
        <w:t>мир</w:t>
      </w:r>
      <w:r>
        <w:rPr>
          <w:spacing w:val="-4"/>
          <w:sz w:val="24"/>
        </w:rPr>
        <w:tab/>
      </w:r>
      <w:r>
        <w:rPr>
          <w:sz w:val="24"/>
        </w:rPr>
        <w:t>во</w:t>
      </w:r>
      <w:r>
        <w:rPr>
          <w:sz w:val="24"/>
        </w:rPr>
        <w:tab/>
      </w:r>
      <w:r>
        <w:rPr>
          <w:spacing w:val="-4"/>
          <w:sz w:val="24"/>
        </w:rPr>
        <w:t>всем</w:t>
      </w:r>
      <w:r>
        <w:rPr>
          <w:spacing w:val="-4"/>
          <w:sz w:val="24"/>
        </w:rPr>
        <w:tab/>
        <w:t>мире,</w:t>
      </w:r>
      <w:r>
        <w:rPr>
          <w:spacing w:val="-4"/>
          <w:sz w:val="24"/>
        </w:rPr>
        <w:tab/>
        <w:t>многообразие</w:t>
      </w:r>
      <w:r>
        <w:rPr>
          <w:spacing w:val="-4"/>
          <w:sz w:val="24"/>
        </w:rPr>
        <w:tab/>
      </w:r>
      <w:r>
        <w:rPr>
          <w:sz w:val="24"/>
        </w:rPr>
        <w:t>и</w:t>
      </w:r>
      <w:r>
        <w:rPr>
          <w:sz w:val="24"/>
        </w:rPr>
        <w:tab/>
      </w:r>
      <w:r>
        <w:rPr>
          <w:spacing w:val="-4"/>
          <w:sz w:val="24"/>
        </w:rPr>
        <w:t>уважение</w:t>
      </w:r>
      <w:r>
        <w:rPr>
          <w:spacing w:val="-4"/>
          <w:sz w:val="24"/>
        </w:rPr>
        <w:tab/>
        <w:t>культур</w:t>
      </w:r>
      <w:r>
        <w:rPr>
          <w:spacing w:val="-4"/>
          <w:sz w:val="24"/>
        </w:rPr>
        <w:tab/>
      </w:r>
      <w:r>
        <w:rPr>
          <w:sz w:val="24"/>
        </w:rPr>
        <w:t>и</w:t>
      </w:r>
      <w:r>
        <w:rPr>
          <w:sz w:val="24"/>
        </w:rPr>
        <w:tab/>
      </w:r>
      <w:r>
        <w:rPr>
          <w:spacing w:val="-4"/>
          <w:sz w:val="24"/>
        </w:rPr>
        <w:t xml:space="preserve">народов); </w:t>
      </w:r>
      <w:r>
        <w:rPr>
          <w:sz w:val="24"/>
        </w:rPr>
        <w:t xml:space="preserve">воспитание  </w:t>
      </w:r>
      <w:r>
        <w:rPr>
          <w:spacing w:val="8"/>
          <w:sz w:val="24"/>
        </w:rPr>
        <w:t xml:space="preserve"> </w:t>
      </w:r>
      <w:r>
        <w:rPr>
          <w:sz w:val="24"/>
        </w:rPr>
        <w:t>социальной</w:t>
      </w:r>
      <w:r>
        <w:rPr>
          <w:sz w:val="24"/>
        </w:rPr>
        <w:tab/>
        <w:t xml:space="preserve">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w:t>
      </w:r>
      <w:r>
        <w:rPr>
          <w:spacing w:val="-3"/>
          <w:sz w:val="24"/>
        </w:rPr>
        <w:t xml:space="preserve">настоящее </w:t>
      </w:r>
      <w:r>
        <w:rPr>
          <w:sz w:val="24"/>
        </w:rPr>
        <w:t xml:space="preserve">и будущее </w:t>
      </w:r>
      <w:r>
        <w:rPr>
          <w:spacing w:val="-3"/>
          <w:sz w:val="24"/>
        </w:rPr>
        <w:t>своей</w:t>
      </w:r>
      <w:r>
        <w:rPr>
          <w:spacing w:val="-15"/>
          <w:sz w:val="24"/>
        </w:rPr>
        <w:t xml:space="preserve"> </w:t>
      </w:r>
      <w:r>
        <w:rPr>
          <w:spacing w:val="-3"/>
          <w:sz w:val="24"/>
        </w:rPr>
        <w:t>страны);</w:t>
      </w:r>
    </w:p>
    <w:p w:rsidR="00F52B45" w:rsidRDefault="000B5760">
      <w:pPr>
        <w:spacing w:line="253" w:lineRule="exact"/>
        <w:ind w:left="846"/>
        <w:rPr>
          <w:sz w:val="24"/>
        </w:rPr>
      </w:pPr>
      <w:r>
        <w:rPr>
          <w:noProof/>
          <w:position w:val="-4"/>
          <w:lang w:bidi="ar-SA"/>
        </w:rPr>
        <w:drawing>
          <wp:inline distT="0" distB="0" distL="0" distR="0">
            <wp:extent cx="187451" cy="169163"/>
            <wp:effectExtent l="0" t="0" r="0" b="0"/>
            <wp:docPr id="2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8.png"/>
                    <pic:cNvPicPr/>
                  </pic:nvPicPr>
                  <pic:blipFill>
                    <a:blip r:embed="rId126" cstate="print"/>
                    <a:stretch>
                      <a:fillRect/>
                    </a:stretch>
                  </pic:blipFill>
                  <pic:spPr>
                    <a:xfrm>
                      <a:off x="0" y="0"/>
                      <a:ext cx="187451" cy="169163"/>
                    </a:xfrm>
                    <a:prstGeom prst="rect">
                      <a:avLst/>
                    </a:prstGeom>
                  </pic:spPr>
                </pic:pic>
              </a:graphicData>
            </a:graphic>
          </wp:inline>
        </w:drawing>
      </w:r>
      <w:r>
        <w:rPr>
          <w:spacing w:val="14"/>
          <w:sz w:val="20"/>
        </w:rPr>
        <w:t xml:space="preserve"> </w:t>
      </w:r>
      <w:r>
        <w:rPr>
          <w:sz w:val="24"/>
        </w:rPr>
        <w:t>воспитание нравственных чувств, убеждений, этического сознания (ценности: нравственный выбор; жизнь и смысл жизни;</w:t>
      </w:r>
      <w:r>
        <w:rPr>
          <w:spacing w:val="-25"/>
          <w:sz w:val="24"/>
        </w:rPr>
        <w:t xml:space="preserve"> </w:t>
      </w:r>
      <w:r>
        <w:rPr>
          <w:sz w:val="24"/>
        </w:rPr>
        <w:t>справедливость;</w:t>
      </w:r>
    </w:p>
    <w:p w:rsidR="00F52B45" w:rsidRDefault="000B5760">
      <w:pPr>
        <w:spacing w:before="7" w:line="237" w:lineRule="auto"/>
        <w:ind w:left="1206" w:right="315"/>
        <w:jc w:val="both"/>
        <w:rPr>
          <w:sz w:val="24"/>
        </w:rPr>
      </w:pPr>
      <w:r>
        <w:rPr>
          <w:sz w:val="24"/>
        </w:rPr>
        <w:t xml:space="preserve">милосердие; честь; достоинство; уважение родителей; уважение достоинства другого человека, равноправие,  ответственность,  любовь  и </w:t>
      </w:r>
      <w:r>
        <w:rPr>
          <w:spacing w:val="-3"/>
          <w:sz w:val="24"/>
        </w:rPr>
        <w:t xml:space="preserve">верность; забота </w:t>
      </w:r>
      <w:r>
        <w:rPr>
          <w:sz w:val="24"/>
        </w:rPr>
        <w:t xml:space="preserve">о старших и </w:t>
      </w:r>
      <w:r>
        <w:rPr>
          <w:spacing w:val="-3"/>
          <w:sz w:val="24"/>
        </w:rPr>
        <w:t xml:space="preserve">младших; свобода </w:t>
      </w:r>
      <w:r>
        <w:rPr>
          <w:sz w:val="24"/>
        </w:rPr>
        <w:t xml:space="preserve">совести и </w:t>
      </w:r>
      <w:r>
        <w:rPr>
          <w:spacing w:val="-3"/>
          <w:sz w:val="24"/>
        </w:rPr>
        <w:t xml:space="preserve">вероисповедания; толерантность, представление </w:t>
      </w:r>
      <w:r>
        <w:rPr>
          <w:sz w:val="24"/>
        </w:rPr>
        <w:t xml:space="preserve">о </w:t>
      </w:r>
      <w:r>
        <w:rPr>
          <w:spacing w:val="-3"/>
          <w:sz w:val="24"/>
        </w:rPr>
        <w:t xml:space="preserve">светской этике, вере, духовности, </w:t>
      </w:r>
      <w:r>
        <w:rPr>
          <w:sz w:val="24"/>
        </w:rPr>
        <w:t xml:space="preserve">религиозной жизни человека, ценностях религиозного мировоззрения, формируемое на основе межконфессионального диалога; </w:t>
      </w:r>
      <w:r>
        <w:rPr>
          <w:spacing w:val="-3"/>
          <w:sz w:val="24"/>
        </w:rPr>
        <w:t xml:space="preserve">духовнонравственное </w:t>
      </w:r>
      <w:r>
        <w:rPr>
          <w:spacing w:val="-5"/>
          <w:sz w:val="24"/>
        </w:rPr>
        <w:t>развитие</w:t>
      </w:r>
      <w:r>
        <w:rPr>
          <w:spacing w:val="-19"/>
          <w:sz w:val="24"/>
        </w:rPr>
        <w:t xml:space="preserve"> </w:t>
      </w:r>
      <w:r>
        <w:rPr>
          <w:spacing w:val="-5"/>
          <w:sz w:val="24"/>
        </w:rPr>
        <w:t>личности);</w:t>
      </w:r>
    </w:p>
    <w:p w:rsidR="00F52B45" w:rsidRDefault="000B5760">
      <w:pPr>
        <w:spacing w:before="21"/>
        <w:ind w:left="1206" w:right="976" w:hanging="360"/>
        <w:rPr>
          <w:sz w:val="24"/>
        </w:rPr>
      </w:pPr>
      <w:r>
        <w:rPr>
          <w:noProof/>
          <w:position w:val="-4"/>
          <w:lang w:bidi="ar-SA"/>
        </w:rPr>
        <w:drawing>
          <wp:inline distT="0" distB="0" distL="0" distR="0">
            <wp:extent cx="187451" cy="169163"/>
            <wp:effectExtent l="0" t="0" r="0" b="0"/>
            <wp:docPr id="2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38.png"/>
                    <pic:cNvPicPr/>
                  </pic:nvPicPr>
                  <pic:blipFill>
                    <a:blip r:embed="rId126" cstate="print"/>
                    <a:stretch>
                      <a:fillRect/>
                    </a:stretch>
                  </pic:blipFill>
                  <pic:spPr>
                    <a:xfrm>
                      <a:off x="0" y="0"/>
                      <a:ext cx="187451" cy="169163"/>
                    </a:xfrm>
                    <a:prstGeom prst="rect">
                      <a:avLst/>
                    </a:prstGeom>
                  </pic:spPr>
                </pic:pic>
              </a:graphicData>
            </a:graphic>
          </wp:inline>
        </w:drawing>
      </w:r>
      <w:r>
        <w:rPr>
          <w:spacing w:val="14"/>
          <w:sz w:val="20"/>
        </w:rPr>
        <w:t xml:space="preserve"> </w:t>
      </w:r>
      <w:r>
        <w:rPr>
          <w:spacing w:val="-3"/>
          <w:sz w:val="24"/>
        </w:rPr>
        <w:t xml:space="preserve">воспитание </w:t>
      </w:r>
      <w:r>
        <w:rPr>
          <w:spacing w:val="-4"/>
          <w:sz w:val="24"/>
        </w:rPr>
        <w:t xml:space="preserve">экологической культуры, культуры </w:t>
      </w:r>
      <w:r>
        <w:rPr>
          <w:spacing w:val="-3"/>
          <w:sz w:val="24"/>
        </w:rPr>
        <w:t xml:space="preserve">здорового </w:t>
      </w:r>
      <w:r>
        <w:rPr>
          <w:sz w:val="24"/>
        </w:rPr>
        <w:t xml:space="preserve">и </w:t>
      </w:r>
      <w:r>
        <w:rPr>
          <w:spacing w:val="-4"/>
          <w:sz w:val="24"/>
        </w:rPr>
        <w:t xml:space="preserve">безопасного </w:t>
      </w:r>
      <w:r>
        <w:rPr>
          <w:spacing w:val="-3"/>
          <w:sz w:val="24"/>
        </w:rPr>
        <w:t xml:space="preserve">образа </w:t>
      </w:r>
      <w:r>
        <w:rPr>
          <w:spacing w:val="-4"/>
          <w:sz w:val="24"/>
        </w:rPr>
        <w:t xml:space="preserve">жизни (ценности: жизнь </w:t>
      </w:r>
      <w:r>
        <w:rPr>
          <w:sz w:val="24"/>
        </w:rPr>
        <w:t xml:space="preserve">во </w:t>
      </w:r>
      <w:r>
        <w:rPr>
          <w:spacing w:val="-4"/>
          <w:sz w:val="24"/>
        </w:rPr>
        <w:t xml:space="preserve">всех </w:t>
      </w:r>
      <w:r>
        <w:rPr>
          <w:sz w:val="24"/>
        </w:rPr>
        <w:t xml:space="preserve">ее </w:t>
      </w:r>
      <w:r>
        <w:rPr>
          <w:spacing w:val="-4"/>
          <w:sz w:val="24"/>
        </w:rPr>
        <w:t xml:space="preserve">проявлениях; экологическая </w:t>
      </w:r>
      <w:r>
        <w:rPr>
          <w:spacing w:val="-3"/>
          <w:sz w:val="24"/>
        </w:rPr>
        <w:t xml:space="preserve">безопасность; экологическая грамотность; физическое, физиологическое, репродуктивное, психическое, социально-психологическое, </w:t>
      </w:r>
      <w:r>
        <w:rPr>
          <w:sz w:val="24"/>
        </w:rPr>
        <w:t xml:space="preserve">духовное </w:t>
      </w:r>
      <w:r>
        <w:rPr>
          <w:spacing w:val="-5"/>
          <w:sz w:val="24"/>
        </w:rPr>
        <w:t xml:space="preserve">здоровье; экологическая культура; </w:t>
      </w:r>
      <w:r>
        <w:rPr>
          <w:spacing w:val="-4"/>
          <w:sz w:val="24"/>
        </w:rPr>
        <w:t xml:space="preserve">экологически </w:t>
      </w:r>
      <w:r>
        <w:rPr>
          <w:spacing w:val="-5"/>
          <w:sz w:val="24"/>
        </w:rPr>
        <w:t xml:space="preserve">целесообразный </w:t>
      </w:r>
      <w:r>
        <w:rPr>
          <w:spacing w:val="-4"/>
          <w:sz w:val="24"/>
        </w:rPr>
        <w:t xml:space="preserve">здоровый </w:t>
      </w:r>
      <w:r>
        <w:rPr>
          <w:sz w:val="24"/>
        </w:rPr>
        <w:t xml:space="preserve">и </w:t>
      </w:r>
      <w:r>
        <w:rPr>
          <w:spacing w:val="-5"/>
          <w:sz w:val="24"/>
        </w:rPr>
        <w:t xml:space="preserve">безопасный </w:t>
      </w:r>
      <w:r>
        <w:rPr>
          <w:spacing w:val="-4"/>
          <w:sz w:val="24"/>
        </w:rPr>
        <w:t xml:space="preserve">образ жизни; </w:t>
      </w:r>
      <w:r>
        <w:rPr>
          <w:spacing w:val="-5"/>
          <w:sz w:val="24"/>
        </w:rPr>
        <w:t xml:space="preserve">ресурсосбережение; </w:t>
      </w:r>
      <w:r>
        <w:rPr>
          <w:spacing w:val="-4"/>
          <w:sz w:val="24"/>
        </w:rPr>
        <w:t>экологическая этика;</w:t>
      </w:r>
      <w:r>
        <w:rPr>
          <w:spacing w:val="52"/>
          <w:sz w:val="24"/>
        </w:rPr>
        <w:t xml:space="preserve"> </w:t>
      </w:r>
      <w:r>
        <w:rPr>
          <w:sz w:val="24"/>
        </w:rPr>
        <w:t>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w:t>
      </w:r>
      <w:r>
        <w:rPr>
          <w:spacing w:val="-14"/>
          <w:sz w:val="24"/>
        </w:rPr>
        <w:t xml:space="preserve"> </w:t>
      </w:r>
      <w:r>
        <w:rPr>
          <w:sz w:val="24"/>
        </w:rPr>
        <w:t>природой);</w:t>
      </w:r>
    </w:p>
    <w:p w:rsidR="00F52B45" w:rsidRDefault="000B5760">
      <w:pPr>
        <w:tabs>
          <w:tab w:val="left" w:pos="5786"/>
          <w:tab w:val="left" w:pos="13369"/>
        </w:tabs>
        <w:spacing w:before="22" w:line="237" w:lineRule="auto"/>
        <w:ind w:left="1206" w:right="325" w:hanging="360"/>
        <w:rPr>
          <w:sz w:val="24"/>
        </w:rPr>
      </w:pPr>
      <w:r>
        <w:rPr>
          <w:noProof/>
          <w:position w:val="-4"/>
          <w:lang w:bidi="ar-SA"/>
        </w:rPr>
        <w:drawing>
          <wp:inline distT="0" distB="0" distL="0" distR="0">
            <wp:extent cx="187451" cy="169163"/>
            <wp:effectExtent l="0" t="0" r="0" b="0"/>
            <wp:docPr id="27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38.png"/>
                    <pic:cNvPicPr/>
                  </pic:nvPicPr>
                  <pic:blipFill>
                    <a:blip r:embed="rId126" cstate="print"/>
                    <a:stretch>
                      <a:fillRect/>
                    </a:stretch>
                  </pic:blipFill>
                  <pic:spPr>
                    <a:xfrm>
                      <a:off x="0" y="0"/>
                      <a:ext cx="187451" cy="169163"/>
                    </a:xfrm>
                    <a:prstGeom prst="rect">
                      <a:avLst/>
                    </a:prstGeom>
                  </pic:spPr>
                </pic:pic>
              </a:graphicData>
            </a:graphic>
          </wp:inline>
        </w:drawing>
      </w:r>
      <w:r>
        <w:rPr>
          <w:spacing w:val="14"/>
          <w:sz w:val="20"/>
        </w:rPr>
        <w:t xml:space="preserve"> </w:t>
      </w:r>
      <w:r>
        <w:rPr>
          <w:spacing w:val="-3"/>
          <w:w w:val="105"/>
          <w:sz w:val="24"/>
        </w:rPr>
        <w:t xml:space="preserve">воспитание </w:t>
      </w:r>
      <w:r>
        <w:rPr>
          <w:spacing w:val="-4"/>
          <w:w w:val="105"/>
          <w:sz w:val="24"/>
        </w:rPr>
        <w:t xml:space="preserve">трудолюбия, сознательного, </w:t>
      </w:r>
      <w:r>
        <w:rPr>
          <w:spacing w:val="-3"/>
          <w:w w:val="105"/>
          <w:sz w:val="24"/>
        </w:rPr>
        <w:t xml:space="preserve">творческого </w:t>
      </w:r>
      <w:r>
        <w:rPr>
          <w:spacing w:val="-4"/>
          <w:w w:val="105"/>
          <w:sz w:val="24"/>
        </w:rPr>
        <w:t xml:space="preserve">отношения </w:t>
      </w:r>
      <w:r>
        <w:rPr>
          <w:w w:val="105"/>
          <w:sz w:val="24"/>
        </w:rPr>
        <w:t xml:space="preserve">к </w:t>
      </w:r>
      <w:r>
        <w:rPr>
          <w:spacing w:val="-3"/>
          <w:w w:val="105"/>
          <w:sz w:val="24"/>
        </w:rPr>
        <w:t xml:space="preserve">образованию, труду </w:t>
      </w:r>
      <w:r>
        <w:rPr>
          <w:w w:val="105"/>
          <w:sz w:val="24"/>
        </w:rPr>
        <w:t xml:space="preserve">и </w:t>
      </w:r>
      <w:r>
        <w:rPr>
          <w:spacing w:val="-3"/>
          <w:w w:val="105"/>
          <w:sz w:val="24"/>
        </w:rPr>
        <w:t xml:space="preserve">жизни, подготовка </w:t>
      </w:r>
      <w:r>
        <w:rPr>
          <w:w w:val="105"/>
          <w:sz w:val="24"/>
        </w:rPr>
        <w:t xml:space="preserve">к </w:t>
      </w:r>
      <w:r>
        <w:rPr>
          <w:spacing w:val="-4"/>
          <w:w w:val="105"/>
          <w:sz w:val="24"/>
        </w:rPr>
        <w:t xml:space="preserve">сознательному </w:t>
      </w:r>
      <w:r>
        <w:rPr>
          <w:w w:val="105"/>
          <w:sz w:val="24"/>
        </w:rPr>
        <w:t xml:space="preserve">выбору </w:t>
      </w:r>
      <w:r>
        <w:rPr>
          <w:spacing w:val="-3"/>
          <w:w w:val="105"/>
          <w:sz w:val="24"/>
        </w:rPr>
        <w:t xml:space="preserve">профессии </w:t>
      </w:r>
      <w:r>
        <w:rPr>
          <w:w w:val="105"/>
          <w:sz w:val="24"/>
        </w:rPr>
        <w:t>(ценности:</w:t>
      </w:r>
      <w:r>
        <w:rPr>
          <w:spacing w:val="37"/>
          <w:w w:val="105"/>
          <w:sz w:val="24"/>
        </w:rPr>
        <w:t xml:space="preserve"> </w:t>
      </w:r>
      <w:r>
        <w:rPr>
          <w:w w:val="105"/>
          <w:sz w:val="24"/>
        </w:rPr>
        <w:t>научное</w:t>
      </w:r>
      <w:r>
        <w:rPr>
          <w:spacing w:val="40"/>
          <w:w w:val="105"/>
          <w:sz w:val="24"/>
        </w:rPr>
        <w:t xml:space="preserve"> </w:t>
      </w:r>
      <w:r>
        <w:rPr>
          <w:w w:val="105"/>
          <w:sz w:val="24"/>
        </w:rPr>
        <w:t>знание,</w:t>
      </w:r>
      <w:r>
        <w:rPr>
          <w:spacing w:val="39"/>
          <w:w w:val="105"/>
          <w:sz w:val="24"/>
        </w:rPr>
        <w:t xml:space="preserve"> </w:t>
      </w:r>
      <w:r>
        <w:rPr>
          <w:w w:val="105"/>
          <w:sz w:val="24"/>
        </w:rPr>
        <w:t>стремление</w:t>
      </w:r>
      <w:r>
        <w:rPr>
          <w:spacing w:val="39"/>
          <w:w w:val="105"/>
          <w:sz w:val="24"/>
        </w:rPr>
        <w:t xml:space="preserve"> </w:t>
      </w:r>
      <w:r>
        <w:rPr>
          <w:w w:val="105"/>
          <w:sz w:val="24"/>
        </w:rPr>
        <w:t>к</w:t>
      </w:r>
      <w:r>
        <w:rPr>
          <w:spacing w:val="41"/>
          <w:w w:val="105"/>
          <w:sz w:val="24"/>
        </w:rPr>
        <w:t xml:space="preserve"> </w:t>
      </w:r>
      <w:r>
        <w:rPr>
          <w:w w:val="105"/>
          <w:sz w:val="24"/>
        </w:rPr>
        <w:t>познанию</w:t>
      </w:r>
      <w:r>
        <w:rPr>
          <w:spacing w:val="38"/>
          <w:w w:val="105"/>
          <w:sz w:val="24"/>
        </w:rPr>
        <w:t xml:space="preserve"> </w:t>
      </w:r>
      <w:r>
        <w:rPr>
          <w:w w:val="105"/>
          <w:sz w:val="24"/>
        </w:rPr>
        <w:t>и</w:t>
      </w:r>
      <w:r>
        <w:rPr>
          <w:spacing w:val="40"/>
          <w:w w:val="105"/>
          <w:sz w:val="24"/>
        </w:rPr>
        <w:t xml:space="preserve"> </w:t>
      </w:r>
      <w:r>
        <w:rPr>
          <w:w w:val="105"/>
          <w:sz w:val="24"/>
        </w:rPr>
        <w:t>истине,</w:t>
      </w:r>
      <w:r>
        <w:rPr>
          <w:spacing w:val="38"/>
          <w:w w:val="105"/>
          <w:sz w:val="24"/>
        </w:rPr>
        <w:t xml:space="preserve"> </w:t>
      </w:r>
      <w:r>
        <w:rPr>
          <w:w w:val="105"/>
          <w:sz w:val="24"/>
        </w:rPr>
        <w:t>научная</w:t>
      </w:r>
      <w:r>
        <w:rPr>
          <w:spacing w:val="38"/>
          <w:w w:val="105"/>
          <w:sz w:val="24"/>
        </w:rPr>
        <w:t xml:space="preserve"> </w:t>
      </w:r>
      <w:r>
        <w:rPr>
          <w:w w:val="105"/>
          <w:sz w:val="24"/>
        </w:rPr>
        <w:t>картина</w:t>
      </w:r>
      <w:r>
        <w:rPr>
          <w:spacing w:val="38"/>
          <w:w w:val="105"/>
          <w:sz w:val="24"/>
        </w:rPr>
        <w:t xml:space="preserve"> </w:t>
      </w:r>
      <w:r>
        <w:rPr>
          <w:w w:val="105"/>
          <w:sz w:val="24"/>
        </w:rPr>
        <w:t>мира,</w:t>
      </w:r>
      <w:r>
        <w:rPr>
          <w:spacing w:val="40"/>
          <w:w w:val="105"/>
          <w:sz w:val="24"/>
        </w:rPr>
        <w:t xml:space="preserve"> </w:t>
      </w:r>
      <w:r>
        <w:rPr>
          <w:w w:val="105"/>
          <w:sz w:val="24"/>
        </w:rPr>
        <w:t>нравственный</w:t>
      </w:r>
      <w:r>
        <w:rPr>
          <w:spacing w:val="38"/>
          <w:w w:val="105"/>
          <w:sz w:val="24"/>
        </w:rPr>
        <w:t xml:space="preserve"> </w:t>
      </w:r>
      <w:r>
        <w:rPr>
          <w:w w:val="105"/>
          <w:sz w:val="24"/>
        </w:rPr>
        <w:t>смысл</w:t>
      </w:r>
      <w:r>
        <w:rPr>
          <w:w w:val="105"/>
          <w:sz w:val="24"/>
        </w:rPr>
        <w:tab/>
        <w:t xml:space="preserve">учения и самообразования, интеллектуальное </w:t>
      </w:r>
      <w:r>
        <w:rPr>
          <w:spacing w:val="45"/>
          <w:w w:val="105"/>
          <w:sz w:val="24"/>
        </w:rPr>
        <w:t xml:space="preserve"> </w:t>
      </w:r>
      <w:r>
        <w:rPr>
          <w:w w:val="105"/>
          <w:sz w:val="24"/>
        </w:rPr>
        <w:t xml:space="preserve">развитие </w:t>
      </w:r>
      <w:r>
        <w:rPr>
          <w:spacing w:val="43"/>
          <w:w w:val="105"/>
          <w:sz w:val="24"/>
        </w:rPr>
        <w:t xml:space="preserve"> </w:t>
      </w:r>
      <w:r>
        <w:rPr>
          <w:w w:val="105"/>
          <w:sz w:val="24"/>
        </w:rPr>
        <w:t>личности;</w:t>
      </w:r>
      <w:r>
        <w:rPr>
          <w:w w:val="105"/>
          <w:sz w:val="24"/>
        </w:rPr>
        <w:tab/>
        <w:t xml:space="preserve">уважение к труду и людям труда; нравственный смысл труда, творчество и созидание; </w:t>
      </w:r>
      <w:r>
        <w:rPr>
          <w:spacing w:val="-4"/>
          <w:w w:val="105"/>
          <w:sz w:val="24"/>
        </w:rPr>
        <w:t xml:space="preserve">целеустремленность </w:t>
      </w:r>
      <w:r>
        <w:rPr>
          <w:w w:val="105"/>
          <w:sz w:val="24"/>
        </w:rPr>
        <w:t>и</w:t>
      </w:r>
      <w:r>
        <w:rPr>
          <w:spacing w:val="-46"/>
          <w:w w:val="105"/>
          <w:sz w:val="24"/>
        </w:rPr>
        <w:t xml:space="preserve"> </w:t>
      </w:r>
      <w:r>
        <w:rPr>
          <w:spacing w:val="-4"/>
          <w:w w:val="105"/>
          <w:sz w:val="24"/>
        </w:rPr>
        <w:t xml:space="preserve">настойчивость, бережливость, </w:t>
      </w:r>
      <w:r>
        <w:rPr>
          <w:spacing w:val="-3"/>
          <w:w w:val="105"/>
          <w:sz w:val="24"/>
        </w:rPr>
        <w:t xml:space="preserve">выбор </w:t>
      </w:r>
      <w:r>
        <w:rPr>
          <w:spacing w:val="-4"/>
          <w:w w:val="105"/>
          <w:sz w:val="24"/>
        </w:rPr>
        <w:t>профессии);</w:t>
      </w:r>
    </w:p>
    <w:p w:rsidR="00F52B45" w:rsidRDefault="000B5760">
      <w:pPr>
        <w:spacing w:before="26" w:line="244" w:lineRule="auto"/>
        <w:ind w:left="1206" w:right="976" w:hanging="360"/>
        <w:rPr>
          <w:sz w:val="24"/>
        </w:rPr>
      </w:pPr>
      <w:r>
        <w:rPr>
          <w:noProof/>
          <w:position w:val="-4"/>
          <w:lang w:bidi="ar-SA"/>
        </w:rPr>
        <w:drawing>
          <wp:inline distT="0" distB="0" distL="0" distR="0">
            <wp:extent cx="187451" cy="169163"/>
            <wp:effectExtent l="0" t="0" r="0" b="0"/>
            <wp:docPr id="2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38.png"/>
                    <pic:cNvPicPr/>
                  </pic:nvPicPr>
                  <pic:blipFill>
                    <a:blip r:embed="rId126" cstate="print"/>
                    <a:stretch>
                      <a:fillRect/>
                    </a:stretch>
                  </pic:blipFill>
                  <pic:spPr>
                    <a:xfrm>
                      <a:off x="0" y="0"/>
                      <a:ext cx="187451" cy="169163"/>
                    </a:xfrm>
                    <a:prstGeom prst="rect">
                      <a:avLst/>
                    </a:prstGeom>
                  </pic:spPr>
                </pic:pic>
              </a:graphicData>
            </a:graphic>
          </wp:inline>
        </w:drawing>
      </w:r>
      <w:r>
        <w:rPr>
          <w:spacing w:val="14"/>
          <w:sz w:val="20"/>
        </w:rPr>
        <w:t xml:space="preserve"> </w:t>
      </w:r>
      <w:r>
        <w:rPr>
          <w:spacing w:val="-4"/>
          <w:sz w:val="24"/>
        </w:rPr>
        <w:t xml:space="preserve">воспитание ценностного отношения </w:t>
      </w:r>
      <w:r>
        <w:rPr>
          <w:sz w:val="24"/>
        </w:rPr>
        <w:t xml:space="preserve">к </w:t>
      </w:r>
      <w:r>
        <w:rPr>
          <w:spacing w:val="-5"/>
          <w:sz w:val="24"/>
        </w:rPr>
        <w:t xml:space="preserve">прекрасному, </w:t>
      </w:r>
      <w:r>
        <w:rPr>
          <w:spacing w:val="-4"/>
          <w:sz w:val="24"/>
        </w:rPr>
        <w:t xml:space="preserve">формирование основ </w:t>
      </w:r>
      <w:r>
        <w:rPr>
          <w:spacing w:val="-5"/>
          <w:sz w:val="24"/>
        </w:rPr>
        <w:t xml:space="preserve">эстетической </w:t>
      </w:r>
      <w:r>
        <w:rPr>
          <w:spacing w:val="-4"/>
          <w:sz w:val="24"/>
        </w:rPr>
        <w:t xml:space="preserve">культуры </w:t>
      </w:r>
      <w:r>
        <w:rPr>
          <w:sz w:val="24"/>
        </w:rPr>
        <w:t xml:space="preserve">— </w:t>
      </w:r>
      <w:r>
        <w:rPr>
          <w:spacing w:val="-5"/>
          <w:sz w:val="24"/>
        </w:rPr>
        <w:t xml:space="preserve">эстетическое </w:t>
      </w:r>
      <w:r>
        <w:rPr>
          <w:spacing w:val="-4"/>
          <w:sz w:val="24"/>
        </w:rPr>
        <w:t>воспитание (ценности: красота, гармония,</w:t>
      </w:r>
      <w:r>
        <w:rPr>
          <w:spacing w:val="-10"/>
          <w:sz w:val="24"/>
        </w:rPr>
        <w:t xml:space="preserve"> </w:t>
      </w:r>
      <w:r>
        <w:rPr>
          <w:spacing w:val="-4"/>
          <w:sz w:val="24"/>
        </w:rPr>
        <w:t>духовный</w:t>
      </w:r>
      <w:r>
        <w:rPr>
          <w:spacing w:val="-6"/>
          <w:sz w:val="24"/>
        </w:rPr>
        <w:t xml:space="preserve"> </w:t>
      </w:r>
      <w:r>
        <w:rPr>
          <w:spacing w:val="-3"/>
          <w:sz w:val="24"/>
        </w:rPr>
        <w:t>мир</w:t>
      </w:r>
      <w:r>
        <w:rPr>
          <w:spacing w:val="-10"/>
          <w:sz w:val="24"/>
        </w:rPr>
        <w:t xml:space="preserve"> </w:t>
      </w:r>
      <w:r>
        <w:rPr>
          <w:spacing w:val="-4"/>
          <w:sz w:val="24"/>
        </w:rPr>
        <w:t>человека,</w:t>
      </w:r>
      <w:r>
        <w:rPr>
          <w:spacing w:val="-8"/>
          <w:sz w:val="24"/>
        </w:rPr>
        <w:t xml:space="preserve"> </w:t>
      </w:r>
      <w:r>
        <w:rPr>
          <w:spacing w:val="-4"/>
          <w:sz w:val="24"/>
        </w:rPr>
        <w:t>самовыражение</w:t>
      </w:r>
      <w:r>
        <w:rPr>
          <w:spacing w:val="-10"/>
          <w:sz w:val="24"/>
        </w:rPr>
        <w:t xml:space="preserve"> </w:t>
      </w:r>
      <w:r>
        <w:rPr>
          <w:spacing w:val="-5"/>
          <w:sz w:val="24"/>
        </w:rPr>
        <w:t>личности</w:t>
      </w:r>
      <w:r>
        <w:rPr>
          <w:spacing w:val="-7"/>
          <w:sz w:val="24"/>
        </w:rPr>
        <w:t xml:space="preserve"> </w:t>
      </w:r>
      <w:r>
        <w:rPr>
          <w:sz w:val="24"/>
        </w:rPr>
        <w:t>в</w:t>
      </w:r>
      <w:r>
        <w:rPr>
          <w:spacing w:val="-7"/>
          <w:sz w:val="24"/>
        </w:rPr>
        <w:t xml:space="preserve"> </w:t>
      </w:r>
      <w:r>
        <w:rPr>
          <w:spacing w:val="-5"/>
          <w:sz w:val="24"/>
        </w:rPr>
        <w:t>творчестве</w:t>
      </w:r>
      <w:r>
        <w:rPr>
          <w:spacing w:val="-9"/>
          <w:sz w:val="24"/>
        </w:rPr>
        <w:t xml:space="preserve"> </w:t>
      </w:r>
      <w:r>
        <w:rPr>
          <w:sz w:val="24"/>
        </w:rPr>
        <w:t>и</w:t>
      </w:r>
      <w:r>
        <w:rPr>
          <w:spacing w:val="-8"/>
          <w:sz w:val="24"/>
        </w:rPr>
        <w:t xml:space="preserve"> </w:t>
      </w:r>
      <w:r>
        <w:rPr>
          <w:spacing w:val="-4"/>
          <w:sz w:val="24"/>
        </w:rPr>
        <w:t>искусстве,</w:t>
      </w:r>
      <w:r>
        <w:rPr>
          <w:spacing w:val="-10"/>
          <w:sz w:val="24"/>
        </w:rPr>
        <w:t xml:space="preserve"> </w:t>
      </w:r>
      <w:r>
        <w:rPr>
          <w:spacing w:val="-4"/>
          <w:sz w:val="24"/>
        </w:rPr>
        <w:t>эстетическое</w:t>
      </w:r>
      <w:r>
        <w:rPr>
          <w:spacing w:val="-10"/>
          <w:sz w:val="24"/>
        </w:rPr>
        <w:t xml:space="preserve"> </w:t>
      </w:r>
      <w:r>
        <w:rPr>
          <w:spacing w:val="-4"/>
          <w:sz w:val="24"/>
        </w:rPr>
        <w:t>развитие</w:t>
      </w:r>
      <w:r>
        <w:rPr>
          <w:spacing w:val="-9"/>
          <w:sz w:val="24"/>
        </w:rPr>
        <w:t xml:space="preserve"> </w:t>
      </w:r>
      <w:r>
        <w:rPr>
          <w:spacing w:val="-5"/>
          <w:sz w:val="24"/>
        </w:rPr>
        <w:t>личности).</w:t>
      </w:r>
    </w:p>
    <w:p w:rsidR="00F52B45" w:rsidRDefault="000B5760">
      <w:pPr>
        <w:pStyle w:val="a4"/>
        <w:numPr>
          <w:ilvl w:val="0"/>
          <w:numId w:val="45"/>
        </w:numPr>
        <w:tabs>
          <w:tab w:val="left" w:pos="731"/>
        </w:tabs>
        <w:spacing w:line="275" w:lineRule="exact"/>
        <w:ind w:hanging="283"/>
        <w:rPr>
          <w:sz w:val="24"/>
        </w:rPr>
      </w:pPr>
      <w:r>
        <w:rPr>
          <w:sz w:val="24"/>
        </w:rPr>
        <w:t>Принципы и особенности организации содержания воспитания и социализации</w:t>
      </w:r>
      <w:r>
        <w:rPr>
          <w:spacing w:val="32"/>
          <w:sz w:val="24"/>
        </w:rPr>
        <w:t xml:space="preserve"> </w:t>
      </w:r>
      <w:r>
        <w:rPr>
          <w:sz w:val="24"/>
        </w:rPr>
        <w:t>обучающихся</w:t>
      </w:r>
    </w:p>
    <w:p w:rsidR="00F52B45" w:rsidRDefault="000B5760">
      <w:pPr>
        <w:spacing w:before="3" w:line="244" w:lineRule="auto"/>
        <w:ind w:left="486" w:right="311" w:firstLine="705"/>
        <w:jc w:val="both"/>
        <w:rPr>
          <w:sz w:val="24"/>
        </w:rPr>
      </w:pPr>
      <w:r>
        <w:rPr>
          <w:sz w:val="24"/>
        </w:rPr>
        <w:t xml:space="preserve">В основе Программы воспитания и социализации обучающихся МБОУ «СШ №9» на ступени  основного  общего  и  организуемого  в  </w:t>
      </w:r>
      <w:r>
        <w:rPr>
          <w:spacing w:val="-3"/>
          <w:sz w:val="24"/>
        </w:rPr>
        <w:t xml:space="preserve">соответствии </w:t>
      </w:r>
      <w:r>
        <w:rPr>
          <w:sz w:val="24"/>
        </w:rPr>
        <w:t xml:space="preserve">с </w:t>
      </w:r>
      <w:r>
        <w:rPr>
          <w:spacing w:val="-3"/>
          <w:sz w:val="24"/>
        </w:rPr>
        <w:t xml:space="preserve">ней </w:t>
      </w:r>
      <w:r>
        <w:rPr>
          <w:spacing w:val="-4"/>
          <w:sz w:val="24"/>
        </w:rPr>
        <w:t xml:space="preserve">нравственного уклада </w:t>
      </w:r>
      <w:r>
        <w:rPr>
          <w:spacing w:val="-3"/>
          <w:sz w:val="24"/>
        </w:rPr>
        <w:t xml:space="preserve">школьной жизни лежат </w:t>
      </w:r>
      <w:r>
        <w:rPr>
          <w:spacing w:val="-4"/>
          <w:sz w:val="24"/>
        </w:rPr>
        <w:t xml:space="preserve">перечисленные </w:t>
      </w:r>
      <w:r>
        <w:rPr>
          <w:spacing w:val="-3"/>
          <w:sz w:val="24"/>
        </w:rPr>
        <w:t xml:space="preserve">ниже принципы. Одним </w:t>
      </w:r>
      <w:r>
        <w:rPr>
          <w:sz w:val="24"/>
        </w:rPr>
        <w:t xml:space="preserve">из </w:t>
      </w:r>
      <w:r>
        <w:rPr>
          <w:spacing w:val="-4"/>
          <w:sz w:val="24"/>
        </w:rPr>
        <w:t xml:space="preserve">основных </w:t>
      </w:r>
      <w:r>
        <w:rPr>
          <w:spacing w:val="-3"/>
          <w:sz w:val="24"/>
        </w:rPr>
        <w:t xml:space="preserve">принципов реализации является </w:t>
      </w:r>
      <w:r>
        <w:rPr>
          <w:spacing w:val="-4"/>
          <w:sz w:val="24"/>
        </w:rPr>
        <w:t xml:space="preserve">принцип системно </w:t>
      </w:r>
      <w:r>
        <w:rPr>
          <w:sz w:val="24"/>
        </w:rPr>
        <w:t xml:space="preserve">- </w:t>
      </w:r>
      <w:r>
        <w:rPr>
          <w:spacing w:val="-5"/>
          <w:sz w:val="24"/>
        </w:rPr>
        <w:t>деятельностной организации</w:t>
      </w:r>
      <w:r>
        <w:rPr>
          <w:spacing w:val="-28"/>
          <w:sz w:val="24"/>
        </w:rPr>
        <w:t xml:space="preserve"> </w:t>
      </w:r>
      <w:r>
        <w:rPr>
          <w:spacing w:val="-5"/>
          <w:sz w:val="24"/>
        </w:rPr>
        <w:t>воспитания.</w:t>
      </w:r>
    </w:p>
    <w:p w:rsidR="00F52B45" w:rsidRDefault="00F52B45">
      <w:pPr>
        <w:spacing w:line="244" w:lineRule="auto"/>
        <w:jc w:val="both"/>
        <w:rPr>
          <w:sz w:val="24"/>
        </w:rPr>
        <w:sectPr w:rsidR="00F52B45">
          <w:pgSz w:w="16820" w:h="11900" w:orient="landscape"/>
          <w:pgMar w:top="460" w:right="40" w:bottom="280" w:left="80" w:header="720" w:footer="720" w:gutter="0"/>
          <w:cols w:space="720"/>
        </w:sectPr>
      </w:pPr>
    </w:p>
    <w:p w:rsidR="00F52B45" w:rsidRDefault="000B5760">
      <w:pPr>
        <w:spacing w:before="68"/>
        <w:ind w:left="486" w:right="748" w:firstLine="705"/>
        <w:rPr>
          <w:sz w:val="24"/>
        </w:rPr>
      </w:pPr>
      <w:r>
        <w:rPr>
          <w:noProof/>
          <w:lang w:bidi="ar-SA"/>
        </w:rPr>
        <w:drawing>
          <wp:anchor distT="0" distB="0" distL="0" distR="0" simplePos="0" relativeHeight="268145903" behindDoc="1" locked="0" layoutInCell="1" allowOverlap="1">
            <wp:simplePos x="0" y="0"/>
            <wp:positionH relativeFrom="page">
              <wp:posOffset>749300</wp:posOffset>
            </wp:positionH>
            <wp:positionV relativeFrom="paragraph">
              <wp:posOffset>165647</wp:posOffset>
            </wp:positionV>
            <wp:extent cx="4178300" cy="101600"/>
            <wp:effectExtent l="0" t="0" r="0" b="0"/>
            <wp:wrapNone/>
            <wp:docPr id="27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20.png"/>
                    <pic:cNvPicPr/>
                  </pic:nvPicPr>
                  <pic:blipFill>
                    <a:blip r:embed="rId130" cstate="print"/>
                    <a:stretch>
                      <a:fillRect/>
                    </a:stretch>
                  </pic:blipFill>
                  <pic:spPr>
                    <a:xfrm>
                      <a:off x="0" y="0"/>
                      <a:ext cx="4178300" cy="101600"/>
                    </a:xfrm>
                    <a:prstGeom prst="rect">
                      <a:avLst/>
                    </a:prstGeom>
                  </pic:spPr>
                </pic:pic>
              </a:graphicData>
            </a:graphic>
          </wp:anchor>
        </w:drawing>
      </w:r>
      <w:r>
        <w:rPr>
          <w:spacing w:val="-60"/>
          <w:sz w:val="24"/>
          <w:u w:val="single"/>
        </w:rPr>
        <w:t xml:space="preserve"> </w:t>
      </w:r>
      <w:r>
        <w:rPr>
          <w:sz w:val="24"/>
          <w:u w:val="single"/>
        </w:rPr>
        <w:t>Принцип системно-деятельностной организации воспитания.</w:t>
      </w:r>
      <w:r>
        <w:rPr>
          <w:sz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w:t>
      </w:r>
      <w:r>
        <w:rPr>
          <w:spacing w:val="-4"/>
          <w:sz w:val="24"/>
        </w:rPr>
        <w:t xml:space="preserve">воспитательных </w:t>
      </w:r>
      <w:r>
        <w:rPr>
          <w:spacing w:val="-3"/>
          <w:sz w:val="24"/>
        </w:rPr>
        <w:t xml:space="preserve">задач </w:t>
      </w:r>
      <w:r>
        <w:rPr>
          <w:spacing w:val="-4"/>
          <w:sz w:val="24"/>
        </w:rPr>
        <w:t xml:space="preserve">обучающиеся </w:t>
      </w:r>
      <w:r>
        <w:rPr>
          <w:spacing w:val="-3"/>
          <w:sz w:val="24"/>
        </w:rPr>
        <w:t xml:space="preserve">вместе </w:t>
      </w:r>
      <w:r>
        <w:rPr>
          <w:sz w:val="24"/>
        </w:rPr>
        <w:t xml:space="preserve">с </w:t>
      </w:r>
      <w:r>
        <w:rPr>
          <w:spacing w:val="-4"/>
          <w:sz w:val="24"/>
        </w:rPr>
        <w:t xml:space="preserve">педагогами, родителями, </w:t>
      </w:r>
      <w:r>
        <w:rPr>
          <w:spacing w:val="-3"/>
          <w:sz w:val="24"/>
        </w:rPr>
        <w:t xml:space="preserve">иными </w:t>
      </w:r>
      <w:r>
        <w:rPr>
          <w:spacing w:val="-4"/>
          <w:sz w:val="24"/>
        </w:rPr>
        <w:t xml:space="preserve">субъектами культурной, гражданской жизни обращаются </w:t>
      </w:r>
      <w:r>
        <w:rPr>
          <w:sz w:val="24"/>
        </w:rPr>
        <w:t xml:space="preserve">к </w:t>
      </w:r>
      <w:r>
        <w:rPr>
          <w:spacing w:val="-4"/>
          <w:sz w:val="24"/>
        </w:rPr>
        <w:t xml:space="preserve">содержанию: </w:t>
      </w:r>
      <w:r>
        <w:rPr>
          <w:sz w:val="24"/>
        </w:rPr>
        <w:t xml:space="preserve">общеобразовательных дисциплин; произведений искусства; периодической печати, публикаций, радио- и телепередач, отражающих  современную  </w:t>
      </w:r>
      <w:r>
        <w:rPr>
          <w:spacing w:val="-3"/>
          <w:sz w:val="24"/>
        </w:rPr>
        <w:t xml:space="preserve">жизнь; </w:t>
      </w:r>
      <w:r>
        <w:rPr>
          <w:spacing w:val="-4"/>
          <w:sz w:val="24"/>
        </w:rPr>
        <w:t xml:space="preserve">духовной культуры </w:t>
      </w:r>
      <w:r>
        <w:rPr>
          <w:sz w:val="24"/>
        </w:rPr>
        <w:t xml:space="preserve">и </w:t>
      </w:r>
      <w:r>
        <w:rPr>
          <w:spacing w:val="-3"/>
          <w:sz w:val="24"/>
        </w:rPr>
        <w:t xml:space="preserve">фольклора </w:t>
      </w:r>
      <w:r>
        <w:rPr>
          <w:spacing w:val="-4"/>
          <w:sz w:val="24"/>
        </w:rPr>
        <w:t xml:space="preserve">народов </w:t>
      </w:r>
      <w:r>
        <w:rPr>
          <w:spacing w:val="-3"/>
          <w:sz w:val="24"/>
        </w:rPr>
        <w:t xml:space="preserve">России; истории, традиций </w:t>
      </w:r>
      <w:r>
        <w:rPr>
          <w:sz w:val="24"/>
        </w:rPr>
        <w:t xml:space="preserve">и </w:t>
      </w:r>
      <w:r>
        <w:rPr>
          <w:spacing w:val="-4"/>
          <w:sz w:val="24"/>
        </w:rPr>
        <w:t xml:space="preserve">современной </w:t>
      </w:r>
      <w:r>
        <w:rPr>
          <w:spacing w:val="-3"/>
          <w:sz w:val="24"/>
        </w:rPr>
        <w:t xml:space="preserve">жизни своей </w:t>
      </w:r>
      <w:r>
        <w:rPr>
          <w:spacing w:val="-4"/>
          <w:sz w:val="24"/>
        </w:rPr>
        <w:t xml:space="preserve">Родины,  своего </w:t>
      </w:r>
      <w:r>
        <w:rPr>
          <w:spacing w:val="-3"/>
          <w:sz w:val="24"/>
        </w:rPr>
        <w:t xml:space="preserve">края, своей </w:t>
      </w:r>
      <w:r>
        <w:rPr>
          <w:sz w:val="24"/>
        </w:rPr>
        <w:t xml:space="preserve">семьи; </w:t>
      </w:r>
      <w:r>
        <w:rPr>
          <w:spacing w:val="-4"/>
          <w:sz w:val="24"/>
        </w:rPr>
        <w:t>жизненного</w:t>
      </w:r>
      <w:r>
        <w:rPr>
          <w:spacing w:val="52"/>
          <w:sz w:val="24"/>
        </w:rPr>
        <w:t xml:space="preserve"> </w:t>
      </w:r>
      <w:r>
        <w:rPr>
          <w:sz w:val="24"/>
        </w:rPr>
        <w:t xml:space="preserve">опыта своих родителей и прародителей; общественно полезной,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 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w:t>
      </w:r>
      <w:r>
        <w:rPr>
          <w:spacing w:val="-5"/>
          <w:sz w:val="24"/>
        </w:rPr>
        <w:t xml:space="preserve">социальном </w:t>
      </w:r>
      <w:r>
        <w:rPr>
          <w:spacing w:val="-3"/>
          <w:sz w:val="24"/>
        </w:rPr>
        <w:t xml:space="preserve">плане </w:t>
      </w:r>
      <w:r>
        <w:rPr>
          <w:spacing w:val="-5"/>
          <w:sz w:val="24"/>
        </w:rPr>
        <w:t xml:space="preserve">подростковый </w:t>
      </w:r>
      <w:r>
        <w:rPr>
          <w:spacing w:val="-4"/>
          <w:sz w:val="24"/>
        </w:rPr>
        <w:t xml:space="preserve">возраст представляет собой переход </w:t>
      </w:r>
      <w:r>
        <w:rPr>
          <w:spacing w:val="-3"/>
          <w:sz w:val="24"/>
        </w:rPr>
        <w:t xml:space="preserve">от </w:t>
      </w:r>
      <w:r>
        <w:rPr>
          <w:spacing w:val="-4"/>
          <w:sz w:val="24"/>
        </w:rPr>
        <w:t xml:space="preserve">зависимого детства </w:t>
      </w:r>
      <w:r>
        <w:rPr>
          <w:sz w:val="24"/>
        </w:rPr>
        <w:t xml:space="preserve">к </w:t>
      </w:r>
      <w:r>
        <w:rPr>
          <w:spacing w:val="-4"/>
          <w:sz w:val="24"/>
        </w:rPr>
        <w:t xml:space="preserve">самостоятельной </w:t>
      </w:r>
      <w:r>
        <w:rPr>
          <w:sz w:val="24"/>
        </w:rPr>
        <w:t xml:space="preserve">и </w:t>
      </w:r>
      <w:r>
        <w:rPr>
          <w:spacing w:val="-5"/>
          <w:sz w:val="24"/>
        </w:rPr>
        <w:t xml:space="preserve">ответственной </w:t>
      </w:r>
      <w:r>
        <w:rPr>
          <w:spacing w:val="-4"/>
          <w:sz w:val="24"/>
        </w:rPr>
        <w:t xml:space="preserve">взрослости. Школе </w:t>
      </w:r>
      <w:r>
        <w:rPr>
          <w:spacing w:val="-2"/>
          <w:sz w:val="24"/>
        </w:rPr>
        <w:t xml:space="preserve">как </w:t>
      </w:r>
      <w:r>
        <w:rPr>
          <w:spacing w:val="-3"/>
          <w:sz w:val="24"/>
        </w:rPr>
        <w:t xml:space="preserve">социальному субъекту </w:t>
      </w:r>
      <w:r>
        <w:rPr>
          <w:sz w:val="24"/>
        </w:rPr>
        <w:t xml:space="preserve">- носителю педагогической культуры принадлежит ведущая роль в осуществлении воспитания и успешной социализации </w:t>
      </w:r>
      <w:r>
        <w:rPr>
          <w:spacing w:val="-4"/>
          <w:sz w:val="24"/>
        </w:rPr>
        <w:t>подростка.</w:t>
      </w:r>
    </w:p>
    <w:p w:rsidR="00F52B45" w:rsidRDefault="000B5760">
      <w:pPr>
        <w:spacing w:before="20"/>
        <w:ind w:left="486"/>
        <w:jc w:val="both"/>
        <w:rPr>
          <w:sz w:val="24"/>
        </w:rPr>
      </w:pPr>
      <w:r>
        <w:rPr>
          <w:sz w:val="24"/>
        </w:rPr>
        <w:t>Принцип ориентации на идеал.</w:t>
      </w:r>
    </w:p>
    <w:p w:rsidR="00F52B45" w:rsidRDefault="000B5760">
      <w:pPr>
        <w:spacing w:before="3" w:line="244" w:lineRule="auto"/>
        <w:ind w:left="486" w:right="976"/>
        <w:rPr>
          <w:sz w:val="24"/>
        </w:rPr>
      </w:pPr>
      <w:r>
        <w:rPr>
          <w:sz w:val="24"/>
        </w:rPr>
        <w:t>Идеал - это высшая ценность, высшая норма нравственных отношений, превосходная степень нравственного представления о должном. Воспитательные идеалы поддерживают единство уклада школьной жизни, придают ему нравственные измерения.</w:t>
      </w:r>
    </w:p>
    <w:p w:rsidR="00F52B45" w:rsidRDefault="000B5760">
      <w:pPr>
        <w:spacing w:line="273" w:lineRule="exact"/>
        <w:ind w:left="486"/>
        <w:jc w:val="both"/>
        <w:rPr>
          <w:sz w:val="24"/>
        </w:rPr>
      </w:pPr>
      <w:r>
        <w:rPr>
          <w:sz w:val="24"/>
        </w:rPr>
        <w:t>Принцип следования нравственному примеру.</w:t>
      </w:r>
    </w:p>
    <w:p w:rsidR="00F52B45" w:rsidRDefault="000B5760">
      <w:pPr>
        <w:spacing w:before="1" w:line="237" w:lineRule="auto"/>
        <w:ind w:left="486" w:right="308"/>
        <w:jc w:val="both"/>
        <w:rPr>
          <w:sz w:val="24"/>
        </w:rPr>
      </w:pPr>
      <w:r>
        <w:rPr>
          <w:spacing w:val="-3"/>
          <w:sz w:val="24"/>
        </w:rPr>
        <w:t xml:space="preserve">Следование примеру </w:t>
      </w:r>
      <w:r>
        <w:rPr>
          <w:sz w:val="24"/>
        </w:rPr>
        <w:t xml:space="preserve">- </w:t>
      </w:r>
      <w:r>
        <w:rPr>
          <w:spacing w:val="-3"/>
          <w:sz w:val="24"/>
        </w:rPr>
        <w:t xml:space="preserve">ведущий метод </w:t>
      </w:r>
      <w:r>
        <w:rPr>
          <w:spacing w:val="-4"/>
          <w:sz w:val="24"/>
        </w:rPr>
        <w:t xml:space="preserve">нравственного </w:t>
      </w:r>
      <w:r>
        <w:rPr>
          <w:spacing w:val="-3"/>
          <w:sz w:val="24"/>
        </w:rPr>
        <w:t xml:space="preserve">воспитания. </w:t>
      </w:r>
      <w:r>
        <w:rPr>
          <w:spacing w:val="-4"/>
          <w:sz w:val="24"/>
        </w:rPr>
        <w:t xml:space="preserve">Пример </w:t>
      </w:r>
      <w:r>
        <w:rPr>
          <w:sz w:val="24"/>
        </w:rPr>
        <w:t xml:space="preserve">- </w:t>
      </w:r>
      <w:r>
        <w:rPr>
          <w:spacing w:val="-3"/>
          <w:sz w:val="24"/>
        </w:rPr>
        <w:t xml:space="preserve">это </w:t>
      </w:r>
      <w:r>
        <w:rPr>
          <w:spacing w:val="-4"/>
          <w:sz w:val="24"/>
        </w:rPr>
        <w:t xml:space="preserve">модель выстраивания отношений </w:t>
      </w:r>
      <w:r>
        <w:rPr>
          <w:spacing w:val="-3"/>
          <w:sz w:val="24"/>
        </w:rPr>
        <w:t xml:space="preserve">ребенка </w:t>
      </w:r>
      <w:r>
        <w:rPr>
          <w:sz w:val="24"/>
        </w:rPr>
        <w:t xml:space="preserve">с </w:t>
      </w:r>
      <w:r>
        <w:rPr>
          <w:spacing w:val="-4"/>
          <w:sz w:val="24"/>
        </w:rPr>
        <w:t xml:space="preserve">другими людьми </w:t>
      </w:r>
      <w:r>
        <w:rPr>
          <w:sz w:val="24"/>
        </w:rPr>
        <w:t xml:space="preserve">и с </w:t>
      </w:r>
      <w:r>
        <w:rPr>
          <w:spacing w:val="-3"/>
          <w:sz w:val="24"/>
        </w:rPr>
        <w:t xml:space="preserve">самим </w:t>
      </w:r>
      <w:r>
        <w:rPr>
          <w:sz w:val="24"/>
        </w:rPr>
        <w:t xml:space="preserve">собой, образец ценностного выбора, совершенного значимым другим. Содержание учебного процесса, внеурочной и внешкольн ой деятельности должно быть наполнено примерами нравственного поведения. Пример как метод воспитания позволяет расширить нравственный опыт ребенка, </w:t>
      </w:r>
      <w:r>
        <w:rPr>
          <w:spacing w:val="-5"/>
          <w:sz w:val="24"/>
        </w:rPr>
        <w:t xml:space="preserve">пробудить </w:t>
      </w:r>
      <w:r>
        <w:rPr>
          <w:sz w:val="24"/>
        </w:rPr>
        <w:t xml:space="preserve">в </w:t>
      </w:r>
      <w:r>
        <w:rPr>
          <w:spacing w:val="-4"/>
          <w:sz w:val="24"/>
        </w:rPr>
        <w:t xml:space="preserve">нем </w:t>
      </w:r>
      <w:r>
        <w:rPr>
          <w:spacing w:val="-6"/>
          <w:sz w:val="24"/>
        </w:rPr>
        <w:t xml:space="preserve">нравственную </w:t>
      </w:r>
      <w:r>
        <w:rPr>
          <w:spacing w:val="-5"/>
          <w:sz w:val="24"/>
        </w:rPr>
        <w:t>рефлексию, обеспечивает</w:t>
      </w:r>
    </w:p>
    <w:p w:rsidR="00F52B45" w:rsidRDefault="000B5760">
      <w:pPr>
        <w:spacing w:before="2" w:line="244" w:lineRule="auto"/>
        <w:ind w:left="486" w:right="8126"/>
        <w:rPr>
          <w:sz w:val="24"/>
        </w:rPr>
      </w:pPr>
      <w:r>
        <w:rPr>
          <w:sz w:val="24"/>
        </w:rPr>
        <w:t>возможность построения собственной системы ценностных отношений. Принцип диалогического общения.</w:t>
      </w:r>
    </w:p>
    <w:p w:rsidR="00F52B45" w:rsidRDefault="000B5760">
      <w:pPr>
        <w:spacing w:line="242" w:lineRule="auto"/>
        <w:ind w:left="486" w:right="1077"/>
        <w:jc w:val="both"/>
        <w:rPr>
          <w:sz w:val="24"/>
        </w:rPr>
      </w:pPr>
      <w:r>
        <w:rPr>
          <w:spacing w:val="-5"/>
          <w:sz w:val="24"/>
        </w:rPr>
        <w:t xml:space="preserve">Диалогическое </w:t>
      </w:r>
      <w:r>
        <w:rPr>
          <w:spacing w:val="-4"/>
          <w:sz w:val="24"/>
        </w:rPr>
        <w:t xml:space="preserve">общение школьника </w:t>
      </w:r>
      <w:r>
        <w:rPr>
          <w:spacing w:val="-3"/>
          <w:sz w:val="24"/>
        </w:rPr>
        <w:t xml:space="preserve">со </w:t>
      </w:r>
      <w:r>
        <w:rPr>
          <w:spacing w:val="-5"/>
          <w:sz w:val="24"/>
        </w:rPr>
        <w:t xml:space="preserve">сверстниками, </w:t>
      </w:r>
      <w:r>
        <w:rPr>
          <w:spacing w:val="-4"/>
          <w:sz w:val="24"/>
        </w:rPr>
        <w:t xml:space="preserve">родителями, </w:t>
      </w:r>
      <w:r>
        <w:rPr>
          <w:spacing w:val="-5"/>
          <w:sz w:val="24"/>
        </w:rPr>
        <w:t xml:space="preserve">учителем </w:t>
      </w:r>
      <w:r>
        <w:rPr>
          <w:sz w:val="24"/>
        </w:rPr>
        <w:t xml:space="preserve">и с </w:t>
      </w:r>
      <w:r>
        <w:rPr>
          <w:spacing w:val="-4"/>
          <w:sz w:val="24"/>
        </w:rPr>
        <w:t xml:space="preserve">другими </w:t>
      </w:r>
      <w:r>
        <w:rPr>
          <w:spacing w:val="-5"/>
          <w:sz w:val="24"/>
        </w:rPr>
        <w:t xml:space="preserve">взрослыми </w:t>
      </w:r>
      <w:r>
        <w:rPr>
          <w:spacing w:val="-4"/>
          <w:sz w:val="24"/>
        </w:rPr>
        <w:t xml:space="preserve">играет большую роль </w:t>
      </w:r>
      <w:r>
        <w:rPr>
          <w:sz w:val="24"/>
        </w:rPr>
        <w:t xml:space="preserve">в </w:t>
      </w:r>
      <w:r>
        <w:rPr>
          <w:spacing w:val="-4"/>
          <w:sz w:val="24"/>
        </w:rPr>
        <w:t xml:space="preserve">формировании </w:t>
      </w:r>
      <w:r>
        <w:rPr>
          <w:spacing w:val="-5"/>
          <w:sz w:val="24"/>
        </w:rPr>
        <w:t xml:space="preserve">ценностных </w:t>
      </w:r>
      <w:r>
        <w:rPr>
          <w:sz w:val="24"/>
        </w:rPr>
        <w:t xml:space="preserve">отношений. Диалог исходит из признания и уважения права школьника свободно выбирать и присваивать </w:t>
      </w:r>
      <w:r>
        <w:rPr>
          <w:spacing w:val="2"/>
          <w:sz w:val="24"/>
        </w:rPr>
        <w:t xml:space="preserve">ту </w:t>
      </w:r>
      <w:r>
        <w:rPr>
          <w:sz w:val="24"/>
        </w:rPr>
        <w:t xml:space="preserve">ценность, которую он полагает как </w:t>
      </w:r>
      <w:r>
        <w:rPr>
          <w:spacing w:val="-5"/>
          <w:sz w:val="24"/>
        </w:rPr>
        <w:t xml:space="preserve">истинную. Выработка </w:t>
      </w:r>
      <w:r>
        <w:rPr>
          <w:spacing w:val="-4"/>
          <w:sz w:val="24"/>
        </w:rPr>
        <w:t xml:space="preserve">собственной системы ценностей невозможны </w:t>
      </w:r>
      <w:r>
        <w:rPr>
          <w:spacing w:val="-3"/>
          <w:sz w:val="24"/>
        </w:rPr>
        <w:t xml:space="preserve">без </w:t>
      </w:r>
      <w:r>
        <w:rPr>
          <w:spacing w:val="-5"/>
          <w:sz w:val="24"/>
        </w:rPr>
        <w:t xml:space="preserve">диалогического </w:t>
      </w:r>
      <w:r>
        <w:rPr>
          <w:spacing w:val="-4"/>
          <w:sz w:val="24"/>
        </w:rPr>
        <w:t xml:space="preserve">общения ребенка </w:t>
      </w:r>
      <w:r>
        <w:rPr>
          <w:sz w:val="24"/>
        </w:rPr>
        <w:t xml:space="preserve">со </w:t>
      </w:r>
      <w:r>
        <w:rPr>
          <w:spacing w:val="-4"/>
          <w:sz w:val="24"/>
        </w:rPr>
        <w:t>взрослым.</w:t>
      </w:r>
    </w:p>
    <w:p w:rsidR="00F52B45" w:rsidRDefault="000B5760">
      <w:pPr>
        <w:spacing w:before="2" w:line="275" w:lineRule="exact"/>
        <w:ind w:left="486"/>
        <w:jc w:val="both"/>
        <w:rPr>
          <w:sz w:val="24"/>
        </w:rPr>
      </w:pPr>
      <w:r>
        <w:rPr>
          <w:sz w:val="24"/>
        </w:rPr>
        <w:t>Принцип идентификации (персонификации)</w:t>
      </w:r>
    </w:p>
    <w:p w:rsidR="00F52B45" w:rsidRDefault="000B5760">
      <w:pPr>
        <w:spacing w:before="1" w:line="237" w:lineRule="auto"/>
        <w:ind w:left="486" w:right="310"/>
        <w:jc w:val="both"/>
        <w:rPr>
          <w:sz w:val="24"/>
        </w:rPr>
      </w:pPr>
      <w:r>
        <w:rPr>
          <w:sz w:val="24"/>
        </w:rPr>
        <w:t xml:space="preserve">Идентификация - устойчивое отождествление себя со значимым другим, стремление быть похожим на него. В  младшем  школьном  возрасте  </w:t>
      </w:r>
      <w:r>
        <w:rPr>
          <w:spacing w:val="-3"/>
          <w:sz w:val="24"/>
        </w:rPr>
        <w:t xml:space="preserve">преобладает образно-эмоциональное восприятие действительности, развиты механизмы подражания, эмпатии, способность </w:t>
      </w:r>
      <w:r>
        <w:rPr>
          <w:sz w:val="24"/>
        </w:rPr>
        <w:t>к идентификации. В этом возрасте выражена ориентация на персонифицированные идеалы - яркие, эмоционально-привлекательные образы людей. Персонифицированные идеалы являются действенными средствами нравственного воспитания</w:t>
      </w:r>
      <w:r>
        <w:rPr>
          <w:spacing w:val="-1"/>
          <w:sz w:val="24"/>
        </w:rPr>
        <w:t xml:space="preserve"> </w:t>
      </w:r>
      <w:r>
        <w:rPr>
          <w:sz w:val="24"/>
        </w:rPr>
        <w:t>ребенка.</w:t>
      </w:r>
    </w:p>
    <w:p w:rsidR="00F52B45" w:rsidRDefault="000B5760">
      <w:pPr>
        <w:spacing w:line="255" w:lineRule="exact"/>
        <w:ind w:left="486"/>
        <w:jc w:val="both"/>
        <w:rPr>
          <w:sz w:val="24"/>
        </w:rPr>
      </w:pPr>
      <w:r>
        <w:rPr>
          <w:sz w:val="24"/>
        </w:rPr>
        <w:t>Принцип полисубъектности воспитания</w:t>
      </w:r>
    </w:p>
    <w:p w:rsidR="00F52B45" w:rsidRDefault="000B5760">
      <w:pPr>
        <w:spacing w:line="242" w:lineRule="auto"/>
        <w:ind w:left="486" w:right="307"/>
        <w:jc w:val="both"/>
        <w:rPr>
          <w:sz w:val="24"/>
        </w:rPr>
      </w:pPr>
      <w:r>
        <w:rPr>
          <w:sz w:val="24"/>
        </w:rPr>
        <w:t>Школьник</w:t>
      </w:r>
      <w:r>
        <w:rPr>
          <w:spacing w:val="-7"/>
          <w:sz w:val="24"/>
        </w:rPr>
        <w:t xml:space="preserve"> </w:t>
      </w:r>
      <w:r>
        <w:rPr>
          <w:sz w:val="24"/>
        </w:rPr>
        <w:t>включен</w:t>
      </w:r>
      <w:r>
        <w:rPr>
          <w:spacing w:val="-4"/>
          <w:sz w:val="24"/>
        </w:rPr>
        <w:t xml:space="preserve"> </w:t>
      </w:r>
      <w:r>
        <w:rPr>
          <w:sz w:val="24"/>
        </w:rPr>
        <w:t>в</w:t>
      </w:r>
      <w:r>
        <w:rPr>
          <w:spacing w:val="-6"/>
          <w:sz w:val="24"/>
        </w:rPr>
        <w:t xml:space="preserve"> </w:t>
      </w:r>
      <w:r>
        <w:rPr>
          <w:sz w:val="24"/>
        </w:rPr>
        <w:t>различные</w:t>
      </w:r>
      <w:r>
        <w:rPr>
          <w:spacing w:val="-6"/>
          <w:sz w:val="24"/>
        </w:rPr>
        <w:t xml:space="preserve"> </w:t>
      </w:r>
      <w:r>
        <w:rPr>
          <w:sz w:val="24"/>
        </w:rPr>
        <w:t>виды</w:t>
      </w:r>
      <w:r>
        <w:rPr>
          <w:spacing w:val="-6"/>
          <w:sz w:val="24"/>
        </w:rPr>
        <w:t xml:space="preserve"> </w:t>
      </w:r>
      <w:r>
        <w:rPr>
          <w:sz w:val="24"/>
        </w:rPr>
        <w:t>социальной,</w:t>
      </w:r>
      <w:r>
        <w:rPr>
          <w:spacing w:val="-7"/>
          <w:sz w:val="24"/>
        </w:rPr>
        <w:t xml:space="preserve"> </w:t>
      </w:r>
      <w:r>
        <w:rPr>
          <w:sz w:val="24"/>
        </w:rPr>
        <w:t>информационной,</w:t>
      </w:r>
      <w:r>
        <w:rPr>
          <w:spacing w:val="-7"/>
          <w:sz w:val="24"/>
        </w:rPr>
        <w:t xml:space="preserve"> </w:t>
      </w:r>
      <w:r>
        <w:rPr>
          <w:sz w:val="24"/>
        </w:rPr>
        <w:t>коммуникативной</w:t>
      </w:r>
      <w:r>
        <w:rPr>
          <w:spacing w:val="-7"/>
          <w:sz w:val="24"/>
        </w:rPr>
        <w:t xml:space="preserve"> </w:t>
      </w:r>
      <w:r>
        <w:rPr>
          <w:sz w:val="24"/>
        </w:rPr>
        <w:t>активности,</w:t>
      </w:r>
      <w:r>
        <w:rPr>
          <w:spacing w:val="-5"/>
          <w:sz w:val="24"/>
        </w:rPr>
        <w:t xml:space="preserve"> </w:t>
      </w:r>
      <w:r>
        <w:rPr>
          <w:sz w:val="24"/>
        </w:rPr>
        <w:t>в</w:t>
      </w:r>
      <w:r>
        <w:rPr>
          <w:spacing w:val="-6"/>
          <w:sz w:val="24"/>
        </w:rPr>
        <w:t xml:space="preserve"> </w:t>
      </w:r>
      <w:r>
        <w:rPr>
          <w:sz w:val="24"/>
        </w:rPr>
        <w:t>содержании</w:t>
      </w:r>
      <w:r>
        <w:rPr>
          <w:spacing w:val="-6"/>
          <w:sz w:val="24"/>
        </w:rPr>
        <w:t xml:space="preserve"> </w:t>
      </w:r>
      <w:r>
        <w:rPr>
          <w:sz w:val="24"/>
        </w:rPr>
        <w:t>которых</w:t>
      </w:r>
      <w:r>
        <w:rPr>
          <w:spacing w:val="-5"/>
          <w:sz w:val="24"/>
        </w:rPr>
        <w:t xml:space="preserve"> </w:t>
      </w:r>
      <w:r>
        <w:rPr>
          <w:sz w:val="24"/>
        </w:rPr>
        <w:t>присутствуют</w:t>
      </w:r>
      <w:r>
        <w:rPr>
          <w:spacing w:val="-5"/>
          <w:sz w:val="24"/>
        </w:rPr>
        <w:t xml:space="preserve"> </w:t>
      </w:r>
      <w:r>
        <w:rPr>
          <w:sz w:val="24"/>
        </w:rPr>
        <w:t>разные,</w:t>
      </w:r>
      <w:r>
        <w:rPr>
          <w:spacing w:val="-5"/>
          <w:sz w:val="24"/>
        </w:rPr>
        <w:t xml:space="preserve"> </w:t>
      </w:r>
      <w:r>
        <w:rPr>
          <w:spacing w:val="-4"/>
          <w:sz w:val="24"/>
        </w:rPr>
        <w:t xml:space="preserve">нередко </w:t>
      </w:r>
      <w:r>
        <w:rPr>
          <w:spacing w:val="-5"/>
          <w:sz w:val="24"/>
        </w:rPr>
        <w:t xml:space="preserve">противоречивые </w:t>
      </w:r>
      <w:r>
        <w:rPr>
          <w:spacing w:val="-4"/>
          <w:sz w:val="24"/>
        </w:rPr>
        <w:t xml:space="preserve">ценности. Уклад школьной жизни </w:t>
      </w:r>
      <w:r>
        <w:rPr>
          <w:spacing w:val="-5"/>
          <w:sz w:val="24"/>
        </w:rPr>
        <w:t xml:space="preserve">предусматривает, </w:t>
      </w:r>
      <w:r>
        <w:rPr>
          <w:spacing w:val="-4"/>
          <w:sz w:val="24"/>
        </w:rPr>
        <w:t xml:space="preserve">что </w:t>
      </w:r>
      <w:r>
        <w:rPr>
          <w:spacing w:val="-5"/>
          <w:sz w:val="24"/>
        </w:rPr>
        <w:t xml:space="preserve">деятельность </w:t>
      </w:r>
      <w:r>
        <w:rPr>
          <w:spacing w:val="-4"/>
          <w:sz w:val="24"/>
        </w:rPr>
        <w:t xml:space="preserve">различных субъектов </w:t>
      </w:r>
      <w:r>
        <w:rPr>
          <w:spacing w:val="-5"/>
          <w:sz w:val="24"/>
        </w:rPr>
        <w:t xml:space="preserve">духовно-нравственного </w:t>
      </w:r>
      <w:r>
        <w:rPr>
          <w:spacing w:val="-4"/>
          <w:sz w:val="24"/>
        </w:rPr>
        <w:t xml:space="preserve">развития </w:t>
      </w:r>
      <w:r>
        <w:rPr>
          <w:sz w:val="24"/>
        </w:rPr>
        <w:t xml:space="preserve">и </w:t>
      </w:r>
      <w:r>
        <w:rPr>
          <w:spacing w:val="-3"/>
          <w:sz w:val="24"/>
        </w:rPr>
        <w:t xml:space="preserve">воспитания при </w:t>
      </w:r>
      <w:r>
        <w:rPr>
          <w:spacing w:val="-4"/>
          <w:sz w:val="24"/>
        </w:rPr>
        <w:t xml:space="preserve">ведущей </w:t>
      </w:r>
      <w:r>
        <w:rPr>
          <w:spacing w:val="-3"/>
          <w:sz w:val="24"/>
        </w:rPr>
        <w:t xml:space="preserve">роли </w:t>
      </w:r>
      <w:r>
        <w:rPr>
          <w:spacing w:val="-4"/>
          <w:sz w:val="24"/>
        </w:rPr>
        <w:t xml:space="preserve">образовательного учреждения </w:t>
      </w:r>
      <w:r>
        <w:rPr>
          <w:spacing w:val="-3"/>
          <w:sz w:val="24"/>
        </w:rPr>
        <w:t xml:space="preserve">должна быть </w:t>
      </w:r>
      <w:r>
        <w:rPr>
          <w:sz w:val="24"/>
        </w:rPr>
        <w:t xml:space="preserve">по </w:t>
      </w:r>
      <w:r>
        <w:rPr>
          <w:spacing w:val="-4"/>
          <w:sz w:val="24"/>
        </w:rPr>
        <w:t xml:space="preserve">возможности согласована. Национальный воспитательный </w:t>
      </w:r>
      <w:r>
        <w:rPr>
          <w:spacing w:val="-3"/>
          <w:sz w:val="24"/>
        </w:rPr>
        <w:t xml:space="preserve">идеал, </w:t>
      </w:r>
      <w:r>
        <w:rPr>
          <w:spacing w:val="-4"/>
          <w:sz w:val="24"/>
        </w:rPr>
        <w:t xml:space="preserve">система </w:t>
      </w:r>
      <w:r>
        <w:rPr>
          <w:spacing w:val="-5"/>
          <w:sz w:val="24"/>
        </w:rPr>
        <w:t xml:space="preserve">базовых национальных ценностей </w:t>
      </w:r>
      <w:r>
        <w:rPr>
          <w:spacing w:val="-4"/>
          <w:sz w:val="24"/>
        </w:rPr>
        <w:t xml:space="preserve">должны быть приняты всеми </w:t>
      </w:r>
      <w:r>
        <w:rPr>
          <w:spacing w:val="-5"/>
          <w:sz w:val="24"/>
        </w:rPr>
        <w:t xml:space="preserve">субъектами </w:t>
      </w:r>
      <w:r>
        <w:rPr>
          <w:spacing w:val="-4"/>
          <w:sz w:val="24"/>
        </w:rPr>
        <w:t xml:space="preserve">развития </w:t>
      </w:r>
      <w:r>
        <w:rPr>
          <w:sz w:val="24"/>
        </w:rPr>
        <w:t xml:space="preserve">и </w:t>
      </w:r>
      <w:r>
        <w:rPr>
          <w:spacing w:val="-4"/>
          <w:sz w:val="24"/>
        </w:rPr>
        <w:t>воспитания</w:t>
      </w:r>
      <w:r>
        <w:rPr>
          <w:spacing w:val="-42"/>
          <w:sz w:val="24"/>
        </w:rPr>
        <w:t xml:space="preserve"> </w:t>
      </w:r>
      <w:r>
        <w:rPr>
          <w:spacing w:val="-5"/>
          <w:sz w:val="24"/>
        </w:rPr>
        <w:t>обучающимися.</w:t>
      </w:r>
    </w:p>
    <w:p w:rsidR="00F52B45" w:rsidRDefault="000B5760">
      <w:pPr>
        <w:spacing w:before="5"/>
        <w:ind w:left="486"/>
        <w:jc w:val="both"/>
        <w:rPr>
          <w:sz w:val="24"/>
        </w:rPr>
      </w:pPr>
      <w:r>
        <w:rPr>
          <w:sz w:val="24"/>
        </w:rPr>
        <w:t>Принцип системно-деятельностной организации воспитания</w:t>
      </w:r>
    </w:p>
    <w:p w:rsidR="00F52B45" w:rsidRDefault="000B5760">
      <w:pPr>
        <w:spacing w:before="5" w:line="242" w:lineRule="auto"/>
        <w:ind w:left="486" w:right="309"/>
        <w:jc w:val="both"/>
        <w:rPr>
          <w:sz w:val="24"/>
        </w:rPr>
      </w:pPr>
      <w:r>
        <w:rPr>
          <w:sz w:val="24"/>
        </w:rPr>
        <w:t>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младшего школьника, пространства его духовно-нравственного развития системно-деятельностный подход имеет свои особенности: воспитание как деятельность должно охватывать все виды образовательной деятельности: учебной, внеурочной, внешкольной. Системно-</w:t>
      </w:r>
    </w:p>
    <w:p w:rsidR="00F52B45" w:rsidRDefault="00F52B45">
      <w:pPr>
        <w:spacing w:line="242" w:lineRule="auto"/>
        <w:jc w:val="both"/>
        <w:rPr>
          <w:sz w:val="24"/>
        </w:rPr>
        <w:sectPr w:rsidR="00F52B45">
          <w:pgSz w:w="16820" w:h="11900" w:orient="landscape"/>
          <w:pgMar w:top="440" w:right="40" w:bottom="280" w:left="80" w:header="720" w:footer="720" w:gutter="0"/>
          <w:cols w:space="720"/>
        </w:sectPr>
      </w:pPr>
    </w:p>
    <w:p w:rsidR="00F52B45" w:rsidRDefault="000B5760">
      <w:pPr>
        <w:spacing w:before="68" w:line="244" w:lineRule="auto"/>
        <w:ind w:left="486" w:right="976"/>
        <w:rPr>
          <w:sz w:val="24"/>
        </w:rPr>
      </w:pPr>
      <w:r>
        <w:rPr>
          <w:sz w:val="24"/>
        </w:rPr>
        <w:t>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w:t>
      </w:r>
    </w:p>
    <w:p w:rsidR="00F52B45" w:rsidRDefault="000B5760">
      <w:pPr>
        <w:pStyle w:val="a4"/>
        <w:numPr>
          <w:ilvl w:val="0"/>
          <w:numId w:val="45"/>
        </w:numPr>
        <w:tabs>
          <w:tab w:val="left" w:pos="791"/>
        </w:tabs>
        <w:spacing w:line="244" w:lineRule="auto"/>
        <w:ind w:right="4507" w:hanging="283"/>
        <w:rPr>
          <w:sz w:val="24"/>
        </w:rPr>
      </w:pPr>
      <w:r>
        <w:rPr>
          <w:sz w:val="24"/>
        </w:rPr>
        <w:t>Основное содержание воспитания и социализации, виды деятельности и формы занятий обучающихся. Воспитание гражданственности, патриотизма, уважения к правам, свободам и обязанностям</w:t>
      </w:r>
      <w:r>
        <w:rPr>
          <w:spacing w:val="21"/>
          <w:sz w:val="24"/>
        </w:rPr>
        <w:t xml:space="preserve"> </w:t>
      </w:r>
      <w:r>
        <w:rPr>
          <w:sz w:val="24"/>
        </w:rPr>
        <w:t>человека:</w:t>
      </w:r>
    </w:p>
    <w:p w:rsidR="00F52B45" w:rsidRDefault="000B5760">
      <w:pPr>
        <w:spacing w:before="28" w:line="228" w:lineRule="auto"/>
        <w:ind w:left="1206" w:right="976" w:hanging="360"/>
        <w:rPr>
          <w:sz w:val="24"/>
        </w:rPr>
      </w:pPr>
      <w:r>
        <w:rPr>
          <w:noProof/>
          <w:position w:val="-4"/>
          <w:lang w:bidi="ar-SA"/>
        </w:rPr>
        <w:drawing>
          <wp:inline distT="0" distB="0" distL="0" distR="0">
            <wp:extent cx="187451" cy="169163"/>
            <wp:effectExtent l="0" t="0" r="0" b="0"/>
            <wp:docPr id="27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38.png"/>
                    <pic:cNvPicPr/>
                  </pic:nvPicPr>
                  <pic:blipFill>
                    <a:blip r:embed="rId126" cstate="print"/>
                    <a:stretch>
                      <a:fillRect/>
                    </a:stretch>
                  </pic:blipFill>
                  <pic:spPr>
                    <a:xfrm>
                      <a:off x="0" y="0"/>
                      <a:ext cx="187451" cy="169163"/>
                    </a:xfrm>
                    <a:prstGeom prst="rect">
                      <a:avLst/>
                    </a:prstGeom>
                  </pic:spPr>
                </pic:pic>
              </a:graphicData>
            </a:graphic>
          </wp:inline>
        </w:drawing>
      </w:r>
      <w:r>
        <w:rPr>
          <w:spacing w:val="14"/>
          <w:sz w:val="20"/>
        </w:rPr>
        <w:t xml:space="preserve"> </w:t>
      </w:r>
      <w:r>
        <w:rPr>
          <w:spacing w:val="-3"/>
          <w:sz w:val="24"/>
        </w:rPr>
        <w:t xml:space="preserve">общее </w:t>
      </w:r>
      <w:r>
        <w:rPr>
          <w:spacing w:val="-4"/>
          <w:sz w:val="24"/>
        </w:rPr>
        <w:t xml:space="preserve">представление </w:t>
      </w:r>
      <w:r>
        <w:rPr>
          <w:sz w:val="24"/>
        </w:rPr>
        <w:t xml:space="preserve">о </w:t>
      </w:r>
      <w:r>
        <w:rPr>
          <w:spacing w:val="-4"/>
          <w:sz w:val="24"/>
        </w:rPr>
        <w:t xml:space="preserve">политическом устройстве российского </w:t>
      </w:r>
      <w:r>
        <w:rPr>
          <w:spacing w:val="-3"/>
          <w:sz w:val="24"/>
        </w:rPr>
        <w:t xml:space="preserve">государства, его </w:t>
      </w:r>
      <w:r>
        <w:rPr>
          <w:spacing w:val="-4"/>
          <w:sz w:val="24"/>
        </w:rPr>
        <w:t xml:space="preserve">институтах, </w:t>
      </w:r>
      <w:r>
        <w:rPr>
          <w:sz w:val="24"/>
        </w:rPr>
        <w:t xml:space="preserve">их </w:t>
      </w:r>
      <w:r>
        <w:rPr>
          <w:spacing w:val="-3"/>
          <w:sz w:val="24"/>
        </w:rPr>
        <w:t xml:space="preserve">роли </w:t>
      </w:r>
      <w:r>
        <w:rPr>
          <w:sz w:val="24"/>
        </w:rPr>
        <w:t xml:space="preserve">в </w:t>
      </w:r>
      <w:r>
        <w:rPr>
          <w:spacing w:val="-4"/>
          <w:sz w:val="24"/>
        </w:rPr>
        <w:t xml:space="preserve">жизни общества, </w:t>
      </w:r>
      <w:r>
        <w:rPr>
          <w:sz w:val="24"/>
        </w:rPr>
        <w:t xml:space="preserve">о </w:t>
      </w:r>
      <w:r>
        <w:rPr>
          <w:spacing w:val="-4"/>
          <w:sz w:val="24"/>
        </w:rPr>
        <w:t xml:space="preserve">символах государства, </w:t>
      </w:r>
      <w:r>
        <w:rPr>
          <w:sz w:val="24"/>
        </w:rPr>
        <w:t>их</w:t>
      </w:r>
      <w:r>
        <w:rPr>
          <w:spacing w:val="-7"/>
          <w:sz w:val="24"/>
        </w:rPr>
        <w:t xml:space="preserve"> </w:t>
      </w:r>
      <w:r>
        <w:rPr>
          <w:spacing w:val="-5"/>
          <w:sz w:val="24"/>
        </w:rPr>
        <w:t>историческом</w:t>
      </w:r>
      <w:r>
        <w:rPr>
          <w:spacing w:val="-10"/>
          <w:sz w:val="24"/>
        </w:rPr>
        <w:t xml:space="preserve"> </w:t>
      </w:r>
      <w:r>
        <w:rPr>
          <w:spacing w:val="-5"/>
          <w:sz w:val="24"/>
        </w:rPr>
        <w:t>происхождении</w:t>
      </w:r>
      <w:r>
        <w:rPr>
          <w:spacing w:val="-8"/>
          <w:sz w:val="24"/>
        </w:rPr>
        <w:t xml:space="preserve"> </w:t>
      </w:r>
      <w:r>
        <w:rPr>
          <w:sz w:val="24"/>
        </w:rPr>
        <w:t>и</w:t>
      </w:r>
      <w:r>
        <w:rPr>
          <w:spacing w:val="-6"/>
          <w:sz w:val="24"/>
        </w:rPr>
        <w:t xml:space="preserve"> </w:t>
      </w:r>
      <w:r>
        <w:rPr>
          <w:spacing w:val="-5"/>
          <w:sz w:val="24"/>
        </w:rPr>
        <w:t>социально-культурном</w:t>
      </w:r>
      <w:r>
        <w:rPr>
          <w:spacing w:val="-9"/>
          <w:sz w:val="24"/>
        </w:rPr>
        <w:t xml:space="preserve"> </w:t>
      </w:r>
      <w:r>
        <w:rPr>
          <w:spacing w:val="-4"/>
          <w:sz w:val="24"/>
        </w:rPr>
        <w:t>значении,</w:t>
      </w:r>
      <w:r>
        <w:rPr>
          <w:spacing w:val="-9"/>
          <w:sz w:val="24"/>
        </w:rPr>
        <w:t xml:space="preserve"> </w:t>
      </w:r>
      <w:r>
        <w:rPr>
          <w:sz w:val="24"/>
        </w:rPr>
        <w:t>о</w:t>
      </w:r>
      <w:r>
        <w:rPr>
          <w:spacing w:val="-7"/>
          <w:sz w:val="24"/>
        </w:rPr>
        <w:t xml:space="preserve"> </w:t>
      </w:r>
      <w:r>
        <w:rPr>
          <w:spacing w:val="-5"/>
          <w:sz w:val="24"/>
        </w:rPr>
        <w:t>ключевых</w:t>
      </w:r>
      <w:r>
        <w:rPr>
          <w:spacing w:val="-7"/>
          <w:sz w:val="24"/>
        </w:rPr>
        <w:t xml:space="preserve"> </w:t>
      </w:r>
      <w:r>
        <w:rPr>
          <w:spacing w:val="-4"/>
          <w:sz w:val="24"/>
        </w:rPr>
        <w:t>ценностях</w:t>
      </w:r>
      <w:r>
        <w:rPr>
          <w:spacing w:val="-7"/>
          <w:sz w:val="24"/>
        </w:rPr>
        <w:t xml:space="preserve"> </w:t>
      </w:r>
      <w:r>
        <w:rPr>
          <w:spacing w:val="-5"/>
          <w:sz w:val="24"/>
        </w:rPr>
        <w:t>современного</w:t>
      </w:r>
      <w:r>
        <w:rPr>
          <w:spacing w:val="-6"/>
          <w:sz w:val="24"/>
        </w:rPr>
        <w:t xml:space="preserve"> </w:t>
      </w:r>
      <w:r>
        <w:rPr>
          <w:spacing w:val="-4"/>
          <w:sz w:val="24"/>
        </w:rPr>
        <w:t>общества</w:t>
      </w:r>
      <w:r>
        <w:rPr>
          <w:spacing w:val="-10"/>
          <w:sz w:val="24"/>
        </w:rPr>
        <w:t xml:space="preserve"> </w:t>
      </w:r>
      <w:r>
        <w:rPr>
          <w:spacing w:val="-4"/>
          <w:sz w:val="24"/>
        </w:rPr>
        <w:t>России;</w:t>
      </w:r>
    </w:p>
    <w:p w:rsidR="00F52B45" w:rsidRDefault="000B5760">
      <w:pPr>
        <w:spacing w:before="23" w:line="242" w:lineRule="auto"/>
        <w:ind w:left="1206" w:right="976" w:hanging="360"/>
        <w:rPr>
          <w:sz w:val="24"/>
        </w:rPr>
      </w:pPr>
      <w:r>
        <w:rPr>
          <w:noProof/>
          <w:position w:val="-4"/>
          <w:lang w:bidi="ar-SA"/>
        </w:rPr>
        <w:drawing>
          <wp:inline distT="0" distB="0" distL="0" distR="0">
            <wp:extent cx="187451" cy="169163"/>
            <wp:effectExtent l="0" t="0" r="0" b="0"/>
            <wp:docPr id="28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38.png"/>
                    <pic:cNvPicPr/>
                  </pic:nvPicPr>
                  <pic:blipFill>
                    <a:blip r:embed="rId126" cstate="print"/>
                    <a:stretch>
                      <a:fillRect/>
                    </a:stretch>
                  </pic:blipFill>
                  <pic:spPr>
                    <a:xfrm>
                      <a:off x="0" y="0"/>
                      <a:ext cx="187451" cy="169163"/>
                    </a:xfrm>
                    <a:prstGeom prst="rect">
                      <a:avLst/>
                    </a:prstGeom>
                  </pic:spPr>
                </pic:pic>
              </a:graphicData>
            </a:graphic>
          </wp:inline>
        </w:drawing>
      </w:r>
      <w:r>
        <w:rPr>
          <w:spacing w:val="14"/>
          <w:sz w:val="20"/>
        </w:rPr>
        <w:t xml:space="preserve"> </w:t>
      </w:r>
      <w:r>
        <w:rPr>
          <w:spacing w:val="-4"/>
          <w:sz w:val="24"/>
        </w:rPr>
        <w:t>системные</w:t>
      </w:r>
      <w:r>
        <w:rPr>
          <w:spacing w:val="-10"/>
          <w:sz w:val="24"/>
        </w:rPr>
        <w:t xml:space="preserve"> </w:t>
      </w:r>
      <w:r>
        <w:rPr>
          <w:spacing w:val="-4"/>
          <w:sz w:val="24"/>
        </w:rPr>
        <w:t>представления</w:t>
      </w:r>
      <w:r>
        <w:rPr>
          <w:spacing w:val="-8"/>
          <w:sz w:val="24"/>
        </w:rPr>
        <w:t xml:space="preserve"> </w:t>
      </w:r>
      <w:r>
        <w:rPr>
          <w:spacing w:val="-3"/>
          <w:sz w:val="24"/>
        </w:rPr>
        <w:t>об</w:t>
      </w:r>
      <w:r>
        <w:rPr>
          <w:spacing w:val="-8"/>
          <w:sz w:val="24"/>
        </w:rPr>
        <w:t xml:space="preserve"> </w:t>
      </w:r>
      <w:r>
        <w:rPr>
          <w:spacing w:val="-4"/>
          <w:sz w:val="24"/>
        </w:rPr>
        <w:t>институтах</w:t>
      </w:r>
      <w:r>
        <w:rPr>
          <w:spacing w:val="-7"/>
          <w:sz w:val="24"/>
        </w:rPr>
        <w:t xml:space="preserve"> </w:t>
      </w:r>
      <w:r>
        <w:rPr>
          <w:spacing w:val="-4"/>
          <w:sz w:val="24"/>
        </w:rPr>
        <w:t>гражданского</w:t>
      </w:r>
      <w:r>
        <w:rPr>
          <w:spacing w:val="-8"/>
          <w:sz w:val="24"/>
        </w:rPr>
        <w:t xml:space="preserve"> </w:t>
      </w:r>
      <w:r>
        <w:rPr>
          <w:spacing w:val="-4"/>
          <w:sz w:val="24"/>
        </w:rPr>
        <w:t>общества,</w:t>
      </w:r>
      <w:r>
        <w:rPr>
          <w:spacing w:val="-8"/>
          <w:sz w:val="24"/>
        </w:rPr>
        <w:t xml:space="preserve"> </w:t>
      </w:r>
      <w:r>
        <w:rPr>
          <w:sz w:val="24"/>
        </w:rPr>
        <w:t>их</w:t>
      </w:r>
      <w:r>
        <w:rPr>
          <w:spacing w:val="-6"/>
          <w:sz w:val="24"/>
        </w:rPr>
        <w:t xml:space="preserve"> </w:t>
      </w:r>
      <w:r>
        <w:rPr>
          <w:spacing w:val="-4"/>
          <w:sz w:val="24"/>
        </w:rPr>
        <w:t>истории</w:t>
      </w:r>
      <w:r>
        <w:rPr>
          <w:spacing w:val="-8"/>
          <w:sz w:val="24"/>
        </w:rPr>
        <w:t xml:space="preserve"> </w:t>
      </w:r>
      <w:r>
        <w:rPr>
          <w:sz w:val="24"/>
        </w:rPr>
        <w:t>и</w:t>
      </w:r>
      <w:r>
        <w:rPr>
          <w:spacing w:val="-5"/>
          <w:sz w:val="24"/>
        </w:rPr>
        <w:t xml:space="preserve"> современном</w:t>
      </w:r>
      <w:r>
        <w:rPr>
          <w:spacing w:val="-6"/>
          <w:sz w:val="24"/>
        </w:rPr>
        <w:t xml:space="preserve"> </w:t>
      </w:r>
      <w:r>
        <w:rPr>
          <w:spacing w:val="-4"/>
          <w:sz w:val="24"/>
        </w:rPr>
        <w:t>состоянии</w:t>
      </w:r>
      <w:r>
        <w:rPr>
          <w:spacing w:val="-7"/>
          <w:sz w:val="24"/>
        </w:rPr>
        <w:t xml:space="preserve"> </w:t>
      </w:r>
      <w:r>
        <w:rPr>
          <w:sz w:val="24"/>
        </w:rPr>
        <w:t>в</w:t>
      </w:r>
      <w:r>
        <w:rPr>
          <w:spacing w:val="-10"/>
          <w:sz w:val="24"/>
        </w:rPr>
        <w:t xml:space="preserve"> </w:t>
      </w:r>
      <w:r>
        <w:rPr>
          <w:spacing w:val="-4"/>
          <w:sz w:val="24"/>
        </w:rPr>
        <w:t>России</w:t>
      </w:r>
      <w:r>
        <w:rPr>
          <w:spacing w:val="-7"/>
          <w:sz w:val="24"/>
        </w:rPr>
        <w:t xml:space="preserve"> </w:t>
      </w:r>
      <w:r>
        <w:rPr>
          <w:sz w:val="24"/>
        </w:rPr>
        <w:t>и</w:t>
      </w:r>
      <w:r>
        <w:rPr>
          <w:spacing w:val="-5"/>
          <w:sz w:val="24"/>
        </w:rPr>
        <w:t xml:space="preserve"> </w:t>
      </w:r>
      <w:r>
        <w:rPr>
          <w:spacing w:val="-4"/>
          <w:sz w:val="24"/>
        </w:rPr>
        <w:t>мире,</w:t>
      </w:r>
      <w:r>
        <w:rPr>
          <w:spacing w:val="-6"/>
          <w:sz w:val="24"/>
        </w:rPr>
        <w:t xml:space="preserve"> </w:t>
      </w:r>
      <w:r>
        <w:rPr>
          <w:sz w:val="24"/>
        </w:rPr>
        <w:t>о</w:t>
      </w:r>
      <w:r>
        <w:rPr>
          <w:spacing w:val="-6"/>
          <w:sz w:val="24"/>
        </w:rPr>
        <w:t xml:space="preserve"> </w:t>
      </w:r>
      <w:r>
        <w:rPr>
          <w:spacing w:val="-5"/>
          <w:sz w:val="24"/>
        </w:rPr>
        <w:t>возможностях</w:t>
      </w:r>
      <w:r>
        <w:rPr>
          <w:spacing w:val="-1"/>
          <w:sz w:val="24"/>
        </w:rPr>
        <w:t xml:space="preserve"> </w:t>
      </w:r>
      <w:r>
        <w:rPr>
          <w:spacing w:val="-5"/>
          <w:sz w:val="24"/>
        </w:rPr>
        <w:t xml:space="preserve">участия </w:t>
      </w:r>
      <w:r>
        <w:rPr>
          <w:spacing w:val="-3"/>
          <w:sz w:val="24"/>
        </w:rPr>
        <w:t xml:space="preserve">граждан </w:t>
      </w:r>
      <w:r>
        <w:rPr>
          <w:sz w:val="24"/>
        </w:rPr>
        <w:t xml:space="preserve">в </w:t>
      </w:r>
      <w:r>
        <w:rPr>
          <w:spacing w:val="-4"/>
          <w:sz w:val="24"/>
        </w:rPr>
        <w:t>общественном</w:t>
      </w:r>
      <w:r>
        <w:rPr>
          <w:spacing w:val="-14"/>
          <w:sz w:val="24"/>
        </w:rPr>
        <w:t xml:space="preserve"> </w:t>
      </w:r>
      <w:r>
        <w:rPr>
          <w:spacing w:val="-4"/>
          <w:sz w:val="24"/>
        </w:rPr>
        <w:t>управлении;</w:t>
      </w:r>
    </w:p>
    <w:p w:rsidR="00F52B45" w:rsidRDefault="008E16C8">
      <w:pPr>
        <w:spacing w:before="21" w:line="256" w:lineRule="auto"/>
        <w:ind w:left="1206" w:right="2445"/>
        <w:rPr>
          <w:sz w:val="24"/>
        </w:rPr>
      </w:pPr>
      <w:r>
        <w:pict>
          <v:group id="_x0000_s1382" style="position:absolute;left:0;text-align:left;margin-left:46.3pt;margin-top:1.45pt;width:18.5pt;height:42.65pt;z-index:5728;mso-position-horizontal-relative:page" coordorigin="926,29" coordsize="370,853">
            <v:shape id="_x0000_s1385" type="#_x0000_t75" style="position:absolute;left:926;top:29;width:370;height:267">
              <v:imagedata r:id="rId41" o:title=""/>
            </v:shape>
            <v:shape id="_x0000_s1384" type="#_x0000_t75" style="position:absolute;left:926;top:324;width:370;height:267">
              <v:imagedata r:id="rId41" o:title=""/>
            </v:shape>
            <v:shape id="_x0000_s1383" type="#_x0000_t75" style="position:absolute;left:926;top:615;width:370;height:267">
              <v:imagedata r:id="rId41" o:title=""/>
            </v:shape>
            <w10:wrap anchorx="page"/>
          </v:group>
        </w:pict>
      </w:r>
      <w:r w:rsidR="000B5760">
        <w:rPr>
          <w:sz w:val="24"/>
        </w:rPr>
        <w:t>понимание и одобрение правил поведения в обществе, уважение органов и лиц, охраняющих общественный порядок; осознание конституционного долга и обязанностей гражданина своей Родины;</w:t>
      </w:r>
    </w:p>
    <w:p w:rsidR="00F52B45" w:rsidRDefault="000B5760">
      <w:pPr>
        <w:spacing w:line="242" w:lineRule="auto"/>
        <w:ind w:left="1204" w:right="664" w:firstLine="2"/>
        <w:rPr>
          <w:sz w:val="24"/>
        </w:rPr>
      </w:pPr>
      <w:r>
        <w:rPr>
          <w:sz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F52B45" w:rsidRDefault="000B5760">
      <w:pPr>
        <w:spacing w:before="14" w:line="237" w:lineRule="auto"/>
        <w:ind w:left="1204" w:right="1623" w:firstLine="2"/>
        <w:rPr>
          <w:sz w:val="24"/>
        </w:rPr>
      </w:pPr>
      <w:r>
        <w:rPr>
          <w:noProof/>
          <w:lang w:bidi="ar-SA"/>
        </w:rPr>
        <w:drawing>
          <wp:anchor distT="0" distB="0" distL="0" distR="0" simplePos="0" relativeHeight="5752" behindDoc="0" locked="0" layoutInCell="1" allowOverlap="1">
            <wp:simplePos x="0" y="0"/>
            <wp:positionH relativeFrom="page">
              <wp:posOffset>588263</wp:posOffset>
            </wp:positionH>
            <wp:positionV relativeFrom="paragraph">
              <wp:posOffset>12587</wp:posOffset>
            </wp:positionV>
            <wp:extent cx="234695" cy="169163"/>
            <wp:effectExtent l="0" t="0" r="0" b="0"/>
            <wp:wrapNone/>
            <wp:docPr id="28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негативное отношение к нарушениям порядка в классе, школе, общественных места, к невыполнению человеком своих общественных обязанностей, к антиобщественным действиям, поступкам.</w:t>
      </w:r>
    </w:p>
    <w:p w:rsidR="00F52B45" w:rsidRDefault="000B5760">
      <w:pPr>
        <w:spacing w:before="8"/>
        <w:ind w:left="1196"/>
        <w:rPr>
          <w:sz w:val="24"/>
        </w:rPr>
      </w:pPr>
      <w:r>
        <w:rPr>
          <w:sz w:val="24"/>
        </w:rPr>
        <w:t>Воспитание социальной ответственности и компетентности:</w:t>
      </w:r>
    </w:p>
    <w:p w:rsidR="00F52B45" w:rsidRDefault="000B5760">
      <w:pPr>
        <w:spacing w:before="12"/>
        <w:ind w:left="1204" w:right="976" w:firstLine="2"/>
        <w:rPr>
          <w:sz w:val="24"/>
        </w:rPr>
      </w:pPr>
      <w:r>
        <w:rPr>
          <w:noProof/>
          <w:lang w:bidi="ar-SA"/>
        </w:rPr>
        <w:drawing>
          <wp:anchor distT="0" distB="0" distL="0" distR="0" simplePos="0" relativeHeight="5776" behindDoc="0" locked="0" layoutInCell="1" allowOverlap="1">
            <wp:simplePos x="0" y="0"/>
            <wp:positionH relativeFrom="page">
              <wp:posOffset>588263</wp:posOffset>
            </wp:positionH>
            <wp:positionV relativeFrom="paragraph">
              <wp:posOffset>12739</wp:posOffset>
            </wp:positionV>
            <wp:extent cx="234695" cy="169163"/>
            <wp:effectExtent l="0" t="0" r="0" b="0"/>
            <wp:wrapNone/>
            <wp:docPr id="28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F52B45" w:rsidRDefault="008E16C8">
      <w:pPr>
        <w:spacing w:before="20"/>
        <w:ind w:left="1206"/>
        <w:rPr>
          <w:sz w:val="24"/>
        </w:rPr>
      </w:pPr>
      <w:r>
        <w:pict>
          <v:group id="_x0000_s1379" style="position:absolute;left:0;text-align:left;margin-left:46.3pt;margin-top:1.4pt;width:18.5pt;height:28pt;z-index:5800;mso-position-horizontal-relative:page" coordorigin="926,28" coordsize="370,560">
            <v:shape id="_x0000_s1381" type="#_x0000_t75" style="position:absolute;left:926;top:28;width:370;height:267">
              <v:imagedata r:id="rId41" o:title=""/>
            </v:shape>
            <v:shape id="_x0000_s1380" type="#_x0000_t75" style="position:absolute;left:926;top:320;width:370;height:267">
              <v:imagedata r:id="rId41" o:title=""/>
            </v:shape>
            <w10:wrap anchorx="page"/>
          </v:group>
        </w:pict>
      </w:r>
      <w:r w:rsidR="000B5760">
        <w:rPr>
          <w:sz w:val="24"/>
        </w:rPr>
        <w:t>усвоение позитивного социального опыта, образцов поведения подростков и молодежи в современном мире;</w:t>
      </w:r>
    </w:p>
    <w:p w:rsidR="00F52B45" w:rsidRDefault="000B5760">
      <w:pPr>
        <w:spacing w:before="17"/>
        <w:ind w:left="1204" w:right="1318" w:firstLine="2"/>
        <w:rPr>
          <w:sz w:val="24"/>
        </w:rPr>
      </w:pPr>
      <w:r>
        <w:rPr>
          <w:sz w:val="24"/>
        </w:rPr>
        <w:t>освоения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F52B45" w:rsidRDefault="000B5760">
      <w:pPr>
        <w:spacing w:before="14"/>
        <w:ind w:left="1204" w:right="1008" w:firstLine="2"/>
        <w:rPr>
          <w:sz w:val="24"/>
        </w:rPr>
      </w:pPr>
      <w:r>
        <w:rPr>
          <w:noProof/>
          <w:lang w:bidi="ar-SA"/>
        </w:rPr>
        <w:drawing>
          <wp:anchor distT="0" distB="0" distL="0" distR="0" simplePos="0" relativeHeight="5824" behindDoc="0" locked="0" layoutInCell="1" allowOverlap="1">
            <wp:simplePos x="0" y="0"/>
            <wp:positionH relativeFrom="page">
              <wp:posOffset>588263</wp:posOffset>
            </wp:positionH>
            <wp:positionV relativeFrom="paragraph">
              <wp:posOffset>14009</wp:posOffset>
            </wp:positionV>
            <wp:extent cx="234695" cy="169163"/>
            <wp:effectExtent l="0" t="0" r="0" b="0"/>
            <wp:wrapNone/>
            <wp:docPr id="28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F52B45" w:rsidRDefault="008E16C8">
      <w:pPr>
        <w:spacing w:before="22"/>
        <w:ind w:left="1206"/>
        <w:rPr>
          <w:sz w:val="24"/>
        </w:rPr>
      </w:pPr>
      <w:r>
        <w:pict>
          <v:group id="_x0000_s1375" style="position:absolute;left:0;text-align:left;margin-left:46.3pt;margin-top:1.5pt;width:18.5pt;height:42.5pt;z-index:5848;mso-position-horizontal-relative:page" coordorigin="926,30" coordsize="370,850">
            <v:shape id="_x0000_s1378" type="#_x0000_t75" style="position:absolute;left:926;top:30;width:370;height:267">
              <v:imagedata r:id="rId41" o:title=""/>
            </v:shape>
            <v:shape id="_x0000_s1377" type="#_x0000_t75" style="position:absolute;left:926;top:322;width:370;height:267">
              <v:imagedata r:id="rId41" o:title=""/>
            </v:shape>
            <v:shape id="_x0000_s1376" type="#_x0000_t75" style="position:absolute;left:926;top:613;width:370;height:267">
              <v:imagedata r:id="rId41" o:title=""/>
            </v:shape>
            <w10:wrap anchorx="page"/>
          </v:group>
        </w:pict>
      </w:r>
      <w:r w:rsidR="000B5760">
        <w:rPr>
          <w:sz w:val="24"/>
        </w:rPr>
        <w:t>осознанное принятие основных социальных ролей, соответствующих подростковому возрасту:</w:t>
      </w:r>
    </w:p>
    <w:p w:rsidR="00F52B45" w:rsidRDefault="000B5760">
      <w:pPr>
        <w:spacing w:before="17"/>
        <w:ind w:left="1206"/>
        <w:rPr>
          <w:sz w:val="24"/>
        </w:rPr>
      </w:pPr>
      <w:r>
        <w:rPr>
          <w:sz w:val="24"/>
        </w:rPr>
        <w:t>социальные роли в семье (сына (дочери), брата (сестры), помощника, ответственного хозяина (хозяйки), наследника (наследницы);</w:t>
      </w:r>
    </w:p>
    <w:p w:rsidR="00F52B45" w:rsidRDefault="000B5760">
      <w:pPr>
        <w:spacing w:before="14" w:line="242" w:lineRule="auto"/>
        <w:ind w:left="1204" w:right="508" w:firstLine="2"/>
        <w:rPr>
          <w:sz w:val="24"/>
        </w:rPr>
      </w:pPr>
      <w:r>
        <w:rPr>
          <w:sz w:val="24"/>
        </w:rPr>
        <w:t>социальные роли в классе: лидер - ведомый, партнер, инициатор, референтный в определенных вопросах, руководитель, организатор, помощник, собеседник, слушатель;</w:t>
      </w:r>
    </w:p>
    <w:p w:rsidR="00F52B45" w:rsidRDefault="000B5760">
      <w:pPr>
        <w:spacing w:before="17"/>
        <w:ind w:left="1204" w:right="976" w:firstLine="2"/>
        <w:rPr>
          <w:sz w:val="24"/>
        </w:rPr>
      </w:pPr>
      <w:r>
        <w:rPr>
          <w:noProof/>
          <w:lang w:bidi="ar-SA"/>
        </w:rPr>
        <w:drawing>
          <wp:anchor distT="0" distB="0" distL="0" distR="0" simplePos="0" relativeHeight="5872" behindDoc="0" locked="0" layoutInCell="1" allowOverlap="1">
            <wp:simplePos x="0" y="0"/>
            <wp:positionH relativeFrom="page">
              <wp:posOffset>588263</wp:posOffset>
            </wp:positionH>
            <wp:positionV relativeFrom="paragraph">
              <wp:posOffset>15914</wp:posOffset>
            </wp:positionV>
            <wp:extent cx="234695" cy="169163"/>
            <wp:effectExtent l="0" t="0" r="0" b="0"/>
            <wp:wrapNone/>
            <wp:docPr id="28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социальные роли в обществе: гендерная, член определенной социальной группы, потребитель, покупатель, пассажир, зритель, спортсмен, читатель, сотрудник и др.;</w:t>
      </w:r>
    </w:p>
    <w:p w:rsidR="00F52B45" w:rsidRDefault="000B5760">
      <w:pPr>
        <w:spacing w:before="17" w:line="247" w:lineRule="auto"/>
        <w:ind w:left="1196" w:right="7293" w:firstLine="9"/>
        <w:rPr>
          <w:sz w:val="24"/>
        </w:rPr>
      </w:pPr>
      <w:r>
        <w:rPr>
          <w:noProof/>
          <w:lang w:bidi="ar-SA"/>
        </w:rPr>
        <w:drawing>
          <wp:anchor distT="0" distB="0" distL="0" distR="0" simplePos="0" relativeHeight="5896" behindDoc="0" locked="0" layoutInCell="1" allowOverlap="1">
            <wp:simplePos x="0" y="0"/>
            <wp:positionH relativeFrom="page">
              <wp:posOffset>588263</wp:posOffset>
            </wp:positionH>
            <wp:positionV relativeFrom="paragraph">
              <wp:posOffset>15914</wp:posOffset>
            </wp:positionV>
            <wp:extent cx="234695" cy="169163"/>
            <wp:effectExtent l="0" t="0" r="0" b="0"/>
            <wp:wrapNone/>
            <wp:docPr id="29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7.png"/>
                    <pic:cNvPicPr/>
                  </pic:nvPicPr>
                  <pic:blipFill>
                    <a:blip r:embed="rId46" cstate="print"/>
                    <a:stretch>
                      <a:fillRect/>
                    </a:stretch>
                  </pic:blipFill>
                  <pic:spPr>
                    <a:xfrm>
                      <a:off x="0" y="0"/>
                      <a:ext cx="234695" cy="169163"/>
                    </a:xfrm>
                    <a:prstGeom prst="rect">
                      <a:avLst/>
                    </a:prstGeom>
                  </pic:spPr>
                </pic:pic>
              </a:graphicData>
            </a:graphic>
          </wp:anchor>
        </w:drawing>
      </w:r>
      <w:r w:rsidR="008E16C8">
        <w:pict>
          <v:group id="_x0000_s1372" style="position:absolute;left:0;text-align:left;margin-left:46.3pt;margin-top:29.7pt;width:18.5pt;height:28.1pt;z-index:5920;mso-position-horizontal-relative:page;mso-position-vertical-relative:text" coordorigin="926,594" coordsize="370,562">
            <v:shape id="_x0000_s1374" type="#_x0000_t75" style="position:absolute;left:926;top:593;width:370;height:267">
              <v:imagedata r:id="rId41" o:title=""/>
            </v:shape>
            <v:shape id="_x0000_s1373" type="#_x0000_t75" style="position:absolute;left:926;top:889;width:370;height:267">
              <v:imagedata r:id="rId41" o:title=""/>
            </v:shape>
            <w10:wrap anchorx="page"/>
          </v:group>
        </w:pict>
      </w:r>
      <w:r>
        <w:rPr>
          <w:sz w:val="24"/>
        </w:rPr>
        <w:t>формирование собственного конструктивного стиля общественного поведения; Воспитание нравственных чувств, убеждений, этического сознания: сознательное принятие базовых национальных российских ценностей;</w:t>
      </w:r>
    </w:p>
    <w:p w:rsidR="00F52B45" w:rsidRDefault="000B5760">
      <w:pPr>
        <w:spacing w:before="11"/>
        <w:ind w:left="1204" w:right="1474" w:firstLine="2"/>
        <w:rPr>
          <w:sz w:val="24"/>
        </w:rPr>
      </w:pPr>
      <w:r>
        <w:rPr>
          <w:sz w:val="24"/>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F52B45" w:rsidRDefault="000B5760">
      <w:pPr>
        <w:spacing w:before="15" w:line="242" w:lineRule="auto"/>
        <w:ind w:left="1204" w:right="799" w:firstLine="2"/>
        <w:rPr>
          <w:sz w:val="24"/>
        </w:rPr>
      </w:pPr>
      <w:r>
        <w:rPr>
          <w:noProof/>
          <w:lang w:bidi="ar-SA"/>
        </w:rPr>
        <w:drawing>
          <wp:anchor distT="0" distB="0" distL="0" distR="0" simplePos="0" relativeHeight="5944" behindDoc="0" locked="0" layoutInCell="1" allowOverlap="1">
            <wp:simplePos x="0" y="0"/>
            <wp:positionH relativeFrom="page">
              <wp:posOffset>588263</wp:posOffset>
            </wp:positionH>
            <wp:positionV relativeFrom="paragraph">
              <wp:posOffset>14644</wp:posOffset>
            </wp:positionV>
            <wp:extent cx="234695" cy="169163"/>
            <wp:effectExtent l="0" t="0" r="0" b="0"/>
            <wp:wrapNone/>
            <wp:docPr id="29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F52B45" w:rsidRDefault="000B5760">
      <w:pPr>
        <w:spacing w:before="18" w:line="237" w:lineRule="auto"/>
        <w:ind w:left="1204" w:right="715" w:firstLine="2"/>
        <w:rPr>
          <w:sz w:val="24"/>
        </w:rPr>
      </w:pPr>
      <w:r>
        <w:rPr>
          <w:noProof/>
          <w:lang w:bidi="ar-SA"/>
        </w:rPr>
        <w:drawing>
          <wp:anchor distT="0" distB="0" distL="0" distR="0" simplePos="0" relativeHeight="5968" behindDoc="0" locked="0" layoutInCell="1" allowOverlap="1">
            <wp:simplePos x="0" y="0"/>
            <wp:positionH relativeFrom="page">
              <wp:posOffset>588263</wp:posOffset>
            </wp:positionH>
            <wp:positionV relativeFrom="paragraph">
              <wp:posOffset>15126</wp:posOffset>
            </wp:positionV>
            <wp:extent cx="234695" cy="169164"/>
            <wp:effectExtent l="0" t="0" r="0" b="0"/>
            <wp:wrapNone/>
            <wp:docPr id="29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37.png"/>
                    <pic:cNvPicPr/>
                  </pic:nvPicPr>
                  <pic:blipFill>
                    <a:blip r:embed="rId46" cstate="print"/>
                    <a:stretch>
                      <a:fillRect/>
                    </a:stretch>
                  </pic:blipFill>
                  <pic:spPr>
                    <a:xfrm>
                      <a:off x="0" y="0"/>
                      <a:ext cx="234695" cy="169164"/>
                    </a:xfrm>
                    <a:prstGeom prst="rect">
                      <a:avLst/>
                    </a:prstGeom>
                  </pic:spPr>
                </pic:pic>
              </a:graphicData>
            </a:graphic>
          </wp:anchor>
        </w:drawing>
      </w:r>
      <w:r>
        <w:rPr>
          <w:sz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F52B45" w:rsidRDefault="00F52B45">
      <w:pPr>
        <w:spacing w:line="237" w:lineRule="auto"/>
        <w:rPr>
          <w:sz w:val="24"/>
        </w:rPr>
        <w:sectPr w:rsidR="00F52B45">
          <w:pgSz w:w="16820" w:h="11900" w:orient="landscape"/>
          <w:pgMar w:top="440" w:right="40" w:bottom="280" w:left="80" w:header="720" w:footer="720" w:gutter="0"/>
          <w:cols w:space="720"/>
        </w:sectPr>
      </w:pPr>
    </w:p>
    <w:p w:rsidR="00F52B45" w:rsidRDefault="000B5760">
      <w:pPr>
        <w:spacing w:before="64" w:line="242" w:lineRule="auto"/>
        <w:ind w:left="1204" w:right="976" w:firstLine="2"/>
        <w:rPr>
          <w:sz w:val="24"/>
        </w:rPr>
      </w:pPr>
      <w:r>
        <w:rPr>
          <w:noProof/>
          <w:lang w:bidi="ar-SA"/>
        </w:rPr>
        <w:drawing>
          <wp:anchor distT="0" distB="0" distL="0" distR="0" simplePos="0" relativeHeight="5992" behindDoc="0" locked="0" layoutInCell="1" allowOverlap="1">
            <wp:simplePos x="0" y="0"/>
            <wp:positionH relativeFrom="page">
              <wp:posOffset>588263</wp:posOffset>
            </wp:positionH>
            <wp:positionV relativeFrom="paragraph">
              <wp:posOffset>45759</wp:posOffset>
            </wp:positionV>
            <wp:extent cx="234695" cy="169164"/>
            <wp:effectExtent l="0" t="0" r="0" b="0"/>
            <wp:wrapNone/>
            <wp:docPr id="29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37.png"/>
                    <pic:cNvPicPr/>
                  </pic:nvPicPr>
                  <pic:blipFill>
                    <a:blip r:embed="rId46" cstate="print"/>
                    <a:stretch>
                      <a:fillRect/>
                    </a:stretch>
                  </pic:blipFill>
                  <pic:spPr>
                    <a:xfrm>
                      <a:off x="0" y="0"/>
                      <a:ext cx="234695" cy="169164"/>
                    </a:xfrm>
                    <a:prstGeom prst="rect">
                      <a:avLst/>
                    </a:prstGeom>
                  </pic:spPr>
                </pic:pic>
              </a:graphicData>
            </a:graphic>
          </wp:anchor>
        </w:drawing>
      </w:r>
      <w:r>
        <w:rPr>
          <w:sz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F52B45" w:rsidRDefault="000B5760">
      <w:pPr>
        <w:spacing w:before="16"/>
        <w:ind w:left="1204" w:right="1120" w:firstLine="2"/>
        <w:rPr>
          <w:sz w:val="24"/>
        </w:rPr>
      </w:pPr>
      <w:r>
        <w:rPr>
          <w:noProof/>
          <w:lang w:bidi="ar-SA"/>
        </w:rPr>
        <w:drawing>
          <wp:anchor distT="0" distB="0" distL="0" distR="0" simplePos="0" relativeHeight="6016" behindDoc="0" locked="0" layoutInCell="1" allowOverlap="1">
            <wp:simplePos x="0" y="0"/>
            <wp:positionH relativeFrom="page">
              <wp:posOffset>588263</wp:posOffset>
            </wp:positionH>
            <wp:positionV relativeFrom="paragraph">
              <wp:posOffset>15279</wp:posOffset>
            </wp:positionV>
            <wp:extent cx="234695" cy="169164"/>
            <wp:effectExtent l="0" t="0" r="0" b="0"/>
            <wp:wrapNone/>
            <wp:docPr id="29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37.png"/>
                    <pic:cNvPicPr/>
                  </pic:nvPicPr>
                  <pic:blipFill>
                    <a:blip r:embed="rId46" cstate="print"/>
                    <a:stretch>
                      <a:fillRect/>
                    </a:stretch>
                  </pic:blipFill>
                  <pic:spPr>
                    <a:xfrm>
                      <a:off x="0" y="0"/>
                      <a:ext cx="234695" cy="169164"/>
                    </a:xfrm>
                    <a:prstGeom prst="rect">
                      <a:avLst/>
                    </a:prstGeom>
                  </pic:spPr>
                </pic:pic>
              </a:graphicData>
            </a:graphic>
          </wp:anchor>
        </w:drawing>
      </w:r>
      <w:r>
        <w:rPr>
          <w:sz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F52B45" w:rsidRDefault="000B5760">
      <w:pPr>
        <w:spacing w:before="15"/>
        <w:ind w:left="1204" w:right="976" w:firstLine="2"/>
        <w:rPr>
          <w:sz w:val="24"/>
        </w:rPr>
      </w:pPr>
      <w:r>
        <w:rPr>
          <w:noProof/>
          <w:lang w:bidi="ar-SA"/>
        </w:rPr>
        <w:drawing>
          <wp:anchor distT="0" distB="0" distL="0" distR="0" simplePos="0" relativeHeight="6040" behindDoc="0" locked="0" layoutInCell="1" allowOverlap="1">
            <wp:simplePos x="0" y="0"/>
            <wp:positionH relativeFrom="page">
              <wp:posOffset>588263</wp:posOffset>
            </wp:positionH>
            <wp:positionV relativeFrom="paragraph">
              <wp:posOffset>14644</wp:posOffset>
            </wp:positionV>
            <wp:extent cx="234695" cy="169163"/>
            <wp:effectExtent l="0" t="0" r="0" b="0"/>
            <wp:wrapNone/>
            <wp:docPr id="30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F52B45" w:rsidRDefault="000B5760">
      <w:pPr>
        <w:spacing w:before="19" w:line="242" w:lineRule="auto"/>
        <w:ind w:left="1204" w:right="535" w:firstLine="2"/>
        <w:rPr>
          <w:sz w:val="24"/>
        </w:rPr>
      </w:pPr>
      <w:r>
        <w:rPr>
          <w:noProof/>
          <w:lang w:bidi="ar-SA"/>
        </w:rPr>
        <w:drawing>
          <wp:anchor distT="0" distB="0" distL="0" distR="0" simplePos="0" relativeHeight="6064" behindDoc="0" locked="0" layoutInCell="1" allowOverlap="1">
            <wp:simplePos x="0" y="0"/>
            <wp:positionH relativeFrom="page">
              <wp:posOffset>588263</wp:posOffset>
            </wp:positionH>
            <wp:positionV relativeFrom="paragraph">
              <wp:posOffset>17184</wp:posOffset>
            </wp:positionV>
            <wp:extent cx="234695" cy="169163"/>
            <wp:effectExtent l="0" t="0" r="0" b="0"/>
            <wp:wrapNone/>
            <wp:docPr id="30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F52B45" w:rsidRDefault="000B5760">
      <w:pPr>
        <w:spacing w:line="268" w:lineRule="exact"/>
        <w:ind w:left="1196"/>
        <w:rPr>
          <w:sz w:val="24"/>
        </w:rPr>
      </w:pPr>
      <w:r>
        <w:rPr>
          <w:sz w:val="24"/>
        </w:rPr>
        <w:t>Воспитание культуры здоровья и безопасного образа жизни:</w:t>
      </w:r>
    </w:p>
    <w:p w:rsidR="00F52B45" w:rsidRDefault="008E16C8">
      <w:pPr>
        <w:spacing w:before="22"/>
        <w:ind w:left="1206"/>
        <w:rPr>
          <w:sz w:val="24"/>
        </w:rPr>
      </w:pPr>
      <w:r>
        <w:pict>
          <v:group id="_x0000_s1369" style="position:absolute;left:0;text-align:left;margin-left:46.3pt;margin-top:1.5pt;width:18.5pt;height:28pt;z-index:6088;mso-position-horizontal-relative:page" coordorigin="926,30" coordsize="370,560">
            <v:shape id="_x0000_s1371" type="#_x0000_t75" style="position:absolute;left:926;top:30;width:370;height:267">
              <v:imagedata r:id="rId41" o:title=""/>
            </v:shape>
            <v:shape id="_x0000_s1370" type="#_x0000_t75" style="position:absolute;left:926;top:322;width:370;height:267">
              <v:imagedata r:id="rId41" o:title=""/>
            </v:shape>
            <w10:wrap anchorx="page"/>
          </v:group>
        </w:pict>
      </w:r>
      <w:r w:rsidR="000B5760">
        <w:rPr>
          <w:sz w:val="24"/>
        </w:rPr>
        <w:t>устойчивое ценностное отношение к своему здоровью, здоровью родителей, членов своей семьи, педагогов, сверстников;</w:t>
      </w:r>
    </w:p>
    <w:p w:rsidR="00F52B45" w:rsidRDefault="000B5760">
      <w:pPr>
        <w:tabs>
          <w:tab w:val="left" w:pos="4369"/>
        </w:tabs>
        <w:spacing w:before="17"/>
        <w:ind w:left="1204" w:right="908" w:firstLine="2"/>
        <w:rPr>
          <w:sz w:val="24"/>
        </w:rPr>
      </w:pPr>
      <w:r>
        <w:rPr>
          <w:sz w:val="24"/>
        </w:rPr>
        <w:t xml:space="preserve">осознание единства и взаимовлияния различных видов здоровья человека: физического, духовного (нравственного состояния личности), </w:t>
      </w:r>
      <w:r>
        <w:rPr>
          <w:spacing w:val="-4"/>
          <w:sz w:val="24"/>
        </w:rPr>
        <w:t>социально-психологического</w:t>
      </w:r>
      <w:r>
        <w:rPr>
          <w:spacing w:val="-4"/>
          <w:sz w:val="24"/>
        </w:rPr>
        <w:tab/>
      </w:r>
      <w:r>
        <w:rPr>
          <w:sz w:val="24"/>
        </w:rPr>
        <w:t>(качество отношений в семье, школьном коллективе, других социальных общностях, в которые включен подросток);</w:t>
      </w:r>
    </w:p>
    <w:p w:rsidR="00F52B45" w:rsidRDefault="008E16C8">
      <w:pPr>
        <w:spacing w:before="17" w:line="247" w:lineRule="auto"/>
        <w:ind w:left="1204" w:right="1416" w:firstLine="2"/>
        <w:rPr>
          <w:sz w:val="24"/>
        </w:rPr>
      </w:pPr>
      <w:r>
        <w:pict>
          <v:group id="_x0000_s1366" style="position:absolute;left:0;text-align:left;margin-left:46.3pt;margin-top:1.25pt;width:18.5pt;height:28.1pt;z-index:6112;mso-position-horizontal-relative:page" coordorigin="926,25" coordsize="370,562">
            <v:shape id="_x0000_s1368" type="#_x0000_t75" style="position:absolute;left:926;top:25;width:370;height:267">
              <v:imagedata r:id="rId41" o:title=""/>
            </v:shape>
            <v:shape id="_x0000_s1367" type="#_x0000_t75" style="position:absolute;left:926;top:320;width:370;height:267">
              <v:imagedata r:id="rId41" o:title=""/>
            </v:shape>
            <w10:wrap anchorx="page"/>
          </v:group>
        </w:pict>
      </w:r>
      <w:r w:rsidR="000B5760">
        <w:rPr>
          <w:sz w:val="24"/>
        </w:rPr>
        <w:t>осознание непосредственного влияния нравственности человека на состояние его здоровья и здоровья окружающих его людей; осознание важности физической культуры и спорта для здоровья человека, его образования, труда и творчества, всестороннего развития личности;</w:t>
      </w:r>
    </w:p>
    <w:p w:rsidR="00F52B45" w:rsidRDefault="000B5760">
      <w:pPr>
        <w:spacing w:before="13"/>
        <w:ind w:left="1204" w:right="976" w:firstLine="2"/>
        <w:rPr>
          <w:sz w:val="24"/>
        </w:rPr>
      </w:pPr>
      <w:r>
        <w:rPr>
          <w:noProof/>
          <w:lang w:bidi="ar-SA"/>
        </w:rPr>
        <w:drawing>
          <wp:anchor distT="0" distB="0" distL="0" distR="0" simplePos="0" relativeHeight="6136" behindDoc="0" locked="0" layoutInCell="1" allowOverlap="1">
            <wp:simplePos x="0" y="0"/>
            <wp:positionH relativeFrom="page">
              <wp:posOffset>588263</wp:posOffset>
            </wp:positionH>
            <wp:positionV relativeFrom="paragraph">
              <wp:posOffset>13374</wp:posOffset>
            </wp:positionV>
            <wp:extent cx="234695" cy="169163"/>
            <wp:effectExtent l="0" t="0" r="0" b="0"/>
            <wp:wrapNone/>
            <wp:docPr id="30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знание и выполнение санитарно-гигиенических правил, способов и вариантов рациональной организации режима дня и двигательной активности, питания, правил личной гигиены;</w:t>
      </w:r>
    </w:p>
    <w:p w:rsidR="00F52B45" w:rsidRDefault="000B5760">
      <w:pPr>
        <w:spacing w:before="15"/>
        <w:ind w:left="1204" w:right="1002" w:firstLine="2"/>
        <w:rPr>
          <w:sz w:val="24"/>
        </w:rPr>
      </w:pPr>
      <w:r>
        <w:rPr>
          <w:noProof/>
          <w:lang w:bidi="ar-SA"/>
        </w:rPr>
        <w:drawing>
          <wp:anchor distT="0" distB="0" distL="0" distR="0" simplePos="0" relativeHeight="6160" behindDoc="0" locked="0" layoutInCell="1" allowOverlap="1">
            <wp:simplePos x="0" y="0"/>
            <wp:positionH relativeFrom="page">
              <wp:posOffset>588263</wp:posOffset>
            </wp:positionH>
            <wp:positionV relativeFrom="paragraph">
              <wp:posOffset>14644</wp:posOffset>
            </wp:positionV>
            <wp:extent cx="234695" cy="169163"/>
            <wp:effectExtent l="0" t="0" r="0" b="0"/>
            <wp:wrapNone/>
            <wp:docPr id="30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F52B45" w:rsidRDefault="008E16C8">
      <w:pPr>
        <w:spacing w:before="22"/>
        <w:ind w:left="1206"/>
        <w:rPr>
          <w:sz w:val="24"/>
        </w:rPr>
      </w:pPr>
      <w:r>
        <w:pict>
          <v:group id="_x0000_s1361" style="position:absolute;left:0;text-align:left;margin-left:46.3pt;margin-top:1.5pt;width:18.5pt;height:57.25pt;z-index:6184;mso-position-horizontal-relative:page" coordorigin="926,30" coordsize="370,1145">
            <v:shape id="_x0000_s1365" type="#_x0000_t75" style="position:absolute;left:926;top:30;width:370;height:267">
              <v:imagedata r:id="rId41" o:title=""/>
            </v:shape>
            <v:shape id="_x0000_s1364" type="#_x0000_t75" style="position:absolute;left:926;top:322;width:370;height:267">
              <v:imagedata r:id="rId41" o:title=""/>
            </v:shape>
            <v:shape id="_x0000_s1363" type="#_x0000_t75" style="position:absolute;left:926;top:613;width:370;height:267">
              <v:imagedata r:id="rId41" o:title=""/>
            </v:shape>
            <v:shape id="_x0000_s1362" type="#_x0000_t75" style="position:absolute;left:926;top:908;width:370;height:267">
              <v:imagedata r:id="rId41" o:title=""/>
            </v:shape>
            <w10:wrap anchorx="page"/>
          </v:group>
        </w:pict>
      </w:r>
      <w:r w:rsidR="000B5760">
        <w:rPr>
          <w:sz w:val="24"/>
        </w:rPr>
        <w:t>представление об оздоровительном влиянии экологически чистых природных факторов на человека;</w:t>
      </w:r>
    </w:p>
    <w:p w:rsidR="00F52B45" w:rsidRDefault="000B5760">
      <w:pPr>
        <w:spacing w:before="17" w:line="252" w:lineRule="auto"/>
        <w:ind w:left="1206" w:right="2478"/>
        <w:rPr>
          <w:sz w:val="24"/>
        </w:rPr>
      </w:pPr>
      <w:r>
        <w:rPr>
          <w:sz w:val="24"/>
        </w:rPr>
        <w:t>опыт участия в спортивных соревнованиях, туристических походах, мероприятиях санитарно-гигиенической направленности; представления о возможном негативном влиянии компьютерных игр, телевидения, рекламы на здоровье человека;</w:t>
      </w:r>
    </w:p>
    <w:p w:rsidR="00F52B45" w:rsidRDefault="000B5760">
      <w:pPr>
        <w:spacing w:before="6"/>
        <w:ind w:left="1204" w:right="825" w:firstLine="2"/>
        <w:rPr>
          <w:sz w:val="24"/>
        </w:rPr>
      </w:pPr>
      <w:r>
        <w:rPr>
          <w:sz w:val="24"/>
        </w:rPr>
        <w:t>умение преодолевать отрицательное отношение к невыполнению правил личной и общественной гигиены и санитарии, уклонению от занятий физической культурой, спортом, туризмом;</w:t>
      </w:r>
    </w:p>
    <w:p w:rsidR="00F52B45" w:rsidRDefault="000B5760">
      <w:pPr>
        <w:tabs>
          <w:tab w:val="left" w:pos="15459"/>
        </w:tabs>
        <w:spacing w:before="20"/>
        <w:ind w:left="1204" w:right="507" w:firstLine="2"/>
        <w:rPr>
          <w:sz w:val="24"/>
        </w:rPr>
      </w:pPr>
      <w:r>
        <w:rPr>
          <w:noProof/>
          <w:lang w:bidi="ar-SA"/>
        </w:rPr>
        <w:drawing>
          <wp:anchor distT="0" distB="0" distL="0" distR="0" simplePos="0" relativeHeight="6208" behindDoc="0" locked="0" layoutInCell="1" allowOverlap="1">
            <wp:simplePos x="0" y="0"/>
            <wp:positionH relativeFrom="page">
              <wp:posOffset>588263</wp:posOffset>
            </wp:positionH>
            <wp:positionV relativeFrom="paragraph">
              <wp:posOffset>17819</wp:posOffset>
            </wp:positionV>
            <wp:extent cx="234695" cy="169163"/>
            <wp:effectExtent l="0" t="0" r="0" b="0"/>
            <wp:wrapNone/>
            <wp:docPr id="30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резко  негативное  отношение  к  курению,  употреблению  алкогольных  напитков,  наркотиков  и  других</w:t>
      </w:r>
      <w:r>
        <w:rPr>
          <w:spacing w:val="24"/>
          <w:sz w:val="24"/>
        </w:rPr>
        <w:t xml:space="preserve"> </w:t>
      </w:r>
      <w:r>
        <w:rPr>
          <w:sz w:val="24"/>
        </w:rPr>
        <w:t>психоактивных</w:t>
      </w:r>
      <w:r>
        <w:rPr>
          <w:spacing w:val="58"/>
          <w:sz w:val="24"/>
        </w:rPr>
        <w:t xml:space="preserve"> </w:t>
      </w:r>
      <w:r>
        <w:rPr>
          <w:sz w:val="24"/>
        </w:rPr>
        <w:t>веществ</w:t>
      </w:r>
      <w:r>
        <w:rPr>
          <w:sz w:val="24"/>
        </w:rPr>
        <w:tab/>
      </w:r>
      <w:r>
        <w:rPr>
          <w:spacing w:val="-1"/>
          <w:sz w:val="24"/>
        </w:rPr>
        <w:t xml:space="preserve">(ПАВ); </w:t>
      </w:r>
      <w:r>
        <w:rPr>
          <w:sz w:val="24"/>
        </w:rPr>
        <w:t>отрицательное отношение к лицам и организациям, пропагандирующим курение и пьянство, распространяющим наркотики и другие</w:t>
      </w:r>
      <w:r>
        <w:rPr>
          <w:spacing w:val="-33"/>
          <w:sz w:val="24"/>
        </w:rPr>
        <w:t xml:space="preserve"> </w:t>
      </w:r>
      <w:r>
        <w:rPr>
          <w:sz w:val="24"/>
        </w:rPr>
        <w:t>ПАВ.</w:t>
      </w:r>
    </w:p>
    <w:p w:rsidR="00F52B45" w:rsidRDefault="000B5760">
      <w:pPr>
        <w:spacing w:line="242" w:lineRule="auto"/>
        <w:ind w:left="486" w:right="2445"/>
        <w:rPr>
          <w:sz w:val="24"/>
        </w:rPr>
      </w:pPr>
      <w:r>
        <w:rPr>
          <w:sz w:val="24"/>
        </w:rPr>
        <w:t>Воспитание трудолюбия, сознательного, творческого отношения к образованию, труду и жизни, подготовка к сознательному выбору профессии:</w:t>
      </w:r>
    </w:p>
    <w:p w:rsidR="00F52B45" w:rsidRDefault="008E16C8">
      <w:pPr>
        <w:spacing w:before="18" w:line="261" w:lineRule="auto"/>
        <w:ind w:left="1208" w:right="3799" w:firstLine="2"/>
        <w:rPr>
          <w:sz w:val="24"/>
        </w:rPr>
      </w:pPr>
      <w:r>
        <w:pict>
          <v:group id="_x0000_s1356" style="position:absolute;left:0;text-align:left;margin-left:46.3pt;margin-top:1.3pt;width:18.75pt;height:57.15pt;z-index:6232;mso-position-horizontal-relative:page" coordorigin="926,26" coordsize="375,1143">
            <v:shape id="_x0000_s1360" type="#_x0000_t75" style="position:absolute;left:926;top:26;width:370;height:267">
              <v:imagedata r:id="rId41" o:title=""/>
            </v:shape>
            <v:shape id="_x0000_s1359" type="#_x0000_t75" style="position:absolute;left:926;top:326;width:370;height:267">
              <v:imagedata r:id="rId41" o:title=""/>
            </v:shape>
            <v:shape id="_x0000_s1358" type="#_x0000_t75" style="position:absolute;left:926;top:602;width:370;height:267">
              <v:imagedata r:id="rId41" o:title=""/>
            </v:shape>
            <v:shape id="_x0000_s1357" type="#_x0000_t75" style="position:absolute;left:926;top:901;width:375;height:267">
              <v:imagedata r:id="rId37" o:title=""/>
            </v:shape>
            <w10:wrap anchorx="page"/>
          </v:group>
        </w:pict>
      </w:r>
      <w:r w:rsidR="000B5760">
        <w:rPr>
          <w:spacing w:val="-3"/>
          <w:sz w:val="24"/>
        </w:rPr>
        <w:t xml:space="preserve">понимание необходимости научных </w:t>
      </w:r>
      <w:r w:rsidR="000B5760">
        <w:rPr>
          <w:spacing w:val="-2"/>
          <w:sz w:val="24"/>
        </w:rPr>
        <w:t xml:space="preserve">знаний </w:t>
      </w:r>
      <w:r w:rsidR="000B5760">
        <w:rPr>
          <w:sz w:val="24"/>
        </w:rPr>
        <w:t xml:space="preserve">для </w:t>
      </w:r>
      <w:r w:rsidR="000B5760">
        <w:rPr>
          <w:spacing w:val="-3"/>
          <w:sz w:val="24"/>
        </w:rPr>
        <w:t xml:space="preserve">развития личности </w:t>
      </w:r>
      <w:r w:rsidR="000B5760">
        <w:rPr>
          <w:sz w:val="24"/>
        </w:rPr>
        <w:t xml:space="preserve">и </w:t>
      </w:r>
      <w:r w:rsidR="000B5760">
        <w:rPr>
          <w:spacing w:val="-3"/>
          <w:sz w:val="24"/>
        </w:rPr>
        <w:t xml:space="preserve">общества, </w:t>
      </w:r>
      <w:r w:rsidR="000B5760">
        <w:rPr>
          <w:sz w:val="24"/>
        </w:rPr>
        <w:t xml:space="preserve">их </w:t>
      </w:r>
      <w:r w:rsidR="000B5760">
        <w:rPr>
          <w:spacing w:val="-3"/>
          <w:sz w:val="24"/>
        </w:rPr>
        <w:t xml:space="preserve">роли </w:t>
      </w:r>
      <w:r w:rsidR="000B5760">
        <w:rPr>
          <w:sz w:val="24"/>
        </w:rPr>
        <w:t xml:space="preserve">в жизни, </w:t>
      </w:r>
      <w:r w:rsidR="000B5760">
        <w:rPr>
          <w:spacing w:val="-3"/>
          <w:sz w:val="24"/>
        </w:rPr>
        <w:t xml:space="preserve">труде, творчестве; </w:t>
      </w:r>
      <w:r w:rsidR="000B5760">
        <w:rPr>
          <w:spacing w:val="-4"/>
          <w:sz w:val="24"/>
        </w:rPr>
        <w:t xml:space="preserve">осознание нравственных </w:t>
      </w:r>
      <w:r w:rsidR="000B5760">
        <w:rPr>
          <w:spacing w:val="-3"/>
          <w:sz w:val="24"/>
        </w:rPr>
        <w:t xml:space="preserve">основ </w:t>
      </w:r>
      <w:r w:rsidR="000B5760">
        <w:rPr>
          <w:spacing w:val="-4"/>
          <w:sz w:val="24"/>
        </w:rPr>
        <w:t>образования;</w:t>
      </w:r>
    </w:p>
    <w:p w:rsidR="00F52B45" w:rsidRDefault="000B5760">
      <w:pPr>
        <w:spacing w:line="250" w:lineRule="exact"/>
        <w:ind w:left="1211"/>
        <w:rPr>
          <w:sz w:val="24"/>
        </w:rPr>
      </w:pPr>
      <w:r>
        <w:rPr>
          <w:sz w:val="24"/>
        </w:rPr>
        <w:t>осознание важности непрерывного образования и самообразования в течение всей жизни;</w:t>
      </w:r>
    </w:p>
    <w:p w:rsidR="00F52B45" w:rsidRDefault="000B5760">
      <w:pPr>
        <w:spacing w:before="35" w:line="228" w:lineRule="auto"/>
        <w:ind w:left="1206" w:right="976" w:firstLine="146"/>
        <w:rPr>
          <w:sz w:val="24"/>
        </w:rPr>
      </w:pPr>
      <w:r>
        <w:rPr>
          <w:sz w:val="24"/>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w:t>
      </w:r>
      <w:r>
        <w:rPr>
          <w:spacing w:val="1"/>
          <w:sz w:val="24"/>
        </w:rPr>
        <w:t xml:space="preserve"> </w:t>
      </w:r>
      <w:r>
        <w:rPr>
          <w:sz w:val="24"/>
        </w:rPr>
        <w:t>поколений;</w:t>
      </w:r>
    </w:p>
    <w:p w:rsidR="00F52B45" w:rsidRDefault="000B5760">
      <w:pPr>
        <w:spacing w:before="24" w:line="244" w:lineRule="auto"/>
        <w:ind w:left="1206" w:hanging="360"/>
        <w:rPr>
          <w:sz w:val="24"/>
        </w:rPr>
      </w:pPr>
      <w:r>
        <w:rPr>
          <w:noProof/>
          <w:position w:val="-4"/>
          <w:lang w:bidi="ar-SA"/>
        </w:rPr>
        <w:drawing>
          <wp:inline distT="0" distB="0" distL="0" distR="0">
            <wp:extent cx="237743" cy="169164"/>
            <wp:effectExtent l="0" t="0" r="0" b="0"/>
            <wp:docPr id="31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9.png"/>
                    <pic:cNvPicPr/>
                  </pic:nvPicPr>
                  <pic:blipFill>
                    <a:blip r:embed="rId32" cstate="print"/>
                    <a:stretch>
                      <a:fillRect/>
                    </a:stretch>
                  </pic:blipFill>
                  <pic:spPr>
                    <a:xfrm>
                      <a:off x="0" y="0"/>
                      <a:ext cx="237743" cy="169164"/>
                    </a:xfrm>
                    <a:prstGeom prst="rect">
                      <a:avLst/>
                    </a:prstGeom>
                  </pic:spPr>
                </pic:pic>
              </a:graphicData>
            </a:graphic>
          </wp:inline>
        </w:drawing>
      </w:r>
      <w:r>
        <w:rPr>
          <w:sz w:val="20"/>
        </w:rPr>
        <w:t xml:space="preserve">  </w:t>
      </w:r>
      <w:r>
        <w:rPr>
          <w:spacing w:val="-9"/>
          <w:sz w:val="20"/>
        </w:rPr>
        <w:t xml:space="preserve"> </w:t>
      </w:r>
      <w:r>
        <w:rPr>
          <w:sz w:val="24"/>
        </w:rPr>
        <w:t>умение планировать трудовую деятельность, рационально использовать время, информацию и материальные ресурсы, соблюдать порядок на рабочем</w:t>
      </w:r>
      <w:r>
        <w:rPr>
          <w:spacing w:val="-5"/>
          <w:sz w:val="24"/>
        </w:rPr>
        <w:t xml:space="preserve"> </w:t>
      </w:r>
      <w:r>
        <w:rPr>
          <w:sz w:val="24"/>
        </w:rPr>
        <w:t>месте,</w:t>
      </w:r>
      <w:r>
        <w:rPr>
          <w:spacing w:val="-6"/>
          <w:sz w:val="24"/>
        </w:rPr>
        <w:t xml:space="preserve"> </w:t>
      </w:r>
      <w:r>
        <w:rPr>
          <w:sz w:val="24"/>
        </w:rPr>
        <w:t>осуществлять</w:t>
      </w:r>
      <w:r>
        <w:rPr>
          <w:spacing w:val="-5"/>
          <w:sz w:val="24"/>
        </w:rPr>
        <w:t xml:space="preserve"> </w:t>
      </w:r>
      <w:r>
        <w:rPr>
          <w:sz w:val="24"/>
        </w:rPr>
        <w:t>коллективную</w:t>
      </w:r>
      <w:r>
        <w:rPr>
          <w:spacing w:val="-3"/>
          <w:sz w:val="24"/>
        </w:rPr>
        <w:t xml:space="preserve"> </w:t>
      </w:r>
      <w:r>
        <w:rPr>
          <w:sz w:val="24"/>
        </w:rPr>
        <w:t>работу,</w:t>
      </w:r>
      <w:r>
        <w:rPr>
          <w:spacing w:val="-3"/>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7"/>
          <w:sz w:val="24"/>
        </w:rPr>
        <w:t xml:space="preserve"> </w:t>
      </w:r>
      <w:r>
        <w:rPr>
          <w:sz w:val="24"/>
        </w:rPr>
        <w:t>при</w:t>
      </w:r>
      <w:r>
        <w:rPr>
          <w:spacing w:val="-5"/>
          <w:sz w:val="24"/>
        </w:rPr>
        <w:t xml:space="preserve"> </w:t>
      </w:r>
      <w:r>
        <w:rPr>
          <w:sz w:val="24"/>
        </w:rPr>
        <w:t>разработке</w:t>
      </w:r>
      <w:r>
        <w:rPr>
          <w:spacing w:val="-7"/>
          <w:sz w:val="24"/>
        </w:rPr>
        <w:t xml:space="preserve"> </w:t>
      </w:r>
      <w:r>
        <w:rPr>
          <w:sz w:val="24"/>
        </w:rPr>
        <w:t>и</w:t>
      </w:r>
      <w:r>
        <w:rPr>
          <w:spacing w:val="-5"/>
          <w:sz w:val="24"/>
        </w:rPr>
        <w:t xml:space="preserve"> </w:t>
      </w:r>
      <w:r>
        <w:rPr>
          <w:sz w:val="24"/>
        </w:rPr>
        <w:t>реализации</w:t>
      </w:r>
      <w:r>
        <w:rPr>
          <w:spacing w:val="-7"/>
          <w:sz w:val="24"/>
        </w:rPr>
        <w:t xml:space="preserve"> </w:t>
      </w:r>
      <w:r>
        <w:rPr>
          <w:sz w:val="24"/>
        </w:rPr>
        <w:t>учебных</w:t>
      </w:r>
      <w:r>
        <w:rPr>
          <w:spacing w:val="-4"/>
          <w:sz w:val="24"/>
        </w:rPr>
        <w:t xml:space="preserve"> </w:t>
      </w:r>
      <w:r>
        <w:rPr>
          <w:sz w:val="24"/>
        </w:rPr>
        <w:t>и</w:t>
      </w:r>
      <w:r>
        <w:rPr>
          <w:spacing w:val="-3"/>
          <w:sz w:val="24"/>
        </w:rPr>
        <w:t xml:space="preserve"> </w:t>
      </w:r>
      <w:r>
        <w:rPr>
          <w:sz w:val="24"/>
        </w:rPr>
        <w:t>учебно-трудовых</w:t>
      </w:r>
      <w:r>
        <w:rPr>
          <w:spacing w:val="-7"/>
          <w:sz w:val="24"/>
        </w:rPr>
        <w:t xml:space="preserve"> </w:t>
      </w:r>
      <w:r>
        <w:rPr>
          <w:sz w:val="24"/>
        </w:rPr>
        <w:t>проектов;</w:t>
      </w:r>
    </w:p>
    <w:p w:rsidR="00F52B45" w:rsidRDefault="00F52B45">
      <w:pPr>
        <w:spacing w:line="244" w:lineRule="auto"/>
        <w:rPr>
          <w:sz w:val="24"/>
        </w:rPr>
        <w:sectPr w:rsidR="00F52B45">
          <w:pgSz w:w="16820" w:h="11900" w:orient="landscape"/>
          <w:pgMar w:top="480" w:right="40" w:bottom="280" w:left="80" w:header="720" w:footer="720" w:gutter="0"/>
          <w:cols w:space="720"/>
        </w:sectPr>
      </w:pPr>
    </w:p>
    <w:p w:rsidR="00F52B45" w:rsidRDefault="000B5760">
      <w:pPr>
        <w:spacing w:before="67" w:line="244" w:lineRule="auto"/>
        <w:ind w:left="1206" w:right="748" w:hanging="360"/>
        <w:rPr>
          <w:sz w:val="24"/>
        </w:rPr>
      </w:pPr>
      <w:r>
        <w:rPr>
          <w:noProof/>
          <w:position w:val="-4"/>
          <w:lang w:bidi="ar-SA"/>
        </w:rPr>
        <w:drawing>
          <wp:inline distT="0" distB="0" distL="0" distR="0">
            <wp:extent cx="187451" cy="169164"/>
            <wp:effectExtent l="0" t="0" r="0" b="0"/>
            <wp:docPr id="31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38.png"/>
                    <pic:cNvPicPr/>
                  </pic:nvPicPr>
                  <pic:blipFill>
                    <a:blip r:embed="rId126" cstate="print"/>
                    <a:stretch>
                      <a:fillRect/>
                    </a:stretch>
                  </pic:blipFill>
                  <pic:spPr>
                    <a:xfrm>
                      <a:off x="0" y="0"/>
                      <a:ext cx="187451" cy="169164"/>
                    </a:xfrm>
                    <a:prstGeom prst="rect">
                      <a:avLst/>
                    </a:prstGeom>
                  </pic:spPr>
                </pic:pic>
              </a:graphicData>
            </a:graphic>
          </wp:inline>
        </w:drawing>
      </w:r>
      <w:r>
        <w:rPr>
          <w:spacing w:val="14"/>
          <w:sz w:val="20"/>
        </w:rPr>
        <w:t xml:space="preserve"> </w:t>
      </w:r>
      <w:r>
        <w:rPr>
          <w:sz w:val="24"/>
        </w:rPr>
        <w:t xml:space="preserve">сформированность позитивного отношения к учебной и </w:t>
      </w:r>
      <w:r>
        <w:rPr>
          <w:spacing w:val="2"/>
          <w:sz w:val="24"/>
        </w:rPr>
        <w:t xml:space="preserve">учебно-трудовой </w:t>
      </w:r>
      <w:r>
        <w:rPr>
          <w:sz w:val="24"/>
        </w:rPr>
        <w:t xml:space="preserve">деятельности, общественно полезным делам, умение осознанно </w:t>
      </w:r>
      <w:r>
        <w:rPr>
          <w:spacing w:val="-3"/>
          <w:sz w:val="24"/>
        </w:rPr>
        <w:t xml:space="preserve">проявлять инициативу </w:t>
      </w:r>
      <w:r>
        <w:rPr>
          <w:sz w:val="24"/>
        </w:rPr>
        <w:t xml:space="preserve">и </w:t>
      </w:r>
      <w:r>
        <w:rPr>
          <w:spacing w:val="-4"/>
          <w:sz w:val="24"/>
        </w:rPr>
        <w:t xml:space="preserve">дисциплинированность, выполнять </w:t>
      </w:r>
      <w:r>
        <w:rPr>
          <w:spacing w:val="-3"/>
          <w:sz w:val="24"/>
        </w:rPr>
        <w:t xml:space="preserve">работы </w:t>
      </w:r>
      <w:r>
        <w:rPr>
          <w:sz w:val="24"/>
        </w:rPr>
        <w:t xml:space="preserve">по </w:t>
      </w:r>
      <w:r>
        <w:rPr>
          <w:spacing w:val="-3"/>
          <w:sz w:val="24"/>
        </w:rPr>
        <w:t xml:space="preserve">графику </w:t>
      </w:r>
      <w:r>
        <w:rPr>
          <w:sz w:val="24"/>
        </w:rPr>
        <w:t xml:space="preserve">и в </w:t>
      </w:r>
      <w:r>
        <w:rPr>
          <w:spacing w:val="-3"/>
          <w:sz w:val="24"/>
        </w:rPr>
        <w:t xml:space="preserve">срок, </w:t>
      </w:r>
      <w:r>
        <w:rPr>
          <w:spacing w:val="-4"/>
          <w:sz w:val="24"/>
        </w:rPr>
        <w:t xml:space="preserve">следовать разработанному плану, </w:t>
      </w:r>
      <w:r>
        <w:rPr>
          <w:spacing w:val="-3"/>
          <w:sz w:val="24"/>
        </w:rPr>
        <w:t xml:space="preserve">отвечать </w:t>
      </w:r>
      <w:r>
        <w:rPr>
          <w:spacing w:val="2"/>
          <w:sz w:val="24"/>
        </w:rPr>
        <w:t xml:space="preserve">за </w:t>
      </w:r>
      <w:r>
        <w:rPr>
          <w:spacing w:val="-4"/>
          <w:sz w:val="24"/>
        </w:rPr>
        <w:t xml:space="preserve">качество </w:t>
      </w:r>
      <w:r>
        <w:rPr>
          <w:sz w:val="24"/>
        </w:rPr>
        <w:t xml:space="preserve">и </w:t>
      </w:r>
      <w:r>
        <w:rPr>
          <w:spacing w:val="-5"/>
          <w:sz w:val="24"/>
        </w:rPr>
        <w:t xml:space="preserve">осознавать </w:t>
      </w:r>
      <w:r>
        <w:rPr>
          <w:spacing w:val="-4"/>
          <w:sz w:val="24"/>
        </w:rPr>
        <w:t>возможные</w:t>
      </w:r>
      <w:r>
        <w:rPr>
          <w:spacing w:val="-13"/>
          <w:sz w:val="24"/>
        </w:rPr>
        <w:t xml:space="preserve"> </w:t>
      </w:r>
      <w:r>
        <w:rPr>
          <w:spacing w:val="-4"/>
          <w:sz w:val="24"/>
        </w:rPr>
        <w:t>риски;</w:t>
      </w:r>
    </w:p>
    <w:p w:rsidR="00F52B45" w:rsidRDefault="000B5760">
      <w:pPr>
        <w:spacing w:before="17" w:line="242" w:lineRule="auto"/>
        <w:ind w:left="1206" w:right="976" w:hanging="360"/>
        <w:rPr>
          <w:sz w:val="24"/>
        </w:rPr>
      </w:pPr>
      <w:r>
        <w:rPr>
          <w:noProof/>
          <w:position w:val="-4"/>
          <w:lang w:bidi="ar-SA"/>
        </w:rPr>
        <w:drawing>
          <wp:inline distT="0" distB="0" distL="0" distR="0">
            <wp:extent cx="187451" cy="169163"/>
            <wp:effectExtent l="0" t="0" r="0" b="0"/>
            <wp:docPr id="3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38.png"/>
                    <pic:cNvPicPr/>
                  </pic:nvPicPr>
                  <pic:blipFill>
                    <a:blip r:embed="rId126" cstate="print"/>
                    <a:stretch>
                      <a:fillRect/>
                    </a:stretch>
                  </pic:blipFill>
                  <pic:spPr>
                    <a:xfrm>
                      <a:off x="0" y="0"/>
                      <a:ext cx="187451" cy="169163"/>
                    </a:xfrm>
                    <a:prstGeom prst="rect">
                      <a:avLst/>
                    </a:prstGeom>
                  </pic:spPr>
                </pic:pic>
              </a:graphicData>
            </a:graphic>
          </wp:inline>
        </w:drawing>
      </w:r>
      <w:r>
        <w:rPr>
          <w:spacing w:val="14"/>
          <w:sz w:val="20"/>
        </w:rPr>
        <w:t xml:space="preserve"> </w:t>
      </w:r>
      <w:r>
        <w:rPr>
          <w:sz w:val="24"/>
        </w:rPr>
        <w:t xml:space="preserve">готовность к выбору профиля обучения на следующей ступени образования или </w:t>
      </w:r>
      <w:r>
        <w:rPr>
          <w:spacing w:val="3"/>
          <w:sz w:val="24"/>
        </w:rPr>
        <w:t xml:space="preserve">профессиональному </w:t>
      </w:r>
      <w:r>
        <w:rPr>
          <w:spacing w:val="2"/>
          <w:sz w:val="24"/>
        </w:rPr>
        <w:t xml:space="preserve">выбору </w:t>
      </w:r>
      <w:r>
        <w:rPr>
          <w:sz w:val="24"/>
        </w:rPr>
        <w:t xml:space="preserve">в случае перехода в систему профессионального образования (умение ориентироваться на </w:t>
      </w:r>
      <w:r>
        <w:rPr>
          <w:spacing w:val="2"/>
          <w:sz w:val="24"/>
        </w:rPr>
        <w:t xml:space="preserve">рынке </w:t>
      </w:r>
      <w:r>
        <w:rPr>
          <w:sz w:val="24"/>
        </w:rPr>
        <w:t>труда, в мире профессий, в системе профессионального образован 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w:t>
      </w:r>
      <w:r>
        <w:rPr>
          <w:spacing w:val="-11"/>
          <w:sz w:val="24"/>
        </w:rPr>
        <w:t xml:space="preserve"> </w:t>
      </w:r>
      <w:r>
        <w:rPr>
          <w:sz w:val="24"/>
        </w:rPr>
        <w:t>образования);</w:t>
      </w:r>
    </w:p>
    <w:p w:rsidR="00F52B45" w:rsidRDefault="000B5760">
      <w:pPr>
        <w:spacing w:before="11" w:line="242" w:lineRule="auto"/>
        <w:ind w:left="1204" w:right="976" w:firstLine="2"/>
        <w:rPr>
          <w:sz w:val="24"/>
        </w:rPr>
      </w:pPr>
      <w:r>
        <w:rPr>
          <w:noProof/>
          <w:lang w:bidi="ar-SA"/>
        </w:rPr>
        <w:drawing>
          <wp:anchor distT="0" distB="0" distL="0" distR="0" simplePos="0" relativeHeight="6256" behindDoc="0" locked="0" layoutInCell="1" allowOverlap="1">
            <wp:simplePos x="0" y="0"/>
            <wp:positionH relativeFrom="page">
              <wp:posOffset>588263</wp:posOffset>
            </wp:positionH>
            <wp:positionV relativeFrom="paragraph">
              <wp:posOffset>12104</wp:posOffset>
            </wp:positionV>
            <wp:extent cx="234695" cy="169163"/>
            <wp:effectExtent l="0" t="0" r="0" b="0"/>
            <wp:wrapNone/>
            <wp:docPr id="31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бережное</w:t>
      </w:r>
      <w:r>
        <w:rPr>
          <w:spacing w:val="-10"/>
          <w:sz w:val="24"/>
        </w:rPr>
        <w:t xml:space="preserve"> </w:t>
      </w:r>
      <w:r>
        <w:rPr>
          <w:sz w:val="24"/>
        </w:rPr>
        <w:t>отношение</w:t>
      </w:r>
      <w:r>
        <w:rPr>
          <w:spacing w:val="-12"/>
          <w:sz w:val="24"/>
        </w:rPr>
        <w:t xml:space="preserve"> </w:t>
      </w:r>
      <w:r>
        <w:rPr>
          <w:sz w:val="24"/>
        </w:rPr>
        <w:t>к</w:t>
      </w:r>
      <w:r>
        <w:rPr>
          <w:spacing w:val="-10"/>
          <w:sz w:val="24"/>
        </w:rPr>
        <w:t xml:space="preserve"> </w:t>
      </w:r>
      <w:r>
        <w:rPr>
          <w:sz w:val="24"/>
        </w:rPr>
        <w:t>результатам</w:t>
      </w:r>
      <w:r>
        <w:rPr>
          <w:spacing w:val="-10"/>
          <w:sz w:val="24"/>
        </w:rPr>
        <w:t xml:space="preserve"> </w:t>
      </w:r>
      <w:r>
        <w:rPr>
          <w:sz w:val="24"/>
        </w:rPr>
        <w:t>своего</w:t>
      </w:r>
      <w:r>
        <w:rPr>
          <w:spacing w:val="-11"/>
          <w:sz w:val="24"/>
        </w:rPr>
        <w:t xml:space="preserve"> </w:t>
      </w:r>
      <w:r>
        <w:rPr>
          <w:sz w:val="24"/>
        </w:rPr>
        <w:t>труда,</w:t>
      </w:r>
      <w:r>
        <w:rPr>
          <w:spacing w:val="-11"/>
          <w:sz w:val="24"/>
        </w:rPr>
        <w:t xml:space="preserve"> </w:t>
      </w:r>
      <w:r>
        <w:rPr>
          <w:sz w:val="24"/>
        </w:rPr>
        <w:t>труда</w:t>
      </w:r>
      <w:r>
        <w:rPr>
          <w:spacing w:val="-10"/>
          <w:sz w:val="24"/>
        </w:rPr>
        <w:t xml:space="preserve"> </w:t>
      </w:r>
      <w:r>
        <w:rPr>
          <w:sz w:val="24"/>
        </w:rPr>
        <w:t>других</w:t>
      </w:r>
      <w:r>
        <w:rPr>
          <w:spacing w:val="-9"/>
          <w:sz w:val="24"/>
        </w:rPr>
        <w:t xml:space="preserve"> </w:t>
      </w:r>
      <w:r>
        <w:rPr>
          <w:sz w:val="24"/>
        </w:rPr>
        <w:t>людей,</w:t>
      </w:r>
      <w:r>
        <w:rPr>
          <w:spacing w:val="-11"/>
          <w:sz w:val="24"/>
        </w:rPr>
        <w:t xml:space="preserve"> </w:t>
      </w:r>
      <w:r>
        <w:rPr>
          <w:sz w:val="24"/>
        </w:rPr>
        <w:t>к</w:t>
      </w:r>
      <w:r>
        <w:rPr>
          <w:spacing w:val="-11"/>
          <w:sz w:val="24"/>
        </w:rPr>
        <w:t xml:space="preserve"> </w:t>
      </w:r>
      <w:r>
        <w:rPr>
          <w:sz w:val="24"/>
        </w:rPr>
        <w:t>школьному</w:t>
      </w:r>
      <w:r>
        <w:rPr>
          <w:spacing w:val="-15"/>
          <w:sz w:val="24"/>
        </w:rPr>
        <w:t xml:space="preserve"> </w:t>
      </w:r>
      <w:r>
        <w:rPr>
          <w:sz w:val="24"/>
        </w:rPr>
        <w:t>имуществу,</w:t>
      </w:r>
      <w:r>
        <w:rPr>
          <w:spacing w:val="-7"/>
          <w:sz w:val="24"/>
        </w:rPr>
        <w:t xml:space="preserve"> </w:t>
      </w:r>
      <w:r>
        <w:rPr>
          <w:sz w:val="24"/>
        </w:rPr>
        <w:t>учебникам,</w:t>
      </w:r>
      <w:r>
        <w:rPr>
          <w:spacing w:val="-11"/>
          <w:sz w:val="24"/>
        </w:rPr>
        <w:t xml:space="preserve"> </w:t>
      </w:r>
      <w:r>
        <w:rPr>
          <w:sz w:val="24"/>
        </w:rPr>
        <w:t>личным</w:t>
      </w:r>
      <w:r>
        <w:rPr>
          <w:spacing w:val="-12"/>
          <w:sz w:val="24"/>
        </w:rPr>
        <w:t xml:space="preserve"> </w:t>
      </w:r>
      <w:r>
        <w:rPr>
          <w:sz w:val="24"/>
        </w:rPr>
        <w:t>вещам;</w:t>
      </w:r>
      <w:r>
        <w:rPr>
          <w:spacing w:val="-13"/>
          <w:sz w:val="24"/>
        </w:rPr>
        <w:t xml:space="preserve"> </w:t>
      </w:r>
      <w:r>
        <w:rPr>
          <w:sz w:val="24"/>
        </w:rPr>
        <w:t>поддержание чистоты</w:t>
      </w:r>
      <w:r>
        <w:rPr>
          <w:spacing w:val="-6"/>
          <w:sz w:val="24"/>
        </w:rPr>
        <w:t xml:space="preserve"> </w:t>
      </w:r>
      <w:r>
        <w:rPr>
          <w:sz w:val="24"/>
        </w:rPr>
        <w:t>и</w:t>
      </w:r>
      <w:r>
        <w:rPr>
          <w:spacing w:val="-6"/>
          <w:sz w:val="24"/>
        </w:rPr>
        <w:t xml:space="preserve"> </w:t>
      </w:r>
      <w:r>
        <w:rPr>
          <w:sz w:val="24"/>
        </w:rPr>
        <w:t>порядка</w:t>
      </w:r>
      <w:r>
        <w:rPr>
          <w:spacing w:val="-6"/>
          <w:sz w:val="24"/>
        </w:rPr>
        <w:t xml:space="preserve"> </w:t>
      </w:r>
      <w:r>
        <w:rPr>
          <w:sz w:val="24"/>
        </w:rPr>
        <w:t>в</w:t>
      </w:r>
      <w:r>
        <w:rPr>
          <w:spacing w:val="-5"/>
          <w:sz w:val="24"/>
        </w:rPr>
        <w:t xml:space="preserve"> </w:t>
      </w:r>
      <w:r>
        <w:rPr>
          <w:sz w:val="24"/>
        </w:rPr>
        <w:t>классе</w:t>
      </w:r>
      <w:r>
        <w:rPr>
          <w:spacing w:val="-4"/>
          <w:sz w:val="24"/>
        </w:rPr>
        <w:t xml:space="preserve"> </w:t>
      </w:r>
      <w:r>
        <w:rPr>
          <w:sz w:val="24"/>
        </w:rPr>
        <w:t>и</w:t>
      </w:r>
      <w:r>
        <w:rPr>
          <w:spacing w:val="-4"/>
          <w:sz w:val="24"/>
        </w:rPr>
        <w:t xml:space="preserve"> </w:t>
      </w:r>
      <w:r>
        <w:rPr>
          <w:sz w:val="24"/>
        </w:rPr>
        <w:t>школе;</w:t>
      </w:r>
      <w:r>
        <w:rPr>
          <w:spacing w:val="-2"/>
          <w:sz w:val="24"/>
        </w:rPr>
        <w:t xml:space="preserve"> </w:t>
      </w:r>
      <w:r>
        <w:rPr>
          <w:sz w:val="24"/>
        </w:rPr>
        <w:t>готовность</w:t>
      </w:r>
      <w:r>
        <w:rPr>
          <w:spacing w:val="-2"/>
          <w:sz w:val="24"/>
        </w:rPr>
        <w:t xml:space="preserve"> </w:t>
      </w:r>
      <w:r>
        <w:rPr>
          <w:sz w:val="24"/>
        </w:rPr>
        <w:t>содействовать</w:t>
      </w:r>
      <w:r>
        <w:rPr>
          <w:spacing w:val="-5"/>
          <w:sz w:val="24"/>
        </w:rPr>
        <w:t xml:space="preserve"> </w:t>
      </w:r>
      <w:r>
        <w:rPr>
          <w:sz w:val="24"/>
        </w:rPr>
        <w:t>в</w:t>
      </w:r>
      <w:r>
        <w:rPr>
          <w:spacing w:val="-5"/>
          <w:sz w:val="24"/>
        </w:rPr>
        <w:t xml:space="preserve"> </w:t>
      </w:r>
      <w:r>
        <w:rPr>
          <w:sz w:val="24"/>
        </w:rPr>
        <w:t>благоустройстве</w:t>
      </w:r>
      <w:r>
        <w:rPr>
          <w:spacing w:val="-6"/>
          <w:sz w:val="24"/>
        </w:rPr>
        <w:t xml:space="preserve"> </w:t>
      </w:r>
      <w:r>
        <w:rPr>
          <w:sz w:val="24"/>
        </w:rPr>
        <w:t>школы</w:t>
      </w:r>
      <w:r>
        <w:rPr>
          <w:spacing w:val="-5"/>
          <w:sz w:val="24"/>
        </w:rPr>
        <w:t xml:space="preserve"> </w:t>
      </w:r>
      <w:r>
        <w:rPr>
          <w:sz w:val="24"/>
        </w:rPr>
        <w:t>и</w:t>
      </w:r>
      <w:r>
        <w:rPr>
          <w:spacing w:val="-3"/>
          <w:sz w:val="24"/>
        </w:rPr>
        <w:t xml:space="preserve"> </w:t>
      </w:r>
      <w:r>
        <w:rPr>
          <w:sz w:val="24"/>
        </w:rPr>
        <w:t>ее</w:t>
      </w:r>
      <w:r>
        <w:rPr>
          <w:spacing w:val="-8"/>
          <w:sz w:val="24"/>
        </w:rPr>
        <w:t xml:space="preserve"> </w:t>
      </w:r>
      <w:r>
        <w:rPr>
          <w:sz w:val="24"/>
        </w:rPr>
        <w:t>ближайшего</w:t>
      </w:r>
      <w:r>
        <w:rPr>
          <w:spacing w:val="-5"/>
          <w:sz w:val="24"/>
        </w:rPr>
        <w:t xml:space="preserve"> </w:t>
      </w:r>
      <w:r>
        <w:rPr>
          <w:sz w:val="24"/>
        </w:rPr>
        <w:t>окружения;</w:t>
      </w:r>
    </w:p>
    <w:p w:rsidR="00F52B45" w:rsidRDefault="008E16C8">
      <w:pPr>
        <w:spacing w:before="12"/>
        <w:ind w:left="1206"/>
        <w:rPr>
          <w:sz w:val="24"/>
        </w:rPr>
      </w:pPr>
      <w:r>
        <w:pict>
          <v:group id="_x0000_s1350" style="position:absolute;left:0;text-align:left;margin-left:46.3pt;margin-top:1pt;width:18.5pt;height:1in;z-index:6280;mso-position-horizontal-relative:page" coordorigin="926,20" coordsize="370,1440">
            <v:shape id="_x0000_s1355" type="#_x0000_t75" style="position:absolute;left:926;top:20;width:370;height:267">
              <v:imagedata r:id="rId41" o:title=""/>
            </v:shape>
            <v:shape id="_x0000_s1354" type="#_x0000_t75" style="position:absolute;left:926;top:310;width:370;height:267">
              <v:imagedata r:id="rId41" o:title=""/>
            </v:shape>
            <v:shape id="_x0000_s1353" type="#_x0000_t75" style="position:absolute;left:926;top:610;width:370;height:267">
              <v:imagedata r:id="rId41" o:title=""/>
            </v:shape>
            <v:shape id="_x0000_s1352" type="#_x0000_t75" style="position:absolute;left:926;top:903;width:370;height:267">
              <v:imagedata r:id="rId41" o:title=""/>
            </v:shape>
            <v:shape id="_x0000_s1351" type="#_x0000_t75" style="position:absolute;left:926;top:1193;width:370;height:267">
              <v:imagedata r:id="rId41" o:title=""/>
            </v:shape>
            <w10:wrap anchorx="page"/>
          </v:group>
        </w:pict>
      </w:r>
      <w:r w:rsidR="000B5760">
        <w:rPr>
          <w:sz w:val="24"/>
        </w:rPr>
        <w:t>общее знакомство с трудовым законодательством;</w:t>
      </w:r>
    </w:p>
    <w:p w:rsidR="00F52B45" w:rsidRDefault="000B5760">
      <w:pPr>
        <w:spacing w:before="14" w:line="261" w:lineRule="auto"/>
        <w:ind w:left="1206" w:right="5114"/>
        <w:rPr>
          <w:sz w:val="24"/>
        </w:rPr>
      </w:pPr>
      <w:r>
        <w:rPr>
          <w:sz w:val="24"/>
        </w:rPr>
        <w:t>нетерпимое отношение к лени, безответственности и пассивности в образовании и труде. Воспитание</w:t>
      </w:r>
      <w:r>
        <w:rPr>
          <w:spacing w:val="-17"/>
          <w:sz w:val="24"/>
        </w:rPr>
        <w:t xml:space="preserve"> </w:t>
      </w:r>
      <w:r>
        <w:rPr>
          <w:sz w:val="24"/>
        </w:rPr>
        <w:t>ценностного</w:t>
      </w:r>
      <w:r>
        <w:rPr>
          <w:spacing w:val="-13"/>
          <w:sz w:val="24"/>
        </w:rPr>
        <w:t xml:space="preserve"> </w:t>
      </w:r>
      <w:r>
        <w:rPr>
          <w:sz w:val="24"/>
        </w:rPr>
        <w:t>отношения</w:t>
      </w:r>
      <w:r>
        <w:rPr>
          <w:spacing w:val="-15"/>
          <w:sz w:val="24"/>
        </w:rPr>
        <w:t xml:space="preserve"> </w:t>
      </w:r>
      <w:r>
        <w:rPr>
          <w:sz w:val="24"/>
        </w:rPr>
        <w:t>к</w:t>
      </w:r>
      <w:r>
        <w:rPr>
          <w:spacing w:val="-15"/>
          <w:sz w:val="24"/>
        </w:rPr>
        <w:t xml:space="preserve"> </w:t>
      </w:r>
      <w:r>
        <w:rPr>
          <w:sz w:val="24"/>
        </w:rPr>
        <w:t>природе,</w:t>
      </w:r>
      <w:r>
        <w:rPr>
          <w:spacing w:val="-15"/>
          <w:sz w:val="24"/>
        </w:rPr>
        <w:t xml:space="preserve"> </w:t>
      </w:r>
      <w:r>
        <w:rPr>
          <w:sz w:val="24"/>
        </w:rPr>
        <w:t>окружающей</w:t>
      </w:r>
      <w:r>
        <w:rPr>
          <w:spacing w:val="-13"/>
          <w:sz w:val="24"/>
        </w:rPr>
        <w:t xml:space="preserve"> </w:t>
      </w:r>
      <w:r>
        <w:rPr>
          <w:sz w:val="24"/>
        </w:rPr>
        <w:t>среде</w:t>
      </w:r>
      <w:r>
        <w:rPr>
          <w:spacing w:val="-16"/>
          <w:sz w:val="24"/>
        </w:rPr>
        <w:t xml:space="preserve"> </w:t>
      </w:r>
      <w:r>
        <w:rPr>
          <w:sz w:val="24"/>
        </w:rPr>
        <w:t>(экологическое</w:t>
      </w:r>
      <w:r>
        <w:rPr>
          <w:spacing w:val="-16"/>
          <w:sz w:val="24"/>
        </w:rPr>
        <w:t xml:space="preserve"> </w:t>
      </w:r>
      <w:r>
        <w:rPr>
          <w:sz w:val="24"/>
        </w:rPr>
        <w:t>воспитание):</w:t>
      </w:r>
    </w:p>
    <w:p w:rsidR="00F52B45" w:rsidRDefault="000B5760">
      <w:pPr>
        <w:spacing w:line="252" w:lineRule="auto"/>
        <w:ind w:left="1206"/>
        <w:rPr>
          <w:sz w:val="24"/>
        </w:rPr>
      </w:pPr>
      <w:r>
        <w:rPr>
          <w:sz w:val="24"/>
        </w:rPr>
        <w:t>способностью</w:t>
      </w:r>
      <w:r>
        <w:rPr>
          <w:spacing w:val="-12"/>
          <w:sz w:val="24"/>
        </w:rPr>
        <w:t xml:space="preserve"> </w:t>
      </w:r>
      <w:r>
        <w:rPr>
          <w:sz w:val="24"/>
        </w:rPr>
        <w:t>оценивать</w:t>
      </w:r>
      <w:r>
        <w:rPr>
          <w:spacing w:val="-11"/>
          <w:sz w:val="24"/>
        </w:rPr>
        <w:t xml:space="preserve"> </w:t>
      </w:r>
      <w:r>
        <w:rPr>
          <w:sz w:val="24"/>
        </w:rPr>
        <w:t>последствия</w:t>
      </w:r>
      <w:r>
        <w:rPr>
          <w:spacing w:val="-12"/>
          <w:sz w:val="24"/>
        </w:rPr>
        <w:t xml:space="preserve"> </w:t>
      </w:r>
      <w:r>
        <w:rPr>
          <w:sz w:val="24"/>
        </w:rPr>
        <w:t>деятельности</w:t>
      </w:r>
      <w:r>
        <w:rPr>
          <w:spacing w:val="-11"/>
          <w:sz w:val="24"/>
        </w:rPr>
        <w:t xml:space="preserve"> </w:t>
      </w:r>
      <w:r>
        <w:rPr>
          <w:sz w:val="24"/>
        </w:rPr>
        <w:t>человека</w:t>
      </w:r>
      <w:r>
        <w:rPr>
          <w:spacing w:val="-11"/>
          <w:sz w:val="24"/>
        </w:rPr>
        <w:t xml:space="preserve"> </w:t>
      </w:r>
      <w:r>
        <w:rPr>
          <w:sz w:val="24"/>
        </w:rPr>
        <w:t>в</w:t>
      </w:r>
      <w:r>
        <w:rPr>
          <w:spacing w:val="-14"/>
          <w:sz w:val="24"/>
        </w:rPr>
        <w:t xml:space="preserve"> </w:t>
      </w:r>
      <w:r>
        <w:rPr>
          <w:sz w:val="24"/>
        </w:rPr>
        <w:t>природе,</w:t>
      </w:r>
      <w:r>
        <w:rPr>
          <w:spacing w:val="-10"/>
          <w:sz w:val="24"/>
        </w:rPr>
        <w:t xml:space="preserve"> </w:t>
      </w:r>
      <w:r>
        <w:rPr>
          <w:sz w:val="24"/>
        </w:rPr>
        <w:t>влияние</w:t>
      </w:r>
      <w:r>
        <w:rPr>
          <w:spacing w:val="-13"/>
          <w:sz w:val="24"/>
        </w:rPr>
        <w:t xml:space="preserve"> </w:t>
      </w:r>
      <w:r>
        <w:rPr>
          <w:sz w:val="24"/>
        </w:rPr>
        <w:t>факторов</w:t>
      </w:r>
      <w:r>
        <w:rPr>
          <w:spacing w:val="-12"/>
          <w:sz w:val="24"/>
        </w:rPr>
        <w:t xml:space="preserve"> </w:t>
      </w:r>
      <w:r>
        <w:rPr>
          <w:sz w:val="24"/>
        </w:rPr>
        <w:t>риска</w:t>
      </w:r>
      <w:r>
        <w:rPr>
          <w:spacing w:val="-13"/>
          <w:sz w:val="24"/>
        </w:rPr>
        <w:t xml:space="preserve"> </w:t>
      </w:r>
      <w:r>
        <w:rPr>
          <w:sz w:val="24"/>
        </w:rPr>
        <w:t>на</w:t>
      </w:r>
      <w:r>
        <w:rPr>
          <w:spacing w:val="-12"/>
          <w:sz w:val="24"/>
        </w:rPr>
        <w:t xml:space="preserve"> </w:t>
      </w:r>
      <w:r>
        <w:rPr>
          <w:sz w:val="24"/>
        </w:rPr>
        <w:t>экологическое</w:t>
      </w:r>
      <w:r>
        <w:rPr>
          <w:spacing w:val="-13"/>
          <w:sz w:val="24"/>
        </w:rPr>
        <w:t xml:space="preserve"> </w:t>
      </w:r>
      <w:r>
        <w:rPr>
          <w:sz w:val="24"/>
        </w:rPr>
        <w:t>качество</w:t>
      </w:r>
      <w:r>
        <w:rPr>
          <w:spacing w:val="-10"/>
          <w:sz w:val="24"/>
        </w:rPr>
        <w:t xml:space="preserve"> </w:t>
      </w:r>
      <w:r>
        <w:rPr>
          <w:sz w:val="24"/>
        </w:rPr>
        <w:t>окружающей</w:t>
      </w:r>
      <w:r>
        <w:rPr>
          <w:spacing w:val="-11"/>
          <w:sz w:val="24"/>
        </w:rPr>
        <w:t xml:space="preserve"> </w:t>
      </w:r>
      <w:r>
        <w:rPr>
          <w:sz w:val="24"/>
        </w:rPr>
        <w:t>среды; наличие</w:t>
      </w:r>
      <w:r>
        <w:rPr>
          <w:spacing w:val="-12"/>
          <w:sz w:val="24"/>
        </w:rPr>
        <w:t xml:space="preserve"> </w:t>
      </w:r>
      <w:r>
        <w:rPr>
          <w:sz w:val="24"/>
        </w:rPr>
        <w:t>целевых</w:t>
      </w:r>
      <w:r>
        <w:rPr>
          <w:spacing w:val="-6"/>
          <w:sz w:val="24"/>
        </w:rPr>
        <w:t xml:space="preserve"> </w:t>
      </w:r>
      <w:r>
        <w:rPr>
          <w:sz w:val="24"/>
        </w:rPr>
        <w:t>и</w:t>
      </w:r>
      <w:r>
        <w:rPr>
          <w:spacing w:val="-8"/>
          <w:sz w:val="24"/>
        </w:rPr>
        <w:t xml:space="preserve"> </w:t>
      </w:r>
      <w:r>
        <w:rPr>
          <w:sz w:val="24"/>
        </w:rPr>
        <w:t>смысловых</w:t>
      </w:r>
      <w:r>
        <w:rPr>
          <w:spacing w:val="-7"/>
          <w:sz w:val="24"/>
        </w:rPr>
        <w:t xml:space="preserve"> </w:t>
      </w:r>
      <w:r>
        <w:rPr>
          <w:sz w:val="24"/>
        </w:rPr>
        <w:t>установок</w:t>
      </w:r>
      <w:r>
        <w:rPr>
          <w:spacing w:val="-8"/>
          <w:sz w:val="24"/>
        </w:rPr>
        <w:t xml:space="preserve"> </w:t>
      </w:r>
      <w:r>
        <w:rPr>
          <w:sz w:val="24"/>
        </w:rPr>
        <w:t>в</w:t>
      </w:r>
      <w:r>
        <w:rPr>
          <w:spacing w:val="-8"/>
          <w:sz w:val="24"/>
        </w:rPr>
        <w:t xml:space="preserve"> </w:t>
      </w:r>
      <w:r>
        <w:rPr>
          <w:sz w:val="24"/>
        </w:rPr>
        <w:t>действиях</w:t>
      </w:r>
      <w:r>
        <w:rPr>
          <w:spacing w:val="-9"/>
          <w:sz w:val="24"/>
        </w:rPr>
        <w:t xml:space="preserve"> </w:t>
      </w:r>
      <w:r>
        <w:rPr>
          <w:sz w:val="24"/>
        </w:rPr>
        <w:t>и</w:t>
      </w:r>
      <w:r>
        <w:rPr>
          <w:spacing w:val="-8"/>
          <w:sz w:val="24"/>
        </w:rPr>
        <w:t xml:space="preserve"> </w:t>
      </w:r>
      <w:r>
        <w:rPr>
          <w:sz w:val="24"/>
        </w:rPr>
        <w:t>поступках</w:t>
      </w:r>
      <w:r>
        <w:rPr>
          <w:spacing w:val="-8"/>
          <w:sz w:val="24"/>
        </w:rPr>
        <w:t xml:space="preserve"> </w:t>
      </w:r>
      <w:r>
        <w:rPr>
          <w:sz w:val="24"/>
        </w:rPr>
        <w:t>подростков</w:t>
      </w:r>
      <w:r>
        <w:rPr>
          <w:spacing w:val="-8"/>
          <w:sz w:val="24"/>
        </w:rPr>
        <w:t xml:space="preserve"> </w:t>
      </w:r>
      <w:r>
        <w:rPr>
          <w:sz w:val="24"/>
        </w:rPr>
        <w:t>по</w:t>
      </w:r>
      <w:r>
        <w:rPr>
          <w:spacing w:val="-9"/>
          <w:sz w:val="24"/>
        </w:rPr>
        <w:t xml:space="preserve"> </w:t>
      </w:r>
      <w:r>
        <w:rPr>
          <w:sz w:val="24"/>
        </w:rPr>
        <w:t>отношению</w:t>
      </w:r>
      <w:r>
        <w:rPr>
          <w:spacing w:val="-8"/>
          <w:sz w:val="24"/>
        </w:rPr>
        <w:t xml:space="preserve"> </w:t>
      </w:r>
      <w:r>
        <w:rPr>
          <w:sz w:val="24"/>
        </w:rPr>
        <w:t>к</w:t>
      </w:r>
      <w:r>
        <w:rPr>
          <w:spacing w:val="-8"/>
          <w:sz w:val="24"/>
        </w:rPr>
        <w:t xml:space="preserve"> </w:t>
      </w:r>
      <w:r>
        <w:rPr>
          <w:sz w:val="24"/>
        </w:rPr>
        <w:t>живой</w:t>
      </w:r>
      <w:r>
        <w:rPr>
          <w:spacing w:val="-8"/>
          <w:sz w:val="24"/>
        </w:rPr>
        <w:t xml:space="preserve"> </w:t>
      </w:r>
      <w:r>
        <w:rPr>
          <w:sz w:val="24"/>
        </w:rPr>
        <w:t>природе,</w:t>
      </w:r>
      <w:r>
        <w:rPr>
          <w:spacing w:val="-9"/>
          <w:sz w:val="24"/>
        </w:rPr>
        <w:t xml:space="preserve"> </w:t>
      </w:r>
      <w:r>
        <w:rPr>
          <w:sz w:val="24"/>
        </w:rPr>
        <w:t>осознание</w:t>
      </w:r>
      <w:r>
        <w:rPr>
          <w:spacing w:val="-10"/>
          <w:sz w:val="24"/>
        </w:rPr>
        <w:t xml:space="preserve"> </w:t>
      </w:r>
      <w:r>
        <w:rPr>
          <w:sz w:val="24"/>
        </w:rPr>
        <w:t>ими</w:t>
      </w:r>
      <w:r>
        <w:rPr>
          <w:spacing w:val="-10"/>
          <w:sz w:val="24"/>
        </w:rPr>
        <w:t xml:space="preserve"> </w:t>
      </w:r>
      <w:r>
        <w:rPr>
          <w:sz w:val="24"/>
        </w:rPr>
        <w:t>необходимости</w:t>
      </w:r>
    </w:p>
    <w:p w:rsidR="00F52B45" w:rsidRDefault="000B5760">
      <w:pPr>
        <w:spacing w:line="265" w:lineRule="exact"/>
        <w:ind w:left="1204"/>
        <w:rPr>
          <w:sz w:val="24"/>
        </w:rPr>
      </w:pPr>
      <w:r>
        <w:rPr>
          <w:sz w:val="24"/>
        </w:rPr>
        <w:t>действий по сохранению биоразнообразия и природных местообитаний видов растений и животных;</w:t>
      </w:r>
    </w:p>
    <w:p w:rsidR="00F52B45" w:rsidRDefault="000B5760">
      <w:pPr>
        <w:spacing w:before="8" w:line="237" w:lineRule="auto"/>
        <w:ind w:left="1204" w:firstLine="2"/>
        <w:rPr>
          <w:sz w:val="24"/>
        </w:rPr>
      </w:pPr>
      <w:r>
        <w:rPr>
          <w:noProof/>
          <w:lang w:bidi="ar-SA"/>
        </w:rPr>
        <w:drawing>
          <wp:anchor distT="0" distB="0" distL="0" distR="0" simplePos="0" relativeHeight="6304" behindDoc="0" locked="0" layoutInCell="1" allowOverlap="1">
            <wp:simplePos x="0" y="0"/>
            <wp:positionH relativeFrom="page">
              <wp:posOffset>588263</wp:posOffset>
            </wp:positionH>
            <wp:positionV relativeFrom="paragraph">
              <wp:posOffset>8776</wp:posOffset>
            </wp:positionV>
            <wp:extent cx="234695" cy="169163"/>
            <wp:effectExtent l="0" t="0" r="0" b="0"/>
            <wp:wrapNone/>
            <wp:docPr id="31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опыт</w:t>
      </w:r>
      <w:r>
        <w:rPr>
          <w:spacing w:val="-15"/>
          <w:sz w:val="24"/>
        </w:rPr>
        <w:t xml:space="preserve"> </w:t>
      </w:r>
      <w:r>
        <w:rPr>
          <w:sz w:val="24"/>
        </w:rPr>
        <w:t>применения</w:t>
      </w:r>
      <w:r>
        <w:rPr>
          <w:spacing w:val="-14"/>
          <w:sz w:val="24"/>
        </w:rPr>
        <w:t xml:space="preserve"> </w:t>
      </w:r>
      <w:r>
        <w:rPr>
          <w:sz w:val="24"/>
        </w:rPr>
        <w:t>полученных</w:t>
      </w:r>
      <w:r>
        <w:rPr>
          <w:spacing w:val="-13"/>
          <w:sz w:val="24"/>
        </w:rPr>
        <w:t xml:space="preserve"> </w:t>
      </w:r>
      <w:r>
        <w:rPr>
          <w:sz w:val="24"/>
        </w:rPr>
        <w:t>знаний</w:t>
      </w:r>
      <w:r>
        <w:rPr>
          <w:spacing w:val="-13"/>
          <w:sz w:val="24"/>
        </w:rPr>
        <w:t xml:space="preserve"> </w:t>
      </w:r>
      <w:r>
        <w:rPr>
          <w:sz w:val="24"/>
        </w:rPr>
        <w:t>и</w:t>
      </w:r>
      <w:r>
        <w:rPr>
          <w:spacing w:val="-11"/>
          <w:sz w:val="24"/>
        </w:rPr>
        <w:t xml:space="preserve"> </w:t>
      </w:r>
      <w:r>
        <w:rPr>
          <w:sz w:val="24"/>
        </w:rPr>
        <w:t>умений</w:t>
      </w:r>
      <w:r>
        <w:rPr>
          <w:spacing w:val="-12"/>
          <w:sz w:val="24"/>
        </w:rPr>
        <w:t xml:space="preserve"> </w:t>
      </w:r>
      <w:r>
        <w:rPr>
          <w:sz w:val="24"/>
        </w:rPr>
        <w:t>для</w:t>
      </w:r>
      <w:r>
        <w:rPr>
          <w:spacing w:val="-13"/>
          <w:sz w:val="24"/>
        </w:rPr>
        <w:t xml:space="preserve"> </w:t>
      </w:r>
      <w:r>
        <w:rPr>
          <w:sz w:val="24"/>
        </w:rPr>
        <w:t>определения</w:t>
      </w:r>
      <w:r>
        <w:rPr>
          <w:spacing w:val="-14"/>
          <w:sz w:val="24"/>
        </w:rPr>
        <w:t xml:space="preserve"> </w:t>
      </w:r>
      <w:r>
        <w:rPr>
          <w:sz w:val="24"/>
        </w:rPr>
        <w:t>собственной</w:t>
      </w:r>
      <w:r>
        <w:rPr>
          <w:spacing w:val="-11"/>
          <w:sz w:val="24"/>
        </w:rPr>
        <w:t xml:space="preserve"> </w:t>
      </w:r>
      <w:r>
        <w:rPr>
          <w:sz w:val="24"/>
        </w:rPr>
        <w:t>активной</w:t>
      </w:r>
      <w:r>
        <w:rPr>
          <w:spacing w:val="-14"/>
          <w:sz w:val="24"/>
        </w:rPr>
        <w:t xml:space="preserve"> </w:t>
      </w:r>
      <w:r>
        <w:rPr>
          <w:sz w:val="24"/>
        </w:rPr>
        <w:t>позиции</w:t>
      </w:r>
      <w:r>
        <w:rPr>
          <w:spacing w:val="-12"/>
          <w:sz w:val="24"/>
        </w:rPr>
        <w:t xml:space="preserve"> </w:t>
      </w:r>
      <w:r>
        <w:rPr>
          <w:sz w:val="24"/>
        </w:rPr>
        <w:t>по</w:t>
      </w:r>
      <w:r>
        <w:rPr>
          <w:spacing w:val="-14"/>
          <w:sz w:val="24"/>
        </w:rPr>
        <w:t xml:space="preserve"> </w:t>
      </w:r>
      <w:r>
        <w:rPr>
          <w:sz w:val="24"/>
        </w:rPr>
        <w:t>вопросам</w:t>
      </w:r>
      <w:r>
        <w:rPr>
          <w:spacing w:val="-14"/>
          <w:sz w:val="24"/>
        </w:rPr>
        <w:t xml:space="preserve"> </w:t>
      </w:r>
      <w:r>
        <w:rPr>
          <w:sz w:val="24"/>
        </w:rPr>
        <w:t>ресурсосбережения,</w:t>
      </w:r>
      <w:r>
        <w:rPr>
          <w:spacing w:val="-13"/>
          <w:sz w:val="24"/>
        </w:rPr>
        <w:t xml:space="preserve"> </w:t>
      </w:r>
      <w:r>
        <w:rPr>
          <w:sz w:val="24"/>
        </w:rPr>
        <w:t xml:space="preserve">экологической </w:t>
      </w:r>
      <w:r>
        <w:rPr>
          <w:spacing w:val="-3"/>
          <w:sz w:val="24"/>
        </w:rPr>
        <w:t>безопасности</w:t>
      </w:r>
      <w:r>
        <w:rPr>
          <w:spacing w:val="-5"/>
          <w:sz w:val="24"/>
        </w:rPr>
        <w:t xml:space="preserve"> </w:t>
      </w:r>
      <w:r>
        <w:rPr>
          <w:sz w:val="24"/>
        </w:rPr>
        <w:t>жизни;</w:t>
      </w:r>
    </w:p>
    <w:p w:rsidR="00F52B45" w:rsidRDefault="000B5760">
      <w:pPr>
        <w:spacing w:before="23" w:line="242" w:lineRule="auto"/>
        <w:ind w:left="1204" w:right="748" w:firstLine="2"/>
        <w:rPr>
          <w:sz w:val="24"/>
        </w:rPr>
      </w:pPr>
      <w:r>
        <w:rPr>
          <w:noProof/>
          <w:lang w:bidi="ar-SA"/>
        </w:rPr>
        <w:drawing>
          <wp:anchor distT="0" distB="0" distL="0" distR="0" simplePos="0" relativeHeight="6328" behindDoc="0" locked="0" layoutInCell="1" allowOverlap="1">
            <wp:simplePos x="0" y="0"/>
            <wp:positionH relativeFrom="page">
              <wp:posOffset>588263</wp:posOffset>
            </wp:positionH>
            <wp:positionV relativeFrom="paragraph">
              <wp:posOffset>19724</wp:posOffset>
            </wp:positionV>
            <wp:extent cx="234695" cy="169163"/>
            <wp:effectExtent l="0" t="0" r="0" b="0"/>
            <wp:wrapNone/>
            <wp:docPr id="32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понимание</w:t>
      </w:r>
      <w:r>
        <w:rPr>
          <w:spacing w:val="-14"/>
          <w:sz w:val="24"/>
        </w:rPr>
        <w:t xml:space="preserve"> </w:t>
      </w:r>
      <w:r>
        <w:rPr>
          <w:sz w:val="24"/>
        </w:rPr>
        <w:t>взаимной</w:t>
      </w:r>
      <w:r>
        <w:rPr>
          <w:spacing w:val="-11"/>
          <w:sz w:val="24"/>
        </w:rPr>
        <w:t xml:space="preserve"> </w:t>
      </w:r>
      <w:r>
        <w:rPr>
          <w:sz w:val="24"/>
        </w:rPr>
        <w:t>связи</w:t>
      </w:r>
      <w:r>
        <w:rPr>
          <w:spacing w:val="-14"/>
          <w:sz w:val="24"/>
        </w:rPr>
        <w:t xml:space="preserve"> </w:t>
      </w:r>
      <w:r>
        <w:rPr>
          <w:sz w:val="24"/>
        </w:rPr>
        <w:t>здоровья</w:t>
      </w:r>
      <w:r>
        <w:rPr>
          <w:spacing w:val="-10"/>
          <w:sz w:val="24"/>
        </w:rPr>
        <w:t xml:space="preserve"> </w:t>
      </w:r>
      <w:r>
        <w:rPr>
          <w:sz w:val="24"/>
        </w:rPr>
        <w:t>человека</w:t>
      </w:r>
      <w:r>
        <w:rPr>
          <w:spacing w:val="-16"/>
          <w:sz w:val="24"/>
        </w:rPr>
        <w:t xml:space="preserve"> </w:t>
      </w:r>
      <w:r>
        <w:rPr>
          <w:sz w:val="24"/>
        </w:rPr>
        <w:t>и</w:t>
      </w:r>
      <w:r>
        <w:rPr>
          <w:spacing w:val="-12"/>
          <w:sz w:val="24"/>
        </w:rPr>
        <w:t xml:space="preserve"> </w:t>
      </w:r>
      <w:r>
        <w:rPr>
          <w:sz w:val="24"/>
        </w:rPr>
        <w:t>экологического</w:t>
      </w:r>
      <w:r>
        <w:rPr>
          <w:spacing w:val="-10"/>
          <w:sz w:val="24"/>
        </w:rPr>
        <w:t xml:space="preserve"> </w:t>
      </w:r>
      <w:r>
        <w:rPr>
          <w:sz w:val="24"/>
        </w:rPr>
        <w:t>состояния</w:t>
      </w:r>
      <w:r>
        <w:rPr>
          <w:spacing w:val="-13"/>
          <w:sz w:val="24"/>
        </w:rPr>
        <w:t xml:space="preserve"> </w:t>
      </w:r>
      <w:r>
        <w:rPr>
          <w:sz w:val="24"/>
        </w:rPr>
        <w:t>окружающей</w:t>
      </w:r>
      <w:r>
        <w:rPr>
          <w:spacing w:val="-13"/>
          <w:sz w:val="24"/>
        </w:rPr>
        <w:t xml:space="preserve"> </w:t>
      </w:r>
      <w:r>
        <w:rPr>
          <w:sz w:val="24"/>
        </w:rPr>
        <w:t>его</w:t>
      </w:r>
      <w:r>
        <w:rPr>
          <w:spacing w:val="-13"/>
          <w:sz w:val="24"/>
        </w:rPr>
        <w:t xml:space="preserve"> </w:t>
      </w:r>
      <w:r>
        <w:rPr>
          <w:sz w:val="24"/>
        </w:rPr>
        <w:t>среды,</w:t>
      </w:r>
      <w:r>
        <w:rPr>
          <w:spacing w:val="-13"/>
          <w:sz w:val="24"/>
        </w:rPr>
        <w:t xml:space="preserve"> </w:t>
      </w:r>
      <w:r>
        <w:rPr>
          <w:sz w:val="24"/>
        </w:rPr>
        <w:t>роли</w:t>
      </w:r>
      <w:r>
        <w:rPr>
          <w:spacing w:val="-12"/>
          <w:sz w:val="24"/>
        </w:rPr>
        <w:t xml:space="preserve"> </w:t>
      </w:r>
      <w:r>
        <w:rPr>
          <w:sz w:val="24"/>
        </w:rPr>
        <w:t>экологической</w:t>
      </w:r>
      <w:r>
        <w:rPr>
          <w:spacing w:val="-6"/>
          <w:sz w:val="24"/>
        </w:rPr>
        <w:t xml:space="preserve"> </w:t>
      </w:r>
      <w:r>
        <w:rPr>
          <w:sz w:val="24"/>
        </w:rPr>
        <w:t>культуры</w:t>
      </w:r>
      <w:r>
        <w:rPr>
          <w:spacing w:val="-11"/>
          <w:sz w:val="24"/>
        </w:rPr>
        <w:t xml:space="preserve"> </w:t>
      </w:r>
      <w:r>
        <w:rPr>
          <w:sz w:val="24"/>
        </w:rPr>
        <w:t>в</w:t>
      </w:r>
      <w:r>
        <w:rPr>
          <w:spacing w:val="-11"/>
          <w:sz w:val="24"/>
        </w:rPr>
        <w:t xml:space="preserve"> </w:t>
      </w:r>
      <w:r>
        <w:rPr>
          <w:sz w:val="24"/>
        </w:rPr>
        <w:t xml:space="preserve">обеспечении </w:t>
      </w:r>
      <w:r>
        <w:rPr>
          <w:spacing w:val="-3"/>
          <w:sz w:val="24"/>
        </w:rPr>
        <w:t xml:space="preserve">личного </w:t>
      </w:r>
      <w:r>
        <w:rPr>
          <w:sz w:val="24"/>
        </w:rPr>
        <w:t xml:space="preserve">и </w:t>
      </w:r>
      <w:r>
        <w:rPr>
          <w:spacing w:val="-3"/>
          <w:sz w:val="24"/>
        </w:rPr>
        <w:t xml:space="preserve">общественного здоровья </w:t>
      </w:r>
      <w:r>
        <w:rPr>
          <w:sz w:val="24"/>
        </w:rPr>
        <w:t>и</w:t>
      </w:r>
      <w:r>
        <w:rPr>
          <w:spacing w:val="-14"/>
          <w:sz w:val="24"/>
        </w:rPr>
        <w:t xml:space="preserve"> </w:t>
      </w:r>
      <w:r>
        <w:rPr>
          <w:spacing w:val="-3"/>
          <w:sz w:val="24"/>
        </w:rPr>
        <w:t>безопасности;</w:t>
      </w:r>
    </w:p>
    <w:p w:rsidR="00F52B45" w:rsidRDefault="000B5760">
      <w:pPr>
        <w:spacing w:before="11"/>
        <w:ind w:left="1204" w:firstLine="2"/>
        <w:rPr>
          <w:sz w:val="24"/>
        </w:rPr>
      </w:pPr>
      <w:r>
        <w:rPr>
          <w:noProof/>
          <w:lang w:bidi="ar-SA"/>
        </w:rPr>
        <w:drawing>
          <wp:anchor distT="0" distB="0" distL="0" distR="0" simplePos="0" relativeHeight="6352" behindDoc="0" locked="0" layoutInCell="1" allowOverlap="1">
            <wp:simplePos x="0" y="0"/>
            <wp:positionH relativeFrom="page">
              <wp:posOffset>588263</wp:posOffset>
            </wp:positionH>
            <wp:positionV relativeFrom="paragraph">
              <wp:posOffset>12104</wp:posOffset>
            </wp:positionV>
            <wp:extent cx="234695" cy="169163"/>
            <wp:effectExtent l="0" t="0" r="0" b="0"/>
            <wp:wrapNone/>
            <wp:docPr id="32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умение</w:t>
      </w:r>
      <w:r>
        <w:rPr>
          <w:spacing w:val="-17"/>
          <w:sz w:val="24"/>
        </w:rPr>
        <w:t xml:space="preserve"> </w:t>
      </w:r>
      <w:r>
        <w:rPr>
          <w:sz w:val="24"/>
        </w:rPr>
        <w:t>придавать</w:t>
      </w:r>
      <w:r>
        <w:rPr>
          <w:spacing w:val="-15"/>
          <w:sz w:val="24"/>
        </w:rPr>
        <w:t xml:space="preserve"> </w:t>
      </w:r>
      <w:r>
        <w:rPr>
          <w:sz w:val="24"/>
        </w:rPr>
        <w:t>экологическую</w:t>
      </w:r>
      <w:r>
        <w:rPr>
          <w:spacing w:val="-14"/>
          <w:sz w:val="24"/>
        </w:rPr>
        <w:t xml:space="preserve"> </w:t>
      </w:r>
      <w:r>
        <w:rPr>
          <w:sz w:val="24"/>
        </w:rPr>
        <w:t>направленность</w:t>
      </w:r>
      <w:r>
        <w:rPr>
          <w:spacing w:val="-13"/>
          <w:sz w:val="24"/>
        </w:rPr>
        <w:t xml:space="preserve"> </w:t>
      </w:r>
      <w:r>
        <w:rPr>
          <w:sz w:val="24"/>
        </w:rPr>
        <w:t>любой</w:t>
      </w:r>
      <w:r>
        <w:rPr>
          <w:spacing w:val="-16"/>
          <w:sz w:val="24"/>
        </w:rPr>
        <w:t xml:space="preserve"> </w:t>
      </w:r>
      <w:r>
        <w:rPr>
          <w:sz w:val="24"/>
        </w:rPr>
        <w:t>деятельности,</w:t>
      </w:r>
      <w:r>
        <w:rPr>
          <w:spacing w:val="-17"/>
          <w:sz w:val="24"/>
        </w:rPr>
        <w:t xml:space="preserve"> </w:t>
      </w:r>
      <w:r>
        <w:rPr>
          <w:sz w:val="24"/>
        </w:rPr>
        <w:t>проекту,</w:t>
      </w:r>
      <w:r>
        <w:rPr>
          <w:spacing w:val="-14"/>
          <w:sz w:val="24"/>
        </w:rPr>
        <w:t xml:space="preserve"> </w:t>
      </w:r>
      <w:r>
        <w:rPr>
          <w:sz w:val="24"/>
        </w:rPr>
        <w:t>демонстрировать</w:t>
      </w:r>
      <w:r>
        <w:rPr>
          <w:spacing w:val="-15"/>
          <w:sz w:val="24"/>
        </w:rPr>
        <w:t xml:space="preserve"> </w:t>
      </w:r>
      <w:r>
        <w:rPr>
          <w:sz w:val="24"/>
        </w:rPr>
        <w:t>экологическое</w:t>
      </w:r>
      <w:r>
        <w:rPr>
          <w:spacing w:val="-17"/>
          <w:sz w:val="24"/>
        </w:rPr>
        <w:t xml:space="preserve"> </w:t>
      </w:r>
      <w:r>
        <w:rPr>
          <w:sz w:val="24"/>
        </w:rPr>
        <w:t>мышление</w:t>
      </w:r>
      <w:r>
        <w:rPr>
          <w:spacing w:val="-17"/>
          <w:sz w:val="24"/>
        </w:rPr>
        <w:t xml:space="preserve"> </w:t>
      </w:r>
      <w:r>
        <w:rPr>
          <w:sz w:val="24"/>
        </w:rPr>
        <w:t>и</w:t>
      </w:r>
      <w:r>
        <w:rPr>
          <w:spacing w:val="-15"/>
          <w:sz w:val="24"/>
        </w:rPr>
        <w:t xml:space="preserve"> </w:t>
      </w:r>
      <w:r>
        <w:rPr>
          <w:sz w:val="24"/>
        </w:rPr>
        <w:t xml:space="preserve">экологическую </w:t>
      </w:r>
      <w:r>
        <w:rPr>
          <w:spacing w:val="-3"/>
          <w:sz w:val="24"/>
        </w:rPr>
        <w:t xml:space="preserve">грамотность </w:t>
      </w:r>
      <w:r>
        <w:rPr>
          <w:sz w:val="24"/>
        </w:rPr>
        <w:t xml:space="preserve">в разных </w:t>
      </w:r>
      <w:r>
        <w:rPr>
          <w:spacing w:val="-3"/>
          <w:sz w:val="24"/>
        </w:rPr>
        <w:t>формах</w:t>
      </w:r>
      <w:r>
        <w:rPr>
          <w:spacing w:val="-13"/>
          <w:sz w:val="24"/>
        </w:rPr>
        <w:t xml:space="preserve"> </w:t>
      </w:r>
      <w:r>
        <w:rPr>
          <w:spacing w:val="-3"/>
          <w:sz w:val="24"/>
        </w:rPr>
        <w:t>деятельности;</w:t>
      </w:r>
    </w:p>
    <w:p w:rsidR="00F52B45" w:rsidRDefault="000B5760">
      <w:pPr>
        <w:spacing w:before="15" w:line="249" w:lineRule="auto"/>
        <w:ind w:left="1204" w:right="1141" w:hanging="358"/>
        <w:jc w:val="both"/>
        <w:rPr>
          <w:sz w:val="24"/>
        </w:rPr>
      </w:pPr>
      <w:r>
        <w:rPr>
          <w:noProof/>
          <w:position w:val="-4"/>
          <w:lang w:bidi="ar-SA"/>
        </w:rPr>
        <w:drawing>
          <wp:inline distT="0" distB="0" distL="0" distR="0">
            <wp:extent cx="187451" cy="169163"/>
            <wp:effectExtent l="0" t="0" r="0" b="0"/>
            <wp:docPr id="32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38.png"/>
                    <pic:cNvPicPr/>
                  </pic:nvPicPr>
                  <pic:blipFill>
                    <a:blip r:embed="rId126" cstate="print"/>
                    <a:stretch>
                      <a:fillRect/>
                    </a:stretch>
                  </pic:blipFill>
                  <pic:spPr>
                    <a:xfrm>
                      <a:off x="0" y="0"/>
                      <a:ext cx="187451" cy="169163"/>
                    </a:xfrm>
                    <a:prstGeom prst="rect">
                      <a:avLst/>
                    </a:prstGeom>
                  </pic:spPr>
                </pic:pic>
              </a:graphicData>
            </a:graphic>
          </wp:inline>
        </w:drawing>
      </w:r>
      <w:r>
        <w:rPr>
          <w:spacing w:val="14"/>
          <w:sz w:val="20"/>
        </w:rPr>
        <w:t xml:space="preserve"> </w:t>
      </w:r>
      <w:r>
        <w:rPr>
          <w:sz w:val="24"/>
        </w:rPr>
        <w:t xml:space="preserve">личный опыт экологически ориентированной общественно значимой деятельности (в области экологической безопасности в школе и дома, энергосбережения, экономного потребления ресурсов, здоровья окружающей среды, экологически здорового образа жизни, устойчивог о </w:t>
      </w:r>
      <w:r>
        <w:rPr>
          <w:spacing w:val="-4"/>
          <w:sz w:val="24"/>
        </w:rPr>
        <w:t>развития</w:t>
      </w:r>
      <w:r>
        <w:rPr>
          <w:spacing w:val="-10"/>
          <w:sz w:val="24"/>
        </w:rPr>
        <w:t xml:space="preserve"> </w:t>
      </w:r>
      <w:r>
        <w:rPr>
          <w:spacing w:val="-4"/>
          <w:sz w:val="24"/>
        </w:rPr>
        <w:t>местного</w:t>
      </w:r>
      <w:r>
        <w:rPr>
          <w:spacing w:val="-7"/>
          <w:sz w:val="24"/>
        </w:rPr>
        <w:t xml:space="preserve"> </w:t>
      </w:r>
      <w:r>
        <w:rPr>
          <w:spacing w:val="-5"/>
          <w:sz w:val="24"/>
        </w:rPr>
        <w:t>сообщества,</w:t>
      </w:r>
      <w:r>
        <w:rPr>
          <w:spacing w:val="-7"/>
          <w:sz w:val="24"/>
        </w:rPr>
        <w:t xml:space="preserve"> </w:t>
      </w:r>
      <w:r>
        <w:rPr>
          <w:spacing w:val="-4"/>
          <w:sz w:val="24"/>
        </w:rPr>
        <w:t>социального</w:t>
      </w:r>
      <w:r>
        <w:rPr>
          <w:spacing w:val="-8"/>
          <w:sz w:val="24"/>
        </w:rPr>
        <w:t xml:space="preserve"> </w:t>
      </w:r>
      <w:r>
        <w:rPr>
          <w:spacing w:val="-5"/>
          <w:sz w:val="24"/>
        </w:rPr>
        <w:t>партнерства;</w:t>
      </w:r>
      <w:r>
        <w:rPr>
          <w:spacing w:val="-6"/>
          <w:sz w:val="24"/>
        </w:rPr>
        <w:t xml:space="preserve"> </w:t>
      </w:r>
      <w:r>
        <w:rPr>
          <w:spacing w:val="-4"/>
          <w:sz w:val="24"/>
        </w:rPr>
        <w:t>общения</w:t>
      </w:r>
      <w:r>
        <w:rPr>
          <w:spacing w:val="-7"/>
          <w:sz w:val="24"/>
        </w:rPr>
        <w:t xml:space="preserve"> </w:t>
      </w:r>
      <w:r>
        <w:rPr>
          <w:sz w:val="24"/>
        </w:rPr>
        <w:t>с</w:t>
      </w:r>
      <w:r>
        <w:rPr>
          <w:spacing w:val="-10"/>
          <w:sz w:val="24"/>
        </w:rPr>
        <w:t xml:space="preserve"> </w:t>
      </w:r>
      <w:r>
        <w:rPr>
          <w:spacing w:val="-4"/>
          <w:sz w:val="24"/>
        </w:rPr>
        <w:t>природой</w:t>
      </w:r>
      <w:r>
        <w:rPr>
          <w:spacing w:val="-9"/>
          <w:sz w:val="24"/>
        </w:rPr>
        <w:t xml:space="preserve"> </w:t>
      </w:r>
      <w:r>
        <w:rPr>
          <w:sz w:val="24"/>
        </w:rPr>
        <w:t>и</w:t>
      </w:r>
      <w:r>
        <w:rPr>
          <w:spacing w:val="-6"/>
          <w:sz w:val="24"/>
        </w:rPr>
        <w:t xml:space="preserve"> </w:t>
      </w:r>
      <w:r>
        <w:rPr>
          <w:sz w:val="24"/>
        </w:rPr>
        <w:t>с</w:t>
      </w:r>
      <w:r>
        <w:rPr>
          <w:spacing w:val="-8"/>
          <w:sz w:val="24"/>
        </w:rPr>
        <w:t xml:space="preserve"> </w:t>
      </w:r>
      <w:r>
        <w:rPr>
          <w:spacing w:val="-4"/>
          <w:sz w:val="24"/>
        </w:rPr>
        <w:t>людьми;</w:t>
      </w:r>
      <w:r>
        <w:rPr>
          <w:spacing w:val="-9"/>
          <w:sz w:val="24"/>
        </w:rPr>
        <w:t xml:space="preserve"> </w:t>
      </w:r>
      <w:r>
        <w:rPr>
          <w:spacing w:val="-5"/>
          <w:sz w:val="24"/>
        </w:rPr>
        <w:t>экологического</w:t>
      </w:r>
      <w:r>
        <w:rPr>
          <w:spacing w:val="-8"/>
          <w:sz w:val="24"/>
        </w:rPr>
        <w:t xml:space="preserve"> </w:t>
      </w:r>
      <w:r>
        <w:rPr>
          <w:spacing w:val="-4"/>
          <w:sz w:val="24"/>
        </w:rPr>
        <w:t>просвещения);</w:t>
      </w:r>
    </w:p>
    <w:p w:rsidR="00F52B45" w:rsidRDefault="000B5760">
      <w:pPr>
        <w:spacing w:line="252" w:lineRule="auto"/>
        <w:ind w:left="1206" w:right="976" w:hanging="164"/>
        <w:rPr>
          <w:sz w:val="24"/>
        </w:rPr>
      </w:pPr>
      <w:r>
        <w:rPr>
          <w:noProof/>
          <w:lang w:bidi="ar-SA"/>
        </w:rPr>
        <w:drawing>
          <wp:anchor distT="0" distB="0" distL="0" distR="0" simplePos="0" relativeHeight="268146575" behindDoc="1" locked="0" layoutInCell="1" allowOverlap="1">
            <wp:simplePos x="0" y="0"/>
            <wp:positionH relativeFrom="page">
              <wp:posOffset>588263</wp:posOffset>
            </wp:positionH>
            <wp:positionV relativeFrom="paragraph">
              <wp:posOffset>5119</wp:posOffset>
            </wp:positionV>
            <wp:extent cx="187451" cy="169163"/>
            <wp:effectExtent l="0" t="0" r="0" b="0"/>
            <wp:wrapNone/>
            <wp:docPr id="32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38.png"/>
                    <pic:cNvPicPr/>
                  </pic:nvPicPr>
                  <pic:blipFill>
                    <a:blip r:embed="rId126" cstate="print"/>
                    <a:stretch>
                      <a:fillRect/>
                    </a:stretch>
                  </pic:blipFill>
                  <pic:spPr>
                    <a:xfrm>
                      <a:off x="0" y="0"/>
                      <a:ext cx="187451" cy="169163"/>
                    </a:xfrm>
                    <a:prstGeom prst="rect">
                      <a:avLst/>
                    </a:prstGeom>
                  </pic:spPr>
                </pic:pic>
              </a:graphicData>
            </a:graphic>
          </wp:anchor>
        </w:drawing>
      </w:r>
      <w:r w:rsidR="008E16C8">
        <w:pict>
          <v:group id="_x0000_s1343" style="position:absolute;left:0;text-align:left;margin-left:46.3pt;margin-top:28.5pt;width:18.5pt;height:86.55pt;z-index:6400;mso-position-horizontal-relative:page;mso-position-vertical-relative:text" coordorigin="926,570" coordsize="370,1731">
            <v:shape id="_x0000_s1349" type="#_x0000_t75" style="position:absolute;left:926;top:570;width:370;height:267">
              <v:imagedata r:id="rId41" o:title=""/>
            </v:shape>
            <v:shape id="_x0000_s1348" type="#_x0000_t75" style="position:absolute;left:926;top:863;width:370;height:267">
              <v:imagedata r:id="rId41" o:title=""/>
            </v:shape>
            <v:shape id="_x0000_s1347" type="#_x0000_t75" style="position:absolute;left:926;top:1153;width:370;height:267">
              <v:imagedata r:id="rId41" o:title=""/>
            </v:shape>
            <v:shape id="_x0000_s1346" type="#_x0000_t75" style="position:absolute;left:926;top:1448;width:370;height:267">
              <v:imagedata r:id="rId41" o:title=""/>
            </v:shape>
            <v:shape id="_x0000_s1345" type="#_x0000_t75" style="position:absolute;left:926;top:1741;width:370;height:267">
              <v:imagedata r:id="rId41" o:title=""/>
            </v:shape>
            <v:shape id="_x0000_s1344" type="#_x0000_t75" style="position:absolute;left:926;top:2034;width:370;height:267">
              <v:imagedata r:id="rId41" o:title=""/>
            </v:shape>
            <w10:wrap anchorx="page"/>
          </v:group>
        </w:pict>
      </w:r>
      <w:r>
        <w:rPr>
          <w:sz w:val="24"/>
        </w:rPr>
        <w:t>знание и усвоение эколого-культурных ценностей своего народа, разных этнических групп, общечеловеческих экологических ценностей в контексте формирования общероссийской гражданской идентичности;</w:t>
      </w:r>
    </w:p>
    <w:p w:rsidR="00F52B45" w:rsidRDefault="000B5760">
      <w:pPr>
        <w:spacing w:line="259" w:lineRule="exact"/>
        <w:ind w:left="1206"/>
        <w:rPr>
          <w:sz w:val="24"/>
        </w:rPr>
      </w:pPr>
      <w:r>
        <w:rPr>
          <w:sz w:val="24"/>
        </w:rPr>
        <w:t>знание о нормах и правилах экологической этики и экологического законодательства</w:t>
      </w:r>
    </w:p>
    <w:p w:rsidR="00F52B45" w:rsidRDefault="000B5760">
      <w:pPr>
        <w:spacing w:before="15"/>
        <w:ind w:left="1206"/>
        <w:rPr>
          <w:sz w:val="24"/>
        </w:rPr>
      </w:pPr>
      <w:r>
        <w:rPr>
          <w:sz w:val="24"/>
        </w:rPr>
        <w:t>представления о вкладе разных профессий в решение проблем экологии, здоровья, устойчивого развития;</w:t>
      </w:r>
    </w:p>
    <w:p w:rsidR="00F52B45" w:rsidRDefault="000B5760">
      <w:pPr>
        <w:spacing w:before="14" w:line="256" w:lineRule="auto"/>
        <w:ind w:left="1206" w:right="976"/>
        <w:rPr>
          <w:sz w:val="24"/>
        </w:rPr>
      </w:pPr>
      <w:r>
        <w:rPr>
          <w:spacing w:val="-3"/>
          <w:sz w:val="24"/>
        </w:rPr>
        <w:t xml:space="preserve">развитие экологической грамотности родителей; привлечение </w:t>
      </w:r>
      <w:r>
        <w:rPr>
          <w:sz w:val="24"/>
        </w:rPr>
        <w:t xml:space="preserve">их к </w:t>
      </w:r>
      <w:r>
        <w:rPr>
          <w:spacing w:val="-3"/>
          <w:sz w:val="24"/>
        </w:rPr>
        <w:t xml:space="preserve">организации экологически ориентированной внеурочной деятельности. Воспитание ценностного отношения </w:t>
      </w:r>
      <w:r>
        <w:rPr>
          <w:sz w:val="24"/>
        </w:rPr>
        <w:t xml:space="preserve">к </w:t>
      </w:r>
      <w:r>
        <w:rPr>
          <w:spacing w:val="-3"/>
          <w:sz w:val="24"/>
        </w:rPr>
        <w:t xml:space="preserve">прекрасному, формирование </w:t>
      </w:r>
      <w:r>
        <w:rPr>
          <w:sz w:val="24"/>
        </w:rPr>
        <w:t xml:space="preserve">основ </w:t>
      </w:r>
      <w:r>
        <w:rPr>
          <w:spacing w:val="-3"/>
          <w:sz w:val="24"/>
        </w:rPr>
        <w:t xml:space="preserve">эстетической </w:t>
      </w:r>
      <w:r>
        <w:rPr>
          <w:sz w:val="24"/>
        </w:rPr>
        <w:t xml:space="preserve">культуры </w:t>
      </w:r>
      <w:r>
        <w:rPr>
          <w:spacing w:val="-3"/>
          <w:sz w:val="24"/>
        </w:rPr>
        <w:t>(эстетическое воспитание):</w:t>
      </w:r>
    </w:p>
    <w:p w:rsidR="00F52B45" w:rsidRDefault="000B5760">
      <w:pPr>
        <w:spacing w:line="273" w:lineRule="exact"/>
        <w:ind w:left="1206"/>
        <w:rPr>
          <w:sz w:val="24"/>
        </w:rPr>
      </w:pPr>
      <w:r>
        <w:rPr>
          <w:sz w:val="24"/>
        </w:rPr>
        <w:t>ценностное отношение к прекрасному; восприятие искусства как особой формы познания и преобразования мира;</w:t>
      </w:r>
    </w:p>
    <w:p w:rsidR="00F52B45" w:rsidRDefault="000B5760">
      <w:pPr>
        <w:spacing w:before="19" w:line="237" w:lineRule="auto"/>
        <w:ind w:left="1204" w:right="1307" w:firstLine="2"/>
        <w:rPr>
          <w:sz w:val="24"/>
        </w:rPr>
      </w:pPr>
      <w:r>
        <w:rPr>
          <w:spacing w:val="-3"/>
          <w:sz w:val="24"/>
        </w:rPr>
        <w:t xml:space="preserve">эстетическое восприятие </w:t>
      </w:r>
      <w:r>
        <w:rPr>
          <w:sz w:val="24"/>
        </w:rPr>
        <w:t xml:space="preserve">предметов и явлений </w:t>
      </w:r>
      <w:r>
        <w:rPr>
          <w:spacing w:val="-3"/>
          <w:sz w:val="24"/>
        </w:rPr>
        <w:t xml:space="preserve">действительности, </w:t>
      </w:r>
      <w:r>
        <w:rPr>
          <w:sz w:val="24"/>
        </w:rPr>
        <w:t xml:space="preserve">развитие </w:t>
      </w:r>
      <w:r>
        <w:rPr>
          <w:spacing w:val="-3"/>
          <w:sz w:val="24"/>
        </w:rPr>
        <w:t xml:space="preserve">способности </w:t>
      </w:r>
      <w:r>
        <w:rPr>
          <w:spacing w:val="-2"/>
          <w:sz w:val="24"/>
        </w:rPr>
        <w:t xml:space="preserve">видеть </w:t>
      </w:r>
      <w:r>
        <w:rPr>
          <w:sz w:val="24"/>
        </w:rPr>
        <w:t xml:space="preserve">и </w:t>
      </w:r>
      <w:r>
        <w:rPr>
          <w:spacing w:val="-2"/>
          <w:sz w:val="24"/>
        </w:rPr>
        <w:t xml:space="preserve">ценить </w:t>
      </w:r>
      <w:r>
        <w:rPr>
          <w:spacing w:val="-3"/>
          <w:sz w:val="24"/>
        </w:rPr>
        <w:t xml:space="preserve">прекрасное </w:t>
      </w:r>
      <w:r>
        <w:rPr>
          <w:sz w:val="24"/>
        </w:rPr>
        <w:t xml:space="preserve">в </w:t>
      </w:r>
      <w:r>
        <w:rPr>
          <w:spacing w:val="-3"/>
          <w:sz w:val="24"/>
        </w:rPr>
        <w:t xml:space="preserve">природе, </w:t>
      </w:r>
      <w:r>
        <w:rPr>
          <w:sz w:val="24"/>
        </w:rPr>
        <w:t xml:space="preserve">быту, </w:t>
      </w:r>
      <w:r>
        <w:rPr>
          <w:spacing w:val="-2"/>
          <w:sz w:val="24"/>
        </w:rPr>
        <w:t xml:space="preserve">труде, </w:t>
      </w:r>
      <w:r>
        <w:rPr>
          <w:spacing w:val="-3"/>
          <w:sz w:val="24"/>
        </w:rPr>
        <w:t xml:space="preserve">спорте </w:t>
      </w:r>
      <w:r>
        <w:rPr>
          <w:sz w:val="24"/>
        </w:rPr>
        <w:t xml:space="preserve">и </w:t>
      </w:r>
      <w:r>
        <w:rPr>
          <w:spacing w:val="-4"/>
          <w:sz w:val="24"/>
        </w:rPr>
        <w:t>творчестве людей, общественной жизни;</w:t>
      </w:r>
    </w:p>
    <w:p w:rsidR="00F52B45" w:rsidRDefault="000B5760">
      <w:pPr>
        <w:spacing w:before="9"/>
        <w:ind w:left="846"/>
        <w:rPr>
          <w:sz w:val="24"/>
        </w:rPr>
      </w:pPr>
      <w:r>
        <w:rPr>
          <w:noProof/>
          <w:position w:val="-4"/>
          <w:lang w:bidi="ar-SA"/>
        </w:rPr>
        <w:drawing>
          <wp:inline distT="0" distB="0" distL="0" distR="0">
            <wp:extent cx="187451" cy="169164"/>
            <wp:effectExtent l="0" t="0" r="0" b="0"/>
            <wp:docPr id="32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38.png"/>
                    <pic:cNvPicPr/>
                  </pic:nvPicPr>
                  <pic:blipFill>
                    <a:blip r:embed="rId126" cstate="print"/>
                    <a:stretch>
                      <a:fillRect/>
                    </a:stretch>
                  </pic:blipFill>
                  <pic:spPr>
                    <a:xfrm>
                      <a:off x="0" y="0"/>
                      <a:ext cx="187451" cy="169164"/>
                    </a:xfrm>
                    <a:prstGeom prst="rect">
                      <a:avLst/>
                    </a:prstGeom>
                  </pic:spPr>
                </pic:pic>
              </a:graphicData>
            </a:graphic>
          </wp:inline>
        </w:drawing>
      </w:r>
      <w:r>
        <w:rPr>
          <w:spacing w:val="14"/>
          <w:sz w:val="20"/>
        </w:rPr>
        <w:t xml:space="preserve"> </w:t>
      </w:r>
      <w:r>
        <w:rPr>
          <w:spacing w:val="-5"/>
          <w:sz w:val="24"/>
        </w:rPr>
        <w:t xml:space="preserve">представление </w:t>
      </w:r>
      <w:r>
        <w:rPr>
          <w:spacing w:val="-3"/>
          <w:sz w:val="24"/>
        </w:rPr>
        <w:t xml:space="preserve">об </w:t>
      </w:r>
      <w:r>
        <w:rPr>
          <w:spacing w:val="-5"/>
          <w:sz w:val="24"/>
        </w:rPr>
        <w:t>искусстве народов</w:t>
      </w:r>
      <w:r>
        <w:rPr>
          <w:spacing w:val="-32"/>
          <w:sz w:val="24"/>
        </w:rPr>
        <w:t xml:space="preserve"> </w:t>
      </w:r>
      <w:r>
        <w:rPr>
          <w:spacing w:val="-5"/>
          <w:sz w:val="24"/>
        </w:rPr>
        <w:t>России;</w:t>
      </w:r>
    </w:p>
    <w:p w:rsidR="00F52B45" w:rsidRDefault="000B5760">
      <w:pPr>
        <w:pStyle w:val="a4"/>
        <w:numPr>
          <w:ilvl w:val="0"/>
          <w:numId w:val="45"/>
        </w:numPr>
        <w:tabs>
          <w:tab w:val="left" w:pos="729"/>
        </w:tabs>
        <w:spacing w:before="2"/>
        <w:ind w:left="728" w:hanging="242"/>
        <w:rPr>
          <w:sz w:val="24"/>
        </w:rPr>
      </w:pPr>
      <w:r>
        <w:rPr>
          <w:sz w:val="24"/>
        </w:rPr>
        <w:t>Виды деятельности и формы занятий с</w:t>
      </w:r>
      <w:r>
        <w:rPr>
          <w:spacing w:val="12"/>
          <w:sz w:val="24"/>
        </w:rPr>
        <w:t xml:space="preserve"> </w:t>
      </w:r>
      <w:r>
        <w:rPr>
          <w:sz w:val="24"/>
        </w:rPr>
        <w:t>обучающимися</w:t>
      </w:r>
    </w:p>
    <w:p w:rsidR="00F52B45" w:rsidRDefault="000B5760">
      <w:pPr>
        <w:spacing w:before="27"/>
        <w:ind w:left="1302"/>
        <w:rPr>
          <w:sz w:val="24"/>
        </w:rPr>
      </w:pPr>
      <w:r>
        <w:rPr>
          <w:noProof/>
          <w:lang w:bidi="ar-SA"/>
        </w:rPr>
        <w:drawing>
          <wp:anchor distT="0" distB="0" distL="0" distR="0" simplePos="0" relativeHeight="268146623" behindDoc="1" locked="0" layoutInCell="1" allowOverlap="1">
            <wp:simplePos x="0" y="0"/>
            <wp:positionH relativeFrom="page">
              <wp:posOffset>719327</wp:posOffset>
            </wp:positionH>
            <wp:positionV relativeFrom="paragraph">
              <wp:posOffset>22264</wp:posOffset>
            </wp:positionV>
            <wp:extent cx="234696" cy="169163"/>
            <wp:effectExtent l="0" t="0" r="0" b="0"/>
            <wp:wrapNone/>
            <wp:docPr id="33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37.png"/>
                    <pic:cNvPicPr/>
                  </pic:nvPicPr>
                  <pic:blipFill>
                    <a:blip r:embed="rId46" cstate="print"/>
                    <a:stretch>
                      <a:fillRect/>
                    </a:stretch>
                  </pic:blipFill>
                  <pic:spPr>
                    <a:xfrm>
                      <a:off x="0" y="0"/>
                      <a:ext cx="234696" cy="169163"/>
                    </a:xfrm>
                    <a:prstGeom prst="rect">
                      <a:avLst/>
                    </a:prstGeom>
                  </pic:spPr>
                </pic:pic>
              </a:graphicData>
            </a:graphic>
          </wp:anchor>
        </w:drawing>
      </w:r>
      <w:r>
        <w:rPr>
          <w:sz w:val="24"/>
        </w:rPr>
        <w:t>Воспитание гражданственности, патриотизма, уважения к правам, свободам и обязанностям человека.</w:t>
      </w:r>
    </w:p>
    <w:p w:rsidR="00F52B45" w:rsidRDefault="00F52B45">
      <w:pPr>
        <w:rPr>
          <w:sz w:val="24"/>
        </w:rPr>
        <w:sectPr w:rsidR="00F52B45">
          <w:pgSz w:w="16820" w:h="11900" w:orient="landscape"/>
          <w:pgMar w:top="460" w:right="40" w:bottom="280" w:left="80" w:header="720" w:footer="720" w:gutter="0"/>
          <w:cols w:space="720"/>
        </w:sectPr>
      </w:pPr>
    </w:p>
    <w:p w:rsidR="00F52B45" w:rsidRDefault="000B5760">
      <w:pPr>
        <w:spacing w:before="69" w:line="242" w:lineRule="auto"/>
        <w:ind w:left="1052" w:right="307" w:firstLine="314"/>
        <w:jc w:val="both"/>
        <w:rPr>
          <w:sz w:val="24"/>
        </w:rPr>
      </w:pPr>
      <w:r>
        <w:rPr>
          <w:noProof/>
          <w:lang w:bidi="ar-SA"/>
        </w:rPr>
        <w:drawing>
          <wp:anchor distT="0" distB="0" distL="0" distR="0" simplePos="0" relativeHeight="268146647" behindDoc="1" locked="0" layoutInCell="1" allowOverlap="1">
            <wp:simplePos x="0" y="0"/>
            <wp:positionH relativeFrom="page">
              <wp:posOffset>719327</wp:posOffset>
            </wp:positionH>
            <wp:positionV relativeFrom="paragraph">
              <wp:posOffset>48934</wp:posOffset>
            </wp:positionV>
            <wp:extent cx="243840" cy="169164"/>
            <wp:effectExtent l="0" t="0" r="0" b="0"/>
            <wp:wrapNone/>
            <wp:docPr id="33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18.png"/>
                    <pic:cNvPicPr/>
                  </pic:nvPicPr>
                  <pic:blipFill>
                    <a:blip r:embed="rId128" cstate="print"/>
                    <a:stretch>
                      <a:fillRect/>
                    </a:stretch>
                  </pic:blipFill>
                  <pic:spPr>
                    <a:xfrm>
                      <a:off x="0" y="0"/>
                      <a:ext cx="243840" cy="169164"/>
                    </a:xfrm>
                    <a:prstGeom prst="rect">
                      <a:avLst/>
                    </a:prstGeom>
                  </pic:spPr>
                </pic:pic>
              </a:graphicData>
            </a:graphic>
          </wp:anchor>
        </w:drawing>
      </w:r>
      <w:r>
        <w:rPr>
          <w:sz w:val="24"/>
        </w:rPr>
        <w:t xml:space="preserve">Изучают Конституцию Российской Федерации, получают знания об основных правах и обязанностях граждан России, о политическом </w:t>
      </w:r>
      <w:r>
        <w:rPr>
          <w:spacing w:val="-4"/>
          <w:sz w:val="24"/>
        </w:rPr>
        <w:t xml:space="preserve">устройстве российского государства, </w:t>
      </w:r>
      <w:r>
        <w:rPr>
          <w:spacing w:val="-3"/>
          <w:sz w:val="24"/>
        </w:rPr>
        <w:t xml:space="preserve">его </w:t>
      </w:r>
      <w:r>
        <w:rPr>
          <w:spacing w:val="-4"/>
          <w:sz w:val="24"/>
        </w:rPr>
        <w:t xml:space="preserve">институтах, </w:t>
      </w:r>
      <w:r>
        <w:rPr>
          <w:sz w:val="24"/>
        </w:rPr>
        <w:t xml:space="preserve">их </w:t>
      </w:r>
      <w:r>
        <w:rPr>
          <w:spacing w:val="-3"/>
          <w:sz w:val="24"/>
        </w:rPr>
        <w:t xml:space="preserve">роли </w:t>
      </w:r>
      <w:r>
        <w:rPr>
          <w:sz w:val="24"/>
        </w:rPr>
        <w:t xml:space="preserve">в </w:t>
      </w:r>
      <w:r>
        <w:rPr>
          <w:spacing w:val="-4"/>
          <w:sz w:val="24"/>
        </w:rPr>
        <w:t xml:space="preserve">жизни общества, </w:t>
      </w:r>
      <w:r>
        <w:rPr>
          <w:sz w:val="24"/>
        </w:rPr>
        <w:t xml:space="preserve">о </w:t>
      </w:r>
      <w:r>
        <w:rPr>
          <w:spacing w:val="-4"/>
          <w:sz w:val="24"/>
        </w:rPr>
        <w:t xml:space="preserve">символах государства </w:t>
      </w:r>
      <w:r>
        <w:rPr>
          <w:sz w:val="24"/>
        </w:rPr>
        <w:t xml:space="preserve">- </w:t>
      </w:r>
      <w:r>
        <w:rPr>
          <w:spacing w:val="-3"/>
          <w:sz w:val="24"/>
        </w:rPr>
        <w:t xml:space="preserve">Флаге, Гербе России, </w:t>
      </w:r>
      <w:r>
        <w:rPr>
          <w:sz w:val="24"/>
        </w:rPr>
        <w:t xml:space="preserve">о </w:t>
      </w:r>
      <w:r>
        <w:rPr>
          <w:spacing w:val="-3"/>
          <w:sz w:val="24"/>
        </w:rPr>
        <w:t xml:space="preserve">флаге </w:t>
      </w:r>
      <w:r>
        <w:rPr>
          <w:sz w:val="24"/>
        </w:rPr>
        <w:t xml:space="preserve">и </w:t>
      </w:r>
      <w:r>
        <w:rPr>
          <w:spacing w:val="-3"/>
          <w:sz w:val="24"/>
        </w:rPr>
        <w:t xml:space="preserve">гербе субъекта </w:t>
      </w:r>
      <w:r>
        <w:rPr>
          <w:spacing w:val="-4"/>
          <w:sz w:val="24"/>
        </w:rPr>
        <w:t xml:space="preserve">Российской Федерации, </w:t>
      </w:r>
      <w:r>
        <w:rPr>
          <w:sz w:val="24"/>
        </w:rPr>
        <w:t xml:space="preserve">в </w:t>
      </w:r>
      <w:r>
        <w:rPr>
          <w:spacing w:val="-3"/>
          <w:sz w:val="24"/>
        </w:rPr>
        <w:t xml:space="preserve">котором </w:t>
      </w:r>
      <w:r>
        <w:rPr>
          <w:spacing w:val="-4"/>
          <w:sz w:val="24"/>
        </w:rPr>
        <w:t>находится образовательное</w:t>
      </w:r>
      <w:r>
        <w:rPr>
          <w:spacing w:val="-21"/>
          <w:sz w:val="24"/>
        </w:rPr>
        <w:t xml:space="preserve"> </w:t>
      </w:r>
      <w:r>
        <w:rPr>
          <w:spacing w:val="-4"/>
          <w:sz w:val="24"/>
        </w:rPr>
        <w:t>учреждение.</w:t>
      </w:r>
    </w:p>
    <w:p w:rsidR="00F52B45" w:rsidRDefault="000B5760">
      <w:pPr>
        <w:spacing w:before="24"/>
        <w:ind w:left="1052" w:right="976" w:firstLine="244"/>
        <w:rPr>
          <w:sz w:val="24"/>
        </w:rPr>
      </w:pPr>
      <w:r>
        <w:rPr>
          <w:noProof/>
          <w:lang w:bidi="ar-SA"/>
        </w:rPr>
        <w:drawing>
          <wp:anchor distT="0" distB="0" distL="0" distR="0" simplePos="0" relativeHeight="268146671" behindDoc="1" locked="0" layoutInCell="1" allowOverlap="1">
            <wp:simplePos x="0" y="0"/>
            <wp:positionH relativeFrom="page">
              <wp:posOffset>719327</wp:posOffset>
            </wp:positionH>
            <wp:positionV relativeFrom="paragraph">
              <wp:posOffset>20360</wp:posOffset>
            </wp:positionV>
            <wp:extent cx="231647" cy="169163"/>
            <wp:effectExtent l="0" t="0" r="0" b="0"/>
            <wp:wrapNone/>
            <wp:docPr id="3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30.png"/>
                    <pic:cNvPicPr/>
                  </pic:nvPicPr>
                  <pic:blipFill>
                    <a:blip r:embed="rId33" cstate="print"/>
                    <a:stretch>
                      <a:fillRect/>
                    </a:stretch>
                  </pic:blipFill>
                  <pic:spPr>
                    <a:xfrm>
                      <a:off x="0" y="0"/>
                      <a:ext cx="231647" cy="169163"/>
                    </a:xfrm>
                    <a:prstGeom prst="rect">
                      <a:avLst/>
                    </a:prstGeom>
                  </pic:spPr>
                </pic:pic>
              </a:graphicData>
            </a:graphic>
          </wp:anchor>
        </w:drawing>
      </w:r>
      <w:r>
        <w:rPr>
          <w:spacing w:val="-5"/>
          <w:sz w:val="24"/>
        </w:rPr>
        <w:t xml:space="preserve">Знакомятся </w:t>
      </w:r>
      <w:r>
        <w:rPr>
          <w:sz w:val="24"/>
        </w:rPr>
        <w:t xml:space="preserve">с </w:t>
      </w:r>
      <w:r>
        <w:rPr>
          <w:spacing w:val="-5"/>
          <w:sz w:val="24"/>
        </w:rPr>
        <w:t xml:space="preserve">героическими страницами </w:t>
      </w:r>
      <w:r>
        <w:rPr>
          <w:spacing w:val="-4"/>
          <w:sz w:val="24"/>
        </w:rPr>
        <w:t xml:space="preserve">истории России, жизнью </w:t>
      </w:r>
      <w:r>
        <w:rPr>
          <w:spacing w:val="-5"/>
          <w:sz w:val="24"/>
        </w:rPr>
        <w:t xml:space="preserve">замечательных </w:t>
      </w:r>
      <w:r>
        <w:rPr>
          <w:spacing w:val="-4"/>
          <w:sz w:val="24"/>
        </w:rPr>
        <w:t xml:space="preserve">людей, явивших примеры гражданского служения, исполнения </w:t>
      </w:r>
      <w:r>
        <w:rPr>
          <w:sz w:val="24"/>
        </w:rPr>
        <w:t xml:space="preserve">патриотического долга, с обязанностями гражданина в процессе бесед, экскурсий, просмотра кинофильмов, путешествий по историческим и </w:t>
      </w:r>
      <w:r>
        <w:rPr>
          <w:spacing w:val="-4"/>
          <w:sz w:val="24"/>
        </w:rPr>
        <w:t xml:space="preserve">памятным местам, </w:t>
      </w:r>
      <w:r>
        <w:rPr>
          <w:spacing w:val="-5"/>
          <w:sz w:val="24"/>
        </w:rPr>
        <w:t xml:space="preserve">сюжетно-ролевых </w:t>
      </w:r>
      <w:r>
        <w:rPr>
          <w:spacing w:val="-3"/>
          <w:sz w:val="24"/>
        </w:rPr>
        <w:t xml:space="preserve">игр </w:t>
      </w:r>
      <w:r>
        <w:rPr>
          <w:spacing w:val="-4"/>
          <w:sz w:val="24"/>
        </w:rPr>
        <w:t xml:space="preserve">гражданского </w:t>
      </w:r>
      <w:r>
        <w:rPr>
          <w:sz w:val="24"/>
        </w:rPr>
        <w:t xml:space="preserve">и </w:t>
      </w:r>
      <w:r>
        <w:rPr>
          <w:spacing w:val="-5"/>
          <w:sz w:val="24"/>
        </w:rPr>
        <w:t xml:space="preserve">историко-патриотического </w:t>
      </w:r>
      <w:r>
        <w:rPr>
          <w:spacing w:val="-4"/>
          <w:sz w:val="24"/>
        </w:rPr>
        <w:t xml:space="preserve">содержания, изучения </w:t>
      </w:r>
      <w:r>
        <w:rPr>
          <w:spacing w:val="-5"/>
          <w:sz w:val="24"/>
        </w:rPr>
        <w:t xml:space="preserve">учебных </w:t>
      </w:r>
      <w:r>
        <w:rPr>
          <w:spacing w:val="-4"/>
          <w:sz w:val="24"/>
        </w:rPr>
        <w:t>дисциплин.</w:t>
      </w:r>
    </w:p>
    <w:p w:rsidR="00F52B45" w:rsidRDefault="000B5760">
      <w:pPr>
        <w:ind w:left="1052" w:right="307" w:firstLine="247"/>
        <w:rPr>
          <w:sz w:val="24"/>
        </w:rPr>
      </w:pPr>
      <w:r>
        <w:rPr>
          <w:noProof/>
          <w:lang w:bidi="ar-SA"/>
        </w:rPr>
        <w:drawing>
          <wp:anchor distT="0" distB="0" distL="0" distR="0" simplePos="0" relativeHeight="268146695" behindDoc="1" locked="0" layoutInCell="1" allowOverlap="1">
            <wp:simplePos x="0" y="0"/>
            <wp:positionH relativeFrom="page">
              <wp:posOffset>719327</wp:posOffset>
            </wp:positionH>
            <wp:positionV relativeFrom="paragraph">
              <wp:posOffset>5119</wp:posOffset>
            </wp:positionV>
            <wp:extent cx="237744" cy="169163"/>
            <wp:effectExtent l="0" t="0" r="0" b="0"/>
            <wp:wrapNone/>
            <wp:docPr id="33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9.png"/>
                    <pic:cNvPicPr/>
                  </pic:nvPicPr>
                  <pic:blipFill>
                    <a:blip r:embed="rId32" cstate="print"/>
                    <a:stretch>
                      <a:fillRect/>
                    </a:stretch>
                  </pic:blipFill>
                  <pic:spPr>
                    <a:xfrm>
                      <a:off x="0" y="0"/>
                      <a:ext cx="237744" cy="169163"/>
                    </a:xfrm>
                    <a:prstGeom prst="rect">
                      <a:avLst/>
                    </a:prstGeom>
                  </pic:spPr>
                </pic:pic>
              </a:graphicData>
            </a:graphic>
          </wp:anchor>
        </w:drawing>
      </w:r>
      <w:r>
        <w:rPr>
          <w:sz w:val="24"/>
        </w:rPr>
        <w:t>Знакомятся</w:t>
      </w:r>
      <w:r>
        <w:rPr>
          <w:spacing w:val="-18"/>
          <w:sz w:val="24"/>
        </w:rPr>
        <w:t xml:space="preserve"> </w:t>
      </w:r>
      <w:r>
        <w:rPr>
          <w:sz w:val="24"/>
        </w:rPr>
        <w:t>с</w:t>
      </w:r>
      <w:r>
        <w:rPr>
          <w:spacing w:val="-18"/>
          <w:sz w:val="24"/>
        </w:rPr>
        <w:t xml:space="preserve"> </w:t>
      </w:r>
      <w:r>
        <w:rPr>
          <w:sz w:val="24"/>
        </w:rPr>
        <w:t>историей</w:t>
      </w:r>
      <w:r>
        <w:rPr>
          <w:spacing w:val="-16"/>
          <w:sz w:val="24"/>
        </w:rPr>
        <w:t xml:space="preserve"> </w:t>
      </w:r>
      <w:r>
        <w:rPr>
          <w:sz w:val="24"/>
        </w:rPr>
        <w:t>и</w:t>
      </w:r>
      <w:r>
        <w:rPr>
          <w:spacing w:val="-17"/>
          <w:sz w:val="24"/>
        </w:rPr>
        <w:t xml:space="preserve"> </w:t>
      </w:r>
      <w:r>
        <w:rPr>
          <w:sz w:val="24"/>
        </w:rPr>
        <w:t>культурой</w:t>
      </w:r>
      <w:r>
        <w:rPr>
          <w:spacing w:val="-16"/>
          <w:sz w:val="24"/>
        </w:rPr>
        <w:t xml:space="preserve"> </w:t>
      </w:r>
      <w:r>
        <w:rPr>
          <w:sz w:val="24"/>
        </w:rPr>
        <w:t>родного</w:t>
      </w:r>
      <w:r>
        <w:rPr>
          <w:spacing w:val="-17"/>
          <w:sz w:val="24"/>
        </w:rPr>
        <w:t xml:space="preserve"> </w:t>
      </w:r>
      <w:r>
        <w:rPr>
          <w:sz w:val="24"/>
        </w:rPr>
        <w:t>края,</w:t>
      </w:r>
      <w:r>
        <w:rPr>
          <w:spacing w:val="-18"/>
          <w:sz w:val="24"/>
        </w:rPr>
        <w:t xml:space="preserve"> </w:t>
      </w:r>
      <w:r>
        <w:rPr>
          <w:sz w:val="24"/>
        </w:rPr>
        <w:t>народным</w:t>
      </w:r>
      <w:r>
        <w:rPr>
          <w:spacing w:val="-18"/>
          <w:sz w:val="24"/>
        </w:rPr>
        <w:t xml:space="preserve"> </w:t>
      </w:r>
      <w:r>
        <w:rPr>
          <w:sz w:val="24"/>
        </w:rPr>
        <w:t>творчеством,</w:t>
      </w:r>
      <w:r>
        <w:rPr>
          <w:spacing w:val="-17"/>
          <w:sz w:val="24"/>
        </w:rPr>
        <w:t xml:space="preserve"> </w:t>
      </w:r>
      <w:r>
        <w:rPr>
          <w:sz w:val="24"/>
        </w:rPr>
        <w:t>этнокультурными</w:t>
      </w:r>
      <w:r>
        <w:rPr>
          <w:spacing w:val="-16"/>
          <w:sz w:val="24"/>
        </w:rPr>
        <w:t xml:space="preserve"> </w:t>
      </w:r>
      <w:r>
        <w:rPr>
          <w:sz w:val="24"/>
        </w:rPr>
        <w:t>традициями,</w:t>
      </w:r>
      <w:r>
        <w:rPr>
          <w:spacing w:val="-18"/>
          <w:sz w:val="24"/>
        </w:rPr>
        <w:t xml:space="preserve"> </w:t>
      </w:r>
      <w:r>
        <w:rPr>
          <w:sz w:val="24"/>
        </w:rPr>
        <w:t>фольклором,</w:t>
      </w:r>
      <w:r>
        <w:rPr>
          <w:spacing w:val="-17"/>
          <w:sz w:val="24"/>
        </w:rPr>
        <w:t xml:space="preserve"> </w:t>
      </w:r>
      <w:r>
        <w:rPr>
          <w:sz w:val="24"/>
        </w:rPr>
        <w:t>особенностями</w:t>
      </w:r>
      <w:r>
        <w:rPr>
          <w:spacing w:val="-16"/>
          <w:sz w:val="24"/>
        </w:rPr>
        <w:t xml:space="preserve"> </w:t>
      </w:r>
      <w:r>
        <w:rPr>
          <w:sz w:val="24"/>
        </w:rPr>
        <w:t>быта</w:t>
      </w:r>
      <w:r>
        <w:rPr>
          <w:spacing w:val="-11"/>
          <w:sz w:val="24"/>
        </w:rPr>
        <w:t xml:space="preserve"> </w:t>
      </w:r>
      <w:r>
        <w:rPr>
          <w:spacing w:val="-3"/>
          <w:sz w:val="24"/>
        </w:rPr>
        <w:t xml:space="preserve">народов России </w:t>
      </w:r>
      <w:r>
        <w:rPr>
          <w:sz w:val="24"/>
        </w:rPr>
        <w:t xml:space="preserve">в процессе бесед, </w:t>
      </w:r>
      <w:r>
        <w:rPr>
          <w:spacing w:val="-3"/>
          <w:sz w:val="24"/>
        </w:rPr>
        <w:t xml:space="preserve">сюжетно-ролевых </w:t>
      </w:r>
      <w:r>
        <w:rPr>
          <w:sz w:val="24"/>
        </w:rPr>
        <w:t xml:space="preserve">игр, </w:t>
      </w:r>
      <w:r>
        <w:rPr>
          <w:spacing w:val="-3"/>
          <w:sz w:val="24"/>
        </w:rPr>
        <w:t xml:space="preserve">просмотра кинофильмов, </w:t>
      </w:r>
      <w:r>
        <w:rPr>
          <w:sz w:val="24"/>
        </w:rPr>
        <w:t xml:space="preserve">творческих </w:t>
      </w:r>
      <w:r>
        <w:rPr>
          <w:spacing w:val="-3"/>
          <w:sz w:val="24"/>
        </w:rPr>
        <w:t xml:space="preserve">конкурсов, </w:t>
      </w:r>
      <w:r>
        <w:rPr>
          <w:sz w:val="24"/>
        </w:rPr>
        <w:t xml:space="preserve">фестивалей, </w:t>
      </w:r>
      <w:r>
        <w:rPr>
          <w:spacing w:val="-3"/>
          <w:sz w:val="24"/>
        </w:rPr>
        <w:t>праздников, экскурсий, путешествий, туристско-краеведческих экспедиций, изучения учебных</w:t>
      </w:r>
      <w:r>
        <w:rPr>
          <w:spacing w:val="-7"/>
          <w:sz w:val="24"/>
        </w:rPr>
        <w:t xml:space="preserve"> </w:t>
      </w:r>
      <w:r>
        <w:rPr>
          <w:spacing w:val="-3"/>
          <w:sz w:val="24"/>
        </w:rPr>
        <w:t>дисциплин.</w:t>
      </w:r>
    </w:p>
    <w:p w:rsidR="00F52B45" w:rsidRDefault="000B5760">
      <w:pPr>
        <w:spacing w:before="24" w:line="242" w:lineRule="auto"/>
        <w:ind w:left="1052" w:right="313" w:firstLine="312"/>
        <w:jc w:val="both"/>
        <w:rPr>
          <w:sz w:val="24"/>
        </w:rPr>
      </w:pPr>
      <w:r>
        <w:rPr>
          <w:noProof/>
          <w:lang w:bidi="ar-SA"/>
        </w:rPr>
        <w:drawing>
          <wp:anchor distT="0" distB="0" distL="0" distR="0" simplePos="0" relativeHeight="268146719" behindDoc="1" locked="0" layoutInCell="1" allowOverlap="1">
            <wp:simplePos x="0" y="0"/>
            <wp:positionH relativeFrom="page">
              <wp:posOffset>719327</wp:posOffset>
            </wp:positionH>
            <wp:positionV relativeFrom="paragraph">
              <wp:posOffset>20359</wp:posOffset>
            </wp:positionV>
            <wp:extent cx="237744" cy="169163"/>
            <wp:effectExtent l="0" t="0" r="0" b="0"/>
            <wp:wrapNone/>
            <wp:docPr id="3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9.png"/>
                    <pic:cNvPicPr/>
                  </pic:nvPicPr>
                  <pic:blipFill>
                    <a:blip r:embed="rId32" cstate="print"/>
                    <a:stretch>
                      <a:fillRect/>
                    </a:stretch>
                  </pic:blipFill>
                  <pic:spPr>
                    <a:xfrm>
                      <a:off x="0" y="0"/>
                      <a:ext cx="237744" cy="169163"/>
                    </a:xfrm>
                    <a:prstGeom prst="rect">
                      <a:avLst/>
                    </a:prstGeom>
                  </pic:spPr>
                </pic:pic>
              </a:graphicData>
            </a:graphic>
          </wp:anchor>
        </w:drawing>
      </w:r>
      <w:r>
        <w:rPr>
          <w:sz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F52B45" w:rsidRDefault="000B5760">
      <w:pPr>
        <w:spacing w:before="4" w:line="242" w:lineRule="auto"/>
        <w:ind w:left="1052" w:right="309" w:firstLine="288"/>
        <w:jc w:val="both"/>
        <w:rPr>
          <w:sz w:val="24"/>
        </w:rPr>
      </w:pPr>
      <w:r>
        <w:rPr>
          <w:noProof/>
          <w:lang w:bidi="ar-SA"/>
        </w:rPr>
        <w:drawing>
          <wp:anchor distT="0" distB="0" distL="0" distR="0" simplePos="0" relativeHeight="268146743" behindDoc="1" locked="0" layoutInCell="1" allowOverlap="1">
            <wp:simplePos x="0" y="0"/>
            <wp:positionH relativeFrom="page">
              <wp:posOffset>719327</wp:posOffset>
            </wp:positionH>
            <wp:positionV relativeFrom="paragraph">
              <wp:posOffset>7659</wp:posOffset>
            </wp:positionV>
            <wp:extent cx="234696" cy="169163"/>
            <wp:effectExtent l="0" t="0" r="0" b="0"/>
            <wp:wrapNone/>
            <wp:docPr id="34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37.png"/>
                    <pic:cNvPicPr/>
                  </pic:nvPicPr>
                  <pic:blipFill>
                    <a:blip r:embed="rId46" cstate="print"/>
                    <a:stretch>
                      <a:fillRect/>
                    </a:stretch>
                  </pic:blipFill>
                  <pic:spPr>
                    <a:xfrm>
                      <a:off x="0" y="0"/>
                      <a:ext cx="234696" cy="169163"/>
                    </a:xfrm>
                    <a:prstGeom prst="rect">
                      <a:avLst/>
                    </a:prstGeom>
                  </pic:spPr>
                </pic:pic>
              </a:graphicData>
            </a:graphic>
          </wp:anchor>
        </w:drawing>
      </w:r>
      <w:r>
        <w:rPr>
          <w:spacing w:val="-3"/>
          <w:sz w:val="24"/>
        </w:rPr>
        <w:t xml:space="preserve">Знакомятся </w:t>
      </w:r>
      <w:r>
        <w:rPr>
          <w:sz w:val="24"/>
        </w:rPr>
        <w:t xml:space="preserve">с </w:t>
      </w:r>
      <w:r>
        <w:rPr>
          <w:spacing w:val="-3"/>
          <w:sz w:val="24"/>
        </w:rPr>
        <w:t xml:space="preserve">деятельностью общественных организаций патриотической </w:t>
      </w:r>
      <w:r>
        <w:rPr>
          <w:sz w:val="24"/>
        </w:rPr>
        <w:t xml:space="preserve">и гражданской </w:t>
      </w:r>
      <w:r>
        <w:rPr>
          <w:spacing w:val="-3"/>
          <w:sz w:val="24"/>
        </w:rPr>
        <w:t xml:space="preserve">направленности, </w:t>
      </w:r>
      <w:r>
        <w:rPr>
          <w:sz w:val="24"/>
        </w:rPr>
        <w:t xml:space="preserve">детско-юношеских </w:t>
      </w:r>
      <w:r>
        <w:rPr>
          <w:spacing w:val="-2"/>
          <w:sz w:val="24"/>
        </w:rPr>
        <w:t xml:space="preserve">движений, </w:t>
      </w:r>
      <w:r>
        <w:rPr>
          <w:spacing w:val="-5"/>
          <w:sz w:val="24"/>
        </w:rPr>
        <w:t>организаций,</w:t>
      </w:r>
      <w:r>
        <w:rPr>
          <w:spacing w:val="-9"/>
          <w:sz w:val="24"/>
        </w:rPr>
        <w:t xml:space="preserve"> </w:t>
      </w:r>
      <w:r>
        <w:rPr>
          <w:spacing w:val="-5"/>
          <w:sz w:val="24"/>
        </w:rPr>
        <w:t>сообществ,</w:t>
      </w:r>
      <w:r>
        <w:rPr>
          <w:spacing w:val="-9"/>
          <w:sz w:val="24"/>
        </w:rPr>
        <w:t xml:space="preserve"> </w:t>
      </w:r>
      <w:r>
        <w:rPr>
          <w:sz w:val="24"/>
        </w:rPr>
        <w:t>с</w:t>
      </w:r>
      <w:r>
        <w:rPr>
          <w:spacing w:val="-13"/>
          <w:sz w:val="24"/>
        </w:rPr>
        <w:t xml:space="preserve"> </w:t>
      </w:r>
      <w:r>
        <w:rPr>
          <w:spacing w:val="-4"/>
          <w:sz w:val="24"/>
        </w:rPr>
        <w:t>правами</w:t>
      </w:r>
      <w:r>
        <w:rPr>
          <w:spacing w:val="-11"/>
          <w:sz w:val="24"/>
        </w:rPr>
        <w:t xml:space="preserve"> </w:t>
      </w:r>
      <w:r>
        <w:rPr>
          <w:spacing w:val="-4"/>
          <w:sz w:val="24"/>
        </w:rPr>
        <w:t>гражданина</w:t>
      </w:r>
      <w:r>
        <w:rPr>
          <w:spacing w:val="-10"/>
          <w:sz w:val="24"/>
        </w:rPr>
        <w:t xml:space="preserve"> </w:t>
      </w:r>
      <w:r>
        <w:rPr>
          <w:sz w:val="24"/>
        </w:rPr>
        <w:t>в</w:t>
      </w:r>
      <w:r>
        <w:rPr>
          <w:spacing w:val="-10"/>
          <w:sz w:val="24"/>
        </w:rPr>
        <w:t xml:space="preserve"> </w:t>
      </w:r>
      <w:r>
        <w:rPr>
          <w:spacing w:val="-4"/>
          <w:sz w:val="24"/>
        </w:rPr>
        <w:t>процессе</w:t>
      </w:r>
      <w:r>
        <w:rPr>
          <w:spacing w:val="-13"/>
          <w:sz w:val="24"/>
        </w:rPr>
        <w:t xml:space="preserve"> </w:t>
      </w:r>
      <w:r>
        <w:rPr>
          <w:spacing w:val="-4"/>
          <w:sz w:val="24"/>
        </w:rPr>
        <w:t>экскурсий,</w:t>
      </w:r>
      <w:r>
        <w:rPr>
          <w:spacing w:val="-9"/>
          <w:sz w:val="24"/>
        </w:rPr>
        <w:t xml:space="preserve"> </w:t>
      </w:r>
      <w:r>
        <w:rPr>
          <w:spacing w:val="-4"/>
          <w:sz w:val="24"/>
        </w:rPr>
        <w:t>встреч</w:t>
      </w:r>
      <w:r>
        <w:rPr>
          <w:spacing w:val="-13"/>
          <w:sz w:val="24"/>
        </w:rPr>
        <w:t xml:space="preserve"> </w:t>
      </w:r>
      <w:r>
        <w:rPr>
          <w:sz w:val="24"/>
        </w:rPr>
        <w:t>и</w:t>
      </w:r>
      <w:r>
        <w:rPr>
          <w:spacing w:val="-11"/>
          <w:sz w:val="24"/>
        </w:rPr>
        <w:t xml:space="preserve"> </w:t>
      </w:r>
      <w:r>
        <w:rPr>
          <w:spacing w:val="-4"/>
          <w:sz w:val="24"/>
        </w:rPr>
        <w:t>бесед</w:t>
      </w:r>
      <w:r>
        <w:rPr>
          <w:spacing w:val="-8"/>
          <w:sz w:val="24"/>
        </w:rPr>
        <w:t xml:space="preserve"> </w:t>
      </w:r>
      <w:r>
        <w:rPr>
          <w:sz w:val="24"/>
        </w:rPr>
        <w:t>с</w:t>
      </w:r>
      <w:r>
        <w:rPr>
          <w:spacing w:val="-14"/>
          <w:sz w:val="24"/>
        </w:rPr>
        <w:t xml:space="preserve"> </w:t>
      </w:r>
      <w:r>
        <w:rPr>
          <w:spacing w:val="-5"/>
          <w:sz w:val="24"/>
        </w:rPr>
        <w:t>представителями</w:t>
      </w:r>
      <w:r>
        <w:rPr>
          <w:spacing w:val="-10"/>
          <w:sz w:val="24"/>
        </w:rPr>
        <w:t xml:space="preserve"> </w:t>
      </w:r>
      <w:r>
        <w:rPr>
          <w:spacing w:val="-4"/>
          <w:sz w:val="24"/>
        </w:rPr>
        <w:t>общественных</w:t>
      </w:r>
      <w:r>
        <w:rPr>
          <w:spacing w:val="-9"/>
          <w:sz w:val="24"/>
        </w:rPr>
        <w:t xml:space="preserve"> </w:t>
      </w:r>
      <w:r>
        <w:rPr>
          <w:spacing w:val="-5"/>
          <w:sz w:val="24"/>
        </w:rPr>
        <w:t>организаций,</w:t>
      </w:r>
      <w:r>
        <w:rPr>
          <w:spacing w:val="-12"/>
          <w:sz w:val="24"/>
        </w:rPr>
        <w:t xml:space="preserve"> </w:t>
      </w:r>
      <w:r>
        <w:rPr>
          <w:spacing w:val="-4"/>
          <w:sz w:val="24"/>
        </w:rPr>
        <w:t>посильного</w:t>
      </w:r>
      <w:r>
        <w:rPr>
          <w:spacing w:val="-5"/>
          <w:sz w:val="24"/>
        </w:rPr>
        <w:t xml:space="preserve"> участия</w:t>
      </w:r>
      <w:r>
        <w:rPr>
          <w:spacing w:val="-9"/>
          <w:sz w:val="24"/>
        </w:rPr>
        <w:t xml:space="preserve"> </w:t>
      </w:r>
      <w:r>
        <w:rPr>
          <w:sz w:val="24"/>
        </w:rPr>
        <w:t xml:space="preserve">в </w:t>
      </w:r>
      <w:r>
        <w:rPr>
          <w:spacing w:val="-5"/>
          <w:sz w:val="24"/>
        </w:rPr>
        <w:t xml:space="preserve">социальных </w:t>
      </w:r>
      <w:r>
        <w:rPr>
          <w:spacing w:val="-4"/>
          <w:sz w:val="24"/>
        </w:rPr>
        <w:t xml:space="preserve">проектах </w:t>
      </w:r>
      <w:r>
        <w:rPr>
          <w:sz w:val="24"/>
        </w:rPr>
        <w:t xml:space="preserve">и </w:t>
      </w:r>
      <w:r>
        <w:rPr>
          <w:spacing w:val="-5"/>
          <w:sz w:val="24"/>
        </w:rPr>
        <w:t xml:space="preserve">мероприятиях, проводимых </w:t>
      </w:r>
      <w:r>
        <w:rPr>
          <w:spacing w:val="-4"/>
          <w:sz w:val="24"/>
        </w:rPr>
        <w:t>детско-юношескими</w:t>
      </w:r>
      <w:r>
        <w:rPr>
          <w:spacing w:val="-30"/>
          <w:sz w:val="24"/>
        </w:rPr>
        <w:t xml:space="preserve"> </w:t>
      </w:r>
      <w:r>
        <w:rPr>
          <w:spacing w:val="-5"/>
          <w:sz w:val="24"/>
        </w:rPr>
        <w:t>организациями.</w:t>
      </w:r>
    </w:p>
    <w:p w:rsidR="00F52B45" w:rsidRDefault="000B5760">
      <w:pPr>
        <w:spacing w:before="30" w:line="235" w:lineRule="auto"/>
        <w:ind w:left="1052" w:right="308" w:firstLine="295"/>
        <w:jc w:val="both"/>
        <w:rPr>
          <w:sz w:val="24"/>
        </w:rPr>
      </w:pPr>
      <w:r>
        <w:rPr>
          <w:noProof/>
          <w:lang w:bidi="ar-SA"/>
        </w:rPr>
        <w:drawing>
          <wp:anchor distT="0" distB="0" distL="0" distR="0" simplePos="0" relativeHeight="268146767" behindDoc="1" locked="0" layoutInCell="1" allowOverlap="1">
            <wp:simplePos x="0" y="0"/>
            <wp:positionH relativeFrom="page">
              <wp:posOffset>719327</wp:posOffset>
            </wp:positionH>
            <wp:positionV relativeFrom="paragraph">
              <wp:posOffset>21324</wp:posOffset>
            </wp:positionV>
            <wp:extent cx="231647" cy="169163"/>
            <wp:effectExtent l="0" t="0" r="0" b="0"/>
            <wp:wrapNone/>
            <wp:docPr id="34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30.png"/>
                    <pic:cNvPicPr/>
                  </pic:nvPicPr>
                  <pic:blipFill>
                    <a:blip r:embed="rId33" cstate="print"/>
                    <a:stretch>
                      <a:fillRect/>
                    </a:stretch>
                  </pic:blipFill>
                  <pic:spPr>
                    <a:xfrm>
                      <a:off x="0" y="0"/>
                      <a:ext cx="231647" cy="169163"/>
                    </a:xfrm>
                    <a:prstGeom prst="rect">
                      <a:avLst/>
                    </a:prstGeom>
                  </pic:spPr>
                </pic:pic>
              </a:graphicData>
            </a:graphic>
          </wp:anchor>
        </w:drawing>
      </w:r>
      <w:r>
        <w:rPr>
          <w:spacing w:val="-5"/>
          <w:sz w:val="24"/>
        </w:rPr>
        <w:t xml:space="preserve">Участвуют </w:t>
      </w:r>
      <w:r>
        <w:rPr>
          <w:sz w:val="24"/>
        </w:rPr>
        <w:t xml:space="preserve">в </w:t>
      </w:r>
      <w:r>
        <w:rPr>
          <w:spacing w:val="-4"/>
          <w:sz w:val="24"/>
        </w:rPr>
        <w:t xml:space="preserve">просмотре </w:t>
      </w:r>
      <w:r>
        <w:rPr>
          <w:spacing w:val="-5"/>
          <w:sz w:val="24"/>
        </w:rPr>
        <w:t xml:space="preserve">учебных </w:t>
      </w:r>
      <w:r>
        <w:rPr>
          <w:spacing w:val="-4"/>
          <w:sz w:val="24"/>
        </w:rPr>
        <w:t xml:space="preserve">фильмов, отрывков </w:t>
      </w:r>
      <w:r>
        <w:rPr>
          <w:sz w:val="24"/>
        </w:rPr>
        <w:t xml:space="preserve">из </w:t>
      </w:r>
      <w:r>
        <w:rPr>
          <w:spacing w:val="-5"/>
          <w:sz w:val="24"/>
        </w:rPr>
        <w:t xml:space="preserve">художественных фильмов, </w:t>
      </w:r>
      <w:r>
        <w:rPr>
          <w:spacing w:val="-4"/>
          <w:sz w:val="24"/>
        </w:rPr>
        <w:t xml:space="preserve">проведении бесед </w:t>
      </w:r>
      <w:r>
        <w:rPr>
          <w:sz w:val="24"/>
        </w:rPr>
        <w:t xml:space="preserve">о </w:t>
      </w:r>
      <w:r>
        <w:rPr>
          <w:spacing w:val="-4"/>
          <w:sz w:val="24"/>
        </w:rPr>
        <w:t xml:space="preserve">подвигах </w:t>
      </w:r>
      <w:r>
        <w:rPr>
          <w:spacing w:val="-5"/>
          <w:sz w:val="24"/>
        </w:rPr>
        <w:t xml:space="preserve">российской </w:t>
      </w:r>
      <w:r>
        <w:rPr>
          <w:spacing w:val="-4"/>
          <w:sz w:val="24"/>
        </w:rPr>
        <w:t xml:space="preserve">армии, защитниках </w:t>
      </w:r>
      <w:r>
        <w:rPr>
          <w:sz w:val="24"/>
        </w:rPr>
        <w:t>Отечества,</w:t>
      </w:r>
      <w:r>
        <w:rPr>
          <w:spacing w:val="-18"/>
          <w:sz w:val="24"/>
        </w:rPr>
        <w:t xml:space="preserve"> </w:t>
      </w:r>
      <w:r>
        <w:rPr>
          <w:sz w:val="24"/>
        </w:rPr>
        <w:t>проведении</w:t>
      </w:r>
      <w:r>
        <w:rPr>
          <w:spacing w:val="-14"/>
          <w:sz w:val="24"/>
        </w:rPr>
        <w:t xml:space="preserve"> </w:t>
      </w:r>
      <w:r>
        <w:rPr>
          <w:sz w:val="24"/>
        </w:rPr>
        <w:t>игр</w:t>
      </w:r>
      <w:r>
        <w:rPr>
          <w:spacing w:val="-15"/>
          <w:sz w:val="24"/>
        </w:rPr>
        <w:t xml:space="preserve"> </w:t>
      </w:r>
      <w:r>
        <w:rPr>
          <w:sz w:val="24"/>
        </w:rPr>
        <w:t>военно-патриотического</w:t>
      </w:r>
      <w:r>
        <w:rPr>
          <w:spacing w:val="-15"/>
          <w:sz w:val="24"/>
        </w:rPr>
        <w:t xml:space="preserve"> </w:t>
      </w:r>
      <w:r>
        <w:rPr>
          <w:sz w:val="24"/>
        </w:rPr>
        <w:t>содержания,</w:t>
      </w:r>
      <w:r>
        <w:rPr>
          <w:spacing w:val="-17"/>
          <w:sz w:val="24"/>
        </w:rPr>
        <w:t xml:space="preserve"> </w:t>
      </w:r>
      <w:r>
        <w:rPr>
          <w:sz w:val="24"/>
        </w:rPr>
        <w:t>конкурсов</w:t>
      </w:r>
      <w:r>
        <w:rPr>
          <w:spacing w:val="-17"/>
          <w:sz w:val="24"/>
        </w:rPr>
        <w:t xml:space="preserve"> </w:t>
      </w:r>
      <w:r>
        <w:rPr>
          <w:sz w:val="24"/>
        </w:rPr>
        <w:t>и</w:t>
      </w:r>
      <w:r>
        <w:rPr>
          <w:spacing w:val="-14"/>
          <w:sz w:val="24"/>
        </w:rPr>
        <w:t xml:space="preserve"> </w:t>
      </w:r>
      <w:r>
        <w:rPr>
          <w:sz w:val="24"/>
        </w:rPr>
        <w:t>спортивных</w:t>
      </w:r>
      <w:r>
        <w:rPr>
          <w:spacing w:val="-15"/>
          <w:sz w:val="24"/>
        </w:rPr>
        <w:t xml:space="preserve"> </w:t>
      </w:r>
      <w:r>
        <w:rPr>
          <w:sz w:val="24"/>
        </w:rPr>
        <w:t>соревнований,</w:t>
      </w:r>
      <w:r>
        <w:rPr>
          <w:spacing w:val="-15"/>
          <w:sz w:val="24"/>
        </w:rPr>
        <w:t xml:space="preserve"> </w:t>
      </w:r>
      <w:r>
        <w:rPr>
          <w:sz w:val="24"/>
        </w:rPr>
        <w:t>сюжетно-ролевых</w:t>
      </w:r>
      <w:r>
        <w:rPr>
          <w:spacing w:val="-15"/>
          <w:sz w:val="24"/>
        </w:rPr>
        <w:t xml:space="preserve"> </w:t>
      </w:r>
      <w:r>
        <w:rPr>
          <w:sz w:val="24"/>
        </w:rPr>
        <w:t>игр</w:t>
      </w:r>
      <w:r>
        <w:rPr>
          <w:spacing w:val="-17"/>
          <w:sz w:val="24"/>
        </w:rPr>
        <w:t xml:space="preserve"> </w:t>
      </w:r>
      <w:r>
        <w:rPr>
          <w:sz w:val="24"/>
        </w:rPr>
        <w:t>на</w:t>
      </w:r>
      <w:r>
        <w:rPr>
          <w:spacing w:val="-16"/>
          <w:sz w:val="24"/>
        </w:rPr>
        <w:t xml:space="preserve"> </w:t>
      </w:r>
      <w:r>
        <w:rPr>
          <w:sz w:val="24"/>
        </w:rPr>
        <w:t>местности,</w:t>
      </w:r>
      <w:r>
        <w:rPr>
          <w:spacing w:val="-16"/>
          <w:sz w:val="24"/>
        </w:rPr>
        <w:t xml:space="preserve"> </w:t>
      </w:r>
      <w:r>
        <w:rPr>
          <w:spacing w:val="-3"/>
          <w:sz w:val="24"/>
        </w:rPr>
        <w:t>встреч</w:t>
      </w:r>
      <w:r>
        <w:rPr>
          <w:spacing w:val="-16"/>
          <w:sz w:val="24"/>
        </w:rPr>
        <w:t xml:space="preserve"> </w:t>
      </w:r>
      <w:r>
        <w:rPr>
          <w:sz w:val="24"/>
        </w:rPr>
        <w:t xml:space="preserve">с </w:t>
      </w:r>
      <w:r>
        <w:rPr>
          <w:spacing w:val="-3"/>
          <w:sz w:val="24"/>
        </w:rPr>
        <w:t xml:space="preserve">ветеранами </w:t>
      </w:r>
      <w:r>
        <w:rPr>
          <w:sz w:val="24"/>
        </w:rPr>
        <w:t>и</w:t>
      </w:r>
      <w:r>
        <w:rPr>
          <w:spacing w:val="-5"/>
          <w:sz w:val="24"/>
        </w:rPr>
        <w:t xml:space="preserve"> </w:t>
      </w:r>
      <w:r>
        <w:rPr>
          <w:spacing w:val="-3"/>
          <w:sz w:val="24"/>
        </w:rPr>
        <w:t>военнослужащими.</w:t>
      </w:r>
    </w:p>
    <w:p w:rsidR="00F52B45" w:rsidRDefault="000B5760">
      <w:pPr>
        <w:spacing w:before="25" w:line="244" w:lineRule="auto"/>
        <w:ind w:left="1052" w:right="681" w:firstLine="249"/>
        <w:rPr>
          <w:sz w:val="24"/>
        </w:rPr>
      </w:pPr>
      <w:r>
        <w:rPr>
          <w:noProof/>
          <w:lang w:bidi="ar-SA"/>
        </w:rPr>
        <w:drawing>
          <wp:anchor distT="0" distB="0" distL="0" distR="0" simplePos="0" relativeHeight="268146791" behindDoc="1" locked="0" layoutInCell="1" allowOverlap="1">
            <wp:simplePos x="0" y="0"/>
            <wp:positionH relativeFrom="page">
              <wp:posOffset>719327</wp:posOffset>
            </wp:positionH>
            <wp:positionV relativeFrom="paragraph">
              <wp:posOffset>20994</wp:posOffset>
            </wp:positionV>
            <wp:extent cx="234696" cy="169163"/>
            <wp:effectExtent l="0" t="0" r="0" b="0"/>
            <wp:wrapNone/>
            <wp:docPr id="34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37.png"/>
                    <pic:cNvPicPr/>
                  </pic:nvPicPr>
                  <pic:blipFill>
                    <a:blip r:embed="rId46" cstate="print"/>
                    <a:stretch>
                      <a:fillRect/>
                    </a:stretch>
                  </pic:blipFill>
                  <pic:spPr>
                    <a:xfrm>
                      <a:off x="0" y="0"/>
                      <a:ext cx="234696" cy="169163"/>
                    </a:xfrm>
                    <a:prstGeom prst="rect">
                      <a:avLst/>
                    </a:prstGeom>
                  </pic:spPr>
                </pic:pic>
              </a:graphicData>
            </a:graphic>
          </wp:anchor>
        </w:drawing>
      </w:r>
      <w:r>
        <w:rPr>
          <w:spacing w:val="-3"/>
          <w:sz w:val="24"/>
        </w:rPr>
        <w:t xml:space="preserve">Получают </w:t>
      </w:r>
      <w:r>
        <w:rPr>
          <w:sz w:val="24"/>
        </w:rPr>
        <w:t xml:space="preserve">опыт </w:t>
      </w:r>
      <w:r>
        <w:rPr>
          <w:spacing w:val="-3"/>
          <w:sz w:val="24"/>
        </w:rPr>
        <w:t xml:space="preserve">межкультурной коммуникации </w:t>
      </w:r>
      <w:r>
        <w:rPr>
          <w:sz w:val="24"/>
        </w:rPr>
        <w:t xml:space="preserve">с </w:t>
      </w:r>
      <w:r>
        <w:rPr>
          <w:spacing w:val="-3"/>
          <w:sz w:val="24"/>
        </w:rPr>
        <w:t xml:space="preserve">детьми </w:t>
      </w:r>
      <w:r>
        <w:rPr>
          <w:sz w:val="24"/>
        </w:rPr>
        <w:t xml:space="preserve">и взрослыми - </w:t>
      </w:r>
      <w:r>
        <w:rPr>
          <w:spacing w:val="-3"/>
          <w:sz w:val="24"/>
        </w:rPr>
        <w:t xml:space="preserve">представителями </w:t>
      </w:r>
      <w:r>
        <w:rPr>
          <w:sz w:val="24"/>
        </w:rPr>
        <w:t xml:space="preserve">разных </w:t>
      </w:r>
      <w:r>
        <w:rPr>
          <w:spacing w:val="-3"/>
          <w:sz w:val="24"/>
        </w:rPr>
        <w:t xml:space="preserve">народов </w:t>
      </w:r>
      <w:r>
        <w:rPr>
          <w:sz w:val="24"/>
        </w:rPr>
        <w:t xml:space="preserve">России, </w:t>
      </w:r>
      <w:r>
        <w:rPr>
          <w:spacing w:val="-3"/>
          <w:sz w:val="24"/>
        </w:rPr>
        <w:t xml:space="preserve">знакомятся </w:t>
      </w:r>
      <w:r>
        <w:rPr>
          <w:sz w:val="24"/>
        </w:rPr>
        <w:t xml:space="preserve">с </w:t>
      </w:r>
      <w:r>
        <w:rPr>
          <w:spacing w:val="-3"/>
          <w:sz w:val="24"/>
        </w:rPr>
        <w:t xml:space="preserve">особенностями </w:t>
      </w:r>
      <w:r>
        <w:rPr>
          <w:sz w:val="24"/>
        </w:rPr>
        <w:t xml:space="preserve">их </w:t>
      </w:r>
      <w:r>
        <w:rPr>
          <w:spacing w:val="-5"/>
          <w:sz w:val="24"/>
        </w:rPr>
        <w:t xml:space="preserve">культур </w:t>
      </w:r>
      <w:r>
        <w:rPr>
          <w:sz w:val="24"/>
        </w:rPr>
        <w:t xml:space="preserve">и </w:t>
      </w:r>
      <w:r>
        <w:rPr>
          <w:spacing w:val="-4"/>
          <w:sz w:val="24"/>
        </w:rPr>
        <w:t xml:space="preserve">образа жизни </w:t>
      </w:r>
      <w:r>
        <w:rPr>
          <w:sz w:val="24"/>
        </w:rPr>
        <w:t xml:space="preserve">в </w:t>
      </w:r>
      <w:r>
        <w:rPr>
          <w:spacing w:val="-4"/>
          <w:sz w:val="24"/>
        </w:rPr>
        <w:t xml:space="preserve">процессе бесед, народных игр, </w:t>
      </w:r>
      <w:r>
        <w:rPr>
          <w:spacing w:val="-5"/>
          <w:sz w:val="24"/>
        </w:rPr>
        <w:t xml:space="preserve">организации </w:t>
      </w:r>
      <w:r>
        <w:rPr>
          <w:sz w:val="24"/>
        </w:rPr>
        <w:t xml:space="preserve">и </w:t>
      </w:r>
      <w:r>
        <w:rPr>
          <w:spacing w:val="-4"/>
          <w:sz w:val="24"/>
        </w:rPr>
        <w:t xml:space="preserve">проведения </w:t>
      </w:r>
      <w:r>
        <w:rPr>
          <w:spacing w:val="-5"/>
          <w:sz w:val="24"/>
        </w:rPr>
        <w:t>национально-культурных праздников.</w:t>
      </w:r>
    </w:p>
    <w:p w:rsidR="00F52B45" w:rsidRDefault="000B5760">
      <w:pPr>
        <w:spacing w:line="244" w:lineRule="auto"/>
        <w:ind w:left="1052" w:firstLine="249"/>
        <w:rPr>
          <w:sz w:val="24"/>
        </w:rPr>
      </w:pPr>
      <w:r>
        <w:rPr>
          <w:noProof/>
          <w:lang w:bidi="ar-SA"/>
        </w:rPr>
        <w:drawing>
          <wp:anchor distT="0" distB="0" distL="0" distR="0" simplePos="0" relativeHeight="268146815" behindDoc="1" locked="0" layoutInCell="1" allowOverlap="1">
            <wp:simplePos x="0" y="0"/>
            <wp:positionH relativeFrom="page">
              <wp:posOffset>719327</wp:posOffset>
            </wp:positionH>
            <wp:positionV relativeFrom="paragraph">
              <wp:posOffset>5119</wp:posOffset>
            </wp:positionV>
            <wp:extent cx="234696" cy="169163"/>
            <wp:effectExtent l="0" t="0" r="0" b="0"/>
            <wp:wrapNone/>
            <wp:docPr id="34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37.png"/>
                    <pic:cNvPicPr/>
                  </pic:nvPicPr>
                  <pic:blipFill>
                    <a:blip r:embed="rId46" cstate="print"/>
                    <a:stretch>
                      <a:fillRect/>
                    </a:stretch>
                  </pic:blipFill>
                  <pic:spPr>
                    <a:xfrm>
                      <a:off x="0" y="0"/>
                      <a:ext cx="234696" cy="169163"/>
                    </a:xfrm>
                    <a:prstGeom prst="rect">
                      <a:avLst/>
                    </a:prstGeom>
                  </pic:spPr>
                </pic:pic>
              </a:graphicData>
            </a:graphic>
          </wp:anchor>
        </w:drawing>
      </w:r>
      <w:r>
        <w:rPr>
          <w:spacing w:val="-3"/>
          <w:sz w:val="24"/>
        </w:rPr>
        <w:t xml:space="preserve">Участвуют </w:t>
      </w:r>
      <w:r>
        <w:rPr>
          <w:sz w:val="24"/>
        </w:rPr>
        <w:t xml:space="preserve">во встречах и </w:t>
      </w:r>
      <w:r>
        <w:rPr>
          <w:spacing w:val="-3"/>
          <w:sz w:val="24"/>
        </w:rPr>
        <w:t xml:space="preserve">беседах </w:t>
      </w:r>
      <w:r>
        <w:rPr>
          <w:sz w:val="24"/>
        </w:rPr>
        <w:t xml:space="preserve">с </w:t>
      </w:r>
      <w:r>
        <w:rPr>
          <w:spacing w:val="-3"/>
          <w:sz w:val="24"/>
        </w:rPr>
        <w:t xml:space="preserve">выпускниками своей </w:t>
      </w:r>
      <w:r>
        <w:rPr>
          <w:sz w:val="24"/>
        </w:rPr>
        <w:t xml:space="preserve">школы, </w:t>
      </w:r>
      <w:r>
        <w:rPr>
          <w:spacing w:val="-3"/>
          <w:sz w:val="24"/>
        </w:rPr>
        <w:t xml:space="preserve">знакомятся </w:t>
      </w:r>
      <w:r>
        <w:rPr>
          <w:sz w:val="24"/>
        </w:rPr>
        <w:t xml:space="preserve">с </w:t>
      </w:r>
      <w:r>
        <w:rPr>
          <w:spacing w:val="-3"/>
          <w:sz w:val="24"/>
        </w:rPr>
        <w:t xml:space="preserve">биографиями выпускников, явивших </w:t>
      </w:r>
      <w:r>
        <w:rPr>
          <w:sz w:val="24"/>
        </w:rPr>
        <w:t xml:space="preserve">собой </w:t>
      </w:r>
      <w:r>
        <w:rPr>
          <w:spacing w:val="-3"/>
          <w:sz w:val="24"/>
        </w:rPr>
        <w:t xml:space="preserve">достойные </w:t>
      </w:r>
      <w:r>
        <w:rPr>
          <w:sz w:val="24"/>
        </w:rPr>
        <w:t xml:space="preserve">примеры </w:t>
      </w:r>
      <w:r>
        <w:rPr>
          <w:spacing w:val="-4"/>
          <w:sz w:val="24"/>
        </w:rPr>
        <w:t xml:space="preserve">гражданственности </w:t>
      </w:r>
      <w:r>
        <w:rPr>
          <w:sz w:val="24"/>
        </w:rPr>
        <w:t xml:space="preserve">и </w:t>
      </w:r>
      <w:r>
        <w:rPr>
          <w:spacing w:val="-4"/>
          <w:sz w:val="24"/>
        </w:rPr>
        <w:t>патриотизма.</w:t>
      </w:r>
    </w:p>
    <w:p w:rsidR="00F52B45" w:rsidRDefault="000B5760">
      <w:pPr>
        <w:spacing w:line="275" w:lineRule="exact"/>
        <w:ind w:left="486"/>
        <w:rPr>
          <w:sz w:val="24"/>
        </w:rPr>
      </w:pPr>
      <w:r>
        <w:rPr>
          <w:sz w:val="24"/>
        </w:rPr>
        <w:t>Воспитание социальной ответственности и компетентности.</w:t>
      </w:r>
    </w:p>
    <w:p w:rsidR="00F52B45" w:rsidRDefault="000B5760">
      <w:pPr>
        <w:tabs>
          <w:tab w:val="left" w:pos="5704"/>
        </w:tabs>
        <w:spacing w:before="31" w:line="228" w:lineRule="auto"/>
        <w:ind w:left="1196" w:right="976" w:firstLine="100"/>
        <w:rPr>
          <w:sz w:val="24"/>
        </w:rPr>
      </w:pPr>
      <w:r>
        <w:rPr>
          <w:noProof/>
          <w:lang w:bidi="ar-SA"/>
        </w:rPr>
        <w:drawing>
          <wp:anchor distT="0" distB="0" distL="0" distR="0" simplePos="0" relativeHeight="268146839" behindDoc="1" locked="0" layoutInCell="1" allowOverlap="1">
            <wp:simplePos x="0" y="0"/>
            <wp:positionH relativeFrom="page">
              <wp:posOffset>719327</wp:posOffset>
            </wp:positionH>
            <wp:positionV relativeFrom="paragraph">
              <wp:posOffset>17690</wp:posOffset>
            </wp:positionV>
            <wp:extent cx="231647" cy="169163"/>
            <wp:effectExtent l="0" t="0" r="0" b="0"/>
            <wp:wrapNone/>
            <wp:docPr id="3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30.png"/>
                    <pic:cNvPicPr/>
                  </pic:nvPicPr>
                  <pic:blipFill>
                    <a:blip r:embed="rId33" cstate="print"/>
                    <a:stretch>
                      <a:fillRect/>
                    </a:stretch>
                  </pic:blipFill>
                  <pic:spPr>
                    <a:xfrm>
                      <a:off x="0" y="0"/>
                      <a:ext cx="231647" cy="169163"/>
                    </a:xfrm>
                    <a:prstGeom prst="rect">
                      <a:avLst/>
                    </a:prstGeom>
                  </pic:spPr>
                </pic:pic>
              </a:graphicData>
            </a:graphic>
          </wp:anchor>
        </w:drawing>
      </w:r>
      <w:r>
        <w:rPr>
          <w:spacing w:val="-4"/>
          <w:sz w:val="24"/>
        </w:rPr>
        <w:t xml:space="preserve">Решают  </w:t>
      </w:r>
      <w:r>
        <w:rPr>
          <w:spacing w:val="-1"/>
          <w:sz w:val="24"/>
        </w:rPr>
        <w:t xml:space="preserve"> </w:t>
      </w:r>
      <w:r>
        <w:rPr>
          <w:spacing w:val="-5"/>
          <w:sz w:val="24"/>
        </w:rPr>
        <w:t xml:space="preserve">социально-культурные  </w:t>
      </w:r>
      <w:r>
        <w:rPr>
          <w:spacing w:val="-2"/>
          <w:sz w:val="24"/>
        </w:rPr>
        <w:t xml:space="preserve"> </w:t>
      </w:r>
      <w:r>
        <w:rPr>
          <w:spacing w:val="-4"/>
          <w:sz w:val="24"/>
        </w:rPr>
        <w:t>задачи</w:t>
      </w:r>
      <w:r>
        <w:rPr>
          <w:spacing w:val="-4"/>
          <w:sz w:val="24"/>
        </w:rPr>
        <w:tab/>
      </w:r>
      <w:r>
        <w:rPr>
          <w:spacing w:val="-3"/>
          <w:sz w:val="24"/>
        </w:rPr>
        <w:t xml:space="preserve">(познавательные, морально-нравственные, ценностно-смысловые), специфичные </w:t>
      </w:r>
      <w:r>
        <w:rPr>
          <w:sz w:val="24"/>
        </w:rPr>
        <w:t xml:space="preserve">для возраста </w:t>
      </w:r>
      <w:r>
        <w:rPr>
          <w:spacing w:val="-3"/>
          <w:sz w:val="24"/>
        </w:rPr>
        <w:t xml:space="preserve">обучающегося </w:t>
      </w:r>
      <w:r>
        <w:rPr>
          <w:sz w:val="24"/>
        </w:rPr>
        <w:t xml:space="preserve">в процессе ролевых игр, </w:t>
      </w:r>
      <w:r>
        <w:rPr>
          <w:spacing w:val="-3"/>
          <w:sz w:val="24"/>
        </w:rPr>
        <w:t xml:space="preserve">учебной, внеучебной, </w:t>
      </w:r>
      <w:r>
        <w:rPr>
          <w:sz w:val="24"/>
        </w:rPr>
        <w:t xml:space="preserve">общественно </w:t>
      </w:r>
      <w:r>
        <w:rPr>
          <w:spacing w:val="-3"/>
          <w:sz w:val="24"/>
        </w:rPr>
        <w:t>значимой</w:t>
      </w:r>
      <w:r>
        <w:rPr>
          <w:spacing w:val="-32"/>
          <w:sz w:val="24"/>
        </w:rPr>
        <w:t xml:space="preserve"> </w:t>
      </w:r>
      <w:r>
        <w:rPr>
          <w:spacing w:val="-3"/>
          <w:sz w:val="24"/>
        </w:rPr>
        <w:t>деятельности.</w:t>
      </w:r>
    </w:p>
    <w:p w:rsidR="00F52B45" w:rsidRDefault="008E16C8">
      <w:pPr>
        <w:spacing w:before="24"/>
        <w:ind w:left="1302"/>
        <w:rPr>
          <w:sz w:val="24"/>
        </w:rPr>
      </w:pPr>
      <w:r>
        <w:pict>
          <v:group id="_x0000_s1340" style="position:absolute;left:0;text-align:left;margin-left:56.65pt;margin-top:1.6pt;width:18.5pt;height:28.45pt;z-index:-288592;mso-position-horizontal-relative:page" coordorigin="1133,32" coordsize="370,569">
            <v:shape id="_x0000_s1342" type="#_x0000_t75" style="position:absolute;left:1132;top:32;width:370;height:267">
              <v:imagedata r:id="rId41" o:title=""/>
            </v:shape>
            <v:shape id="_x0000_s1341" type="#_x0000_t75" style="position:absolute;left:1132;top:334;width:370;height:267">
              <v:imagedata r:id="rId41" o:title=""/>
            </v:shape>
            <w10:wrap anchorx="page"/>
          </v:group>
        </w:pict>
      </w:r>
      <w:r w:rsidR="000B5760">
        <w:rPr>
          <w:sz w:val="24"/>
        </w:rPr>
        <w:t>Активно участвуют в улучшении школьной среды, доступных сфер жизни окружающего социума.</w:t>
      </w:r>
    </w:p>
    <w:p w:rsidR="00F52B45" w:rsidRDefault="000B5760">
      <w:pPr>
        <w:spacing w:before="27" w:line="242" w:lineRule="auto"/>
        <w:ind w:left="1052" w:right="315" w:firstLine="393"/>
        <w:jc w:val="both"/>
        <w:rPr>
          <w:sz w:val="24"/>
        </w:rPr>
      </w:pPr>
      <w:r>
        <w:rPr>
          <w:spacing w:val="-3"/>
          <w:sz w:val="24"/>
        </w:rPr>
        <w:t>Овладевают</w:t>
      </w:r>
      <w:r>
        <w:rPr>
          <w:spacing w:val="54"/>
          <w:sz w:val="24"/>
        </w:rPr>
        <w:t xml:space="preserve"> </w:t>
      </w:r>
      <w:r>
        <w:rPr>
          <w:spacing w:val="-3"/>
          <w:sz w:val="24"/>
        </w:rPr>
        <w:t>формами</w:t>
      </w:r>
      <w:r>
        <w:rPr>
          <w:spacing w:val="54"/>
          <w:sz w:val="24"/>
        </w:rPr>
        <w:t xml:space="preserve"> </w:t>
      </w:r>
      <w:r>
        <w:rPr>
          <w:sz w:val="24"/>
        </w:rPr>
        <w:t xml:space="preserve">и </w:t>
      </w:r>
      <w:r>
        <w:rPr>
          <w:spacing w:val="-3"/>
          <w:sz w:val="24"/>
        </w:rPr>
        <w:t>методами</w:t>
      </w:r>
      <w:r>
        <w:rPr>
          <w:spacing w:val="54"/>
          <w:sz w:val="24"/>
        </w:rPr>
        <w:t xml:space="preserve"> </w:t>
      </w:r>
      <w:r>
        <w:rPr>
          <w:spacing w:val="-3"/>
          <w:sz w:val="24"/>
        </w:rPr>
        <w:t>самовоспитания:</w:t>
      </w:r>
      <w:r>
        <w:rPr>
          <w:spacing w:val="54"/>
          <w:sz w:val="24"/>
        </w:rPr>
        <w:t xml:space="preserve"> </w:t>
      </w:r>
      <w:r>
        <w:rPr>
          <w:spacing w:val="-3"/>
          <w:sz w:val="24"/>
        </w:rPr>
        <w:t>самокритика,</w:t>
      </w:r>
      <w:r>
        <w:rPr>
          <w:spacing w:val="54"/>
          <w:sz w:val="24"/>
        </w:rPr>
        <w:t xml:space="preserve"> </w:t>
      </w:r>
      <w:r>
        <w:rPr>
          <w:spacing w:val="-3"/>
          <w:sz w:val="24"/>
        </w:rPr>
        <w:t>самовнушение,</w:t>
      </w:r>
      <w:r>
        <w:rPr>
          <w:spacing w:val="54"/>
          <w:sz w:val="24"/>
        </w:rPr>
        <w:t xml:space="preserve"> </w:t>
      </w:r>
      <w:r>
        <w:rPr>
          <w:spacing w:val="-3"/>
          <w:sz w:val="24"/>
        </w:rPr>
        <w:t>самообязательство,</w:t>
      </w:r>
      <w:r>
        <w:rPr>
          <w:spacing w:val="54"/>
          <w:sz w:val="24"/>
        </w:rPr>
        <w:t xml:space="preserve"> </w:t>
      </w:r>
      <w:r>
        <w:rPr>
          <w:spacing w:val="-3"/>
          <w:sz w:val="24"/>
        </w:rPr>
        <w:t xml:space="preserve">самопереключение, эмоциональномысленный перенос </w:t>
      </w:r>
      <w:r>
        <w:rPr>
          <w:sz w:val="24"/>
        </w:rPr>
        <w:t xml:space="preserve">в </w:t>
      </w:r>
      <w:r>
        <w:rPr>
          <w:spacing w:val="-4"/>
          <w:sz w:val="24"/>
        </w:rPr>
        <w:t xml:space="preserve">положение </w:t>
      </w:r>
      <w:r>
        <w:rPr>
          <w:spacing w:val="-3"/>
          <w:sz w:val="24"/>
        </w:rPr>
        <w:t>другого человека.</w:t>
      </w:r>
    </w:p>
    <w:p w:rsidR="00F52B45" w:rsidRDefault="000B5760">
      <w:pPr>
        <w:spacing w:before="1" w:line="244" w:lineRule="auto"/>
        <w:ind w:left="1052" w:firstLine="252"/>
        <w:rPr>
          <w:sz w:val="24"/>
        </w:rPr>
      </w:pPr>
      <w:r>
        <w:rPr>
          <w:noProof/>
          <w:lang w:bidi="ar-SA"/>
        </w:rPr>
        <w:drawing>
          <wp:anchor distT="0" distB="0" distL="0" distR="0" simplePos="0" relativeHeight="268146887" behindDoc="1" locked="0" layoutInCell="1" allowOverlap="1">
            <wp:simplePos x="0" y="0"/>
            <wp:positionH relativeFrom="page">
              <wp:posOffset>719327</wp:posOffset>
            </wp:positionH>
            <wp:positionV relativeFrom="paragraph">
              <wp:posOffset>5754</wp:posOffset>
            </wp:positionV>
            <wp:extent cx="231647" cy="169163"/>
            <wp:effectExtent l="0" t="0" r="0" b="0"/>
            <wp:wrapNone/>
            <wp:docPr id="3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30.png"/>
                    <pic:cNvPicPr/>
                  </pic:nvPicPr>
                  <pic:blipFill>
                    <a:blip r:embed="rId33" cstate="print"/>
                    <a:stretch>
                      <a:fillRect/>
                    </a:stretch>
                  </pic:blipFill>
                  <pic:spPr>
                    <a:xfrm>
                      <a:off x="0" y="0"/>
                      <a:ext cx="231647" cy="169163"/>
                    </a:xfrm>
                    <a:prstGeom prst="rect">
                      <a:avLst/>
                    </a:prstGeom>
                  </pic:spPr>
                </pic:pic>
              </a:graphicData>
            </a:graphic>
          </wp:anchor>
        </w:drawing>
      </w:r>
      <w:r>
        <w:rPr>
          <w:spacing w:val="-4"/>
          <w:sz w:val="24"/>
        </w:rPr>
        <w:t xml:space="preserve">Активно </w:t>
      </w:r>
      <w:r>
        <w:rPr>
          <w:sz w:val="24"/>
        </w:rPr>
        <w:t xml:space="preserve">и </w:t>
      </w:r>
      <w:r>
        <w:rPr>
          <w:spacing w:val="-4"/>
          <w:sz w:val="24"/>
        </w:rPr>
        <w:t xml:space="preserve">осознанно </w:t>
      </w:r>
      <w:r>
        <w:rPr>
          <w:spacing w:val="-5"/>
          <w:sz w:val="24"/>
        </w:rPr>
        <w:t xml:space="preserve">участвуют </w:t>
      </w:r>
      <w:r>
        <w:rPr>
          <w:sz w:val="24"/>
        </w:rPr>
        <w:t xml:space="preserve">в </w:t>
      </w:r>
      <w:r>
        <w:rPr>
          <w:spacing w:val="-5"/>
          <w:sz w:val="24"/>
        </w:rPr>
        <w:t xml:space="preserve">разнообразных видах </w:t>
      </w:r>
      <w:r>
        <w:rPr>
          <w:sz w:val="24"/>
        </w:rPr>
        <w:t xml:space="preserve">и </w:t>
      </w:r>
      <w:r>
        <w:rPr>
          <w:spacing w:val="-4"/>
          <w:sz w:val="24"/>
        </w:rPr>
        <w:t xml:space="preserve">типах отношений </w:t>
      </w:r>
      <w:r>
        <w:rPr>
          <w:sz w:val="24"/>
        </w:rPr>
        <w:t xml:space="preserve">в </w:t>
      </w:r>
      <w:r>
        <w:rPr>
          <w:spacing w:val="-4"/>
          <w:sz w:val="24"/>
        </w:rPr>
        <w:t xml:space="preserve">основных сферах своей </w:t>
      </w:r>
      <w:r>
        <w:rPr>
          <w:spacing w:val="-5"/>
          <w:sz w:val="24"/>
        </w:rPr>
        <w:t xml:space="preserve">жизнедеятельности (общение, </w:t>
      </w:r>
      <w:r>
        <w:rPr>
          <w:spacing w:val="-4"/>
          <w:sz w:val="24"/>
        </w:rPr>
        <w:t xml:space="preserve">учеба, игра, </w:t>
      </w:r>
      <w:r>
        <w:rPr>
          <w:spacing w:val="-5"/>
          <w:sz w:val="24"/>
        </w:rPr>
        <w:t>спорт, творчество, увлечения (хобби).</w:t>
      </w:r>
    </w:p>
    <w:p w:rsidR="00F52B45" w:rsidRDefault="000B5760">
      <w:pPr>
        <w:spacing w:before="29" w:line="228" w:lineRule="auto"/>
        <w:ind w:left="1052" w:firstLine="292"/>
        <w:rPr>
          <w:sz w:val="24"/>
        </w:rPr>
      </w:pPr>
      <w:r>
        <w:rPr>
          <w:noProof/>
          <w:lang w:bidi="ar-SA"/>
        </w:rPr>
        <w:drawing>
          <wp:anchor distT="0" distB="0" distL="0" distR="0" simplePos="0" relativeHeight="268146911" behindDoc="1" locked="0" layoutInCell="1" allowOverlap="1">
            <wp:simplePos x="0" y="0"/>
            <wp:positionH relativeFrom="page">
              <wp:posOffset>719327</wp:posOffset>
            </wp:positionH>
            <wp:positionV relativeFrom="paragraph">
              <wp:posOffset>16420</wp:posOffset>
            </wp:positionV>
            <wp:extent cx="231647" cy="169163"/>
            <wp:effectExtent l="0" t="0" r="0" b="0"/>
            <wp:wrapNone/>
            <wp:docPr id="35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30.png"/>
                    <pic:cNvPicPr/>
                  </pic:nvPicPr>
                  <pic:blipFill>
                    <a:blip r:embed="rId33" cstate="print"/>
                    <a:stretch>
                      <a:fillRect/>
                    </a:stretch>
                  </pic:blipFill>
                  <pic:spPr>
                    <a:xfrm>
                      <a:off x="0" y="0"/>
                      <a:ext cx="231647" cy="169163"/>
                    </a:xfrm>
                    <a:prstGeom prst="rect">
                      <a:avLst/>
                    </a:prstGeom>
                  </pic:spPr>
                </pic:pic>
              </a:graphicData>
            </a:graphic>
          </wp:anchor>
        </w:drawing>
      </w:r>
      <w:r>
        <w:rPr>
          <w:sz w:val="24"/>
        </w:rPr>
        <w:t>Развивают способность к сознательному и добровольному выполнению обязательств, как личных, так и основанных на требованиях коллектива, формируют моральные чувства, необходимые привычки ответственного поведения, волевые качества.</w:t>
      </w:r>
    </w:p>
    <w:p w:rsidR="00F52B45" w:rsidRDefault="008E16C8">
      <w:pPr>
        <w:spacing w:before="24"/>
        <w:ind w:left="1302"/>
        <w:rPr>
          <w:sz w:val="24"/>
        </w:rPr>
      </w:pPr>
      <w:r>
        <w:pict>
          <v:group id="_x0000_s1337" style="position:absolute;left:0;text-align:left;margin-left:56.65pt;margin-top:1.6pt;width:18.5pt;height:28.5pt;z-index:-288520;mso-position-horizontal-relative:page" coordorigin="1133,32" coordsize="370,570">
            <v:shape id="_x0000_s1339" type="#_x0000_t75" style="position:absolute;left:1132;top:32;width:370;height:267">
              <v:imagedata r:id="rId41" o:title=""/>
            </v:shape>
            <v:shape id="_x0000_s1338" type="#_x0000_t75" style="position:absolute;left:1132;top:334;width:370;height:267">
              <v:imagedata r:id="rId41" o:title=""/>
            </v:shape>
            <w10:wrap anchorx="page"/>
          </v:group>
        </w:pict>
      </w:r>
      <w:r w:rsidR="000B5760">
        <w:rPr>
          <w:sz w:val="24"/>
        </w:rPr>
        <w:t>Выполняют и соотносят различные социальные роли, оценивают динамику и адекватность выполняемых ролей.</w:t>
      </w:r>
    </w:p>
    <w:p w:rsidR="00F52B45" w:rsidRDefault="000B5760">
      <w:pPr>
        <w:spacing w:before="27" w:line="242" w:lineRule="auto"/>
        <w:ind w:left="1052" w:firstLine="297"/>
        <w:rPr>
          <w:sz w:val="24"/>
        </w:rPr>
      </w:pPr>
      <w:r>
        <w:rPr>
          <w:sz w:val="24"/>
        </w:rPr>
        <w:t>Приобретают опыт коллективной деятельности в решении личностно и общественно значимых задач, осознают роль коллектива для развития личности, успешного решения проблем;</w:t>
      </w:r>
    </w:p>
    <w:p w:rsidR="00F52B45" w:rsidRDefault="000B5760">
      <w:pPr>
        <w:spacing w:before="2"/>
        <w:ind w:left="1302"/>
        <w:rPr>
          <w:sz w:val="24"/>
        </w:rPr>
      </w:pPr>
      <w:r>
        <w:rPr>
          <w:noProof/>
          <w:lang w:bidi="ar-SA"/>
        </w:rPr>
        <w:drawing>
          <wp:anchor distT="0" distB="0" distL="0" distR="0" simplePos="0" relativeHeight="268146959" behindDoc="1" locked="0" layoutInCell="1" allowOverlap="1">
            <wp:simplePos x="0" y="0"/>
            <wp:positionH relativeFrom="page">
              <wp:posOffset>719327</wp:posOffset>
            </wp:positionH>
            <wp:positionV relativeFrom="paragraph">
              <wp:posOffset>6389</wp:posOffset>
            </wp:positionV>
            <wp:extent cx="234696" cy="169164"/>
            <wp:effectExtent l="0" t="0" r="0" b="0"/>
            <wp:wrapNone/>
            <wp:docPr id="35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37.png"/>
                    <pic:cNvPicPr/>
                  </pic:nvPicPr>
                  <pic:blipFill>
                    <a:blip r:embed="rId46" cstate="print"/>
                    <a:stretch>
                      <a:fillRect/>
                    </a:stretch>
                  </pic:blipFill>
                  <pic:spPr>
                    <a:xfrm>
                      <a:off x="0" y="0"/>
                      <a:ext cx="234696" cy="169164"/>
                    </a:xfrm>
                    <a:prstGeom prst="rect">
                      <a:avLst/>
                    </a:prstGeom>
                  </pic:spPr>
                </pic:pic>
              </a:graphicData>
            </a:graphic>
          </wp:anchor>
        </w:drawing>
      </w:r>
      <w:r>
        <w:rPr>
          <w:sz w:val="24"/>
        </w:rPr>
        <w:t>Приобретают опыт и осваивают основные формы учебного сотрудничества сотрудничество со сверстниками и с учителями.</w:t>
      </w:r>
    </w:p>
    <w:p w:rsidR="00F52B45" w:rsidRDefault="00F52B45">
      <w:pPr>
        <w:rPr>
          <w:sz w:val="24"/>
        </w:rPr>
        <w:sectPr w:rsidR="00F52B45">
          <w:pgSz w:w="16820" w:h="11900" w:orient="landscape"/>
          <w:pgMar w:top="460" w:right="40" w:bottom="280" w:left="80" w:header="720" w:footer="720" w:gutter="0"/>
          <w:cols w:space="720"/>
        </w:sectPr>
      </w:pPr>
    </w:p>
    <w:p w:rsidR="00F52B45" w:rsidRDefault="000B5760">
      <w:pPr>
        <w:spacing w:before="69" w:line="242" w:lineRule="auto"/>
        <w:ind w:left="1052" w:right="223" w:firstLine="290"/>
        <w:jc w:val="both"/>
        <w:rPr>
          <w:sz w:val="24"/>
        </w:rPr>
      </w:pPr>
      <w:r>
        <w:rPr>
          <w:noProof/>
          <w:lang w:bidi="ar-SA"/>
        </w:rPr>
        <w:drawing>
          <wp:anchor distT="0" distB="0" distL="0" distR="0" simplePos="0" relativeHeight="268146983" behindDoc="1" locked="0" layoutInCell="1" allowOverlap="1">
            <wp:simplePos x="0" y="0"/>
            <wp:positionH relativeFrom="page">
              <wp:posOffset>719327</wp:posOffset>
            </wp:positionH>
            <wp:positionV relativeFrom="paragraph">
              <wp:posOffset>48934</wp:posOffset>
            </wp:positionV>
            <wp:extent cx="234696" cy="169164"/>
            <wp:effectExtent l="0" t="0" r="0" b="0"/>
            <wp:wrapNone/>
            <wp:docPr id="35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37.png"/>
                    <pic:cNvPicPr/>
                  </pic:nvPicPr>
                  <pic:blipFill>
                    <a:blip r:embed="rId46" cstate="print"/>
                    <a:stretch>
                      <a:fillRect/>
                    </a:stretch>
                  </pic:blipFill>
                  <pic:spPr>
                    <a:xfrm>
                      <a:off x="0" y="0"/>
                      <a:ext cx="234696" cy="169164"/>
                    </a:xfrm>
                    <a:prstGeom prst="rect">
                      <a:avLst/>
                    </a:prstGeom>
                  </pic:spPr>
                </pic:pic>
              </a:graphicData>
            </a:graphic>
          </wp:anchor>
        </w:drawing>
      </w:r>
      <w:r>
        <w:rPr>
          <w:spacing w:val="-4"/>
          <w:sz w:val="24"/>
        </w:rPr>
        <w:t xml:space="preserve">Активно участвуют </w:t>
      </w:r>
      <w:r>
        <w:rPr>
          <w:sz w:val="24"/>
        </w:rPr>
        <w:t xml:space="preserve">в </w:t>
      </w:r>
      <w:r>
        <w:rPr>
          <w:spacing w:val="-4"/>
          <w:sz w:val="24"/>
        </w:rPr>
        <w:t xml:space="preserve">организации, осуществлении </w:t>
      </w:r>
      <w:r>
        <w:rPr>
          <w:sz w:val="24"/>
        </w:rPr>
        <w:t xml:space="preserve">и </w:t>
      </w:r>
      <w:r>
        <w:rPr>
          <w:spacing w:val="-4"/>
          <w:sz w:val="24"/>
        </w:rPr>
        <w:t xml:space="preserve">развитии </w:t>
      </w:r>
      <w:r>
        <w:rPr>
          <w:spacing w:val="-3"/>
          <w:sz w:val="24"/>
        </w:rPr>
        <w:t xml:space="preserve">школьного </w:t>
      </w:r>
      <w:r>
        <w:rPr>
          <w:spacing w:val="-4"/>
          <w:sz w:val="24"/>
        </w:rPr>
        <w:t xml:space="preserve">самоуправления: участвуют </w:t>
      </w:r>
      <w:r>
        <w:rPr>
          <w:sz w:val="24"/>
        </w:rPr>
        <w:t xml:space="preserve">в </w:t>
      </w:r>
      <w:r>
        <w:rPr>
          <w:spacing w:val="-4"/>
          <w:sz w:val="24"/>
        </w:rPr>
        <w:t xml:space="preserve">принятии решений руководящих органов </w:t>
      </w:r>
      <w:r>
        <w:rPr>
          <w:spacing w:val="-3"/>
          <w:sz w:val="24"/>
        </w:rPr>
        <w:t xml:space="preserve">образовательного учреждения; решают вопросы, связанные </w:t>
      </w:r>
      <w:r>
        <w:rPr>
          <w:sz w:val="24"/>
        </w:rPr>
        <w:t xml:space="preserve">с </w:t>
      </w:r>
      <w:r>
        <w:rPr>
          <w:spacing w:val="-3"/>
          <w:sz w:val="24"/>
        </w:rPr>
        <w:t xml:space="preserve">самообслуживанием, поддержанием порядка,  дисциплины,  дежурства  </w:t>
      </w:r>
      <w:r>
        <w:rPr>
          <w:sz w:val="24"/>
        </w:rPr>
        <w:t xml:space="preserve">и  работы  в  </w:t>
      </w:r>
      <w:r>
        <w:rPr>
          <w:spacing w:val="-3"/>
          <w:sz w:val="24"/>
        </w:rPr>
        <w:t xml:space="preserve">школе; контролируют выполнение учащимися основных прав </w:t>
      </w:r>
      <w:r>
        <w:rPr>
          <w:sz w:val="24"/>
        </w:rPr>
        <w:t xml:space="preserve">и </w:t>
      </w:r>
      <w:r>
        <w:rPr>
          <w:spacing w:val="-3"/>
          <w:sz w:val="24"/>
        </w:rPr>
        <w:t xml:space="preserve">обязанностей; защищают </w:t>
      </w:r>
      <w:r>
        <w:rPr>
          <w:sz w:val="24"/>
        </w:rPr>
        <w:t xml:space="preserve">права </w:t>
      </w:r>
      <w:r>
        <w:rPr>
          <w:spacing w:val="-3"/>
          <w:sz w:val="24"/>
        </w:rPr>
        <w:t xml:space="preserve">учащихся </w:t>
      </w:r>
      <w:r>
        <w:rPr>
          <w:sz w:val="24"/>
        </w:rPr>
        <w:t xml:space="preserve">на всех </w:t>
      </w:r>
      <w:r>
        <w:rPr>
          <w:spacing w:val="-3"/>
          <w:sz w:val="24"/>
        </w:rPr>
        <w:t>уровнях управления</w:t>
      </w:r>
      <w:r>
        <w:rPr>
          <w:spacing w:val="-8"/>
          <w:sz w:val="24"/>
        </w:rPr>
        <w:t xml:space="preserve"> </w:t>
      </w:r>
      <w:r>
        <w:rPr>
          <w:spacing w:val="-3"/>
          <w:sz w:val="24"/>
        </w:rPr>
        <w:t>школой</w:t>
      </w:r>
    </w:p>
    <w:p w:rsidR="00F52B45" w:rsidRDefault="000B5760">
      <w:pPr>
        <w:spacing w:before="2"/>
        <w:ind w:left="1196"/>
        <w:rPr>
          <w:sz w:val="24"/>
        </w:rPr>
      </w:pPr>
      <w:r>
        <w:rPr>
          <w:sz w:val="24"/>
        </w:rPr>
        <w:t>т.д.</w:t>
      </w:r>
    </w:p>
    <w:p w:rsidR="00F52B45" w:rsidRDefault="000B5760">
      <w:pPr>
        <w:spacing w:before="31" w:line="235" w:lineRule="auto"/>
        <w:ind w:left="1052" w:right="311" w:firstLine="297"/>
        <w:jc w:val="both"/>
        <w:rPr>
          <w:sz w:val="24"/>
        </w:rPr>
      </w:pPr>
      <w:r>
        <w:rPr>
          <w:noProof/>
          <w:lang w:bidi="ar-SA"/>
        </w:rPr>
        <w:drawing>
          <wp:anchor distT="0" distB="0" distL="0" distR="0" simplePos="0" relativeHeight="268147007" behindDoc="1" locked="0" layoutInCell="1" allowOverlap="1">
            <wp:simplePos x="0" y="0"/>
            <wp:positionH relativeFrom="page">
              <wp:posOffset>719327</wp:posOffset>
            </wp:positionH>
            <wp:positionV relativeFrom="paragraph">
              <wp:posOffset>21958</wp:posOffset>
            </wp:positionV>
            <wp:extent cx="234696" cy="169163"/>
            <wp:effectExtent l="0" t="0" r="0" b="0"/>
            <wp:wrapNone/>
            <wp:docPr id="35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37.png"/>
                    <pic:cNvPicPr/>
                  </pic:nvPicPr>
                  <pic:blipFill>
                    <a:blip r:embed="rId46" cstate="print"/>
                    <a:stretch>
                      <a:fillRect/>
                    </a:stretch>
                  </pic:blipFill>
                  <pic:spPr>
                    <a:xfrm>
                      <a:off x="0" y="0"/>
                      <a:ext cx="234696" cy="169163"/>
                    </a:xfrm>
                    <a:prstGeom prst="rect">
                      <a:avLst/>
                    </a:prstGeom>
                  </pic:spPr>
                </pic:pic>
              </a:graphicData>
            </a:graphic>
          </wp:anchor>
        </w:drawing>
      </w:r>
      <w:r>
        <w:rPr>
          <w:spacing w:val="-3"/>
          <w:sz w:val="24"/>
        </w:rPr>
        <w:t xml:space="preserve">Разрабатывают </w:t>
      </w:r>
      <w:r>
        <w:rPr>
          <w:sz w:val="24"/>
        </w:rPr>
        <w:t xml:space="preserve">на </w:t>
      </w:r>
      <w:r>
        <w:rPr>
          <w:spacing w:val="-2"/>
          <w:sz w:val="24"/>
        </w:rPr>
        <w:t xml:space="preserve">основе </w:t>
      </w:r>
      <w:r>
        <w:rPr>
          <w:spacing w:val="-3"/>
          <w:sz w:val="24"/>
        </w:rPr>
        <w:t xml:space="preserve">полученных </w:t>
      </w:r>
      <w:r>
        <w:rPr>
          <w:spacing w:val="-2"/>
          <w:sz w:val="24"/>
        </w:rPr>
        <w:t xml:space="preserve">знаний </w:t>
      </w:r>
      <w:r>
        <w:rPr>
          <w:sz w:val="24"/>
        </w:rPr>
        <w:t xml:space="preserve">и </w:t>
      </w:r>
      <w:r>
        <w:rPr>
          <w:spacing w:val="-3"/>
          <w:sz w:val="24"/>
        </w:rPr>
        <w:t xml:space="preserve">активно участвуют </w:t>
      </w:r>
      <w:r>
        <w:rPr>
          <w:sz w:val="24"/>
        </w:rPr>
        <w:t xml:space="preserve">в </w:t>
      </w:r>
      <w:r>
        <w:rPr>
          <w:spacing w:val="-3"/>
          <w:sz w:val="24"/>
        </w:rPr>
        <w:t xml:space="preserve">реализации посильных социальных проектов </w:t>
      </w:r>
      <w:r>
        <w:rPr>
          <w:sz w:val="24"/>
        </w:rPr>
        <w:t xml:space="preserve">- проведении </w:t>
      </w:r>
      <w:r>
        <w:rPr>
          <w:spacing w:val="-3"/>
          <w:sz w:val="24"/>
        </w:rPr>
        <w:t xml:space="preserve">практических </w:t>
      </w:r>
      <w:r>
        <w:rPr>
          <w:sz w:val="24"/>
        </w:rPr>
        <w:t>разовых</w:t>
      </w:r>
      <w:r>
        <w:rPr>
          <w:spacing w:val="-7"/>
          <w:sz w:val="24"/>
        </w:rPr>
        <w:t xml:space="preserve"> </w:t>
      </w:r>
      <w:r>
        <w:rPr>
          <w:sz w:val="24"/>
        </w:rPr>
        <w:t>мероприятий</w:t>
      </w:r>
      <w:r>
        <w:rPr>
          <w:spacing w:val="-9"/>
          <w:sz w:val="24"/>
        </w:rPr>
        <w:t xml:space="preserve"> </w:t>
      </w:r>
      <w:r>
        <w:rPr>
          <w:sz w:val="24"/>
        </w:rPr>
        <w:t>или</w:t>
      </w:r>
      <w:r>
        <w:rPr>
          <w:spacing w:val="-8"/>
          <w:sz w:val="24"/>
        </w:rPr>
        <w:t xml:space="preserve"> </w:t>
      </w:r>
      <w:r>
        <w:rPr>
          <w:sz w:val="24"/>
        </w:rPr>
        <w:t>организации</w:t>
      </w:r>
      <w:r>
        <w:rPr>
          <w:spacing w:val="-8"/>
          <w:sz w:val="24"/>
        </w:rPr>
        <w:t xml:space="preserve"> </w:t>
      </w:r>
      <w:r>
        <w:rPr>
          <w:sz w:val="24"/>
        </w:rPr>
        <w:t>систематических</w:t>
      </w:r>
      <w:r>
        <w:rPr>
          <w:spacing w:val="-6"/>
          <w:sz w:val="24"/>
        </w:rPr>
        <w:t xml:space="preserve"> </w:t>
      </w:r>
      <w:r>
        <w:rPr>
          <w:sz w:val="24"/>
        </w:rPr>
        <w:t>программ,</w:t>
      </w:r>
      <w:r>
        <w:rPr>
          <w:spacing w:val="-9"/>
          <w:sz w:val="24"/>
        </w:rPr>
        <w:t xml:space="preserve"> </w:t>
      </w:r>
      <w:r>
        <w:rPr>
          <w:sz w:val="24"/>
        </w:rPr>
        <w:t>решающих</w:t>
      </w:r>
      <w:r>
        <w:rPr>
          <w:spacing w:val="-7"/>
          <w:sz w:val="24"/>
        </w:rPr>
        <w:t xml:space="preserve"> </w:t>
      </w:r>
      <w:r>
        <w:rPr>
          <w:sz w:val="24"/>
        </w:rPr>
        <w:t>конкретную</w:t>
      </w:r>
      <w:r>
        <w:rPr>
          <w:spacing w:val="-6"/>
          <w:sz w:val="24"/>
        </w:rPr>
        <w:t xml:space="preserve"> </w:t>
      </w:r>
      <w:r>
        <w:rPr>
          <w:sz w:val="24"/>
        </w:rPr>
        <w:t>социальную</w:t>
      </w:r>
      <w:r>
        <w:rPr>
          <w:spacing w:val="-6"/>
          <w:sz w:val="24"/>
        </w:rPr>
        <w:t xml:space="preserve"> </w:t>
      </w:r>
      <w:r>
        <w:rPr>
          <w:sz w:val="24"/>
        </w:rPr>
        <w:t>проблему,</w:t>
      </w:r>
      <w:r>
        <w:rPr>
          <w:spacing w:val="-6"/>
          <w:sz w:val="24"/>
        </w:rPr>
        <w:t xml:space="preserve"> </w:t>
      </w:r>
      <w:r>
        <w:rPr>
          <w:sz w:val="24"/>
        </w:rPr>
        <w:t>школы,</w:t>
      </w:r>
      <w:r>
        <w:rPr>
          <w:spacing w:val="-10"/>
          <w:sz w:val="24"/>
        </w:rPr>
        <w:t xml:space="preserve"> </w:t>
      </w:r>
      <w:r>
        <w:rPr>
          <w:sz w:val="24"/>
        </w:rPr>
        <w:t>городского</w:t>
      </w:r>
      <w:r>
        <w:rPr>
          <w:spacing w:val="-9"/>
          <w:sz w:val="24"/>
        </w:rPr>
        <w:t xml:space="preserve"> </w:t>
      </w:r>
      <w:r>
        <w:rPr>
          <w:sz w:val="24"/>
        </w:rPr>
        <w:t>или</w:t>
      </w:r>
      <w:r>
        <w:rPr>
          <w:spacing w:val="4"/>
          <w:sz w:val="24"/>
        </w:rPr>
        <w:t xml:space="preserve"> </w:t>
      </w:r>
      <w:r>
        <w:rPr>
          <w:sz w:val="24"/>
        </w:rPr>
        <w:t>сельского поселения.</w:t>
      </w:r>
    </w:p>
    <w:p w:rsidR="00F52B45" w:rsidRDefault="000B5760">
      <w:pPr>
        <w:spacing w:before="40" w:line="225" w:lineRule="auto"/>
        <w:ind w:left="1052" w:right="308" w:firstLine="302"/>
        <w:jc w:val="both"/>
        <w:rPr>
          <w:sz w:val="24"/>
        </w:rPr>
      </w:pPr>
      <w:r>
        <w:rPr>
          <w:noProof/>
          <w:lang w:bidi="ar-SA"/>
        </w:rPr>
        <w:drawing>
          <wp:anchor distT="0" distB="0" distL="0" distR="0" simplePos="0" relativeHeight="268147031" behindDoc="1" locked="0" layoutInCell="1" allowOverlap="1">
            <wp:simplePos x="0" y="0"/>
            <wp:positionH relativeFrom="page">
              <wp:posOffset>719327</wp:posOffset>
            </wp:positionH>
            <wp:positionV relativeFrom="paragraph">
              <wp:posOffset>21982</wp:posOffset>
            </wp:positionV>
            <wp:extent cx="234696" cy="169163"/>
            <wp:effectExtent l="0" t="0" r="0" b="0"/>
            <wp:wrapNone/>
            <wp:docPr id="36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37.png"/>
                    <pic:cNvPicPr/>
                  </pic:nvPicPr>
                  <pic:blipFill>
                    <a:blip r:embed="rId46" cstate="print"/>
                    <a:stretch>
                      <a:fillRect/>
                    </a:stretch>
                  </pic:blipFill>
                  <pic:spPr>
                    <a:xfrm>
                      <a:off x="0" y="0"/>
                      <a:ext cx="234696" cy="169163"/>
                    </a:xfrm>
                    <a:prstGeom prst="rect">
                      <a:avLst/>
                    </a:prstGeom>
                  </pic:spPr>
                </pic:pic>
              </a:graphicData>
            </a:graphic>
          </wp:anchor>
        </w:drawing>
      </w:r>
      <w:r>
        <w:rPr>
          <w:sz w:val="24"/>
        </w:rPr>
        <w:t>Учатся реконструировать (в форме описаний, презентаций, фото и видеоматериалов и др.) определенные ситуации, имитирующие социальные отношения в ходе выполнения ролевых проектов.</w:t>
      </w:r>
    </w:p>
    <w:p w:rsidR="00F52B45" w:rsidRDefault="008E16C8">
      <w:pPr>
        <w:spacing w:before="25"/>
        <w:ind w:left="1297"/>
        <w:rPr>
          <w:sz w:val="24"/>
        </w:rPr>
      </w:pPr>
      <w:r>
        <w:pict>
          <v:group id="_x0000_s1332" style="position:absolute;left:0;text-align:left;margin-left:56.65pt;margin-top:1.65pt;width:18.75pt;height:57.85pt;z-index:-288400;mso-position-horizontal-relative:page" coordorigin="1133,33" coordsize="375,1157">
            <v:shape id="_x0000_s1336" type="#_x0000_t75" style="position:absolute;left:1132;top:33;width:365;height:267">
              <v:imagedata r:id="rId49" o:title=""/>
            </v:shape>
            <v:shape id="_x0000_s1335" type="#_x0000_t75" style="position:absolute;left:1132;top:335;width:370;height:267">
              <v:imagedata r:id="rId41" o:title=""/>
            </v:shape>
            <v:shape id="_x0000_s1334" type="#_x0000_t75" style="position:absolute;left:1132;top:640;width:370;height:267">
              <v:imagedata r:id="rId41" o:title=""/>
            </v:shape>
            <v:shape id="_x0000_s1333" type="#_x0000_t75" style="position:absolute;left:1132;top:923;width:375;height:267">
              <v:imagedata r:id="rId37" o:title=""/>
            </v:shape>
            <w10:wrap anchorx="page"/>
          </v:group>
        </w:pict>
      </w:r>
      <w:r w:rsidR="000B5760">
        <w:rPr>
          <w:sz w:val="24"/>
        </w:rPr>
        <w:t>Воспитание нравственных чувств, убеждений, этического сознания.</w:t>
      </w:r>
    </w:p>
    <w:p w:rsidR="00F52B45" w:rsidRDefault="000B5760">
      <w:pPr>
        <w:spacing w:before="26" w:line="264" w:lineRule="auto"/>
        <w:ind w:left="1302" w:right="2445"/>
        <w:rPr>
          <w:sz w:val="24"/>
        </w:rPr>
      </w:pPr>
      <w:r>
        <w:rPr>
          <w:spacing w:val="-4"/>
          <w:sz w:val="24"/>
        </w:rPr>
        <w:t xml:space="preserve">Знакомятся </w:t>
      </w:r>
      <w:r>
        <w:rPr>
          <w:sz w:val="24"/>
        </w:rPr>
        <w:t xml:space="preserve">с </w:t>
      </w:r>
      <w:r>
        <w:rPr>
          <w:spacing w:val="-4"/>
          <w:sz w:val="24"/>
        </w:rPr>
        <w:t xml:space="preserve">конкретными примерами высоконравственных отношений </w:t>
      </w:r>
      <w:r>
        <w:rPr>
          <w:spacing w:val="-3"/>
          <w:sz w:val="24"/>
        </w:rPr>
        <w:t xml:space="preserve">людей, </w:t>
      </w:r>
      <w:r>
        <w:rPr>
          <w:spacing w:val="-4"/>
          <w:sz w:val="24"/>
        </w:rPr>
        <w:t xml:space="preserve">участвуют </w:t>
      </w:r>
      <w:r>
        <w:rPr>
          <w:sz w:val="24"/>
        </w:rPr>
        <w:t xml:space="preserve">в </w:t>
      </w:r>
      <w:r>
        <w:rPr>
          <w:spacing w:val="-3"/>
          <w:sz w:val="24"/>
        </w:rPr>
        <w:t xml:space="preserve">подготовке </w:t>
      </w:r>
      <w:r>
        <w:rPr>
          <w:sz w:val="24"/>
        </w:rPr>
        <w:t xml:space="preserve">и </w:t>
      </w:r>
      <w:r>
        <w:rPr>
          <w:spacing w:val="-4"/>
          <w:sz w:val="24"/>
        </w:rPr>
        <w:t xml:space="preserve">проведении бесед. Участвуют </w:t>
      </w:r>
      <w:r>
        <w:rPr>
          <w:sz w:val="24"/>
        </w:rPr>
        <w:t xml:space="preserve">в </w:t>
      </w:r>
      <w:r>
        <w:rPr>
          <w:spacing w:val="-4"/>
          <w:sz w:val="24"/>
        </w:rPr>
        <w:t xml:space="preserve">общественно </w:t>
      </w:r>
      <w:r>
        <w:rPr>
          <w:spacing w:val="-3"/>
          <w:sz w:val="24"/>
        </w:rPr>
        <w:t xml:space="preserve">полезном </w:t>
      </w:r>
      <w:r>
        <w:rPr>
          <w:spacing w:val="-4"/>
          <w:sz w:val="24"/>
        </w:rPr>
        <w:t xml:space="preserve">труде </w:t>
      </w:r>
      <w:r>
        <w:rPr>
          <w:sz w:val="24"/>
        </w:rPr>
        <w:t xml:space="preserve">в </w:t>
      </w:r>
      <w:r>
        <w:rPr>
          <w:spacing w:val="-3"/>
          <w:sz w:val="24"/>
        </w:rPr>
        <w:t xml:space="preserve">помощь школе, </w:t>
      </w:r>
      <w:r>
        <w:rPr>
          <w:spacing w:val="-4"/>
          <w:sz w:val="24"/>
        </w:rPr>
        <w:t xml:space="preserve">городу, </w:t>
      </w:r>
      <w:r>
        <w:rPr>
          <w:spacing w:val="-3"/>
          <w:sz w:val="24"/>
        </w:rPr>
        <w:t>селу, родному краю.</w:t>
      </w:r>
    </w:p>
    <w:p w:rsidR="00F52B45" w:rsidRDefault="000B5760">
      <w:pPr>
        <w:spacing w:line="257" w:lineRule="exact"/>
        <w:ind w:left="1357"/>
        <w:rPr>
          <w:sz w:val="24"/>
        </w:rPr>
      </w:pPr>
      <w:r>
        <w:rPr>
          <w:sz w:val="24"/>
        </w:rPr>
        <w:t>Принимают добровольное участие в делах благотворительности, милосердия, в оказании помощи нуждающимся, заботе о животных, живых</w:t>
      </w:r>
    </w:p>
    <w:p w:rsidR="00F52B45" w:rsidRDefault="000B5760">
      <w:pPr>
        <w:spacing w:before="5"/>
        <w:ind w:left="1052"/>
        <w:rPr>
          <w:sz w:val="24"/>
        </w:rPr>
      </w:pPr>
      <w:r>
        <w:rPr>
          <w:sz w:val="24"/>
        </w:rPr>
        <w:t>существах, природе.</w:t>
      </w:r>
    </w:p>
    <w:p w:rsidR="00F52B45" w:rsidRDefault="000B5760">
      <w:pPr>
        <w:spacing w:before="33" w:line="228" w:lineRule="auto"/>
        <w:ind w:left="1052" w:right="321" w:firstLine="304"/>
        <w:jc w:val="both"/>
        <w:rPr>
          <w:sz w:val="24"/>
        </w:rPr>
      </w:pPr>
      <w:r>
        <w:rPr>
          <w:noProof/>
          <w:lang w:bidi="ar-SA"/>
        </w:rPr>
        <w:drawing>
          <wp:anchor distT="0" distB="0" distL="0" distR="0" simplePos="0" relativeHeight="268147079" behindDoc="1" locked="0" layoutInCell="1" allowOverlap="1">
            <wp:simplePos x="0" y="0"/>
            <wp:positionH relativeFrom="page">
              <wp:posOffset>719327</wp:posOffset>
            </wp:positionH>
            <wp:positionV relativeFrom="paragraph">
              <wp:posOffset>18960</wp:posOffset>
            </wp:positionV>
            <wp:extent cx="234696" cy="169163"/>
            <wp:effectExtent l="0" t="0" r="0" b="0"/>
            <wp:wrapNone/>
            <wp:docPr id="36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37.png"/>
                    <pic:cNvPicPr/>
                  </pic:nvPicPr>
                  <pic:blipFill>
                    <a:blip r:embed="rId46" cstate="print"/>
                    <a:stretch>
                      <a:fillRect/>
                    </a:stretch>
                  </pic:blipFill>
                  <pic:spPr>
                    <a:xfrm>
                      <a:off x="0" y="0"/>
                      <a:ext cx="234696" cy="169163"/>
                    </a:xfrm>
                    <a:prstGeom prst="rect">
                      <a:avLst/>
                    </a:prstGeom>
                  </pic:spPr>
                </pic:pic>
              </a:graphicData>
            </a:graphic>
          </wp:anchor>
        </w:drawing>
      </w:r>
      <w:r>
        <w:rPr>
          <w:sz w:val="24"/>
        </w:rPr>
        <w:t>Расширяют положительный опыт общения со сверстниками противоположного пола в учебе, общественной работе, отдыхе, спорте, активно участвуют в подготовке и проведении бесед о дружбе, любви, нравственных отношениях.</w:t>
      </w:r>
    </w:p>
    <w:p w:rsidR="00F52B45" w:rsidRDefault="000B5760">
      <w:pPr>
        <w:spacing w:before="24" w:line="242" w:lineRule="auto"/>
        <w:ind w:left="1052" w:right="312" w:firstLine="316"/>
        <w:jc w:val="both"/>
        <w:rPr>
          <w:sz w:val="24"/>
        </w:rPr>
      </w:pPr>
      <w:r>
        <w:rPr>
          <w:noProof/>
          <w:lang w:bidi="ar-SA"/>
        </w:rPr>
        <w:drawing>
          <wp:anchor distT="0" distB="0" distL="0" distR="0" simplePos="0" relativeHeight="268147103" behindDoc="1" locked="0" layoutInCell="1" allowOverlap="1">
            <wp:simplePos x="0" y="0"/>
            <wp:positionH relativeFrom="page">
              <wp:posOffset>719327</wp:posOffset>
            </wp:positionH>
            <wp:positionV relativeFrom="paragraph">
              <wp:posOffset>20359</wp:posOffset>
            </wp:positionV>
            <wp:extent cx="237744" cy="169163"/>
            <wp:effectExtent l="0" t="0" r="0" b="0"/>
            <wp:wrapNone/>
            <wp:docPr id="36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9.png"/>
                    <pic:cNvPicPr/>
                  </pic:nvPicPr>
                  <pic:blipFill>
                    <a:blip r:embed="rId32" cstate="print"/>
                    <a:stretch>
                      <a:fillRect/>
                    </a:stretch>
                  </pic:blipFill>
                  <pic:spPr>
                    <a:xfrm>
                      <a:off x="0" y="0"/>
                      <a:ext cx="237744" cy="169163"/>
                    </a:xfrm>
                    <a:prstGeom prst="rect">
                      <a:avLst/>
                    </a:prstGeom>
                  </pic:spPr>
                </pic:pic>
              </a:graphicData>
            </a:graphic>
          </wp:anchor>
        </w:drawing>
      </w:r>
      <w:r>
        <w:rPr>
          <w:sz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w:t>
      </w:r>
    </w:p>
    <w:p w:rsidR="00F52B45" w:rsidRDefault="000B5760">
      <w:pPr>
        <w:spacing w:line="261" w:lineRule="exact"/>
        <w:ind w:left="1196"/>
        <w:rPr>
          <w:sz w:val="24"/>
        </w:rPr>
      </w:pPr>
      <w:r>
        <w:rPr>
          <w:sz w:val="24"/>
        </w:rPr>
        <w:t>поколению, укрепляющих преемственность между поколениями.</w:t>
      </w:r>
    </w:p>
    <w:p w:rsidR="00F52B45" w:rsidRDefault="000B5760">
      <w:pPr>
        <w:spacing w:before="5"/>
        <w:ind w:left="486"/>
        <w:rPr>
          <w:sz w:val="24"/>
        </w:rPr>
      </w:pPr>
      <w:r>
        <w:rPr>
          <w:sz w:val="24"/>
        </w:rPr>
        <w:t>Воспитание культуры здоровья и безопасного образа жизни.</w:t>
      </w:r>
    </w:p>
    <w:p w:rsidR="00F52B45" w:rsidRDefault="000B5760">
      <w:pPr>
        <w:spacing w:before="28" w:line="235" w:lineRule="auto"/>
        <w:ind w:left="1052" w:right="323" w:firstLine="307"/>
        <w:jc w:val="both"/>
        <w:rPr>
          <w:sz w:val="24"/>
        </w:rPr>
      </w:pPr>
      <w:r>
        <w:rPr>
          <w:noProof/>
          <w:lang w:bidi="ar-SA"/>
        </w:rPr>
        <w:drawing>
          <wp:anchor distT="0" distB="0" distL="0" distR="0" simplePos="0" relativeHeight="268147127" behindDoc="1" locked="0" layoutInCell="1" allowOverlap="1">
            <wp:simplePos x="0" y="0"/>
            <wp:positionH relativeFrom="page">
              <wp:posOffset>719327</wp:posOffset>
            </wp:positionH>
            <wp:positionV relativeFrom="paragraph">
              <wp:posOffset>20054</wp:posOffset>
            </wp:positionV>
            <wp:extent cx="243840" cy="169164"/>
            <wp:effectExtent l="0" t="0" r="0" b="0"/>
            <wp:wrapNone/>
            <wp:docPr id="36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18.png"/>
                    <pic:cNvPicPr/>
                  </pic:nvPicPr>
                  <pic:blipFill>
                    <a:blip r:embed="rId128" cstate="print"/>
                    <a:stretch>
                      <a:fillRect/>
                    </a:stretch>
                  </pic:blipFill>
                  <pic:spPr>
                    <a:xfrm>
                      <a:off x="0" y="0"/>
                      <a:ext cx="243840" cy="169164"/>
                    </a:xfrm>
                    <a:prstGeom prst="rect">
                      <a:avLst/>
                    </a:prstGeom>
                  </pic:spPr>
                </pic:pic>
              </a:graphicData>
            </a:graphic>
          </wp:anchor>
        </w:drawing>
      </w:r>
      <w:r>
        <w:rPr>
          <w:sz w:val="24"/>
        </w:rPr>
        <w:t>Организуют и проводят беседы, лекции и вечера, посвященные физической культуре, спорту и туризму; встречаются со спортсменами, спортивными тренерами, судьями, врачами. Просматривают и обсуждают фильмы на спортивные темы. Коллективно посещают спортивные соревнования.</w:t>
      </w:r>
    </w:p>
    <w:p w:rsidR="00F52B45" w:rsidRDefault="000B5760">
      <w:pPr>
        <w:spacing w:before="24" w:line="242" w:lineRule="auto"/>
        <w:ind w:left="1052" w:right="307" w:firstLine="244"/>
        <w:jc w:val="both"/>
        <w:rPr>
          <w:sz w:val="24"/>
        </w:rPr>
      </w:pPr>
      <w:r>
        <w:rPr>
          <w:noProof/>
          <w:lang w:bidi="ar-SA"/>
        </w:rPr>
        <w:drawing>
          <wp:anchor distT="0" distB="0" distL="0" distR="0" simplePos="0" relativeHeight="268147151" behindDoc="1" locked="0" layoutInCell="1" allowOverlap="1">
            <wp:simplePos x="0" y="0"/>
            <wp:positionH relativeFrom="page">
              <wp:posOffset>719327</wp:posOffset>
            </wp:positionH>
            <wp:positionV relativeFrom="paragraph">
              <wp:posOffset>20359</wp:posOffset>
            </wp:positionV>
            <wp:extent cx="237744" cy="169163"/>
            <wp:effectExtent l="0" t="0" r="0" b="0"/>
            <wp:wrapNone/>
            <wp:docPr id="36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9.png"/>
                    <pic:cNvPicPr/>
                  </pic:nvPicPr>
                  <pic:blipFill>
                    <a:blip r:embed="rId32" cstate="print"/>
                    <a:stretch>
                      <a:fillRect/>
                    </a:stretch>
                  </pic:blipFill>
                  <pic:spPr>
                    <a:xfrm>
                      <a:off x="0" y="0"/>
                      <a:ext cx="237744" cy="169163"/>
                    </a:xfrm>
                    <a:prstGeom prst="rect">
                      <a:avLst/>
                    </a:prstGeom>
                  </pic:spPr>
                </pic:pic>
              </a:graphicData>
            </a:graphic>
          </wp:anchor>
        </w:drawing>
      </w:r>
      <w:r>
        <w:rPr>
          <w:sz w:val="24"/>
        </w:rPr>
        <w:t>Учатся</w:t>
      </w:r>
      <w:r>
        <w:rPr>
          <w:spacing w:val="-9"/>
          <w:sz w:val="24"/>
        </w:rPr>
        <w:t xml:space="preserve"> </w:t>
      </w:r>
      <w:r>
        <w:rPr>
          <w:sz w:val="24"/>
        </w:rPr>
        <w:t>составлять</w:t>
      </w:r>
      <w:r>
        <w:rPr>
          <w:spacing w:val="-8"/>
          <w:sz w:val="24"/>
        </w:rPr>
        <w:t xml:space="preserve"> </w:t>
      </w:r>
      <w:r>
        <w:rPr>
          <w:sz w:val="24"/>
        </w:rPr>
        <w:t>правильный</w:t>
      </w:r>
      <w:r>
        <w:rPr>
          <w:spacing w:val="-10"/>
          <w:sz w:val="24"/>
        </w:rPr>
        <w:t xml:space="preserve"> </w:t>
      </w:r>
      <w:r>
        <w:rPr>
          <w:sz w:val="24"/>
        </w:rPr>
        <w:t>режим</w:t>
      </w:r>
      <w:r>
        <w:rPr>
          <w:spacing w:val="-8"/>
          <w:sz w:val="24"/>
        </w:rPr>
        <w:t xml:space="preserve"> </w:t>
      </w:r>
      <w:r>
        <w:rPr>
          <w:sz w:val="24"/>
        </w:rPr>
        <w:t>занятий</w:t>
      </w:r>
      <w:r>
        <w:rPr>
          <w:spacing w:val="-8"/>
          <w:sz w:val="24"/>
        </w:rPr>
        <w:t xml:space="preserve"> </w:t>
      </w:r>
      <w:r>
        <w:rPr>
          <w:sz w:val="24"/>
        </w:rPr>
        <w:t>физической</w:t>
      </w:r>
      <w:r>
        <w:rPr>
          <w:spacing w:val="-8"/>
          <w:sz w:val="24"/>
        </w:rPr>
        <w:t xml:space="preserve"> </w:t>
      </w:r>
      <w:r>
        <w:rPr>
          <w:sz w:val="24"/>
        </w:rPr>
        <w:t>культурой,</w:t>
      </w:r>
      <w:r>
        <w:rPr>
          <w:spacing w:val="-8"/>
          <w:sz w:val="24"/>
        </w:rPr>
        <w:t xml:space="preserve"> </w:t>
      </w:r>
      <w:r>
        <w:rPr>
          <w:sz w:val="24"/>
        </w:rPr>
        <w:t>спортом,</w:t>
      </w:r>
      <w:r>
        <w:rPr>
          <w:spacing w:val="-11"/>
          <w:sz w:val="24"/>
        </w:rPr>
        <w:t xml:space="preserve"> </w:t>
      </w:r>
      <w:r>
        <w:rPr>
          <w:sz w:val="24"/>
        </w:rPr>
        <w:t>туризмом.</w:t>
      </w:r>
      <w:r>
        <w:rPr>
          <w:spacing w:val="-9"/>
          <w:sz w:val="24"/>
        </w:rPr>
        <w:t xml:space="preserve"> </w:t>
      </w:r>
      <w:r>
        <w:rPr>
          <w:sz w:val="24"/>
        </w:rPr>
        <w:t>Участвуют</w:t>
      </w:r>
      <w:r>
        <w:rPr>
          <w:spacing w:val="-8"/>
          <w:sz w:val="24"/>
        </w:rPr>
        <w:t xml:space="preserve"> </w:t>
      </w:r>
      <w:r>
        <w:rPr>
          <w:sz w:val="24"/>
        </w:rPr>
        <w:t>в</w:t>
      </w:r>
      <w:r>
        <w:rPr>
          <w:spacing w:val="-8"/>
          <w:sz w:val="24"/>
        </w:rPr>
        <w:t xml:space="preserve"> </w:t>
      </w:r>
      <w:r>
        <w:rPr>
          <w:sz w:val="24"/>
        </w:rPr>
        <w:t>проведении</w:t>
      </w:r>
      <w:r>
        <w:rPr>
          <w:spacing w:val="-8"/>
          <w:sz w:val="24"/>
        </w:rPr>
        <w:t xml:space="preserve"> </w:t>
      </w:r>
      <w:r>
        <w:rPr>
          <w:sz w:val="24"/>
        </w:rPr>
        <w:t>школьных</w:t>
      </w:r>
      <w:r>
        <w:rPr>
          <w:spacing w:val="-9"/>
          <w:sz w:val="24"/>
        </w:rPr>
        <w:t xml:space="preserve"> </w:t>
      </w:r>
      <w:r>
        <w:rPr>
          <w:sz w:val="24"/>
        </w:rPr>
        <w:t>спартакиад,</w:t>
      </w:r>
      <w:r>
        <w:rPr>
          <w:spacing w:val="-10"/>
          <w:sz w:val="24"/>
        </w:rPr>
        <w:t xml:space="preserve"> </w:t>
      </w:r>
      <w:r>
        <w:rPr>
          <w:sz w:val="24"/>
        </w:rPr>
        <w:t xml:space="preserve">эстафет и туристических слетов. Ведут краеведческую, поисковую работу в местных и дальних туристических походах и экскурсиях, </w:t>
      </w:r>
      <w:r>
        <w:rPr>
          <w:spacing w:val="-3"/>
          <w:sz w:val="24"/>
        </w:rPr>
        <w:t xml:space="preserve">путешествиях </w:t>
      </w:r>
      <w:r>
        <w:rPr>
          <w:sz w:val="24"/>
        </w:rPr>
        <w:t xml:space="preserve">и </w:t>
      </w:r>
      <w:r>
        <w:rPr>
          <w:spacing w:val="-4"/>
          <w:sz w:val="24"/>
        </w:rPr>
        <w:t>экспедициях.</w:t>
      </w:r>
    </w:p>
    <w:p w:rsidR="00F52B45" w:rsidRDefault="008E16C8">
      <w:pPr>
        <w:spacing w:before="5"/>
        <w:ind w:left="1302"/>
        <w:rPr>
          <w:sz w:val="24"/>
        </w:rPr>
      </w:pPr>
      <w:r>
        <w:pict>
          <v:group id="_x0000_s1329" style="position:absolute;left:0;text-align:left;margin-left:56.65pt;margin-top:.65pt;width:18.5pt;height:28.35pt;z-index:-288280;mso-position-horizontal-relative:page" coordorigin="1133,13" coordsize="370,567">
            <v:shape id="_x0000_s1331" type="#_x0000_t75" style="position:absolute;left:1132;top:13;width:370;height:267">
              <v:imagedata r:id="rId41" o:title=""/>
            </v:shape>
            <v:shape id="_x0000_s1330" type="#_x0000_t75" style="position:absolute;left:1132;top:313;width:370;height:267">
              <v:imagedata r:id="rId41" o:title=""/>
            </v:shape>
            <w10:wrap anchorx="page"/>
          </v:group>
        </w:pict>
      </w:r>
      <w:r w:rsidR="000B5760">
        <w:rPr>
          <w:sz w:val="24"/>
        </w:rPr>
        <w:t>Приобретают системные знания и опыт организации рационального (здорового) питания, его режима, структуры в школе и дома;</w:t>
      </w:r>
    </w:p>
    <w:p w:rsidR="00F52B45" w:rsidRDefault="000B5760">
      <w:pPr>
        <w:spacing w:before="24" w:line="244" w:lineRule="auto"/>
        <w:ind w:left="1052" w:right="313" w:firstLine="295"/>
        <w:jc w:val="both"/>
        <w:rPr>
          <w:sz w:val="24"/>
        </w:rPr>
      </w:pPr>
      <w:r>
        <w:rPr>
          <w:sz w:val="24"/>
        </w:rPr>
        <w:t>Организуют, при поддержке учителей, родителей, медицинских работников, свой режим дня, учебы и отдыха, двигательной активности, учатся анализировать и контролировать свой режим дня.</w:t>
      </w:r>
    </w:p>
    <w:p w:rsidR="00F52B45" w:rsidRDefault="000B5760">
      <w:pPr>
        <w:spacing w:before="33" w:line="225" w:lineRule="auto"/>
        <w:ind w:left="1052" w:right="314" w:firstLine="302"/>
        <w:jc w:val="both"/>
        <w:rPr>
          <w:sz w:val="24"/>
        </w:rPr>
      </w:pPr>
      <w:r>
        <w:rPr>
          <w:noProof/>
          <w:lang w:bidi="ar-SA"/>
        </w:rPr>
        <w:drawing>
          <wp:anchor distT="0" distB="0" distL="0" distR="0" simplePos="0" relativeHeight="268147199" behindDoc="1" locked="0" layoutInCell="1" allowOverlap="1">
            <wp:simplePos x="0" y="0"/>
            <wp:positionH relativeFrom="page">
              <wp:posOffset>719327</wp:posOffset>
            </wp:positionH>
            <wp:positionV relativeFrom="paragraph">
              <wp:posOffset>17537</wp:posOffset>
            </wp:positionV>
            <wp:extent cx="234696" cy="169163"/>
            <wp:effectExtent l="0" t="0" r="0" b="0"/>
            <wp:wrapNone/>
            <wp:docPr id="37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37.png"/>
                    <pic:cNvPicPr/>
                  </pic:nvPicPr>
                  <pic:blipFill>
                    <a:blip r:embed="rId46" cstate="print"/>
                    <a:stretch>
                      <a:fillRect/>
                    </a:stretch>
                  </pic:blipFill>
                  <pic:spPr>
                    <a:xfrm>
                      <a:off x="0" y="0"/>
                      <a:ext cx="234696" cy="169163"/>
                    </a:xfrm>
                    <a:prstGeom prst="rect">
                      <a:avLst/>
                    </a:prstGeom>
                  </pic:spPr>
                </pic:pic>
              </a:graphicData>
            </a:graphic>
          </wp:anchor>
        </w:drawing>
      </w:r>
      <w:r>
        <w:rPr>
          <w:sz w:val="24"/>
        </w:rPr>
        <w:t>Участвуют в организации и проведении дней здоровья, конкурсов, праздников, викторин и других активных мероприятий, направленных на пропаганду здорового образа жизни.</w:t>
      </w:r>
    </w:p>
    <w:p w:rsidR="00F52B45" w:rsidRDefault="000B5760">
      <w:pPr>
        <w:spacing w:before="27" w:line="242" w:lineRule="auto"/>
        <w:ind w:left="1052" w:right="999" w:firstLine="249"/>
        <w:rPr>
          <w:sz w:val="24"/>
        </w:rPr>
      </w:pPr>
      <w:r>
        <w:rPr>
          <w:noProof/>
          <w:lang w:bidi="ar-SA"/>
        </w:rPr>
        <w:drawing>
          <wp:anchor distT="0" distB="0" distL="0" distR="0" simplePos="0" relativeHeight="268147223" behindDoc="1" locked="0" layoutInCell="1" allowOverlap="1">
            <wp:simplePos x="0" y="0"/>
            <wp:positionH relativeFrom="page">
              <wp:posOffset>719327</wp:posOffset>
            </wp:positionH>
            <wp:positionV relativeFrom="paragraph">
              <wp:posOffset>22213</wp:posOffset>
            </wp:positionV>
            <wp:extent cx="234696" cy="169163"/>
            <wp:effectExtent l="0" t="0" r="0" b="0"/>
            <wp:wrapNone/>
            <wp:docPr id="3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37.png"/>
                    <pic:cNvPicPr/>
                  </pic:nvPicPr>
                  <pic:blipFill>
                    <a:blip r:embed="rId46" cstate="print"/>
                    <a:stretch>
                      <a:fillRect/>
                    </a:stretch>
                  </pic:blipFill>
                  <pic:spPr>
                    <a:xfrm>
                      <a:off x="0" y="0"/>
                      <a:ext cx="234696" cy="169163"/>
                    </a:xfrm>
                    <a:prstGeom prst="rect">
                      <a:avLst/>
                    </a:prstGeom>
                  </pic:spPr>
                </pic:pic>
              </a:graphicData>
            </a:graphic>
          </wp:anchor>
        </w:drawing>
      </w:r>
      <w:r>
        <w:rPr>
          <w:spacing w:val="-3"/>
          <w:sz w:val="24"/>
        </w:rPr>
        <w:t xml:space="preserve">Выполняют требования личной </w:t>
      </w:r>
      <w:r>
        <w:rPr>
          <w:sz w:val="24"/>
        </w:rPr>
        <w:t xml:space="preserve">и </w:t>
      </w:r>
      <w:r>
        <w:rPr>
          <w:spacing w:val="-3"/>
          <w:sz w:val="24"/>
        </w:rPr>
        <w:t xml:space="preserve">общественной гигиены, поддерживают </w:t>
      </w:r>
      <w:r>
        <w:rPr>
          <w:sz w:val="24"/>
        </w:rPr>
        <w:t xml:space="preserve">чистоту и </w:t>
      </w:r>
      <w:r>
        <w:rPr>
          <w:spacing w:val="-3"/>
          <w:sz w:val="24"/>
        </w:rPr>
        <w:t xml:space="preserve">порядок </w:t>
      </w:r>
      <w:r>
        <w:rPr>
          <w:sz w:val="24"/>
        </w:rPr>
        <w:t xml:space="preserve">на своем </w:t>
      </w:r>
      <w:r>
        <w:rPr>
          <w:spacing w:val="-3"/>
          <w:sz w:val="24"/>
        </w:rPr>
        <w:t xml:space="preserve">рабочем </w:t>
      </w:r>
      <w:r>
        <w:rPr>
          <w:spacing w:val="-2"/>
          <w:sz w:val="24"/>
        </w:rPr>
        <w:t xml:space="preserve">месте, </w:t>
      </w:r>
      <w:r>
        <w:rPr>
          <w:sz w:val="24"/>
        </w:rPr>
        <w:t xml:space="preserve">в классе и </w:t>
      </w:r>
      <w:r>
        <w:rPr>
          <w:spacing w:val="-2"/>
          <w:sz w:val="24"/>
        </w:rPr>
        <w:t xml:space="preserve">школе. </w:t>
      </w:r>
      <w:r>
        <w:rPr>
          <w:sz w:val="24"/>
        </w:rPr>
        <w:t xml:space="preserve">Учатся </w:t>
      </w:r>
      <w:r>
        <w:rPr>
          <w:spacing w:val="-4"/>
          <w:sz w:val="24"/>
        </w:rPr>
        <w:t xml:space="preserve">оказывать </w:t>
      </w:r>
      <w:r>
        <w:rPr>
          <w:spacing w:val="-5"/>
          <w:sz w:val="24"/>
        </w:rPr>
        <w:t xml:space="preserve">первую медицинскую </w:t>
      </w:r>
      <w:r>
        <w:rPr>
          <w:spacing w:val="-4"/>
          <w:sz w:val="24"/>
        </w:rPr>
        <w:t xml:space="preserve">помощь пострадавшим. </w:t>
      </w:r>
      <w:r>
        <w:rPr>
          <w:spacing w:val="-5"/>
          <w:sz w:val="24"/>
        </w:rPr>
        <w:t xml:space="preserve">Овладевают навыками самоконтроля </w:t>
      </w:r>
      <w:r>
        <w:rPr>
          <w:sz w:val="24"/>
        </w:rPr>
        <w:t xml:space="preserve">в </w:t>
      </w:r>
      <w:r>
        <w:rPr>
          <w:spacing w:val="-4"/>
          <w:sz w:val="24"/>
        </w:rPr>
        <w:t xml:space="preserve">ходе </w:t>
      </w:r>
      <w:r>
        <w:rPr>
          <w:spacing w:val="-5"/>
          <w:sz w:val="24"/>
        </w:rPr>
        <w:t xml:space="preserve">спортивных </w:t>
      </w:r>
      <w:r>
        <w:rPr>
          <w:spacing w:val="-4"/>
          <w:sz w:val="24"/>
        </w:rPr>
        <w:t>занятий.</w:t>
      </w:r>
    </w:p>
    <w:p w:rsidR="00F52B45" w:rsidRDefault="000B5760">
      <w:pPr>
        <w:spacing w:before="2"/>
        <w:ind w:left="1312"/>
        <w:rPr>
          <w:sz w:val="24"/>
        </w:rPr>
      </w:pPr>
      <w:r>
        <w:rPr>
          <w:noProof/>
          <w:lang w:bidi="ar-SA"/>
        </w:rPr>
        <w:drawing>
          <wp:anchor distT="0" distB="0" distL="0" distR="0" simplePos="0" relativeHeight="268147247" behindDoc="1" locked="0" layoutInCell="1" allowOverlap="1">
            <wp:simplePos x="0" y="0"/>
            <wp:positionH relativeFrom="page">
              <wp:posOffset>719327</wp:posOffset>
            </wp:positionH>
            <wp:positionV relativeFrom="paragraph">
              <wp:posOffset>6389</wp:posOffset>
            </wp:positionV>
            <wp:extent cx="240791" cy="169163"/>
            <wp:effectExtent l="0" t="0" r="0" b="0"/>
            <wp:wrapNone/>
            <wp:docPr id="375"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21.png"/>
                    <pic:cNvPicPr/>
                  </pic:nvPicPr>
                  <pic:blipFill>
                    <a:blip r:embed="rId131" cstate="print"/>
                    <a:stretch>
                      <a:fillRect/>
                    </a:stretch>
                  </pic:blipFill>
                  <pic:spPr>
                    <a:xfrm>
                      <a:off x="0" y="0"/>
                      <a:ext cx="240791" cy="169163"/>
                    </a:xfrm>
                    <a:prstGeom prst="rect">
                      <a:avLst/>
                    </a:prstGeom>
                  </pic:spPr>
                </pic:pic>
              </a:graphicData>
            </a:graphic>
          </wp:anchor>
        </w:drawing>
      </w:r>
      <w:r>
        <w:rPr>
          <w:sz w:val="24"/>
        </w:rPr>
        <w:t>Проводят зарядку и физкультминутки с младшими школьниками. Осуществляют спортивное судейство сорев нований в классе и школе.</w:t>
      </w:r>
    </w:p>
    <w:p w:rsidR="00F52B45" w:rsidRDefault="000B5760">
      <w:pPr>
        <w:spacing w:before="5"/>
        <w:ind w:left="1052"/>
        <w:rPr>
          <w:sz w:val="24"/>
        </w:rPr>
      </w:pPr>
      <w:r>
        <w:rPr>
          <w:sz w:val="24"/>
        </w:rPr>
        <w:t>Участвуют в организации и проведении школьных спартакиад, походов по родному краю.</w:t>
      </w:r>
    </w:p>
    <w:p w:rsidR="00F52B45" w:rsidRDefault="00F52B45">
      <w:pPr>
        <w:rPr>
          <w:sz w:val="24"/>
        </w:rPr>
        <w:sectPr w:rsidR="00F52B45">
          <w:pgSz w:w="16820" w:h="11900" w:orient="landscape"/>
          <w:pgMar w:top="460" w:right="40" w:bottom="280" w:left="80" w:header="720" w:footer="720" w:gutter="0"/>
          <w:cols w:space="720"/>
        </w:sectPr>
      </w:pPr>
    </w:p>
    <w:p w:rsidR="00F52B45" w:rsidRDefault="000B5760">
      <w:pPr>
        <w:spacing w:before="69" w:line="242" w:lineRule="auto"/>
        <w:ind w:left="1052" w:right="312" w:firstLine="307"/>
        <w:jc w:val="both"/>
        <w:rPr>
          <w:sz w:val="24"/>
        </w:rPr>
      </w:pPr>
      <w:r>
        <w:rPr>
          <w:noProof/>
          <w:lang w:bidi="ar-SA"/>
        </w:rPr>
        <w:drawing>
          <wp:anchor distT="0" distB="0" distL="0" distR="0" simplePos="0" relativeHeight="268147271" behindDoc="1" locked="0" layoutInCell="1" allowOverlap="1">
            <wp:simplePos x="0" y="0"/>
            <wp:positionH relativeFrom="page">
              <wp:posOffset>719327</wp:posOffset>
            </wp:positionH>
            <wp:positionV relativeFrom="paragraph">
              <wp:posOffset>48934</wp:posOffset>
            </wp:positionV>
            <wp:extent cx="237744" cy="169164"/>
            <wp:effectExtent l="0" t="0" r="0" b="0"/>
            <wp:wrapNone/>
            <wp:docPr id="37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9.png"/>
                    <pic:cNvPicPr/>
                  </pic:nvPicPr>
                  <pic:blipFill>
                    <a:blip r:embed="rId32" cstate="print"/>
                    <a:stretch>
                      <a:fillRect/>
                    </a:stretch>
                  </pic:blipFill>
                  <pic:spPr>
                    <a:xfrm>
                      <a:off x="0" y="0"/>
                      <a:ext cx="237744" cy="169164"/>
                    </a:xfrm>
                    <a:prstGeom prst="rect">
                      <a:avLst/>
                    </a:prstGeom>
                  </pic:spPr>
                </pic:pic>
              </a:graphicData>
            </a:graphic>
          </wp:anchor>
        </w:drawing>
      </w:r>
      <w:r>
        <w:rPr>
          <w:sz w:val="24"/>
        </w:rPr>
        <w:t>Получают представления о здоровье, здоровом образе жизни, возможностях человеческого организма, об основных условиях и способ ах укрепления здоровья в ходе уроков физической культуры, бесед, просмотра учебных фильмов, игровых и тренинговых программ, в системе внеклассных мероприятий, включая встречи со спортсменами, тренерами, представителями профессий, предъявляющих высокие требования к</w:t>
      </w:r>
    </w:p>
    <w:p w:rsidR="00F52B45" w:rsidRDefault="000B5760">
      <w:pPr>
        <w:spacing w:before="2"/>
        <w:ind w:left="1196"/>
        <w:rPr>
          <w:sz w:val="24"/>
        </w:rPr>
      </w:pPr>
      <w:r>
        <w:rPr>
          <w:sz w:val="24"/>
        </w:rPr>
        <w:t>здоровью.</w:t>
      </w:r>
    </w:p>
    <w:p w:rsidR="00F52B45" w:rsidRDefault="000B5760">
      <w:pPr>
        <w:spacing w:before="31" w:line="235" w:lineRule="auto"/>
        <w:ind w:left="1052" w:right="311" w:firstLine="283"/>
        <w:jc w:val="both"/>
        <w:rPr>
          <w:sz w:val="24"/>
        </w:rPr>
      </w:pPr>
      <w:r>
        <w:rPr>
          <w:noProof/>
          <w:lang w:bidi="ar-SA"/>
        </w:rPr>
        <w:drawing>
          <wp:anchor distT="0" distB="0" distL="0" distR="0" simplePos="0" relativeHeight="268147295" behindDoc="1" locked="0" layoutInCell="1" allowOverlap="1">
            <wp:simplePos x="0" y="0"/>
            <wp:positionH relativeFrom="page">
              <wp:posOffset>719327</wp:posOffset>
            </wp:positionH>
            <wp:positionV relativeFrom="paragraph">
              <wp:posOffset>21958</wp:posOffset>
            </wp:positionV>
            <wp:extent cx="237744" cy="169163"/>
            <wp:effectExtent l="0" t="0" r="0" b="0"/>
            <wp:wrapNone/>
            <wp:docPr id="37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9.png"/>
                    <pic:cNvPicPr/>
                  </pic:nvPicPr>
                  <pic:blipFill>
                    <a:blip r:embed="rId32" cstate="print"/>
                    <a:stretch>
                      <a:fillRect/>
                    </a:stretch>
                  </pic:blipFill>
                  <pic:spPr>
                    <a:xfrm>
                      <a:off x="0" y="0"/>
                      <a:ext cx="237744" cy="169163"/>
                    </a:xfrm>
                    <a:prstGeom prst="rect">
                      <a:avLst/>
                    </a:prstGeom>
                  </pic:spPr>
                </pic:pic>
              </a:graphicData>
            </a:graphic>
          </wp:anchor>
        </w:drawing>
      </w:r>
      <w:r>
        <w:rPr>
          <w:sz w:val="24"/>
        </w:rPr>
        <w:t>Теоретически и практически осваивают методы здоровьесбережения, организации здорового образа жизни, составления и реализации здоровьесберегающего режима дня, осуществляют контроль его выполнения. Поддерживают чистоту и порядок в помещениях, соблюдают санитарно-гигиенических нормы труда и отдыха.</w:t>
      </w:r>
    </w:p>
    <w:p w:rsidR="00F52B45" w:rsidRDefault="000B5760">
      <w:pPr>
        <w:spacing w:before="40" w:line="225" w:lineRule="auto"/>
        <w:ind w:left="1052" w:right="310" w:firstLine="297"/>
        <w:jc w:val="both"/>
        <w:rPr>
          <w:sz w:val="24"/>
        </w:rPr>
      </w:pPr>
      <w:r>
        <w:rPr>
          <w:noProof/>
          <w:lang w:bidi="ar-SA"/>
        </w:rPr>
        <w:drawing>
          <wp:anchor distT="0" distB="0" distL="0" distR="0" simplePos="0" relativeHeight="268147319" behindDoc="1" locked="0" layoutInCell="1" allowOverlap="1">
            <wp:simplePos x="0" y="0"/>
            <wp:positionH relativeFrom="page">
              <wp:posOffset>719327</wp:posOffset>
            </wp:positionH>
            <wp:positionV relativeFrom="paragraph">
              <wp:posOffset>21982</wp:posOffset>
            </wp:positionV>
            <wp:extent cx="234696" cy="169163"/>
            <wp:effectExtent l="0" t="0" r="0" b="0"/>
            <wp:wrapNone/>
            <wp:docPr id="38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37.png"/>
                    <pic:cNvPicPr/>
                  </pic:nvPicPr>
                  <pic:blipFill>
                    <a:blip r:embed="rId46" cstate="print"/>
                    <a:stretch>
                      <a:fillRect/>
                    </a:stretch>
                  </pic:blipFill>
                  <pic:spPr>
                    <a:xfrm>
                      <a:off x="0" y="0"/>
                      <a:ext cx="234696" cy="169163"/>
                    </a:xfrm>
                    <a:prstGeom prst="rect">
                      <a:avLst/>
                    </a:prstGeom>
                  </pic:spPr>
                </pic:pic>
              </a:graphicData>
            </a:graphic>
          </wp:anchor>
        </w:drawing>
      </w:r>
      <w:r>
        <w:rPr>
          <w:sz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F52B45" w:rsidRDefault="000B5760">
      <w:pPr>
        <w:spacing w:before="25" w:line="244" w:lineRule="auto"/>
        <w:ind w:left="1052" w:right="313" w:firstLine="319"/>
        <w:jc w:val="both"/>
        <w:rPr>
          <w:sz w:val="24"/>
        </w:rPr>
      </w:pPr>
      <w:r>
        <w:rPr>
          <w:noProof/>
          <w:lang w:bidi="ar-SA"/>
        </w:rPr>
        <w:drawing>
          <wp:anchor distT="0" distB="0" distL="0" distR="0" simplePos="0" relativeHeight="268147343" behindDoc="1" locked="0" layoutInCell="1" allowOverlap="1">
            <wp:simplePos x="0" y="0"/>
            <wp:positionH relativeFrom="page">
              <wp:posOffset>719327</wp:posOffset>
            </wp:positionH>
            <wp:positionV relativeFrom="paragraph">
              <wp:posOffset>20994</wp:posOffset>
            </wp:positionV>
            <wp:extent cx="237744" cy="169163"/>
            <wp:effectExtent l="0" t="0" r="0" b="0"/>
            <wp:wrapNone/>
            <wp:docPr id="38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9.png"/>
                    <pic:cNvPicPr/>
                  </pic:nvPicPr>
                  <pic:blipFill>
                    <a:blip r:embed="rId32" cstate="print"/>
                    <a:stretch>
                      <a:fillRect/>
                    </a:stretch>
                  </pic:blipFill>
                  <pic:spPr>
                    <a:xfrm>
                      <a:off x="0" y="0"/>
                      <a:ext cx="237744" cy="169163"/>
                    </a:xfrm>
                    <a:prstGeom prst="rect">
                      <a:avLst/>
                    </a:prstGeom>
                  </pic:spPr>
                </pic:pic>
              </a:graphicData>
            </a:graphic>
          </wp:anchor>
        </w:drawing>
      </w:r>
      <w:r>
        <w:rPr>
          <w:sz w:val="24"/>
        </w:rPr>
        <w:t>Получают системные знания о факторах, негативно влияющих на здоровье человека (сниженная двигательная активность, инфекционные заболевания, переутомление и т.д.), о существовании и причинах возникновения зависимостей от табака, алкоголя, наркотиков и других психоактивных веществ, участия в азартных играх, их разрушительном влиянии на здоровье в ходе бесед с педагогами, школьными</w:t>
      </w:r>
    </w:p>
    <w:p w:rsidR="00F52B45" w:rsidRDefault="000B5760">
      <w:pPr>
        <w:spacing w:line="252" w:lineRule="exact"/>
        <w:ind w:left="1196"/>
        <w:rPr>
          <w:sz w:val="24"/>
        </w:rPr>
      </w:pPr>
      <w:r>
        <w:rPr>
          <w:sz w:val="24"/>
        </w:rPr>
        <w:t>психологами, медицинскими работниками, родителями, просмотра и обсуждения фильмов, тренингов, дискуссий, ролевых игр и т.д.;</w:t>
      </w:r>
    </w:p>
    <w:p w:rsidR="00F52B45" w:rsidRDefault="000B5760">
      <w:pPr>
        <w:spacing w:before="26" w:line="242" w:lineRule="auto"/>
        <w:ind w:left="1052" w:right="308" w:firstLine="240"/>
        <w:jc w:val="both"/>
        <w:rPr>
          <w:sz w:val="24"/>
        </w:rPr>
      </w:pPr>
      <w:r>
        <w:rPr>
          <w:noProof/>
          <w:lang w:bidi="ar-SA"/>
        </w:rPr>
        <w:drawing>
          <wp:anchor distT="0" distB="0" distL="0" distR="0" simplePos="0" relativeHeight="268147367" behindDoc="1" locked="0" layoutInCell="1" allowOverlap="1">
            <wp:simplePos x="0" y="0"/>
            <wp:positionH relativeFrom="page">
              <wp:posOffset>719327</wp:posOffset>
            </wp:positionH>
            <wp:positionV relativeFrom="paragraph">
              <wp:posOffset>21629</wp:posOffset>
            </wp:positionV>
            <wp:extent cx="234696" cy="169163"/>
            <wp:effectExtent l="0" t="0" r="0" b="0"/>
            <wp:wrapNone/>
            <wp:docPr id="38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37.png"/>
                    <pic:cNvPicPr/>
                  </pic:nvPicPr>
                  <pic:blipFill>
                    <a:blip r:embed="rId46" cstate="print"/>
                    <a:stretch>
                      <a:fillRect/>
                    </a:stretch>
                  </pic:blipFill>
                  <pic:spPr>
                    <a:xfrm>
                      <a:off x="0" y="0"/>
                      <a:ext cx="234696" cy="169163"/>
                    </a:xfrm>
                    <a:prstGeom prst="rect">
                      <a:avLst/>
                    </a:prstGeom>
                  </pic:spPr>
                </pic:pic>
              </a:graphicData>
            </a:graphic>
          </wp:anchor>
        </w:drawing>
      </w:r>
      <w:r>
        <w:rPr>
          <w:spacing w:val="-3"/>
          <w:sz w:val="24"/>
        </w:rPr>
        <w:t>Приобретают</w:t>
      </w:r>
      <w:r>
        <w:rPr>
          <w:spacing w:val="-9"/>
          <w:sz w:val="24"/>
        </w:rPr>
        <w:t xml:space="preserve"> </w:t>
      </w:r>
      <w:r>
        <w:rPr>
          <w:spacing w:val="-3"/>
          <w:sz w:val="24"/>
        </w:rPr>
        <w:t>навык</w:t>
      </w:r>
      <w:r>
        <w:rPr>
          <w:spacing w:val="-8"/>
          <w:sz w:val="24"/>
        </w:rPr>
        <w:t xml:space="preserve"> </w:t>
      </w:r>
      <w:r>
        <w:rPr>
          <w:spacing w:val="-3"/>
          <w:sz w:val="24"/>
        </w:rPr>
        <w:t>противостояния</w:t>
      </w:r>
      <w:r>
        <w:rPr>
          <w:spacing w:val="-9"/>
          <w:sz w:val="24"/>
        </w:rPr>
        <w:t xml:space="preserve"> </w:t>
      </w:r>
      <w:r>
        <w:rPr>
          <w:sz w:val="24"/>
        </w:rPr>
        <w:t>негативному</w:t>
      </w:r>
      <w:r>
        <w:rPr>
          <w:spacing w:val="-15"/>
          <w:sz w:val="24"/>
        </w:rPr>
        <w:t xml:space="preserve"> </w:t>
      </w:r>
      <w:r>
        <w:rPr>
          <w:spacing w:val="-3"/>
          <w:sz w:val="24"/>
        </w:rPr>
        <w:t>влиянию</w:t>
      </w:r>
      <w:r>
        <w:rPr>
          <w:spacing w:val="-9"/>
          <w:sz w:val="24"/>
        </w:rPr>
        <w:t xml:space="preserve"> </w:t>
      </w:r>
      <w:r>
        <w:rPr>
          <w:spacing w:val="-3"/>
          <w:sz w:val="24"/>
        </w:rPr>
        <w:t>сверстников</w:t>
      </w:r>
      <w:r>
        <w:rPr>
          <w:spacing w:val="-10"/>
          <w:sz w:val="24"/>
        </w:rPr>
        <w:t xml:space="preserve"> </w:t>
      </w:r>
      <w:r>
        <w:rPr>
          <w:sz w:val="24"/>
        </w:rPr>
        <w:t>и</w:t>
      </w:r>
      <w:r>
        <w:rPr>
          <w:spacing w:val="-8"/>
          <w:sz w:val="24"/>
        </w:rPr>
        <w:t xml:space="preserve"> </w:t>
      </w:r>
      <w:r>
        <w:rPr>
          <w:spacing w:val="-3"/>
          <w:sz w:val="24"/>
        </w:rPr>
        <w:t>взрослых</w:t>
      </w:r>
      <w:r>
        <w:rPr>
          <w:spacing w:val="-7"/>
          <w:sz w:val="24"/>
        </w:rPr>
        <w:t xml:space="preserve"> </w:t>
      </w:r>
      <w:r>
        <w:rPr>
          <w:spacing w:val="-3"/>
          <w:sz w:val="24"/>
        </w:rPr>
        <w:t>(научиться</w:t>
      </w:r>
      <w:r>
        <w:rPr>
          <w:spacing w:val="-9"/>
          <w:sz w:val="24"/>
        </w:rPr>
        <w:t xml:space="preserve"> </w:t>
      </w:r>
      <w:r>
        <w:rPr>
          <w:spacing w:val="-3"/>
          <w:sz w:val="24"/>
        </w:rPr>
        <w:t xml:space="preserve">говорить </w:t>
      </w:r>
      <w:r>
        <w:rPr>
          <w:spacing w:val="-4"/>
          <w:sz w:val="24"/>
        </w:rPr>
        <w:t>«нет»)</w:t>
      </w:r>
      <w:r>
        <w:rPr>
          <w:spacing w:val="-8"/>
          <w:sz w:val="24"/>
        </w:rPr>
        <w:t xml:space="preserve"> </w:t>
      </w:r>
      <w:r>
        <w:rPr>
          <w:sz w:val="24"/>
        </w:rPr>
        <w:t>в</w:t>
      </w:r>
      <w:r>
        <w:rPr>
          <w:spacing w:val="-8"/>
          <w:sz w:val="24"/>
        </w:rPr>
        <w:t xml:space="preserve"> </w:t>
      </w:r>
      <w:r>
        <w:rPr>
          <w:sz w:val="24"/>
        </w:rPr>
        <w:t>ходе</w:t>
      </w:r>
      <w:r>
        <w:rPr>
          <w:spacing w:val="-10"/>
          <w:sz w:val="24"/>
        </w:rPr>
        <w:t xml:space="preserve"> </w:t>
      </w:r>
      <w:r>
        <w:rPr>
          <w:spacing w:val="-3"/>
          <w:sz w:val="24"/>
        </w:rPr>
        <w:t>дискуссий,</w:t>
      </w:r>
      <w:r>
        <w:rPr>
          <w:spacing w:val="-9"/>
          <w:sz w:val="24"/>
        </w:rPr>
        <w:t xml:space="preserve"> </w:t>
      </w:r>
      <w:r>
        <w:rPr>
          <w:spacing w:val="-3"/>
          <w:sz w:val="24"/>
        </w:rPr>
        <w:t>тренингов,</w:t>
      </w:r>
      <w:r>
        <w:rPr>
          <w:spacing w:val="-4"/>
          <w:sz w:val="24"/>
        </w:rPr>
        <w:t xml:space="preserve"> ролевых </w:t>
      </w:r>
      <w:r>
        <w:rPr>
          <w:spacing w:val="-3"/>
          <w:sz w:val="24"/>
        </w:rPr>
        <w:t>игр;</w:t>
      </w:r>
    </w:p>
    <w:p w:rsidR="00F52B45" w:rsidRDefault="000B5760">
      <w:pPr>
        <w:spacing w:before="2" w:line="244" w:lineRule="auto"/>
        <w:ind w:left="486" w:right="976"/>
        <w:rPr>
          <w:sz w:val="24"/>
        </w:rPr>
      </w:pPr>
      <w:r>
        <w:rPr>
          <w:w w:val="105"/>
          <w:sz w:val="24"/>
        </w:rPr>
        <w:t>Воспитание трудолюбия, сознательного, творческого отношения к образованию, труду и жизни, подготовка  к  сознательному  выбору  профессии.</w:t>
      </w:r>
    </w:p>
    <w:p w:rsidR="00F52B45" w:rsidRDefault="000B5760">
      <w:pPr>
        <w:spacing w:line="244" w:lineRule="auto"/>
        <w:ind w:left="1052" w:right="343" w:firstLine="314"/>
        <w:jc w:val="both"/>
        <w:rPr>
          <w:sz w:val="24"/>
        </w:rPr>
      </w:pPr>
      <w:r>
        <w:rPr>
          <w:noProof/>
          <w:lang w:bidi="ar-SA"/>
        </w:rPr>
        <w:drawing>
          <wp:anchor distT="0" distB="0" distL="0" distR="0" simplePos="0" relativeHeight="268147391" behindDoc="1" locked="0" layoutInCell="1" allowOverlap="1">
            <wp:simplePos x="0" y="0"/>
            <wp:positionH relativeFrom="page">
              <wp:posOffset>719327</wp:posOffset>
            </wp:positionH>
            <wp:positionV relativeFrom="paragraph">
              <wp:posOffset>5119</wp:posOffset>
            </wp:positionV>
            <wp:extent cx="237744" cy="169163"/>
            <wp:effectExtent l="0" t="0" r="0" b="0"/>
            <wp:wrapNone/>
            <wp:docPr id="38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9.png"/>
                    <pic:cNvPicPr/>
                  </pic:nvPicPr>
                  <pic:blipFill>
                    <a:blip r:embed="rId32" cstate="print"/>
                    <a:stretch>
                      <a:fillRect/>
                    </a:stretch>
                  </pic:blipFill>
                  <pic:spPr>
                    <a:xfrm>
                      <a:off x="0" y="0"/>
                      <a:ext cx="237744" cy="169163"/>
                    </a:xfrm>
                    <a:prstGeom prst="rect">
                      <a:avLst/>
                    </a:prstGeom>
                  </pic:spPr>
                </pic:pic>
              </a:graphicData>
            </a:graphic>
          </wp:anchor>
        </w:drawing>
      </w:r>
      <w:r>
        <w:rPr>
          <w:sz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учащихся младших классов.</w:t>
      </w:r>
    </w:p>
    <w:p w:rsidR="00F52B45" w:rsidRDefault="000B5760">
      <w:pPr>
        <w:spacing w:before="30" w:line="225" w:lineRule="auto"/>
        <w:ind w:left="1052" w:right="321" w:firstLine="321"/>
        <w:jc w:val="both"/>
        <w:rPr>
          <w:sz w:val="24"/>
        </w:rPr>
      </w:pPr>
      <w:r>
        <w:rPr>
          <w:noProof/>
          <w:lang w:bidi="ar-SA"/>
        </w:rPr>
        <w:drawing>
          <wp:anchor distT="0" distB="0" distL="0" distR="0" simplePos="0" relativeHeight="268147415" behindDoc="1" locked="0" layoutInCell="1" allowOverlap="1">
            <wp:simplePos x="0" y="0"/>
            <wp:positionH relativeFrom="page">
              <wp:posOffset>719327</wp:posOffset>
            </wp:positionH>
            <wp:positionV relativeFrom="paragraph">
              <wp:posOffset>15632</wp:posOffset>
            </wp:positionV>
            <wp:extent cx="237744" cy="169163"/>
            <wp:effectExtent l="0" t="0" r="0" b="0"/>
            <wp:wrapNone/>
            <wp:docPr id="38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9.png"/>
                    <pic:cNvPicPr/>
                  </pic:nvPicPr>
                  <pic:blipFill>
                    <a:blip r:embed="rId32" cstate="print"/>
                    <a:stretch>
                      <a:fillRect/>
                    </a:stretch>
                  </pic:blipFill>
                  <pic:spPr>
                    <a:xfrm>
                      <a:off x="0" y="0"/>
                      <a:ext cx="237744" cy="169163"/>
                    </a:xfrm>
                    <a:prstGeom prst="rect">
                      <a:avLst/>
                    </a:prstGeom>
                  </pic:spPr>
                </pic:pic>
              </a:graphicData>
            </a:graphic>
          </wp:anchor>
        </w:drawing>
      </w:r>
      <w:r>
        <w:rPr>
          <w:sz w:val="24"/>
        </w:rPr>
        <w:t>Учатся применять полученные в ходе обучения знания в ходе выполнения практикоориентированных заданий, комплексных учебноисследовательских проектов, творческого выполнения учебно-трудовых и общественно полезных дел, в быту.</w:t>
      </w:r>
    </w:p>
    <w:p w:rsidR="00F52B45" w:rsidRDefault="000B5760">
      <w:pPr>
        <w:spacing w:before="27" w:line="242" w:lineRule="auto"/>
        <w:ind w:left="1052" w:right="226" w:firstLine="288"/>
        <w:jc w:val="both"/>
        <w:rPr>
          <w:sz w:val="24"/>
        </w:rPr>
      </w:pPr>
      <w:r>
        <w:rPr>
          <w:noProof/>
          <w:lang w:bidi="ar-SA"/>
        </w:rPr>
        <w:drawing>
          <wp:anchor distT="0" distB="0" distL="0" distR="0" simplePos="0" relativeHeight="268147439" behindDoc="1" locked="0" layoutInCell="1" allowOverlap="1">
            <wp:simplePos x="0" y="0"/>
            <wp:positionH relativeFrom="page">
              <wp:posOffset>719327</wp:posOffset>
            </wp:positionH>
            <wp:positionV relativeFrom="paragraph">
              <wp:posOffset>22264</wp:posOffset>
            </wp:positionV>
            <wp:extent cx="234696" cy="169163"/>
            <wp:effectExtent l="0" t="0" r="0" b="0"/>
            <wp:wrapNone/>
            <wp:docPr id="39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37.png"/>
                    <pic:cNvPicPr/>
                  </pic:nvPicPr>
                  <pic:blipFill>
                    <a:blip r:embed="rId46" cstate="print"/>
                    <a:stretch>
                      <a:fillRect/>
                    </a:stretch>
                  </pic:blipFill>
                  <pic:spPr>
                    <a:xfrm>
                      <a:off x="0" y="0"/>
                      <a:ext cx="234696" cy="169163"/>
                    </a:xfrm>
                    <a:prstGeom prst="rect">
                      <a:avLst/>
                    </a:prstGeom>
                  </pic:spPr>
                </pic:pic>
              </a:graphicData>
            </a:graphic>
          </wp:anchor>
        </w:drawing>
      </w:r>
      <w:r>
        <w:rPr>
          <w:sz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F52B45" w:rsidRDefault="000B5760">
      <w:pPr>
        <w:spacing w:before="35" w:line="228" w:lineRule="auto"/>
        <w:ind w:left="1052" w:right="318" w:firstLine="302"/>
        <w:jc w:val="both"/>
        <w:rPr>
          <w:sz w:val="24"/>
        </w:rPr>
      </w:pPr>
      <w:r>
        <w:rPr>
          <w:noProof/>
          <w:lang w:bidi="ar-SA"/>
        </w:rPr>
        <w:drawing>
          <wp:anchor distT="0" distB="0" distL="0" distR="0" simplePos="0" relativeHeight="268147463" behindDoc="1" locked="0" layoutInCell="1" allowOverlap="1">
            <wp:simplePos x="0" y="0"/>
            <wp:positionH relativeFrom="page">
              <wp:posOffset>719327</wp:posOffset>
            </wp:positionH>
            <wp:positionV relativeFrom="paragraph">
              <wp:posOffset>20230</wp:posOffset>
            </wp:positionV>
            <wp:extent cx="234696" cy="169163"/>
            <wp:effectExtent l="0" t="0" r="0" b="0"/>
            <wp:wrapNone/>
            <wp:docPr id="39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37.png"/>
                    <pic:cNvPicPr/>
                  </pic:nvPicPr>
                  <pic:blipFill>
                    <a:blip r:embed="rId46" cstate="print"/>
                    <a:stretch>
                      <a:fillRect/>
                    </a:stretch>
                  </pic:blipFill>
                  <pic:spPr>
                    <a:xfrm>
                      <a:off x="0" y="0"/>
                      <a:ext cx="234696" cy="169163"/>
                    </a:xfrm>
                    <a:prstGeom prst="rect">
                      <a:avLst/>
                    </a:prstGeom>
                  </pic:spPr>
                </pic:pic>
              </a:graphicData>
            </a:graphic>
          </wp:anchor>
        </w:drawing>
      </w:r>
      <w:r>
        <w:rPr>
          <w:sz w:val="24"/>
        </w:rPr>
        <w:t>Знакомятся с профессиональной деятельностью и жизненном пути своих родителей и прародителей, участвуют в организации и проведении презентаций «Труд нашей семьи».</w:t>
      </w:r>
    </w:p>
    <w:p w:rsidR="00F52B45" w:rsidRDefault="008E16C8">
      <w:pPr>
        <w:spacing w:before="24"/>
        <w:ind w:left="1302"/>
        <w:rPr>
          <w:sz w:val="24"/>
        </w:rPr>
      </w:pPr>
      <w:r>
        <w:pict>
          <v:group id="_x0000_s1326" style="position:absolute;left:0;text-align:left;margin-left:56.65pt;margin-top:1.6pt;width:18.75pt;height:28.35pt;z-index:-287968;mso-position-horizontal-relative:page" coordorigin="1133,32" coordsize="375,567">
            <v:shape id="_x0000_s1328" type="#_x0000_t75" style="position:absolute;left:1132;top:32;width:370;height:267">
              <v:imagedata r:id="rId41" o:title=""/>
            </v:shape>
            <v:shape id="_x0000_s1327" type="#_x0000_t75" style="position:absolute;left:1132;top:332;width:375;height:267">
              <v:imagedata r:id="rId37" o:title=""/>
            </v:shape>
            <w10:wrap anchorx="page"/>
          </v:group>
        </w:pict>
      </w:r>
      <w:r w:rsidR="000B5760">
        <w:rPr>
          <w:sz w:val="24"/>
        </w:rPr>
        <w:t>Ведут дневники экскурсий, походов, наблюдений по оценке окружающей среды.</w:t>
      </w:r>
    </w:p>
    <w:p w:rsidR="00F52B45" w:rsidRDefault="000B5760">
      <w:pPr>
        <w:spacing w:before="24" w:line="244" w:lineRule="auto"/>
        <w:ind w:left="1052" w:right="317" w:firstLine="300"/>
        <w:jc w:val="both"/>
        <w:rPr>
          <w:sz w:val="24"/>
        </w:rPr>
      </w:pPr>
      <w:r>
        <w:rPr>
          <w:sz w:val="24"/>
        </w:rPr>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F52B45" w:rsidRDefault="000B5760">
      <w:pPr>
        <w:spacing w:line="244" w:lineRule="auto"/>
        <w:ind w:left="1052" w:right="308" w:firstLine="297"/>
        <w:jc w:val="both"/>
        <w:rPr>
          <w:sz w:val="24"/>
        </w:rPr>
      </w:pPr>
      <w:r>
        <w:rPr>
          <w:noProof/>
          <w:lang w:bidi="ar-SA"/>
        </w:rPr>
        <w:drawing>
          <wp:anchor distT="0" distB="0" distL="0" distR="0" simplePos="0" relativeHeight="268147511" behindDoc="1" locked="0" layoutInCell="1" allowOverlap="1">
            <wp:simplePos x="0" y="0"/>
            <wp:positionH relativeFrom="page">
              <wp:posOffset>719327</wp:posOffset>
            </wp:positionH>
            <wp:positionV relativeFrom="paragraph">
              <wp:posOffset>5119</wp:posOffset>
            </wp:positionV>
            <wp:extent cx="234696" cy="169163"/>
            <wp:effectExtent l="0" t="0" r="0" b="0"/>
            <wp:wrapNone/>
            <wp:docPr id="39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37.png"/>
                    <pic:cNvPicPr/>
                  </pic:nvPicPr>
                  <pic:blipFill>
                    <a:blip r:embed="rId46" cstate="print"/>
                    <a:stretch>
                      <a:fillRect/>
                    </a:stretch>
                  </pic:blipFill>
                  <pic:spPr>
                    <a:xfrm>
                      <a:off x="0" y="0"/>
                      <a:ext cx="234696" cy="169163"/>
                    </a:xfrm>
                    <a:prstGeom prst="rect">
                      <a:avLst/>
                    </a:prstGeom>
                  </pic:spPr>
                </pic:pic>
              </a:graphicData>
            </a:graphic>
          </wp:anchor>
        </w:drawing>
      </w:r>
      <w:r>
        <w:rPr>
          <w:sz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подростками</w:t>
      </w:r>
    </w:p>
    <w:p w:rsidR="00F52B45" w:rsidRDefault="000B5760">
      <w:pPr>
        <w:spacing w:line="271" w:lineRule="exact"/>
        <w:ind w:left="1196"/>
        <w:rPr>
          <w:sz w:val="24"/>
        </w:rPr>
      </w:pPr>
      <w:r>
        <w:rPr>
          <w:sz w:val="24"/>
        </w:rPr>
        <w:t>широкий спектр профессиональной и трудовой деятельности.</w:t>
      </w:r>
    </w:p>
    <w:p w:rsidR="00F52B45" w:rsidRDefault="000B5760">
      <w:pPr>
        <w:spacing w:before="4" w:line="242" w:lineRule="auto"/>
        <w:ind w:left="1052" w:right="305" w:firstLine="300"/>
        <w:jc w:val="both"/>
        <w:rPr>
          <w:sz w:val="24"/>
        </w:rPr>
      </w:pPr>
      <w:r>
        <w:rPr>
          <w:noProof/>
          <w:lang w:bidi="ar-SA"/>
        </w:rPr>
        <w:drawing>
          <wp:anchor distT="0" distB="0" distL="0" distR="0" simplePos="0" relativeHeight="268147535" behindDoc="1" locked="0" layoutInCell="1" allowOverlap="1">
            <wp:simplePos x="0" y="0"/>
            <wp:positionH relativeFrom="page">
              <wp:posOffset>719327</wp:posOffset>
            </wp:positionH>
            <wp:positionV relativeFrom="paragraph">
              <wp:posOffset>7659</wp:posOffset>
            </wp:positionV>
            <wp:extent cx="234696" cy="169164"/>
            <wp:effectExtent l="0" t="0" r="0" b="0"/>
            <wp:wrapNone/>
            <wp:docPr id="39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37.png"/>
                    <pic:cNvPicPr/>
                  </pic:nvPicPr>
                  <pic:blipFill>
                    <a:blip r:embed="rId46" cstate="print"/>
                    <a:stretch>
                      <a:fillRect/>
                    </a:stretch>
                  </pic:blipFill>
                  <pic:spPr>
                    <a:xfrm>
                      <a:off x="0" y="0"/>
                      <a:ext cx="234696" cy="169164"/>
                    </a:xfrm>
                    <a:prstGeom prst="rect">
                      <a:avLst/>
                    </a:prstGeom>
                  </pic:spPr>
                </pic:pic>
              </a:graphicData>
            </a:graphic>
          </wp:anchor>
        </w:drawing>
      </w:r>
      <w:r>
        <w:rPr>
          <w:sz w:val="24"/>
        </w:rPr>
        <w:t>Приобретают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w:t>
      </w:r>
    </w:p>
    <w:p w:rsidR="00F52B45" w:rsidRDefault="000B5760">
      <w:pPr>
        <w:spacing w:before="4" w:line="242" w:lineRule="auto"/>
        <w:ind w:left="1052" w:right="1350" w:firstLine="144"/>
        <w:rPr>
          <w:sz w:val="24"/>
        </w:rPr>
      </w:pPr>
      <w:r>
        <w:rPr>
          <w:spacing w:val="-5"/>
          <w:sz w:val="24"/>
        </w:rPr>
        <w:t xml:space="preserve">творческих общественных объединений, </w:t>
      </w:r>
      <w:r>
        <w:rPr>
          <w:spacing w:val="-3"/>
          <w:sz w:val="24"/>
        </w:rPr>
        <w:t xml:space="preserve">как </w:t>
      </w:r>
      <w:r>
        <w:rPr>
          <w:spacing w:val="-5"/>
          <w:sz w:val="24"/>
        </w:rPr>
        <w:t xml:space="preserve">подростковых, </w:t>
      </w:r>
      <w:r>
        <w:rPr>
          <w:spacing w:val="-3"/>
          <w:sz w:val="24"/>
        </w:rPr>
        <w:t xml:space="preserve">так </w:t>
      </w:r>
      <w:r>
        <w:rPr>
          <w:sz w:val="24"/>
        </w:rPr>
        <w:t xml:space="preserve">и </w:t>
      </w:r>
      <w:r>
        <w:rPr>
          <w:spacing w:val="-5"/>
          <w:sz w:val="24"/>
        </w:rPr>
        <w:t xml:space="preserve">разновозрастных, </w:t>
      </w:r>
      <w:r>
        <w:rPr>
          <w:spacing w:val="-3"/>
          <w:sz w:val="24"/>
        </w:rPr>
        <w:t xml:space="preserve">как </w:t>
      </w:r>
      <w:r>
        <w:rPr>
          <w:sz w:val="24"/>
        </w:rPr>
        <w:t xml:space="preserve">в </w:t>
      </w:r>
      <w:r>
        <w:rPr>
          <w:spacing w:val="-5"/>
          <w:sz w:val="24"/>
        </w:rPr>
        <w:t xml:space="preserve">учебное, </w:t>
      </w:r>
      <w:r>
        <w:rPr>
          <w:spacing w:val="-3"/>
          <w:sz w:val="24"/>
        </w:rPr>
        <w:t xml:space="preserve">так </w:t>
      </w:r>
      <w:r>
        <w:rPr>
          <w:sz w:val="24"/>
        </w:rPr>
        <w:t>и в</w:t>
      </w:r>
      <w:r>
        <w:rPr>
          <w:spacing w:val="22"/>
          <w:sz w:val="24"/>
        </w:rPr>
        <w:t xml:space="preserve"> </w:t>
      </w:r>
      <w:r>
        <w:rPr>
          <w:spacing w:val="-4"/>
          <w:sz w:val="24"/>
        </w:rPr>
        <w:t>каникулярное</w:t>
      </w:r>
      <w:r>
        <w:rPr>
          <w:spacing w:val="27"/>
          <w:sz w:val="24"/>
        </w:rPr>
        <w:t xml:space="preserve"> </w:t>
      </w:r>
      <w:r>
        <w:rPr>
          <w:spacing w:val="-4"/>
          <w:sz w:val="24"/>
        </w:rPr>
        <w:t>время).</w:t>
      </w:r>
      <w:r>
        <w:rPr>
          <w:spacing w:val="27"/>
          <w:sz w:val="24"/>
        </w:rPr>
        <w:t xml:space="preserve"> </w:t>
      </w:r>
      <w:r>
        <w:rPr>
          <w:noProof/>
          <w:spacing w:val="27"/>
          <w:position w:val="-4"/>
          <w:sz w:val="24"/>
          <w:lang w:bidi="ar-SA"/>
        </w:rPr>
        <w:drawing>
          <wp:inline distT="0" distB="0" distL="0" distR="0">
            <wp:extent cx="234696" cy="169164"/>
            <wp:effectExtent l="0" t="0" r="0" b="0"/>
            <wp:docPr id="39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37.png"/>
                    <pic:cNvPicPr/>
                  </pic:nvPicPr>
                  <pic:blipFill>
                    <a:blip r:embed="rId46" cstate="print"/>
                    <a:stretch>
                      <a:fillRect/>
                    </a:stretch>
                  </pic:blipFill>
                  <pic:spPr>
                    <a:xfrm>
                      <a:off x="0" y="0"/>
                      <a:ext cx="234696" cy="169164"/>
                    </a:xfrm>
                    <a:prstGeom prst="rect">
                      <a:avLst/>
                    </a:prstGeom>
                  </pic:spPr>
                </pic:pic>
              </a:graphicData>
            </a:graphic>
          </wp:inline>
        </w:drawing>
      </w:r>
      <w:r>
        <w:rPr>
          <w:spacing w:val="27"/>
          <w:position w:val="-4"/>
          <w:sz w:val="24"/>
        </w:rPr>
        <w:t xml:space="preserve"> </w:t>
      </w:r>
      <w:r>
        <w:rPr>
          <w:spacing w:val="-5"/>
          <w:sz w:val="24"/>
        </w:rPr>
        <w:t>Закрепляют</w:t>
      </w:r>
      <w:r>
        <w:rPr>
          <w:spacing w:val="-7"/>
          <w:sz w:val="24"/>
        </w:rPr>
        <w:t xml:space="preserve"> </w:t>
      </w:r>
      <w:r>
        <w:rPr>
          <w:spacing w:val="-5"/>
          <w:sz w:val="24"/>
        </w:rPr>
        <w:t>умения</w:t>
      </w:r>
      <w:r>
        <w:rPr>
          <w:spacing w:val="-10"/>
          <w:sz w:val="24"/>
        </w:rPr>
        <w:t xml:space="preserve"> </w:t>
      </w:r>
      <w:r>
        <w:rPr>
          <w:sz w:val="24"/>
        </w:rPr>
        <w:t>и</w:t>
      </w:r>
      <w:r>
        <w:rPr>
          <w:spacing w:val="-11"/>
          <w:sz w:val="24"/>
        </w:rPr>
        <w:t xml:space="preserve"> </w:t>
      </w:r>
      <w:r>
        <w:rPr>
          <w:spacing w:val="-5"/>
          <w:sz w:val="24"/>
        </w:rPr>
        <w:t>навыки</w:t>
      </w:r>
      <w:r>
        <w:rPr>
          <w:spacing w:val="-9"/>
          <w:sz w:val="24"/>
        </w:rPr>
        <w:t xml:space="preserve"> </w:t>
      </w:r>
      <w:r>
        <w:rPr>
          <w:spacing w:val="-6"/>
          <w:sz w:val="24"/>
        </w:rPr>
        <w:t>самообслуживания</w:t>
      </w:r>
      <w:r>
        <w:rPr>
          <w:spacing w:val="-12"/>
          <w:sz w:val="24"/>
        </w:rPr>
        <w:t xml:space="preserve"> </w:t>
      </w:r>
      <w:r>
        <w:rPr>
          <w:sz w:val="24"/>
        </w:rPr>
        <w:t>в</w:t>
      </w:r>
      <w:r>
        <w:rPr>
          <w:spacing w:val="-11"/>
          <w:sz w:val="24"/>
        </w:rPr>
        <w:t xml:space="preserve"> </w:t>
      </w:r>
      <w:r>
        <w:rPr>
          <w:spacing w:val="-4"/>
          <w:sz w:val="24"/>
        </w:rPr>
        <w:t>школе</w:t>
      </w:r>
      <w:r>
        <w:rPr>
          <w:spacing w:val="-10"/>
          <w:sz w:val="24"/>
        </w:rPr>
        <w:t xml:space="preserve"> </w:t>
      </w:r>
      <w:r>
        <w:rPr>
          <w:sz w:val="24"/>
        </w:rPr>
        <w:t>и</w:t>
      </w:r>
      <w:r>
        <w:rPr>
          <w:spacing w:val="-9"/>
          <w:sz w:val="24"/>
        </w:rPr>
        <w:t xml:space="preserve"> </w:t>
      </w:r>
      <w:r>
        <w:rPr>
          <w:spacing w:val="-5"/>
          <w:sz w:val="24"/>
        </w:rPr>
        <w:t>дома.</w:t>
      </w:r>
    </w:p>
    <w:p w:rsidR="00F52B45" w:rsidRDefault="00F52B45">
      <w:pPr>
        <w:spacing w:line="242" w:lineRule="auto"/>
        <w:rPr>
          <w:sz w:val="24"/>
        </w:rPr>
        <w:sectPr w:rsidR="00F52B45">
          <w:pgSz w:w="16820" w:h="11900" w:orient="landscape"/>
          <w:pgMar w:top="460" w:right="40" w:bottom="280" w:left="80" w:header="720" w:footer="720" w:gutter="0"/>
          <w:cols w:space="720"/>
        </w:sectPr>
      </w:pPr>
    </w:p>
    <w:p w:rsidR="00F52B45" w:rsidRDefault="000B5760">
      <w:pPr>
        <w:spacing w:before="69" w:line="242" w:lineRule="auto"/>
        <w:ind w:left="1052" w:right="976" w:firstLine="304"/>
        <w:rPr>
          <w:sz w:val="24"/>
        </w:rPr>
      </w:pPr>
      <w:r>
        <w:rPr>
          <w:noProof/>
          <w:lang w:bidi="ar-SA"/>
        </w:rPr>
        <w:drawing>
          <wp:anchor distT="0" distB="0" distL="0" distR="0" simplePos="0" relativeHeight="268147559" behindDoc="1" locked="0" layoutInCell="1" allowOverlap="1">
            <wp:simplePos x="0" y="0"/>
            <wp:positionH relativeFrom="page">
              <wp:posOffset>719327</wp:posOffset>
            </wp:positionH>
            <wp:positionV relativeFrom="paragraph">
              <wp:posOffset>48934</wp:posOffset>
            </wp:positionV>
            <wp:extent cx="237744" cy="169164"/>
            <wp:effectExtent l="0" t="0" r="0" b="0"/>
            <wp:wrapNone/>
            <wp:docPr id="40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9.png"/>
                    <pic:cNvPicPr/>
                  </pic:nvPicPr>
                  <pic:blipFill>
                    <a:blip r:embed="rId32" cstate="print"/>
                    <a:stretch>
                      <a:fillRect/>
                    </a:stretch>
                  </pic:blipFill>
                  <pic:spPr>
                    <a:xfrm>
                      <a:off x="0" y="0"/>
                      <a:ext cx="237744" cy="169164"/>
                    </a:xfrm>
                    <a:prstGeom prst="rect">
                      <a:avLst/>
                    </a:prstGeom>
                  </pic:spPr>
                </pic:pic>
              </a:graphicData>
            </a:graphic>
          </wp:anchor>
        </w:drawing>
      </w:r>
      <w:r>
        <w:rPr>
          <w:sz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F52B45" w:rsidRDefault="000B5760">
      <w:pPr>
        <w:spacing w:before="28" w:line="235" w:lineRule="auto"/>
        <w:ind w:left="1052" w:right="310" w:firstLine="254"/>
        <w:jc w:val="both"/>
        <w:rPr>
          <w:sz w:val="24"/>
        </w:rPr>
      </w:pPr>
      <w:r>
        <w:rPr>
          <w:noProof/>
          <w:lang w:bidi="ar-SA"/>
        </w:rPr>
        <w:drawing>
          <wp:anchor distT="0" distB="0" distL="0" distR="0" simplePos="0" relativeHeight="268147583" behindDoc="1" locked="0" layoutInCell="1" allowOverlap="1">
            <wp:simplePos x="0" y="0"/>
            <wp:positionH relativeFrom="page">
              <wp:posOffset>719327</wp:posOffset>
            </wp:positionH>
            <wp:positionV relativeFrom="paragraph">
              <wp:posOffset>20054</wp:posOffset>
            </wp:positionV>
            <wp:extent cx="234696" cy="169164"/>
            <wp:effectExtent l="0" t="0" r="0" b="0"/>
            <wp:wrapNone/>
            <wp:docPr id="40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37.png"/>
                    <pic:cNvPicPr/>
                  </pic:nvPicPr>
                  <pic:blipFill>
                    <a:blip r:embed="rId46" cstate="print"/>
                    <a:stretch>
                      <a:fillRect/>
                    </a:stretch>
                  </pic:blipFill>
                  <pic:spPr>
                    <a:xfrm>
                      <a:off x="0" y="0"/>
                      <a:ext cx="234696" cy="169164"/>
                    </a:xfrm>
                    <a:prstGeom prst="rect">
                      <a:avLst/>
                    </a:prstGeom>
                  </pic:spPr>
                </pic:pic>
              </a:graphicData>
            </a:graphic>
          </wp:anchor>
        </w:drawing>
      </w:r>
      <w:r>
        <w:rPr>
          <w:spacing w:val="-3"/>
          <w:sz w:val="24"/>
        </w:rPr>
        <w:t xml:space="preserve">Учатся творчески </w:t>
      </w:r>
      <w:r>
        <w:rPr>
          <w:sz w:val="24"/>
        </w:rPr>
        <w:t xml:space="preserve">и </w:t>
      </w:r>
      <w:r>
        <w:rPr>
          <w:spacing w:val="-3"/>
          <w:sz w:val="24"/>
        </w:rPr>
        <w:t xml:space="preserve">критически работать </w:t>
      </w:r>
      <w:r>
        <w:rPr>
          <w:sz w:val="24"/>
        </w:rPr>
        <w:t xml:space="preserve">с </w:t>
      </w:r>
      <w:r>
        <w:rPr>
          <w:spacing w:val="-3"/>
          <w:sz w:val="24"/>
        </w:rPr>
        <w:t xml:space="preserve">информацией (целенаправленный сбор </w:t>
      </w:r>
      <w:r>
        <w:rPr>
          <w:sz w:val="24"/>
        </w:rPr>
        <w:t xml:space="preserve">информации, ее </w:t>
      </w:r>
      <w:r>
        <w:rPr>
          <w:spacing w:val="-3"/>
          <w:sz w:val="24"/>
        </w:rPr>
        <w:t xml:space="preserve">структурирование, анализ </w:t>
      </w:r>
      <w:r>
        <w:rPr>
          <w:sz w:val="24"/>
        </w:rPr>
        <w:t xml:space="preserve">и </w:t>
      </w:r>
      <w:r>
        <w:rPr>
          <w:spacing w:val="-3"/>
          <w:sz w:val="24"/>
        </w:rPr>
        <w:t xml:space="preserve">обобщение </w:t>
      </w:r>
      <w:r>
        <w:rPr>
          <w:sz w:val="24"/>
        </w:rPr>
        <w:t xml:space="preserve">из разных источников) в ходе выполнения информационных проектов - дайджестов, электронных и бумажных справочников, энциклопедий, </w:t>
      </w:r>
      <w:r>
        <w:rPr>
          <w:spacing w:val="-5"/>
          <w:sz w:val="24"/>
        </w:rPr>
        <w:t xml:space="preserve">каталогов </w:t>
      </w:r>
      <w:r>
        <w:rPr>
          <w:sz w:val="24"/>
        </w:rPr>
        <w:t xml:space="preserve">с </w:t>
      </w:r>
      <w:r>
        <w:rPr>
          <w:spacing w:val="-5"/>
          <w:sz w:val="24"/>
        </w:rPr>
        <w:t xml:space="preserve">приложением карт, </w:t>
      </w:r>
      <w:r>
        <w:rPr>
          <w:spacing w:val="-4"/>
          <w:sz w:val="24"/>
        </w:rPr>
        <w:t xml:space="preserve">схем </w:t>
      </w:r>
      <w:r>
        <w:rPr>
          <w:spacing w:val="-5"/>
          <w:sz w:val="24"/>
        </w:rPr>
        <w:t xml:space="preserve">фотографий </w:t>
      </w:r>
      <w:r>
        <w:rPr>
          <w:sz w:val="24"/>
        </w:rPr>
        <w:t xml:space="preserve">и </w:t>
      </w:r>
      <w:r>
        <w:rPr>
          <w:spacing w:val="-4"/>
          <w:sz w:val="24"/>
        </w:rPr>
        <w:t>др.</w:t>
      </w:r>
    </w:p>
    <w:p w:rsidR="00F52B45" w:rsidRDefault="000B5760">
      <w:pPr>
        <w:spacing w:before="22" w:line="244" w:lineRule="auto"/>
        <w:ind w:left="1052" w:right="312" w:firstLine="316"/>
        <w:jc w:val="both"/>
        <w:rPr>
          <w:sz w:val="24"/>
        </w:rPr>
      </w:pPr>
      <w:r>
        <w:rPr>
          <w:noProof/>
          <w:lang w:bidi="ar-SA"/>
        </w:rPr>
        <w:drawing>
          <wp:anchor distT="0" distB="0" distL="0" distR="0" simplePos="0" relativeHeight="268147607" behindDoc="1" locked="0" layoutInCell="1" allowOverlap="1">
            <wp:simplePos x="0" y="0"/>
            <wp:positionH relativeFrom="page">
              <wp:posOffset>719327</wp:posOffset>
            </wp:positionH>
            <wp:positionV relativeFrom="paragraph">
              <wp:posOffset>19089</wp:posOffset>
            </wp:positionV>
            <wp:extent cx="237744" cy="169163"/>
            <wp:effectExtent l="0" t="0" r="0" b="0"/>
            <wp:wrapNone/>
            <wp:docPr id="40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29.png"/>
                    <pic:cNvPicPr/>
                  </pic:nvPicPr>
                  <pic:blipFill>
                    <a:blip r:embed="rId32" cstate="print"/>
                    <a:stretch>
                      <a:fillRect/>
                    </a:stretch>
                  </pic:blipFill>
                  <pic:spPr>
                    <a:xfrm>
                      <a:off x="0" y="0"/>
                      <a:ext cx="237744" cy="169163"/>
                    </a:xfrm>
                    <a:prstGeom prst="rect">
                      <a:avLst/>
                    </a:prstGeom>
                  </pic:spPr>
                </pic:pic>
              </a:graphicData>
            </a:graphic>
          </wp:anchor>
        </w:drawing>
      </w:r>
      <w:r>
        <w:rPr>
          <w:sz w:val="24"/>
        </w:rPr>
        <w:t>Учатся создавать конструировать или модернизировать игры (настольные, подвижные, спортивные, компьютерные), программы на основе предметного содержания в ходе выполнение игровых и ИКТ-проектов;  оценивают  значение  игр  и  информационно-коммуникативных  технологий для развития</w:t>
      </w:r>
      <w:r>
        <w:rPr>
          <w:spacing w:val="-5"/>
          <w:sz w:val="24"/>
        </w:rPr>
        <w:t xml:space="preserve"> </w:t>
      </w:r>
      <w:r>
        <w:rPr>
          <w:sz w:val="24"/>
        </w:rPr>
        <w:t>человека.</w:t>
      </w:r>
    </w:p>
    <w:p w:rsidR="00F52B45" w:rsidRDefault="000B5760">
      <w:pPr>
        <w:spacing w:line="244" w:lineRule="auto"/>
        <w:ind w:left="1052" w:firstLine="309"/>
        <w:rPr>
          <w:sz w:val="24"/>
        </w:rPr>
      </w:pPr>
      <w:r>
        <w:rPr>
          <w:noProof/>
          <w:lang w:bidi="ar-SA"/>
        </w:rPr>
        <w:drawing>
          <wp:anchor distT="0" distB="0" distL="0" distR="0" simplePos="0" relativeHeight="268147631" behindDoc="1" locked="0" layoutInCell="1" allowOverlap="1">
            <wp:simplePos x="0" y="0"/>
            <wp:positionH relativeFrom="page">
              <wp:posOffset>719327</wp:posOffset>
            </wp:positionH>
            <wp:positionV relativeFrom="paragraph">
              <wp:posOffset>5119</wp:posOffset>
            </wp:positionV>
            <wp:extent cx="234696" cy="169163"/>
            <wp:effectExtent l="0" t="0" r="0" b="0"/>
            <wp:wrapNone/>
            <wp:docPr id="40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37.png"/>
                    <pic:cNvPicPr/>
                  </pic:nvPicPr>
                  <pic:blipFill>
                    <a:blip r:embed="rId46" cstate="print"/>
                    <a:stretch>
                      <a:fillRect/>
                    </a:stretch>
                  </pic:blipFill>
                  <pic:spPr>
                    <a:xfrm>
                      <a:off x="0" y="0"/>
                      <a:ext cx="234696" cy="169163"/>
                    </a:xfrm>
                    <a:prstGeom prst="rect">
                      <a:avLst/>
                    </a:prstGeom>
                  </pic:spPr>
                </pic:pic>
              </a:graphicData>
            </a:graphic>
          </wp:anchor>
        </w:drawing>
      </w:r>
      <w:r>
        <w:rPr>
          <w:sz w:val="24"/>
        </w:rPr>
        <w:t>Осваивают начальные навыки научной деятельности в ходе выполнения учебно-исследовательских проектов предметного и межпредметного характера;</w:t>
      </w:r>
    </w:p>
    <w:p w:rsidR="00F52B45" w:rsidRDefault="000B5760">
      <w:pPr>
        <w:spacing w:before="17" w:line="242" w:lineRule="auto"/>
        <w:ind w:left="1052" w:firstLine="307"/>
        <w:rPr>
          <w:sz w:val="24"/>
        </w:rPr>
      </w:pPr>
      <w:r>
        <w:rPr>
          <w:noProof/>
          <w:lang w:bidi="ar-SA"/>
        </w:rPr>
        <w:drawing>
          <wp:anchor distT="0" distB="0" distL="0" distR="0" simplePos="0" relativeHeight="268147655" behindDoc="1" locked="0" layoutInCell="1" allowOverlap="1">
            <wp:simplePos x="0" y="0"/>
            <wp:positionH relativeFrom="page">
              <wp:posOffset>719327</wp:posOffset>
            </wp:positionH>
            <wp:positionV relativeFrom="paragraph">
              <wp:posOffset>15914</wp:posOffset>
            </wp:positionV>
            <wp:extent cx="237744" cy="169163"/>
            <wp:effectExtent l="0" t="0" r="0" b="0"/>
            <wp:wrapNone/>
            <wp:docPr id="40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9.png"/>
                    <pic:cNvPicPr/>
                  </pic:nvPicPr>
                  <pic:blipFill>
                    <a:blip r:embed="rId32" cstate="print"/>
                    <a:stretch>
                      <a:fillRect/>
                    </a:stretch>
                  </pic:blipFill>
                  <pic:spPr>
                    <a:xfrm>
                      <a:off x="0" y="0"/>
                      <a:ext cx="237744" cy="169163"/>
                    </a:xfrm>
                    <a:prstGeom prst="rect">
                      <a:avLst/>
                    </a:prstGeom>
                  </pic:spPr>
                </pic:pic>
              </a:graphicData>
            </a:graphic>
          </wp:anchor>
        </w:drawing>
      </w:r>
      <w:r>
        <w:rPr>
          <w:sz w:val="24"/>
        </w:rPr>
        <w:t>Учатся применять знания на практике в ходе выполнения прикладных проектов, имеющий конкретного потребителя и четко обозначенное назначение и область применения.</w:t>
      </w:r>
    </w:p>
    <w:p w:rsidR="00F52B45" w:rsidRDefault="008E16C8">
      <w:pPr>
        <w:spacing w:line="275" w:lineRule="exact"/>
        <w:ind w:left="1302"/>
        <w:rPr>
          <w:sz w:val="24"/>
        </w:rPr>
      </w:pPr>
      <w:r>
        <w:pict>
          <v:group id="_x0000_s1323" style="position:absolute;left:0;text-align:left;margin-left:56.65pt;margin-top:.35pt;width:18.75pt;height:28.45pt;z-index:-287776;mso-position-horizontal-relative:page" coordorigin="1133,7" coordsize="375,569">
            <v:shape id="_x0000_s1325" type="#_x0000_t75" style="position:absolute;left:1132;top:7;width:370;height:267">
              <v:imagedata r:id="rId41" o:title=""/>
            </v:shape>
            <v:shape id="_x0000_s1324" type="#_x0000_t75" style="position:absolute;left:1132;top:309;width:375;height:267">
              <v:imagedata r:id="rId37" o:title=""/>
            </v:shape>
            <w10:wrap anchorx="page"/>
          </v:group>
        </w:pict>
      </w:r>
      <w:r w:rsidR="000B5760">
        <w:rPr>
          <w:sz w:val="24"/>
        </w:rPr>
        <w:t>Воспитание ценностного отношения к природе, окружающей среде (экологическое воспитание).</w:t>
      </w:r>
    </w:p>
    <w:p w:rsidR="00F52B45" w:rsidRDefault="000B5760">
      <w:pPr>
        <w:spacing w:before="26" w:line="242" w:lineRule="auto"/>
        <w:ind w:left="1052" w:right="229" w:firstLine="249"/>
        <w:rPr>
          <w:sz w:val="24"/>
        </w:rPr>
      </w:pPr>
      <w:r>
        <w:rPr>
          <w:sz w:val="24"/>
        </w:rPr>
        <w:t>Получают системные представления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процессе обучения, бес ед, просмотра учебных фильмов, проведения экологических экспедиций, экологических игр, дискуссионных клубов и т.д.</w:t>
      </w:r>
    </w:p>
    <w:p w:rsidR="00F52B45" w:rsidRDefault="000B5760">
      <w:pPr>
        <w:spacing w:before="4" w:line="244" w:lineRule="auto"/>
        <w:ind w:left="1052" w:right="342" w:firstLine="249"/>
        <w:rPr>
          <w:sz w:val="24"/>
        </w:rPr>
      </w:pPr>
      <w:r>
        <w:rPr>
          <w:noProof/>
          <w:lang w:bidi="ar-SA"/>
        </w:rPr>
        <w:drawing>
          <wp:anchor distT="0" distB="0" distL="0" distR="0" simplePos="0" relativeHeight="268147703" behindDoc="1" locked="0" layoutInCell="1" allowOverlap="1">
            <wp:simplePos x="0" y="0"/>
            <wp:positionH relativeFrom="page">
              <wp:posOffset>719327</wp:posOffset>
            </wp:positionH>
            <wp:positionV relativeFrom="paragraph">
              <wp:posOffset>7659</wp:posOffset>
            </wp:positionV>
            <wp:extent cx="234696" cy="169163"/>
            <wp:effectExtent l="0" t="0" r="0" b="0"/>
            <wp:wrapNone/>
            <wp:docPr id="41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37.png"/>
                    <pic:cNvPicPr/>
                  </pic:nvPicPr>
                  <pic:blipFill>
                    <a:blip r:embed="rId46" cstate="print"/>
                    <a:stretch>
                      <a:fillRect/>
                    </a:stretch>
                  </pic:blipFill>
                  <pic:spPr>
                    <a:xfrm>
                      <a:off x="0" y="0"/>
                      <a:ext cx="234696" cy="169163"/>
                    </a:xfrm>
                    <a:prstGeom prst="rect">
                      <a:avLst/>
                    </a:prstGeom>
                  </pic:spPr>
                </pic:pic>
              </a:graphicData>
            </a:graphic>
          </wp:anchor>
        </w:drawing>
      </w:r>
      <w:r>
        <w:rPr>
          <w:spacing w:val="-3"/>
          <w:sz w:val="24"/>
        </w:rPr>
        <w:t xml:space="preserve">Учатся экологически </w:t>
      </w:r>
      <w:r>
        <w:rPr>
          <w:sz w:val="24"/>
        </w:rPr>
        <w:t xml:space="preserve">грамотному </w:t>
      </w:r>
      <w:r>
        <w:rPr>
          <w:spacing w:val="-3"/>
          <w:sz w:val="24"/>
        </w:rPr>
        <w:t xml:space="preserve">поведению </w:t>
      </w:r>
      <w:r>
        <w:rPr>
          <w:sz w:val="24"/>
        </w:rPr>
        <w:t xml:space="preserve">в </w:t>
      </w:r>
      <w:r>
        <w:rPr>
          <w:spacing w:val="-3"/>
          <w:sz w:val="24"/>
        </w:rPr>
        <w:t xml:space="preserve">природной среде: </w:t>
      </w:r>
      <w:r>
        <w:rPr>
          <w:sz w:val="24"/>
        </w:rPr>
        <w:t xml:space="preserve">правильно </w:t>
      </w:r>
      <w:r>
        <w:rPr>
          <w:spacing w:val="-3"/>
          <w:sz w:val="24"/>
        </w:rPr>
        <w:t xml:space="preserve">ставить </w:t>
      </w:r>
      <w:r>
        <w:rPr>
          <w:sz w:val="24"/>
        </w:rPr>
        <w:t xml:space="preserve">палатки, </w:t>
      </w:r>
      <w:r>
        <w:rPr>
          <w:spacing w:val="-3"/>
          <w:sz w:val="24"/>
        </w:rPr>
        <w:t xml:space="preserve">выбирать место </w:t>
      </w:r>
      <w:r>
        <w:rPr>
          <w:sz w:val="24"/>
        </w:rPr>
        <w:t xml:space="preserve">и </w:t>
      </w:r>
      <w:r>
        <w:rPr>
          <w:spacing w:val="-3"/>
          <w:sz w:val="24"/>
        </w:rPr>
        <w:t xml:space="preserve">разжигать костер, </w:t>
      </w:r>
      <w:r>
        <w:rPr>
          <w:sz w:val="24"/>
        </w:rPr>
        <w:t xml:space="preserve">готовить на </w:t>
      </w:r>
      <w:r>
        <w:rPr>
          <w:spacing w:val="-3"/>
          <w:sz w:val="24"/>
        </w:rPr>
        <w:t xml:space="preserve">костре </w:t>
      </w:r>
      <w:r>
        <w:rPr>
          <w:spacing w:val="-4"/>
          <w:sz w:val="24"/>
        </w:rPr>
        <w:t>пищу, утилизовать мусор.</w:t>
      </w:r>
    </w:p>
    <w:p w:rsidR="00F52B45" w:rsidRDefault="008E16C8">
      <w:pPr>
        <w:spacing w:before="18"/>
        <w:ind w:left="1302"/>
        <w:rPr>
          <w:sz w:val="24"/>
        </w:rPr>
      </w:pPr>
      <w:r>
        <w:pict>
          <v:group id="_x0000_s1320" style="position:absolute;left:0;text-align:left;margin-left:56.65pt;margin-top:1.3pt;width:18.5pt;height:27.4pt;z-index:-287728;mso-position-horizontal-relative:page" coordorigin="1133,26" coordsize="370,548">
            <v:shape id="_x0000_s1322" type="#_x0000_t75" style="position:absolute;left:1132;top:26;width:370;height:267">
              <v:imagedata r:id="rId41" o:title=""/>
            </v:shape>
            <v:shape id="_x0000_s1321" type="#_x0000_t75" style="position:absolute;left:1132;top:306;width:370;height:267">
              <v:imagedata r:id="rId41" o:title=""/>
            </v:shape>
            <w10:wrap anchorx="page"/>
          </v:group>
        </w:pict>
      </w:r>
      <w:r w:rsidR="000B5760">
        <w:rPr>
          <w:sz w:val="24"/>
        </w:rPr>
        <w:t>Следят за экономией электроэнергии, бережным расходованием воды в школе и дома.</w:t>
      </w:r>
    </w:p>
    <w:p w:rsidR="00F52B45" w:rsidRDefault="000B5760">
      <w:pPr>
        <w:spacing w:before="5" w:line="242" w:lineRule="auto"/>
        <w:ind w:left="1052" w:firstLine="312"/>
        <w:rPr>
          <w:sz w:val="24"/>
        </w:rPr>
      </w:pPr>
      <w:r>
        <w:rPr>
          <w:sz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F52B45" w:rsidRDefault="000B5760">
      <w:pPr>
        <w:spacing w:before="34" w:line="228" w:lineRule="auto"/>
        <w:ind w:left="1052" w:firstLine="304"/>
        <w:rPr>
          <w:sz w:val="24"/>
        </w:rPr>
      </w:pPr>
      <w:r>
        <w:rPr>
          <w:noProof/>
          <w:lang w:bidi="ar-SA"/>
        </w:rPr>
        <w:drawing>
          <wp:anchor distT="0" distB="0" distL="0" distR="0" simplePos="0" relativeHeight="268147751" behindDoc="1" locked="0" layoutInCell="1" allowOverlap="1">
            <wp:simplePos x="0" y="0"/>
            <wp:positionH relativeFrom="page">
              <wp:posOffset>719327</wp:posOffset>
            </wp:positionH>
            <wp:positionV relativeFrom="paragraph">
              <wp:posOffset>19595</wp:posOffset>
            </wp:positionV>
            <wp:extent cx="234696" cy="169163"/>
            <wp:effectExtent l="0" t="0" r="0" b="0"/>
            <wp:wrapNone/>
            <wp:docPr id="41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37.png"/>
                    <pic:cNvPicPr/>
                  </pic:nvPicPr>
                  <pic:blipFill>
                    <a:blip r:embed="rId46" cstate="print"/>
                    <a:stretch>
                      <a:fillRect/>
                    </a:stretch>
                  </pic:blipFill>
                  <pic:spPr>
                    <a:xfrm>
                      <a:off x="0" y="0"/>
                      <a:ext cx="234696" cy="169163"/>
                    </a:xfrm>
                    <a:prstGeom prst="rect">
                      <a:avLst/>
                    </a:prstGeom>
                  </pic:spPr>
                </pic:pic>
              </a:graphicData>
            </a:graphic>
          </wp:anchor>
        </w:drawing>
      </w:r>
      <w:r>
        <w:rPr>
          <w:sz w:val="24"/>
        </w:rPr>
        <w:t>Получают опыт участия в природоохранительной деятельности, в деятельности школьных экологических центров, лесничеств, экологических патрулей; участвуют в создании и реализации коллективных природоохранных проектов.</w:t>
      </w:r>
    </w:p>
    <w:p w:rsidR="00F52B45" w:rsidRDefault="008E16C8">
      <w:pPr>
        <w:spacing w:before="24"/>
        <w:ind w:left="1297"/>
        <w:rPr>
          <w:sz w:val="24"/>
        </w:rPr>
      </w:pPr>
      <w:r>
        <w:pict>
          <v:group id="_x0000_s1313" style="position:absolute;left:0;text-align:left;margin-left:56.65pt;margin-top:1.6pt;width:21.4pt;height:87.75pt;z-index:-287680;mso-position-horizontal-relative:page" coordorigin="1133,32" coordsize="428,1755">
            <v:shape id="_x0000_s1319" type="#_x0000_t75" style="position:absolute;left:1132;top:32;width:365;height:267">
              <v:imagedata r:id="rId49" o:title=""/>
            </v:shape>
            <v:shape id="_x0000_s1318" type="#_x0000_t75" style="position:absolute;left:1132;top:332;width:370;height:267">
              <v:imagedata r:id="rId41" o:title=""/>
            </v:shape>
            <v:shape id="_x0000_s1317" type="#_x0000_t75" style="position:absolute;left:1190;top:637;width:370;height:267">
              <v:imagedata r:id="rId41" o:title=""/>
            </v:shape>
            <v:shape id="_x0000_s1316" type="#_x0000_t75" style="position:absolute;left:1132;top:937;width:370;height:267">
              <v:imagedata r:id="rId41" o:title=""/>
            </v:shape>
            <v:shape id="_x0000_s1315" type="#_x0000_t75" style="position:absolute;left:1132;top:1237;width:370;height:267">
              <v:imagedata r:id="rId41" o:title=""/>
            </v:shape>
            <v:shape id="_x0000_s1314" type="#_x0000_t75" style="position:absolute;left:1132;top:1520;width:370;height:267">
              <v:imagedata r:id="rId41" o:title=""/>
            </v:shape>
            <w10:wrap anchorx="page"/>
          </v:group>
        </w:pict>
      </w:r>
      <w:r w:rsidR="000B5760">
        <w:rPr>
          <w:sz w:val="24"/>
        </w:rPr>
        <w:t>Проводят школьный экологический мониторинг, включающий:</w:t>
      </w:r>
    </w:p>
    <w:p w:rsidR="00F52B45" w:rsidRDefault="000B5760">
      <w:pPr>
        <w:spacing w:before="24" w:line="266" w:lineRule="auto"/>
        <w:ind w:left="1360" w:right="976" w:hanging="58"/>
        <w:rPr>
          <w:sz w:val="24"/>
        </w:rPr>
      </w:pPr>
      <w:r>
        <w:rPr>
          <w:spacing w:val="-4"/>
          <w:sz w:val="24"/>
        </w:rPr>
        <w:t xml:space="preserve">систематические </w:t>
      </w:r>
      <w:r>
        <w:rPr>
          <w:sz w:val="24"/>
        </w:rPr>
        <w:t xml:space="preserve">и </w:t>
      </w:r>
      <w:r>
        <w:rPr>
          <w:spacing w:val="-4"/>
          <w:sz w:val="24"/>
        </w:rPr>
        <w:t xml:space="preserve">целенаправленные наблюдения </w:t>
      </w:r>
      <w:r>
        <w:rPr>
          <w:sz w:val="24"/>
        </w:rPr>
        <w:t xml:space="preserve">за </w:t>
      </w:r>
      <w:r>
        <w:rPr>
          <w:spacing w:val="-4"/>
          <w:sz w:val="24"/>
        </w:rPr>
        <w:t xml:space="preserve">состоянием окружающей </w:t>
      </w:r>
      <w:r>
        <w:rPr>
          <w:spacing w:val="-3"/>
          <w:sz w:val="24"/>
        </w:rPr>
        <w:t xml:space="preserve">среды </w:t>
      </w:r>
      <w:r>
        <w:rPr>
          <w:spacing w:val="-4"/>
          <w:sz w:val="24"/>
        </w:rPr>
        <w:t xml:space="preserve">своей местности, своей </w:t>
      </w:r>
      <w:r>
        <w:rPr>
          <w:spacing w:val="-3"/>
          <w:sz w:val="24"/>
        </w:rPr>
        <w:t xml:space="preserve">школы, </w:t>
      </w:r>
      <w:r>
        <w:rPr>
          <w:spacing w:val="-4"/>
          <w:sz w:val="24"/>
        </w:rPr>
        <w:t xml:space="preserve">своего жилища; мониторинг состояния водной </w:t>
      </w:r>
      <w:r>
        <w:rPr>
          <w:sz w:val="24"/>
        </w:rPr>
        <w:t xml:space="preserve">и </w:t>
      </w:r>
      <w:r>
        <w:rPr>
          <w:spacing w:val="-4"/>
          <w:sz w:val="24"/>
        </w:rPr>
        <w:t xml:space="preserve">воздушной </w:t>
      </w:r>
      <w:r>
        <w:rPr>
          <w:spacing w:val="-3"/>
          <w:sz w:val="24"/>
        </w:rPr>
        <w:t xml:space="preserve">среды </w:t>
      </w:r>
      <w:r>
        <w:rPr>
          <w:sz w:val="24"/>
        </w:rPr>
        <w:t xml:space="preserve">в </w:t>
      </w:r>
      <w:r>
        <w:rPr>
          <w:spacing w:val="-3"/>
          <w:sz w:val="24"/>
        </w:rPr>
        <w:t xml:space="preserve">своём </w:t>
      </w:r>
      <w:r>
        <w:rPr>
          <w:spacing w:val="-4"/>
          <w:sz w:val="24"/>
        </w:rPr>
        <w:t xml:space="preserve">жилище, </w:t>
      </w:r>
      <w:r>
        <w:rPr>
          <w:spacing w:val="-3"/>
          <w:sz w:val="24"/>
        </w:rPr>
        <w:t xml:space="preserve">школе, населенном </w:t>
      </w:r>
      <w:r>
        <w:rPr>
          <w:spacing w:val="-4"/>
          <w:sz w:val="24"/>
        </w:rPr>
        <w:t>пункте;</w:t>
      </w:r>
    </w:p>
    <w:p w:rsidR="00F52B45" w:rsidRDefault="000B5760">
      <w:pPr>
        <w:spacing w:line="261" w:lineRule="auto"/>
        <w:ind w:left="1304" w:right="1623" w:hanging="3"/>
        <w:rPr>
          <w:sz w:val="24"/>
        </w:rPr>
      </w:pPr>
      <w:r>
        <w:rPr>
          <w:spacing w:val="-4"/>
          <w:sz w:val="24"/>
        </w:rPr>
        <w:t xml:space="preserve">выявление источников загрязнения </w:t>
      </w:r>
      <w:r>
        <w:rPr>
          <w:spacing w:val="-3"/>
          <w:sz w:val="24"/>
        </w:rPr>
        <w:t xml:space="preserve">почвы, </w:t>
      </w:r>
      <w:r>
        <w:rPr>
          <w:spacing w:val="-4"/>
          <w:sz w:val="24"/>
        </w:rPr>
        <w:t xml:space="preserve">воды </w:t>
      </w:r>
      <w:r>
        <w:rPr>
          <w:sz w:val="24"/>
        </w:rPr>
        <w:t xml:space="preserve">и </w:t>
      </w:r>
      <w:r>
        <w:rPr>
          <w:spacing w:val="-3"/>
          <w:sz w:val="24"/>
        </w:rPr>
        <w:t xml:space="preserve">воздуха, состава </w:t>
      </w:r>
      <w:r>
        <w:rPr>
          <w:sz w:val="24"/>
        </w:rPr>
        <w:t xml:space="preserve">и </w:t>
      </w:r>
      <w:r>
        <w:rPr>
          <w:spacing w:val="-4"/>
          <w:sz w:val="24"/>
        </w:rPr>
        <w:t xml:space="preserve">интенсивности загрязнений, определение причин загрязнения; участие </w:t>
      </w:r>
      <w:r>
        <w:rPr>
          <w:sz w:val="24"/>
        </w:rPr>
        <w:t xml:space="preserve">в </w:t>
      </w:r>
      <w:r>
        <w:rPr>
          <w:spacing w:val="-3"/>
          <w:sz w:val="24"/>
        </w:rPr>
        <w:t xml:space="preserve">разработке </w:t>
      </w:r>
      <w:r>
        <w:rPr>
          <w:spacing w:val="-4"/>
          <w:sz w:val="24"/>
        </w:rPr>
        <w:t xml:space="preserve">устройств </w:t>
      </w:r>
      <w:r>
        <w:rPr>
          <w:spacing w:val="-3"/>
          <w:sz w:val="24"/>
        </w:rPr>
        <w:t xml:space="preserve">для очистки почвы, воды </w:t>
      </w:r>
      <w:r>
        <w:rPr>
          <w:sz w:val="24"/>
        </w:rPr>
        <w:t xml:space="preserve">и </w:t>
      </w:r>
      <w:r>
        <w:rPr>
          <w:spacing w:val="-3"/>
          <w:sz w:val="24"/>
        </w:rPr>
        <w:t xml:space="preserve">воздуха </w:t>
      </w:r>
      <w:r>
        <w:rPr>
          <w:sz w:val="24"/>
        </w:rPr>
        <w:t xml:space="preserve">от </w:t>
      </w:r>
      <w:r>
        <w:rPr>
          <w:spacing w:val="-4"/>
          <w:sz w:val="24"/>
        </w:rPr>
        <w:t>различных загрязнений;</w:t>
      </w:r>
    </w:p>
    <w:p w:rsidR="00F52B45" w:rsidRDefault="000B5760">
      <w:pPr>
        <w:spacing w:line="258" w:lineRule="exact"/>
        <w:ind w:left="1292"/>
        <w:rPr>
          <w:sz w:val="24"/>
        </w:rPr>
      </w:pPr>
      <w:r>
        <w:rPr>
          <w:spacing w:val="-3"/>
          <w:sz w:val="24"/>
        </w:rPr>
        <w:t xml:space="preserve">разработка проектов снижающих риски загрязнений почвы, воды </w:t>
      </w:r>
      <w:r>
        <w:rPr>
          <w:sz w:val="24"/>
        </w:rPr>
        <w:t xml:space="preserve">и </w:t>
      </w:r>
      <w:r>
        <w:rPr>
          <w:spacing w:val="-3"/>
          <w:sz w:val="24"/>
        </w:rPr>
        <w:t xml:space="preserve">воздуха, например, </w:t>
      </w:r>
      <w:r>
        <w:rPr>
          <w:sz w:val="24"/>
        </w:rPr>
        <w:t xml:space="preserve">проектов по </w:t>
      </w:r>
      <w:r>
        <w:rPr>
          <w:spacing w:val="-3"/>
          <w:sz w:val="24"/>
        </w:rPr>
        <w:t xml:space="preserve">восстановлению экосистемы </w:t>
      </w:r>
      <w:r>
        <w:rPr>
          <w:sz w:val="24"/>
        </w:rPr>
        <w:t xml:space="preserve">ближайшего </w:t>
      </w:r>
      <w:r>
        <w:rPr>
          <w:spacing w:val="-3"/>
          <w:sz w:val="24"/>
        </w:rPr>
        <w:t>водоема</w:t>
      </w:r>
    </w:p>
    <w:p w:rsidR="00F52B45" w:rsidRDefault="000B5760">
      <w:pPr>
        <w:ind w:left="1052"/>
        <w:rPr>
          <w:sz w:val="24"/>
        </w:rPr>
      </w:pPr>
      <w:r>
        <w:rPr>
          <w:sz w:val="24"/>
        </w:rPr>
        <w:t>(пруда, речки, озера и пр.).</w:t>
      </w:r>
    </w:p>
    <w:p w:rsidR="00F52B45" w:rsidRDefault="000B5760">
      <w:pPr>
        <w:spacing w:before="2" w:line="242" w:lineRule="auto"/>
        <w:ind w:left="1052" w:right="748" w:firstLine="316"/>
        <w:rPr>
          <w:sz w:val="24"/>
        </w:rPr>
      </w:pPr>
      <w:r>
        <w:rPr>
          <w:noProof/>
          <w:lang w:bidi="ar-SA"/>
        </w:rPr>
        <w:drawing>
          <wp:anchor distT="0" distB="0" distL="0" distR="0" simplePos="0" relativeHeight="268147799" behindDoc="1" locked="0" layoutInCell="1" allowOverlap="1">
            <wp:simplePos x="0" y="0"/>
            <wp:positionH relativeFrom="page">
              <wp:posOffset>719327</wp:posOffset>
            </wp:positionH>
            <wp:positionV relativeFrom="paragraph">
              <wp:posOffset>6389</wp:posOffset>
            </wp:positionV>
            <wp:extent cx="234696" cy="169163"/>
            <wp:effectExtent l="0" t="0" r="0" b="0"/>
            <wp:wrapNone/>
            <wp:docPr id="41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37.png"/>
                    <pic:cNvPicPr/>
                  </pic:nvPicPr>
                  <pic:blipFill>
                    <a:blip r:embed="rId46" cstate="print"/>
                    <a:stretch>
                      <a:fillRect/>
                    </a:stretch>
                  </pic:blipFill>
                  <pic:spPr>
                    <a:xfrm>
                      <a:off x="0" y="0"/>
                      <a:ext cx="234696" cy="169163"/>
                    </a:xfrm>
                    <a:prstGeom prst="rect">
                      <a:avLst/>
                    </a:prstGeom>
                  </pic:spPr>
                </pic:pic>
              </a:graphicData>
            </a:graphic>
          </wp:anchor>
        </w:drawing>
      </w:r>
      <w:r>
        <w:rPr>
          <w:sz w:val="24"/>
        </w:rPr>
        <w:t>Разрабатывают и реализуют учебно-исследовательские и просветительские проекты по направлениям: экология жилища, экология питания, экология и энергия, экология и бизнес и др.</w:t>
      </w:r>
    </w:p>
    <w:p w:rsidR="00F52B45" w:rsidRDefault="000B5760">
      <w:pPr>
        <w:spacing w:line="275" w:lineRule="exact"/>
        <w:ind w:left="486"/>
        <w:rPr>
          <w:sz w:val="24"/>
        </w:rPr>
      </w:pPr>
      <w:r>
        <w:rPr>
          <w:sz w:val="24"/>
        </w:rPr>
        <w:t>Воспитание ценностного отношения к прекрасному, формирование основ эстетической культуры (эстетическое воспита ние).</w:t>
      </w:r>
    </w:p>
    <w:p w:rsidR="00F52B45" w:rsidRDefault="000B5760">
      <w:pPr>
        <w:spacing w:before="8" w:line="242" w:lineRule="auto"/>
        <w:ind w:left="1052" w:right="308" w:firstLine="295"/>
        <w:jc w:val="both"/>
        <w:rPr>
          <w:sz w:val="24"/>
        </w:rPr>
      </w:pPr>
      <w:r>
        <w:rPr>
          <w:noProof/>
          <w:lang w:bidi="ar-SA"/>
        </w:rPr>
        <w:drawing>
          <wp:anchor distT="0" distB="0" distL="0" distR="0" simplePos="0" relativeHeight="268147823" behindDoc="1" locked="0" layoutInCell="1" allowOverlap="1">
            <wp:simplePos x="0" y="0"/>
            <wp:positionH relativeFrom="page">
              <wp:posOffset>719327</wp:posOffset>
            </wp:positionH>
            <wp:positionV relativeFrom="paragraph">
              <wp:posOffset>10199</wp:posOffset>
            </wp:positionV>
            <wp:extent cx="234696" cy="169164"/>
            <wp:effectExtent l="0" t="0" r="0" b="0"/>
            <wp:wrapNone/>
            <wp:docPr id="41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37.png"/>
                    <pic:cNvPicPr/>
                  </pic:nvPicPr>
                  <pic:blipFill>
                    <a:blip r:embed="rId46" cstate="print"/>
                    <a:stretch>
                      <a:fillRect/>
                    </a:stretch>
                  </pic:blipFill>
                  <pic:spPr>
                    <a:xfrm>
                      <a:off x="0" y="0"/>
                      <a:ext cx="234696" cy="169164"/>
                    </a:xfrm>
                    <a:prstGeom prst="rect">
                      <a:avLst/>
                    </a:prstGeom>
                  </pic:spPr>
                </pic:pic>
              </a:graphicData>
            </a:graphic>
          </wp:anchor>
        </w:drawing>
      </w:r>
      <w:r>
        <w:rPr>
          <w:spacing w:val="-3"/>
          <w:sz w:val="24"/>
        </w:rPr>
        <w:t xml:space="preserve">Получают представления </w:t>
      </w:r>
      <w:r>
        <w:rPr>
          <w:sz w:val="24"/>
        </w:rPr>
        <w:t xml:space="preserve">об </w:t>
      </w:r>
      <w:r>
        <w:rPr>
          <w:spacing w:val="-3"/>
          <w:sz w:val="24"/>
        </w:rPr>
        <w:t xml:space="preserve">эстетических идеалах </w:t>
      </w:r>
      <w:r>
        <w:rPr>
          <w:sz w:val="24"/>
        </w:rPr>
        <w:t xml:space="preserve">и </w:t>
      </w:r>
      <w:r>
        <w:rPr>
          <w:spacing w:val="-3"/>
          <w:sz w:val="24"/>
        </w:rPr>
        <w:t xml:space="preserve">художественных ценностях культур народов </w:t>
      </w:r>
      <w:r>
        <w:rPr>
          <w:sz w:val="24"/>
        </w:rPr>
        <w:t xml:space="preserve">России в ходе </w:t>
      </w:r>
      <w:r>
        <w:rPr>
          <w:spacing w:val="-3"/>
          <w:sz w:val="24"/>
        </w:rPr>
        <w:t xml:space="preserve">изучения учебных </w:t>
      </w:r>
      <w:r>
        <w:rPr>
          <w:sz w:val="24"/>
        </w:rPr>
        <w:t>предметов, встреч с представителями творческих профессий, экскурсий на художественные производства, к  памятникам  зодчества  и  на  объекты современной</w:t>
      </w:r>
      <w:r>
        <w:rPr>
          <w:spacing w:val="-6"/>
          <w:sz w:val="24"/>
        </w:rPr>
        <w:t xml:space="preserve"> </w:t>
      </w:r>
      <w:r>
        <w:rPr>
          <w:sz w:val="24"/>
        </w:rPr>
        <w:t>архитектуры,</w:t>
      </w:r>
      <w:r>
        <w:rPr>
          <w:spacing w:val="-7"/>
          <w:sz w:val="24"/>
        </w:rPr>
        <w:t xml:space="preserve"> </w:t>
      </w:r>
      <w:r>
        <w:rPr>
          <w:sz w:val="24"/>
        </w:rPr>
        <w:t>ландшафтного</w:t>
      </w:r>
      <w:r>
        <w:rPr>
          <w:spacing w:val="-7"/>
          <w:sz w:val="24"/>
        </w:rPr>
        <w:t xml:space="preserve"> </w:t>
      </w:r>
      <w:r>
        <w:rPr>
          <w:sz w:val="24"/>
        </w:rPr>
        <w:t>дизайна</w:t>
      </w:r>
      <w:r>
        <w:rPr>
          <w:spacing w:val="-8"/>
          <w:sz w:val="24"/>
        </w:rPr>
        <w:t xml:space="preserve"> </w:t>
      </w:r>
      <w:r>
        <w:rPr>
          <w:sz w:val="24"/>
        </w:rPr>
        <w:t>и</w:t>
      </w:r>
      <w:r>
        <w:rPr>
          <w:spacing w:val="-6"/>
          <w:sz w:val="24"/>
        </w:rPr>
        <w:t xml:space="preserve"> </w:t>
      </w:r>
      <w:r>
        <w:rPr>
          <w:sz w:val="24"/>
        </w:rPr>
        <w:t>парковых</w:t>
      </w:r>
      <w:r>
        <w:rPr>
          <w:spacing w:val="-2"/>
          <w:sz w:val="24"/>
        </w:rPr>
        <w:t xml:space="preserve"> </w:t>
      </w:r>
      <w:r>
        <w:rPr>
          <w:sz w:val="24"/>
        </w:rPr>
        <w:t>ансамблей,</w:t>
      </w:r>
      <w:r>
        <w:rPr>
          <w:spacing w:val="-6"/>
          <w:sz w:val="24"/>
        </w:rPr>
        <w:t xml:space="preserve"> </w:t>
      </w:r>
      <w:r>
        <w:rPr>
          <w:sz w:val="24"/>
        </w:rPr>
        <w:t>знакомства</w:t>
      </w:r>
      <w:r>
        <w:rPr>
          <w:spacing w:val="-8"/>
          <w:sz w:val="24"/>
        </w:rPr>
        <w:t xml:space="preserve"> </w:t>
      </w:r>
      <w:r>
        <w:rPr>
          <w:sz w:val="24"/>
        </w:rPr>
        <w:t>с</w:t>
      </w:r>
      <w:r>
        <w:rPr>
          <w:spacing w:val="-8"/>
          <w:sz w:val="24"/>
        </w:rPr>
        <w:t xml:space="preserve"> </w:t>
      </w:r>
      <w:r>
        <w:rPr>
          <w:sz w:val="24"/>
        </w:rPr>
        <w:t>лучшими</w:t>
      </w:r>
      <w:r>
        <w:rPr>
          <w:spacing w:val="-6"/>
          <w:sz w:val="24"/>
        </w:rPr>
        <w:t xml:space="preserve"> </w:t>
      </w:r>
      <w:r>
        <w:rPr>
          <w:sz w:val="24"/>
        </w:rPr>
        <w:t>произведениями</w:t>
      </w:r>
      <w:r>
        <w:rPr>
          <w:spacing w:val="-6"/>
          <w:sz w:val="24"/>
        </w:rPr>
        <w:t xml:space="preserve"> </w:t>
      </w:r>
      <w:r>
        <w:rPr>
          <w:sz w:val="24"/>
        </w:rPr>
        <w:t>искусства</w:t>
      </w:r>
      <w:r>
        <w:rPr>
          <w:spacing w:val="-5"/>
          <w:sz w:val="24"/>
        </w:rPr>
        <w:t xml:space="preserve"> </w:t>
      </w:r>
      <w:r>
        <w:rPr>
          <w:sz w:val="24"/>
        </w:rPr>
        <w:t>в</w:t>
      </w:r>
      <w:r>
        <w:rPr>
          <w:spacing w:val="2"/>
          <w:sz w:val="24"/>
        </w:rPr>
        <w:t xml:space="preserve"> </w:t>
      </w:r>
      <w:r>
        <w:rPr>
          <w:sz w:val="24"/>
        </w:rPr>
        <w:t>музеях,</w:t>
      </w:r>
      <w:r>
        <w:rPr>
          <w:spacing w:val="-7"/>
          <w:sz w:val="24"/>
        </w:rPr>
        <w:t xml:space="preserve"> </w:t>
      </w:r>
      <w:r>
        <w:rPr>
          <w:sz w:val="24"/>
        </w:rPr>
        <w:t>на</w:t>
      </w:r>
    </w:p>
    <w:p w:rsidR="00F52B45" w:rsidRDefault="000B5760">
      <w:pPr>
        <w:spacing w:before="1"/>
        <w:ind w:left="1196"/>
        <w:rPr>
          <w:sz w:val="24"/>
        </w:rPr>
      </w:pPr>
      <w:r>
        <w:rPr>
          <w:sz w:val="24"/>
        </w:rPr>
        <w:t>выставках, по репродукциям, учебным фильмам.</w:t>
      </w:r>
    </w:p>
    <w:p w:rsidR="00F52B45" w:rsidRDefault="00F52B45">
      <w:pPr>
        <w:rPr>
          <w:sz w:val="24"/>
        </w:rPr>
        <w:sectPr w:rsidR="00F52B45">
          <w:pgSz w:w="16820" w:h="11900" w:orient="landscape"/>
          <w:pgMar w:top="460" w:right="40" w:bottom="280" w:left="80" w:header="720" w:footer="720" w:gutter="0"/>
          <w:cols w:space="720"/>
        </w:sectPr>
      </w:pPr>
    </w:p>
    <w:p w:rsidR="00F52B45" w:rsidRDefault="000B5760">
      <w:pPr>
        <w:spacing w:before="69" w:line="242" w:lineRule="auto"/>
        <w:ind w:left="1052" w:right="314" w:firstLine="314"/>
        <w:jc w:val="both"/>
        <w:rPr>
          <w:sz w:val="24"/>
        </w:rPr>
      </w:pPr>
      <w:r>
        <w:rPr>
          <w:noProof/>
          <w:lang w:bidi="ar-SA"/>
        </w:rPr>
        <w:drawing>
          <wp:anchor distT="0" distB="0" distL="0" distR="0" simplePos="0" relativeHeight="268147847" behindDoc="1" locked="0" layoutInCell="1" allowOverlap="1">
            <wp:simplePos x="0" y="0"/>
            <wp:positionH relativeFrom="page">
              <wp:posOffset>719327</wp:posOffset>
            </wp:positionH>
            <wp:positionV relativeFrom="paragraph">
              <wp:posOffset>48934</wp:posOffset>
            </wp:positionV>
            <wp:extent cx="234696" cy="169164"/>
            <wp:effectExtent l="0" t="0" r="0" b="0"/>
            <wp:wrapNone/>
            <wp:docPr id="41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37.png"/>
                    <pic:cNvPicPr/>
                  </pic:nvPicPr>
                  <pic:blipFill>
                    <a:blip r:embed="rId46" cstate="print"/>
                    <a:stretch>
                      <a:fillRect/>
                    </a:stretch>
                  </pic:blipFill>
                  <pic:spPr>
                    <a:xfrm>
                      <a:off x="0" y="0"/>
                      <a:ext cx="234696" cy="169164"/>
                    </a:xfrm>
                    <a:prstGeom prst="rect">
                      <a:avLst/>
                    </a:prstGeom>
                  </pic:spPr>
                </pic:pic>
              </a:graphicData>
            </a:graphic>
          </wp:anchor>
        </w:drawing>
      </w:r>
      <w:r>
        <w:rPr>
          <w:sz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w:t>
      </w:r>
    </w:p>
    <w:p w:rsidR="00F52B45" w:rsidRDefault="000B5760">
      <w:pPr>
        <w:spacing w:before="2"/>
        <w:ind w:left="1196"/>
        <w:rPr>
          <w:sz w:val="24"/>
        </w:rPr>
      </w:pPr>
      <w:r>
        <w:rPr>
          <w:sz w:val="24"/>
        </w:rPr>
        <w:t>мастерских, театрализованных народных ярмарок, фестивалей народного творчества, тематических выставок.</w:t>
      </w:r>
    </w:p>
    <w:p w:rsidR="00F52B45" w:rsidRDefault="000B5760">
      <w:pPr>
        <w:spacing w:before="26"/>
        <w:ind w:left="1052" w:right="229" w:firstLine="249"/>
        <w:rPr>
          <w:sz w:val="24"/>
        </w:rPr>
      </w:pPr>
      <w:r>
        <w:rPr>
          <w:noProof/>
          <w:lang w:bidi="ar-SA"/>
        </w:rPr>
        <w:drawing>
          <wp:anchor distT="0" distB="0" distL="0" distR="0" simplePos="0" relativeHeight="268147871" behindDoc="1" locked="0" layoutInCell="1" allowOverlap="1">
            <wp:simplePos x="0" y="0"/>
            <wp:positionH relativeFrom="page">
              <wp:posOffset>719327</wp:posOffset>
            </wp:positionH>
            <wp:positionV relativeFrom="paragraph">
              <wp:posOffset>21629</wp:posOffset>
            </wp:positionV>
            <wp:extent cx="234696" cy="169163"/>
            <wp:effectExtent l="0" t="0" r="0" b="0"/>
            <wp:wrapNone/>
            <wp:docPr id="42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37.png"/>
                    <pic:cNvPicPr/>
                  </pic:nvPicPr>
                  <pic:blipFill>
                    <a:blip r:embed="rId46" cstate="print"/>
                    <a:stretch>
                      <a:fillRect/>
                    </a:stretch>
                  </pic:blipFill>
                  <pic:spPr>
                    <a:xfrm>
                      <a:off x="0" y="0"/>
                      <a:ext cx="234696" cy="169163"/>
                    </a:xfrm>
                    <a:prstGeom prst="rect">
                      <a:avLst/>
                    </a:prstGeom>
                  </pic:spPr>
                </pic:pic>
              </a:graphicData>
            </a:graphic>
          </wp:anchor>
        </w:drawing>
      </w:r>
      <w:r>
        <w:rPr>
          <w:spacing w:val="-3"/>
          <w:sz w:val="24"/>
        </w:rPr>
        <w:t xml:space="preserve">Учатся </w:t>
      </w:r>
      <w:r>
        <w:rPr>
          <w:spacing w:val="-4"/>
          <w:sz w:val="24"/>
        </w:rPr>
        <w:t xml:space="preserve">видеть прекрасное </w:t>
      </w:r>
      <w:r>
        <w:rPr>
          <w:sz w:val="24"/>
        </w:rPr>
        <w:t xml:space="preserve">в </w:t>
      </w:r>
      <w:r>
        <w:rPr>
          <w:spacing w:val="-4"/>
          <w:sz w:val="24"/>
        </w:rPr>
        <w:t xml:space="preserve">окружающем </w:t>
      </w:r>
      <w:r>
        <w:rPr>
          <w:spacing w:val="-3"/>
          <w:sz w:val="24"/>
        </w:rPr>
        <w:t xml:space="preserve">мире, природе родного </w:t>
      </w:r>
      <w:r>
        <w:rPr>
          <w:spacing w:val="-4"/>
          <w:sz w:val="24"/>
        </w:rPr>
        <w:t xml:space="preserve">края, </w:t>
      </w:r>
      <w:r>
        <w:rPr>
          <w:sz w:val="24"/>
        </w:rPr>
        <w:t xml:space="preserve">в </w:t>
      </w:r>
      <w:r>
        <w:rPr>
          <w:spacing w:val="-3"/>
          <w:sz w:val="24"/>
        </w:rPr>
        <w:t xml:space="preserve">том, что </w:t>
      </w:r>
      <w:r>
        <w:rPr>
          <w:spacing w:val="-4"/>
          <w:sz w:val="24"/>
        </w:rPr>
        <w:t xml:space="preserve">окружает </w:t>
      </w:r>
      <w:r>
        <w:rPr>
          <w:spacing w:val="-3"/>
          <w:sz w:val="24"/>
        </w:rPr>
        <w:t xml:space="preserve">учащихся </w:t>
      </w:r>
      <w:r>
        <w:rPr>
          <w:sz w:val="24"/>
        </w:rPr>
        <w:t xml:space="preserve">в </w:t>
      </w:r>
      <w:r>
        <w:rPr>
          <w:spacing w:val="-4"/>
          <w:sz w:val="24"/>
        </w:rPr>
        <w:t xml:space="preserve">пространстве </w:t>
      </w:r>
      <w:r>
        <w:rPr>
          <w:spacing w:val="-3"/>
          <w:sz w:val="24"/>
        </w:rPr>
        <w:t xml:space="preserve">школы </w:t>
      </w:r>
      <w:r>
        <w:rPr>
          <w:sz w:val="24"/>
        </w:rPr>
        <w:t xml:space="preserve">и </w:t>
      </w:r>
      <w:r>
        <w:rPr>
          <w:spacing w:val="-4"/>
          <w:sz w:val="24"/>
        </w:rPr>
        <w:t xml:space="preserve">дома, </w:t>
      </w:r>
      <w:r>
        <w:rPr>
          <w:spacing w:val="-3"/>
          <w:sz w:val="24"/>
        </w:rPr>
        <w:t xml:space="preserve">сельском </w:t>
      </w:r>
      <w:r>
        <w:rPr>
          <w:sz w:val="24"/>
        </w:rPr>
        <w:t xml:space="preserve">и </w:t>
      </w:r>
      <w:r>
        <w:rPr>
          <w:spacing w:val="-3"/>
          <w:sz w:val="24"/>
        </w:rPr>
        <w:t xml:space="preserve">городском ландшафте, </w:t>
      </w:r>
      <w:r>
        <w:rPr>
          <w:sz w:val="24"/>
        </w:rPr>
        <w:t xml:space="preserve">в </w:t>
      </w:r>
      <w:r>
        <w:rPr>
          <w:spacing w:val="-3"/>
          <w:sz w:val="24"/>
        </w:rPr>
        <w:t xml:space="preserve">природе </w:t>
      </w:r>
      <w:r>
        <w:rPr>
          <w:sz w:val="24"/>
        </w:rPr>
        <w:t xml:space="preserve">в разное время </w:t>
      </w:r>
      <w:r>
        <w:rPr>
          <w:spacing w:val="-3"/>
          <w:sz w:val="24"/>
        </w:rPr>
        <w:t xml:space="preserve">суток </w:t>
      </w:r>
      <w:r>
        <w:rPr>
          <w:sz w:val="24"/>
        </w:rPr>
        <w:t xml:space="preserve">и года, в </w:t>
      </w:r>
      <w:r>
        <w:rPr>
          <w:spacing w:val="-3"/>
          <w:sz w:val="24"/>
        </w:rPr>
        <w:t xml:space="preserve">различную </w:t>
      </w:r>
      <w:r>
        <w:rPr>
          <w:sz w:val="24"/>
        </w:rPr>
        <w:t xml:space="preserve">погоду в ходе изучения </w:t>
      </w:r>
      <w:r>
        <w:rPr>
          <w:spacing w:val="-3"/>
          <w:sz w:val="24"/>
        </w:rPr>
        <w:t xml:space="preserve">художественных произведений, просмотра учебных фильмов, фрагментов художественных фильмов </w:t>
      </w:r>
      <w:r>
        <w:rPr>
          <w:sz w:val="24"/>
        </w:rPr>
        <w:t xml:space="preserve">о </w:t>
      </w:r>
      <w:r>
        <w:rPr>
          <w:spacing w:val="-3"/>
          <w:sz w:val="24"/>
        </w:rPr>
        <w:t xml:space="preserve">природе, городских </w:t>
      </w:r>
      <w:r>
        <w:rPr>
          <w:sz w:val="24"/>
        </w:rPr>
        <w:t xml:space="preserve">и </w:t>
      </w:r>
      <w:r>
        <w:rPr>
          <w:spacing w:val="-3"/>
          <w:sz w:val="24"/>
        </w:rPr>
        <w:t>сельских ландшафтах, экскурсий.</w:t>
      </w:r>
    </w:p>
    <w:p w:rsidR="00F52B45" w:rsidRDefault="000B5760">
      <w:pPr>
        <w:spacing w:before="1"/>
        <w:ind w:left="1052" w:right="325" w:firstLine="249"/>
        <w:rPr>
          <w:sz w:val="24"/>
        </w:rPr>
      </w:pPr>
      <w:r>
        <w:rPr>
          <w:noProof/>
          <w:lang w:bidi="ar-SA"/>
        </w:rPr>
        <w:drawing>
          <wp:anchor distT="0" distB="0" distL="0" distR="0" simplePos="0" relativeHeight="268147895" behindDoc="1" locked="0" layoutInCell="1" allowOverlap="1">
            <wp:simplePos x="0" y="0"/>
            <wp:positionH relativeFrom="page">
              <wp:posOffset>719327</wp:posOffset>
            </wp:positionH>
            <wp:positionV relativeFrom="paragraph">
              <wp:posOffset>5754</wp:posOffset>
            </wp:positionV>
            <wp:extent cx="234696" cy="169163"/>
            <wp:effectExtent l="0" t="0" r="0" b="0"/>
            <wp:wrapNone/>
            <wp:docPr id="42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37.png"/>
                    <pic:cNvPicPr/>
                  </pic:nvPicPr>
                  <pic:blipFill>
                    <a:blip r:embed="rId46" cstate="print"/>
                    <a:stretch>
                      <a:fillRect/>
                    </a:stretch>
                  </pic:blipFill>
                  <pic:spPr>
                    <a:xfrm>
                      <a:off x="0" y="0"/>
                      <a:ext cx="234696" cy="169163"/>
                    </a:xfrm>
                    <a:prstGeom prst="rect">
                      <a:avLst/>
                    </a:prstGeom>
                  </pic:spPr>
                </pic:pic>
              </a:graphicData>
            </a:graphic>
          </wp:anchor>
        </w:drawing>
      </w:r>
      <w:r>
        <w:rPr>
          <w:spacing w:val="-4"/>
          <w:sz w:val="24"/>
        </w:rPr>
        <w:t xml:space="preserve">Знакомятся </w:t>
      </w:r>
      <w:r>
        <w:rPr>
          <w:sz w:val="24"/>
        </w:rPr>
        <w:t xml:space="preserve">с </w:t>
      </w:r>
      <w:r>
        <w:rPr>
          <w:spacing w:val="-4"/>
          <w:sz w:val="24"/>
        </w:rPr>
        <w:t xml:space="preserve">местными мастерами прикладного искусства, </w:t>
      </w:r>
      <w:r>
        <w:rPr>
          <w:spacing w:val="-3"/>
          <w:sz w:val="24"/>
        </w:rPr>
        <w:t xml:space="preserve">наблюдают </w:t>
      </w:r>
      <w:r>
        <w:rPr>
          <w:sz w:val="24"/>
        </w:rPr>
        <w:t xml:space="preserve">за их </w:t>
      </w:r>
      <w:r>
        <w:rPr>
          <w:spacing w:val="-3"/>
          <w:sz w:val="24"/>
        </w:rPr>
        <w:t xml:space="preserve">работой, </w:t>
      </w:r>
      <w:r>
        <w:rPr>
          <w:spacing w:val="-5"/>
          <w:sz w:val="24"/>
        </w:rPr>
        <w:t xml:space="preserve">участвуют </w:t>
      </w:r>
      <w:r>
        <w:rPr>
          <w:sz w:val="24"/>
        </w:rPr>
        <w:t xml:space="preserve">в </w:t>
      </w:r>
      <w:r>
        <w:rPr>
          <w:spacing w:val="-4"/>
          <w:sz w:val="24"/>
        </w:rPr>
        <w:t xml:space="preserve">беседах «Красивые </w:t>
      </w:r>
      <w:r>
        <w:rPr>
          <w:sz w:val="24"/>
        </w:rPr>
        <w:t xml:space="preserve">и </w:t>
      </w:r>
      <w:r>
        <w:rPr>
          <w:spacing w:val="-3"/>
          <w:sz w:val="24"/>
        </w:rPr>
        <w:t xml:space="preserve">некрасивые </w:t>
      </w:r>
      <w:r>
        <w:rPr>
          <w:spacing w:val="-4"/>
          <w:sz w:val="24"/>
        </w:rPr>
        <w:t xml:space="preserve">поступки», </w:t>
      </w:r>
      <w:r>
        <w:rPr>
          <w:spacing w:val="-5"/>
          <w:sz w:val="24"/>
        </w:rPr>
        <w:t xml:space="preserve">«Чем </w:t>
      </w:r>
      <w:r>
        <w:rPr>
          <w:spacing w:val="-3"/>
          <w:sz w:val="24"/>
        </w:rPr>
        <w:t xml:space="preserve">красивы люди </w:t>
      </w:r>
      <w:r>
        <w:rPr>
          <w:spacing w:val="-4"/>
          <w:sz w:val="24"/>
        </w:rPr>
        <w:t xml:space="preserve">вокруг </w:t>
      </w:r>
      <w:r>
        <w:rPr>
          <w:sz w:val="24"/>
        </w:rPr>
        <w:t xml:space="preserve">нас» и </w:t>
      </w:r>
      <w:r>
        <w:rPr>
          <w:spacing w:val="-3"/>
          <w:sz w:val="24"/>
        </w:rPr>
        <w:t xml:space="preserve">др., </w:t>
      </w:r>
      <w:r>
        <w:rPr>
          <w:spacing w:val="-4"/>
          <w:sz w:val="24"/>
        </w:rPr>
        <w:t xml:space="preserve">обсуждают </w:t>
      </w:r>
      <w:r>
        <w:rPr>
          <w:spacing w:val="-3"/>
          <w:sz w:val="24"/>
        </w:rPr>
        <w:t xml:space="preserve">прочитанные книги, художественные фильмы, </w:t>
      </w:r>
      <w:r>
        <w:rPr>
          <w:spacing w:val="-4"/>
          <w:sz w:val="24"/>
        </w:rPr>
        <w:t xml:space="preserve">телевизионные передачи, </w:t>
      </w:r>
      <w:r>
        <w:rPr>
          <w:spacing w:val="-3"/>
          <w:sz w:val="24"/>
        </w:rPr>
        <w:t xml:space="preserve">компьютерные игры </w:t>
      </w:r>
      <w:r>
        <w:rPr>
          <w:sz w:val="24"/>
        </w:rPr>
        <w:t xml:space="preserve">на </w:t>
      </w:r>
      <w:r>
        <w:rPr>
          <w:spacing w:val="-4"/>
          <w:sz w:val="24"/>
        </w:rPr>
        <w:t xml:space="preserve">предмет </w:t>
      </w:r>
      <w:r>
        <w:rPr>
          <w:sz w:val="24"/>
        </w:rPr>
        <w:t xml:space="preserve">их </w:t>
      </w:r>
      <w:r>
        <w:rPr>
          <w:spacing w:val="-5"/>
          <w:sz w:val="24"/>
        </w:rPr>
        <w:t xml:space="preserve">этического </w:t>
      </w:r>
      <w:r>
        <w:rPr>
          <w:sz w:val="24"/>
        </w:rPr>
        <w:t xml:space="preserve">и </w:t>
      </w:r>
      <w:r>
        <w:rPr>
          <w:spacing w:val="-5"/>
          <w:sz w:val="24"/>
        </w:rPr>
        <w:t>эстетического содержания.</w:t>
      </w:r>
    </w:p>
    <w:p w:rsidR="00F52B45" w:rsidRDefault="000B5760">
      <w:pPr>
        <w:spacing w:before="24" w:line="242" w:lineRule="auto"/>
        <w:ind w:left="1052" w:firstLine="304"/>
        <w:rPr>
          <w:sz w:val="24"/>
        </w:rPr>
      </w:pPr>
      <w:r>
        <w:rPr>
          <w:noProof/>
          <w:lang w:bidi="ar-SA"/>
        </w:rPr>
        <w:drawing>
          <wp:anchor distT="0" distB="0" distL="0" distR="0" simplePos="0" relativeHeight="268147919" behindDoc="1" locked="0" layoutInCell="1" allowOverlap="1">
            <wp:simplePos x="0" y="0"/>
            <wp:positionH relativeFrom="page">
              <wp:posOffset>719327</wp:posOffset>
            </wp:positionH>
            <wp:positionV relativeFrom="paragraph">
              <wp:posOffset>20359</wp:posOffset>
            </wp:positionV>
            <wp:extent cx="234696" cy="169163"/>
            <wp:effectExtent l="0" t="0" r="0" b="0"/>
            <wp:wrapNone/>
            <wp:docPr id="42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37.png"/>
                    <pic:cNvPicPr/>
                  </pic:nvPicPr>
                  <pic:blipFill>
                    <a:blip r:embed="rId46" cstate="print"/>
                    <a:stretch>
                      <a:fillRect/>
                    </a:stretch>
                  </pic:blipFill>
                  <pic:spPr>
                    <a:xfrm>
                      <a:off x="0" y="0"/>
                      <a:ext cx="234696" cy="169163"/>
                    </a:xfrm>
                    <a:prstGeom prst="rect">
                      <a:avLst/>
                    </a:prstGeom>
                  </pic:spPr>
                </pic:pic>
              </a:graphicData>
            </a:graphic>
          </wp:anchor>
        </w:drawing>
      </w:r>
      <w:r>
        <w:rPr>
          <w:sz w:val="24"/>
        </w:rPr>
        <w:t>Читают и обсуждают рассказы об искусстве, посещают театры, концерты, музыкальные вечера для школьников, музеи, выставки, музейные заповедники.</w:t>
      </w:r>
    </w:p>
    <w:p w:rsidR="00F52B45" w:rsidRDefault="000B5760">
      <w:pPr>
        <w:spacing w:before="9" w:line="247" w:lineRule="auto"/>
        <w:ind w:left="1052" w:right="1118" w:firstLine="249"/>
        <w:rPr>
          <w:sz w:val="24"/>
        </w:rPr>
      </w:pPr>
      <w:r>
        <w:rPr>
          <w:noProof/>
          <w:lang w:bidi="ar-SA"/>
        </w:rPr>
        <w:drawing>
          <wp:anchor distT="0" distB="0" distL="0" distR="0" simplePos="0" relativeHeight="268147943" behindDoc="1" locked="0" layoutInCell="1" allowOverlap="1">
            <wp:simplePos x="0" y="0"/>
            <wp:positionH relativeFrom="page">
              <wp:posOffset>719327</wp:posOffset>
            </wp:positionH>
            <wp:positionV relativeFrom="paragraph">
              <wp:posOffset>10834</wp:posOffset>
            </wp:positionV>
            <wp:extent cx="234696" cy="169163"/>
            <wp:effectExtent l="0" t="0" r="0" b="0"/>
            <wp:wrapNone/>
            <wp:docPr id="4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37.png"/>
                    <pic:cNvPicPr/>
                  </pic:nvPicPr>
                  <pic:blipFill>
                    <a:blip r:embed="rId46" cstate="print"/>
                    <a:stretch>
                      <a:fillRect/>
                    </a:stretch>
                  </pic:blipFill>
                  <pic:spPr>
                    <a:xfrm>
                      <a:off x="0" y="0"/>
                      <a:ext cx="234696" cy="169163"/>
                    </a:xfrm>
                    <a:prstGeom prst="rect">
                      <a:avLst/>
                    </a:prstGeom>
                  </pic:spPr>
                </pic:pic>
              </a:graphicData>
            </a:graphic>
          </wp:anchor>
        </w:drawing>
      </w:r>
      <w:r>
        <w:rPr>
          <w:spacing w:val="-3"/>
          <w:sz w:val="24"/>
        </w:rPr>
        <w:t xml:space="preserve">Получают </w:t>
      </w:r>
      <w:r>
        <w:rPr>
          <w:sz w:val="24"/>
        </w:rPr>
        <w:t xml:space="preserve">опыт </w:t>
      </w:r>
      <w:r>
        <w:rPr>
          <w:spacing w:val="-3"/>
          <w:sz w:val="24"/>
        </w:rPr>
        <w:t xml:space="preserve">самореализации </w:t>
      </w:r>
      <w:r>
        <w:rPr>
          <w:sz w:val="24"/>
        </w:rPr>
        <w:t xml:space="preserve">в различных </w:t>
      </w:r>
      <w:r>
        <w:rPr>
          <w:spacing w:val="-3"/>
          <w:sz w:val="24"/>
        </w:rPr>
        <w:t xml:space="preserve">видах творческой деятельности, развивают умения </w:t>
      </w:r>
      <w:r>
        <w:rPr>
          <w:sz w:val="24"/>
        </w:rPr>
        <w:t xml:space="preserve">выражать себя в </w:t>
      </w:r>
      <w:r>
        <w:rPr>
          <w:spacing w:val="-3"/>
          <w:sz w:val="24"/>
        </w:rPr>
        <w:t xml:space="preserve">доступных </w:t>
      </w:r>
      <w:r>
        <w:rPr>
          <w:sz w:val="24"/>
        </w:rPr>
        <w:t xml:space="preserve">видах и </w:t>
      </w:r>
      <w:r>
        <w:rPr>
          <w:spacing w:val="-3"/>
          <w:sz w:val="24"/>
        </w:rPr>
        <w:t xml:space="preserve">формах </w:t>
      </w:r>
      <w:r>
        <w:rPr>
          <w:spacing w:val="-5"/>
          <w:sz w:val="24"/>
        </w:rPr>
        <w:t xml:space="preserve">художественного творчества </w:t>
      </w:r>
      <w:r>
        <w:rPr>
          <w:sz w:val="24"/>
        </w:rPr>
        <w:t>на</w:t>
      </w:r>
      <w:r>
        <w:rPr>
          <w:spacing w:val="-5"/>
          <w:sz w:val="24"/>
        </w:rPr>
        <w:t xml:space="preserve"> уроках художественного </w:t>
      </w:r>
      <w:r>
        <w:rPr>
          <w:spacing w:val="-3"/>
          <w:sz w:val="24"/>
        </w:rPr>
        <w:t xml:space="preserve">труда </w:t>
      </w:r>
      <w:r>
        <w:rPr>
          <w:sz w:val="24"/>
        </w:rPr>
        <w:t xml:space="preserve">и в </w:t>
      </w:r>
      <w:r>
        <w:rPr>
          <w:spacing w:val="-5"/>
          <w:sz w:val="24"/>
        </w:rPr>
        <w:t xml:space="preserve">системе учреждений </w:t>
      </w:r>
      <w:r>
        <w:rPr>
          <w:spacing w:val="-4"/>
          <w:sz w:val="24"/>
        </w:rPr>
        <w:t>дополнительного образования.</w:t>
      </w:r>
    </w:p>
    <w:p w:rsidR="00F52B45" w:rsidRDefault="000B5760">
      <w:pPr>
        <w:spacing w:before="3" w:line="249" w:lineRule="auto"/>
        <w:ind w:left="1052" w:right="361" w:firstLine="259"/>
        <w:rPr>
          <w:sz w:val="24"/>
        </w:rPr>
      </w:pPr>
      <w:r>
        <w:rPr>
          <w:noProof/>
          <w:lang w:bidi="ar-SA"/>
        </w:rPr>
        <w:drawing>
          <wp:anchor distT="0" distB="0" distL="0" distR="0" simplePos="0" relativeHeight="268147967" behindDoc="1" locked="0" layoutInCell="1" allowOverlap="1">
            <wp:simplePos x="0" y="0"/>
            <wp:positionH relativeFrom="page">
              <wp:posOffset>719327</wp:posOffset>
            </wp:positionH>
            <wp:positionV relativeFrom="paragraph">
              <wp:posOffset>7024</wp:posOffset>
            </wp:positionV>
            <wp:extent cx="240791" cy="169163"/>
            <wp:effectExtent l="0" t="0" r="0" b="0"/>
            <wp:wrapNone/>
            <wp:docPr id="429"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21.png"/>
                    <pic:cNvPicPr/>
                  </pic:nvPicPr>
                  <pic:blipFill>
                    <a:blip r:embed="rId131" cstate="print"/>
                    <a:stretch>
                      <a:fillRect/>
                    </a:stretch>
                  </pic:blipFill>
                  <pic:spPr>
                    <a:xfrm>
                      <a:off x="0" y="0"/>
                      <a:ext cx="240791" cy="169163"/>
                    </a:xfrm>
                    <a:prstGeom prst="rect">
                      <a:avLst/>
                    </a:prstGeom>
                  </pic:spPr>
                </pic:pic>
              </a:graphicData>
            </a:graphic>
          </wp:anchor>
        </w:drawing>
      </w:r>
      <w:r>
        <w:rPr>
          <w:sz w:val="24"/>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w:t>
      </w:r>
      <w:r>
        <w:rPr>
          <w:spacing w:val="-3"/>
          <w:sz w:val="24"/>
        </w:rPr>
        <w:t xml:space="preserve">деятельности,  </w:t>
      </w:r>
      <w:r>
        <w:rPr>
          <w:sz w:val="24"/>
        </w:rPr>
        <w:t xml:space="preserve">реализации  </w:t>
      </w:r>
      <w:r>
        <w:rPr>
          <w:spacing w:val="-3"/>
          <w:sz w:val="24"/>
        </w:rPr>
        <w:t xml:space="preserve">культурно-досуговых   программ,  включая  </w:t>
      </w:r>
      <w:r>
        <w:rPr>
          <w:sz w:val="24"/>
        </w:rPr>
        <w:t xml:space="preserve">посещение объектов  </w:t>
      </w:r>
      <w:r>
        <w:rPr>
          <w:spacing w:val="-3"/>
          <w:sz w:val="24"/>
        </w:rPr>
        <w:t xml:space="preserve">художественной  культуры   </w:t>
      </w:r>
      <w:r>
        <w:rPr>
          <w:sz w:val="24"/>
        </w:rPr>
        <w:t>с</w:t>
      </w:r>
      <w:r>
        <w:rPr>
          <w:spacing w:val="-6"/>
          <w:sz w:val="24"/>
        </w:rPr>
        <w:t xml:space="preserve"> </w:t>
      </w:r>
      <w:r>
        <w:rPr>
          <w:spacing w:val="-4"/>
          <w:sz w:val="24"/>
        </w:rPr>
        <w:t>последующим</w:t>
      </w:r>
      <w:r>
        <w:rPr>
          <w:spacing w:val="-11"/>
          <w:sz w:val="24"/>
        </w:rPr>
        <w:t xml:space="preserve"> </w:t>
      </w:r>
      <w:r>
        <w:rPr>
          <w:spacing w:val="-4"/>
          <w:sz w:val="24"/>
        </w:rPr>
        <w:t>представлением</w:t>
      </w:r>
      <w:r>
        <w:rPr>
          <w:spacing w:val="-10"/>
          <w:sz w:val="24"/>
        </w:rPr>
        <w:t xml:space="preserve"> </w:t>
      </w:r>
      <w:r>
        <w:rPr>
          <w:sz w:val="24"/>
        </w:rPr>
        <w:t>в</w:t>
      </w:r>
      <w:r>
        <w:rPr>
          <w:spacing w:val="-8"/>
          <w:sz w:val="24"/>
        </w:rPr>
        <w:t xml:space="preserve"> </w:t>
      </w:r>
      <w:r>
        <w:rPr>
          <w:spacing w:val="-4"/>
          <w:sz w:val="24"/>
        </w:rPr>
        <w:t>образовательном</w:t>
      </w:r>
      <w:r>
        <w:rPr>
          <w:spacing w:val="-5"/>
          <w:sz w:val="24"/>
        </w:rPr>
        <w:t xml:space="preserve"> учреждении</w:t>
      </w:r>
      <w:r>
        <w:rPr>
          <w:spacing w:val="-9"/>
          <w:sz w:val="24"/>
        </w:rPr>
        <w:t xml:space="preserve"> </w:t>
      </w:r>
      <w:r>
        <w:rPr>
          <w:spacing w:val="-4"/>
          <w:sz w:val="24"/>
        </w:rPr>
        <w:t>своих</w:t>
      </w:r>
      <w:r>
        <w:rPr>
          <w:spacing w:val="-8"/>
          <w:sz w:val="24"/>
        </w:rPr>
        <w:t xml:space="preserve"> </w:t>
      </w:r>
      <w:r>
        <w:rPr>
          <w:spacing w:val="-4"/>
          <w:sz w:val="24"/>
        </w:rPr>
        <w:t>впечатлений</w:t>
      </w:r>
      <w:r>
        <w:rPr>
          <w:spacing w:val="-8"/>
          <w:sz w:val="24"/>
        </w:rPr>
        <w:t xml:space="preserve"> </w:t>
      </w:r>
      <w:r>
        <w:rPr>
          <w:sz w:val="24"/>
        </w:rPr>
        <w:t>и</w:t>
      </w:r>
      <w:r>
        <w:rPr>
          <w:spacing w:val="-7"/>
          <w:sz w:val="24"/>
        </w:rPr>
        <w:t xml:space="preserve"> </w:t>
      </w:r>
      <w:r>
        <w:rPr>
          <w:spacing w:val="-5"/>
          <w:sz w:val="24"/>
        </w:rPr>
        <w:t>созданных</w:t>
      </w:r>
      <w:r>
        <w:rPr>
          <w:spacing w:val="-7"/>
          <w:sz w:val="24"/>
        </w:rPr>
        <w:t xml:space="preserve"> </w:t>
      </w:r>
      <w:r>
        <w:rPr>
          <w:sz w:val="24"/>
        </w:rPr>
        <w:t>по</w:t>
      </w:r>
      <w:r>
        <w:rPr>
          <w:spacing w:val="-10"/>
          <w:sz w:val="24"/>
        </w:rPr>
        <w:t xml:space="preserve"> </w:t>
      </w:r>
      <w:r>
        <w:rPr>
          <w:spacing w:val="-4"/>
          <w:sz w:val="24"/>
        </w:rPr>
        <w:t>мотивам</w:t>
      </w:r>
      <w:r>
        <w:rPr>
          <w:spacing w:val="-10"/>
          <w:sz w:val="24"/>
        </w:rPr>
        <w:t xml:space="preserve"> </w:t>
      </w:r>
      <w:r>
        <w:rPr>
          <w:spacing w:val="-4"/>
          <w:sz w:val="24"/>
        </w:rPr>
        <w:t>экскурсий</w:t>
      </w:r>
      <w:r>
        <w:rPr>
          <w:spacing w:val="-9"/>
          <w:sz w:val="24"/>
        </w:rPr>
        <w:t xml:space="preserve"> </w:t>
      </w:r>
      <w:r>
        <w:rPr>
          <w:spacing w:val="-4"/>
          <w:sz w:val="24"/>
        </w:rPr>
        <w:t>творческих</w:t>
      </w:r>
      <w:r>
        <w:rPr>
          <w:spacing w:val="-8"/>
          <w:sz w:val="24"/>
        </w:rPr>
        <w:t xml:space="preserve"> </w:t>
      </w:r>
      <w:r>
        <w:rPr>
          <w:spacing w:val="-4"/>
          <w:sz w:val="24"/>
        </w:rPr>
        <w:t>работ.</w:t>
      </w:r>
    </w:p>
    <w:p w:rsidR="00F52B45" w:rsidRDefault="008E16C8">
      <w:pPr>
        <w:spacing w:line="247" w:lineRule="auto"/>
        <w:ind w:left="1302" w:right="3175"/>
        <w:rPr>
          <w:sz w:val="24"/>
        </w:rPr>
      </w:pPr>
      <w:r>
        <w:pict>
          <v:group id="_x0000_s1310" style="position:absolute;left:0;text-align:left;margin-left:56.65pt;margin-top:.4pt;width:18.5pt;height:27.6pt;z-index:-287464;mso-position-horizontal-relative:page" coordorigin="1133,8" coordsize="370,552">
            <v:shape id="_x0000_s1312" type="#_x0000_t75" style="position:absolute;left:1132;top:8;width:370;height:267">
              <v:imagedata r:id="rId41" o:title=""/>
            </v:shape>
            <v:shape id="_x0000_s1311" type="#_x0000_t75" style="position:absolute;left:1132;top:293;width:370;height:267">
              <v:imagedata r:id="rId41" o:title=""/>
            </v:shape>
            <w10:wrap anchorx="page"/>
          </v:group>
        </w:pict>
      </w:r>
      <w:r w:rsidR="000B5760">
        <w:rPr>
          <w:spacing w:val="-4"/>
          <w:sz w:val="24"/>
        </w:rPr>
        <w:t xml:space="preserve">Получают представления </w:t>
      </w:r>
      <w:r w:rsidR="000B5760">
        <w:rPr>
          <w:sz w:val="24"/>
        </w:rPr>
        <w:t xml:space="preserve">о </w:t>
      </w:r>
      <w:r w:rsidR="000B5760">
        <w:rPr>
          <w:spacing w:val="-4"/>
          <w:sz w:val="24"/>
        </w:rPr>
        <w:t xml:space="preserve">стиле </w:t>
      </w:r>
      <w:r w:rsidR="000B5760">
        <w:rPr>
          <w:spacing w:val="-3"/>
          <w:sz w:val="24"/>
        </w:rPr>
        <w:t xml:space="preserve">одежды как способе </w:t>
      </w:r>
      <w:r w:rsidR="000B5760">
        <w:rPr>
          <w:spacing w:val="-4"/>
          <w:sz w:val="24"/>
        </w:rPr>
        <w:t xml:space="preserve">выражения внутреннего душевного состояния человека. </w:t>
      </w:r>
      <w:r w:rsidR="000B5760">
        <w:rPr>
          <w:spacing w:val="52"/>
          <w:sz w:val="24"/>
        </w:rPr>
        <w:t xml:space="preserve"> </w:t>
      </w:r>
      <w:r w:rsidR="000B5760">
        <w:rPr>
          <w:spacing w:val="-4"/>
          <w:sz w:val="24"/>
        </w:rPr>
        <w:t xml:space="preserve">Участвуют </w:t>
      </w:r>
      <w:r w:rsidR="000B5760">
        <w:rPr>
          <w:sz w:val="24"/>
        </w:rPr>
        <w:t xml:space="preserve">в </w:t>
      </w:r>
      <w:r w:rsidR="000B5760">
        <w:rPr>
          <w:spacing w:val="-4"/>
          <w:sz w:val="24"/>
        </w:rPr>
        <w:t xml:space="preserve">оформлении </w:t>
      </w:r>
      <w:r w:rsidR="000B5760">
        <w:rPr>
          <w:spacing w:val="-3"/>
          <w:sz w:val="24"/>
        </w:rPr>
        <w:t xml:space="preserve">класса </w:t>
      </w:r>
      <w:r w:rsidR="000B5760">
        <w:rPr>
          <w:sz w:val="24"/>
        </w:rPr>
        <w:t xml:space="preserve">и </w:t>
      </w:r>
      <w:r w:rsidR="000B5760">
        <w:rPr>
          <w:spacing w:val="-3"/>
          <w:sz w:val="24"/>
        </w:rPr>
        <w:t xml:space="preserve">школы, </w:t>
      </w:r>
      <w:r w:rsidR="000B5760">
        <w:rPr>
          <w:spacing w:val="-4"/>
          <w:sz w:val="24"/>
        </w:rPr>
        <w:t xml:space="preserve">озеленении пришкольного участка, стремятся внести </w:t>
      </w:r>
      <w:r w:rsidR="000B5760">
        <w:rPr>
          <w:spacing w:val="-3"/>
          <w:sz w:val="24"/>
        </w:rPr>
        <w:t xml:space="preserve">красоту </w:t>
      </w:r>
      <w:r w:rsidR="000B5760">
        <w:rPr>
          <w:sz w:val="24"/>
        </w:rPr>
        <w:t xml:space="preserve">в </w:t>
      </w:r>
      <w:r w:rsidR="000B5760">
        <w:rPr>
          <w:spacing w:val="-4"/>
          <w:sz w:val="24"/>
        </w:rPr>
        <w:t>домашний</w:t>
      </w:r>
      <w:r w:rsidR="000B5760">
        <w:rPr>
          <w:spacing w:val="-8"/>
          <w:sz w:val="24"/>
        </w:rPr>
        <w:t xml:space="preserve"> </w:t>
      </w:r>
      <w:r w:rsidR="000B5760">
        <w:rPr>
          <w:sz w:val="24"/>
        </w:rPr>
        <w:t>быт.</w:t>
      </w:r>
    </w:p>
    <w:p w:rsidR="00F52B45" w:rsidRDefault="000B5760">
      <w:pPr>
        <w:pStyle w:val="a4"/>
        <w:numPr>
          <w:ilvl w:val="0"/>
          <w:numId w:val="45"/>
        </w:numPr>
        <w:tabs>
          <w:tab w:val="left" w:pos="803"/>
        </w:tabs>
        <w:spacing w:line="244" w:lineRule="auto"/>
        <w:ind w:left="486" w:right="318" w:firstLine="0"/>
        <w:rPr>
          <w:sz w:val="24"/>
        </w:rPr>
      </w:pPr>
      <w:r>
        <w:rPr>
          <w:w w:val="105"/>
          <w:sz w:val="24"/>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w:t>
      </w:r>
      <w:r>
        <w:rPr>
          <w:spacing w:val="-15"/>
          <w:w w:val="105"/>
          <w:sz w:val="24"/>
        </w:rPr>
        <w:t xml:space="preserve"> </w:t>
      </w:r>
      <w:r>
        <w:rPr>
          <w:w w:val="105"/>
          <w:sz w:val="24"/>
        </w:rPr>
        <w:t>субъектами</w:t>
      </w:r>
    </w:p>
    <w:p w:rsidR="00F52B45" w:rsidRDefault="000B5760">
      <w:pPr>
        <w:spacing w:line="242" w:lineRule="auto"/>
        <w:ind w:left="486" w:right="309" w:firstLine="283"/>
        <w:jc w:val="both"/>
        <w:rPr>
          <w:sz w:val="24"/>
        </w:rPr>
      </w:pPr>
      <w:r>
        <w:rPr>
          <w:sz w:val="24"/>
        </w:rPr>
        <w:t>Организация социальной деятельности обучающихся исходит из того, что основным социальным ожиданием для подростков является успешность, признание со стороны семьи и сверстников, состоятельность и самостоятельность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F52B45" w:rsidRDefault="000B5760">
      <w:pPr>
        <w:spacing w:line="239" w:lineRule="exact"/>
        <w:ind w:left="486"/>
        <w:rPr>
          <w:sz w:val="24"/>
        </w:rPr>
      </w:pPr>
      <w:r>
        <w:rPr>
          <w:sz w:val="24"/>
        </w:rPr>
        <w:t>Организационно-административный этап (ведущий субъект - администрация школы) включает:</w:t>
      </w:r>
    </w:p>
    <w:p w:rsidR="00F52B45" w:rsidRDefault="000B5760">
      <w:pPr>
        <w:spacing w:before="14" w:line="244" w:lineRule="auto"/>
        <w:ind w:left="1052" w:right="976" w:firstLine="288"/>
        <w:rPr>
          <w:sz w:val="24"/>
        </w:rPr>
      </w:pPr>
      <w:r>
        <w:rPr>
          <w:noProof/>
          <w:lang w:bidi="ar-SA"/>
        </w:rPr>
        <w:drawing>
          <wp:anchor distT="0" distB="0" distL="0" distR="0" simplePos="0" relativeHeight="268148015" behindDoc="1" locked="0" layoutInCell="1" allowOverlap="1">
            <wp:simplePos x="0" y="0"/>
            <wp:positionH relativeFrom="page">
              <wp:posOffset>719327</wp:posOffset>
            </wp:positionH>
            <wp:positionV relativeFrom="paragraph">
              <wp:posOffset>14009</wp:posOffset>
            </wp:positionV>
            <wp:extent cx="234696" cy="169163"/>
            <wp:effectExtent l="0" t="0" r="0" b="0"/>
            <wp:wrapNone/>
            <wp:docPr id="43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37.png"/>
                    <pic:cNvPicPr/>
                  </pic:nvPicPr>
                  <pic:blipFill>
                    <a:blip r:embed="rId46" cstate="print"/>
                    <a:stretch>
                      <a:fillRect/>
                    </a:stretch>
                  </pic:blipFill>
                  <pic:spPr>
                    <a:xfrm>
                      <a:off x="0" y="0"/>
                      <a:ext cx="234696" cy="169163"/>
                    </a:xfrm>
                    <a:prstGeom prst="rect">
                      <a:avLst/>
                    </a:prstGeom>
                  </pic:spPr>
                </pic:pic>
              </a:graphicData>
            </a:graphic>
          </wp:anchor>
        </w:drawing>
      </w:r>
      <w:r>
        <w:rPr>
          <w:spacing w:val="-3"/>
          <w:sz w:val="24"/>
        </w:rPr>
        <w:t xml:space="preserve">создание среды </w:t>
      </w:r>
      <w:r>
        <w:rPr>
          <w:sz w:val="24"/>
        </w:rPr>
        <w:t xml:space="preserve">школы, </w:t>
      </w:r>
      <w:r>
        <w:rPr>
          <w:spacing w:val="-3"/>
          <w:sz w:val="24"/>
        </w:rPr>
        <w:t xml:space="preserve">поддерживающей созидательный социальный </w:t>
      </w:r>
      <w:r>
        <w:rPr>
          <w:sz w:val="24"/>
        </w:rPr>
        <w:t xml:space="preserve">опыт </w:t>
      </w:r>
      <w:r>
        <w:rPr>
          <w:spacing w:val="-3"/>
          <w:sz w:val="24"/>
        </w:rPr>
        <w:t xml:space="preserve">обучающихся, формирующей  конструктивные  </w:t>
      </w:r>
      <w:r>
        <w:rPr>
          <w:sz w:val="24"/>
        </w:rPr>
        <w:t xml:space="preserve">ожидания  и  </w:t>
      </w:r>
      <w:r>
        <w:rPr>
          <w:spacing w:val="-3"/>
          <w:sz w:val="24"/>
        </w:rPr>
        <w:t>позитивные образцы</w:t>
      </w:r>
      <w:r>
        <w:rPr>
          <w:spacing w:val="-11"/>
          <w:sz w:val="24"/>
        </w:rPr>
        <w:t xml:space="preserve"> </w:t>
      </w:r>
      <w:r>
        <w:rPr>
          <w:spacing w:val="-3"/>
          <w:sz w:val="24"/>
        </w:rPr>
        <w:t>поведения;</w:t>
      </w:r>
    </w:p>
    <w:p w:rsidR="00F52B45" w:rsidRDefault="000B5760">
      <w:pPr>
        <w:spacing w:before="3" w:line="247" w:lineRule="auto"/>
        <w:ind w:left="1052" w:right="798" w:firstLine="249"/>
        <w:rPr>
          <w:sz w:val="24"/>
        </w:rPr>
      </w:pPr>
      <w:r>
        <w:rPr>
          <w:noProof/>
          <w:lang w:bidi="ar-SA"/>
        </w:rPr>
        <w:drawing>
          <wp:anchor distT="0" distB="0" distL="0" distR="0" simplePos="0" relativeHeight="268148039" behindDoc="1" locked="0" layoutInCell="1" allowOverlap="1">
            <wp:simplePos x="0" y="0"/>
            <wp:positionH relativeFrom="page">
              <wp:posOffset>719327</wp:posOffset>
            </wp:positionH>
            <wp:positionV relativeFrom="paragraph">
              <wp:posOffset>7024</wp:posOffset>
            </wp:positionV>
            <wp:extent cx="234696" cy="169163"/>
            <wp:effectExtent l="0" t="0" r="0" b="0"/>
            <wp:wrapNone/>
            <wp:docPr id="43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37.png"/>
                    <pic:cNvPicPr/>
                  </pic:nvPicPr>
                  <pic:blipFill>
                    <a:blip r:embed="rId46" cstate="print"/>
                    <a:stretch>
                      <a:fillRect/>
                    </a:stretch>
                  </pic:blipFill>
                  <pic:spPr>
                    <a:xfrm>
                      <a:off x="0" y="0"/>
                      <a:ext cx="234696" cy="169163"/>
                    </a:xfrm>
                    <a:prstGeom prst="rect">
                      <a:avLst/>
                    </a:prstGeom>
                  </pic:spPr>
                </pic:pic>
              </a:graphicData>
            </a:graphic>
          </wp:anchor>
        </w:drawing>
      </w:r>
      <w:r>
        <w:rPr>
          <w:spacing w:val="-4"/>
          <w:sz w:val="24"/>
        </w:rPr>
        <w:t xml:space="preserve">формирование уклада </w:t>
      </w:r>
      <w:r>
        <w:rPr>
          <w:sz w:val="24"/>
        </w:rPr>
        <w:t xml:space="preserve">и </w:t>
      </w:r>
      <w:r>
        <w:rPr>
          <w:spacing w:val="-3"/>
          <w:sz w:val="24"/>
        </w:rPr>
        <w:t xml:space="preserve">традиций школы, </w:t>
      </w:r>
      <w:r>
        <w:rPr>
          <w:spacing w:val="-4"/>
          <w:sz w:val="24"/>
        </w:rPr>
        <w:t xml:space="preserve">ориентированных </w:t>
      </w:r>
      <w:r>
        <w:rPr>
          <w:sz w:val="24"/>
        </w:rPr>
        <w:t xml:space="preserve">на </w:t>
      </w:r>
      <w:r>
        <w:rPr>
          <w:spacing w:val="-4"/>
          <w:sz w:val="24"/>
        </w:rPr>
        <w:t xml:space="preserve">создание системы общественных отношений обучающихся, учителей </w:t>
      </w:r>
      <w:r>
        <w:rPr>
          <w:sz w:val="24"/>
        </w:rPr>
        <w:t xml:space="preserve">и </w:t>
      </w:r>
      <w:r>
        <w:rPr>
          <w:spacing w:val="-4"/>
          <w:sz w:val="24"/>
        </w:rPr>
        <w:t xml:space="preserve">родителей </w:t>
      </w:r>
      <w:r>
        <w:rPr>
          <w:sz w:val="24"/>
        </w:rPr>
        <w:t xml:space="preserve">в </w:t>
      </w:r>
      <w:r>
        <w:rPr>
          <w:spacing w:val="-3"/>
          <w:sz w:val="24"/>
        </w:rPr>
        <w:t xml:space="preserve">духе </w:t>
      </w:r>
      <w:r>
        <w:rPr>
          <w:spacing w:val="-5"/>
          <w:sz w:val="24"/>
        </w:rPr>
        <w:t xml:space="preserve">гражданско-патриотических </w:t>
      </w:r>
      <w:r>
        <w:rPr>
          <w:spacing w:val="-4"/>
          <w:sz w:val="24"/>
        </w:rPr>
        <w:t xml:space="preserve">ценностей, партнерства </w:t>
      </w:r>
      <w:r>
        <w:rPr>
          <w:sz w:val="24"/>
        </w:rPr>
        <w:t xml:space="preserve">и </w:t>
      </w:r>
      <w:r>
        <w:rPr>
          <w:spacing w:val="-5"/>
          <w:sz w:val="24"/>
        </w:rPr>
        <w:t xml:space="preserve">сотрудничества, </w:t>
      </w:r>
      <w:r>
        <w:rPr>
          <w:spacing w:val="-4"/>
          <w:sz w:val="24"/>
        </w:rPr>
        <w:t xml:space="preserve">приоритетов развития общества </w:t>
      </w:r>
      <w:r>
        <w:rPr>
          <w:sz w:val="24"/>
        </w:rPr>
        <w:t xml:space="preserve">и </w:t>
      </w:r>
      <w:r>
        <w:rPr>
          <w:spacing w:val="-5"/>
          <w:sz w:val="24"/>
        </w:rPr>
        <w:t>государства;</w:t>
      </w:r>
    </w:p>
    <w:p w:rsidR="00F52B45" w:rsidRDefault="000B5760">
      <w:pPr>
        <w:spacing w:before="6" w:line="247" w:lineRule="auto"/>
        <w:ind w:left="1052" w:firstLine="252"/>
        <w:rPr>
          <w:sz w:val="24"/>
        </w:rPr>
      </w:pPr>
      <w:r>
        <w:rPr>
          <w:noProof/>
          <w:lang w:bidi="ar-SA"/>
        </w:rPr>
        <w:drawing>
          <wp:anchor distT="0" distB="0" distL="0" distR="0" simplePos="0" relativeHeight="268148063" behindDoc="1" locked="0" layoutInCell="1" allowOverlap="1">
            <wp:simplePos x="0" y="0"/>
            <wp:positionH relativeFrom="page">
              <wp:posOffset>719327</wp:posOffset>
            </wp:positionH>
            <wp:positionV relativeFrom="paragraph">
              <wp:posOffset>8929</wp:posOffset>
            </wp:positionV>
            <wp:extent cx="237744" cy="169163"/>
            <wp:effectExtent l="0" t="0" r="0" b="0"/>
            <wp:wrapNone/>
            <wp:docPr id="4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9.png"/>
                    <pic:cNvPicPr/>
                  </pic:nvPicPr>
                  <pic:blipFill>
                    <a:blip r:embed="rId32" cstate="print"/>
                    <a:stretch>
                      <a:fillRect/>
                    </a:stretch>
                  </pic:blipFill>
                  <pic:spPr>
                    <a:xfrm>
                      <a:off x="0" y="0"/>
                      <a:ext cx="237744" cy="169163"/>
                    </a:xfrm>
                    <a:prstGeom prst="rect">
                      <a:avLst/>
                    </a:prstGeom>
                  </pic:spPr>
                </pic:pic>
              </a:graphicData>
            </a:graphic>
          </wp:anchor>
        </w:drawing>
      </w:r>
      <w:r>
        <w:rPr>
          <w:sz w:val="24"/>
        </w:rPr>
        <w:t>развитие</w:t>
      </w:r>
      <w:r>
        <w:rPr>
          <w:spacing w:val="-14"/>
          <w:sz w:val="24"/>
        </w:rPr>
        <w:t xml:space="preserve"> </w:t>
      </w:r>
      <w:r>
        <w:rPr>
          <w:sz w:val="24"/>
        </w:rPr>
        <w:t>форм</w:t>
      </w:r>
      <w:r>
        <w:rPr>
          <w:spacing w:val="-14"/>
          <w:sz w:val="24"/>
        </w:rPr>
        <w:t xml:space="preserve"> </w:t>
      </w:r>
      <w:r>
        <w:rPr>
          <w:sz w:val="24"/>
        </w:rPr>
        <w:t>социального</w:t>
      </w:r>
      <w:r>
        <w:rPr>
          <w:spacing w:val="-14"/>
          <w:sz w:val="24"/>
        </w:rPr>
        <w:t xml:space="preserve"> </w:t>
      </w:r>
      <w:r>
        <w:rPr>
          <w:sz w:val="24"/>
        </w:rPr>
        <w:t>партнерства</w:t>
      </w:r>
      <w:r>
        <w:rPr>
          <w:spacing w:val="-14"/>
          <w:sz w:val="24"/>
        </w:rPr>
        <w:t xml:space="preserve"> </w:t>
      </w:r>
      <w:r>
        <w:rPr>
          <w:sz w:val="24"/>
        </w:rPr>
        <w:t>с</w:t>
      </w:r>
      <w:r>
        <w:rPr>
          <w:spacing w:val="-11"/>
          <w:sz w:val="24"/>
        </w:rPr>
        <w:t xml:space="preserve"> </w:t>
      </w:r>
      <w:r>
        <w:rPr>
          <w:sz w:val="24"/>
        </w:rPr>
        <w:t>общественными</w:t>
      </w:r>
      <w:r>
        <w:rPr>
          <w:spacing w:val="-13"/>
          <w:sz w:val="24"/>
        </w:rPr>
        <w:t xml:space="preserve"> </w:t>
      </w:r>
      <w:r>
        <w:rPr>
          <w:sz w:val="24"/>
        </w:rPr>
        <w:t>институтами</w:t>
      </w:r>
      <w:r>
        <w:rPr>
          <w:spacing w:val="-12"/>
          <w:sz w:val="24"/>
        </w:rPr>
        <w:t xml:space="preserve"> </w:t>
      </w:r>
      <w:r>
        <w:rPr>
          <w:sz w:val="24"/>
        </w:rPr>
        <w:t>и</w:t>
      </w:r>
      <w:r>
        <w:rPr>
          <w:spacing w:val="-12"/>
          <w:sz w:val="24"/>
        </w:rPr>
        <w:t xml:space="preserve"> </w:t>
      </w:r>
      <w:r>
        <w:rPr>
          <w:sz w:val="24"/>
        </w:rPr>
        <w:t>организациями</w:t>
      </w:r>
      <w:r>
        <w:rPr>
          <w:spacing w:val="-12"/>
          <w:sz w:val="24"/>
        </w:rPr>
        <w:t xml:space="preserve"> </w:t>
      </w:r>
      <w:r>
        <w:rPr>
          <w:sz w:val="24"/>
        </w:rPr>
        <w:t>для</w:t>
      </w:r>
      <w:r>
        <w:rPr>
          <w:spacing w:val="-13"/>
          <w:sz w:val="24"/>
        </w:rPr>
        <w:t xml:space="preserve"> </w:t>
      </w:r>
      <w:r>
        <w:rPr>
          <w:sz w:val="24"/>
        </w:rPr>
        <w:t>расширения</w:t>
      </w:r>
      <w:r>
        <w:rPr>
          <w:spacing w:val="-13"/>
          <w:sz w:val="24"/>
        </w:rPr>
        <w:t xml:space="preserve"> </w:t>
      </w:r>
      <w:r>
        <w:rPr>
          <w:sz w:val="24"/>
        </w:rPr>
        <w:t>поля</w:t>
      </w:r>
      <w:r>
        <w:rPr>
          <w:spacing w:val="-13"/>
          <w:sz w:val="24"/>
        </w:rPr>
        <w:t xml:space="preserve"> </w:t>
      </w:r>
      <w:r>
        <w:rPr>
          <w:sz w:val="24"/>
        </w:rPr>
        <w:t>социального</w:t>
      </w:r>
      <w:r>
        <w:rPr>
          <w:spacing w:val="-12"/>
          <w:sz w:val="24"/>
        </w:rPr>
        <w:t xml:space="preserve"> </w:t>
      </w:r>
      <w:r>
        <w:rPr>
          <w:sz w:val="24"/>
        </w:rPr>
        <w:t xml:space="preserve">взаимодействия </w:t>
      </w:r>
      <w:r>
        <w:rPr>
          <w:spacing w:val="-3"/>
          <w:sz w:val="24"/>
        </w:rPr>
        <w:t>обучающихся.</w:t>
      </w:r>
    </w:p>
    <w:p w:rsidR="00F52B45" w:rsidRDefault="000B5760">
      <w:pPr>
        <w:spacing w:line="244" w:lineRule="auto"/>
        <w:ind w:left="1052" w:firstLine="288"/>
        <w:rPr>
          <w:sz w:val="24"/>
        </w:rPr>
      </w:pPr>
      <w:r>
        <w:rPr>
          <w:noProof/>
          <w:lang w:bidi="ar-SA"/>
        </w:rPr>
        <w:drawing>
          <wp:anchor distT="0" distB="0" distL="0" distR="0" simplePos="0" relativeHeight="268148087" behindDoc="1" locked="0" layoutInCell="1" allowOverlap="1">
            <wp:simplePos x="0" y="0"/>
            <wp:positionH relativeFrom="page">
              <wp:posOffset>719327</wp:posOffset>
            </wp:positionH>
            <wp:positionV relativeFrom="paragraph">
              <wp:posOffset>5119</wp:posOffset>
            </wp:positionV>
            <wp:extent cx="234696" cy="169163"/>
            <wp:effectExtent l="0" t="0" r="0" b="0"/>
            <wp:wrapNone/>
            <wp:docPr id="43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37.png"/>
                    <pic:cNvPicPr/>
                  </pic:nvPicPr>
                  <pic:blipFill>
                    <a:blip r:embed="rId46" cstate="print"/>
                    <a:stretch>
                      <a:fillRect/>
                    </a:stretch>
                  </pic:blipFill>
                  <pic:spPr>
                    <a:xfrm>
                      <a:off x="0" y="0"/>
                      <a:ext cx="234696" cy="169163"/>
                    </a:xfrm>
                    <a:prstGeom prst="rect">
                      <a:avLst/>
                    </a:prstGeom>
                  </pic:spPr>
                </pic:pic>
              </a:graphicData>
            </a:graphic>
          </wp:anchor>
        </w:drawing>
      </w:r>
      <w:r>
        <w:rPr>
          <w:sz w:val="24"/>
        </w:rPr>
        <w:t>адаптацию процессов стихийной социальной деятельности обучающихся средствами целенаправленной деятельности по программе для педагогически направляемой социализации;</w:t>
      </w:r>
    </w:p>
    <w:p w:rsidR="00F52B45" w:rsidRDefault="000B5760">
      <w:pPr>
        <w:spacing w:before="6" w:line="244" w:lineRule="auto"/>
        <w:ind w:left="1052" w:firstLine="333"/>
        <w:rPr>
          <w:sz w:val="24"/>
        </w:rPr>
      </w:pPr>
      <w:r>
        <w:rPr>
          <w:noProof/>
          <w:lang w:bidi="ar-SA"/>
        </w:rPr>
        <w:drawing>
          <wp:anchor distT="0" distB="0" distL="0" distR="0" simplePos="0" relativeHeight="268148111" behindDoc="1" locked="0" layoutInCell="1" allowOverlap="1">
            <wp:simplePos x="0" y="0"/>
            <wp:positionH relativeFrom="page">
              <wp:posOffset>719327</wp:posOffset>
            </wp:positionH>
            <wp:positionV relativeFrom="paragraph">
              <wp:posOffset>8929</wp:posOffset>
            </wp:positionV>
            <wp:extent cx="237744" cy="169164"/>
            <wp:effectExtent l="0" t="0" r="0" b="0"/>
            <wp:wrapNone/>
            <wp:docPr id="4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9.png"/>
                    <pic:cNvPicPr/>
                  </pic:nvPicPr>
                  <pic:blipFill>
                    <a:blip r:embed="rId32" cstate="print"/>
                    <a:stretch>
                      <a:fillRect/>
                    </a:stretch>
                  </pic:blipFill>
                  <pic:spPr>
                    <a:xfrm>
                      <a:off x="0" y="0"/>
                      <a:ext cx="237744" cy="169164"/>
                    </a:xfrm>
                    <a:prstGeom prst="rect">
                      <a:avLst/>
                    </a:prstGeom>
                  </pic:spPr>
                </pic:pic>
              </a:graphicData>
            </a:graphic>
          </wp:anchor>
        </w:drawing>
      </w:r>
      <w:r>
        <w:rPr>
          <w:sz w:val="24"/>
        </w:rPr>
        <w:t>координация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F52B45" w:rsidRDefault="000B5760">
      <w:pPr>
        <w:spacing w:line="275" w:lineRule="exact"/>
        <w:ind w:left="1302"/>
        <w:rPr>
          <w:sz w:val="24"/>
        </w:rPr>
      </w:pPr>
      <w:r>
        <w:rPr>
          <w:noProof/>
          <w:lang w:bidi="ar-SA"/>
        </w:rPr>
        <w:drawing>
          <wp:anchor distT="0" distB="0" distL="0" distR="0" simplePos="0" relativeHeight="268148135" behindDoc="1" locked="0" layoutInCell="1" allowOverlap="1">
            <wp:simplePos x="0" y="0"/>
            <wp:positionH relativeFrom="page">
              <wp:posOffset>719327</wp:posOffset>
            </wp:positionH>
            <wp:positionV relativeFrom="paragraph">
              <wp:posOffset>4235</wp:posOffset>
            </wp:positionV>
            <wp:extent cx="234696" cy="169164"/>
            <wp:effectExtent l="0" t="0" r="0" b="0"/>
            <wp:wrapNone/>
            <wp:docPr id="44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37.png"/>
                    <pic:cNvPicPr/>
                  </pic:nvPicPr>
                  <pic:blipFill>
                    <a:blip r:embed="rId46" cstate="print"/>
                    <a:stretch>
                      <a:fillRect/>
                    </a:stretch>
                  </pic:blipFill>
                  <pic:spPr>
                    <a:xfrm>
                      <a:off x="0" y="0"/>
                      <a:ext cx="234696" cy="169164"/>
                    </a:xfrm>
                    <a:prstGeom prst="rect">
                      <a:avLst/>
                    </a:prstGeom>
                  </pic:spPr>
                </pic:pic>
              </a:graphicData>
            </a:graphic>
          </wp:anchor>
        </w:drawing>
      </w:r>
      <w:r>
        <w:rPr>
          <w:sz w:val="24"/>
        </w:rPr>
        <w:t>создание условий для организованной деятельности школьных социальных групп;</w:t>
      </w:r>
    </w:p>
    <w:p w:rsidR="00F52B45" w:rsidRDefault="00F52B45">
      <w:pPr>
        <w:spacing w:line="275" w:lineRule="exact"/>
        <w:rPr>
          <w:sz w:val="24"/>
        </w:rPr>
        <w:sectPr w:rsidR="00F52B45">
          <w:pgSz w:w="16820" w:h="11900" w:orient="landscape"/>
          <w:pgMar w:top="460" w:right="40" w:bottom="280" w:left="80" w:header="720" w:footer="720" w:gutter="0"/>
          <w:cols w:space="720"/>
        </w:sectPr>
      </w:pPr>
    </w:p>
    <w:p w:rsidR="00F52B45" w:rsidRDefault="000B5760">
      <w:pPr>
        <w:spacing w:before="69" w:line="242" w:lineRule="auto"/>
        <w:ind w:left="1052" w:firstLine="297"/>
        <w:rPr>
          <w:sz w:val="24"/>
        </w:rPr>
      </w:pPr>
      <w:r>
        <w:rPr>
          <w:noProof/>
          <w:lang w:bidi="ar-SA"/>
        </w:rPr>
        <w:drawing>
          <wp:anchor distT="0" distB="0" distL="0" distR="0" simplePos="0" relativeHeight="268148159" behindDoc="1" locked="0" layoutInCell="1" allowOverlap="1">
            <wp:simplePos x="0" y="0"/>
            <wp:positionH relativeFrom="page">
              <wp:posOffset>719327</wp:posOffset>
            </wp:positionH>
            <wp:positionV relativeFrom="paragraph">
              <wp:posOffset>48934</wp:posOffset>
            </wp:positionV>
            <wp:extent cx="234696" cy="169164"/>
            <wp:effectExtent l="0" t="0" r="0" b="0"/>
            <wp:wrapNone/>
            <wp:docPr id="44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37.png"/>
                    <pic:cNvPicPr/>
                  </pic:nvPicPr>
                  <pic:blipFill>
                    <a:blip r:embed="rId46" cstate="print"/>
                    <a:stretch>
                      <a:fillRect/>
                    </a:stretch>
                  </pic:blipFill>
                  <pic:spPr>
                    <a:xfrm>
                      <a:off x="0" y="0"/>
                      <a:ext cx="234696" cy="169164"/>
                    </a:xfrm>
                    <a:prstGeom prst="rect">
                      <a:avLst/>
                    </a:prstGeom>
                  </pic:spPr>
                </pic:pic>
              </a:graphicData>
            </a:graphic>
          </wp:anchor>
        </w:drawing>
      </w:r>
      <w:r>
        <w:rPr>
          <w:sz w:val="24"/>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F52B45" w:rsidRDefault="000B5760">
      <w:pPr>
        <w:spacing w:before="24" w:line="242" w:lineRule="auto"/>
        <w:ind w:left="1052" w:right="976" w:firstLine="292"/>
        <w:rPr>
          <w:sz w:val="24"/>
        </w:rPr>
      </w:pPr>
      <w:r>
        <w:rPr>
          <w:noProof/>
          <w:lang w:bidi="ar-SA"/>
        </w:rPr>
        <w:drawing>
          <wp:anchor distT="0" distB="0" distL="0" distR="0" simplePos="0" relativeHeight="268148183" behindDoc="1" locked="0" layoutInCell="1" allowOverlap="1">
            <wp:simplePos x="0" y="0"/>
            <wp:positionH relativeFrom="page">
              <wp:posOffset>719327</wp:posOffset>
            </wp:positionH>
            <wp:positionV relativeFrom="paragraph">
              <wp:posOffset>20359</wp:posOffset>
            </wp:positionV>
            <wp:extent cx="237744" cy="169164"/>
            <wp:effectExtent l="0" t="0" r="0" b="0"/>
            <wp:wrapNone/>
            <wp:docPr id="44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9.png"/>
                    <pic:cNvPicPr/>
                  </pic:nvPicPr>
                  <pic:blipFill>
                    <a:blip r:embed="rId32" cstate="print"/>
                    <a:stretch>
                      <a:fillRect/>
                    </a:stretch>
                  </pic:blipFill>
                  <pic:spPr>
                    <a:xfrm>
                      <a:off x="0" y="0"/>
                      <a:ext cx="237744" cy="169164"/>
                    </a:xfrm>
                    <a:prstGeom prst="rect">
                      <a:avLst/>
                    </a:prstGeom>
                  </pic:spPr>
                </pic:pic>
              </a:graphicData>
            </a:graphic>
          </wp:anchor>
        </w:drawing>
      </w:r>
      <w:r>
        <w:rPr>
          <w:sz w:val="24"/>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F52B45" w:rsidRDefault="008E16C8">
      <w:pPr>
        <w:spacing w:before="16" w:line="261" w:lineRule="auto"/>
        <w:ind w:left="1302" w:right="3799" w:hanging="106"/>
        <w:rPr>
          <w:sz w:val="24"/>
        </w:rPr>
      </w:pPr>
      <w:r>
        <w:pict>
          <v:group id="_x0000_s1307" style="position:absolute;left:0;text-align:left;margin-left:56.65pt;margin-top:16.2pt;width:18.5pt;height:27.5pt;z-index:-287248;mso-position-horizontal-relative:page" coordorigin="1133,324" coordsize="370,550">
            <v:shape id="_x0000_s1309" type="#_x0000_t75" style="position:absolute;left:1132;top:324;width:370;height:267">
              <v:imagedata r:id="rId41" o:title=""/>
            </v:shape>
            <v:shape id="_x0000_s1308" type="#_x0000_t75" style="position:absolute;left:1132;top:607;width:370;height:267">
              <v:imagedata r:id="rId41" o:title=""/>
            </v:shape>
            <w10:wrap anchorx="page"/>
          </v:group>
        </w:pict>
      </w:r>
      <w:r w:rsidR="000B5760">
        <w:rPr>
          <w:sz w:val="24"/>
        </w:rPr>
        <w:t>Организационно-педагогический этап (ведущий субъект - педагогический коллектив школы) включает: обеспечение целенаправленности, системности и непрерывности процесса социализации обучающихся;</w:t>
      </w:r>
    </w:p>
    <w:p w:rsidR="00F52B45" w:rsidRDefault="000B5760">
      <w:pPr>
        <w:spacing w:line="258" w:lineRule="exact"/>
        <w:ind w:left="1340"/>
        <w:rPr>
          <w:sz w:val="24"/>
        </w:rPr>
      </w:pPr>
      <w:r>
        <w:rPr>
          <w:sz w:val="24"/>
        </w:rPr>
        <w:t>обеспечение разнообразия форм педагогической поддержки социальной деятельности, создающей условия для личностного роста обучающихся,</w:t>
      </w:r>
    </w:p>
    <w:p w:rsidR="00F52B45" w:rsidRDefault="000B5760">
      <w:pPr>
        <w:spacing w:before="5"/>
        <w:ind w:left="1052"/>
        <w:rPr>
          <w:sz w:val="24"/>
        </w:rPr>
      </w:pPr>
      <w:r>
        <w:rPr>
          <w:sz w:val="24"/>
        </w:rPr>
        <w:t>продуктивного изменения поведения;</w:t>
      </w:r>
    </w:p>
    <w:p w:rsidR="00F52B45" w:rsidRDefault="000B5760">
      <w:pPr>
        <w:spacing w:before="5" w:line="242" w:lineRule="auto"/>
        <w:ind w:left="1052" w:firstLine="302"/>
        <w:rPr>
          <w:sz w:val="24"/>
        </w:rPr>
      </w:pPr>
      <w:r>
        <w:rPr>
          <w:noProof/>
          <w:lang w:bidi="ar-SA"/>
        </w:rPr>
        <w:drawing>
          <wp:anchor distT="0" distB="0" distL="0" distR="0" simplePos="0" relativeHeight="268148231" behindDoc="1" locked="0" layoutInCell="1" allowOverlap="1">
            <wp:simplePos x="0" y="0"/>
            <wp:positionH relativeFrom="page">
              <wp:posOffset>719327</wp:posOffset>
            </wp:positionH>
            <wp:positionV relativeFrom="paragraph">
              <wp:posOffset>8294</wp:posOffset>
            </wp:positionV>
            <wp:extent cx="237744" cy="169163"/>
            <wp:effectExtent l="0" t="0" r="0" b="0"/>
            <wp:wrapNone/>
            <wp:docPr id="4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9.png"/>
                    <pic:cNvPicPr/>
                  </pic:nvPicPr>
                  <pic:blipFill>
                    <a:blip r:embed="rId32" cstate="print"/>
                    <a:stretch>
                      <a:fillRect/>
                    </a:stretch>
                  </pic:blipFill>
                  <pic:spPr>
                    <a:xfrm>
                      <a:off x="0" y="0"/>
                      <a:ext cx="237744" cy="169163"/>
                    </a:xfrm>
                    <a:prstGeom prst="rect">
                      <a:avLst/>
                    </a:prstGeom>
                  </pic:spPr>
                </pic:pic>
              </a:graphicData>
            </a:graphic>
          </wp:anchor>
        </w:drawing>
      </w:r>
      <w:r>
        <w:rPr>
          <w:sz w:val="24"/>
        </w:rPr>
        <w:t>создание в процессе взаимодействия с обучающимися условий для социальной деятельности личности, с использованием знаний возрастной физиологи и социологии, социальной и педагогической психологии;</w:t>
      </w:r>
    </w:p>
    <w:p w:rsidR="00F52B45" w:rsidRDefault="008E16C8">
      <w:pPr>
        <w:spacing w:before="4"/>
        <w:ind w:left="1302"/>
        <w:rPr>
          <w:sz w:val="24"/>
        </w:rPr>
      </w:pPr>
      <w:r>
        <w:pict>
          <v:group id="_x0000_s1304" style="position:absolute;left:0;text-align:left;margin-left:56.65pt;margin-top:.6pt;width:18.75pt;height:27.4pt;z-index:-287200;mso-position-horizontal-relative:page" coordorigin="1133,12" coordsize="375,548">
            <v:shape id="_x0000_s1306" type="#_x0000_t75" style="position:absolute;left:1132;top:12;width:370;height:267">
              <v:imagedata r:id="rId41" o:title=""/>
            </v:shape>
            <v:shape id="_x0000_s1305" type="#_x0000_t75" style="position:absolute;left:1132;top:292;width:375;height:267">
              <v:imagedata r:id="rId37" o:title=""/>
            </v:shape>
            <w10:wrap anchorx="page"/>
          </v:group>
        </w:pict>
      </w:r>
      <w:r w:rsidR="000B5760">
        <w:rPr>
          <w:sz w:val="24"/>
        </w:rPr>
        <w:t>создание условий для социальной деятельности обучающегося в процессе обучения и воспитания;</w:t>
      </w:r>
    </w:p>
    <w:p w:rsidR="00F52B45" w:rsidRDefault="000B5760">
      <w:pPr>
        <w:spacing w:before="5" w:line="242" w:lineRule="auto"/>
        <w:ind w:left="1052" w:firstLine="307"/>
        <w:rPr>
          <w:sz w:val="24"/>
        </w:rPr>
      </w:pPr>
      <w:r>
        <w:rPr>
          <w:sz w:val="24"/>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F52B45" w:rsidRDefault="000B5760">
      <w:pPr>
        <w:spacing w:before="24" w:line="242" w:lineRule="auto"/>
        <w:ind w:left="1052" w:firstLine="302"/>
        <w:rPr>
          <w:sz w:val="24"/>
        </w:rPr>
      </w:pPr>
      <w:r>
        <w:rPr>
          <w:noProof/>
          <w:lang w:bidi="ar-SA"/>
        </w:rPr>
        <w:drawing>
          <wp:anchor distT="0" distB="0" distL="0" distR="0" simplePos="0" relativeHeight="268148279" behindDoc="1" locked="0" layoutInCell="1" allowOverlap="1">
            <wp:simplePos x="0" y="0"/>
            <wp:positionH relativeFrom="page">
              <wp:posOffset>719327</wp:posOffset>
            </wp:positionH>
            <wp:positionV relativeFrom="paragraph">
              <wp:posOffset>20359</wp:posOffset>
            </wp:positionV>
            <wp:extent cx="231647" cy="169163"/>
            <wp:effectExtent l="0" t="0" r="0" b="0"/>
            <wp:wrapNone/>
            <wp:docPr id="4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30.png"/>
                    <pic:cNvPicPr/>
                  </pic:nvPicPr>
                  <pic:blipFill>
                    <a:blip r:embed="rId33" cstate="print"/>
                    <a:stretch>
                      <a:fillRect/>
                    </a:stretch>
                  </pic:blipFill>
                  <pic:spPr>
                    <a:xfrm>
                      <a:off x="0" y="0"/>
                      <a:ext cx="231647" cy="169163"/>
                    </a:xfrm>
                    <a:prstGeom prst="rect">
                      <a:avLst/>
                    </a:prstGeom>
                  </pic:spPr>
                </pic:pic>
              </a:graphicData>
            </a:graphic>
          </wp:anchor>
        </w:drawing>
      </w:r>
      <w:r>
        <w:rPr>
          <w:sz w:val="24"/>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F52B45" w:rsidRDefault="008E16C8">
      <w:pPr>
        <w:spacing w:before="1"/>
        <w:ind w:left="1300"/>
        <w:rPr>
          <w:sz w:val="24"/>
        </w:rPr>
      </w:pPr>
      <w:r>
        <w:pict>
          <v:group id="_x0000_s1301" style="position:absolute;left:0;text-align:left;margin-left:56.65pt;margin-top:.45pt;width:18.75pt;height:28.35pt;z-index:-287152;mso-position-horizontal-relative:page" coordorigin="1133,9" coordsize="375,567">
            <v:shape id="_x0000_s1303" type="#_x0000_t75" style="position:absolute;left:1132;top:9;width:370;height:267">
              <v:imagedata r:id="rId41" o:title=""/>
            </v:shape>
            <v:shape id="_x0000_s1302" type="#_x0000_t75" style="position:absolute;left:1132;top:309;width:375;height:267">
              <v:imagedata r:id="rId37" o:title=""/>
            </v:shape>
            <w10:wrap anchorx="page"/>
          </v:group>
        </w:pict>
      </w:r>
      <w:r w:rsidR="000B5760">
        <w:rPr>
          <w:sz w:val="24"/>
        </w:rPr>
        <w:t>использование социальной деятельности как ведущего фактора формирования личности обучающегося;</w:t>
      </w:r>
    </w:p>
    <w:p w:rsidR="00F52B45" w:rsidRDefault="000B5760">
      <w:pPr>
        <w:spacing w:before="24" w:line="244" w:lineRule="auto"/>
        <w:ind w:left="1052" w:right="976" w:firstLine="316"/>
        <w:rPr>
          <w:sz w:val="24"/>
        </w:rPr>
      </w:pPr>
      <w:r>
        <w:rPr>
          <w:sz w:val="24"/>
        </w:rPr>
        <w:t>использование роли коллектива в формировании идейно-нравственной ориентации личности обучающегося, ее социальной и гражданской позиции;</w:t>
      </w:r>
    </w:p>
    <w:p w:rsidR="00F52B45" w:rsidRDefault="000B5760">
      <w:pPr>
        <w:spacing w:line="244" w:lineRule="auto"/>
        <w:ind w:left="1052" w:firstLine="319"/>
        <w:rPr>
          <w:sz w:val="24"/>
        </w:rPr>
      </w:pPr>
      <w:r>
        <w:rPr>
          <w:noProof/>
          <w:lang w:bidi="ar-SA"/>
        </w:rPr>
        <w:drawing>
          <wp:anchor distT="0" distB="0" distL="0" distR="0" simplePos="0" relativeHeight="268148327" behindDoc="1" locked="0" layoutInCell="1" allowOverlap="1">
            <wp:simplePos x="0" y="0"/>
            <wp:positionH relativeFrom="page">
              <wp:posOffset>719327</wp:posOffset>
            </wp:positionH>
            <wp:positionV relativeFrom="paragraph">
              <wp:posOffset>5119</wp:posOffset>
            </wp:positionV>
            <wp:extent cx="237744" cy="169163"/>
            <wp:effectExtent l="0" t="0" r="0" b="0"/>
            <wp:wrapNone/>
            <wp:docPr id="4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9.png"/>
                    <pic:cNvPicPr/>
                  </pic:nvPicPr>
                  <pic:blipFill>
                    <a:blip r:embed="rId32" cstate="print"/>
                    <a:stretch>
                      <a:fillRect/>
                    </a:stretch>
                  </pic:blipFill>
                  <pic:spPr>
                    <a:xfrm>
                      <a:off x="0" y="0"/>
                      <a:ext cx="237744" cy="169163"/>
                    </a:xfrm>
                    <a:prstGeom prst="rect">
                      <a:avLst/>
                    </a:prstGeom>
                  </pic:spPr>
                </pic:pic>
              </a:graphicData>
            </a:graphic>
          </wp:anchor>
        </w:drawing>
      </w:r>
      <w:r>
        <w:rPr>
          <w:sz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F52B45" w:rsidRDefault="000B5760">
      <w:pPr>
        <w:spacing w:line="275" w:lineRule="exact"/>
        <w:ind w:left="486"/>
        <w:rPr>
          <w:sz w:val="24"/>
        </w:rPr>
      </w:pPr>
      <w:r>
        <w:rPr>
          <w:sz w:val="24"/>
        </w:rPr>
        <w:t>Этап социализации обучающихся</w:t>
      </w:r>
      <w:r>
        <w:rPr>
          <w:spacing w:val="-17"/>
          <w:sz w:val="24"/>
        </w:rPr>
        <w:t xml:space="preserve"> </w:t>
      </w:r>
      <w:r>
        <w:rPr>
          <w:sz w:val="24"/>
        </w:rPr>
        <w:t>включает:</w:t>
      </w:r>
    </w:p>
    <w:p w:rsidR="00F52B45" w:rsidRDefault="000B5760">
      <w:pPr>
        <w:spacing w:before="37" w:line="225" w:lineRule="auto"/>
        <w:ind w:left="1052" w:right="976" w:firstLine="316"/>
        <w:rPr>
          <w:sz w:val="24"/>
        </w:rPr>
      </w:pPr>
      <w:r>
        <w:rPr>
          <w:noProof/>
          <w:lang w:bidi="ar-SA"/>
        </w:rPr>
        <w:drawing>
          <wp:anchor distT="0" distB="0" distL="0" distR="0" simplePos="0" relativeHeight="268148351" behindDoc="1" locked="0" layoutInCell="1" allowOverlap="1">
            <wp:simplePos x="0" y="0"/>
            <wp:positionH relativeFrom="page">
              <wp:posOffset>719327</wp:posOffset>
            </wp:positionH>
            <wp:positionV relativeFrom="paragraph">
              <wp:posOffset>20078</wp:posOffset>
            </wp:positionV>
            <wp:extent cx="240791" cy="169163"/>
            <wp:effectExtent l="0" t="0" r="0" b="0"/>
            <wp:wrapNone/>
            <wp:docPr id="45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21.png"/>
                    <pic:cNvPicPr/>
                  </pic:nvPicPr>
                  <pic:blipFill>
                    <a:blip r:embed="rId131" cstate="print"/>
                    <a:stretch>
                      <a:fillRect/>
                    </a:stretch>
                  </pic:blipFill>
                  <pic:spPr>
                    <a:xfrm>
                      <a:off x="0" y="0"/>
                      <a:ext cx="240791" cy="169163"/>
                    </a:xfrm>
                    <a:prstGeom prst="rect">
                      <a:avLst/>
                    </a:prstGeom>
                  </pic:spPr>
                </pic:pic>
              </a:graphicData>
            </a:graphic>
          </wp:anchor>
        </w:drawing>
      </w:r>
      <w:r>
        <w:rPr>
          <w:sz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w:t>
      </w:r>
      <w:r>
        <w:rPr>
          <w:spacing w:val="7"/>
          <w:sz w:val="24"/>
        </w:rPr>
        <w:t xml:space="preserve"> </w:t>
      </w:r>
      <w:r>
        <w:rPr>
          <w:sz w:val="24"/>
        </w:rPr>
        <w:t>обучающихся;</w:t>
      </w:r>
    </w:p>
    <w:p w:rsidR="00F52B45" w:rsidRDefault="000B5760">
      <w:pPr>
        <w:spacing w:before="27" w:line="242" w:lineRule="auto"/>
        <w:ind w:left="1052" w:right="976" w:firstLine="285"/>
        <w:rPr>
          <w:sz w:val="24"/>
        </w:rPr>
      </w:pPr>
      <w:r>
        <w:rPr>
          <w:noProof/>
          <w:lang w:bidi="ar-SA"/>
        </w:rPr>
        <w:drawing>
          <wp:anchor distT="0" distB="0" distL="0" distR="0" simplePos="0" relativeHeight="268148375" behindDoc="1" locked="0" layoutInCell="1" allowOverlap="1">
            <wp:simplePos x="0" y="0"/>
            <wp:positionH relativeFrom="page">
              <wp:posOffset>719327</wp:posOffset>
            </wp:positionH>
            <wp:positionV relativeFrom="paragraph">
              <wp:posOffset>22264</wp:posOffset>
            </wp:positionV>
            <wp:extent cx="237744" cy="169163"/>
            <wp:effectExtent l="0" t="0" r="0" b="0"/>
            <wp:wrapNone/>
            <wp:docPr id="45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9.png"/>
                    <pic:cNvPicPr/>
                  </pic:nvPicPr>
                  <pic:blipFill>
                    <a:blip r:embed="rId32" cstate="print"/>
                    <a:stretch>
                      <a:fillRect/>
                    </a:stretch>
                  </pic:blipFill>
                  <pic:spPr>
                    <a:xfrm>
                      <a:off x="0" y="0"/>
                      <a:ext cx="237744" cy="169163"/>
                    </a:xfrm>
                    <a:prstGeom prst="rect">
                      <a:avLst/>
                    </a:prstGeom>
                  </pic:spPr>
                </pic:pic>
              </a:graphicData>
            </a:graphic>
          </wp:anchor>
        </w:drawing>
      </w:r>
      <w:r>
        <w:rPr>
          <w:sz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F52B45" w:rsidRDefault="000B5760">
      <w:pPr>
        <w:spacing w:before="35" w:line="228" w:lineRule="auto"/>
        <w:ind w:left="1052" w:firstLine="288"/>
        <w:rPr>
          <w:sz w:val="24"/>
        </w:rPr>
      </w:pPr>
      <w:r>
        <w:rPr>
          <w:noProof/>
          <w:lang w:bidi="ar-SA"/>
        </w:rPr>
        <w:drawing>
          <wp:anchor distT="0" distB="0" distL="0" distR="0" simplePos="0" relativeHeight="268148399" behindDoc="1" locked="0" layoutInCell="1" allowOverlap="1">
            <wp:simplePos x="0" y="0"/>
            <wp:positionH relativeFrom="page">
              <wp:posOffset>719327</wp:posOffset>
            </wp:positionH>
            <wp:positionV relativeFrom="paragraph">
              <wp:posOffset>20230</wp:posOffset>
            </wp:positionV>
            <wp:extent cx="234696" cy="169163"/>
            <wp:effectExtent l="0" t="0" r="0" b="0"/>
            <wp:wrapNone/>
            <wp:docPr id="45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37.png"/>
                    <pic:cNvPicPr/>
                  </pic:nvPicPr>
                  <pic:blipFill>
                    <a:blip r:embed="rId46" cstate="print"/>
                    <a:stretch>
                      <a:fillRect/>
                    </a:stretch>
                  </pic:blipFill>
                  <pic:spPr>
                    <a:xfrm>
                      <a:off x="0" y="0"/>
                      <a:ext cx="234696" cy="169163"/>
                    </a:xfrm>
                    <a:prstGeom prst="rect">
                      <a:avLst/>
                    </a:prstGeom>
                  </pic:spPr>
                </pic:pic>
              </a:graphicData>
            </a:graphic>
          </wp:anchor>
        </w:drawing>
      </w:r>
      <w:r>
        <w:rPr>
          <w:sz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F52B45" w:rsidRDefault="008E16C8">
      <w:pPr>
        <w:spacing w:before="24"/>
        <w:ind w:left="1302"/>
        <w:rPr>
          <w:sz w:val="24"/>
        </w:rPr>
      </w:pPr>
      <w:r>
        <w:pict>
          <v:group id="_x0000_s1298" style="position:absolute;left:0;text-align:left;margin-left:56.65pt;margin-top:1.6pt;width:18.5pt;height:28.45pt;z-index:-287032;mso-position-horizontal-relative:page" coordorigin="1133,32" coordsize="370,569">
            <v:shape id="_x0000_s1300" type="#_x0000_t75" style="position:absolute;left:1132;top:32;width:370;height:267">
              <v:imagedata r:id="rId41" o:title=""/>
            </v:shape>
            <v:shape id="_x0000_s1299" type="#_x0000_t75" style="position:absolute;left:1132;top:334;width:370;height:267">
              <v:imagedata r:id="rId41" o:title=""/>
            </v:shape>
            <w10:wrap anchorx="page"/>
          </v:group>
        </w:pict>
      </w:r>
      <w:r w:rsidR="000B5760">
        <w:rPr>
          <w:sz w:val="24"/>
        </w:rPr>
        <w:t>достижение уровня физического, социального и духовного развития, адекватного своему возрасту;</w:t>
      </w:r>
    </w:p>
    <w:p w:rsidR="00F52B45" w:rsidRDefault="000B5760">
      <w:pPr>
        <w:spacing w:before="37" w:line="228" w:lineRule="auto"/>
        <w:ind w:left="1052" w:firstLine="336"/>
        <w:rPr>
          <w:sz w:val="24"/>
        </w:rPr>
      </w:pPr>
      <w:r>
        <w:rPr>
          <w:sz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F52B45" w:rsidRDefault="000B5760">
      <w:pPr>
        <w:spacing w:before="24" w:line="244" w:lineRule="auto"/>
        <w:ind w:left="1052" w:firstLine="300"/>
        <w:rPr>
          <w:sz w:val="24"/>
        </w:rPr>
      </w:pPr>
      <w:r>
        <w:rPr>
          <w:noProof/>
          <w:lang w:bidi="ar-SA"/>
        </w:rPr>
        <w:drawing>
          <wp:anchor distT="0" distB="0" distL="0" distR="0" simplePos="0" relativeHeight="268148447" behindDoc="1" locked="0" layoutInCell="1" allowOverlap="1">
            <wp:simplePos x="0" y="0"/>
            <wp:positionH relativeFrom="page">
              <wp:posOffset>719327</wp:posOffset>
            </wp:positionH>
            <wp:positionV relativeFrom="paragraph">
              <wp:posOffset>20359</wp:posOffset>
            </wp:positionV>
            <wp:extent cx="234696" cy="169164"/>
            <wp:effectExtent l="0" t="0" r="0" b="0"/>
            <wp:wrapNone/>
            <wp:docPr id="45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37.png"/>
                    <pic:cNvPicPr/>
                  </pic:nvPicPr>
                  <pic:blipFill>
                    <a:blip r:embed="rId46" cstate="print"/>
                    <a:stretch>
                      <a:fillRect/>
                    </a:stretch>
                  </pic:blipFill>
                  <pic:spPr>
                    <a:xfrm>
                      <a:off x="0" y="0"/>
                      <a:ext cx="234696" cy="169164"/>
                    </a:xfrm>
                    <a:prstGeom prst="rect">
                      <a:avLst/>
                    </a:prstGeom>
                  </pic:spPr>
                </pic:pic>
              </a:graphicData>
            </a:graphic>
          </wp:anchor>
        </w:drawing>
      </w:r>
      <w:r>
        <w:rPr>
          <w:sz w:val="24"/>
        </w:rPr>
        <w:t>поддержание разнообразных видов и типов отношений в основных сферах своей жизнедеятельности (общение, учеба, игра, спорт, творчество, увлечения (хобби);</w:t>
      </w:r>
    </w:p>
    <w:p w:rsidR="00F52B45" w:rsidRDefault="008E16C8">
      <w:pPr>
        <w:spacing w:before="18"/>
        <w:ind w:left="1302"/>
        <w:rPr>
          <w:sz w:val="24"/>
        </w:rPr>
      </w:pPr>
      <w:r>
        <w:pict>
          <v:group id="_x0000_s1295" style="position:absolute;left:0;text-align:left;margin-left:56.65pt;margin-top:1.3pt;width:18.5pt;height:27.4pt;z-index:-286984;mso-position-horizontal-relative:page" coordorigin="1133,26" coordsize="370,548">
            <v:shape id="_x0000_s1297" type="#_x0000_t75" style="position:absolute;left:1132;top:26;width:370;height:267">
              <v:imagedata r:id="rId41" o:title=""/>
            </v:shape>
            <v:shape id="_x0000_s1296" type="#_x0000_t75" style="position:absolute;left:1132;top:307;width:370;height:267">
              <v:imagedata r:id="rId41" o:title=""/>
            </v:shape>
            <w10:wrap anchorx="page"/>
          </v:group>
        </w:pict>
      </w:r>
      <w:r w:rsidR="000B5760">
        <w:rPr>
          <w:sz w:val="24"/>
        </w:rPr>
        <w:t>активное участие в изменении школьной среды и в изменении доступных сфер жизни окружающего социума;</w:t>
      </w:r>
    </w:p>
    <w:p w:rsidR="00F52B45" w:rsidRDefault="000B5760">
      <w:pPr>
        <w:spacing w:before="5" w:line="242" w:lineRule="auto"/>
        <w:ind w:left="1052" w:firstLine="247"/>
        <w:rPr>
          <w:sz w:val="24"/>
        </w:rPr>
      </w:pPr>
      <w:r>
        <w:rPr>
          <w:spacing w:val="-3"/>
          <w:sz w:val="24"/>
        </w:rPr>
        <w:t xml:space="preserve">регулярное переосмысление </w:t>
      </w:r>
      <w:r>
        <w:rPr>
          <w:sz w:val="24"/>
        </w:rPr>
        <w:t xml:space="preserve">внешних </w:t>
      </w:r>
      <w:r>
        <w:rPr>
          <w:spacing w:val="-3"/>
          <w:sz w:val="24"/>
        </w:rPr>
        <w:t xml:space="preserve">взаимодействий </w:t>
      </w:r>
      <w:r>
        <w:rPr>
          <w:sz w:val="24"/>
        </w:rPr>
        <w:t xml:space="preserve">и </w:t>
      </w:r>
      <w:r>
        <w:rPr>
          <w:spacing w:val="-3"/>
          <w:sz w:val="24"/>
        </w:rPr>
        <w:t xml:space="preserve">взаимоотношений </w:t>
      </w:r>
      <w:r>
        <w:rPr>
          <w:sz w:val="24"/>
        </w:rPr>
        <w:t xml:space="preserve">с </w:t>
      </w:r>
      <w:r>
        <w:rPr>
          <w:spacing w:val="-3"/>
          <w:sz w:val="24"/>
        </w:rPr>
        <w:t xml:space="preserve">различными </w:t>
      </w:r>
      <w:r>
        <w:rPr>
          <w:sz w:val="24"/>
        </w:rPr>
        <w:t xml:space="preserve">людьми в </w:t>
      </w:r>
      <w:r>
        <w:rPr>
          <w:spacing w:val="-3"/>
          <w:sz w:val="24"/>
        </w:rPr>
        <w:t xml:space="preserve">системе </w:t>
      </w:r>
      <w:r>
        <w:rPr>
          <w:sz w:val="24"/>
        </w:rPr>
        <w:t xml:space="preserve">общественных </w:t>
      </w:r>
      <w:r>
        <w:rPr>
          <w:spacing w:val="-3"/>
          <w:sz w:val="24"/>
        </w:rPr>
        <w:t xml:space="preserve">отношений, </w:t>
      </w:r>
      <w:r>
        <w:rPr>
          <w:sz w:val="24"/>
        </w:rPr>
        <w:t xml:space="preserve">в том числе с </w:t>
      </w:r>
      <w:r>
        <w:rPr>
          <w:spacing w:val="-3"/>
          <w:sz w:val="24"/>
        </w:rPr>
        <w:t xml:space="preserve">использованием </w:t>
      </w:r>
      <w:r>
        <w:rPr>
          <w:sz w:val="24"/>
        </w:rPr>
        <w:t xml:space="preserve">дневников </w:t>
      </w:r>
      <w:r>
        <w:rPr>
          <w:spacing w:val="-3"/>
          <w:sz w:val="24"/>
        </w:rPr>
        <w:t xml:space="preserve">самонаблюдения </w:t>
      </w:r>
      <w:r>
        <w:rPr>
          <w:sz w:val="24"/>
        </w:rPr>
        <w:t xml:space="preserve">и </w:t>
      </w:r>
      <w:r>
        <w:rPr>
          <w:spacing w:val="-3"/>
          <w:sz w:val="24"/>
        </w:rPr>
        <w:t xml:space="preserve">электронных дневников </w:t>
      </w:r>
      <w:r>
        <w:rPr>
          <w:sz w:val="24"/>
        </w:rPr>
        <w:t xml:space="preserve">в </w:t>
      </w:r>
      <w:r>
        <w:rPr>
          <w:spacing w:val="-3"/>
          <w:sz w:val="24"/>
        </w:rPr>
        <w:t>Интернет;</w:t>
      </w:r>
    </w:p>
    <w:p w:rsidR="00F52B45" w:rsidRDefault="000B5760">
      <w:pPr>
        <w:spacing w:before="23"/>
        <w:ind w:left="1297"/>
        <w:rPr>
          <w:sz w:val="24"/>
        </w:rPr>
      </w:pPr>
      <w:r>
        <w:rPr>
          <w:noProof/>
          <w:lang w:bidi="ar-SA"/>
        </w:rPr>
        <w:drawing>
          <wp:anchor distT="0" distB="0" distL="0" distR="0" simplePos="0" relativeHeight="268148495" behindDoc="1" locked="0" layoutInCell="1" allowOverlap="1">
            <wp:simplePos x="0" y="0"/>
            <wp:positionH relativeFrom="page">
              <wp:posOffset>719327</wp:posOffset>
            </wp:positionH>
            <wp:positionV relativeFrom="paragraph">
              <wp:posOffset>19724</wp:posOffset>
            </wp:positionV>
            <wp:extent cx="231647" cy="169163"/>
            <wp:effectExtent l="0" t="0" r="0" b="0"/>
            <wp:wrapNone/>
            <wp:docPr id="46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30.png"/>
                    <pic:cNvPicPr/>
                  </pic:nvPicPr>
                  <pic:blipFill>
                    <a:blip r:embed="rId33" cstate="print"/>
                    <a:stretch>
                      <a:fillRect/>
                    </a:stretch>
                  </pic:blipFill>
                  <pic:spPr>
                    <a:xfrm>
                      <a:off x="0" y="0"/>
                      <a:ext cx="231647" cy="169163"/>
                    </a:xfrm>
                    <a:prstGeom prst="rect">
                      <a:avLst/>
                    </a:prstGeom>
                  </pic:spPr>
                </pic:pic>
              </a:graphicData>
            </a:graphic>
          </wp:anchor>
        </w:drawing>
      </w:r>
      <w:r>
        <w:rPr>
          <w:sz w:val="24"/>
        </w:rPr>
        <w:t>осознание мотивов своей социальной деятельности;</w:t>
      </w:r>
    </w:p>
    <w:p w:rsidR="00F52B45" w:rsidRDefault="00F52B45">
      <w:pPr>
        <w:rPr>
          <w:sz w:val="24"/>
        </w:rPr>
        <w:sectPr w:rsidR="00F52B45">
          <w:pgSz w:w="16820" w:h="11900" w:orient="landscape"/>
          <w:pgMar w:top="460" w:right="40" w:bottom="280" w:left="80" w:header="720" w:footer="720" w:gutter="0"/>
          <w:cols w:space="720"/>
        </w:sectPr>
      </w:pPr>
    </w:p>
    <w:p w:rsidR="00F52B45" w:rsidRDefault="000B5760">
      <w:pPr>
        <w:spacing w:before="69" w:line="242" w:lineRule="auto"/>
        <w:ind w:left="1052" w:right="312" w:firstLine="304"/>
        <w:jc w:val="both"/>
        <w:rPr>
          <w:sz w:val="24"/>
        </w:rPr>
      </w:pPr>
      <w:r>
        <w:rPr>
          <w:noProof/>
          <w:lang w:bidi="ar-SA"/>
        </w:rPr>
        <w:drawing>
          <wp:anchor distT="0" distB="0" distL="0" distR="0" simplePos="0" relativeHeight="268148519" behindDoc="1" locked="0" layoutInCell="1" allowOverlap="1">
            <wp:simplePos x="0" y="0"/>
            <wp:positionH relativeFrom="page">
              <wp:posOffset>719327</wp:posOffset>
            </wp:positionH>
            <wp:positionV relativeFrom="paragraph">
              <wp:posOffset>48934</wp:posOffset>
            </wp:positionV>
            <wp:extent cx="237744" cy="169164"/>
            <wp:effectExtent l="0" t="0" r="0" b="0"/>
            <wp:wrapNone/>
            <wp:docPr id="46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9.png"/>
                    <pic:cNvPicPr/>
                  </pic:nvPicPr>
                  <pic:blipFill>
                    <a:blip r:embed="rId32" cstate="print"/>
                    <a:stretch>
                      <a:fillRect/>
                    </a:stretch>
                  </pic:blipFill>
                  <pic:spPr>
                    <a:xfrm>
                      <a:off x="0" y="0"/>
                      <a:ext cx="237744" cy="169164"/>
                    </a:xfrm>
                    <a:prstGeom prst="rect">
                      <a:avLst/>
                    </a:prstGeom>
                  </pic:spPr>
                </pic:pic>
              </a:graphicData>
            </a:graphic>
          </wp:anchor>
        </w:drawing>
      </w:r>
      <w:r>
        <w:rPr>
          <w:sz w:val="24"/>
        </w:rPr>
        <w:t>развитие способности к добровольному выполнению обязательств, как личных, так и основанных на требованиях коллектива, формировать моральные чувства, необходимые привычки поведения, волевые качества;</w:t>
      </w:r>
    </w:p>
    <w:p w:rsidR="00F52B45" w:rsidRDefault="000B5760">
      <w:pPr>
        <w:spacing w:before="24" w:line="242" w:lineRule="auto"/>
        <w:ind w:left="1052" w:right="288" w:firstLine="297"/>
        <w:jc w:val="both"/>
        <w:rPr>
          <w:sz w:val="24"/>
        </w:rPr>
      </w:pPr>
      <w:r>
        <w:rPr>
          <w:noProof/>
          <w:lang w:bidi="ar-SA"/>
        </w:rPr>
        <w:drawing>
          <wp:anchor distT="0" distB="0" distL="0" distR="0" simplePos="0" relativeHeight="268148543" behindDoc="1" locked="0" layoutInCell="1" allowOverlap="1">
            <wp:simplePos x="0" y="0"/>
            <wp:positionH relativeFrom="page">
              <wp:posOffset>719327</wp:posOffset>
            </wp:positionH>
            <wp:positionV relativeFrom="paragraph">
              <wp:posOffset>20359</wp:posOffset>
            </wp:positionV>
            <wp:extent cx="234696" cy="169164"/>
            <wp:effectExtent l="0" t="0" r="0" b="0"/>
            <wp:wrapNone/>
            <wp:docPr id="46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37.png"/>
                    <pic:cNvPicPr/>
                  </pic:nvPicPr>
                  <pic:blipFill>
                    <a:blip r:embed="rId46" cstate="print"/>
                    <a:stretch>
                      <a:fillRect/>
                    </a:stretch>
                  </pic:blipFill>
                  <pic:spPr>
                    <a:xfrm>
                      <a:off x="0" y="0"/>
                      <a:ext cx="234696" cy="169164"/>
                    </a:xfrm>
                    <a:prstGeom prst="rect">
                      <a:avLst/>
                    </a:prstGeom>
                  </pic:spPr>
                </pic:pic>
              </a:graphicData>
            </a:graphic>
          </wp:anchor>
        </w:drawing>
      </w:r>
      <w:r>
        <w:rPr>
          <w:sz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F52B45" w:rsidRDefault="000B5760">
      <w:pPr>
        <w:spacing w:line="244" w:lineRule="auto"/>
        <w:ind w:left="1052" w:right="311" w:firstLine="309"/>
        <w:jc w:val="both"/>
        <w:rPr>
          <w:sz w:val="24"/>
        </w:rPr>
      </w:pPr>
      <w:r>
        <w:rPr>
          <w:noProof/>
          <w:lang w:bidi="ar-SA"/>
        </w:rPr>
        <w:drawing>
          <wp:anchor distT="0" distB="0" distL="0" distR="0" simplePos="0" relativeHeight="268148567" behindDoc="1" locked="0" layoutInCell="1" allowOverlap="1">
            <wp:simplePos x="0" y="0"/>
            <wp:positionH relativeFrom="page">
              <wp:posOffset>719327</wp:posOffset>
            </wp:positionH>
            <wp:positionV relativeFrom="paragraph">
              <wp:posOffset>5119</wp:posOffset>
            </wp:positionV>
            <wp:extent cx="240791" cy="169163"/>
            <wp:effectExtent l="0" t="0" r="0" b="0"/>
            <wp:wrapNone/>
            <wp:docPr id="467"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121.png"/>
                    <pic:cNvPicPr/>
                  </pic:nvPicPr>
                  <pic:blipFill>
                    <a:blip r:embed="rId131" cstate="print"/>
                    <a:stretch>
                      <a:fillRect/>
                    </a:stretch>
                  </pic:blipFill>
                  <pic:spPr>
                    <a:xfrm>
                      <a:off x="0" y="0"/>
                      <a:ext cx="240791" cy="169163"/>
                    </a:xfrm>
                    <a:prstGeom prst="rect">
                      <a:avLst/>
                    </a:prstGeom>
                  </pic:spPr>
                </pic:pic>
              </a:graphicData>
            </a:graphic>
          </wp:anchor>
        </w:drawing>
      </w:r>
      <w:r>
        <w:rPr>
          <w:sz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F52B45" w:rsidRDefault="000B5760">
      <w:pPr>
        <w:pStyle w:val="a4"/>
        <w:numPr>
          <w:ilvl w:val="0"/>
          <w:numId w:val="45"/>
        </w:numPr>
        <w:tabs>
          <w:tab w:val="left" w:pos="731"/>
        </w:tabs>
        <w:spacing w:line="271" w:lineRule="exact"/>
        <w:ind w:hanging="283"/>
        <w:rPr>
          <w:sz w:val="24"/>
        </w:rPr>
      </w:pPr>
      <w:r>
        <w:rPr>
          <w:sz w:val="24"/>
        </w:rPr>
        <w:t xml:space="preserve">Основные формы организации педагогической поддержки </w:t>
      </w:r>
      <w:r>
        <w:rPr>
          <w:spacing w:val="2"/>
          <w:sz w:val="24"/>
        </w:rPr>
        <w:t>социализации</w:t>
      </w:r>
      <w:r>
        <w:rPr>
          <w:spacing w:val="23"/>
          <w:sz w:val="24"/>
        </w:rPr>
        <w:t xml:space="preserve"> </w:t>
      </w:r>
      <w:r>
        <w:rPr>
          <w:sz w:val="24"/>
        </w:rPr>
        <w:t>обучающихся.</w:t>
      </w:r>
    </w:p>
    <w:p w:rsidR="00F52B45" w:rsidRDefault="000B5760">
      <w:pPr>
        <w:spacing w:before="2"/>
        <w:ind w:left="486" w:right="308" w:firstLine="283"/>
        <w:jc w:val="both"/>
        <w:rPr>
          <w:sz w:val="24"/>
        </w:rPr>
      </w:pPr>
      <w:r>
        <w:rPr>
          <w:spacing w:val="-3"/>
          <w:sz w:val="24"/>
        </w:rPr>
        <w:t xml:space="preserve">Педагогическая поддержка социализации  осуществляется  </w:t>
      </w:r>
      <w:r>
        <w:rPr>
          <w:sz w:val="24"/>
        </w:rPr>
        <w:t xml:space="preserve">в  процессе  </w:t>
      </w:r>
      <w:r>
        <w:rPr>
          <w:spacing w:val="-3"/>
          <w:sz w:val="24"/>
        </w:rPr>
        <w:t xml:space="preserve">обучения,  создания  дополнительных  </w:t>
      </w:r>
      <w:r>
        <w:rPr>
          <w:sz w:val="24"/>
        </w:rPr>
        <w:t xml:space="preserve">пространств  </w:t>
      </w:r>
      <w:r>
        <w:rPr>
          <w:spacing w:val="-3"/>
          <w:sz w:val="24"/>
        </w:rPr>
        <w:t xml:space="preserve">самореализации  </w:t>
      </w:r>
      <w:r>
        <w:rPr>
          <w:sz w:val="24"/>
        </w:rPr>
        <w:t xml:space="preserve">обучающихся с учётом урочной и внеурочной деятельности, а также формы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поддержка социализации об учающихся в ходе познавательной деятельности, поддержка социализации обучающихся средствами общественной деятельности, поддержка социализации обучающихся средствами трудовой </w:t>
      </w:r>
      <w:r>
        <w:rPr>
          <w:spacing w:val="-3"/>
          <w:sz w:val="24"/>
        </w:rPr>
        <w:t>деятельности.</w:t>
      </w:r>
    </w:p>
    <w:p w:rsidR="00F52B45" w:rsidRDefault="000B5760">
      <w:pPr>
        <w:ind w:left="486" w:right="308" w:firstLine="710"/>
        <w:jc w:val="both"/>
        <w:rPr>
          <w:sz w:val="24"/>
        </w:rPr>
      </w:pPr>
      <w:r>
        <w:rPr>
          <w:sz w:val="24"/>
        </w:rPr>
        <w:t xml:space="preserve">Ролевые игры. В ролевых играх структура только намечается и остается открытой до завершения работы. Участники принимают на </w:t>
      </w:r>
      <w:r>
        <w:rPr>
          <w:spacing w:val="3"/>
          <w:sz w:val="24"/>
        </w:rPr>
        <w:t xml:space="preserve">себя </w:t>
      </w:r>
      <w:r>
        <w:rPr>
          <w:spacing w:val="-4"/>
          <w:sz w:val="24"/>
        </w:rPr>
        <w:t xml:space="preserve">определенные </w:t>
      </w:r>
      <w:r>
        <w:rPr>
          <w:spacing w:val="-3"/>
          <w:sz w:val="24"/>
        </w:rPr>
        <w:t xml:space="preserve">роли, </w:t>
      </w:r>
      <w:r>
        <w:rPr>
          <w:spacing w:val="-4"/>
          <w:sz w:val="24"/>
        </w:rPr>
        <w:t xml:space="preserve">обусловленные характером </w:t>
      </w:r>
      <w:r>
        <w:rPr>
          <w:sz w:val="24"/>
        </w:rPr>
        <w:t xml:space="preserve">и </w:t>
      </w:r>
      <w:r>
        <w:rPr>
          <w:spacing w:val="-4"/>
          <w:sz w:val="24"/>
        </w:rPr>
        <w:t xml:space="preserve">описанием проекта. </w:t>
      </w:r>
      <w:r>
        <w:rPr>
          <w:spacing w:val="-3"/>
          <w:sz w:val="24"/>
        </w:rPr>
        <w:t xml:space="preserve">Это </w:t>
      </w:r>
      <w:r>
        <w:rPr>
          <w:spacing w:val="-4"/>
          <w:sz w:val="24"/>
        </w:rPr>
        <w:t xml:space="preserve">могут </w:t>
      </w:r>
      <w:r>
        <w:rPr>
          <w:spacing w:val="-3"/>
          <w:sz w:val="24"/>
        </w:rPr>
        <w:t xml:space="preserve">быть </w:t>
      </w:r>
      <w:r>
        <w:rPr>
          <w:spacing w:val="-4"/>
          <w:sz w:val="24"/>
        </w:rPr>
        <w:t xml:space="preserve">литературные персонажи </w:t>
      </w:r>
      <w:r>
        <w:rPr>
          <w:spacing w:val="-3"/>
          <w:sz w:val="24"/>
        </w:rPr>
        <w:t xml:space="preserve">или </w:t>
      </w:r>
      <w:r>
        <w:rPr>
          <w:spacing w:val="-4"/>
          <w:sz w:val="24"/>
        </w:rPr>
        <w:t xml:space="preserve">выдуманные герои. </w:t>
      </w:r>
      <w:r>
        <w:rPr>
          <w:spacing w:val="-3"/>
          <w:sz w:val="24"/>
        </w:rPr>
        <w:t xml:space="preserve">Игроки </w:t>
      </w:r>
      <w:r>
        <w:rPr>
          <w:spacing w:val="-4"/>
          <w:sz w:val="24"/>
        </w:rPr>
        <w:t xml:space="preserve">могут </w:t>
      </w:r>
      <w:r>
        <w:rPr>
          <w:sz w:val="24"/>
        </w:rPr>
        <w:t>достаточно свободно импровизировать в рамках правил и выбранных персонажей, определяя направление и исход игры. По сути, сам процесс игры представляет</w:t>
      </w:r>
      <w:r>
        <w:rPr>
          <w:spacing w:val="-9"/>
          <w:sz w:val="24"/>
        </w:rPr>
        <w:t xml:space="preserve"> </w:t>
      </w:r>
      <w:r>
        <w:rPr>
          <w:sz w:val="24"/>
        </w:rPr>
        <w:t>собой</w:t>
      </w:r>
      <w:r>
        <w:rPr>
          <w:spacing w:val="-7"/>
          <w:sz w:val="24"/>
        </w:rPr>
        <w:t xml:space="preserve"> </w:t>
      </w:r>
      <w:r>
        <w:rPr>
          <w:sz w:val="24"/>
        </w:rPr>
        <w:t>моделирование</w:t>
      </w:r>
      <w:r>
        <w:rPr>
          <w:spacing w:val="-9"/>
          <w:sz w:val="24"/>
        </w:rPr>
        <w:t xml:space="preserve"> </w:t>
      </w:r>
      <w:r>
        <w:rPr>
          <w:sz w:val="24"/>
        </w:rPr>
        <w:t>группой</w:t>
      </w:r>
      <w:r>
        <w:rPr>
          <w:spacing w:val="-7"/>
          <w:sz w:val="24"/>
        </w:rPr>
        <w:t xml:space="preserve"> </w:t>
      </w:r>
      <w:r>
        <w:rPr>
          <w:sz w:val="24"/>
        </w:rPr>
        <w:t>обучающихся</w:t>
      </w:r>
      <w:r>
        <w:rPr>
          <w:spacing w:val="-8"/>
          <w:sz w:val="24"/>
        </w:rPr>
        <w:t xml:space="preserve"> </w:t>
      </w:r>
      <w:r>
        <w:rPr>
          <w:sz w:val="24"/>
        </w:rPr>
        <w:t>той</w:t>
      </w:r>
      <w:r>
        <w:rPr>
          <w:spacing w:val="-9"/>
          <w:sz w:val="24"/>
        </w:rPr>
        <w:t xml:space="preserve"> </w:t>
      </w:r>
      <w:r>
        <w:rPr>
          <w:sz w:val="24"/>
        </w:rPr>
        <w:t>или</w:t>
      </w:r>
      <w:r>
        <w:rPr>
          <w:spacing w:val="-9"/>
          <w:sz w:val="24"/>
        </w:rPr>
        <w:t xml:space="preserve"> </w:t>
      </w:r>
      <w:r>
        <w:rPr>
          <w:sz w:val="24"/>
        </w:rPr>
        <w:t>иной</w:t>
      </w:r>
      <w:r>
        <w:rPr>
          <w:spacing w:val="-8"/>
          <w:sz w:val="24"/>
        </w:rPr>
        <w:t xml:space="preserve"> </w:t>
      </w:r>
      <w:r>
        <w:rPr>
          <w:sz w:val="24"/>
        </w:rPr>
        <w:t>ситуации,</w:t>
      </w:r>
      <w:r>
        <w:rPr>
          <w:spacing w:val="-8"/>
          <w:sz w:val="24"/>
        </w:rPr>
        <w:t xml:space="preserve"> </w:t>
      </w:r>
      <w:r>
        <w:rPr>
          <w:sz w:val="24"/>
        </w:rPr>
        <w:t>реальной</w:t>
      </w:r>
      <w:r>
        <w:rPr>
          <w:spacing w:val="-7"/>
          <w:sz w:val="24"/>
        </w:rPr>
        <w:t xml:space="preserve"> </w:t>
      </w:r>
      <w:r>
        <w:rPr>
          <w:sz w:val="24"/>
        </w:rPr>
        <w:t>или</w:t>
      </w:r>
      <w:r>
        <w:rPr>
          <w:spacing w:val="-7"/>
          <w:sz w:val="24"/>
        </w:rPr>
        <w:t xml:space="preserve"> </w:t>
      </w:r>
      <w:r>
        <w:rPr>
          <w:sz w:val="24"/>
        </w:rPr>
        <w:t>вымышленной,</w:t>
      </w:r>
      <w:r>
        <w:rPr>
          <w:spacing w:val="-11"/>
          <w:sz w:val="24"/>
        </w:rPr>
        <w:t xml:space="preserve"> </w:t>
      </w:r>
      <w:r>
        <w:rPr>
          <w:sz w:val="24"/>
        </w:rPr>
        <w:t>имеющей</w:t>
      </w:r>
      <w:r>
        <w:rPr>
          <w:spacing w:val="-7"/>
          <w:sz w:val="24"/>
        </w:rPr>
        <w:t xml:space="preserve"> </w:t>
      </w:r>
      <w:r>
        <w:rPr>
          <w:sz w:val="24"/>
        </w:rPr>
        <w:t>место</w:t>
      </w:r>
      <w:r>
        <w:rPr>
          <w:spacing w:val="-9"/>
          <w:sz w:val="24"/>
        </w:rPr>
        <w:t xml:space="preserve"> </w:t>
      </w:r>
      <w:r>
        <w:rPr>
          <w:sz w:val="24"/>
        </w:rPr>
        <w:t>в</w:t>
      </w:r>
      <w:r>
        <w:rPr>
          <w:spacing w:val="-9"/>
          <w:sz w:val="24"/>
        </w:rPr>
        <w:t xml:space="preserve"> </w:t>
      </w:r>
      <w:r>
        <w:rPr>
          <w:sz w:val="24"/>
        </w:rPr>
        <w:t>историческом</w:t>
      </w:r>
      <w:r>
        <w:rPr>
          <w:spacing w:val="-9"/>
          <w:sz w:val="24"/>
        </w:rPr>
        <w:t xml:space="preserve"> </w:t>
      </w:r>
      <w:r>
        <w:rPr>
          <w:sz w:val="24"/>
        </w:rPr>
        <w:t>прошлом, настоящем или</w:t>
      </w:r>
      <w:r>
        <w:rPr>
          <w:spacing w:val="-1"/>
          <w:sz w:val="24"/>
        </w:rPr>
        <w:t xml:space="preserve"> </w:t>
      </w:r>
      <w:r>
        <w:rPr>
          <w:sz w:val="24"/>
        </w:rPr>
        <w:t>будущем.</w:t>
      </w:r>
    </w:p>
    <w:p w:rsidR="00F52B45" w:rsidRDefault="000B5760">
      <w:pPr>
        <w:spacing w:line="242" w:lineRule="auto"/>
        <w:ind w:left="486" w:right="310" w:firstLine="283"/>
        <w:jc w:val="both"/>
        <w:rPr>
          <w:sz w:val="24"/>
        </w:rPr>
      </w:pPr>
      <w:r>
        <w:rPr>
          <w:spacing w:val="-4"/>
          <w:sz w:val="24"/>
        </w:rPr>
        <w:t xml:space="preserve">Для организации </w:t>
      </w:r>
      <w:r>
        <w:rPr>
          <w:sz w:val="24"/>
        </w:rPr>
        <w:t xml:space="preserve">и </w:t>
      </w:r>
      <w:r>
        <w:rPr>
          <w:spacing w:val="-5"/>
          <w:sz w:val="24"/>
        </w:rPr>
        <w:t xml:space="preserve">проведения ролевых </w:t>
      </w:r>
      <w:r>
        <w:rPr>
          <w:spacing w:val="-3"/>
          <w:sz w:val="24"/>
        </w:rPr>
        <w:t xml:space="preserve">игр </w:t>
      </w:r>
      <w:r>
        <w:rPr>
          <w:spacing w:val="-4"/>
          <w:sz w:val="24"/>
        </w:rPr>
        <w:t xml:space="preserve">различных видов </w:t>
      </w:r>
      <w:r>
        <w:rPr>
          <w:spacing w:val="-3"/>
          <w:sz w:val="24"/>
        </w:rPr>
        <w:t xml:space="preserve">(на </w:t>
      </w:r>
      <w:r>
        <w:rPr>
          <w:spacing w:val="-4"/>
          <w:sz w:val="24"/>
        </w:rPr>
        <w:t xml:space="preserve">развитие компетенций, </w:t>
      </w:r>
      <w:r>
        <w:rPr>
          <w:spacing w:val="-5"/>
          <w:sz w:val="24"/>
        </w:rPr>
        <w:t xml:space="preserve">моделирующих, социодраматических, </w:t>
      </w:r>
      <w:r>
        <w:rPr>
          <w:spacing w:val="-4"/>
          <w:sz w:val="24"/>
        </w:rPr>
        <w:t xml:space="preserve">идентификационных, </w:t>
      </w:r>
      <w:r>
        <w:rPr>
          <w:sz w:val="24"/>
        </w:rPr>
        <w:t>социометрических</w:t>
      </w:r>
      <w:r>
        <w:rPr>
          <w:spacing w:val="-5"/>
          <w:sz w:val="24"/>
        </w:rPr>
        <w:t xml:space="preserve"> </w:t>
      </w:r>
      <w:r>
        <w:rPr>
          <w:sz w:val="24"/>
        </w:rPr>
        <w:t>и</w:t>
      </w:r>
      <w:r>
        <w:rPr>
          <w:spacing w:val="-6"/>
          <w:sz w:val="24"/>
        </w:rPr>
        <w:t xml:space="preserve"> </w:t>
      </w:r>
      <w:r>
        <w:rPr>
          <w:sz w:val="24"/>
        </w:rPr>
        <w:t>др.)</w:t>
      </w:r>
      <w:r>
        <w:rPr>
          <w:spacing w:val="-4"/>
          <w:sz w:val="24"/>
        </w:rPr>
        <w:t xml:space="preserve"> </w:t>
      </w:r>
      <w:r>
        <w:rPr>
          <w:sz w:val="24"/>
        </w:rPr>
        <w:t>могут</w:t>
      </w:r>
      <w:r>
        <w:rPr>
          <w:spacing w:val="-4"/>
          <w:sz w:val="24"/>
        </w:rPr>
        <w:t xml:space="preserve"> </w:t>
      </w:r>
      <w:r>
        <w:rPr>
          <w:sz w:val="24"/>
        </w:rPr>
        <w:t>быть</w:t>
      </w:r>
      <w:r>
        <w:rPr>
          <w:spacing w:val="-3"/>
          <w:sz w:val="24"/>
        </w:rPr>
        <w:t xml:space="preserve"> </w:t>
      </w:r>
      <w:r>
        <w:rPr>
          <w:sz w:val="24"/>
        </w:rPr>
        <w:t>привлечены</w:t>
      </w:r>
      <w:r>
        <w:rPr>
          <w:spacing w:val="-4"/>
          <w:sz w:val="24"/>
        </w:rPr>
        <w:t xml:space="preserve"> </w:t>
      </w:r>
      <w:r>
        <w:rPr>
          <w:sz w:val="24"/>
        </w:rPr>
        <w:t>родители,</w:t>
      </w:r>
      <w:r>
        <w:rPr>
          <w:spacing w:val="-7"/>
          <w:sz w:val="24"/>
        </w:rPr>
        <w:t xml:space="preserve"> </w:t>
      </w:r>
      <w:r>
        <w:rPr>
          <w:sz w:val="24"/>
        </w:rPr>
        <w:t>представители</w:t>
      </w:r>
      <w:r>
        <w:rPr>
          <w:spacing w:val="-4"/>
          <w:sz w:val="24"/>
        </w:rPr>
        <w:t xml:space="preserve"> </w:t>
      </w:r>
      <w:r>
        <w:rPr>
          <w:sz w:val="24"/>
        </w:rPr>
        <w:t>различных</w:t>
      </w:r>
      <w:r>
        <w:rPr>
          <w:spacing w:val="-3"/>
          <w:sz w:val="24"/>
        </w:rPr>
        <w:t xml:space="preserve"> </w:t>
      </w:r>
      <w:r>
        <w:rPr>
          <w:sz w:val="24"/>
        </w:rPr>
        <w:t>профессий,</w:t>
      </w:r>
      <w:r>
        <w:rPr>
          <w:spacing w:val="-4"/>
          <w:sz w:val="24"/>
        </w:rPr>
        <w:t xml:space="preserve"> </w:t>
      </w:r>
      <w:r>
        <w:rPr>
          <w:sz w:val="24"/>
        </w:rPr>
        <w:t>социальных</w:t>
      </w:r>
      <w:r>
        <w:rPr>
          <w:spacing w:val="-2"/>
          <w:sz w:val="24"/>
        </w:rPr>
        <w:t xml:space="preserve"> </w:t>
      </w:r>
      <w:r>
        <w:rPr>
          <w:sz w:val="24"/>
        </w:rPr>
        <w:t>групп,</w:t>
      </w:r>
      <w:r>
        <w:rPr>
          <w:spacing w:val="-4"/>
          <w:sz w:val="24"/>
        </w:rPr>
        <w:t xml:space="preserve"> </w:t>
      </w:r>
      <w:r>
        <w:rPr>
          <w:sz w:val="24"/>
        </w:rPr>
        <w:t>общественных</w:t>
      </w:r>
      <w:r>
        <w:rPr>
          <w:spacing w:val="-5"/>
          <w:sz w:val="24"/>
        </w:rPr>
        <w:t xml:space="preserve"> </w:t>
      </w:r>
      <w:r>
        <w:rPr>
          <w:sz w:val="24"/>
        </w:rPr>
        <w:t>организаций</w:t>
      </w:r>
      <w:r>
        <w:rPr>
          <w:spacing w:val="-6"/>
          <w:sz w:val="24"/>
        </w:rPr>
        <w:t xml:space="preserve"> </w:t>
      </w:r>
      <w:r>
        <w:rPr>
          <w:sz w:val="24"/>
        </w:rPr>
        <w:t>и</w:t>
      </w:r>
      <w:r>
        <w:rPr>
          <w:spacing w:val="1"/>
          <w:sz w:val="24"/>
        </w:rPr>
        <w:t xml:space="preserve"> </w:t>
      </w:r>
      <w:r>
        <w:rPr>
          <w:sz w:val="24"/>
        </w:rPr>
        <w:t>другие значимые</w:t>
      </w:r>
      <w:r>
        <w:rPr>
          <w:spacing w:val="-5"/>
          <w:sz w:val="24"/>
        </w:rPr>
        <w:t xml:space="preserve"> </w:t>
      </w:r>
      <w:r>
        <w:rPr>
          <w:sz w:val="24"/>
        </w:rPr>
        <w:t>взрослые.</w:t>
      </w:r>
    </w:p>
    <w:p w:rsidR="00F52B45" w:rsidRDefault="000B5760">
      <w:pPr>
        <w:ind w:left="486" w:right="311" w:firstLine="710"/>
        <w:jc w:val="both"/>
        <w:rPr>
          <w:sz w:val="24"/>
        </w:rPr>
      </w:pPr>
      <w:r>
        <w:rPr>
          <w:sz w:val="24"/>
        </w:rPr>
        <w:t xml:space="preserve">Педагогическая поддержка социализации обучающихся в ходе познавательной деятельности.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w:t>
      </w:r>
      <w:r>
        <w:rPr>
          <w:spacing w:val="-3"/>
          <w:sz w:val="24"/>
        </w:rPr>
        <w:t xml:space="preserve">сверстниками </w:t>
      </w:r>
      <w:r>
        <w:rPr>
          <w:sz w:val="24"/>
        </w:rPr>
        <w:t xml:space="preserve">и с </w:t>
      </w:r>
      <w:r>
        <w:rPr>
          <w:spacing w:val="-3"/>
          <w:sz w:val="24"/>
        </w:rPr>
        <w:t xml:space="preserve">учителем. Социальный эффект такого сотрудничества рассматривается </w:t>
      </w:r>
      <w:r>
        <w:rPr>
          <w:sz w:val="24"/>
        </w:rPr>
        <w:t xml:space="preserve">как </w:t>
      </w:r>
      <w:r>
        <w:rPr>
          <w:spacing w:val="-3"/>
          <w:sz w:val="24"/>
        </w:rPr>
        <w:t xml:space="preserve">последовательное </w:t>
      </w:r>
      <w:r>
        <w:rPr>
          <w:sz w:val="24"/>
        </w:rPr>
        <w:t xml:space="preserve">движение </w:t>
      </w:r>
      <w:r>
        <w:rPr>
          <w:spacing w:val="-3"/>
          <w:sz w:val="24"/>
        </w:rPr>
        <w:t xml:space="preserve">ученика </w:t>
      </w:r>
      <w:r>
        <w:rPr>
          <w:sz w:val="24"/>
        </w:rPr>
        <w:t xml:space="preserve">от освоения </w:t>
      </w:r>
      <w:r>
        <w:rPr>
          <w:spacing w:val="-3"/>
          <w:sz w:val="24"/>
        </w:rPr>
        <w:t xml:space="preserve">новых </w:t>
      </w:r>
      <w:r>
        <w:rPr>
          <w:sz w:val="24"/>
        </w:rPr>
        <w:t>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w:t>
      </w:r>
      <w:r>
        <w:rPr>
          <w:spacing w:val="-21"/>
          <w:sz w:val="24"/>
        </w:rPr>
        <w:t xml:space="preserve"> </w:t>
      </w:r>
      <w:r>
        <w:rPr>
          <w:sz w:val="24"/>
        </w:rPr>
        <w:t>материала.</w:t>
      </w:r>
    </w:p>
    <w:p w:rsidR="00F52B45" w:rsidRDefault="000B5760">
      <w:pPr>
        <w:ind w:left="486" w:right="303" w:firstLine="710"/>
        <w:jc w:val="both"/>
        <w:rPr>
          <w:sz w:val="24"/>
        </w:rPr>
      </w:pPr>
      <w:r>
        <w:rPr>
          <w:sz w:val="24"/>
        </w:rPr>
        <w:t xml:space="preserve">Педагогическая поддержка социализации обучающихся средствами общественной деятельности. Социальные инициативы в  </w:t>
      </w:r>
      <w:r>
        <w:rPr>
          <w:spacing w:val="2"/>
          <w:sz w:val="24"/>
        </w:rPr>
        <w:t>сфере</w:t>
      </w:r>
      <w:r>
        <w:rPr>
          <w:spacing w:val="64"/>
          <w:sz w:val="24"/>
        </w:rPr>
        <w:t xml:space="preserve"> </w:t>
      </w:r>
      <w:r>
        <w:rPr>
          <w:sz w:val="24"/>
        </w:rPr>
        <w:t xml:space="preserve">общественного самоуправления позволяют формировать у обучающихся социальные навыки и компетентности, позволяющие им лучше осваивать сферу </w:t>
      </w:r>
      <w:r>
        <w:rPr>
          <w:spacing w:val="-3"/>
          <w:sz w:val="24"/>
        </w:rPr>
        <w:t xml:space="preserve">общественных отношений. Социально-значимая  общественная  деятельность  связана  </w:t>
      </w:r>
      <w:r>
        <w:rPr>
          <w:sz w:val="24"/>
        </w:rPr>
        <w:t xml:space="preserve">с  </w:t>
      </w:r>
      <w:r>
        <w:rPr>
          <w:spacing w:val="-3"/>
          <w:sz w:val="24"/>
        </w:rPr>
        <w:t xml:space="preserve">развитием  гражданского  сознания  человека, патриотических чувств </w:t>
      </w:r>
      <w:r>
        <w:rPr>
          <w:sz w:val="24"/>
        </w:rPr>
        <w:t xml:space="preserve">и </w:t>
      </w:r>
      <w:r>
        <w:rPr>
          <w:spacing w:val="-3"/>
          <w:sz w:val="24"/>
        </w:rPr>
        <w:t xml:space="preserve">понимания своего общественного долга. Направленность </w:t>
      </w:r>
      <w:r>
        <w:rPr>
          <w:sz w:val="24"/>
        </w:rPr>
        <w:t xml:space="preserve">таких </w:t>
      </w:r>
      <w:r>
        <w:rPr>
          <w:spacing w:val="-3"/>
          <w:sz w:val="24"/>
        </w:rPr>
        <w:t xml:space="preserve">социальных инициатив определяет самосознание подростка </w:t>
      </w:r>
      <w:r>
        <w:rPr>
          <w:spacing w:val="-2"/>
          <w:sz w:val="24"/>
        </w:rPr>
        <w:t xml:space="preserve">как </w:t>
      </w:r>
      <w:r>
        <w:rPr>
          <w:spacing w:val="-3"/>
          <w:sz w:val="24"/>
        </w:rPr>
        <w:t xml:space="preserve">гражданина </w:t>
      </w:r>
      <w:r>
        <w:rPr>
          <w:sz w:val="24"/>
        </w:rPr>
        <w:t xml:space="preserve">и </w:t>
      </w:r>
      <w:r>
        <w:rPr>
          <w:spacing w:val="-3"/>
          <w:sz w:val="24"/>
        </w:rPr>
        <w:t xml:space="preserve">участника </w:t>
      </w:r>
      <w:r>
        <w:rPr>
          <w:spacing w:val="-4"/>
          <w:sz w:val="24"/>
        </w:rPr>
        <w:t>общественных</w:t>
      </w:r>
      <w:r>
        <w:rPr>
          <w:spacing w:val="-8"/>
          <w:sz w:val="24"/>
        </w:rPr>
        <w:t xml:space="preserve"> </w:t>
      </w:r>
      <w:r>
        <w:rPr>
          <w:spacing w:val="-4"/>
          <w:sz w:val="24"/>
        </w:rPr>
        <w:t>процессов.</w:t>
      </w:r>
    </w:p>
    <w:p w:rsidR="00F52B45" w:rsidRDefault="000B5760">
      <w:pPr>
        <w:spacing w:before="7" w:line="228" w:lineRule="auto"/>
        <w:ind w:left="486" w:right="324" w:firstLine="710"/>
        <w:jc w:val="both"/>
        <w:rPr>
          <w:sz w:val="24"/>
        </w:rPr>
      </w:pPr>
      <w:r>
        <w:rPr>
          <w:sz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F52B45" w:rsidRDefault="008E16C8">
      <w:pPr>
        <w:spacing w:before="24"/>
        <w:ind w:left="1638"/>
        <w:rPr>
          <w:sz w:val="24"/>
        </w:rPr>
      </w:pPr>
      <w:r>
        <w:pict>
          <v:group id="_x0000_s1290" style="position:absolute;left:0;text-align:left;margin-left:67.7pt;margin-top:1.6pt;width:18.5pt;height:57.6pt;z-index:8392;mso-position-horizontal-relative:page" coordorigin="1354,32" coordsize="370,1152">
            <v:shape id="_x0000_s1294" type="#_x0000_t75" style="position:absolute;left:1353;top:32;width:370;height:267">
              <v:imagedata r:id="rId41" o:title=""/>
            </v:shape>
            <v:shape id="_x0000_s1293" type="#_x0000_t75" style="position:absolute;left:1353;top:332;width:370;height:267">
              <v:imagedata r:id="rId41" o:title=""/>
            </v:shape>
            <v:shape id="_x0000_s1292" type="#_x0000_t75" style="position:absolute;left:1353;top:636;width:370;height:267">
              <v:imagedata r:id="rId41" o:title=""/>
            </v:shape>
            <v:shape id="_x0000_s1291" type="#_x0000_t75" style="position:absolute;left:1353;top:917;width:370;height:267">
              <v:imagedata r:id="rId41" o:title=""/>
            </v:shape>
            <w10:wrap anchorx="page"/>
          </v:group>
        </w:pict>
      </w:r>
      <w:r w:rsidR="000B5760">
        <w:rPr>
          <w:sz w:val="24"/>
        </w:rPr>
        <w:t>участвовать в принятии решений Управляющего совета школы;</w:t>
      </w:r>
    </w:p>
    <w:p w:rsidR="00F52B45" w:rsidRDefault="000B5760">
      <w:pPr>
        <w:spacing w:before="24" w:line="264" w:lineRule="auto"/>
        <w:ind w:left="1636" w:right="2445" w:firstLine="2"/>
        <w:rPr>
          <w:sz w:val="24"/>
        </w:rPr>
      </w:pPr>
      <w:r>
        <w:rPr>
          <w:spacing w:val="-3"/>
          <w:sz w:val="24"/>
        </w:rPr>
        <w:t xml:space="preserve">решать вопросы, связанные </w:t>
      </w:r>
      <w:r>
        <w:rPr>
          <w:sz w:val="24"/>
        </w:rPr>
        <w:t xml:space="preserve">с </w:t>
      </w:r>
      <w:r>
        <w:rPr>
          <w:spacing w:val="-3"/>
          <w:sz w:val="24"/>
        </w:rPr>
        <w:t xml:space="preserve">самообслуживанием, поддержанием порядка, дисциплины, дежурства </w:t>
      </w:r>
      <w:r>
        <w:rPr>
          <w:sz w:val="24"/>
        </w:rPr>
        <w:t xml:space="preserve">и работы в </w:t>
      </w:r>
      <w:r>
        <w:rPr>
          <w:spacing w:val="-2"/>
          <w:sz w:val="24"/>
        </w:rPr>
        <w:t xml:space="preserve">школе; </w:t>
      </w:r>
      <w:r>
        <w:rPr>
          <w:spacing w:val="-4"/>
          <w:sz w:val="24"/>
        </w:rPr>
        <w:t xml:space="preserve">контролировать выполнение учащимися основных </w:t>
      </w:r>
      <w:r>
        <w:rPr>
          <w:spacing w:val="-3"/>
          <w:sz w:val="24"/>
        </w:rPr>
        <w:t xml:space="preserve">прав </w:t>
      </w:r>
      <w:r>
        <w:rPr>
          <w:sz w:val="24"/>
        </w:rPr>
        <w:t xml:space="preserve">и </w:t>
      </w:r>
      <w:r>
        <w:rPr>
          <w:spacing w:val="-4"/>
          <w:sz w:val="24"/>
        </w:rPr>
        <w:t>обязанностей;</w:t>
      </w:r>
    </w:p>
    <w:p w:rsidR="00F52B45" w:rsidRDefault="000B5760">
      <w:pPr>
        <w:spacing w:line="254" w:lineRule="exact"/>
        <w:ind w:left="1636"/>
        <w:rPr>
          <w:sz w:val="24"/>
        </w:rPr>
      </w:pPr>
      <w:r>
        <w:rPr>
          <w:sz w:val="24"/>
        </w:rPr>
        <w:t>защищать права учащихся на всех уровнях управления школой;</w:t>
      </w:r>
    </w:p>
    <w:p w:rsidR="00F52B45" w:rsidRDefault="00F52B45">
      <w:pPr>
        <w:spacing w:line="254" w:lineRule="exact"/>
        <w:rPr>
          <w:sz w:val="24"/>
        </w:rPr>
        <w:sectPr w:rsidR="00F52B45">
          <w:pgSz w:w="16820" w:h="11900" w:orient="landscape"/>
          <w:pgMar w:top="460" w:right="40" w:bottom="280" w:left="80" w:header="720" w:footer="720" w:gutter="0"/>
          <w:cols w:space="720"/>
        </w:sectPr>
      </w:pPr>
    </w:p>
    <w:p w:rsidR="00F52B45" w:rsidRDefault="000B5760">
      <w:pPr>
        <w:spacing w:before="68" w:line="244" w:lineRule="auto"/>
        <w:ind w:left="486" w:right="976" w:firstLine="710"/>
        <w:rPr>
          <w:sz w:val="24"/>
        </w:rPr>
      </w:pPr>
      <w:r>
        <w:rPr>
          <w:sz w:val="24"/>
        </w:rPr>
        <w:t xml:space="preserve">Деятельность общественных организаций и органов ученического самоуправления в школе создает условия социальной деятельности </w:t>
      </w:r>
      <w:r>
        <w:rPr>
          <w:spacing w:val="-3"/>
          <w:sz w:val="24"/>
        </w:rPr>
        <w:t xml:space="preserve">обучающихся </w:t>
      </w:r>
      <w:r>
        <w:rPr>
          <w:sz w:val="24"/>
        </w:rPr>
        <w:t xml:space="preserve">для </w:t>
      </w:r>
      <w:r>
        <w:rPr>
          <w:spacing w:val="-3"/>
          <w:sz w:val="24"/>
        </w:rPr>
        <w:t xml:space="preserve">реализации собственных социальных инициатив, </w:t>
      </w:r>
      <w:r>
        <w:rPr>
          <w:sz w:val="24"/>
        </w:rPr>
        <w:t>а</w:t>
      </w:r>
      <w:r>
        <w:rPr>
          <w:spacing w:val="-13"/>
          <w:sz w:val="24"/>
        </w:rPr>
        <w:t xml:space="preserve"> </w:t>
      </w:r>
      <w:r>
        <w:rPr>
          <w:spacing w:val="-3"/>
          <w:sz w:val="24"/>
        </w:rPr>
        <w:t>также:</w:t>
      </w:r>
    </w:p>
    <w:p w:rsidR="00F52B45" w:rsidRDefault="008E16C8">
      <w:pPr>
        <w:spacing w:before="18"/>
        <w:ind w:left="1638"/>
        <w:rPr>
          <w:sz w:val="24"/>
        </w:rPr>
      </w:pPr>
      <w:r>
        <w:pict>
          <v:group id="_x0000_s1287" style="position:absolute;left:0;text-align:left;margin-left:67.7pt;margin-top:1.3pt;width:18.5pt;height:28.35pt;z-index:8464;mso-position-horizontal-relative:page" coordorigin="1354,26" coordsize="370,567">
            <v:shape id="_x0000_s1289" type="#_x0000_t75" style="position:absolute;left:1353;top:26;width:370;height:267">
              <v:imagedata r:id="rId41" o:title=""/>
            </v:shape>
            <v:shape id="_x0000_s1288" type="#_x0000_t75" style="position:absolute;left:1353;top:326;width:370;height:267">
              <v:imagedata r:id="rId41" o:title=""/>
            </v:shape>
            <w10:wrap anchorx="page"/>
          </v:group>
        </w:pict>
      </w:r>
      <w:r w:rsidR="000B5760">
        <w:rPr>
          <w:sz w:val="24"/>
        </w:rPr>
        <w:t>придания общественного характера системе управления образовательным процессом;</w:t>
      </w:r>
    </w:p>
    <w:p w:rsidR="00F52B45" w:rsidRDefault="000B5760">
      <w:pPr>
        <w:spacing w:before="24"/>
        <w:ind w:left="1638"/>
        <w:rPr>
          <w:sz w:val="24"/>
        </w:rPr>
      </w:pPr>
      <w:r>
        <w:rPr>
          <w:sz w:val="24"/>
        </w:rPr>
        <w:t>создания общешкольного уклада, комфортного для учеников и педагогов, способствующего активной общественной жизни школы.</w:t>
      </w:r>
    </w:p>
    <w:p w:rsidR="00F52B45" w:rsidRDefault="000B5760">
      <w:pPr>
        <w:spacing w:before="2" w:line="244" w:lineRule="auto"/>
        <w:ind w:left="486" w:right="314" w:firstLine="283"/>
        <w:jc w:val="both"/>
        <w:rPr>
          <w:sz w:val="24"/>
        </w:rPr>
      </w:pPr>
      <w:r>
        <w:rPr>
          <w:sz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F52B45" w:rsidRDefault="000B5760">
      <w:pPr>
        <w:spacing w:line="237" w:lineRule="auto"/>
        <w:ind w:left="486" w:right="301" w:firstLine="710"/>
        <w:jc w:val="both"/>
        <w:rPr>
          <w:sz w:val="24"/>
        </w:rPr>
      </w:pPr>
      <w:r>
        <w:rPr>
          <w:sz w:val="24"/>
        </w:rPr>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ее главная цель - превратить саму трудовую деятельность в осознанную потребность. По мере социокультурного развития обучающихся труд все шире используется для самореализации, созидания, творческого и профессионального роста.</w:t>
      </w:r>
    </w:p>
    <w:p w:rsidR="00F52B45" w:rsidRDefault="000B5760">
      <w:pPr>
        <w:ind w:left="486" w:right="310" w:firstLine="283"/>
        <w:jc w:val="both"/>
        <w:rPr>
          <w:sz w:val="24"/>
        </w:rPr>
      </w:pPr>
      <w:r>
        <w:rPr>
          <w:sz w:val="24"/>
        </w:rPr>
        <w:t xml:space="preserve">При этом сам характер труда обучающегося должен отражать тенденции индивидуализации форм трудовой деятельности, использование </w:t>
      </w:r>
      <w:r>
        <w:rPr>
          <w:spacing w:val="-4"/>
          <w:sz w:val="24"/>
        </w:rPr>
        <w:t xml:space="preserve">коммуникаций, ориентацию </w:t>
      </w:r>
      <w:r>
        <w:rPr>
          <w:sz w:val="24"/>
        </w:rPr>
        <w:t xml:space="preserve">на </w:t>
      </w:r>
      <w:r>
        <w:rPr>
          <w:spacing w:val="-4"/>
          <w:sz w:val="24"/>
        </w:rPr>
        <w:t xml:space="preserve">общественную значимость труда </w:t>
      </w:r>
      <w:r>
        <w:rPr>
          <w:sz w:val="24"/>
        </w:rPr>
        <w:t xml:space="preserve">и </w:t>
      </w:r>
      <w:r>
        <w:rPr>
          <w:spacing w:val="-4"/>
          <w:sz w:val="24"/>
        </w:rPr>
        <w:t xml:space="preserve">востребованность </w:t>
      </w:r>
      <w:r>
        <w:rPr>
          <w:spacing w:val="-3"/>
          <w:sz w:val="24"/>
        </w:rPr>
        <w:t xml:space="preserve">его </w:t>
      </w:r>
      <w:r>
        <w:rPr>
          <w:spacing w:val="-4"/>
          <w:sz w:val="24"/>
        </w:rPr>
        <w:t xml:space="preserve">результатов. Уникальность, </w:t>
      </w:r>
      <w:r>
        <w:rPr>
          <w:spacing w:val="-3"/>
          <w:sz w:val="24"/>
        </w:rPr>
        <w:t xml:space="preserve">авторский характер, </w:t>
      </w:r>
      <w:r>
        <w:rPr>
          <w:spacing w:val="-4"/>
          <w:sz w:val="24"/>
        </w:rPr>
        <w:t xml:space="preserve">деятельность </w:t>
      </w:r>
      <w:r>
        <w:rPr>
          <w:sz w:val="24"/>
        </w:rPr>
        <w:t xml:space="preserve">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волонтерства и доброхотничества позволяют соблюсти баланс между конкурентно -ориентированной моделью </w:t>
      </w:r>
      <w:r>
        <w:rPr>
          <w:spacing w:val="-5"/>
          <w:sz w:val="24"/>
        </w:rPr>
        <w:t xml:space="preserve">социализации </w:t>
      </w:r>
      <w:r>
        <w:rPr>
          <w:spacing w:val="-4"/>
          <w:sz w:val="24"/>
        </w:rPr>
        <w:t xml:space="preserve">будущего </w:t>
      </w:r>
      <w:r>
        <w:rPr>
          <w:spacing w:val="-5"/>
          <w:sz w:val="24"/>
        </w:rPr>
        <w:t xml:space="preserve">выпускника </w:t>
      </w:r>
      <w:r>
        <w:rPr>
          <w:sz w:val="24"/>
        </w:rPr>
        <w:t xml:space="preserve">и </w:t>
      </w:r>
      <w:r>
        <w:rPr>
          <w:spacing w:val="-4"/>
          <w:sz w:val="24"/>
        </w:rPr>
        <w:t xml:space="preserve">его </w:t>
      </w:r>
      <w:r>
        <w:rPr>
          <w:spacing w:val="-5"/>
          <w:sz w:val="24"/>
        </w:rPr>
        <w:t xml:space="preserve">социальными императивами </w:t>
      </w:r>
      <w:r>
        <w:rPr>
          <w:spacing w:val="-4"/>
          <w:sz w:val="24"/>
        </w:rPr>
        <w:t>гражданина.</w:t>
      </w:r>
    </w:p>
    <w:p w:rsidR="00F52B45" w:rsidRDefault="000B5760">
      <w:pPr>
        <w:ind w:left="486" w:right="310" w:firstLine="283"/>
        <w:jc w:val="both"/>
        <w:rPr>
          <w:sz w:val="24"/>
        </w:rPr>
      </w:pPr>
      <w:r>
        <w:rPr>
          <w:sz w:val="24"/>
        </w:rPr>
        <w:t>Социализация обучающихся средствами трудовой деятельности должна быть направлена на формирование у обучающихся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для проведения отдельных мероприятий представителей различных профессий, прежде всего, из числа родителей обучающихся.</w:t>
      </w:r>
    </w:p>
    <w:p w:rsidR="00F52B45" w:rsidRDefault="000B5760">
      <w:pPr>
        <w:pStyle w:val="a4"/>
        <w:numPr>
          <w:ilvl w:val="0"/>
          <w:numId w:val="45"/>
        </w:numPr>
        <w:tabs>
          <w:tab w:val="left" w:pos="731"/>
        </w:tabs>
        <w:ind w:hanging="283"/>
        <w:rPr>
          <w:sz w:val="24"/>
        </w:rPr>
      </w:pPr>
      <w:r>
        <w:rPr>
          <w:sz w:val="24"/>
        </w:rPr>
        <w:t>Организация работы по формированию экологически целесообразного, здорового и безопасного образа</w:t>
      </w:r>
      <w:r>
        <w:rPr>
          <w:spacing w:val="49"/>
          <w:sz w:val="24"/>
        </w:rPr>
        <w:t xml:space="preserve"> </w:t>
      </w:r>
      <w:r>
        <w:rPr>
          <w:sz w:val="24"/>
        </w:rPr>
        <w:t>жизни</w:t>
      </w:r>
    </w:p>
    <w:p w:rsidR="00F52B45" w:rsidRDefault="000B5760">
      <w:pPr>
        <w:spacing w:line="235" w:lineRule="auto"/>
        <w:ind w:left="486" w:right="312" w:firstLine="283"/>
        <w:jc w:val="both"/>
        <w:rPr>
          <w:sz w:val="24"/>
        </w:rPr>
      </w:pPr>
      <w:r>
        <w:rPr>
          <w:sz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F52B45" w:rsidRDefault="008E16C8">
      <w:pPr>
        <w:spacing w:before="1"/>
        <w:ind w:left="1196"/>
        <w:rPr>
          <w:sz w:val="24"/>
        </w:rPr>
      </w:pPr>
      <w:r>
        <w:pict>
          <v:group id="_x0000_s1284" style="position:absolute;left:0;text-align:left;margin-left:59pt;margin-top:10.45pt;width:1in;height:18.35pt;z-index:-286816;mso-position-horizontal-relative:page" coordorigin="1180,209" coordsize="1440,367">
            <v:shape id="_x0000_s1286" type="#_x0000_t75" style="position:absolute;left:1180;top:209;width:1440;height:160">
              <v:imagedata r:id="rId132" o:title=""/>
            </v:shape>
            <v:shape id="_x0000_s1285" type="#_x0000_t75" style="position:absolute;left:1353;top:309;width:370;height:267">
              <v:imagedata r:id="rId41" o:title=""/>
            </v:shape>
            <w10:wrap anchorx="page"/>
          </v:group>
        </w:pict>
      </w:r>
      <w:r w:rsidR="000B5760">
        <w:rPr>
          <w:spacing w:val="-60"/>
          <w:sz w:val="24"/>
          <w:u w:val="single"/>
        </w:rPr>
        <w:t xml:space="preserve"> </w:t>
      </w:r>
      <w:r w:rsidR="000B5760">
        <w:rPr>
          <w:spacing w:val="-3"/>
          <w:sz w:val="24"/>
          <w:u w:val="single"/>
        </w:rPr>
        <w:t xml:space="preserve">МОДУЛЬ </w:t>
      </w:r>
      <w:r w:rsidR="000B5760">
        <w:rPr>
          <w:sz w:val="24"/>
          <w:u w:val="single"/>
        </w:rPr>
        <w:t>1</w:t>
      </w:r>
      <w:r w:rsidR="000B5760">
        <w:rPr>
          <w:sz w:val="24"/>
        </w:rPr>
        <w:t xml:space="preserve"> - </w:t>
      </w:r>
      <w:r w:rsidR="000B5760">
        <w:rPr>
          <w:spacing w:val="-3"/>
          <w:sz w:val="24"/>
        </w:rPr>
        <w:t xml:space="preserve">комплекс </w:t>
      </w:r>
      <w:r w:rsidR="000B5760">
        <w:rPr>
          <w:spacing w:val="-4"/>
          <w:sz w:val="24"/>
        </w:rPr>
        <w:t xml:space="preserve">мероприятий, позволяющих сформировать </w:t>
      </w:r>
      <w:r w:rsidR="000B5760">
        <w:rPr>
          <w:sz w:val="24"/>
        </w:rPr>
        <w:t xml:space="preserve">у </w:t>
      </w:r>
      <w:r w:rsidR="000B5760">
        <w:rPr>
          <w:spacing w:val="-3"/>
          <w:sz w:val="24"/>
        </w:rPr>
        <w:t>обучающихся:</w:t>
      </w:r>
    </w:p>
    <w:p w:rsidR="00F52B45" w:rsidRDefault="000B5760">
      <w:pPr>
        <w:spacing w:before="29" w:line="235" w:lineRule="auto"/>
        <w:ind w:left="1634" w:right="1097" w:firstLine="4"/>
        <w:jc w:val="both"/>
        <w:rPr>
          <w:sz w:val="24"/>
        </w:rPr>
      </w:pPr>
      <w:r>
        <w:rPr>
          <w:spacing w:val="-3"/>
          <w:sz w:val="24"/>
        </w:rPr>
        <w:t>способность</w:t>
      </w:r>
      <w:r>
        <w:rPr>
          <w:spacing w:val="-8"/>
          <w:sz w:val="24"/>
        </w:rPr>
        <w:t xml:space="preserve"> </w:t>
      </w:r>
      <w:r>
        <w:rPr>
          <w:sz w:val="24"/>
        </w:rPr>
        <w:t>составлять</w:t>
      </w:r>
      <w:r>
        <w:rPr>
          <w:spacing w:val="-7"/>
          <w:sz w:val="24"/>
        </w:rPr>
        <w:t xml:space="preserve"> </w:t>
      </w:r>
      <w:r>
        <w:rPr>
          <w:spacing w:val="-3"/>
          <w:sz w:val="24"/>
        </w:rPr>
        <w:t>рациональный</w:t>
      </w:r>
      <w:r>
        <w:rPr>
          <w:spacing w:val="-8"/>
          <w:sz w:val="24"/>
        </w:rPr>
        <w:t xml:space="preserve"> </w:t>
      </w:r>
      <w:r>
        <w:rPr>
          <w:sz w:val="24"/>
        </w:rPr>
        <w:t>режим</w:t>
      </w:r>
      <w:r>
        <w:rPr>
          <w:spacing w:val="-9"/>
          <w:sz w:val="24"/>
        </w:rPr>
        <w:t xml:space="preserve"> </w:t>
      </w:r>
      <w:r>
        <w:rPr>
          <w:sz w:val="24"/>
        </w:rPr>
        <w:t>дня</w:t>
      </w:r>
      <w:r>
        <w:rPr>
          <w:spacing w:val="-8"/>
          <w:sz w:val="24"/>
        </w:rPr>
        <w:t xml:space="preserve"> </w:t>
      </w:r>
      <w:r>
        <w:rPr>
          <w:sz w:val="24"/>
        </w:rPr>
        <w:t>и</w:t>
      </w:r>
      <w:r>
        <w:rPr>
          <w:spacing w:val="-8"/>
          <w:sz w:val="24"/>
        </w:rPr>
        <w:t xml:space="preserve"> </w:t>
      </w:r>
      <w:r>
        <w:rPr>
          <w:spacing w:val="-3"/>
          <w:sz w:val="24"/>
        </w:rPr>
        <w:t>отдыха;</w:t>
      </w:r>
      <w:r>
        <w:rPr>
          <w:spacing w:val="-8"/>
          <w:sz w:val="24"/>
        </w:rPr>
        <w:t xml:space="preserve"> </w:t>
      </w:r>
      <w:r>
        <w:rPr>
          <w:sz w:val="24"/>
        </w:rPr>
        <w:t>следовать</w:t>
      </w:r>
      <w:r>
        <w:rPr>
          <w:spacing w:val="-7"/>
          <w:sz w:val="24"/>
        </w:rPr>
        <w:t xml:space="preserve"> </w:t>
      </w:r>
      <w:r>
        <w:rPr>
          <w:spacing w:val="-3"/>
          <w:sz w:val="24"/>
        </w:rPr>
        <w:t>рациональному</w:t>
      </w:r>
      <w:r>
        <w:rPr>
          <w:spacing w:val="-13"/>
          <w:sz w:val="24"/>
        </w:rPr>
        <w:t xml:space="preserve"> </w:t>
      </w:r>
      <w:r>
        <w:rPr>
          <w:sz w:val="24"/>
        </w:rPr>
        <w:t>режиму</w:t>
      </w:r>
      <w:r>
        <w:rPr>
          <w:spacing w:val="-13"/>
          <w:sz w:val="24"/>
        </w:rPr>
        <w:t xml:space="preserve"> </w:t>
      </w:r>
      <w:r>
        <w:rPr>
          <w:sz w:val="24"/>
        </w:rPr>
        <w:t>дня</w:t>
      </w:r>
      <w:r>
        <w:rPr>
          <w:spacing w:val="-9"/>
          <w:sz w:val="24"/>
        </w:rPr>
        <w:t xml:space="preserve"> </w:t>
      </w:r>
      <w:r>
        <w:rPr>
          <w:sz w:val="24"/>
        </w:rPr>
        <w:t>и</w:t>
      </w:r>
      <w:r>
        <w:rPr>
          <w:spacing w:val="-7"/>
          <w:sz w:val="24"/>
        </w:rPr>
        <w:t xml:space="preserve"> </w:t>
      </w:r>
      <w:r>
        <w:rPr>
          <w:sz w:val="24"/>
        </w:rPr>
        <w:t>отдыха</w:t>
      </w:r>
      <w:r>
        <w:rPr>
          <w:spacing w:val="-9"/>
          <w:sz w:val="24"/>
        </w:rPr>
        <w:t xml:space="preserve"> </w:t>
      </w:r>
      <w:r>
        <w:rPr>
          <w:sz w:val="24"/>
        </w:rPr>
        <w:t>на</w:t>
      </w:r>
      <w:r>
        <w:rPr>
          <w:spacing w:val="-8"/>
          <w:sz w:val="24"/>
        </w:rPr>
        <w:t xml:space="preserve"> </w:t>
      </w:r>
      <w:r>
        <w:rPr>
          <w:spacing w:val="-3"/>
          <w:sz w:val="24"/>
        </w:rPr>
        <w:t>основе</w:t>
      </w:r>
      <w:r>
        <w:rPr>
          <w:spacing w:val="-9"/>
          <w:sz w:val="24"/>
        </w:rPr>
        <w:t xml:space="preserve"> </w:t>
      </w:r>
      <w:r>
        <w:rPr>
          <w:spacing w:val="-2"/>
          <w:sz w:val="24"/>
        </w:rPr>
        <w:t>знаний</w:t>
      </w:r>
      <w:r>
        <w:rPr>
          <w:spacing w:val="-7"/>
          <w:sz w:val="24"/>
        </w:rPr>
        <w:t xml:space="preserve"> </w:t>
      </w:r>
      <w:r>
        <w:rPr>
          <w:sz w:val="24"/>
        </w:rPr>
        <w:t>о</w:t>
      </w:r>
      <w:r>
        <w:rPr>
          <w:spacing w:val="-9"/>
          <w:sz w:val="24"/>
        </w:rPr>
        <w:t xml:space="preserve"> </w:t>
      </w:r>
      <w:r>
        <w:rPr>
          <w:sz w:val="24"/>
        </w:rPr>
        <w:t>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w:t>
      </w:r>
    </w:p>
    <w:p w:rsidR="00F52B45" w:rsidRDefault="000B5760">
      <w:pPr>
        <w:spacing w:before="24" w:line="244" w:lineRule="auto"/>
        <w:ind w:left="1634" w:right="976" w:hanging="361"/>
        <w:rPr>
          <w:sz w:val="24"/>
        </w:rPr>
      </w:pPr>
      <w:r>
        <w:rPr>
          <w:noProof/>
          <w:position w:val="-4"/>
          <w:lang w:bidi="ar-SA"/>
        </w:rPr>
        <w:drawing>
          <wp:inline distT="0" distB="0" distL="0" distR="0">
            <wp:extent cx="237744" cy="169163"/>
            <wp:effectExtent l="0" t="0" r="0" b="0"/>
            <wp:docPr id="46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9.png"/>
                    <pic:cNvPicPr/>
                  </pic:nvPicPr>
                  <pic:blipFill>
                    <a:blip r:embed="rId32" cstate="print"/>
                    <a:stretch>
                      <a:fillRect/>
                    </a:stretch>
                  </pic:blipFill>
                  <pic:spPr>
                    <a:xfrm>
                      <a:off x="0" y="0"/>
                      <a:ext cx="237744" cy="169163"/>
                    </a:xfrm>
                    <a:prstGeom prst="rect">
                      <a:avLst/>
                    </a:prstGeom>
                  </pic:spPr>
                </pic:pic>
              </a:graphicData>
            </a:graphic>
          </wp:inline>
        </w:drawing>
      </w:r>
      <w:r>
        <w:rPr>
          <w:spacing w:val="17"/>
          <w:sz w:val="20"/>
        </w:rPr>
        <w:t xml:space="preserve"> </w:t>
      </w:r>
      <w:r>
        <w:rPr>
          <w:sz w:val="24"/>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w:t>
      </w:r>
      <w:r>
        <w:rPr>
          <w:spacing w:val="-15"/>
          <w:sz w:val="24"/>
        </w:rPr>
        <w:t xml:space="preserve"> </w:t>
      </w:r>
      <w:r>
        <w:rPr>
          <w:sz w:val="24"/>
        </w:rPr>
        <w:t>работоспособности;</w:t>
      </w:r>
    </w:p>
    <w:p w:rsidR="00F52B45" w:rsidRDefault="000B5760">
      <w:pPr>
        <w:spacing w:before="18" w:line="269" w:lineRule="exact"/>
        <w:ind w:left="1636"/>
        <w:rPr>
          <w:sz w:val="24"/>
        </w:rPr>
      </w:pPr>
      <w:r>
        <w:rPr>
          <w:noProof/>
          <w:lang w:bidi="ar-SA"/>
        </w:rPr>
        <w:drawing>
          <wp:anchor distT="0" distB="0" distL="0" distR="0" simplePos="0" relativeHeight="8488" behindDoc="0" locked="0" layoutInCell="1" allowOverlap="1">
            <wp:simplePos x="0" y="0"/>
            <wp:positionH relativeFrom="page">
              <wp:posOffset>859536</wp:posOffset>
            </wp:positionH>
            <wp:positionV relativeFrom="paragraph">
              <wp:posOffset>16549</wp:posOffset>
            </wp:positionV>
            <wp:extent cx="234696" cy="169164"/>
            <wp:effectExtent l="0" t="0" r="0" b="0"/>
            <wp:wrapNone/>
            <wp:docPr id="47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37.png"/>
                    <pic:cNvPicPr/>
                  </pic:nvPicPr>
                  <pic:blipFill>
                    <a:blip r:embed="rId46" cstate="print"/>
                    <a:stretch>
                      <a:fillRect/>
                    </a:stretch>
                  </pic:blipFill>
                  <pic:spPr>
                    <a:xfrm>
                      <a:off x="0" y="0"/>
                      <a:ext cx="234696" cy="169164"/>
                    </a:xfrm>
                    <a:prstGeom prst="rect">
                      <a:avLst/>
                    </a:prstGeom>
                  </pic:spPr>
                </pic:pic>
              </a:graphicData>
            </a:graphic>
          </wp:anchor>
        </w:drawing>
      </w:r>
      <w:r>
        <w:rPr>
          <w:sz w:val="24"/>
        </w:rPr>
        <w:t>знание основ профилактики переутомления и перенапряжения.</w:t>
      </w:r>
    </w:p>
    <w:p w:rsidR="00F52B45" w:rsidRDefault="008E16C8">
      <w:pPr>
        <w:spacing w:line="269" w:lineRule="exact"/>
        <w:ind w:left="1196"/>
        <w:rPr>
          <w:sz w:val="24"/>
        </w:rPr>
      </w:pPr>
      <w:r>
        <w:pict>
          <v:group id="_x0000_s1281" style="position:absolute;left:0;text-align:left;margin-left:59pt;margin-top:9.9pt;width:1in;height:18.5pt;z-index:-286840;mso-position-horizontal-relative:page" coordorigin="1180,198" coordsize="1440,370">
            <v:shape id="_x0000_s1283" type="#_x0000_t75" style="position:absolute;left:1180;top:198;width:1440;height:160">
              <v:imagedata r:id="rId133" o:title=""/>
            </v:shape>
            <v:shape id="_x0000_s1282" type="#_x0000_t75" style="position:absolute;left:1353;top:301;width:380;height:267">
              <v:imagedata r:id="rId134" o:title=""/>
            </v:shape>
            <w10:wrap anchorx="page"/>
          </v:group>
        </w:pict>
      </w:r>
      <w:r w:rsidR="000B5760">
        <w:rPr>
          <w:spacing w:val="-60"/>
          <w:sz w:val="24"/>
          <w:u w:val="single"/>
        </w:rPr>
        <w:t xml:space="preserve"> </w:t>
      </w:r>
      <w:r w:rsidR="000B5760">
        <w:rPr>
          <w:spacing w:val="-3"/>
          <w:sz w:val="24"/>
          <w:u w:val="single"/>
        </w:rPr>
        <w:t xml:space="preserve">МОДУЛЬ </w:t>
      </w:r>
      <w:r w:rsidR="000B5760">
        <w:rPr>
          <w:sz w:val="24"/>
          <w:u w:val="single"/>
        </w:rPr>
        <w:t>2</w:t>
      </w:r>
      <w:r w:rsidR="000B5760">
        <w:rPr>
          <w:sz w:val="24"/>
        </w:rPr>
        <w:t xml:space="preserve"> - </w:t>
      </w:r>
      <w:r w:rsidR="000B5760">
        <w:rPr>
          <w:spacing w:val="-3"/>
          <w:sz w:val="24"/>
        </w:rPr>
        <w:t xml:space="preserve">комплекс </w:t>
      </w:r>
      <w:r w:rsidR="000B5760">
        <w:rPr>
          <w:spacing w:val="-4"/>
          <w:sz w:val="24"/>
        </w:rPr>
        <w:t xml:space="preserve">мероприятий, позволяющих сформировать </w:t>
      </w:r>
      <w:r w:rsidR="000B5760">
        <w:rPr>
          <w:sz w:val="24"/>
        </w:rPr>
        <w:t xml:space="preserve">у </w:t>
      </w:r>
      <w:r w:rsidR="000B5760">
        <w:rPr>
          <w:spacing w:val="-3"/>
          <w:sz w:val="24"/>
        </w:rPr>
        <w:t>обучающихся:</w:t>
      </w:r>
    </w:p>
    <w:p w:rsidR="00F52B45" w:rsidRDefault="000B5760">
      <w:pPr>
        <w:spacing w:before="24" w:line="242" w:lineRule="auto"/>
        <w:ind w:left="1634" w:right="976" w:firstLine="168"/>
        <w:rPr>
          <w:sz w:val="24"/>
        </w:rPr>
      </w:pPr>
      <w:r>
        <w:rPr>
          <w:sz w:val="24"/>
        </w:rPr>
        <w:t>представление о необходимой и достаточной двигательной активности, элементах и правилах закаливания, выборе соответствующих возрасту физических нагрузок и их видах;</w:t>
      </w:r>
    </w:p>
    <w:p w:rsidR="00F52B45" w:rsidRDefault="008E16C8">
      <w:pPr>
        <w:spacing w:before="24" w:line="261" w:lineRule="auto"/>
        <w:ind w:left="1638" w:right="4448"/>
        <w:rPr>
          <w:sz w:val="24"/>
        </w:rPr>
      </w:pPr>
      <w:r>
        <w:pict>
          <v:group id="_x0000_s1278" style="position:absolute;left:0;text-align:left;margin-left:67.7pt;margin-top:1.6pt;width:18.5pt;height:28.35pt;z-index:8512;mso-position-horizontal-relative:page" coordorigin="1354,32" coordsize="370,567">
            <v:shape id="_x0000_s1280" type="#_x0000_t75" style="position:absolute;left:1353;top:32;width:370;height:267">
              <v:imagedata r:id="rId41" o:title=""/>
            </v:shape>
            <v:shape id="_x0000_s1279" type="#_x0000_t75" style="position:absolute;left:1353;top:332;width:370;height:267">
              <v:imagedata r:id="rId41" o:title=""/>
            </v:shape>
            <w10:wrap anchorx="page"/>
          </v:group>
        </w:pict>
      </w:r>
      <w:r w:rsidR="000B5760">
        <w:rPr>
          <w:spacing w:val="-3"/>
          <w:sz w:val="24"/>
        </w:rPr>
        <w:t xml:space="preserve">представление </w:t>
      </w:r>
      <w:r w:rsidR="000B5760">
        <w:rPr>
          <w:sz w:val="24"/>
        </w:rPr>
        <w:t xml:space="preserve">о рисках для </w:t>
      </w:r>
      <w:r w:rsidR="000B5760">
        <w:rPr>
          <w:spacing w:val="-3"/>
          <w:sz w:val="24"/>
        </w:rPr>
        <w:t xml:space="preserve">здоровья неадекватных нагрузок </w:t>
      </w:r>
      <w:r w:rsidR="000B5760">
        <w:rPr>
          <w:sz w:val="24"/>
        </w:rPr>
        <w:t xml:space="preserve">и </w:t>
      </w:r>
      <w:r w:rsidR="000B5760">
        <w:rPr>
          <w:spacing w:val="-3"/>
          <w:sz w:val="24"/>
        </w:rPr>
        <w:t xml:space="preserve">использования биостимуляторов; потребность </w:t>
      </w:r>
      <w:r w:rsidR="000B5760">
        <w:rPr>
          <w:sz w:val="24"/>
        </w:rPr>
        <w:t xml:space="preserve">в </w:t>
      </w:r>
      <w:r w:rsidR="000B5760">
        <w:rPr>
          <w:spacing w:val="-3"/>
          <w:sz w:val="24"/>
        </w:rPr>
        <w:t xml:space="preserve">двигательной активности </w:t>
      </w:r>
      <w:r w:rsidR="000B5760">
        <w:rPr>
          <w:sz w:val="24"/>
        </w:rPr>
        <w:t xml:space="preserve">и </w:t>
      </w:r>
      <w:r w:rsidR="000B5760">
        <w:rPr>
          <w:spacing w:val="-3"/>
          <w:sz w:val="24"/>
        </w:rPr>
        <w:t>ежедневных занятиях физической культурой;</w:t>
      </w:r>
    </w:p>
    <w:p w:rsidR="00F52B45" w:rsidRDefault="00F52B45">
      <w:pPr>
        <w:spacing w:line="261" w:lineRule="auto"/>
        <w:rPr>
          <w:sz w:val="24"/>
        </w:rPr>
        <w:sectPr w:rsidR="00F52B45">
          <w:pgSz w:w="16820" w:h="11900" w:orient="landscape"/>
          <w:pgMar w:top="440" w:right="40" w:bottom="280" w:left="80" w:header="720" w:footer="720" w:gutter="0"/>
          <w:cols w:space="720"/>
        </w:sectPr>
      </w:pPr>
    </w:p>
    <w:p w:rsidR="00F52B45" w:rsidRDefault="000B5760">
      <w:pPr>
        <w:spacing w:before="69" w:line="242" w:lineRule="auto"/>
        <w:ind w:left="1634" w:hanging="361"/>
        <w:rPr>
          <w:sz w:val="24"/>
        </w:rPr>
      </w:pPr>
      <w:r>
        <w:rPr>
          <w:noProof/>
          <w:position w:val="-4"/>
          <w:lang w:bidi="ar-SA"/>
        </w:rPr>
        <w:drawing>
          <wp:inline distT="0" distB="0" distL="0" distR="0">
            <wp:extent cx="237744" cy="169164"/>
            <wp:effectExtent l="0" t="0" r="0" b="0"/>
            <wp:docPr id="47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9.png"/>
                    <pic:cNvPicPr/>
                  </pic:nvPicPr>
                  <pic:blipFill>
                    <a:blip r:embed="rId32" cstate="print"/>
                    <a:stretch>
                      <a:fillRect/>
                    </a:stretch>
                  </pic:blipFill>
                  <pic:spPr>
                    <a:xfrm>
                      <a:off x="0" y="0"/>
                      <a:ext cx="237744" cy="169164"/>
                    </a:xfrm>
                    <a:prstGeom prst="rect">
                      <a:avLst/>
                    </a:prstGeom>
                  </pic:spPr>
                </pic:pic>
              </a:graphicData>
            </a:graphic>
          </wp:inline>
        </w:drawing>
      </w:r>
      <w:r>
        <w:rPr>
          <w:sz w:val="20"/>
        </w:rPr>
        <w:t xml:space="preserve">  </w:t>
      </w:r>
      <w:r>
        <w:rPr>
          <w:spacing w:val="20"/>
          <w:sz w:val="20"/>
        </w:rPr>
        <w:t xml:space="preserve"> </w:t>
      </w:r>
      <w:r>
        <w:rPr>
          <w:sz w:val="24"/>
        </w:rPr>
        <w:t>умение осознанно выбирать индивидуальные программы двигательной активности, включающие малые виды физкультуры (зарядка) и регулярные занятия</w:t>
      </w:r>
      <w:r>
        <w:rPr>
          <w:spacing w:val="-8"/>
          <w:sz w:val="24"/>
        </w:rPr>
        <w:t xml:space="preserve"> </w:t>
      </w:r>
      <w:r>
        <w:rPr>
          <w:sz w:val="24"/>
        </w:rPr>
        <w:t>спортом;</w:t>
      </w:r>
    </w:p>
    <w:p w:rsidR="00F52B45" w:rsidRDefault="000B5760">
      <w:pPr>
        <w:spacing w:before="2"/>
        <w:ind w:left="1196"/>
        <w:rPr>
          <w:sz w:val="24"/>
        </w:rPr>
      </w:pPr>
      <w:r>
        <w:rPr>
          <w:sz w:val="24"/>
        </w:rPr>
        <w:t>Для реализации этого модуля необходима интеграция с курсом физической культуры.</w:t>
      </w:r>
    </w:p>
    <w:p w:rsidR="00F52B45" w:rsidRDefault="008E16C8">
      <w:pPr>
        <w:spacing w:before="3"/>
        <w:ind w:left="1196"/>
        <w:rPr>
          <w:sz w:val="24"/>
        </w:rPr>
      </w:pPr>
      <w:r>
        <w:pict>
          <v:group id="_x0000_s1275" style="position:absolute;left:0;text-align:left;margin-left:60pt;margin-top:9.8pt;width:1in;height:19.2pt;z-index:-286648;mso-position-horizontal-relative:page" coordorigin="1200,196" coordsize="1440,384">
            <v:shape id="_x0000_s1277" type="#_x0000_t75" style="position:absolute;left:1200;top:196;width:1440;height:160">
              <v:imagedata r:id="rId132" o:title=""/>
            </v:shape>
            <v:shape id="_x0000_s1276" type="#_x0000_t75" style="position:absolute;left:1377;top:313;width:370;height:267">
              <v:imagedata r:id="rId41" o:title=""/>
            </v:shape>
            <w10:wrap anchorx="page"/>
          </v:group>
        </w:pict>
      </w:r>
      <w:r w:rsidR="000B5760">
        <w:rPr>
          <w:spacing w:val="-60"/>
          <w:sz w:val="24"/>
          <w:u w:val="single"/>
        </w:rPr>
        <w:t xml:space="preserve"> </w:t>
      </w:r>
      <w:r w:rsidR="000B5760">
        <w:rPr>
          <w:spacing w:val="-4"/>
          <w:sz w:val="24"/>
          <w:u w:val="single"/>
        </w:rPr>
        <w:t xml:space="preserve">МОДУЛЬ </w:t>
      </w:r>
      <w:r w:rsidR="000B5760">
        <w:rPr>
          <w:sz w:val="24"/>
          <w:u w:val="single"/>
        </w:rPr>
        <w:t>3</w:t>
      </w:r>
      <w:r w:rsidR="000B5760">
        <w:rPr>
          <w:sz w:val="24"/>
        </w:rPr>
        <w:t xml:space="preserve"> - </w:t>
      </w:r>
      <w:r w:rsidR="000B5760">
        <w:rPr>
          <w:spacing w:val="-4"/>
          <w:sz w:val="24"/>
        </w:rPr>
        <w:t xml:space="preserve">комплекс </w:t>
      </w:r>
      <w:r w:rsidR="000B5760">
        <w:rPr>
          <w:spacing w:val="-5"/>
          <w:sz w:val="24"/>
        </w:rPr>
        <w:t xml:space="preserve">мероприятий, </w:t>
      </w:r>
      <w:r w:rsidR="000B5760">
        <w:rPr>
          <w:spacing w:val="-4"/>
          <w:sz w:val="24"/>
        </w:rPr>
        <w:t xml:space="preserve">позволяющих </w:t>
      </w:r>
      <w:r w:rsidR="000B5760">
        <w:rPr>
          <w:spacing w:val="-5"/>
          <w:sz w:val="24"/>
        </w:rPr>
        <w:t xml:space="preserve">сформировать </w:t>
      </w:r>
      <w:r w:rsidR="000B5760">
        <w:rPr>
          <w:sz w:val="24"/>
        </w:rPr>
        <w:t xml:space="preserve">у </w:t>
      </w:r>
      <w:r w:rsidR="000B5760">
        <w:rPr>
          <w:spacing w:val="-5"/>
          <w:sz w:val="24"/>
        </w:rPr>
        <w:t>обучающихся:</w:t>
      </w:r>
    </w:p>
    <w:p w:rsidR="00F52B45" w:rsidRDefault="000B5760">
      <w:pPr>
        <w:spacing w:before="37" w:line="228" w:lineRule="auto"/>
        <w:ind w:left="1619" w:firstLine="196"/>
        <w:rPr>
          <w:sz w:val="24"/>
        </w:rPr>
      </w:pPr>
      <w:r>
        <w:rPr>
          <w:sz w:val="24"/>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p w:rsidR="00F52B45" w:rsidRDefault="008E16C8">
      <w:pPr>
        <w:spacing w:before="24"/>
        <w:ind w:left="1653"/>
        <w:rPr>
          <w:sz w:val="24"/>
        </w:rPr>
      </w:pPr>
      <w:r>
        <w:pict>
          <v:group id="_x0000_s1270" style="position:absolute;left:0;text-align:left;margin-left:68.9pt;margin-top:1.6pt;width:18.5pt;height:58.5pt;z-index:-286624;mso-position-horizontal-relative:page" coordorigin="1378,32" coordsize="370,1170">
            <v:shape id="_x0000_s1274" type="#_x0000_t75" style="position:absolute;left:1377;top:32;width:365;height:267">
              <v:imagedata r:id="rId49" o:title=""/>
            </v:shape>
            <v:shape id="_x0000_s1273" type="#_x0000_t75" style="position:absolute;left:1377;top:332;width:370;height:267">
              <v:imagedata r:id="rId41" o:title=""/>
            </v:shape>
            <v:shape id="_x0000_s1272" type="#_x0000_t75" style="position:absolute;left:1377;top:634;width:370;height:267">
              <v:imagedata r:id="rId41" o:title=""/>
            </v:shape>
            <v:shape id="_x0000_s1271" type="#_x0000_t75" style="position:absolute;left:1377;top:935;width:370;height:267">
              <v:imagedata r:id="rId41" o:title=""/>
            </v:shape>
            <w10:wrap anchorx="page"/>
          </v:group>
        </w:pict>
      </w:r>
      <w:r w:rsidR="000B5760">
        <w:rPr>
          <w:sz w:val="24"/>
        </w:rPr>
        <w:t>навыки работы в условиях стрессовых ситуаций;</w:t>
      </w:r>
    </w:p>
    <w:p w:rsidR="00F52B45" w:rsidRDefault="000B5760">
      <w:pPr>
        <w:spacing w:before="24" w:line="264" w:lineRule="auto"/>
        <w:ind w:left="1660" w:right="5114" w:firstLine="2"/>
        <w:rPr>
          <w:sz w:val="24"/>
        </w:rPr>
      </w:pPr>
      <w:r>
        <w:rPr>
          <w:spacing w:val="-4"/>
          <w:sz w:val="24"/>
        </w:rPr>
        <w:t xml:space="preserve">владение элементами саморегуляции </w:t>
      </w:r>
      <w:r>
        <w:rPr>
          <w:sz w:val="24"/>
        </w:rPr>
        <w:t xml:space="preserve">для </w:t>
      </w:r>
      <w:r>
        <w:rPr>
          <w:spacing w:val="-3"/>
          <w:sz w:val="24"/>
        </w:rPr>
        <w:t xml:space="preserve">снятия </w:t>
      </w:r>
      <w:r>
        <w:rPr>
          <w:spacing w:val="-4"/>
          <w:sz w:val="24"/>
        </w:rPr>
        <w:t xml:space="preserve">эмоционального </w:t>
      </w:r>
      <w:r>
        <w:rPr>
          <w:sz w:val="24"/>
        </w:rPr>
        <w:t xml:space="preserve">и </w:t>
      </w:r>
      <w:r>
        <w:rPr>
          <w:spacing w:val="-4"/>
          <w:sz w:val="24"/>
        </w:rPr>
        <w:t xml:space="preserve">физического напряжения; </w:t>
      </w:r>
      <w:r>
        <w:rPr>
          <w:spacing w:val="-3"/>
          <w:sz w:val="24"/>
        </w:rPr>
        <w:t xml:space="preserve">навыки </w:t>
      </w:r>
      <w:r>
        <w:rPr>
          <w:spacing w:val="-4"/>
          <w:sz w:val="24"/>
        </w:rPr>
        <w:t xml:space="preserve">самоконтроля </w:t>
      </w:r>
      <w:r>
        <w:rPr>
          <w:sz w:val="24"/>
        </w:rPr>
        <w:t xml:space="preserve">за </w:t>
      </w:r>
      <w:r>
        <w:rPr>
          <w:spacing w:val="-4"/>
          <w:sz w:val="24"/>
        </w:rPr>
        <w:t xml:space="preserve">собственным состоянием, чувствами </w:t>
      </w:r>
      <w:r>
        <w:rPr>
          <w:sz w:val="24"/>
        </w:rPr>
        <w:t xml:space="preserve">в </w:t>
      </w:r>
      <w:r>
        <w:rPr>
          <w:spacing w:val="-4"/>
          <w:sz w:val="24"/>
        </w:rPr>
        <w:t xml:space="preserve">стрессовых </w:t>
      </w:r>
      <w:r>
        <w:rPr>
          <w:spacing w:val="-3"/>
          <w:sz w:val="24"/>
        </w:rPr>
        <w:t>ситуациях;</w:t>
      </w:r>
    </w:p>
    <w:p w:rsidR="00F52B45" w:rsidRDefault="000B5760">
      <w:pPr>
        <w:spacing w:line="242" w:lineRule="auto"/>
        <w:ind w:left="1619" w:firstLine="160"/>
        <w:rPr>
          <w:sz w:val="24"/>
        </w:rPr>
      </w:pPr>
      <w:r>
        <w:rPr>
          <w:sz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F52B45" w:rsidRDefault="008E16C8">
      <w:pPr>
        <w:spacing w:before="14" w:line="261" w:lineRule="auto"/>
        <w:ind w:left="1710" w:right="7257" w:hanging="51"/>
        <w:rPr>
          <w:sz w:val="24"/>
        </w:rPr>
      </w:pPr>
      <w:r>
        <w:pict>
          <v:group id="_x0000_s1267" style="position:absolute;left:0;text-align:left;margin-left:68.9pt;margin-top:1.1pt;width:21.15pt;height:28.35pt;z-index:-286600;mso-position-horizontal-relative:page" coordorigin="1378,22" coordsize="423,567">
            <v:shape id="_x0000_s1269" type="#_x0000_t75" style="position:absolute;left:1377;top:22;width:370;height:267">
              <v:imagedata r:id="rId41" o:title=""/>
            </v:shape>
            <v:shape id="_x0000_s1268" type="#_x0000_t75" style="position:absolute;left:1435;top:322;width:365;height:267">
              <v:imagedata r:id="rId49" o:title=""/>
            </v:shape>
            <w10:wrap anchorx="page"/>
          </v:group>
        </w:pict>
      </w:r>
      <w:r w:rsidR="000B5760">
        <w:rPr>
          <w:spacing w:val="-3"/>
          <w:sz w:val="24"/>
        </w:rPr>
        <w:t xml:space="preserve">навыки </w:t>
      </w:r>
      <w:r w:rsidR="000B5760">
        <w:rPr>
          <w:spacing w:val="-4"/>
          <w:sz w:val="24"/>
        </w:rPr>
        <w:t xml:space="preserve">эмоциональной разгрузки </w:t>
      </w:r>
      <w:r w:rsidR="000B5760">
        <w:rPr>
          <w:sz w:val="24"/>
        </w:rPr>
        <w:t xml:space="preserve">и их </w:t>
      </w:r>
      <w:r w:rsidR="000B5760">
        <w:rPr>
          <w:spacing w:val="-4"/>
          <w:sz w:val="24"/>
        </w:rPr>
        <w:t xml:space="preserve">использование </w:t>
      </w:r>
      <w:r w:rsidR="000B5760">
        <w:rPr>
          <w:sz w:val="24"/>
        </w:rPr>
        <w:t xml:space="preserve">в </w:t>
      </w:r>
      <w:r w:rsidR="000B5760">
        <w:rPr>
          <w:spacing w:val="-4"/>
          <w:sz w:val="24"/>
        </w:rPr>
        <w:t xml:space="preserve">повседневной жизни; навыки </w:t>
      </w:r>
      <w:r w:rsidR="000B5760">
        <w:rPr>
          <w:spacing w:val="-5"/>
          <w:sz w:val="24"/>
        </w:rPr>
        <w:t xml:space="preserve">управления </w:t>
      </w:r>
      <w:r w:rsidR="000B5760">
        <w:rPr>
          <w:spacing w:val="-4"/>
          <w:sz w:val="24"/>
        </w:rPr>
        <w:t xml:space="preserve">своим </w:t>
      </w:r>
      <w:r w:rsidR="000B5760">
        <w:rPr>
          <w:spacing w:val="-5"/>
          <w:sz w:val="24"/>
        </w:rPr>
        <w:t xml:space="preserve">эмоциональным </w:t>
      </w:r>
      <w:r w:rsidR="000B5760">
        <w:rPr>
          <w:spacing w:val="-4"/>
          <w:sz w:val="24"/>
        </w:rPr>
        <w:t xml:space="preserve">состоянием </w:t>
      </w:r>
      <w:r w:rsidR="000B5760">
        <w:rPr>
          <w:sz w:val="24"/>
        </w:rPr>
        <w:t xml:space="preserve">и </w:t>
      </w:r>
      <w:r w:rsidR="000B5760">
        <w:rPr>
          <w:spacing w:val="-4"/>
          <w:sz w:val="24"/>
        </w:rPr>
        <w:t>поведением.</w:t>
      </w:r>
    </w:p>
    <w:p w:rsidR="00F52B45" w:rsidRDefault="000B5760">
      <w:pPr>
        <w:spacing w:line="258" w:lineRule="exact"/>
        <w:ind w:left="769"/>
        <w:rPr>
          <w:sz w:val="24"/>
        </w:rPr>
      </w:pPr>
      <w:r>
        <w:rPr>
          <w:sz w:val="24"/>
        </w:rPr>
        <w:t>В результате реализации данного модуля обучающиеся должны иметь четкие представления о возможностях управления своим физическим и</w:t>
      </w:r>
    </w:p>
    <w:p w:rsidR="00F52B45" w:rsidRDefault="000B5760">
      <w:pPr>
        <w:spacing w:before="5" w:line="259" w:lineRule="exact"/>
        <w:ind w:left="486"/>
        <w:rPr>
          <w:sz w:val="24"/>
        </w:rPr>
      </w:pPr>
      <w:r>
        <w:rPr>
          <w:sz w:val="24"/>
        </w:rPr>
        <w:t>психологическим состоянием без использования медикаментозных и тонизирующих средств.</w:t>
      </w:r>
    </w:p>
    <w:p w:rsidR="00F52B45" w:rsidRDefault="000B5760">
      <w:pPr>
        <w:spacing w:line="259" w:lineRule="exact"/>
        <w:ind w:left="1196"/>
        <w:rPr>
          <w:sz w:val="24"/>
        </w:rPr>
      </w:pPr>
      <w:r>
        <w:rPr>
          <w:noProof/>
          <w:lang w:bidi="ar-SA"/>
        </w:rPr>
        <w:drawing>
          <wp:anchor distT="0" distB="0" distL="0" distR="0" simplePos="0" relativeHeight="268148783" behindDoc="1" locked="0" layoutInCell="1" allowOverlap="1">
            <wp:simplePos x="0" y="0"/>
            <wp:positionH relativeFrom="page">
              <wp:posOffset>749300</wp:posOffset>
            </wp:positionH>
            <wp:positionV relativeFrom="paragraph">
              <wp:posOffset>107616</wp:posOffset>
            </wp:positionV>
            <wp:extent cx="914400" cy="101600"/>
            <wp:effectExtent l="0" t="0" r="0" b="0"/>
            <wp:wrapNone/>
            <wp:docPr id="475"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123.png"/>
                    <pic:cNvPicPr/>
                  </pic:nvPicPr>
                  <pic:blipFill>
                    <a:blip r:embed="rId135" cstate="print"/>
                    <a:stretch>
                      <a:fillRect/>
                    </a:stretch>
                  </pic:blipFill>
                  <pic:spPr>
                    <a:xfrm>
                      <a:off x="0" y="0"/>
                      <a:ext cx="914400" cy="101600"/>
                    </a:xfrm>
                    <a:prstGeom prst="rect">
                      <a:avLst/>
                    </a:prstGeom>
                  </pic:spPr>
                </pic:pic>
              </a:graphicData>
            </a:graphic>
          </wp:anchor>
        </w:drawing>
      </w:r>
      <w:r>
        <w:rPr>
          <w:spacing w:val="-60"/>
          <w:sz w:val="24"/>
          <w:u w:val="single"/>
        </w:rPr>
        <w:t xml:space="preserve"> </w:t>
      </w:r>
      <w:r>
        <w:rPr>
          <w:spacing w:val="-3"/>
          <w:sz w:val="24"/>
          <w:u w:val="single"/>
        </w:rPr>
        <w:t xml:space="preserve">МОДУЛЬ </w:t>
      </w:r>
      <w:r>
        <w:rPr>
          <w:sz w:val="24"/>
          <w:u w:val="single"/>
        </w:rPr>
        <w:t>4</w:t>
      </w:r>
      <w:r>
        <w:rPr>
          <w:sz w:val="24"/>
        </w:rPr>
        <w:t xml:space="preserve"> - </w:t>
      </w:r>
      <w:r>
        <w:rPr>
          <w:spacing w:val="-3"/>
          <w:sz w:val="24"/>
        </w:rPr>
        <w:t xml:space="preserve">комплекс </w:t>
      </w:r>
      <w:r>
        <w:rPr>
          <w:spacing w:val="-4"/>
          <w:sz w:val="24"/>
        </w:rPr>
        <w:t xml:space="preserve">мероприятий, позволяющих сформировать </w:t>
      </w:r>
      <w:r>
        <w:rPr>
          <w:sz w:val="24"/>
        </w:rPr>
        <w:t xml:space="preserve">у </w:t>
      </w:r>
      <w:r>
        <w:rPr>
          <w:spacing w:val="-3"/>
          <w:sz w:val="24"/>
        </w:rPr>
        <w:t>обучающихся:</w:t>
      </w:r>
    </w:p>
    <w:p w:rsidR="00F52B45" w:rsidRDefault="000B5760">
      <w:pPr>
        <w:spacing w:before="3" w:line="244" w:lineRule="auto"/>
        <w:ind w:left="486" w:firstLine="768"/>
        <w:rPr>
          <w:sz w:val="24"/>
        </w:rPr>
      </w:pPr>
      <w:r>
        <w:rPr>
          <w:sz w:val="24"/>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F52B45" w:rsidRDefault="000B5760">
      <w:pPr>
        <w:spacing w:before="10" w:line="228" w:lineRule="auto"/>
        <w:ind w:left="486" w:firstLine="710"/>
        <w:rPr>
          <w:sz w:val="24"/>
        </w:rPr>
      </w:pPr>
      <w:r>
        <w:rPr>
          <w:sz w:val="24"/>
        </w:rPr>
        <w:t>знание правил этикета, связанных с питанием, осознания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F52B45" w:rsidRDefault="000B5760">
      <w:pPr>
        <w:spacing w:before="4" w:line="242" w:lineRule="auto"/>
        <w:ind w:left="486" w:right="241" w:firstLine="710"/>
        <w:rPr>
          <w:sz w:val="24"/>
        </w:rPr>
      </w:pPr>
      <w:r>
        <w:rPr>
          <w:spacing w:val="-3"/>
          <w:sz w:val="24"/>
        </w:rPr>
        <w:t xml:space="preserve">интереса </w:t>
      </w:r>
      <w:r>
        <w:rPr>
          <w:sz w:val="24"/>
        </w:rPr>
        <w:t xml:space="preserve">к </w:t>
      </w:r>
      <w:r>
        <w:rPr>
          <w:spacing w:val="-3"/>
          <w:sz w:val="24"/>
        </w:rPr>
        <w:t xml:space="preserve">народным </w:t>
      </w:r>
      <w:r>
        <w:rPr>
          <w:spacing w:val="-4"/>
          <w:sz w:val="24"/>
        </w:rPr>
        <w:t xml:space="preserve">традициям, </w:t>
      </w:r>
      <w:r>
        <w:rPr>
          <w:spacing w:val="-3"/>
          <w:sz w:val="24"/>
        </w:rPr>
        <w:t xml:space="preserve">связанным </w:t>
      </w:r>
      <w:r>
        <w:rPr>
          <w:sz w:val="24"/>
        </w:rPr>
        <w:t xml:space="preserve">с </w:t>
      </w:r>
      <w:r>
        <w:rPr>
          <w:spacing w:val="-3"/>
          <w:sz w:val="24"/>
        </w:rPr>
        <w:t xml:space="preserve">питанием </w:t>
      </w:r>
      <w:r>
        <w:rPr>
          <w:sz w:val="24"/>
        </w:rPr>
        <w:t xml:space="preserve">и </w:t>
      </w:r>
      <w:r>
        <w:rPr>
          <w:spacing w:val="-4"/>
          <w:sz w:val="24"/>
        </w:rPr>
        <w:t xml:space="preserve">здоровьем, расширение </w:t>
      </w:r>
      <w:r>
        <w:rPr>
          <w:spacing w:val="-3"/>
          <w:sz w:val="24"/>
        </w:rPr>
        <w:t xml:space="preserve">знаний </w:t>
      </w:r>
      <w:r>
        <w:rPr>
          <w:sz w:val="24"/>
        </w:rPr>
        <w:t xml:space="preserve">об </w:t>
      </w:r>
      <w:r>
        <w:rPr>
          <w:spacing w:val="-3"/>
          <w:sz w:val="24"/>
        </w:rPr>
        <w:t xml:space="preserve">истории </w:t>
      </w:r>
      <w:r>
        <w:rPr>
          <w:sz w:val="24"/>
        </w:rPr>
        <w:t xml:space="preserve">и </w:t>
      </w:r>
      <w:r>
        <w:rPr>
          <w:spacing w:val="-4"/>
          <w:sz w:val="24"/>
        </w:rPr>
        <w:t xml:space="preserve">традициях своего </w:t>
      </w:r>
      <w:r>
        <w:rPr>
          <w:spacing w:val="-3"/>
          <w:sz w:val="24"/>
        </w:rPr>
        <w:t xml:space="preserve">народа, формирование чувства уважения </w:t>
      </w:r>
      <w:r>
        <w:rPr>
          <w:sz w:val="24"/>
        </w:rPr>
        <w:t xml:space="preserve">к </w:t>
      </w:r>
      <w:r>
        <w:rPr>
          <w:spacing w:val="-4"/>
          <w:sz w:val="24"/>
        </w:rPr>
        <w:t xml:space="preserve">культуре </w:t>
      </w:r>
      <w:r>
        <w:rPr>
          <w:spacing w:val="-3"/>
          <w:sz w:val="24"/>
        </w:rPr>
        <w:t xml:space="preserve">своего народа </w:t>
      </w:r>
      <w:r>
        <w:rPr>
          <w:sz w:val="24"/>
        </w:rPr>
        <w:t xml:space="preserve">и </w:t>
      </w:r>
      <w:r>
        <w:rPr>
          <w:spacing w:val="-4"/>
          <w:sz w:val="24"/>
        </w:rPr>
        <w:t xml:space="preserve">культуре </w:t>
      </w:r>
      <w:r>
        <w:rPr>
          <w:sz w:val="24"/>
        </w:rPr>
        <w:t xml:space="preserve">и </w:t>
      </w:r>
      <w:r>
        <w:rPr>
          <w:spacing w:val="-3"/>
          <w:sz w:val="24"/>
        </w:rPr>
        <w:t xml:space="preserve">традициям </w:t>
      </w:r>
      <w:r>
        <w:rPr>
          <w:spacing w:val="-4"/>
          <w:sz w:val="24"/>
        </w:rPr>
        <w:t xml:space="preserve">других </w:t>
      </w:r>
      <w:r>
        <w:rPr>
          <w:spacing w:val="-3"/>
          <w:sz w:val="24"/>
        </w:rPr>
        <w:t>народов.</w:t>
      </w:r>
    </w:p>
    <w:p w:rsidR="00F52B45" w:rsidRDefault="000B5760">
      <w:pPr>
        <w:spacing w:before="2" w:line="244" w:lineRule="auto"/>
        <w:ind w:left="486" w:firstLine="283"/>
        <w:rPr>
          <w:sz w:val="24"/>
        </w:rPr>
      </w:pPr>
      <w:r>
        <w:rPr>
          <w:sz w:val="24"/>
        </w:rPr>
        <w:t xml:space="preserve">В </w:t>
      </w:r>
      <w:r>
        <w:rPr>
          <w:spacing w:val="-3"/>
          <w:sz w:val="24"/>
        </w:rPr>
        <w:t xml:space="preserve">результате </w:t>
      </w:r>
      <w:r>
        <w:rPr>
          <w:spacing w:val="-4"/>
          <w:sz w:val="24"/>
        </w:rPr>
        <w:t xml:space="preserve">реализации данного модуля </w:t>
      </w:r>
      <w:r>
        <w:rPr>
          <w:spacing w:val="-3"/>
          <w:sz w:val="24"/>
        </w:rPr>
        <w:t xml:space="preserve">обучающиеся </w:t>
      </w:r>
      <w:r>
        <w:rPr>
          <w:spacing w:val="-4"/>
          <w:sz w:val="24"/>
        </w:rPr>
        <w:t xml:space="preserve">должны быть способны самостоятельно оценивать </w:t>
      </w:r>
      <w:r>
        <w:rPr>
          <w:sz w:val="24"/>
        </w:rPr>
        <w:t xml:space="preserve">и </w:t>
      </w:r>
      <w:r>
        <w:rPr>
          <w:spacing w:val="-4"/>
          <w:sz w:val="24"/>
        </w:rPr>
        <w:t xml:space="preserve">контролировать </w:t>
      </w:r>
      <w:r>
        <w:rPr>
          <w:spacing w:val="-3"/>
          <w:sz w:val="24"/>
        </w:rPr>
        <w:t xml:space="preserve">свой </w:t>
      </w:r>
      <w:r>
        <w:rPr>
          <w:spacing w:val="-4"/>
          <w:sz w:val="24"/>
        </w:rPr>
        <w:t xml:space="preserve">рацион </w:t>
      </w:r>
      <w:r>
        <w:rPr>
          <w:spacing w:val="-3"/>
          <w:sz w:val="24"/>
        </w:rPr>
        <w:t xml:space="preserve">питания </w:t>
      </w:r>
      <w:r>
        <w:rPr>
          <w:sz w:val="24"/>
        </w:rPr>
        <w:t xml:space="preserve">с </w:t>
      </w:r>
      <w:r>
        <w:rPr>
          <w:spacing w:val="-3"/>
          <w:sz w:val="24"/>
        </w:rPr>
        <w:t xml:space="preserve">точки зрения его </w:t>
      </w:r>
      <w:r>
        <w:rPr>
          <w:spacing w:val="-4"/>
          <w:sz w:val="24"/>
        </w:rPr>
        <w:t xml:space="preserve">адекватности </w:t>
      </w:r>
      <w:r>
        <w:rPr>
          <w:sz w:val="24"/>
        </w:rPr>
        <w:t xml:space="preserve">и </w:t>
      </w:r>
      <w:r>
        <w:rPr>
          <w:spacing w:val="-4"/>
          <w:sz w:val="24"/>
        </w:rPr>
        <w:t xml:space="preserve">соответствия </w:t>
      </w:r>
      <w:r>
        <w:rPr>
          <w:spacing w:val="-3"/>
          <w:sz w:val="24"/>
        </w:rPr>
        <w:t xml:space="preserve">образу жизни </w:t>
      </w:r>
      <w:r>
        <w:rPr>
          <w:spacing w:val="-4"/>
          <w:sz w:val="24"/>
        </w:rPr>
        <w:t xml:space="preserve">(учебной </w:t>
      </w:r>
      <w:r>
        <w:rPr>
          <w:sz w:val="24"/>
        </w:rPr>
        <w:t xml:space="preserve">и </w:t>
      </w:r>
      <w:r>
        <w:rPr>
          <w:spacing w:val="-4"/>
          <w:sz w:val="24"/>
        </w:rPr>
        <w:t>внеучебной нагрузки).</w:t>
      </w:r>
    </w:p>
    <w:p w:rsidR="00F52B45" w:rsidRDefault="008E16C8">
      <w:pPr>
        <w:spacing w:line="272" w:lineRule="exact"/>
        <w:ind w:left="1196"/>
        <w:rPr>
          <w:sz w:val="24"/>
        </w:rPr>
      </w:pPr>
      <w:r>
        <w:pict>
          <v:group id="_x0000_s1264" style="position:absolute;left:0;text-align:left;margin-left:59pt;margin-top:8.2pt;width:1in;height:19.55pt;z-index:-286696;mso-position-horizontal-relative:page" coordorigin="1180,164" coordsize="1440,391">
            <v:shape id="_x0000_s1266" type="#_x0000_t75" style="position:absolute;left:1180;top:163;width:1440;height:160">
              <v:imagedata r:id="rId132" o:title=""/>
            </v:shape>
            <v:shape id="_x0000_s1265" type="#_x0000_t75" style="position:absolute;left:1353;top:288;width:380;height:267">
              <v:imagedata r:id="rId134" o:title=""/>
            </v:shape>
            <w10:wrap anchorx="page"/>
          </v:group>
        </w:pict>
      </w:r>
      <w:r w:rsidR="000B5760">
        <w:rPr>
          <w:spacing w:val="-60"/>
          <w:sz w:val="24"/>
          <w:u w:val="single"/>
        </w:rPr>
        <w:t xml:space="preserve"> </w:t>
      </w:r>
      <w:r w:rsidR="000B5760">
        <w:rPr>
          <w:spacing w:val="-3"/>
          <w:sz w:val="24"/>
          <w:u w:val="single"/>
        </w:rPr>
        <w:t xml:space="preserve">МОДУЛЬ </w:t>
      </w:r>
      <w:r w:rsidR="000B5760">
        <w:rPr>
          <w:sz w:val="24"/>
          <w:u w:val="single"/>
        </w:rPr>
        <w:t>5</w:t>
      </w:r>
      <w:r w:rsidR="000B5760">
        <w:rPr>
          <w:sz w:val="24"/>
        </w:rPr>
        <w:t xml:space="preserve"> - </w:t>
      </w:r>
      <w:r w:rsidR="000B5760">
        <w:rPr>
          <w:spacing w:val="-3"/>
          <w:sz w:val="24"/>
        </w:rPr>
        <w:t xml:space="preserve">комплекс </w:t>
      </w:r>
      <w:r w:rsidR="000B5760">
        <w:rPr>
          <w:spacing w:val="-4"/>
          <w:sz w:val="24"/>
        </w:rPr>
        <w:t xml:space="preserve">мероприятий, позволяющих провести </w:t>
      </w:r>
      <w:r w:rsidR="000B5760">
        <w:rPr>
          <w:spacing w:val="-3"/>
          <w:sz w:val="24"/>
        </w:rPr>
        <w:t xml:space="preserve">профилактику разного рода </w:t>
      </w:r>
      <w:r w:rsidR="000B5760">
        <w:rPr>
          <w:spacing w:val="-4"/>
          <w:sz w:val="24"/>
        </w:rPr>
        <w:t>зависимостей:</w:t>
      </w:r>
    </w:p>
    <w:p w:rsidR="00F52B45" w:rsidRDefault="000B5760">
      <w:pPr>
        <w:spacing w:before="8" w:line="242" w:lineRule="auto"/>
        <w:ind w:left="1634" w:right="976" w:firstLine="153"/>
        <w:rPr>
          <w:sz w:val="24"/>
        </w:rPr>
      </w:pPr>
      <w:r>
        <w:rPr>
          <w:sz w:val="24"/>
        </w:rPr>
        <w:t>развить представление подростков о ценности здоровья, важности и необходимости бережного отношения к нему; расширить знания учащихся о правилах здорового образа жизни, воспитать готовность соблюдать эти правила;</w:t>
      </w:r>
    </w:p>
    <w:p w:rsidR="00F52B45" w:rsidRDefault="000B5760">
      <w:pPr>
        <w:spacing w:before="34" w:line="228" w:lineRule="auto"/>
        <w:ind w:left="1634" w:hanging="361"/>
        <w:rPr>
          <w:sz w:val="24"/>
        </w:rPr>
      </w:pPr>
      <w:r>
        <w:rPr>
          <w:noProof/>
          <w:position w:val="-4"/>
          <w:lang w:bidi="ar-SA"/>
        </w:rPr>
        <w:drawing>
          <wp:inline distT="0" distB="0" distL="0" distR="0">
            <wp:extent cx="237744" cy="169163"/>
            <wp:effectExtent l="0" t="0" r="0" b="0"/>
            <wp:docPr id="47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9.png"/>
                    <pic:cNvPicPr/>
                  </pic:nvPicPr>
                  <pic:blipFill>
                    <a:blip r:embed="rId32" cstate="print"/>
                    <a:stretch>
                      <a:fillRect/>
                    </a:stretch>
                  </pic:blipFill>
                  <pic:spPr>
                    <a:xfrm>
                      <a:off x="0" y="0"/>
                      <a:ext cx="237744" cy="169163"/>
                    </a:xfrm>
                    <a:prstGeom prst="rect">
                      <a:avLst/>
                    </a:prstGeom>
                  </pic:spPr>
                </pic:pic>
              </a:graphicData>
            </a:graphic>
          </wp:inline>
        </w:drawing>
      </w:r>
      <w:r>
        <w:rPr>
          <w:sz w:val="20"/>
        </w:rPr>
        <w:t xml:space="preserve">  </w:t>
      </w:r>
      <w:r>
        <w:rPr>
          <w:spacing w:val="18"/>
          <w:sz w:val="20"/>
        </w:rPr>
        <w:t xml:space="preserve"> </w:t>
      </w:r>
      <w:r>
        <w:rPr>
          <w:sz w:val="24"/>
        </w:rPr>
        <w:t>сформировать адекватную самооценку, развить навыки регуляции своего поведения, эмоционального состояния; сформировать умения оценивать ситуацию и противостоять негативному давлению со стороны</w:t>
      </w:r>
      <w:r>
        <w:rPr>
          <w:spacing w:val="-8"/>
          <w:sz w:val="24"/>
        </w:rPr>
        <w:t xml:space="preserve"> </w:t>
      </w:r>
      <w:r>
        <w:rPr>
          <w:sz w:val="24"/>
        </w:rPr>
        <w:t>окружающих;</w:t>
      </w:r>
    </w:p>
    <w:p w:rsidR="00F52B45" w:rsidRDefault="000B5760">
      <w:pPr>
        <w:spacing w:before="24" w:line="242" w:lineRule="auto"/>
        <w:ind w:left="1634" w:right="976" w:firstLine="4"/>
        <w:rPr>
          <w:sz w:val="24"/>
        </w:rPr>
      </w:pPr>
      <w:r>
        <w:rPr>
          <w:noProof/>
          <w:lang w:bidi="ar-SA"/>
        </w:rPr>
        <w:drawing>
          <wp:anchor distT="0" distB="0" distL="0" distR="0" simplePos="0" relativeHeight="8680" behindDoc="0" locked="0" layoutInCell="1" allowOverlap="1">
            <wp:simplePos x="0" y="0"/>
            <wp:positionH relativeFrom="page">
              <wp:posOffset>859536</wp:posOffset>
            </wp:positionH>
            <wp:positionV relativeFrom="paragraph">
              <wp:posOffset>20359</wp:posOffset>
            </wp:positionV>
            <wp:extent cx="234696" cy="169163"/>
            <wp:effectExtent l="0" t="0" r="0" b="0"/>
            <wp:wrapNone/>
            <wp:docPr id="47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37.png"/>
                    <pic:cNvPicPr/>
                  </pic:nvPicPr>
                  <pic:blipFill>
                    <a:blip r:embed="rId46" cstate="print"/>
                    <a:stretch>
                      <a:fillRect/>
                    </a:stretch>
                  </pic:blipFill>
                  <pic:spPr>
                    <a:xfrm>
                      <a:off x="0" y="0"/>
                      <a:ext cx="234696" cy="169163"/>
                    </a:xfrm>
                    <a:prstGeom prst="rect">
                      <a:avLst/>
                    </a:prstGeom>
                  </pic:spPr>
                </pic:pic>
              </a:graphicData>
            </a:graphic>
          </wp:anchor>
        </w:drawing>
      </w:r>
      <w:r>
        <w:rPr>
          <w:spacing w:val="-4"/>
          <w:sz w:val="24"/>
        </w:rPr>
        <w:t xml:space="preserve">сформировать представление </w:t>
      </w:r>
      <w:r>
        <w:rPr>
          <w:sz w:val="24"/>
        </w:rPr>
        <w:t xml:space="preserve">о </w:t>
      </w:r>
      <w:r>
        <w:rPr>
          <w:spacing w:val="-4"/>
          <w:sz w:val="24"/>
        </w:rPr>
        <w:t xml:space="preserve">наркотизации </w:t>
      </w:r>
      <w:r>
        <w:rPr>
          <w:sz w:val="24"/>
        </w:rPr>
        <w:t xml:space="preserve">как </w:t>
      </w:r>
      <w:r>
        <w:rPr>
          <w:spacing w:val="-4"/>
          <w:sz w:val="24"/>
        </w:rPr>
        <w:t xml:space="preserve">поведении, опасном </w:t>
      </w:r>
      <w:r>
        <w:rPr>
          <w:sz w:val="24"/>
        </w:rPr>
        <w:t xml:space="preserve">для </w:t>
      </w:r>
      <w:r>
        <w:rPr>
          <w:spacing w:val="-4"/>
          <w:sz w:val="24"/>
        </w:rPr>
        <w:t xml:space="preserve">здоровья; сформировать представление </w:t>
      </w:r>
      <w:r>
        <w:rPr>
          <w:sz w:val="24"/>
        </w:rPr>
        <w:t xml:space="preserve">о </w:t>
      </w:r>
      <w:r>
        <w:rPr>
          <w:spacing w:val="-4"/>
          <w:sz w:val="24"/>
        </w:rPr>
        <w:t xml:space="preserve">неизбежных негативных </w:t>
      </w:r>
      <w:r>
        <w:rPr>
          <w:sz w:val="24"/>
        </w:rPr>
        <w:t>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F52B45" w:rsidRDefault="000B5760">
      <w:pPr>
        <w:spacing w:before="4" w:line="244" w:lineRule="auto"/>
        <w:ind w:left="1634" w:right="748" w:hanging="361"/>
        <w:rPr>
          <w:sz w:val="24"/>
        </w:rPr>
      </w:pPr>
      <w:r>
        <w:rPr>
          <w:noProof/>
          <w:position w:val="-4"/>
          <w:lang w:bidi="ar-SA"/>
        </w:rPr>
        <w:drawing>
          <wp:inline distT="0" distB="0" distL="0" distR="0">
            <wp:extent cx="231647" cy="169164"/>
            <wp:effectExtent l="0" t="0" r="0" b="0"/>
            <wp:docPr id="48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30.png"/>
                    <pic:cNvPicPr/>
                  </pic:nvPicPr>
                  <pic:blipFill>
                    <a:blip r:embed="rId33" cstate="print"/>
                    <a:stretch>
                      <a:fillRect/>
                    </a:stretch>
                  </pic:blipFill>
                  <pic:spPr>
                    <a:xfrm>
                      <a:off x="0" y="0"/>
                      <a:ext cx="231647" cy="169164"/>
                    </a:xfrm>
                    <a:prstGeom prst="rect">
                      <a:avLst/>
                    </a:prstGeom>
                  </pic:spPr>
                </pic:pic>
              </a:graphicData>
            </a:graphic>
          </wp:inline>
        </w:drawing>
      </w:r>
      <w:r>
        <w:rPr>
          <w:sz w:val="20"/>
        </w:rPr>
        <w:t xml:space="preserve">  </w:t>
      </w:r>
      <w:r>
        <w:rPr>
          <w:spacing w:val="-13"/>
          <w:sz w:val="20"/>
        </w:rPr>
        <w:t xml:space="preserve"> </w:t>
      </w:r>
      <w:r>
        <w:rPr>
          <w:spacing w:val="-4"/>
          <w:sz w:val="24"/>
        </w:rPr>
        <w:t xml:space="preserve">включение подростков </w:t>
      </w:r>
      <w:r>
        <w:rPr>
          <w:sz w:val="24"/>
        </w:rPr>
        <w:t xml:space="preserve">в </w:t>
      </w:r>
      <w:r>
        <w:rPr>
          <w:spacing w:val="-4"/>
          <w:sz w:val="24"/>
        </w:rPr>
        <w:t xml:space="preserve">социально значимую </w:t>
      </w:r>
      <w:r>
        <w:rPr>
          <w:spacing w:val="-5"/>
          <w:sz w:val="24"/>
        </w:rPr>
        <w:t xml:space="preserve">деятельность, </w:t>
      </w:r>
      <w:r>
        <w:rPr>
          <w:spacing w:val="-4"/>
          <w:sz w:val="24"/>
        </w:rPr>
        <w:t xml:space="preserve">позволяющую </w:t>
      </w:r>
      <w:r>
        <w:rPr>
          <w:sz w:val="24"/>
        </w:rPr>
        <w:t xml:space="preserve">им </w:t>
      </w:r>
      <w:r>
        <w:rPr>
          <w:spacing w:val="-4"/>
          <w:sz w:val="24"/>
        </w:rPr>
        <w:t xml:space="preserve">реализовать </w:t>
      </w:r>
      <w:r>
        <w:rPr>
          <w:spacing w:val="-5"/>
          <w:sz w:val="24"/>
        </w:rPr>
        <w:t xml:space="preserve">потребность </w:t>
      </w:r>
      <w:r>
        <w:rPr>
          <w:sz w:val="24"/>
        </w:rPr>
        <w:t xml:space="preserve">в </w:t>
      </w:r>
      <w:r>
        <w:rPr>
          <w:spacing w:val="-4"/>
          <w:sz w:val="24"/>
        </w:rPr>
        <w:t xml:space="preserve">признании  окружающих,  проявить </w:t>
      </w:r>
      <w:r>
        <w:rPr>
          <w:spacing w:val="-5"/>
          <w:sz w:val="24"/>
        </w:rPr>
        <w:t xml:space="preserve">свои лучшие качества </w:t>
      </w:r>
      <w:r>
        <w:rPr>
          <w:sz w:val="24"/>
        </w:rPr>
        <w:t>и</w:t>
      </w:r>
      <w:r>
        <w:rPr>
          <w:spacing w:val="-25"/>
          <w:sz w:val="24"/>
        </w:rPr>
        <w:t xml:space="preserve"> </w:t>
      </w:r>
      <w:r>
        <w:rPr>
          <w:spacing w:val="-5"/>
          <w:sz w:val="24"/>
        </w:rPr>
        <w:t>способности;</w:t>
      </w:r>
    </w:p>
    <w:p w:rsidR="00F52B45" w:rsidRDefault="000B5760">
      <w:pPr>
        <w:spacing w:before="18" w:line="242" w:lineRule="auto"/>
        <w:ind w:left="1634" w:right="976" w:hanging="361"/>
        <w:rPr>
          <w:sz w:val="24"/>
        </w:rPr>
      </w:pPr>
      <w:r>
        <w:rPr>
          <w:noProof/>
          <w:position w:val="-4"/>
          <w:lang w:bidi="ar-SA"/>
        </w:rPr>
        <w:drawing>
          <wp:inline distT="0" distB="0" distL="0" distR="0">
            <wp:extent cx="234696" cy="169164"/>
            <wp:effectExtent l="0" t="0" r="0" b="0"/>
            <wp:docPr id="48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37.png"/>
                    <pic:cNvPicPr/>
                  </pic:nvPicPr>
                  <pic:blipFill>
                    <a:blip r:embed="rId46" cstate="print"/>
                    <a:stretch>
                      <a:fillRect/>
                    </a:stretch>
                  </pic:blipFill>
                  <pic:spPr>
                    <a:xfrm>
                      <a:off x="0" y="0"/>
                      <a:ext cx="234696" cy="169164"/>
                    </a:xfrm>
                    <a:prstGeom prst="rect">
                      <a:avLst/>
                    </a:prstGeom>
                  </pic:spPr>
                </pic:pic>
              </a:graphicData>
            </a:graphic>
          </wp:inline>
        </w:drawing>
      </w:r>
      <w:r>
        <w:rPr>
          <w:sz w:val="20"/>
        </w:rPr>
        <w:t xml:space="preserve"> </w:t>
      </w:r>
      <w:r>
        <w:rPr>
          <w:spacing w:val="-14"/>
          <w:sz w:val="20"/>
        </w:rPr>
        <w:t xml:space="preserve"> </w:t>
      </w:r>
      <w:r>
        <w:rPr>
          <w:sz w:val="24"/>
        </w:rPr>
        <w:t xml:space="preserve">познакомить подростков с разнообразными формами проведения досуга; на основе анализа своего режима сформировать умение  </w:t>
      </w:r>
      <w:r>
        <w:rPr>
          <w:spacing w:val="-3"/>
          <w:sz w:val="24"/>
        </w:rPr>
        <w:t xml:space="preserve">рационально проводить свободное время </w:t>
      </w:r>
      <w:r>
        <w:rPr>
          <w:sz w:val="24"/>
        </w:rPr>
        <w:t>(время</w:t>
      </w:r>
      <w:r>
        <w:rPr>
          <w:spacing w:val="-11"/>
          <w:sz w:val="24"/>
        </w:rPr>
        <w:t xml:space="preserve"> </w:t>
      </w:r>
      <w:r>
        <w:rPr>
          <w:spacing w:val="-3"/>
          <w:sz w:val="24"/>
        </w:rPr>
        <w:t>отдыха);</w:t>
      </w:r>
    </w:p>
    <w:p w:rsidR="00F52B45" w:rsidRDefault="000B5760">
      <w:pPr>
        <w:spacing w:before="2"/>
        <w:ind w:left="1638"/>
        <w:rPr>
          <w:sz w:val="24"/>
        </w:rPr>
      </w:pPr>
      <w:r>
        <w:rPr>
          <w:noProof/>
          <w:lang w:bidi="ar-SA"/>
        </w:rPr>
        <w:drawing>
          <wp:anchor distT="0" distB="0" distL="0" distR="0" simplePos="0" relativeHeight="8704" behindDoc="0" locked="0" layoutInCell="1" allowOverlap="1">
            <wp:simplePos x="0" y="0"/>
            <wp:positionH relativeFrom="page">
              <wp:posOffset>859536</wp:posOffset>
            </wp:positionH>
            <wp:positionV relativeFrom="paragraph">
              <wp:posOffset>6389</wp:posOffset>
            </wp:positionV>
            <wp:extent cx="234696" cy="169164"/>
            <wp:effectExtent l="0" t="0" r="0" b="0"/>
            <wp:wrapNone/>
            <wp:docPr id="48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37.png"/>
                    <pic:cNvPicPr/>
                  </pic:nvPicPr>
                  <pic:blipFill>
                    <a:blip r:embed="rId46" cstate="print"/>
                    <a:stretch>
                      <a:fillRect/>
                    </a:stretch>
                  </pic:blipFill>
                  <pic:spPr>
                    <a:xfrm>
                      <a:off x="0" y="0"/>
                      <a:ext cx="234696" cy="169164"/>
                    </a:xfrm>
                    <a:prstGeom prst="rect">
                      <a:avLst/>
                    </a:prstGeom>
                  </pic:spPr>
                </pic:pic>
              </a:graphicData>
            </a:graphic>
          </wp:anchor>
        </w:drawing>
      </w:r>
      <w:r>
        <w:rPr>
          <w:sz w:val="24"/>
        </w:rPr>
        <w:t>развить способность контролировать время, проведенное за компьютером;</w:t>
      </w:r>
    </w:p>
    <w:p w:rsidR="00F52B45" w:rsidRDefault="000B5760">
      <w:pPr>
        <w:spacing w:before="5"/>
        <w:ind w:left="1196"/>
        <w:rPr>
          <w:sz w:val="24"/>
        </w:rPr>
      </w:pPr>
      <w:r>
        <w:rPr>
          <w:noProof/>
          <w:lang w:bidi="ar-SA"/>
        </w:rPr>
        <w:drawing>
          <wp:anchor distT="0" distB="0" distL="0" distR="0" simplePos="0" relativeHeight="268148735" behindDoc="1" locked="0" layoutInCell="1" allowOverlap="1">
            <wp:simplePos x="0" y="0"/>
            <wp:positionH relativeFrom="page">
              <wp:posOffset>749300</wp:posOffset>
            </wp:positionH>
            <wp:positionV relativeFrom="paragraph">
              <wp:posOffset>119039</wp:posOffset>
            </wp:positionV>
            <wp:extent cx="914400" cy="101598"/>
            <wp:effectExtent l="0" t="0" r="0" b="0"/>
            <wp:wrapNone/>
            <wp:docPr id="487"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122.png"/>
                    <pic:cNvPicPr/>
                  </pic:nvPicPr>
                  <pic:blipFill>
                    <a:blip r:embed="rId136" cstate="print"/>
                    <a:stretch>
                      <a:fillRect/>
                    </a:stretch>
                  </pic:blipFill>
                  <pic:spPr>
                    <a:xfrm>
                      <a:off x="0" y="0"/>
                      <a:ext cx="914400" cy="101598"/>
                    </a:xfrm>
                    <a:prstGeom prst="rect">
                      <a:avLst/>
                    </a:prstGeom>
                  </pic:spPr>
                </pic:pic>
              </a:graphicData>
            </a:graphic>
          </wp:anchor>
        </w:drawing>
      </w:r>
      <w:r>
        <w:rPr>
          <w:spacing w:val="-60"/>
          <w:sz w:val="24"/>
          <w:u w:val="single"/>
        </w:rPr>
        <w:t xml:space="preserve"> </w:t>
      </w:r>
      <w:r>
        <w:rPr>
          <w:spacing w:val="-3"/>
          <w:sz w:val="24"/>
          <w:u w:val="single"/>
        </w:rPr>
        <w:t xml:space="preserve">МОДУЛЬ </w:t>
      </w:r>
      <w:r>
        <w:rPr>
          <w:sz w:val="24"/>
          <w:u w:val="single"/>
        </w:rPr>
        <w:t>6</w:t>
      </w:r>
      <w:r>
        <w:rPr>
          <w:sz w:val="24"/>
        </w:rPr>
        <w:t xml:space="preserve"> - </w:t>
      </w:r>
      <w:r>
        <w:rPr>
          <w:spacing w:val="-3"/>
          <w:sz w:val="24"/>
        </w:rPr>
        <w:t xml:space="preserve">комплекс </w:t>
      </w:r>
      <w:r>
        <w:rPr>
          <w:spacing w:val="-4"/>
          <w:sz w:val="24"/>
        </w:rPr>
        <w:t xml:space="preserve">мероприятий, позволяющих </w:t>
      </w:r>
      <w:r>
        <w:rPr>
          <w:spacing w:val="-3"/>
          <w:sz w:val="24"/>
        </w:rPr>
        <w:t xml:space="preserve">овладеть </w:t>
      </w:r>
      <w:r>
        <w:rPr>
          <w:spacing w:val="-4"/>
          <w:sz w:val="24"/>
        </w:rPr>
        <w:t xml:space="preserve">основами </w:t>
      </w:r>
      <w:r>
        <w:rPr>
          <w:spacing w:val="-3"/>
          <w:sz w:val="24"/>
        </w:rPr>
        <w:t xml:space="preserve">позитивного </w:t>
      </w:r>
      <w:r>
        <w:rPr>
          <w:spacing w:val="-4"/>
          <w:sz w:val="24"/>
        </w:rPr>
        <w:t>коммуникативного общения:</w:t>
      </w:r>
    </w:p>
    <w:p w:rsidR="00F52B45" w:rsidRDefault="00F52B45">
      <w:pPr>
        <w:rPr>
          <w:sz w:val="24"/>
        </w:rPr>
        <w:sectPr w:rsidR="00F52B45">
          <w:pgSz w:w="16820" w:h="11900" w:orient="landscape"/>
          <w:pgMar w:top="460" w:right="40" w:bottom="280" w:left="80" w:header="720" w:footer="720" w:gutter="0"/>
          <w:cols w:space="720"/>
        </w:sectPr>
      </w:pPr>
    </w:p>
    <w:p w:rsidR="00F52B45" w:rsidRDefault="000B5760">
      <w:pPr>
        <w:spacing w:before="69" w:line="242" w:lineRule="auto"/>
        <w:ind w:left="1634" w:right="748" w:hanging="361"/>
        <w:rPr>
          <w:sz w:val="24"/>
        </w:rPr>
      </w:pPr>
      <w:r>
        <w:rPr>
          <w:noProof/>
          <w:position w:val="-4"/>
          <w:lang w:bidi="ar-SA"/>
        </w:rPr>
        <w:drawing>
          <wp:inline distT="0" distB="0" distL="0" distR="0">
            <wp:extent cx="237744" cy="169164"/>
            <wp:effectExtent l="0" t="0" r="0" b="0"/>
            <wp:docPr id="48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9.png"/>
                    <pic:cNvPicPr/>
                  </pic:nvPicPr>
                  <pic:blipFill>
                    <a:blip r:embed="rId32" cstate="print"/>
                    <a:stretch>
                      <a:fillRect/>
                    </a:stretch>
                  </pic:blipFill>
                  <pic:spPr>
                    <a:xfrm>
                      <a:off x="0" y="0"/>
                      <a:ext cx="237744" cy="169164"/>
                    </a:xfrm>
                    <a:prstGeom prst="rect">
                      <a:avLst/>
                    </a:prstGeom>
                  </pic:spPr>
                </pic:pic>
              </a:graphicData>
            </a:graphic>
          </wp:inline>
        </w:drawing>
      </w:r>
      <w:r>
        <w:rPr>
          <w:sz w:val="20"/>
        </w:rPr>
        <w:t xml:space="preserve">  </w:t>
      </w:r>
      <w:r>
        <w:rPr>
          <w:spacing w:val="-4"/>
          <w:sz w:val="20"/>
        </w:rPr>
        <w:t xml:space="preserve"> </w:t>
      </w:r>
      <w:r>
        <w:rPr>
          <w:sz w:val="24"/>
        </w:rPr>
        <w:t>развить коммуникативные навыки у подростков, научить эффективно взаимодействовать со сверстниками и взрослыми в повседневной жизни в разных</w:t>
      </w:r>
      <w:r>
        <w:rPr>
          <w:spacing w:val="-4"/>
          <w:sz w:val="24"/>
        </w:rPr>
        <w:t xml:space="preserve"> </w:t>
      </w:r>
      <w:r>
        <w:rPr>
          <w:sz w:val="24"/>
        </w:rPr>
        <w:t>ситуациях;</w:t>
      </w:r>
    </w:p>
    <w:p w:rsidR="00F52B45" w:rsidRDefault="008E16C8">
      <w:pPr>
        <w:spacing w:before="24"/>
        <w:ind w:left="1636"/>
        <w:rPr>
          <w:sz w:val="24"/>
        </w:rPr>
      </w:pPr>
      <w:r>
        <w:pict>
          <v:group id="_x0000_s1261" style="position:absolute;left:0;text-align:left;margin-left:67.7pt;margin-top:1.6pt;width:18.5pt;height:28.35pt;z-index:8752;mso-position-horizontal-relative:page" coordorigin="1354,32" coordsize="370,567">
            <v:shape id="_x0000_s1263" type="#_x0000_t75" style="position:absolute;left:1353;top:32;width:370;height:267">
              <v:imagedata r:id="rId41" o:title=""/>
            </v:shape>
            <v:shape id="_x0000_s1262" type="#_x0000_t75" style="position:absolute;left:1353;top:332;width:370;height:267">
              <v:imagedata r:id="rId41" o:title=""/>
            </v:shape>
            <w10:wrap anchorx="page"/>
          </v:group>
        </w:pict>
      </w:r>
      <w:r w:rsidR="000B5760">
        <w:rPr>
          <w:sz w:val="24"/>
        </w:rPr>
        <w:t>развить умения бесконфликтного решения спорных вопросов;</w:t>
      </w:r>
    </w:p>
    <w:p w:rsidR="00F52B45" w:rsidRDefault="000B5760">
      <w:pPr>
        <w:spacing w:before="24"/>
        <w:ind w:left="1638"/>
        <w:rPr>
          <w:sz w:val="24"/>
        </w:rPr>
      </w:pPr>
      <w:r>
        <w:rPr>
          <w:sz w:val="24"/>
        </w:rPr>
        <w:t>сформировать умение оценивать себя (свое состояние, поступки, поведение), а также поступки и поведение других людей.</w:t>
      </w:r>
    </w:p>
    <w:p w:rsidR="00F52B45" w:rsidRDefault="000B5760">
      <w:pPr>
        <w:pStyle w:val="a4"/>
        <w:numPr>
          <w:ilvl w:val="0"/>
          <w:numId w:val="45"/>
        </w:numPr>
        <w:tabs>
          <w:tab w:val="left" w:pos="731"/>
        </w:tabs>
        <w:spacing w:before="2" w:line="275" w:lineRule="exact"/>
        <w:ind w:hanging="283"/>
        <w:rPr>
          <w:sz w:val="24"/>
        </w:rPr>
      </w:pPr>
      <w:r>
        <w:rPr>
          <w:sz w:val="24"/>
        </w:rPr>
        <w:t>Деятельность образовательного учреждения в области непрерывного экологического здоровьесберегающего образования</w:t>
      </w:r>
      <w:r>
        <w:rPr>
          <w:spacing w:val="41"/>
          <w:sz w:val="24"/>
        </w:rPr>
        <w:t xml:space="preserve"> </w:t>
      </w:r>
      <w:r>
        <w:rPr>
          <w:sz w:val="24"/>
        </w:rPr>
        <w:t>обучающихс я.</w:t>
      </w:r>
    </w:p>
    <w:p w:rsidR="00F52B45" w:rsidRDefault="000B5760">
      <w:pPr>
        <w:ind w:left="486" w:right="310" w:firstLine="710"/>
        <w:jc w:val="both"/>
        <w:rPr>
          <w:sz w:val="24"/>
        </w:rPr>
      </w:pPr>
      <w:r>
        <w:rPr>
          <w:sz w:val="24"/>
        </w:rPr>
        <w:t>Здоровьесберегающя деятельность образовательного учреждения на ступени основного общего образования может быть представлена в виде пяти взаимосвязанных блоков - по созданию здоровьесберагающей инфраструктуры, рациональной организации учебной и внеучебной жизни учащихся,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 и должна способствовать формированию у обучающихся ценности здоровья, сохранению и укреплению их здоровья.</w:t>
      </w:r>
    </w:p>
    <w:p w:rsidR="00F52B45" w:rsidRDefault="000B5760">
      <w:pPr>
        <w:spacing w:line="262" w:lineRule="exact"/>
        <w:ind w:left="1196"/>
        <w:rPr>
          <w:sz w:val="24"/>
        </w:rPr>
      </w:pPr>
      <w:r>
        <w:rPr>
          <w:sz w:val="24"/>
        </w:rPr>
        <w:t>Здоровьесберегающая инфраструктура образовательного учреждения включает:</w:t>
      </w:r>
    </w:p>
    <w:p w:rsidR="00F52B45" w:rsidRDefault="000B5760">
      <w:pPr>
        <w:spacing w:before="41" w:line="225" w:lineRule="auto"/>
        <w:ind w:left="1129" w:hanging="360"/>
        <w:rPr>
          <w:sz w:val="24"/>
        </w:rPr>
      </w:pPr>
      <w:r>
        <w:rPr>
          <w:noProof/>
          <w:position w:val="-4"/>
          <w:lang w:bidi="ar-SA"/>
        </w:rPr>
        <w:drawing>
          <wp:inline distT="0" distB="0" distL="0" distR="0">
            <wp:extent cx="237744" cy="169163"/>
            <wp:effectExtent l="0" t="0" r="0" b="0"/>
            <wp:docPr id="49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9.png"/>
                    <pic:cNvPicPr/>
                  </pic:nvPicPr>
                  <pic:blipFill>
                    <a:blip r:embed="rId32" cstate="print"/>
                    <a:stretch>
                      <a:fillRect/>
                    </a:stretch>
                  </pic:blipFill>
                  <pic:spPr>
                    <a:xfrm>
                      <a:off x="0" y="0"/>
                      <a:ext cx="237744" cy="169163"/>
                    </a:xfrm>
                    <a:prstGeom prst="rect">
                      <a:avLst/>
                    </a:prstGeom>
                  </pic:spPr>
                </pic:pic>
              </a:graphicData>
            </a:graphic>
          </wp:inline>
        </w:drawing>
      </w:r>
      <w:r>
        <w:rPr>
          <w:sz w:val="20"/>
        </w:rPr>
        <w:t xml:space="preserve">  </w:t>
      </w:r>
      <w:r>
        <w:rPr>
          <w:spacing w:val="-16"/>
          <w:sz w:val="20"/>
        </w:rPr>
        <w:t xml:space="preserve"> </w:t>
      </w:r>
      <w:r>
        <w:rPr>
          <w:sz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w:t>
      </w:r>
      <w:r>
        <w:rPr>
          <w:spacing w:val="19"/>
          <w:sz w:val="24"/>
        </w:rPr>
        <w:t xml:space="preserve"> </w:t>
      </w:r>
      <w:r>
        <w:rPr>
          <w:sz w:val="24"/>
        </w:rPr>
        <w:t>обучающихся;</w:t>
      </w:r>
    </w:p>
    <w:p w:rsidR="00F52B45" w:rsidRDefault="008E16C8">
      <w:pPr>
        <w:spacing w:before="25" w:line="264" w:lineRule="auto"/>
        <w:ind w:left="1134" w:right="2445"/>
        <w:rPr>
          <w:sz w:val="24"/>
        </w:rPr>
      </w:pPr>
      <w:r>
        <w:pict>
          <v:group id="_x0000_s1255" style="position:absolute;left:0;text-align:left;margin-left:42.5pt;margin-top:1.65pt;width:21.4pt;height:73.7pt;z-index:-286480;mso-position-horizontal-relative:page" coordorigin="850,33" coordsize="428,1474">
            <v:shape id="_x0000_s1260" type="#_x0000_t75" style="position:absolute;left:849;top:33;width:370;height:267">
              <v:imagedata r:id="rId41" o:title=""/>
            </v:shape>
            <v:shape id="_x0000_s1259" type="#_x0000_t75" style="position:absolute;left:849;top:337;width:370;height:267">
              <v:imagedata r:id="rId41" o:title=""/>
            </v:shape>
            <v:shape id="_x0000_s1258" type="#_x0000_t75" style="position:absolute;left:849;top:640;width:370;height:267">
              <v:imagedata r:id="rId41" o:title=""/>
            </v:shape>
            <v:shape id="_x0000_s1257" type="#_x0000_t75" style="position:absolute;left:907;top:937;width:370;height:267">
              <v:imagedata r:id="rId41" o:title=""/>
            </v:shape>
            <v:shape id="_x0000_s1256" type="#_x0000_t75" style="position:absolute;left:849;top:1240;width:365;height:267">
              <v:imagedata r:id="rId49" o:title=""/>
            </v:shape>
            <w10:wrap anchorx="page"/>
          </v:group>
        </w:pict>
      </w:r>
      <w:r w:rsidR="000B5760">
        <w:rPr>
          <w:spacing w:val="-3"/>
          <w:sz w:val="24"/>
        </w:rPr>
        <w:t xml:space="preserve">наличие </w:t>
      </w:r>
      <w:r w:rsidR="000B5760">
        <w:rPr>
          <w:sz w:val="24"/>
        </w:rPr>
        <w:t xml:space="preserve">и </w:t>
      </w:r>
      <w:r w:rsidR="000B5760">
        <w:rPr>
          <w:spacing w:val="-3"/>
          <w:sz w:val="24"/>
        </w:rPr>
        <w:t xml:space="preserve">необходимое оснащение </w:t>
      </w:r>
      <w:r w:rsidR="000B5760">
        <w:rPr>
          <w:sz w:val="24"/>
        </w:rPr>
        <w:t xml:space="preserve">помещений для питания </w:t>
      </w:r>
      <w:r w:rsidR="000B5760">
        <w:rPr>
          <w:spacing w:val="-3"/>
          <w:sz w:val="24"/>
        </w:rPr>
        <w:t xml:space="preserve">обучающихся, </w:t>
      </w:r>
      <w:r w:rsidR="000B5760">
        <w:rPr>
          <w:sz w:val="24"/>
        </w:rPr>
        <w:t xml:space="preserve">а также для хранения и </w:t>
      </w:r>
      <w:r w:rsidR="000B5760">
        <w:rPr>
          <w:spacing w:val="-3"/>
          <w:sz w:val="24"/>
        </w:rPr>
        <w:t xml:space="preserve">приготовления </w:t>
      </w:r>
      <w:r w:rsidR="000B5760">
        <w:rPr>
          <w:sz w:val="24"/>
        </w:rPr>
        <w:t xml:space="preserve">пищи; </w:t>
      </w:r>
      <w:r w:rsidR="000B5760">
        <w:rPr>
          <w:spacing w:val="-3"/>
          <w:sz w:val="24"/>
        </w:rPr>
        <w:t xml:space="preserve">организация качественного горячего </w:t>
      </w:r>
      <w:r w:rsidR="000B5760">
        <w:rPr>
          <w:sz w:val="24"/>
        </w:rPr>
        <w:t xml:space="preserve">питания </w:t>
      </w:r>
      <w:r w:rsidR="000B5760">
        <w:rPr>
          <w:spacing w:val="-3"/>
          <w:sz w:val="24"/>
        </w:rPr>
        <w:t xml:space="preserve">учащихся, </w:t>
      </w:r>
      <w:r w:rsidR="000B5760">
        <w:rPr>
          <w:sz w:val="24"/>
        </w:rPr>
        <w:t xml:space="preserve">в том </w:t>
      </w:r>
      <w:r w:rsidR="000B5760">
        <w:rPr>
          <w:spacing w:val="-3"/>
          <w:sz w:val="24"/>
        </w:rPr>
        <w:t>числе горячих завтраков;</w:t>
      </w:r>
    </w:p>
    <w:p w:rsidR="00F52B45" w:rsidRDefault="000B5760">
      <w:pPr>
        <w:spacing w:line="259" w:lineRule="auto"/>
        <w:ind w:left="1189" w:right="1623" w:hanging="56"/>
        <w:rPr>
          <w:sz w:val="24"/>
        </w:rPr>
      </w:pPr>
      <w:r>
        <w:rPr>
          <w:spacing w:val="-3"/>
          <w:sz w:val="24"/>
        </w:rPr>
        <w:t xml:space="preserve">оснащенность кабинетов, физкультурного </w:t>
      </w:r>
      <w:r>
        <w:rPr>
          <w:sz w:val="24"/>
        </w:rPr>
        <w:t xml:space="preserve">зала, </w:t>
      </w:r>
      <w:r>
        <w:rPr>
          <w:spacing w:val="-3"/>
          <w:sz w:val="24"/>
        </w:rPr>
        <w:t xml:space="preserve">спортплощадок </w:t>
      </w:r>
      <w:r>
        <w:rPr>
          <w:sz w:val="24"/>
        </w:rPr>
        <w:t xml:space="preserve">необходимым игровым и </w:t>
      </w:r>
      <w:r>
        <w:rPr>
          <w:spacing w:val="-3"/>
          <w:sz w:val="24"/>
        </w:rPr>
        <w:t xml:space="preserve">спортивным оборудованием </w:t>
      </w:r>
      <w:r>
        <w:rPr>
          <w:sz w:val="24"/>
        </w:rPr>
        <w:t xml:space="preserve">и </w:t>
      </w:r>
      <w:r>
        <w:rPr>
          <w:spacing w:val="-3"/>
          <w:sz w:val="24"/>
        </w:rPr>
        <w:t xml:space="preserve">инвентарем; наличие </w:t>
      </w:r>
      <w:r>
        <w:rPr>
          <w:spacing w:val="-4"/>
          <w:sz w:val="24"/>
        </w:rPr>
        <w:t xml:space="preserve">помещений </w:t>
      </w:r>
      <w:r>
        <w:rPr>
          <w:sz w:val="24"/>
        </w:rPr>
        <w:t xml:space="preserve">для </w:t>
      </w:r>
      <w:r>
        <w:rPr>
          <w:spacing w:val="-4"/>
          <w:sz w:val="24"/>
        </w:rPr>
        <w:t>медицинского персонала;</w:t>
      </w:r>
    </w:p>
    <w:p w:rsidR="00F52B45" w:rsidRDefault="000B5760">
      <w:pPr>
        <w:tabs>
          <w:tab w:val="left" w:pos="3767"/>
        </w:tabs>
        <w:spacing w:before="4" w:line="242" w:lineRule="auto"/>
        <w:ind w:left="1129" w:right="1100" w:hanging="5"/>
        <w:rPr>
          <w:sz w:val="24"/>
        </w:rPr>
      </w:pPr>
      <w:r>
        <w:rPr>
          <w:spacing w:val="-4"/>
          <w:sz w:val="24"/>
        </w:rPr>
        <w:t>наличие</w:t>
      </w:r>
      <w:r>
        <w:rPr>
          <w:spacing w:val="45"/>
          <w:sz w:val="24"/>
        </w:rPr>
        <w:t xml:space="preserve"> </w:t>
      </w:r>
      <w:r>
        <w:rPr>
          <w:spacing w:val="-4"/>
          <w:sz w:val="24"/>
        </w:rPr>
        <w:t>необходимого</w:t>
      </w:r>
      <w:r>
        <w:rPr>
          <w:spacing w:val="-4"/>
          <w:sz w:val="24"/>
        </w:rPr>
        <w:tab/>
      </w:r>
      <w:r>
        <w:rPr>
          <w:sz w:val="24"/>
        </w:rPr>
        <w:t xml:space="preserve">(в расчете на количество учащихся) и квалифицированного состава специалистов, обеспечивающих работу с </w:t>
      </w:r>
      <w:r>
        <w:rPr>
          <w:spacing w:val="-5"/>
          <w:sz w:val="24"/>
        </w:rPr>
        <w:t xml:space="preserve">обучающимися (логопеды, учителя </w:t>
      </w:r>
      <w:r>
        <w:rPr>
          <w:spacing w:val="-4"/>
          <w:sz w:val="24"/>
        </w:rPr>
        <w:t>физической культуры, психологи, медицинские</w:t>
      </w:r>
      <w:r>
        <w:rPr>
          <w:spacing w:val="-31"/>
          <w:sz w:val="24"/>
        </w:rPr>
        <w:t xml:space="preserve"> </w:t>
      </w:r>
      <w:r>
        <w:rPr>
          <w:spacing w:val="-4"/>
          <w:sz w:val="24"/>
        </w:rPr>
        <w:t>работники).</w:t>
      </w:r>
    </w:p>
    <w:p w:rsidR="00F52B45" w:rsidRDefault="000B5760">
      <w:pPr>
        <w:spacing w:line="261" w:lineRule="exact"/>
        <w:ind w:left="846"/>
        <w:rPr>
          <w:sz w:val="24"/>
        </w:rPr>
      </w:pPr>
      <w:r>
        <w:rPr>
          <w:sz w:val="24"/>
        </w:rPr>
        <w:t>Ответственность и контроль за реализацию этого блока возлагается на администрацию школы.</w:t>
      </w:r>
    </w:p>
    <w:p w:rsidR="00F52B45" w:rsidRDefault="000B5760">
      <w:pPr>
        <w:spacing w:before="3" w:line="242" w:lineRule="auto"/>
        <w:ind w:left="486" w:right="309" w:firstLine="710"/>
        <w:jc w:val="both"/>
        <w:rPr>
          <w:sz w:val="24"/>
        </w:rPr>
      </w:pPr>
      <w:r>
        <w:rPr>
          <w:noProof/>
          <w:lang w:bidi="ar-SA"/>
        </w:rPr>
        <w:drawing>
          <wp:anchor distT="0" distB="0" distL="0" distR="0" simplePos="0" relativeHeight="268148927" behindDoc="1" locked="0" layoutInCell="1" allowOverlap="1">
            <wp:simplePos x="0" y="0"/>
            <wp:positionH relativeFrom="page">
              <wp:posOffset>6184900</wp:posOffset>
            </wp:positionH>
            <wp:positionV relativeFrom="paragraph">
              <wp:posOffset>104687</wp:posOffset>
            </wp:positionV>
            <wp:extent cx="101600" cy="81279"/>
            <wp:effectExtent l="0" t="0" r="0" b="0"/>
            <wp:wrapNone/>
            <wp:docPr id="49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124.png"/>
                    <pic:cNvPicPr/>
                  </pic:nvPicPr>
                  <pic:blipFill>
                    <a:blip r:embed="rId137" cstate="print"/>
                    <a:stretch>
                      <a:fillRect/>
                    </a:stretch>
                  </pic:blipFill>
                  <pic:spPr>
                    <a:xfrm>
                      <a:off x="0" y="0"/>
                      <a:ext cx="101600" cy="81279"/>
                    </a:xfrm>
                    <a:prstGeom prst="rect">
                      <a:avLst/>
                    </a:prstGeom>
                  </pic:spPr>
                </pic:pic>
              </a:graphicData>
            </a:graphic>
          </wp:anchor>
        </w:drawing>
      </w:r>
      <w:r>
        <w:rPr>
          <w:sz w:val="24"/>
        </w:rPr>
        <w:t>Рациональная организация учебной и внеучебной деятельности обучающихся направлена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обучающихся и включает:</w:t>
      </w:r>
    </w:p>
    <w:p w:rsidR="00F52B45" w:rsidRDefault="000B5760">
      <w:pPr>
        <w:spacing w:before="36" w:line="228" w:lineRule="auto"/>
        <w:ind w:left="1206" w:right="466" w:hanging="360"/>
        <w:rPr>
          <w:sz w:val="24"/>
        </w:rPr>
      </w:pPr>
      <w:r>
        <w:rPr>
          <w:noProof/>
          <w:position w:val="-4"/>
          <w:lang w:bidi="ar-SA"/>
        </w:rPr>
        <w:drawing>
          <wp:inline distT="0" distB="0" distL="0" distR="0">
            <wp:extent cx="231648" cy="169163"/>
            <wp:effectExtent l="0" t="0" r="0" b="0"/>
            <wp:docPr id="49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30.png"/>
                    <pic:cNvPicPr/>
                  </pic:nvPicPr>
                  <pic:blipFill>
                    <a:blip r:embed="rId33" cstate="print"/>
                    <a:stretch>
                      <a:fillRect/>
                    </a:stretch>
                  </pic:blipFill>
                  <pic:spPr>
                    <a:xfrm>
                      <a:off x="0" y="0"/>
                      <a:ext cx="231648" cy="169163"/>
                    </a:xfrm>
                    <a:prstGeom prst="rect">
                      <a:avLst/>
                    </a:prstGeom>
                  </pic:spPr>
                </pic:pic>
              </a:graphicData>
            </a:graphic>
          </wp:inline>
        </w:drawing>
      </w:r>
      <w:r>
        <w:rPr>
          <w:sz w:val="20"/>
        </w:rPr>
        <w:t xml:space="preserve"> </w:t>
      </w:r>
      <w:r>
        <w:rPr>
          <w:spacing w:val="15"/>
          <w:sz w:val="20"/>
        </w:rPr>
        <w:t xml:space="preserve"> </w:t>
      </w:r>
      <w:r>
        <w:rPr>
          <w:spacing w:val="-5"/>
          <w:sz w:val="24"/>
        </w:rPr>
        <w:t xml:space="preserve">соблюдение </w:t>
      </w:r>
      <w:r>
        <w:rPr>
          <w:spacing w:val="-4"/>
          <w:sz w:val="24"/>
        </w:rPr>
        <w:t xml:space="preserve">гигиенических  норм </w:t>
      </w:r>
      <w:r>
        <w:rPr>
          <w:sz w:val="24"/>
        </w:rPr>
        <w:t xml:space="preserve">и </w:t>
      </w:r>
      <w:r>
        <w:rPr>
          <w:spacing w:val="-4"/>
          <w:sz w:val="24"/>
        </w:rPr>
        <w:t xml:space="preserve">требований  </w:t>
      </w:r>
      <w:r>
        <w:rPr>
          <w:sz w:val="24"/>
        </w:rPr>
        <w:t xml:space="preserve">к </w:t>
      </w:r>
      <w:r>
        <w:rPr>
          <w:spacing w:val="-5"/>
          <w:sz w:val="24"/>
        </w:rPr>
        <w:t xml:space="preserve">организации  </w:t>
      </w:r>
      <w:r>
        <w:rPr>
          <w:sz w:val="24"/>
        </w:rPr>
        <w:t xml:space="preserve">и </w:t>
      </w:r>
      <w:r>
        <w:rPr>
          <w:spacing w:val="-4"/>
          <w:sz w:val="24"/>
        </w:rPr>
        <w:t xml:space="preserve">объему </w:t>
      </w:r>
      <w:r>
        <w:rPr>
          <w:spacing w:val="-5"/>
          <w:sz w:val="24"/>
        </w:rPr>
        <w:t xml:space="preserve">учебной  </w:t>
      </w:r>
      <w:r>
        <w:rPr>
          <w:sz w:val="24"/>
        </w:rPr>
        <w:t xml:space="preserve">и </w:t>
      </w:r>
      <w:r>
        <w:rPr>
          <w:spacing w:val="-4"/>
          <w:sz w:val="24"/>
        </w:rPr>
        <w:t xml:space="preserve">внеучебной  нагрузки  (выполнение домашних  заданий,  занятия  </w:t>
      </w:r>
      <w:r>
        <w:rPr>
          <w:sz w:val="24"/>
        </w:rPr>
        <w:t>в</w:t>
      </w:r>
      <w:r>
        <w:rPr>
          <w:spacing w:val="-11"/>
          <w:sz w:val="24"/>
        </w:rPr>
        <w:t xml:space="preserve"> </w:t>
      </w:r>
      <w:r>
        <w:rPr>
          <w:spacing w:val="-5"/>
          <w:sz w:val="24"/>
        </w:rPr>
        <w:t>кружках</w:t>
      </w:r>
      <w:r>
        <w:rPr>
          <w:spacing w:val="-8"/>
          <w:sz w:val="24"/>
        </w:rPr>
        <w:t xml:space="preserve"> </w:t>
      </w:r>
      <w:r>
        <w:rPr>
          <w:sz w:val="24"/>
        </w:rPr>
        <w:t>и</w:t>
      </w:r>
      <w:r>
        <w:rPr>
          <w:spacing w:val="-9"/>
          <w:sz w:val="24"/>
        </w:rPr>
        <w:t xml:space="preserve"> </w:t>
      </w:r>
      <w:r>
        <w:rPr>
          <w:spacing w:val="-5"/>
          <w:sz w:val="24"/>
        </w:rPr>
        <w:t>спортивных</w:t>
      </w:r>
      <w:r>
        <w:rPr>
          <w:spacing w:val="-10"/>
          <w:sz w:val="24"/>
        </w:rPr>
        <w:t xml:space="preserve"> </w:t>
      </w:r>
      <w:r>
        <w:rPr>
          <w:spacing w:val="-5"/>
          <w:sz w:val="24"/>
        </w:rPr>
        <w:t>секциях)</w:t>
      </w:r>
      <w:r>
        <w:rPr>
          <w:spacing w:val="-8"/>
          <w:sz w:val="24"/>
        </w:rPr>
        <w:t xml:space="preserve"> </w:t>
      </w:r>
      <w:r>
        <w:rPr>
          <w:spacing w:val="-6"/>
          <w:sz w:val="24"/>
        </w:rPr>
        <w:t>учащихся</w:t>
      </w:r>
      <w:r>
        <w:rPr>
          <w:spacing w:val="-10"/>
          <w:sz w:val="24"/>
        </w:rPr>
        <w:t xml:space="preserve"> </w:t>
      </w:r>
      <w:r>
        <w:rPr>
          <w:sz w:val="24"/>
        </w:rPr>
        <w:t>на</w:t>
      </w:r>
      <w:r>
        <w:rPr>
          <w:spacing w:val="-11"/>
          <w:sz w:val="24"/>
        </w:rPr>
        <w:t xml:space="preserve"> </w:t>
      </w:r>
      <w:r>
        <w:rPr>
          <w:spacing w:val="-5"/>
          <w:sz w:val="24"/>
        </w:rPr>
        <w:t>всех</w:t>
      </w:r>
      <w:r>
        <w:rPr>
          <w:spacing w:val="-8"/>
          <w:sz w:val="24"/>
        </w:rPr>
        <w:t xml:space="preserve"> </w:t>
      </w:r>
      <w:r>
        <w:rPr>
          <w:spacing w:val="-5"/>
          <w:sz w:val="24"/>
        </w:rPr>
        <w:t>этапах</w:t>
      </w:r>
      <w:r>
        <w:rPr>
          <w:spacing w:val="-8"/>
          <w:sz w:val="24"/>
        </w:rPr>
        <w:t xml:space="preserve"> </w:t>
      </w:r>
      <w:r>
        <w:rPr>
          <w:spacing w:val="-5"/>
          <w:sz w:val="24"/>
        </w:rPr>
        <w:t>обучения;</w:t>
      </w:r>
    </w:p>
    <w:p w:rsidR="00F52B45" w:rsidRDefault="000B5760">
      <w:pPr>
        <w:spacing w:before="25" w:line="244" w:lineRule="auto"/>
        <w:ind w:left="1206" w:right="976" w:hanging="360"/>
        <w:rPr>
          <w:sz w:val="24"/>
        </w:rPr>
      </w:pPr>
      <w:r>
        <w:rPr>
          <w:noProof/>
          <w:position w:val="-4"/>
          <w:lang w:bidi="ar-SA"/>
        </w:rPr>
        <w:drawing>
          <wp:inline distT="0" distB="0" distL="0" distR="0">
            <wp:extent cx="243839" cy="169163"/>
            <wp:effectExtent l="0" t="0" r="0" b="0"/>
            <wp:docPr id="49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118.png"/>
                    <pic:cNvPicPr/>
                  </pic:nvPicPr>
                  <pic:blipFill>
                    <a:blip r:embed="rId128" cstate="print"/>
                    <a:stretch>
                      <a:fillRect/>
                    </a:stretch>
                  </pic:blipFill>
                  <pic:spPr>
                    <a:xfrm>
                      <a:off x="0" y="0"/>
                      <a:ext cx="243839" cy="169163"/>
                    </a:xfrm>
                    <a:prstGeom prst="rect">
                      <a:avLst/>
                    </a:prstGeom>
                  </pic:spPr>
                </pic:pic>
              </a:graphicData>
            </a:graphic>
          </wp:inline>
        </w:drawing>
      </w:r>
      <w:r>
        <w:rPr>
          <w:sz w:val="20"/>
        </w:rPr>
        <w:t xml:space="preserve">  </w:t>
      </w:r>
      <w:r>
        <w:rPr>
          <w:spacing w:val="-2"/>
          <w:sz w:val="20"/>
        </w:rPr>
        <w:t xml:space="preserve"> </w:t>
      </w:r>
      <w:r>
        <w:rPr>
          <w:sz w:val="24"/>
        </w:rPr>
        <w:t xml:space="preserve">использование методов и методик обучения, адекватных возрастным возможностям и особенностям учащихся (использование методик, </w:t>
      </w:r>
      <w:r>
        <w:rPr>
          <w:spacing w:val="-5"/>
          <w:sz w:val="24"/>
        </w:rPr>
        <w:t>прошедших</w:t>
      </w:r>
      <w:r>
        <w:rPr>
          <w:spacing w:val="-8"/>
          <w:sz w:val="24"/>
        </w:rPr>
        <w:t xml:space="preserve"> </w:t>
      </w:r>
      <w:r>
        <w:rPr>
          <w:spacing w:val="-6"/>
          <w:sz w:val="24"/>
        </w:rPr>
        <w:t>апробацию);</w:t>
      </w:r>
    </w:p>
    <w:p w:rsidR="00F52B45" w:rsidRDefault="008E16C8">
      <w:pPr>
        <w:spacing w:line="272" w:lineRule="exact"/>
        <w:ind w:left="1211"/>
        <w:rPr>
          <w:sz w:val="24"/>
        </w:rPr>
      </w:pPr>
      <w:r>
        <w:pict>
          <v:group id="_x0000_s1251" style="position:absolute;left:0;text-align:left;margin-left:46.3pt;margin-top:.2pt;width:18.5pt;height:43.6pt;z-index:8800;mso-position-horizontal-relative:page" coordorigin="926,4" coordsize="370,872">
            <v:shape id="_x0000_s1254" type="#_x0000_t75" style="position:absolute;left:926;top:4;width:370;height:267">
              <v:imagedata r:id="rId41" o:title=""/>
            </v:shape>
            <v:shape id="_x0000_s1253" type="#_x0000_t75" style="position:absolute;left:926;top:306;width:370;height:267">
              <v:imagedata r:id="rId41" o:title=""/>
            </v:shape>
            <v:shape id="_x0000_s1252" type="#_x0000_t75" style="position:absolute;left:926;top:609;width:370;height:267">
              <v:imagedata r:id="rId41" o:title=""/>
            </v:shape>
            <w10:wrap anchorx="page"/>
          </v:group>
        </w:pict>
      </w:r>
      <w:r w:rsidR="000B5760">
        <w:rPr>
          <w:sz w:val="24"/>
        </w:rPr>
        <w:t>введение любых инноваций в учебный процесс только под контролем специалистов;</w:t>
      </w:r>
    </w:p>
    <w:p w:rsidR="00F52B45" w:rsidRDefault="000B5760">
      <w:pPr>
        <w:spacing w:before="26" w:line="264" w:lineRule="auto"/>
        <w:ind w:left="1345" w:hanging="135"/>
        <w:rPr>
          <w:sz w:val="24"/>
        </w:rPr>
      </w:pPr>
      <w:r>
        <w:rPr>
          <w:sz w:val="24"/>
        </w:rPr>
        <w:t>строгое соблюдение всех требований к использованию технических средств обучения, в том числе компьютеров и аудиовизуальных средств; индивидуализация обучения (учет индивидуальных особенностей развития: темпа развития и темпа деятельности), работа по индивидуальным</w:t>
      </w:r>
    </w:p>
    <w:p w:rsidR="00F52B45" w:rsidRDefault="000B5760">
      <w:pPr>
        <w:spacing w:line="230" w:lineRule="exact"/>
        <w:ind w:left="1206"/>
        <w:rPr>
          <w:sz w:val="24"/>
        </w:rPr>
      </w:pPr>
      <w:r>
        <w:rPr>
          <w:sz w:val="24"/>
        </w:rPr>
        <w:t>программам среднего (полного) общего образования;</w:t>
      </w:r>
    </w:p>
    <w:p w:rsidR="00F52B45" w:rsidRDefault="000B5760">
      <w:pPr>
        <w:spacing w:before="22" w:line="244" w:lineRule="auto"/>
        <w:ind w:left="1206" w:right="976" w:hanging="360"/>
        <w:rPr>
          <w:sz w:val="24"/>
        </w:rPr>
      </w:pPr>
      <w:r>
        <w:rPr>
          <w:noProof/>
          <w:position w:val="-4"/>
          <w:lang w:bidi="ar-SA"/>
        </w:rPr>
        <w:drawing>
          <wp:inline distT="0" distB="0" distL="0" distR="0">
            <wp:extent cx="243839" cy="169163"/>
            <wp:effectExtent l="0" t="0" r="0" b="0"/>
            <wp:docPr id="499"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118.png"/>
                    <pic:cNvPicPr/>
                  </pic:nvPicPr>
                  <pic:blipFill>
                    <a:blip r:embed="rId128" cstate="print"/>
                    <a:stretch>
                      <a:fillRect/>
                    </a:stretch>
                  </pic:blipFill>
                  <pic:spPr>
                    <a:xfrm>
                      <a:off x="0" y="0"/>
                      <a:ext cx="243839" cy="169163"/>
                    </a:xfrm>
                    <a:prstGeom prst="rect">
                      <a:avLst/>
                    </a:prstGeom>
                  </pic:spPr>
                </pic:pic>
              </a:graphicData>
            </a:graphic>
          </wp:inline>
        </w:drawing>
      </w:r>
      <w:r>
        <w:rPr>
          <w:sz w:val="20"/>
        </w:rPr>
        <w:t xml:space="preserve">  </w:t>
      </w:r>
      <w:r>
        <w:rPr>
          <w:spacing w:val="6"/>
          <w:sz w:val="20"/>
        </w:rPr>
        <w:t xml:space="preserve"> </w:t>
      </w:r>
      <w:r>
        <w:rPr>
          <w:sz w:val="24"/>
        </w:rPr>
        <w:t xml:space="preserve">рациональная и соответствующая требованиям организация уроков физической культуры и занятий активно-двигательного характера  в </w:t>
      </w:r>
      <w:r>
        <w:rPr>
          <w:spacing w:val="-5"/>
          <w:sz w:val="24"/>
        </w:rPr>
        <w:t>основной</w:t>
      </w:r>
      <w:r>
        <w:rPr>
          <w:spacing w:val="-11"/>
          <w:sz w:val="24"/>
        </w:rPr>
        <w:t xml:space="preserve"> </w:t>
      </w:r>
      <w:r>
        <w:rPr>
          <w:spacing w:val="-5"/>
          <w:sz w:val="24"/>
        </w:rPr>
        <w:t>школе.</w:t>
      </w:r>
    </w:p>
    <w:p w:rsidR="00F52B45" w:rsidRDefault="000B5760">
      <w:pPr>
        <w:spacing w:line="275" w:lineRule="exact"/>
        <w:ind w:left="769"/>
        <w:rPr>
          <w:sz w:val="24"/>
        </w:rPr>
      </w:pPr>
      <w:r>
        <w:rPr>
          <w:sz w:val="24"/>
        </w:rPr>
        <w:t>Эффективность реализации этого блока зависит от администрации школы и деятельности каждого педагога.</w:t>
      </w:r>
    </w:p>
    <w:p w:rsidR="00F52B45" w:rsidRDefault="000B5760">
      <w:pPr>
        <w:spacing w:before="9" w:line="235" w:lineRule="auto"/>
        <w:ind w:left="486" w:right="307" w:firstLine="710"/>
        <w:jc w:val="both"/>
        <w:rPr>
          <w:sz w:val="24"/>
        </w:rPr>
      </w:pPr>
      <w:r>
        <w:rPr>
          <w:sz w:val="24"/>
        </w:rPr>
        <w:t>Эффективная</w:t>
      </w:r>
      <w:r>
        <w:rPr>
          <w:spacing w:val="-9"/>
          <w:sz w:val="24"/>
        </w:rPr>
        <w:t xml:space="preserve"> </w:t>
      </w:r>
      <w:r>
        <w:rPr>
          <w:sz w:val="24"/>
        </w:rPr>
        <w:t>организация</w:t>
      </w:r>
      <w:r>
        <w:rPr>
          <w:spacing w:val="-9"/>
          <w:sz w:val="24"/>
        </w:rPr>
        <w:t xml:space="preserve"> </w:t>
      </w:r>
      <w:r>
        <w:rPr>
          <w:sz w:val="24"/>
        </w:rPr>
        <w:t>физкультурно-оздоровительной</w:t>
      </w:r>
      <w:r>
        <w:rPr>
          <w:spacing w:val="-8"/>
          <w:sz w:val="24"/>
        </w:rPr>
        <w:t xml:space="preserve"> </w:t>
      </w:r>
      <w:r>
        <w:rPr>
          <w:sz w:val="24"/>
        </w:rPr>
        <w:t>работы,</w:t>
      </w:r>
      <w:r>
        <w:rPr>
          <w:spacing w:val="-10"/>
          <w:sz w:val="24"/>
        </w:rPr>
        <w:t xml:space="preserve"> </w:t>
      </w:r>
      <w:r>
        <w:rPr>
          <w:sz w:val="24"/>
        </w:rPr>
        <w:t>направленная</w:t>
      </w:r>
      <w:r>
        <w:rPr>
          <w:spacing w:val="-9"/>
          <w:sz w:val="24"/>
        </w:rPr>
        <w:t xml:space="preserve"> </w:t>
      </w:r>
      <w:r>
        <w:rPr>
          <w:sz w:val="24"/>
        </w:rPr>
        <w:t>на</w:t>
      </w:r>
      <w:r>
        <w:rPr>
          <w:spacing w:val="-10"/>
          <w:sz w:val="24"/>
        </w:rPr>
        <w:t xml:space="preserve"> </w:t>
      </w:r>
      <w:r>
        <w:rPr>
          <w:sz w:val="24"/>
        </w:rPr>
        <w:t>обеспечение</w:t>
      </w:r>
      <w:r>
        <w:rPr>
          <w:spacing w:val="-10"/>
          <w:sz w:val="24"/>
        </w:rPr>
        <w:t xml:space="preserve"> </w:t>
      </w:r>
      <w:r>
        <w:rPr>
          <w:sz w:val="24"/>
        </w:rPr>
        <w:t>рациональной</w:t>
      </w:r>
      <w:r>
        <w:rPr>
          <w:spacing w:val="-8"/>
          <w:sz w:val="24"/>
        </w:rPr>
        <w:t xml:space="preserve"> </w:t>
      </w:r>
      <w:r>
        <w:rPr>
          <w:sz w:val="24"/>
        </w:rPr>
        <w:t>организации</w:t>
      </w:r>
      <w:r>
        <w:rPr>
          <w:spacing w:val="-8"/>
          <w:sz w:val="24"/>
        </w:rPr>
        <w:t xml:space="preserve"> </w:t>
      </w:r>
      <w:r>
        <w:rPr>
          <w:sz w:val="24"/>
        </w:rPr>
        <w:t>двигательного</w:t>
      </w:r>
      <w:r>
        <w:rPr>
          <w:spacing w:val="-5"/>
          <w:sz w:val="24"/>
        </w:rPr>
        <w:t xml:space="preserve"> </w:t>
      </w:r>
      <w:r>
        <w:rPr>
          <w:sz w:val="24"/>
        </w:rPr>
        <w:t>режима школьников,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школьников и формирование культуры здоровья,</w:t>
      </w:r>
      <w:r>
        <w:rPr>
          <w:spacing w:val="-37"/>
          <w:sz w:val="24"/>
        </w:rPr>
        <w:t xml:space="preserve"> </w:t>
      </w:r>
      <w:r>
        <w:rPr>
          <w:sz w:val="24"/>
        </w:rPr>
        <w:t>включает:</w:t>
      </w:r>
    </w:p>
    <w:p w:rsidR="00F52B45" w:rsidRDefault="00F52B45">
      <w:pPr>
        <w:spacing w:line="235" w:lineRule="auto"/>
        <w:jc w:val="both"/>
        <w:rPr>
          <w:sz w:val="24"/>
        </w:rPr>
        <w:sectPr w:rsidR="00F52B45">
          <w:pgSz w:w="16820" w:h="11900" w:orient="landscape"/>
          <w:pgMar w:top="460" w:right="40" w:bottom="280" w:left="80" w:header="720" w:footer="720" w:gutter="0"/>
          <w:cols w:space="720"/>
        </w:sectPr>
      </w:pPr>
    </w:p>
    <w:p w:rsidR="00F52B45" w:rsidRDefault="000B5760">
      <w:pPr>
        <w:spacing w:before="69" w:line="242" w:lineRule="auto"/>
        <w:ind w:left="1206" w:hanging="360"/>
        <w:rPr>
          <w:sz w:val="24"/>
        </w:rPr>
      </w:pPr>
      <w:r>
        <w:rPr>
          <w:noProof/>
          <w:position w:val="-4"/>
          <w:lang w:bidi="ar-SA"/>
        </w:rPr>
        <w:drawing>
          <wp:inline distT="0" distB="0" distL="0" distR="0">
            <wp:extent cx="234695" cy="169164"/>
            <wp:effectExtent l="0" t="0" r="0" b="0"/>
            <wp:docPr id="50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37.png"/>
                    <pic:cNvPicPr/>
                  </pic:nvPicPr>
                  <pic:blipFill>
                    <a:blip r:embed="rId46" cstate="print"/>
                    <a:stretch>
                      <a:fillRect/>
                    </a:stretch>
                  </pic:blipFill>
                  <pic:spPr>
                    <a:xfrm>
                      <a:off x="0" y="0"/>
                      <a:ext cx="234695" cy="169164"/>
                    </a:xfrm>
                    <a:prstGeom prst="rect">
                      <a:avLst/>
                    </a:prstGeom>
                  </pic:spPr>
                </pic:pic>
              </a:graphicData>
            </a:graphic>
          </wp:inline>
        </w:drawing>
      </w:r>
      <w:r>
        <w:rPr>
          <w:sz w:val="20"/>
        </w:rPr>
        <w:t xml:space="preserve">  </w:t>
      </w:r>
      <w:r>
        <w:rPr>
          <w:spacing w:val="-21"/>
          <w:sz w:val="20"/>
        </w:rPr>
        <w:t xml:space="preserve"> </w:t>
      </w:r>
      <w:r>
        <w:rPr>
          <w:sz w:val="24"/>
        </w:rPr>
        <w:t xml:space="preserve">полноценную и эффективную работу с учащимися с ограниченными возможностями здоровья, инвалидами, а также с учащимися всех групп </w:t>
      </w:r>
      <w:r>
        <w:rPr>
          <w:spacing w:val="-3"/>
          <w:sz w:val="24"/>
        </w:rPr>
        <w:t xml:space="preserve">здоровья </w:t>
      </w:r>
      <w:r>
        <w:rPr>
          <w:spacing w:val="-2"/>
          <w:sz w:val="24"/>
        </w:rPr>
        <w:t xml:space="preserve">(на </w:t>
      </w:r>
      <w:r>
        <w:rPr>
          <w:spacing w:val="-4"/>
          <w:sz w:val="24"/>
        </w:rPr>
        <w:t xml:space="preserve">уроках </w:t>
      </w:r>
      <w:r>
        <w:rPr>
          <w:spacing w:val="-3"/>
          <w:sz w:val="24"/>
        </w:rPr>
        <w:t xml:space="preserve">физкультуры, </w:t>
      </w:r>
      <w:r>
        <w:rPr>
          <w:sz w:val="24"/>
        </w:rPr>
        <w:t xml:space="preserve">в </w:t>
      </w:r>
      <w:r>
        <w:rPr>
          <w:spacing w:val="-3"/>
          <w:sz w:val="24"/>
        </w:rPr>
        <w:t xml:space="preserve">секциях </w:t>
      </w:r>
      <w:r>
        <w:rPr>
          <w:sz w:val="24"/>
        </w:rPr>
        <w:t>и</w:t>
      </w:r>
      <w:r>
        <w:rPr>
          <w:spacing w:val="-8"/>
          <w:sz w:val="24"/>
        </w:rPr>
        <w:t xml:space="preserve"> </w:t>
      </w:r>
      <w:r>
        <w:rPr>
          <w:spacing w:val="-3"/>
          <w:sz w:val="24"/>
        </w:rPr>
        <w:t>т.п.);</w:t>
      </w:r>
    </w:p>
    <w:p w:rsidR="00F52B45" w:rsidRDefault="000B5760">
      <w:pPr>
        <w:spacing w:before="24" w:line="242" w:lineRule="auto"/>
        <w:ind w:left="1206" w:right="748" w:hanging="360"/>
        <w:rPr>
          <w:sz w:val="24"/>
        </w:rPr>
      </w:pPr>
      <w:r>
        <w:rPr>
          <w:noProof/>
          <w:position w:val="-4"/>
          <w:lang w:bidi="ar-SA"/>
        </w:rPr>
        <w:drawing>
          <wp:inline distT="0" distB="0" distL="0" distR="0">
            <wp:extent cx="234695" cy="169164"/>
            <wp:effectExtent l="0" t="0" r="0" b="0"/>
            <wp:docPr id="50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37.png"/>
                    <pic:cNvPicPr/>
                  </pic:nvPicPr>
                  <pic:blipFill>
                    <a:blip r:embed="rId46" cstate="print"/>
                    <a:stretch>
                      <a:fillRect/>
                    </a:stretch>
                  </pic:blipFill>
                  <pic:spPr>
                    <a:xfrm>
                      <a:off x="0" y="0"/>
                      <a:ext cx="234695" cy="169164"/>
                    </a:xfrm>
                    <a:prstGeom prst="rect">
                      <a:avLst/>
                    </a:prstGeom>
                  </pic:spPr>
                </pic:pic>
              </a:graphicData>
            </a:graphic>
          </wp:inline>
        </w:drawing>
      </w:r>
      <w:r>
        <w:rPr>
          <w:sz w:val="20"/>
        </w:rPr>
        <w:t xml:space="preserve">  </w:t>
      </w:r>
      <w:r>
        <w:rPr>
          <w:spacing w:val="-9"/>
          <w:sz w:val="20"/>
        </w:rPr>
        <w:t xml:space="preserve"> </w:t>
      </w:r>
      <w:r>
        <w:rPr>
          <w:spacing w:val="-3"/>
          <w:sz w:val="24"/>
        </w:rPr>
        <w:t xml:space="preserve">рациональную </w:t>
      </w:r>
      <w:r>
        <w:rPr>
          <w:sz w:val="24"/>
        </w:rPr>
        <w:t xml:space="preserve">и </w:t>
      </w:r>
      <w:r>
        <w:rPr>
          <w:spacing w:val="-3"/>
          <w:sz w:val="24"/>
        </w:rPr>
        <w:t xml:space="preserve">соответствующую возрастным </w:t>
      </w:r>
      <w:r>
        <w:rPr>
          <w:sz w:val="24"/>
        </w:rPr>
        <w:t xml:space="preserve">и индивидуальным </w:t>
      </w:r>
      <w:r>
        <w:rPr>
          <w:spacing w:val="-3"/>
          <w:sz w:val="24"/>
        </w:rPr>
        <w:t xml:space="preserve">особенностям </w:t>
      </w:r>
      <w:r>
        <w:rPr>
          <w:sz w:val="24"/>
        </w:rPr>
        <w:t xml:space="preserve">развития </w:t>
      </w:r>
      <w:r>
        <w:rPr>
          <w:spacing w:val="-3"/>
          <w:sz w:val="24"/>
        </w:rPr>
        <w:t xml:space="preserve">детей организацию уроков физической культуры </w:t>
      </w:r>
      <w:r>
        <w:rPr>
          <w:sz w:val="24"/>
        </w:rPr>
        <w:t xml:space="preserve">и </w:t>
      </w:r>
      <w:r>
        <w:rPr>
          <w:spacing w:val="-4"/>
          <w:sz w:val="24"/>
        </w:rPr>
        <w:t>занятий активно-двигательного</w:t>
      </w:r>
      <w:r>
        <w:rPr>
          <w:spacing w:val="-10"/>
          <w:sz w:val="24"/>
        </w:rPr>
        <w:t xml:space="preserve"> </w:t>
      </w:r>
      <w:r>
        <w:rPr>
          <w:spacing w:val="-3"/>
          <w:sz w:val="24"/>
        </w:rPr>
        <w:t>характера;</w:t>
      </w:r>
    </w:p>
    <w:p w:rsidR="00F52B45" w:rsidRDefault="008E16C8">
      <w:pPr>
        <w:spacing w:line="275" w:lineRule="exact"/>
        <w:ind w:left="1208"/>
        <w:rPr>
          <w:sz w:val="24"/>
        </w:rPr>
      </w:pPr>
      <w:r>
        <w:pict>
          <v:group id="_x0000_s1247" style="position:absolute;left:0;text-align:left;margin-left:46.3pt;margin-top:.35pt;width:18.75pt;height:43.6pt;z-index:8824;mso-position-horizontal-relative:page" coordorigin="926,7" coordsize="375,872">
            <v:shape id="_x0000_s1250" type="#_x0000_t75" style="position:absolute;left:926;top:7;width:370;height:267">
              <v:imagedata r:id="rId41" o:title=""/>
            </v:shape>
            <v:shape id="_x0000_s1249" type="#_x0000_t75" style="position:absolute;left:926;top:309;width:370;height:267">
              <v:imagedata r:id="rId41" o:title=""/>
            </v:shape>
            <v:shape id="_x0000_s1248" type="#_x0000_t75" style="position:absolute;left:926;top:612;width:375;height:267">
              <v:imagedata r:id="rId37" o:title=""/>
            </v:shape>
            <w10:wrap anchorx="page"/>
          </v:group>
        </w:pict>
      </w:r>
      <w:r w:rsidR="000B5760">
        <w:rPr>
          <w:sz w:val="24"/>
        </w:rPr>
        <w:t>организацию занятий по лечебной физкультуре;</w:t>
      </w:r>
    </w:p>
    <w:p w:rsidR="00F52B45" w:rsidRDefault="000B5760">
      <w:pPr>
        <w:spacing w:before="26"/>
        <w:ind w:left="1211"/>
        <w:rPr>
          <w:sz w:val="24"/>
        </w:rPr>
      </w:pPr>
      <w:r>
        <w:rPr>
          <w:sz w:val="24"/>
        </w:rPr>
        <w:t>организацию часа активных движений (динамической паузы) между 3 и 4 уроками в основной школе;</w:t>
      </w:r>
    </w:p>
    <w:p w:rsidR="00F52B45" w:rsidRDefault="000B5760">
      <w:pPr>
        <w:spacing w:before="40" w:line="225" w:lineRule="auto"/>
        <w:ind w:left="1206" w:firstLine="204"/>
        <w:rPr>
          <w:sz w:val="24"/>
        </w:rPr>
      </w:pPr>
      <w:r>
        <w:rPr>
          <w:sz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F52B45" w:rsidRDefault="008E16C8">
      <w:pPr>
        <w:spacing w:before="25"/>
        <w:ind w:left="1211"/>
        <w:rPr>
          <w:sz w:val="24"/>
        </w:rPr>
      </w:pPr>
      <w:r>
        <w:pict>
          <v:group id="_x0000_s1244" style="position:absolute;left:0;text-align:left;margin-left:46.3pt;margin-top:1.65pt;width:18.5pt;height:28.5pt;z-index:8848;mso-position-horizontal-relative:page" coordorigin="926,33" coordsize="370,570">
            <v:shape id="_x0000_s1246" type="#_x0000_t75" style="position:absolute;left:926;top:33;width:370;height:267">
              <v:imagedata r:id="rId41" o:title=""/>
            </v:shape>
            <v:shape id="_x0000_s1245" type="#_x0000_t75" style="position:absolute;left:926;top:336;width:370;height:267">
              <v:imagedata r:id="rId41" o:title=""/>
            </v:shape>
            <w10:wrap anchorx="page"/>
          </v:group>
        </w:pict>
      </w:r>
      <w:r w:rsidR="000B5760">
        <w:rPr>
          <w:sz w:val="24"/>
        </w:rPr>
        <w:t>организацию работы спортивных секций и создание условий для их эффективного функционирования;</w:t>
      </w:r>
    </w:p>
    <w:p w:rsidR="00F52B45" w:rsidRDefault="000B5760">
      <w:pPr>
        <w:spacing w:before="27"/>
        <w:ind w:left="1211"/>
        <w:rPr>
          <w:sz w:val="24"/>
        </w:rPr>
      </w:pPr>
      <w:r>
        <w:rPr>
          <w:sz w:val="24"/>
        </w:rPr>
        <w:t>регулярное проведение спортивно-оздоровительных мероприятий (дней спорта, соревнований, олимпиад, походов и т.п.).</w:t>
      </w:r>
    </w:p>
    <w:p w:rsidR="00F52B45" w:rsidRDefault="000B5760">
      <w:pPr>
        <w:spacing w:before="2"/>
        <w:ind w:left="769"/>
        <w:rPr>
          <w:sz w:val="24"/>
        </w:rPr>
      </w:pPr>
      <w:r>
        <w:rPr>
          <w:sz w:val="24"/>
        </w:rPr>
        <w:t>Реализация этого блока зависит от администрации образовательного учреждения, учителей физической культуры, а также всех педагогов.</w:t>
      </w:r>
    </w:p>
    <w:p w:rsidR="00F52B45" w:rsidRDefault="000B5760">
      <w:pPr>
        <w:spacing w:before="3"/>
        <w:ind w:left="1196"/>
        <w:rPr>
          <w:sz w:val="24"/>
        </w:rPr>
      </w:pPr>
      <w:r>
        <w:rPr>
          <w:sz w:val="24"/>
        </w:rPr>
        <w:t>Реализация образовательной программы предусматривает:</w:t>
      </w:r>
    </w:p>
    <w:p w:rsidR="00F52B45" w:rsidRDefault="000B5760">
      <w:pPr>
        <w:spacing w:before="7" w:line="242" w:lineRule="auto"/>
        <w:ind w:left="1206" w:right="976" w:hanging="360"/>
        <w:rPr>
          <w:sz w:val="24"/>
        </w:rPr>
      </w:pPr>
      <w:r>
        <w:rPr>
          <w:noProof/>
          <w:position w:val="-4"/>
          <w:lang w:bidi="ar-SA"/>
        </w:rPr>
        <w:drawing>
          <wp:inline distT="0" distB="0" distL="0" distR="0">
            <wp:extent cx="187451" cy="169163"/>
            <wp:effectExtent l="0" t="0" r="0" b="0"/>
            <wp:docPr id="50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38.png"/>
                    <pic:cNvPicPr/>
                  </pic:nvPicPr>
                  <pic:blipFill>
                    <a:blip r:embed="rId126" cstate="print"/>
                    <a:stretch>
                      <a:fillRect/>
                    </a:stretch>
                  </pic:blipFill>
                  <pic:spPr>
                    <a:xfrm>
                      <a:off x="0" y="0"/>
                      <a:ext cx="187451" cy="169163"/>
                    </a:xfrm>
                    <a:prstGeom prst="rect">
                      <a:avLst/>
                    </a:prstGeom>
                  </pic:spPr>
                </pic:pic>
              </a:graphicData>
            </a:graphic>
          </wp:inline>
        </w:drawing>
      </w:r>
      <w:r>
        <w:rPr>
          <w:spacing w:val="14"/>
          <w:sz w:val="20"/>
        </w:rPr>
        <w:t xml:space="preserve"> </w:t>
      </w:r>
      <w:r>
        <w:rPr>
          <w:sz w:val="24"/>
        </w:rPr>
        <w:t>внедрение</w:t>
      </w:r>
      <w:r>
        <w:rPr>
          <w:spacing w:val="-13"/>
          <w:sz w:val="24"/>
        </w:rPr>
        <w:t xml:space="preserve"> </w:t>
      </w:r>
      <w:r>
        <w:rPr>
          <w:sz w:val="24"/>
        </w:rPr>
        <w:t>в</w:t>
      </w:r>
      <w:r>
        <w:rPr>
          <w:spacing w:val="-10"/>
          <w:sz w:val="24"/>
        </w:rPr>
        <w:t xml:space="preserve"> </w:t>
      </w:r>
      <w:r>
        <w:rPr>
          <w:sz w:val="24"/>
        </w:rPr>
        <w:t>систему</w:t>
      </w:r>
      <w:r>
        <w:rPr>
          <w:spacing w:val="-16"/>
          <w:sz w:val="24"/>
        </w:rPr>
        <w:t xml:space="preserve"> </w:t>
      </w:r>
      <w:r>
        <w:rPr>
          <w:sz w:val="24"/>
        </w:rPr>
        <w:t>работы</w:t>
      </w:r>
      <w:r>
        <w:rPr>
          <w:spacing w:val="-11"/>
          <w:sz w:val="24"/>
        </w:rPr>
        <w:t xml:space="preserve"> </w:t>
      </w:r>
      <w:r>
        <w:rPr>
          <w:sz w:val="24"/>
        </w:rPr>
        <w:t>образовательного</w:t>
      </w:r>
      <w:r>
        <w:rPr>
          <w:spacing w:val="-13"/>
          <w:sz w:val="24"/>
        </w:rPr>
        <w:t xml:space="preserve"> </w:t>
      </w:r>
      <w:r>
        <w:rPr>
          <w:sz w:val="24"/>
        </w:rPr>
        <w:t>учреждения</w:t>
      </w:r>
      <w:r>
        <w:rPr>
          <w:spacing w:val="-12"/>
          <w:sz w:val="24"/>
        </w:rPr>
        <w:t xml:space="preserve"> </w:t>
      </w:r>
      <w:r>
        <w:rPr>
          <w:sz w:val="24"/>
        </w:rPr>
        <w:t>программ,</w:t>
      </w:r>
      <w:r>
        <w:rPr>
          <w:spacing w:val="-12"/>
          <w:sz w:val="24"/>
        </w:rPr>
        <w:t xml:space="preserve"> </w:t>
      </w:r>
      <w:r>
        <w:rPr>
          <w:sz w:val="24"/>
        </w:rPr>
        <w:t>направленных</w:t>
      </w:r>
      <w:r>
        <w:rPr>
          <w:spacing w:val="-11"/>
          <w:sz w:val="24"/>
        </w:rPr>
        <w:t xml:space="preserve"> </w:t>
      </w:r>
      <w:r>
        <w:rPr>
          <w:sz w:val="24"/>
        </w:rPr>
        <w:t>на</w:t>
      </w:r>
      <w:r>
        <w:rPr>
          <w:spacing w:val="-13"/>
          <w:sz w:val="24"/>
        </w:rPr>
        <w:t xml:space="preserve"> </w:t>
      </w:r>
      <w:r>
        <w:rPr>
          <w:sz w:val="24"/>
        </w:rPr>
        <w:t>формирование</w:t>
      </w:r>
      <w:r>
        <w:rPr>
          <w:spacing w:val="-12"/>
          <w:sz w:val="24"/>
        </w:rPr>
        <w:t xml:space="preserve"> </w:t>
      </w:r>
      <w:r>
        <w:rPr>
          <w:sz w:val="24"/>
        </w:rPr>
        <w:t>ценности</w:t>
      </w:r>
      <w:r>
        <w:rPr>
          <w:spacing w:val="-11"/>
          <w:sz w:val="24"/>
        </w:rPr>
        <w:t xml:space="preserve"> </w:t>
      </w:r>
      <w:r>
        <w:rPr>
          <w:sz w:val="24"/>
        </w:rPr>
        <w:t>здоровья</w:t>
      </w:r>
      <w:r>
        <w:rPr>
          <w:spacing w:val="-13"/>
          <w:sz w:val="24"/>
        </w:rPr>
        <w:t xml:space="preserve"> </w:t>
      </w:r>
      <w:r>
        <w:rPr>
          <w:sz w:val="24"/>
        </w:rPr>
        <w:t>и</w:t>
      </w:r>
      <w:r>
        <w:rPr>
          <w:spacing w:val="-11"/>
          <w:sz w:val="24"/>
        </w:rPr>
        <w:t xml:space="preserve"> </w:t>
      </w:r>
      <w:r>
        <w:rPr>
          <w:sz w:val="24"/>
        </w:rPr>
        <w:t>здорового</w:t>
      </w:r>
      <w:r>
        <w:rPr>
          <w:spacing w:val="-11"/>
          <w:sz w:val="24"/>
        </w:rPr>
        <w:t xml:space="preserve"> </w:t>
      </w:r>
      <w:r>
        <w:rPr>
          <w:sz w:val="24"/>
        </w:rPr>
        <w:t xml:space="preserve">образа </w:t>
      </w:r>
      <w:r>
        <w:rPr>
          <w:spacing w:val="-4"/>
          <w:sz w:val="24"/>
        </w:rPr>
        <w:t>жизни</w:t>
      </w:r>
      <w:r>
        <w:rPr>
          <w:spacing w:val="-9"/>
          <w:sz w:val="24"/>
        </w:rPr>
        <w:t xml:space="preserve"> </w:t>
      </w:r>
      <w:r>
        <w:rPr>
          <w:sz w:val="24"/>
        </w:rPr>
        <w:t>в</w:t>
      </w:r>
      <w:r>
        <w:rPr>
          <w:spacing w:val="-11"/>
          <w:sz w:val="24"/>
        </w:rPr>
        <w:t xml:space="preserve"> </w:t>
      </w:r>
      <w:r>
        <w:rPr>
          <w:spacing w:val="-4"/>
          <w:sz w:val="24"/>
        </w:rPr>
        <w:t>качестве</w:t>
      </w:r>
      <w:r>
        <w:rPr>
          <w:spacing w:val="-9"/>
          <w:sz w:val="24"/>
        </w:rPr>
        <w:t xml:space="preserve"> </w:t>
      </w:r>
      <w:r>
        <w:rPr>
          <w:spacing w:val="-4"/>
          <w:sz w:val="24"/>
        </w:rPr>
        <w:t>отдельных</w:t>
      </w:r>
      <w:r>
        <w:rPr>
          <w:spacing w:val="-7"/>
          <w:sz w:val="24"/>
        </w:rPr>
        <w:t xml:space="preserve"> </w:t>
      </w:r>
      <w:r>
        <w:rPr>
          <w:spacing w:val="-5"/>
          <w:sz w:val="24"/>
        </w:rPr>
        <w:t xml:space="preserve">образовательных </w:t>
      </w:r>
      <w:r>
        <w:rPr>
          <w:spacing w:val="-4"/>
          <w:sz w:val="24"/>
        </w:rPr>
        <w:t>модулей</w:t>
      </w:r>
      <w:r>
        <w:rPr>
          <w:spacing w:val="-8"/>
          <w:sz w:val="24"/>
        </w:rPr>
        <w:t xml:space="preserve"> </w:t>
      </w:r>
      <w:r>
        <w:rPr>
          <w:spacing w:val="-3"/>
          <w:sz w:val="24"/>
        </w:rPr>
        <w:t>или</w:t>
      </w:r>
      <w:r>
        <w:rPr>
          <w:spacing w:val="-9"/>
          <w:sz w:val="24"/>
        </w:rPr>
        <w:t xml:space="preserve"> </w:t>
      </w:r>
      <w:r>
        <w:rPr>
          <w:spacing w:val="-4"/>
          <w:sz w:val="24"/>
        </w:rPr>
        <w:t>компонентов,</w:t>
      </w:r>
      <w:r>
        <w:rPr>
          <w:spacing w:val="-8"/>
          <w:sz w:val="24"/>
        </w:rPr>
        <w:t xml:space="preserve"> </w:t>
      </w:r>
      <w:r>
        <w:rPr>
          <w:spacing w:val="-5"/>
          <w:sz w:val="24"/>
        </w:rPr>
        <w:t>включенных</w:t>
      </w:r>
      <w:r>
        <w:rPr>
          <w:spacing w:val="-7"/>
          <w:sz w:val="24"/>
        </w:rPr>
        <w:t xml:space="preserve"> </w:t>
      </w:r>
      <w:r>
        <w:rPr>
          <w:sz w:val="24"/>
        </w:rPr>
        <w:t>в</w:t>
      </w:r>
      <w:r>
        <w:rPr>
          <w:spacing w:val="-6"/>
          <w:sz w:val="24"/>
        </w:rPr>
        <w:t xml:space="preserve"> </w:t>
      </w:r>
      <w:r>
        <w:rPr>
          <w:spacing w:val="-5"/>
          <w:sz w:val="24"/>
        </w:rPr>
        <w:t>учебный</w:t>
      </w:r>
      <w:r>
        <w:rPr>
          <w:spacing w:val="-9"/>
          <w:sz w:val="24"/>
        </w:rPr>
        <w:t xml:space="preserve"> </w:t>
      </w:r>
      <w:r>
        <w:rPr>
          <w:spacing w:val="-4"/>
          <w:sz w:val="24"/>
        </w:rPr>
        <w:t>процесс;</w:t>
      </w:r>
    </w:p>
    <w:p w:rsidR="00F52B45" w:rsidRDefault="008E16C8">
      <w:pPr>
        <w:spacing w:before="23"/>
        <w:ind w:left="1206"/>
        <w:rPr>
          <w:sz w:val="24"/>
        </w:rPr>
      </w:pPr>
      <w:r>
        <w:pict>
          <v:group id="_x0000_s1241" style="position:absolute;left:0;text-align:left;margin-left:46.3pt;margin-top:1.55pt;width:18.5pt;height:28pt;z-index:8872;mso-position-horizontal-relative:page" coordorigin="926,31" coordsize="370,560">
            <v:shape id="_x0000_s1243" type="#_x0000_t75" style="position:absolute;left:926;top:31;width:370;height:267">
              <v:imagedata r:id="rId41" o:title=""/>
            </v:shape>
            <v:shape id="_x0000_s1242" type="#_x0000_t75" style="position:absolute;left:926;top:323;width:370;height:267">
              <v:imagedata r:id="rId41" o:title=""/>
            </v:shape>
            <w10:wrap anchorx="page"/>
          </v:group>
        </w:pict>
      </w:r>
      <w:r w:rsidR="000B5760">
        <w:rPr>
          <w:sz w:val="24"/>
        </w:rPr>
        <w:t>проведение дней здоровья, конкурсов, праздников и т.п.;</w:t>
      </w:r>
    </w:p>
    <w:p w:rsidR="00F52B45" w:rsidRDefault="000B5760">
      <w:pPr>
        <w:spacing w:before="17"/>
        <w:ind w:left="1204" w:firstLine="2"/>
        <w:rPr>
          <w:sz w:val="24"/>
        </w:rPr>
      </w:pPr>
      <w:r>
        <w:rPr>
          <w:sz w:val="24"/>
        </w:rPr>
        <w:t>создание</w:t>
      </w:r>
      <w:r>
        <w:rPr>
          <w:spacing w:val="-15"/>
          <w:sz w:val="24"/>
        </w:rPr>
        <w:t xml:space="preserve"> </w:t>
      </w:r>
      <w:r>
        <w:rPr>
          <w:sz w:val="24"/>
        </w:rPr>
        <w:t>общественного</w:t>
      </w:r>
      <w:r>
        <w:rPr>
          <w:spacing w:val="-12"/>
          <w:sz w:val="24"/>
        </w:rPr>
        <w:t xml:space="preserve"> </w:t>
      </w:r>
      <w:r>
        <w:rPr>
          <w:sz w:val="24"/>
        </w:rPr>
        <w:t>совета</w:t>
      </w:r>
      <w:r>
        <w:rPr>
          <w:spacing w:val="-16"/>
          <w:sz w:val="24"/>
        </w:rPr>
        <w:t xml:space="preserve"> </w:t>
      </w:r>
      <w:r>
        <w:rPr>
          <w:sz w:val="24"/>
        </w:rPr>
        <w:t>по</w:t>
      </w:r>
      <w:r>
        <w:rPr>
          <w:spacing w:val="-14"/>
          <w:sz w:val="24"/>
        </w:rPr>
        <w:t xml:space="preserve"> </w:t>
      </w:r>
      <w:r>
        <w:rPr>
          <w:sz w:val="24"/>
        </w:rPr>
        <w:t>здоровью,</w:t>
      </w:r>
      <w:r>
        <w:rPr>
          <w:spacing w:val="-14"/>
          <w:sz w:val="24"/>
        </w:rPr>
        <w:t xml:space="preserve"> </w:t>
      </w:r>
      <w:r>
        <w:rPr>
          <w:sz w:val="24"/>
        </w:rPr>
        <w:t>включающего</w:t>
      </w:r>
      <w:r>
        <w:rPr>
          <w:spacing w:val="-13"/>
          <w:sz w:val="24"/>
        </w:rPr>
        <w:t xml:space="preserve"> </w:t>
      </w:r>
      <w:r>
        <w:rPr>
          <w:sz w:val="24"/>
        </w:rPr>
        <w:t>представителей</w:t>
      </w:r>
      <w:r>
        <w:rPr>
          <w:spacing w:val="-14"/>
          <w:sz w:val="24"/>
        </w:rPr>
        <w:t xml:space="preserve"> </w:t>
      </w:r>
      <w:r>
        <w:rPr>
          <w:sz w:val="24"/>
        </w:rPr>
        <w:t>администрации,</w:t>
      </w:r>
      <w:r>
        <w:rPr>
          <w:spacing w:val="-12"/>
          <w:sz w:val="24"/>
        </w:rPr>
        <w:t xml:space="preserve"> </w:t>
      </w:r>
      <w:r>
        <w:rPr>
          <w:sz w:val="24"/>
        </w:rPr>
        <w:t>учащихся</w:t>
      </w:r>
      <w:r>
        <w:rPr>
          <w:spacing w:val="-14"/>
          <w:sz w:val="24"/>
        </w:rPr>
        <w:t xml:space="preserve"> </w:t>
      </w:r>
      <w:r>
        <w:rPr>
          <w:sz w:val="24"/>
        </w:rPr>
        <w:t>старших</w:t>
      </w:r>
      <w:r>
        <w:rPr>
          <w:spacing w:val="-14"/>
          <w:sz w:val="24"/>
        </w:rPr>
        <w:t xml:space="preserve"> </w:t>
      </w:r>
      <w:r>
        <w:rPr>
          <w:sz w:val="24"/>
        </w:rPr>
        <w:t>классов,</w:t>
      </w:r>
      <w:r>
        <w:rPr>
          <w:spacing w:val="-13"/>
          <w:sz w:val="24"/>
        </w:rPr>
        <w:t xml:space="preserve"> </w:t>
      </w:r>
      <w:r>
        <w:rPr>
          <w:sz w:val="24"/>
        </w:rPr>
        <w:t>родителей</w:t>
      </w:r>
      <w:r>
        <w:rPr>
          <w:spacing w:val="-12"/>
          <w:sz w:val="24"/>
        </w:rPr>
        <w:t xml:space="preserve"> </w:t>
      </w:r>
      <w:r>
        <w:rPr>
          <w:sz w:val="24"/>
        </w:rPr>
        <w:t xml:space="preserve">(законных </w:t>
      </w:r>
      <w:r>
        <w:rPr>
          <w:spacing w:val="-3"/>
          <w:sz w:val="24"/>
        </w:rPr>
        <w:t>представителей).</w:t>
      </w:r>
    </w:p>
    <w:p w:rsidR="00F52B45" w:rsidRDefault="000B5760">
      <w:pPr>
        <w:spacing w:before="15" w:line="242" w:lineRule="auto"/>
        <w:ind w:left="1204" w:right="976" w:firstLine="2"/>
        <w:rPr>
          <w:sz w:val="24"/>
        </w:rPr>
      </w:pPr>
      <w:r>
        <w:rPr>
          <w:noProof/>
          <w:lang w:bidi="ar-SA"/>
        </w:rPr>
        <w:drawing>
          <wp:anchor distT="0" distB="0" distL="0" distR="0" simplePos="0" relativeHeight="8896" behindDoc="0" locked="0" layoutInCell="1" allowOverlap="1">
            <wp:simplePos x="0" y="0"/>
            <wp:positionH relativeFrom="page">
              <wp:posOffset>588263</wp:posOffset>
            </wp:positionH>
            <wp:positionV relativeFrom="paragraph">
              <wp:posOffset>14644</wp:posOffset>
            </wp:positionV>
            <wp:extent cx="234695" cy="169163"/>
            <wp:effectExtent l="0" t="0" r="0" b="0"/>
            <wp:wrapNone/>
            <wp:docPr id="50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Программы,</w:t>
      </w:r>
      <w:r>
        <w:rPr>
          <w:spacing w:val="-13"/>
          <w:sz w:val="24"/>
        </w:rPr>
        <w:t xml:space="preserve"> </w:t>
      </w:r>
      <w:r>
        <w:rPr>
          <w:sz w:val="24"/>
        </w:rPr>
        <w:t>направленные</w:t>
      </w:r>
      <w:r>
        <w:rPr>
          <w:spacing w:val="-13"/>
          <w:sz w:val="24"/>
        </w:rPr>
        <w:t xml:space="preserve"> </w:t>
      </w:r>
      <w:r>
        <w:rPr>
          <w:sz w:val="24"/>
        </w:rPr>
        <w:t>на</w:t>
      </w:r>
      <w:r>
        <w:rPr>
          <w:spacing w:val="-15"/>
          <w:sz w:val="24"/>
        </w:rPr>
        <w:t xml:space="preserve"> </w:t>
      </w:r>
      <w:r>
        <w:rPr>
          <w:sz w:val="24"/>
        </w:rPr>
        <w:t>формирование</w:t>
      </w:r>
      <w:r>
        <w:rPr>
          <w:spacing w:val="-15"/>
          <w:sz w:val="24"/>
        </w:rPr>
        <w:t xml:space="preserve"> </w:t>
      </w:r>
      <w:r>
        <w:rPr>
          <w:sz w:val="24"/>
        </w:rPr>
        <w:t>ценности</w:t>
      </w:r>
      <w:r>
        <w:rPr>
          <w:spacing w:val="-11"/>
          <w:sz w:val="24"/>
        </w:rPr>
        <w:t xml:space="preserve"> </w:t>
      </w:r>
      <w:r>
        <w:rPr>
          <w:sz w:val="24"/>
        </w:rPr>
        <w:t>здоровья</w:t>
      </w:r>
      <w:r>
        <w:rPr>
          <w:spacing w:val="-14"/>
          <w:sz w:val="24"/>
        </w:rPr>
        <w:t xml:space="preserve"> </w:t>
      </w:r>
      <w:r>
        <w:rPr>
          <w:sz w:val="24"/>
        </w:rPr>
        <w:t>и</w:t>
      </w:r>
      <w:r>
        <w:rPr>
          <w:spacing w:val="-11"/>
          <w:sz w:val="24"/>
        </w:rPr>
        <w:t xml:space="preserve"> </w:t>
      </w:r>
      <w:r>
        <w:rPr>
          <w:sz w:val="24"/>
        </w:rPr>
        <w:t>здорового</w:t>
      </w:r>
      <w:r>
        <w:rPr>
          <w:spacing w:val="-9"/>
          <w:sz w:val="24"/>
        </w:rPr>
        <w:t xml:space="preserve"> </w:t>
      </w:r>
      <w:r>
        <w:rPr>
          <w:sz w:val="24"/>
        </w:rPr>
        <w:t>образа</w:t>
      </w:r>
      <w:r>
        <w:rPr>
          <w:spacing w:val="-14"/>
          <w:sz w:val="24"/>
        </w:rPr>
        <w:t xml:space="preserve"> </w:t>
      </w:r>
      <w:r>
        <w:rPr>
          <w:sz w:val="24"/>
        </w:rPr>
        <w:t>жизни,</w:t>
      </w:r>
      <w:r>
        <w:rPr>
          <w:spacing w:val="-12"/>
          <w:sz w:val="24"/>
        </w:rPr>
        <w:t xml:space="preserve"> </w:t>
      </w:r>
      <w:r>
        <w:rPr>
          <w:sz w:val="24"/>
        </w:rPr>
        <w:t>предусматривают</w:t>
      </w:r>
      <w:r>
        <w:rPr>
          <w:spacing w:val="-11"/>
          <w:sz w:val="24"/>
        </w:rPr>
        <w:t xml:space="preserve"> </w:t>
      </w:r>
      <w:r>
        <w:rPr>
          <w:sz w:val="24"/>
        </w:rPr>
        <w:t>разные</w:t>
      </w:r>
      <w:r>
        <w:rPr>
          <w:spacing w:val="-13"/>
          <w:sz w:val="24"/>
        </w:rPr>
        <w:t xml:space="preserve"> </w:t>
      </w:r>
      <w:r>
        <w:rPr>
          <w:sz w:val="24"/>
        </w:rPr>
        <w:t>формы</w:t>
      </w:r>
      <w:r>
        <w:rPr>
          <w:spacing w:val="-13"/>
          <w:sz w:val="24"/>
        </w:rPr>
        <w:t xml:space="preserve"> </w:t>
      </w:r>
      <w:r>
        <w:rPr>
          <w:sz w:val="24"/>
        </w:rPr>
        <w:t xml:space="preserve">организации </w:t>
      </w:r>
      <w:r>
        <w:rPr>
          <w:spacing w:val="-3"/>
          <w:sz w:val="24"/>
        </w:rPr>
        <w:t>занятий:</w:t>
      </w:r>
    </w:p>
    <w:p w:rsidR="00F52B45" w:rsidRDefault="008E16C8">
      <w:pPr>
        <w:spacing w:before="14" w:line="256" w:lineRule="auto"/>
        <w:ind w:left="1206" w:right="10012"/>
        <w:rPr>
          <w:sz w:val="24"/>
        </w:rPr>
      </w:pPr>
      <w:r>
        <w:pict>
          <v:group id="_x0000_s1233" style="position:absolute;left:0;text-align:left;margin-left:46.3pt;margin-top:1.1pt;width:18.5pt;height:101.45pt;z-index:8920;mso-position-horizontal-relative:page" coordorigin="926,22" coordsize="370,2029">
            <v:shape id="_x0000_s1240" type="#_x0000_t75" style="position:absolute;left:926;top:22;width:370;height:267">
              <v:imagedata r:id="rId41" o:title=""/>
            </v:shape>
            <v:shape id="_x0000_s1239" type="#_x0000_t75" style="position:absolute;left:926;top:317;width:370;height:267">
              <v:imagedata r:id="rId41" o:title=""/>
            </v:shape>
            <v:shape id="_x0000_s1238" type="#_x0000_t75" style="position:absolute;left:926;top:607;width:370;height:267">
              <v:imagedata r:id="rId41" o:title=""/>
            </v:shape>
            <v:shape id="_x0000_s1237" type="#_x0000_t75" style="position:absolute;left:926;top:900;width:370;height:267">
              <v:imagedata r:id="rId41" o:title=""/>
            </v:shape>
            <v:shape id="_x0000_s1236" type="#_x0000_t75" style="position:absolute;left:926;top:1193;width:370;height:267">
              <v:imagedata r:id="rId41" o:title=""/>
            </v:shape>
            <v:shape id="_x0000_s1235" type="#_x0000_t75" style="position:absolute;left:926;top:1486;width:370;height:267">
              <v:imagedata r:id="rId41" o:title=""/>
            </v:shape>
            <v:shape id="_x0000_s1234" type="#_x0000_t75" style="position:absolute;left:926;top:1784;width:370;height:267">
              <v:imagedata r:id="rId41" o:title=""/>
            </v:shape>
            <w10:wrap anchorx="page"/>
          </v:group>
        </w:pict>
      </w:r>
      <w:r w:rsidR="000B5760">
        <w:rPr>
          <w:spacing w:val="-3"/>
          <w:sz w:val="24"/>
        </w:rPr>
        <w:t xml:space="preserve">интеграцию </w:t>
      </w:r>
      <w:r w:rsidR="000B5760">
        <w:rPr>
          <w:sz w:val="24"/>
        </w:rPr>
        <w:t xml:space="preserve">в </w:t>
      </w:r>
      <w:r w:rsidR="000B5760">
        <w:rPr>
          <w:spacing w:val="-3"/>
          <w:sz w:val="24"/>
        </w:rPr>
        <w:t xml:space="preserve">базовые образовательные дисциплины; проведение </w:t>
      </w:r>
      <w:r w:rsidR="000B5760">
        <w:rPr>
          <w:sz w:val="24"/>
        </w:rPr>
        <w:t xml:space="preserve">часов </w:t>
      </w:r>
      <w:r w:rsidR="000B5760">
        <w:rPr>
          <w:spacing w:val="-3"/>
          <w:sz w:val="24"/>
        </w:rPr>
        <w:t>здоровья;</w:t>
      </w:r>
    </w:p>
    <w:p w:rsidR="00F52B45" w:rsidRDefault="000B5760">
      <w:pPr>
        <w:spacing w:line="254" w:lineRule="auto"/>
        <w:ind w:left="1206" w:right="12574"/>
        <w:rPr>
          <w:sz w:val="24"/>
        </w:rPr>
      </w:pPr>
      <w:r>
        <w:rPr>
          <w:sz w:val="24"/>
        </w:rPr>
        <w:t>факультативные занятия; проведение классных часов; занятия в кружках;</w:t>
      </w:r>
    </w:p>
    <w:p w:rsidR="00F52B45" w:rsidRDefault="000B5760">
      <w:pPr>
        <w:spacing w:line="259" w:lineRule="auto"/>
        <w:ind w:left="1206" w:right="6343"/>
        <w:rPr>
          <w:sz w:val="24"/>
        </w:rPr>
      </w:pPr>
      <w:r>
        <w:rPr>
          <w:sz w:val="24"/>
        </w:rPr>
        <w:t>проведение досуговых мероприятий: конкурсов, праздников, викторин, экскурсий и т.п.; организацию дней здоровья.</w:t>
      </w:r>
    </w:p>
    <w:p w:rsidR="00F52B45" w:rsidRDefault="000B5760">
      <w:pPr>
        <w:spacing w:line="254" w:lineRule="exact"/>
        <w:ind w:left="1196"/>
        <w:rPr>
          <w:sz w:val="24"/>
        </w:rPr>
      </w:pPr>
      <w:r>
        <w:rPr>
          <w:sz w:val="24"/>
        </w:rPr>
        <w:t>Просветительская работа с родителями (законными представителями) включает:</w:t>
      </w:r>
    </w:p>
    <w:p w:rsidR="00F52B45" w:rsidRDefault="008E16C8">
      <w:pPr>
        <w:spacing w:before="10"/>
        <w:ind w:left="1206"/>
        <w:rPr>
          <w:sz w:val="24"/>
        </w:rPr>
      </w:pPr>
      <w:r>
        <w:pict>
          <v:group id="_x0000_s1230" style="position:absolute;left:0;text-align:left;margin-left:46.3pt;margin-top:.9pt;width:18.5pt;height:28.1pt;z-index:8944;mso-position-horizontal-relative:page" coordorigin="926,18" coordsize="370,562">
            <v:shape id="_x0000_s1232" type="#_x0000_t75" style="position:absolute;left:926;top:18;width:370;height:267">
              <v:imagedata r:id="rId41" o:title=""/>
            </v:shape>
            <v:shape id="_x0000_s1231" type="#_x0000_t75" style="position:absolute;left:926;top:313;width:370;height:267">
              <v:imagedata r:id="rId41" o:title=""/>
            </v:shape>
            <w10:wrap anchorx="page"/>
          </v:group>
        </w:pict>
      </w:r>
      <w:r w:rsidR="000B5760">
        <w:rPr>
          <w:sz w:val="24"/>
        </w:rPr>
        <w:t>родительский лекторий «Право», «Общение «, «Кем быть?», «Здоровье»;</w:t>
      </w:r>
    </w:p>
    <w:p w:rsidR="00F52B45" w:rsidRDefault="000B5760">
      <w:pPr>
        <w:spacing w:before="21" w:line="237" w:lineRule="auto"/>
        <w:ind w:left="1204" w:firstLine="2"/>
        <w:rPr>
          <w:sz w:val="24"/>
        </w:rPr>
      </w:pPr>
      <w:r>
        <w:rPr>
          <w:sz w:val="24"/>
        </w:rPr>
        <w:t>лекции,</w:t>
      </w:r>
      <w:r>
        <w:rPr>
          <w:spacing w:val="-12"/>
          <w:sz w:val="24"/>
        </w:rPr>
        <w:t xml:space="preserve"> </w:t>
      </w:r>
      <w:r>
        <w:rPr>
          <w:sz w:val="24"/>
        </w:rPr>
        <w:t>семинары,</w:t>
      </w:r>
      <w:r>
        <w:rPr>
          <w:spacing w:val="-11"/>
          <w:sz w:val="24"/>
        </w:rPr>
        <w:t xml:space="preserve"> </w:t>
      </w:r>
      <w:r>
        <w:rPr>
          <w:sz w:val="24"/>
        </w:rPr>
        <w:t>консультации,</w:t>
      </w:r>
      <w:r>
        <w:rPr>
          <w:spacing w:val="-12"/>
          <w:sz w:val="24"/>
        </w:rPr>
        <w:t xml:space="preserve"> </w:t>
      </w:r>
      <w:r>
        <w:rPr>
          <w:sz w:val="24"/>
        </w:rPr>
        <w:t>курсы</w:t>
      </w:r>
      <w:r>
        <w:rPr>
          <w:spacing w:val="-9"/>
          <w:sz w:val="24"/>
        </w:rPr>
        <w:t xml:space="preserve"> </w:t>
      </w:r>
      <w:r>
        <w:rPr>
          <w:sz w:val="24"/>
        </w:rPr>
        <w:t>по</w:t>
      </w:r>
      <w:r>
        <w:rPr>
          <w:spacing w:val="-9"/>
          <w:sz w:val="24"/>
        </w:rPr>
        <w:t xml:space="preserve"> </w:t>
      </w:r>
      <w:r>
        <w:rPr>
          <w:sz w:val="24"/>
        </w:rPr>
        <w:t>различным</w:t>
      </w:r>
      <w:r>
        <w:rPr>
          <w:spacing w:val="-11"/>
          <w:sz w:val="24"/>
        </w:rPr>
        <w:t xml:space="preserve"> </w:t>
      </w:r>
      <w:r>
        <w:rPr>
          <w:sz w:val="24"/>
        </w:rPr>
        <w:t>вопросам</w:t>
      </w:r>
      <w:r>
        <w:rPr>
          <w:spacing w:val="-12"/>
          <w:sz w:val="24"/>
        </w:rPr>
        <w:t xml:space="preserve"> </w:t>
      </w:r>
      <w:r>
        <w:rPr>
          <w:sz w:val="24"/>
        </w:rPr>
        <w:t>роста</w:t>
      </w:r>
      <w:r>
        <w:rPr>
          <w:spacing w:val="-12"/>
          <w:sz w:val="24"/>
        </w:rPr>
        <w:t xml:space="preserve"> </w:t>
      </w:r>
      <w:r>
        <w:rPr>
          <w:sz w:val="24"/>
        </w:rPr>
        <w:t>и</w:t>
      </w:r>
      <w:r>
        <w:rPr>
          <w:spacing w:val="-11"/>
          <w:sz w:val="24"/>
        </w:rPr>
        <w:t xml:space="preserve"> </w:t>
      </w:r>
      <w:r>
        <w:rPr>
          <w:sz w:val="24"/>
        </w:rPr>
        <w:t>развития</w:t>
      </w:r>
      <w:r>
        <w:rPr>
          <w:spacing w:val="-12"/>
          <w:sz w:val="24"/>
        </w:rPr>
        <w:t xml:space="preserve"> </w:t>
      </w:r>
      <w:r>
        <w:rPr>
          <w:sz w:val="24"/>
        </w:rPr>
        <w:t>ребенка,</w:t>
      </w:r>
      <w:r>
        <w:rPr>
          <w:spacing w:val="-9"/>
          <w:sz w:val="24"/>
        </w:rPr>
        <w:t xml:space="preserve"> </w:t>
      </w:r>
      <w:r>
        <w:rPr>
          <w:sz w:val="24"/>
        </w:rPr>
        <w:t>его</w:t>
      </w:r>
      <w:r>
        <w:rPr>
          <w:spacing w:val="-11"/>
          <w:sz w:val="24"/>
        </w:rPr>
        <w:t xml:space="preserve"> </w:t>
      </w:r>
      <w:r>
        <w:rPr>
          <w:sz w:val="24"/>
        </w:rPr>
        <w:t>здоровья,</w:t>
      </w:r>
      <w:r>
        <w:rPr>
          <w:spacing w:val="-12"/>
          <w:sz w:val="24"/>
        </w:rPr>
        <w:t xml:space="preserve"> </w:t>
      </w:r>
      <w:r>
        <w:rPr>
          <w:sz w:val="24"/>
        </w:rPr>
        <w:t>факторов</w:t>
      </w:r>
      <w:r>
        <w:rPr>
          <w:spacing w:val="-12"/>
          <w:sz w:val="24"/>
        </w:rPr>
        <w:t xml:space="preserve"> </w:t>
      </w:r>
      <w:r>
        <w:rPr>
          <w:sz w:val="24"/>
        </w:rPr>
        <w:t>положительно</w:t>
      </w:r>
      <w:r>
        <w:rPr>
          <w:spacing w:val="-11"/>
          <w:sz w:val="24"/>
        </w:rPr>
        <w:t xml:space="preserve"> </w:t>
      </w:r>
      <w:r>
        <w:rPr>
          <w:sz w:val="24"/>
        </w:rPr>
        <w:t>и</w:t>
      </w:r>
      <w:r>
        <w:rPr>
          <w:spacing w:val="-11"/>
          <w:sz w:val="24"/>
        </w:rPr>
        <w:t xml:space="preserve"> </w:t>
      </w:r>
      <w:r>
        <w:rPr>
          <w:sz w:val="24"/>
        </w:rPr>
        <w:t xml:space="preserve">отрицательно </w:t>
      </w:r>
      <w:r>
        <w:rPr>
          <w:spacing w:val="-3"/>
          <w:sz w:val="24"/>
        </w:rPr>
        <w:t xml:space="preserve">влияющих </w:t>
      </w:r>
      <w:r>
        <w:rPr>
          <w:sz w:val="24"/>
        </w:rPr>
        <w:t xml:space="preserve">на </w:t>
      </w:r>
      <w:r>
        <w:rPr>
          <w:spacing w:val="-3"/>
          <w:sz w:val="24"/>
        </w:rPr>
        <w:t xml:space="preserve">здоровье детей </w:t>
      </w:r>
      <w:r>
        <w:rPr>
          <w:sz w:val="24"/>
        </w:rPr>
        <w:t>и</w:t>
      </w:r>
      <w:r>
        <w:rPr>
          <w:spacing w:val="-12"/>
          <w:sz w:val="24"/>
        </w:rPr>
        <w:t xml:space="preserve"> </w:t>
      </w:r>
      <w:r>
        <w:rPr>
          <w:sz w:val="24"/>
        </w:rPr>
        <w:t>т.п.;</w:t>
      </w:r>
    </w:p>
    <w:p w:rsidR="00F52B45" w:rsidRDefault="008E16C8">
      <w:pPr>
        <w:spacing w:before="23"/>
        <w:ind w:left="1206"/>
        <w:rPr>
          <w:sz w:val="24"/>
        </w:rPr>
      </w:pPr>
      <w:r>
        <w:pict>
          <v:group id="_x0000_s1227" style="position:absolute;left:0;text-align:left;margin-left:46.3pt;margin-top:1.55pt;width:18.5pt;height:27.85pt;z-index:8968;mso-position-horizontal-relative:page" coordorigin="926,31" coordsize="370,557">
            <v:shape id="_x0000_s1229" type="#_x0000_t75" style="position:absolute;left:926;top:31;width:370;height:267">
              <v:imagedata r:id="rId41" o:title=""/>
            </v:shape>
            <v:shape id="_x0000_s1228" type="#_x0000_t75" style="position:absolute;left:926;top:321;width:370;height:267">
              <v:imagedata r:id="rId41" o:title=""/>
            </v:shape>
            <w10:wrap anchorx="page"/>
          </v:group>
        </w:pict>
      </w:r>
      <w:r w:rsidR="000B5760">
        <w:rPr>
          <w:sz w:val="24"/>
        </w:rPr>
        <w:t>приобретение для родителей (законных представителей) необходимой научно-методической литературы;</w:t>
      </w:r>
    </w:p>
    <w:p w:rsidR="00F52B45" w:rsidRDefault="000B5760">
      <w:pPr>
        <w:spacing w:before="14" w:line="242" w:lineRule="auto"/>
        <w:ind w:left="1204" w:right="976" w:firstLine="2"/>
        <w:rPr>
          <w:sz w:val="24"/>
        </w:rPr>
      </w:pPr>
      <w:r>
        <w:rPr>
          <w:sz w:val="24"/>
        </w:rPr>
        <w:t>организацию</w:t>
      </w:r>
      <w:r>
        <w:rPr>
          <w:spacing w:val="-13"/>
          <w:sz w:val="24"/>
        </w:rPr>
        <w:t xml:space="preserve"> </w:t>
      </w:r>
      <w:r>
        <w:rPr>
          <w:sz w:val="24"/>
        </w:rPr>
        <w:t>совместной</w:t>
      </w:r>
      <w:r>
        <w:rPr>
          <w:spacing w:val="-13"/>
          <w:sz w:val="24"/>
        </w:rPr>
        <w:t xml:space="preserve"> </w:t>
      </w:r>
      <w:r>
        <w:rPr>
          <w:sz w:val="24"/>
        </w:rPr>
        <w:t>работы</w:t>
      </w:r>
      <w:r>
        <w:rPr>
          <w:spacing w:val="-14"/>
          <w:sz w:val="24"/>
        </w:rPr>
        <w:t xml:space="preserve"> </w:t>
      </w:r>
      <w:r>
        <w:rPr>
          <w:sz w:val="24"/>
        </w:rPr>
        <w:t>педагогов</w:t>
      </w:r>
      <w:r>
        <w:rPr>
          <w:spacing w:val="-16"/>
          <w:sz w:val="24"/>
        </w:rPr>
        <w:t xml:space="preserve"> </w:t>
      </w:r>
      <w:r>
        <w:rPr>
          <w:sz w:val="24"/>
        </w:rPr>
        <w:t>и</w:t>
      </w:r>
      <w:r>
        <w:rPr>
          <w:spacing w:val="-13"/>
          <w:sz w:val="24"/>
        </w:rPr>
        <w:t xml:space="preserve"> </w:t>
      </w:r>
      <w:r>
        <w:rPr>
          <w:sz w:val="24"/>
        </w:rPr>
        <w:t>родителей</w:t>
      </w:r>
      <w:r>
        <w:rPr>
          <w:spacing w:val="-13"/>
          <w:sz w:val="24"/>
        </w:rPr>
        <w:t xml:space="preserve"> </w:t>
      </w:r>
      <w:r>
        <w:rPr>
          <w:sz w:val="24"/>
        </w:rPr>
        <w:t>(законных</w:t>
      </w:r>
      <w:r>
        <w:rPr>
          <w:spacing w:val="-11"/>
          <w:sz w:val="24"/>
        </w:rPr>
        <w:t xml:space="preserve"> </w:t>
      </w:r>
      <w:r>
        <w:rPr>
          <w:sz w:val="24"/>
        </w:rPr>
        <w:t>представителей)</w:t>
      </w:r>
      <w:r>
        <w:rPr>
          <w:spacing w:val="-15"/>
          <w:sz w:val="24"/>
        </w:rPr>
        <w:t xml:space="preserve"> </w:t>
      </w:r>
      <w:r>
        <w:rPr>
          <w:sz w:val="24"/>
        </w:rPr>
        <w:t>по</w:t>
      </w:r>
      <w:r>
        <w:rPr>
          <w:spacing w:val="-15"/>
          <w:sz w:val="24"/>
        </w:rPr>
        <w:t xml:space="preserve"> </w:t>
      </w:r>
      <w:r>
        <w:rPr>
          <w:sz w:val="24"/>
        </w:rPr>
        <w:t>проведению</w:t>
      </w:r>
      <w:r>
        <w:rPr>
          <w:spacing w:val="-12"/>
          <w:sz w:val="24"/>
        </w:rPr>
        <w:t xml:space="preserve"> </w:t>
      </w:r>
      <w:r>
        <w:rPr>
          <w:sz w:val="24"/>
        </w:rPr>
        <w:t>спортивных</w:t>
      </w:r>
      <w:r>
        <w:rPr>
          <w:spacing w:val="-9"/>
          <w:sz w:val="24"/>
        </w:rPr>
        <w:t xml:space="preserve"> </w:t>
      </w:r>
      <w:r>
        <w:rPr>
          <w:sz w:val="24"/>
        </w:rPr>
        <w:t>соревнований,</w:t>
      </w:r>
      <w:r>
        <w:rPr>
          <w:spacing w:val="-14"/>
          <w:sz w:val="24"/>
        </w:rPr>
        <w:t xml:space="preserve"> </w:t>
      </w:r>
      <w:r>
        <w:rPr>
          <w:sz w:val="24"/>
        </w:rPr>
        <w:t>дней</w:t>
      </w:r>
      <w:r>
        <w:rPr>
          <w:spacing w:val="-15"/>
          <w:sz w:val="24"/>
        </w:rPr>
        <w:t xml:space="preserve"> </w:t>
      </w:r>
      <w:r>
        <w:rPr>
          <w:sz w:val="24"/>
        </w:rPr>
        <w:t xml:space="preserve">здоровья, </w:t>
      </w:r>
      <w:r>
        <w:rPr>
          <w:spacing w:val="-3"/>
          <w:sz w:val="24"/>
        </w:rPr>
        <w:t xml:space="preserve">занятий </w:t>
      </w:r>
      <w:r>
        <w:rPr>
          <w:sz w:val="24"/>
        </w:rPr>
        <w:t xml:space="preserve">по </w:t>
      </w:r>
      <w:r>
        <w:rPr>
          <w:spacing w:val="-3"/>
          <w:sz w:val="24"/>
        </w:rPr>
        <w:t xml:space="preserve">профилактике вредных привычек </w:t>
      </w:r>
      <w:r>
        <w:rPr>
          <w:sz w:val="24"/>
        </w:rPr>
        <w:t>и</w:t>
      </w:r>
      <w:r>
        <w:rPr>
          <w:spacing w:val="-12"/>
          <w:sz w:val="24"/>
        </w:rPr>
        <w:t xml:space="preserve"> </w:t>
      </w:r>
      <w:r>
        <w:rPr>
          <w:sz w:val="24"/>
        </w:rPr>
        <w:t>т.п.</w:t>
      </w:r>
    </w:p>
    <w:p w:rsidR="00F52B45" w:rsidRDefault="000B5760">
      <w:pPr>
        <w:pStyle w:val="a4"/>
        <w:numPr>
          <w:ilvl w:val="0"/>
          <w:numId w:val="45"/>
        </w:numPr>
        <w:tabs>
          <w:tab w:val="left" w:pos="849"/>
        </w:tabs>
        <w:spacing w:line="266" w:lineRule="exact"/>
        <w:ind w:left="848" w:hanging="362"/>
        <w:rPr>
          <w:sz w:val="24"/>
        </w:rPr>
      </w:pPr>
      <w:r>
        <w:rPr>
          <w:sz w:val="24"/>
        </w:rPr>
        <w:t xml:space="preserve">Взаимодействие МБОУ «СОШ </w:t>
      </w:r>
      <w:r>
        <w:rPr>
          <w:spacing w:val="3"/>
          <w:sz w:val="24"/>
        </w:rPr>
        <w:t xml:space="preserve">№9» </w:t>
      </w:r>
      <w:r>
        <w:rPr>
          <w:sz w:val="24"/>
        </w:rPr>
        <w:t>с социальными</w:t>
      </w:r>
      <w:r>
        <w:rPr>
          <w:spacing w:val="5"/>
          <w:sz w:val="24"/>
        </w:rPr>
        <w:t xml:space="preserve"> </w:t>
      </w:r>
      <w:r>
        <w:rPr>
          <w:sz w:val="24"/>
        </w:rPr>
        <w:t>партнерами</w:t>
      </w:r>
    </w:p>
    <w:p w:rsidR="00F52B45" w:rsidRDefault="000B5760">
      <w:pPr>
        <w:spacing w:before="5"/>
        <w:ind w:left="486"/>
        <w:rPr>
          <w:sz w:val="24"/>
        </w:rPr>
      </w:pPr>
      <w:r>
        <w:rPr>
          <w:sz w:val="24"/>
        </w:rPr>
        <w:t>Школа активно взаимодействует с социальными партнерами в целях реализации программы воспитания и социализации обучающихся.</w:t>
      </w:r>
    </w:p>
    <w:p w:rsidR="00F52B45" w:rsidRDefault="00F52B45">
      <w:pPr>
        <w:rPr>
          <w:sz w:val="24"/>
        </w:rPr>
        <w:sectPr w:rsidR="00F52B45">
          <w:pgSz w:w="16820" w:h="11900" w:orient="landscape"/>
          <w:pgMar w:top="460" w:right="40" w:bottom="280" w:left="80" w:header="720" w:footer="720" w:gutter="0"/>
          <w:cols w:space="720"/>
        </w:sectPr>
      </w:pPr>
    </w:p>
    <w:p w:rsidR="00F52B45" w:rsidRDefault="000B5760">
      <w:pPr>
        <w:pStyle w:val="a4"/>
        <w:numPr>
          <w:ilvl w:val="0"/>
          <w:numId w:val="45"/>
        </w:numPr>
        <w:tabs>
          <w:tab w:val="left" w:pos="861"/>
        </w:tabs>
        <w:spacing w:before="60"/>
        <w:ind w:left="860" w:hanging="374"/>
        <w:rPr>
          <w:sz w:val="24"/>
        </w:rPr>
      </w:pPr>
      <w:r>
        <w:rPr>
          <w:sz w:val="24"/>
        </w:rPr>
        <w:t>Планируемые результаты воспитания и социализации</w:t>
      </w:r>
      <w:r>
        <w:rPr>
          <w:spacing w:val="16"/>
          <w:sz w:val="24"/>
        </w:rPr>
        <w:t xml:space="preserve"> </w:t>
      </w:r>
      <w:r>
        <w:rPr>
          <w:sz w:val="24"/>
        </w:rPr>
        <w:t>обучающихся</w:t>
      </w:r>
    </w:p>
    <w:p w:rsidR="00F52B45" w:rsidRDefault="000B5760">
      <w:pPr>
        <w:spacing w:before="4" w:line="242" w:lineRule="auto"/>
        <w:ind w:left="486" w:firstLine="283"/>
        <w:rPr>
          <w:sz w:val="24"/>
        </w:rPr>
      </w:pPr>
      <w:r>
        <w:rPr>
          <w:sz w:val="24"/>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следующие результаты.</w:t>
      </w:r>
    </w:p>
    <w:p w:rsidR="00F52B45" w:rsidRDefault="000B5760">
      <w:pPr>
        <w:spacing w:line="259" w:lineRule="exact"/>
        <w:ind w:left="769"/>
        <w:rPr>
          <w:sz w:val="24"/>
        </w:rPr>
      </w:pPr>
      <w:r>
        <w:rPr>
          <w:sz w:val="24"/>
        </w:rPr>
        <w:t>Воспитание гражданственности, патриотизма, уважения к правам, свободам и обязанностям человека:</w:t>
      </w:r>
    </w:p>
    <w:p w:rsidR="00F52B45" w:rsidRDefault="000B5760">
      <w:pPr>
        <w:spacing w:before="27" w:line="242" w:lineRule="auto"/>
        <w:ind w:left="1201" w:right="1055" w:hanging="356"/>
        <w:rPr>
          <w:sz w:val="24"/>
        </w:rPr>
      </w:pPr>
      <w:r>
        <w:rPr>
          <w:noProof/>
          <w:lang w:bidi="ar-SA"/>
        </w:rPr>
        <w:drawing>
          <wp:anchor distT="0" distB="0" distL="0" distR="0" simplePos="0" relativeHeight="268149191" behindDoc="1" locked="0" layoutInCell="1" allowOverlap="1">
            <wp:simplePos x="0" y="0"/>
            <wp:positionH relativeFrom="page">
              <wp:posOffset>588263</wp:posOffset>
            </wp:positionH>
            <wp:positionV relativeFrom="paragraph">
              <wp:posOffset>375832</wp:posOffset>
            </wp:positionV>
            <wp:extent cx="231648" cy="169163"/>
            <wp:effectExtent l="0" t="0" r="0" b="0"/>
            <wp:wrapNone/>
            <wp:docPr id="50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30.png"/>
                    <pic:cNvPicPr/>
                  </pic:nvPicPr>
                  <pic:blipFill>
                    <a:blip r:embed="rId33" cstate="print"/>
                    <a:stretch>
                      <a:fillRect/>
                    </a:stretch>
                  </pic:blipFill>
                  <pic:spPr>
                    <a:xfrm>
                      <a:off x="0" y="0"/>
                      <a:ext cx="231648" cy="169163"/>
                    </a:xfrm>
                    <a:prstGeom prst="rect">
                      <a:avLst/>
                    </a:prstGeom>
                  </pic:spPr>
                </pic:pic>
              </a:graphicData>
            </a:graphic>
          </wp:anchor>
        </w:drawing>
      </w:r>
      <w:r>
        <w:rPr>
          <w:noProof/>
          <w:position w:val="-4"/>
          <w:lang w:bidi="ar-SA"/>
        </w:rPr>
        <w:drawing>
          <wp:inline distT="0" distB="0" distL="0" distR="0">
            <wp:extent cx="237743" cy="169164"/>
            <wp:effectExtent l="0" t="0" r="0" b="0"/>
            <wp:docPr id="51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9.png"/>
                    <pic:cNvPicPr/>
                  </pic:nvPicPr>
                  <pic:blipFill>
                    <a:blip r:embed="rId32" cstate="print"/>
                    <a:stretch>
                      <a:fillRect/>
                    </a:stretch>
                  </pic:blipFill>
                  <pic:spPr>
                    <a:xfrm>
                      <a:off x="0" y="0"/>
                      <a:ext cx="237743" cy="169164"/>
                    </a:xfrm>
                    <a:prstGeom prst="rect">
                      <a:avLst/>
                    </a:prstGeom>
                  </pic:spPr>
                </pic:pic>
              </a:graphicData>
            </a:graphic>
          </wp:inline>
        </w:drawing>
      </w:r>
      <w:r>
        <w:rPr>
          <w:sz w:val="24"/>
        </w:rPr>
        <w:t xml:space="preserve">ценностное отношение к России, своему народу, своему краю, отечественному культурно-историческому наследию, государственной </w:t>
      </w:r>
      <w:r>
        <w:rPr>
          <w:spacing w:val="-5"/>
          <w:sz w:val="24"/>
        </w:rPr>
        <w:t xml:space="preserve">символике, </w:t>
      </w:r>
      <w:r>
        <w:rPr>
          <w:spacing w:val="-4"/>
          <w:sz w:val="24"/>
        </w:rPr>
        <w:t xml:space="preserve">законам Российской Федерации, родным </w:t>
      </w:r>
      <w:r>
        <w:rPr>
          <w:spacing w:val="-5"/>
          <w:sz w:val="24"/>
        </w:rPr>
        <w:t xml:space="preserve">языкам: </w:t>
      </w:r>
      <w:r>
        <w:rPr>
          <w:spacing w:val="-4"/>
          <w:sz w:val="24"/>
        </w:rPr>
        <w:t xml:space="preserve">русскому </w:t>
      </w:r>
      <w:r>
        <w:rPr>
          <w:sz w:val="24"/>
        </w:rPr>
        <w:t xml:space="preserve">и </w:t>
      </w:r>
      <w:r>
        <w:rPr>
          <w:spacing w:val="-3"/>
          <w:sz w:val="24"/>
        </w:rPr>
        <w:t xml:space="preserve">языку </w:t>
      </w:r>
      <w:r>
        <w:rPr>
          <w:spacing w:val="-4"/>
          <w:sz w:val="24"/>
        </w:rPr>
        <w:t xml:space="preserve">своего народа, народным традициям, старшему поколению; знание основных положений Конституции Российской Федерации, </w:t>
      </w:r>
      <w:r>
        <w:rPr>
          <w:spacing w:val="-5"/>
          <w:sz w:val="24"/>
        </w:rPr>
        <w:t xml:space="preserve">символов государства, </w:t>
      </w:r>
      <w:r>
        <w:rPr>
          <w:spacing w:val="-4"/>
          <w:sz w:val="24"/>
        </w:rPr>
        <w:t xml:space="preserve">субъекта Российской Федерации, </w:t>
      </w:r>
      <w:r>
        <w:rPr>
          <w:sz w:val="24"/>
        </w:rPr>
        <w:t xml:space="preserve">в </w:t>
      </w:r>
      <w:r>
        <w:rPr>
          <w:spacing w:val="-4"/>
          <w:sz w:val="24"/>
        </w:rPr>
        <w:t xml:space="preserve">котором находится </w:t>
      </w:r>
      <w:r>
        <w:rPr>
          <w:spacing w:val="-5"/>
          <w:sz w:val="24"/>
        </w:rPr>
        <w:t xml:space="preserve">образовательное учреждение, </w:t>
      </w:r>
      <w:r>
        <w:rPr>
          <w:spacing w:val="-4"/>
          <w:sz w:val="24"/>
        </w:rPr>
        <w:t xml:space="preserve">основных правах </w:t>
      </w:r>
      <w:r>
        <w:rPr>
          <w:sz w:val="24"/>
        </w:rPr>
        <w:t xml:space="preserve">и </w:t>
      </w:r>
      <w:r>
        <w:rPr>
          <w:spacing w:val="-5"/>
          <w:sz w:val="24"/>
        </w:rPr>
        <w:t xml:space="preserve">обязанностях </w:t>
      </w:r>
      <w:r>
        <w:rPr>
          <w:spacing w:val="-4"/>
          <w:sz w:val="24"/>
        </w:rPr>
        <w:t>граждан</w:t>
      </w:r>
      <w:r>
        <w:rPr>
          <w:spacing w:val="-30"/>
          <w:sz w:val="24"/>
        </w:rPr>
        <w:t xml:space="preserve"> </w:t>
      </w:r>
      <w:r>
        <w:rPr>
          <w:spacing w:val="-4"/>
          <w:sz w:val="24"/>
        </w:rPr>
        <w:t>России;</w:t>
      </w:r>
    </w:p>
    <w:p w:rsidR="00F52B45" w:rsidRDefault="000B5760">
      <w:pPr>
        <w:spacing w:before="25" w:line="242" w:lineRule="auto"/>
        <w:ind w:left="1206" w:hanging="360"/>
        <w:rPr>
          <w:sz w:val="24"/>
        </w:rPr>
      </w:pPr>
      <w:r>
        <w:rPr>
          <w:noProof/>
          <w:position w:val="-4"/>
          <w:lang w:bidi="ar-SA"/>
        </w:rPr>
        <w:drawing>
          <wp:inline distT="0" distB="0" distL="0" distR="0">
            <wp:extent cx="237743" cy="169163"/>
            <wp:effectExtent l="0" t="0" r="0" b="0"/>
            <wp:docPr id="51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9.png"/>
                    <pic:cNvPicPr/>
                  </pic:nvPicPr>
                  <pic:blipFill>
                    <a:blip r:embed="rId32" cstate="print"/>
                    <a:stretch>
                      <a:fillRect/>
                    </a:stretch>
                  </pic:blipFill>
                  <pic:spPr>
                    <a:xfrm>
                      <a:off x="0" y="0"/>
                      <a:ext cx="237743" cy="169163"/>
                    </a:xfrm>
                    <a:prstGeom prst="rect">
                      <a:avLst/>
                    </a:prstGeom>
                  </pic:spPr>
                </pic:pic>
              </a:graphicData>
            </a:graphic>
          </wp:inline>
        </w:drawing>
      </w:r>
      <w:r>
        <w:rPr>
          <w:sz w:val="20"/>
        </w:rPr>
        <w:t xml:space="preserve"> </w:t>
      </w:r>
      <w:r>
        <w:rPr>
          <w:spacing w:val="12"/>
          <w:sz w:val="20"/>
        </w:rPr>
        <w:t xml:space="preserve"> </w:t>
      </w:r>
      <w:r>
        <w:rPr>
          <w:sz w:val="24"/>
        </w:rPr>
        <w:t xml:space="preserve">системные представления о народах России, понимание их общей исторической судьбы, единства народов нашей страны; опыт социальной и </w:t>
      </w:r>
      <w:r>
        <w:rPr>
          <w:spacing w:val="-3"/>
          <w:sz w:val="24"/>
        </w:rPr>
        <w:t>межкультурной</w:t>
      </w:r>
      <w:r>
        <w:rPr>
          <w:spacing w:val="-4"/>
          <w:sz w:val="24"/>
        </w:rPr>
        <w:t xml:space="preserve"> </w:t>
      </w:r>
      <w:r>
        <w:rPr>
          <w:spacing w:val="-3"/>
          <w:sz w:val="24"/>
        </w:rPr>
        <w:t>коммуникации;</w:t>
      </w:r>
    </w:p>
    <w:p w:rsidR="00F52B45" w:rsidRDefault="000B5760">
      <w:pPr>
        <w:spacing w:line="244" w:lineRule="auto"/>
        <w:ind w:left="1206" w:hanging="360"/>
        <w:rPr>
          <w:sz w:val="24"/>
        </w:rPr>
      </w:pPr>
      <w:r>
        <w:rPr>
          <w:noProof/>
          <w:position w:val="-4"/>
          <w:lang w:bidi="ar-SA"/>
        </w:rPr>
        <w:drawing>
          <wp:inline distT="0" distB="0" distL="0" distR="0">
            <wp:extent cx="234695" cy="169163"/>
            <wp:effectExtent l="0" t="0" r="0" b="0"/>
            <wp:docPr id="51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37.png"/>
                    <pic:cNvPicPr/>
                  </pic:nvPicPr>
                  <pic:blipFill>
                    <a:blip r:embed="rId46" cstate="print"/>
                    <a:stretch>
                      <a:fillRect/>
                    </a:stretch>
                  </pic:blipFill>
                  <pic:spPr>
                    <a:xfrm>
                      <a:off x="0" y="0"/>
                      <a:ext cx="234695" cy="169163"/>
                    </a:xfrm>
                    <a:prstGeom prst="rect">
                      <a:avLst/>
                    </a:prstGeom>
                  </pic:spPr>
                </pic:pic>
              </a:graphicData>
            </a:graphic>
          </wp:inline>
        </w:drawing>
      </w:r>
      <w:r>
        <w:rPr>
          <w:sz w:val="20"/>
        </w:rPr>
        <w:t xml:space="preserve"> </w:t>
      </w:r>
      <w:r>
        <w:rPr>
          <w:spacing w:val="-7"/>
          <w:sz w:val="20"/>
        </w:rPr>
        <w:t xml:space="preserve"> </w:t>
      </w:r>
      <w:r>
        <w:rPr>
          <w:spacing w:val="-4"/>
          <w:sz w:val="24"/>
        </w:rPr>
        <w:t xml:space="preserve">представление </w:t>
      </w:r>
      <w:r>
        <w:rPr>
          <w:sz w:val="24"/>
        </w:rPr>
        <w:t xml:space="preserve">об </w:t>
      </w:r>
      <w:r>
        <w:rPr>
          <w:spacing w:val="-4"/>
          <w:sz w:val="24"/>
        </w:rPr>
        <w:t xml:space="preserve">институтах гражданского общества, </w:t>
      </w:r>
      <w:r>
        <w:rPr>
          <w:sz w:val="24"/>
        </w:rPr>
        <w:t xml:space="preserve">их </w:t>
      </w:r>
      <w:r>
        <w:rPr>
          <w:spacing w:val="-3"/>
          <w:sz w:val="24"/>
        </w:rPr>
        <w:t xml:space="preserve">истории </w:t>
      </w:r>
      <w:r>
        <w:rPr>
          <w:sz w:val="24"/>
        </w:rPr>
        <w:t xml:space="preserve">и </w:t>
      </w:r>
      <w:r>
        <w:rPr>
          <w:spacing w:val="-4"/>
          <w:sz w:val="24"/>
        </w:rPr>
        <w:t xml:space="preserve">современном состоянии </w:t>
      </w:r>
      <w:r>
        <w:rPr>
          <w:sz w:val="24"/>
        </w:rPr>
        <w:t xml:space="preserve">в </w:t>
      </w:r>
      <w:r>
        <w:rPr>
          <w:spacing w:val="-3"/>
          <w:sz w:val="24"/>
        </w:rPr>
        <w:t xml:space="preserve">России </w:t>
      </w:r>
      <w:r>
        <w:rPr>
          <w:sz w:val="24"/>
        </w:rPr>
        <w:t xml:space="preserve">и </w:t>
      </w:r>
      <w:r>
        <w:rPr>
          <w:spacing w:val="-3"/>
          <w:sz w:val="24"/>
        </w:rPr>
        <w:t xml:space="preserve">мире, </w:t>
      </w:r>
      <w:r>
        <w:rPr>
          <w:sz w:val="24"/>
        </w:rPr>
        <w:t xml:space="preserve">о </w:t>
      </w:r>
      <w:r>
        <w:rPr>
          <w:spacing w:val="-4"/>
          <w:sz w:val="24"/>
        </w:rPr>
        <w:t xml:space="preserve">возможностях участия граждан </w:t>
      </w:r>
      <w:r>
        <w:rPr>
          <w:sz w:val="24"/>
        </w:rPr>
        <w:t xml:space="preserve">в </w:t>
      </w:r>
      <w:r>
        <w:rPr>
          <w:spacing w:val="-4"/>
          <w:sz w:val="24"/>
        </w:rPr>
        <w:t xml:space="preserve">общественном управлении; первоначальный </w:t>
      </w:r>
      <w:r>
        <w:rPr>
          <w:spacing w:val="-3"/>
          <w:sz w:val="24"/>
        </w:rPr>
        <w:t xml:space="preserve">опыт </w:t>
      </w:r>
      <w:r>
        <w:rPr>
          <w:spacing w:val="-4"/>
          <w:sz w:val="24"/>
        </w:rPr>
        <w:t xml:space="preserve">участия </w:t>
      </w:r>
      <w:r>
        <w:rPr>
          <w:sz w:val="24"/>
        </w:rPr>
        <w:t xml:space="preserve">в </w:t>
      </w:r>
      <w:r>
        <w:rPr>
          <w:spacing w:val="-4"/>
          <w:sz w:val="24"/>
        </w:rPr>
        <w:t>гражданской</w:t>
      </w:r>
      <w:r>
        <w:rPr>
          <w:spacing w:val="-14"/>
          <w:sz w:val="24"/>
        </w:rPr>
        <w:t xml:space="preserve"> </w:t>
      </w:r>
      <w:r>
        <w:rPr>
          <w:spacing w:val="-4"/>
          <w:sz w:val="24"/>
        </w:rPr>
        <w:t>жизни;</w:t>
      </w:r>
    </w:p>
    <w:p w:rsidR="00F52B45" w:rsidRDefault="000B5760">
      <w:pPr>
        <w:spacing w:before="20" w:line="242" w:lineRule="auto"/>
        <w:ind w:left="1206" w:right="325" w:hanging="360"/>
        <w:rPr>
          <w:sz w:val="24"/>
        </w:rPr>
      </w:pPr>
      <w:r>
        <w:rPr>
          <w:noProof/>
          <w:position w:val="-4"/>
          <w:lang w:bidi="ar-SA"/>
        </w:rPr>
        <w:drawing>
          <wp:inline distT="0" distB="0" distL="0" distR="0">
            <wp:extent cx="231648" cy="169163"/>
            <wp:effectExtent l="0" t="0" r="0" b="0"/>
            <wp:docPr id="51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30.png"/>
                    <pic:cNvPicPr/>
                  </pic:nvPicPr>
                  <pic:blipFill>
                    <a:blip r:embed="rId33" cstate="print"/>
                    <a:stretch>
                      <a:fillRect/>
                    </a:stretch>
                  </pic:blipFill>
                  <pic:spPr>
                    <a:xfrm>
                      <a:off x="0" y="0"/>
                      <a:ext cx="231648" cy="169163"/>
                    </a:xfrm>
                    <a:prstGeom prst="rect">
                      <a:avLst/>
                    </a:prstGeom>
                  </pic:spPr>
                </pic:pic>
              </a:graphicData>
            </a:graphic>
          </wp:inline>
        </w:drawing>
      </w:r>
      <w:r>
        <w:rPr>
          <w:sz w:val="20"/>
        </w:rPr>
        <w:t xml:space="preserve"> </w:t>
      </w:r>
      <w:r>
        <w:rPr>
          <w:spacing w:val="24"/>
          <w:sz w:val="20"/>
        </w:rPr>
        <w:t xml:space="preserve"> </w:t>
      </w:r>
      <w:r>
        <w:rPr>
          <w:spacing w:val="-4"/>
          <w:sz w:val="24"/>
        </w:rPr>
        <w:t xml:space="preserve">понимание защиты Отечества  как  </w:t>
      </w:r>
      <w:r>
        <w:rPr>
          <w:spacing w:val="-5"/>
          <w:sz w:val="24"/>
        </w:rPr>
        <w:t xml:space="preserve">конституционного  </w:t>
      </w:r>
      <w:r>
        <w:rPr>
          <w:spacing w:val="-4"/>
          <w:sz w:val="24"/>
        </w:rPr>
        <w:t xml:space="preserve">долга  </w:t>
      </w:r>
      <w:r>
        <w:rPr>
          <w:sz w:val="24"/>
        </w:rPr>
        <w:t xml:space="preserve">и </w:t>
      </w:r>
      <w:r>
        <w:rPr>
          <w:spacing w:val="-5"/>
          <w:sz w:val="24"/>
        </w:rPr>
        <w:t xml:space="preserve">священной  обязанности  гражданина,  уважительное  </w:t>
      </w:r>
      <w:r>
        <w:rPr>
          <w:spacing w:val="-4"/>
          <w:sz w:val="24"/>
        </w:rPr>
        <w:t xml:space="preserve">отношение  </w:t>
      </w:r>
      <w:r>
        <w:rPr>
          <w:sz w:val="24"/>
        </w:rPr>
        <w:t xml:space="preserve">к </w:t>
      </w:r>
      <w:r>
        <w:rPr>
          <w:spacing w:val="-4"/>
          <w:sz w:val="24"/>
        </w:rPr>
        <w:t xml:space="preserve">Российской  армии, </w:t>
      </w:r>
      <w:r>
        <w:rPr>
          <w:sz w:val="24"/>
        </w:rPr>
        <w:t xml:space="preserve">к </w:t>
      </w:r>
      <w:r>
        <w:rPr>
          <w:spacing w:val="-5"/>
          <w:sz w:val="24"/>
        </w:rPr>
        <w:t>защитникам</w:t>
      </w:r>
      <w:r>
        <w:rPr>
          <w:spacing w:val="-22"/>
          <w:sz w:val="24"/>
        </w:rPr>
        <w:t xml:space="preserve"> </w:t>
      </w:r>
      <w:r>
        <w:rPr>
          <w:spacing w:val="-5"/>
          <w:sz w:val="24"/>
        </w:rPr>
        <w:t>Родины;</w:t>
      </w:r>
    </w:p>
    <w:p w:rsidR="00F52B45" w:rsidRDefault="000B5760">
      <w:pPr>
        <w:spacing w:line="275" w:lineRule="exact"/>
        <w:ind w:left="1211"/>
        <w:rPr>
          <w:sz w:val="24"/>
        </w:rPr>
      </w:pPr>
      <w:r>
        <w:rPr>
          <w:noProof/>
          <w:lang w:bidi="ar-SA"/>
        </w:rPr>
        <w:drawing>
          <wp:anchor distT="0" distB="0" distL="0" distR="0" simplePos="0" relativeHeight="9016" behindDoc="0" locked="0" layoutInCell="1" allowOverlap="1">
            <wp:simplePos x="0" y="0"/>
            <wp:positionH relativeFrom="page">
              <wp:posOffset>588263</wp:posOffset>
            </wp:positionH>
            <wp:positionV relativeFrom="paragraph">
              <wp:posOffset>4692</wp:posOffset>
            </wp:positionV>
            <wp:extent cx="234695" cy="169163"/>
            <wp:effectExtent l="0" t="0" r="0" b="0"/>
            <wp:wrapNone/>
            <wp:docPr id="51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уважительное отношение к органам охраны правопорядка;</w:t>
      </w:r>
    </w:p>
    <w:p w:rsidR="00F52B45" w:rsidRDefault="00F52B45">
      <w:pPr>
        <w:spacing w:line="275" w:lineRule="exact"/>
        <w:rPr>
          <w:sz w:val="24"/>
        </w:rPr>
        <w:sectPr w:rsidR="00F52B45">
          <w:pgSz w:w="16820" w:h="11900" w:orient="landscape"/>
          <w:pgMar w:top="220" w:right="40" w:bottom="280" w:left="80" w:header="720" w:footer="720" w:gutter="0"/>
          <w:cols w:space="720"/>
        </w:sectPr>
      </w:pPr>
    </w:p>
    <w:p w:rsidR="00F52B45" w:rsidRDefault="008E16C8">
      <w:pPr>
        <w:spacing w:before="64" w:line="249" w:lineRule="auto"/>
        <w:ind w:left="1196" w:right="7909" w:firstLine="9"/>
        <w:rPr>
          <w:sz w:val="24"/>
        </w:rPr>
      </w:pPr>
      <w:r>
        <w:pict>
          <v:group id="_x0000_s1224" style="position:absolute;left:0;text-align:left;margin-left:46.3pt;margin-top:3.6pt;width:18.5pt;height:28.1pt;z-index:9040;mso-position-horizontal-relative:page" coordorigin="926,72" coordsize="370,562">
            <v:shape id="_x0000_s1226" type="#_x0000_t75" style="position:absolute;left:926;top:72;width:370;height:267">
              <v:imagedata r:id="rId41" o:title=""/>
            </v:shape>
            <v:shape id="_x0000_s1225" type="#_x0000_t75" style="position:absolute;left:926;top:367;width:370;height:267">
              <v:imagedata r:id="rId41" o:title=""/>
            </v:shape>
            <w10:wrap anchorx="page"/>
          </v:group>
        </w:pict>
      </w:r>
      <w:r w:rsidR="000B5760">
        <w:rPr>
          <w:spacing w:val="-2"/>
          <w:sz w:val="24"/>
        </w:rPr>
        <w:t xml:space="preserve">знание </w:t>
      </w:r>
      <w:r w:rsidR="000B5760">
        <w:rPr>
          <w:spacing w:val="-3"/>
          <w:sz w:val="24"/>
        </w:rPr>
        <w:t xml:space="preserve">национальных героев </w:t>
      </w:r>
      <w:r w:rsidR="000B5760">
        <w:rPr>
          <w:sz w:val="24"/>
        </w:rPr>
        <w:t xml:space="preserve">и </w:t>
      </w:r>
      <w:r w:rsidR="000B5760">
        <w:rPr>
          <w:spacing w:val="-3"/>
          <w:sz w:val="24"/>
        </w:rPr>
        <w:t xml:space="preserve">важнейших </w:t>
      </w:r>
      <w:r w:rsidR="000B5760">
        <w:rPr>
          <w:sz w:val="24"/>
        </w:rPr>
        <w:t xml:space="preserve">событий </w:t>
      </w:r>
      <w:r w:rsidR="000B5760">
        <w:rPr>
          <w:spacing w:val="-3"/>
          <w:sz w:val="24"/>
        </w:rPr>
        <w:t xml:space="preserve">истории России; </w:t>
      </w:r>
      <w:r w:rsidR="000B5760">
        <w:rPr>
          <w:spacing w:val="-2"/>
          <w:sz w:val="24"/>
        </w:rPr>
        <w:t xml:space="preserve">знание </w:t>
      </w:r>
      <w:r w:rsidR="000B5760">
        <w:rPr>
          <w:spacing w:val="-3"/>
          <w:sz w:val="24"/>
        </w:rPr>
        <w:t xml:space="preserve">государственных праздников, </w:t>
      </w:r>
      <w:r w:rsidR="000B5760">
        <w:rPr>
          <w:sz w:val="24"/>
        </w:rPr>
        <w:t xml:space="preserve">их </w:t>
      </w:r>
      <w:r w:rsidR="000B5760">
        <w:rPr>
          <w:spacing w:val="-3"/>
          <w:sz w:val="24"/>
        </w:rPr>
        <w:t xml:space="preserve">истории </w:t>
      </w:r>
      <w:r w:rsidR="000B5760">
        <w:rPr>
          <w:sz w:val="24"/>
        </w:rPr>
        <w:t xml:space="preserve">и </w:t>
      </w:r>
      <w:r w:rsidR="000B5760">
        <w:rPr>
          <w:spacing w:val="-3"/>
          <w:sz w:val="24"/>
        </w:rPr>
        <w:t xml:space="preserve">значения </w:t>
      </w:r>
      <w:r w:rsidR="000B5760">
        <w:rPr>
          <w:sz w:val="24"/>
        </w:rPr>
        <w:t xml:space="preserve">для </w:t>
      </w:r>
      <w:r w:rsidR="000B5760">
        <w:rPr>
          <w:spacing w:val="-3"/>
          <w:sz w:val="24"/>
        </w:rPr>
        <w:t xml:space="preserve">общества; Воспитание социальной ответственности </w:t>
      </w:r>
      <w:r w:rsidR="000B5760">
        <w:rPr>
          <w:sz w:val="24"/>
        </w:rPr>
        <w:t xml:space="preserve">и </w:t>
      </w:r>
      <w:r w:rsidR="000B5760">
        <w:rPr>
          <w:spacing w:val="-3"/>
          <w:sz w:val="24"/>
        </w:rPr>
        <w:t>компетентности:</w:t>
      </w:r>
    </w:p>
    <w:p w:rsidR="00F52B45" w:rsidRDefault="008E16C8">
      <w:pPr>
        <w:spacing w:before="5"/>
        <w:ind w:left="1206"/>
        <w:rPr>
          <w:sz w:val="24"/>
        </w:rPr>
      </w:pPr>
      <w:r>
        <w:pict>
          <v:group id="_x0000_s1221" style="position:absolute;left:0;text-align:left;margin-left:46.3pt;margin-top:.65pt;width:18.5pt;height:28pt;z-index:9064;mso-position-horizontal-relative:page" coordorigin="926,13" coordsize="370,560">
            <v:shape id="_x0000_s1223" type="#_x0000_t75" style="position:absolute;left:926;top:13;width:370;height:267">
              <v:imagedata r:id="rId41" o:title=""/>
            </v:shape>
            <v:shape id="_x0000_s1222" type="#_x0000_t75" style="position:absolute;left:926;top:305;width:370;height:267">
              <v:imagedata r:id="rId41" o:title=""/>
            </v:shape>
            <w10:wrap anchorx="page"/>
          </v:group>
        </w:pict>
      </w:r>
      <w:r w:rsidR="000B5760">
        <w:rPr>
          <w:sz w:val="24"/>
        </w:rPr>
        <w:t>позитивное отношение, сознательное принятие роли гражданина;</w:t>
      </w:r>
    </w:p>
    <w:p w:rsidR="00F52B45" w:rsidRDefault="000B5760">
      <w:pPr>
        <w:spacing w:before="17"/>
        <w:ind w:left="1204" w:right="976" w:firstLine="2"/>
        <w:rPr>
          <w:sz w:val="24"/>
        </w:rPr>
      </w:pPr>
      <w:r>
        <w:rPr>
          <w:sz w:val="24"/>
        </w:rPr>
        <w:t>умение</w:t>
      </w:r>
      <w:r>
        <w:rPr>
          <w:spacing w:val="-12"/>
          <w:sz w:val="24"/>
        </w:rPr>
        <w:t xml:space="preserve"> </w:t>
      </w:r>
      <w:r>
        <w:rPr>
          <w:sz w:val="24"/>
        </w:rPr>
        <w:t>дифференцировать,</w:t>
      </w:r>
      <w:r>
        <w:rPr>
          <w:spacing w:val="-12"/>
          <w:sz w:val="24"/>
        </w:rPr>
        <w:t xml:space="preserve"> </w:t>
      </w:r>
      <w:r>
        <w:rPr>
          <w:sz w:val="24"/>
        </w:rPr>
        <w:t>принимать</w:t>
      </w:r>
      <w:r>
        <w:rPr>
          <w:spacing w:val="-12"/>
          <w:sz w:val="24"/>
        </w:rPr>
        <w:t xml:space="preserve"> </w:t>
      </w:r>
      <w:r>
        <w:rPr>
          <w:sz w:val="24"/>
        </w:rPr>
        <w:t>или</w:t>
      </w:r>
      <w:r>
        <w:rPr>
          <w:spacing w:val="-12"/>
          <w:sz w:val="24"/>
        </w:rPr>
        <w:t xml:space="preserve"> </w:t>
      </w:r>
      <w:r>
        <w:rPr>
          <w:sz w:val="24"/>
        </w:rPr>
        <w:t>не</w:t>
      </w:r>
      <w:r>
        <w:rPr>
          <w:spacing w:val="-14"/>
          <w:sz w:val="24"/>
        </w:rPr>
        <w:t xml:space="preserve"> </w:t>
      </w:r>
      <w:r>
        <w:rPr>
          <w:sz w:val="24"/>
        </w:rPr>
        <w:t>принимать</w:t>
      </w:r>
      <w:r>
        <w:rPr>
          <w:spacing w:val="-12"/>
          <w:sz w:val="24"/>
        </w:rPr>
        <w:t xml:space="preserve"> </w:t>
      </w:r>
      <w:r>
        <w:rPr>
          <w:sz w:val="24"/>
        </w:rPr>
        <w:t>информацию,</w:t>
      </w:r>
      <w:r>
        <w:rPr>
          <w:spacing w:val="-13"/>
          <w:sz w:val="24"/>
        </w:rPr>
        <w:t xml:space="preserve"> </w:t>
      </w:r>
      <w:r>
        <w:rPr>
          <w:sz w:val="24"/>
        </w:rPr>
        <w:t>поступающую</w:t>
      </w:r>
      <w:r>
        <w:rPr>
          <w:spacing w:val="-10"/>
          <w:sz w:val="24"/>
        </w:rPr>
        <w:t xml:space="preserve"> </w:t>
      </w:r>
      <w:r>
        <w:rPr>
          <w:sz w:val="24"/>
        </w:rPr>
        <w:t>из</w:t>
      </w:r>
      <w:r>
        <w:rPr>
          <w:spacing w:val="-12"/>
          <w:sz w:val="24"/>
        </w:rPr>
        <w:t xml:space="preserve"> </w:t>
      </w:r>
      <w:r>
        <w:rPr>
          <w:sz w:val="24"/>
        </w:rPr>
        <w:t>социальной</w:t>
      </w:r>
      <w:r>
        <w:rPr>
          <w:spacing w:val="-10"/>
          <w:sz w:val="24"/>
        </w:rPr>
        <w:t xml:space="preserve"> </w:t>
      </w:r>
      <w:r>
        <w:rPr>
          <w:sz w:val="24"/>
        </w:rPr>
        <w:t>среды,</w:t>
      </w:r>
      <w:r>
        <w:rPr>
          <w:spacing w:val="-13"/>
          <w:sz w:val="24"/>
        </w:rPr>
        <w:t xml:space="preserve"> </w:t>
      </w:r>
      <w:r>
        <w:rPr>
          <w:sz w:val="24"/>
        </w:rPr>
        <w:t>СМИ,</w:t>
      </w:r>
      <w:r>
        <w:rPr>
          <w:spacing w:val="-10"/>
          <w:sz w:val="24"/>
        </w:rPr>
        <w:t xml:space="preserve"> </w:t>
      </w:r>
      <w:r>
        <w:rPr>
          <w:sz w:val="24"/>
        </w:rPr>
        <w:t>Интернета,</w:t>
      </w:r>
      <w:r>
        <w:rPr>
          <w:spacing w:val="-13"/>
          <w:sz w:val="24"/>
        </w:rPr>
        <w:t xml:space="preserve"> </w:t>
      </w:r>
      <w:r>
        <w:rPr>
          <w:sz w:val="24"/>
        </w:rPr>
        <w:t>исходя</w:t>
      </w:r>
      <w:r>
        <w:rPr>
          <w:spacing w:val="-13"/>
          <w:sz w:val="24"/>
        </w:rPr>
        <w:t xml:space="preserve"> </w:t>
      </w:r>
      <w:r>
        <w:rPr>
          <w:sz w:val="24"/>
        </w:rPr>
        <w:t xml:space="preserve">из </w:t>
      </w:r>
      <w:r>
        <w:rPr>
          <w:spacing w:val="-3"/>
          <w:sz w:val="24"/>
        </w:rPr>
        <w:t xml:space="preserve">традиционных духовных ценностей </w:t>
      </w:r>
      <w:r>
        <w:rPr>
          <w:sz w:val="24"/>
        </w:rPr>
        <w:t xml:space="preserve">и </w:t>
      </w:r>
      <w:r>
        <w:rPr>
          <w:spacing w:val="-3"/>
          <w:sz w:val="24"/>
        </w:rPr>
        <w:t>моральных</w:t>
      </w:r>
      <w:r>
        <w:rPr>
          <w:spacing w:val="-8"/>
          <w:sz w:val="24"/>
        </w:rPr>
        <w:t xml:space="preserve"> </w:t>
      </w:r>
      <w:r>
        <w:rPr>
          <w:spacing w:val="-3"/>
          <w:sz w:val="24"/>
        </w:rPr>
        <w:t>норм;</w:t>
      </w:r>
    </w:p>
    <w:p w:rsidR="00F52B45" w:rsidRDefault="000B5760">
      <w:pPr>
        <w:spacing w:before="15" w:line="242" w:lineRule="auto"/>
        <w:ind w:left="1204" w:right="976" w:firstLine="2"/>
        <w:rPr>
          <w:sz w:val="24"/>
        </w:rPr>
      </w:pPr>
      <w:r>
        <w:rPr>
          <w:noProof/>
          <w:lang w:bidi="ar-SA"/>
        </w:rPr>
        <w:drawing>
          <wp:anchor distT="0" distB="0" distL="0" distR="0" simplePos="0" relativeHeight="9088" behindDoc="0" locked="0" layoutInCell="1" allowOverlap="1">
            <wp:simplePos x="0" y="0"/>
            <wp:positionH relativeFrom="page">
              <wp:posOffset>588263</wp:posOffset>
            </wp:positionH>
            <wp:positionV relativeFrom="paragraph">
              <wp:posOffset>14644</wp:posOffset>
            </wp:positionV>
            <wp:extent cx="234695" cy="169163"/>
            <wp:effectExtent l="0" t="0" r="0" b="0"/>
            <wp:wrapNone/>
            <wp:docPr id="52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F52B45" w:rsidRDefault="000B5760">
      <w:pPr>
        <w:spacing w:before="13"/>
        <w:ind w:left="1204" w:firstLine="2"/>
        <w:rPr>
          <w:sz w:val="24"/>
        </w:rPr>
      </w:pPr>
      <w:r>
        <w:rPr>
          <w:noProof/>
          <w:lang w:bidi="ar-SA"/>
        </w:rPr>
        <w:drawing>
          <wp:anchor distT="0" distB="0" distL="0" distR="0" simplePos="0" relativeHeight="9112" behindDoc="0" locked="0" layoutInCell="1" allowOverlap="1">
            <wp:simplePos x="0" y="0"/>
            <wp:positionH relativeFrom="page">
              <wp:posOffset>588263</wp:posOffset>
            </wp:positionH>
            <wp:positionV relativeFrom="paragraph">
              <wp:posOffset>13374</wp:posOffset>
            </wp:positionV>
            <wp:extent cx="234695" cy="169163"/>
            <wp:effectExtent l="0" t="0" r="0" b="0"/>
            <wp:wrapNone/>
            <wp:docPr id="52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сознательное</w:t>
      </w:r>
      <w:r>
        <w:rPr>
          <w:spacing w:val="-14"/>
          <w:sz w:val="24"/>
        </w:rPr>
        <w:t xml:space="preserve"> </w:t>
      </w:r>
      <w:r>
        <w:rPr>
          <w:sz w:val="24"/>
        </w:rPr>
        <w:t>понимание</w:t>
      </w:r>
      <w:r>
        <w:rPr>
          <w:spacing w:val="-11"/>
          <w:sz w:val="24"/>
        </w:rPr>
        <w:t xml:space="preserve"> </w:t>
      </w:r>
      <w:r>
        <w:rPr>
          <w:sz w:val="24"/>
        </w:rPr>
        <w:t>своей</w:t>
      </w:r>
      <w:r>
        <w:rPr>
          <w:spacing w:val="-12"/>
          <w:sz w:val="24"/>
        </w:rPr>
        <w:t xml:space="preserve"> </w:t>
      </w:r>
      <w:r>
        <w:rPr>
          <w:sz w:val="24"/>
        </w:rPr>
        <w:t>принадлежности</w:t>
      </w:r>
      <w:r>
        <w:rPr>
          <w:spacing w:val="-11"/>
          <w:sz w:val="24"/>
        </w:rPr>
        <w:t xml:space="preserve"> </w:t>
      </w:r>
      <w:r>
        <w:rPr>
          <w:sz w:val="24"/>
        </w:rPr>
        <w:t>к</w:t>
      </w:r>
      <w:r>
        <w:rPr>
          <w:spacing w:val="-12"/>
          <w:sz w:val="24"/>
        </w:rPr>
        <w:t xml:space="preserve"> </w:t>
      </w:r>
      <w:r>
        <w:rPr>
          <w:sz w:val="24"/>
        </w:rPr>
        <w:t>социальным</w:t>
      </w:r>
      <w:r>
        <w:rPr>
          <w:spacing w:val="-13"/>
          <w:sz w:val="24"/>
        </w:rPr>
        <w:t xml:space="preserve"> </w:t>
      </w:r>
      <w:r>
        <w:rPr>
          <w:sz w:val="24"/>
        </w:rPr>
        <w:t>общностям</w:t>
      </w:r>
      <w:r>
        <w:rPr>
          <w:spacing w:val="-13"/>
          <w:sz w:val="24"/>
        </w:rPr>
        <w:t xml:space="preserve"> </w:t>
      </w:r>
      <w:r>
        <w:rPr>
          <w:sz w:val="24"/>
        </w:rPr>
        <w:t>(семья,</w:t>
      </w:r>
      <w:r>
        <w:rPr>
          <w:spacing w:val="-13"/>
          <w:sz w:val="24"/>
        </w:rPr>
        <w:t xml:space="preserve"> </w:t>
      </w:r>
      <w:r>
        <w:rPr>
          <w:sz w:val="24"/>
        </w:rPr>
        <w:t>классный</w:t>
      </w:r>
      <w:r>
        <w:rPr>
          <w:spacing w:val="-14"/>
          <w:sz w:val="24"/>
        </w:rPr>
        <w:t xml:space="preserve"> </w:t>
      </w:r>
      <w:r>
        <w:rPr>
          <w:sz w:val="24"/>
        </w:rPr>
        <w:t>и</w:t>
      </w:r>
      <w:r>
        <w:rPr>
          <w:spacing w:val="-12"/>
          <w:sz w:val="24"/>
        </w:rPr>
        <w:t xml:space="preserve"> </w:t>
      </w:r>
      <w:r>
        <w:rPr>
          <w:sz w:val="24"/>
        </w:rPr>
        <w:t>школьный</w:t>
      </w:r>
      <w:r>
        <w:rPr>
          <w:spacing w:val="-11"/>
          <w:sz w:val="24"/>
        </w:rPr>
        <w:t xml:space="preserve"> </w:t>
      </w:r>
      <w:r>
        <w:rPr>
          <w:sz w:val="24"/>
        </w:rPr>
        <w:t>коллектив,</w:t>
      </w:r>
      <w:r>
        <w:rPr>
          <w:spacing w:val="-10"/>
          <w:sz w:val="24"/>
        </w:rPr>
        <w:t xml:space="preserve"> </w:t>
      </w:r>
      <w:r>
        <w:rPr>
          <w:sz w:val="24"/>
        </w:rPr>
        <w:t>сообщество</w:t>
      </w:r>
      <w:r>
        <w:rPr>
          <w:spacing w:val="-13"/>
          <w:sz w:val="24"/>
        </w:rPr>
        <w:t xml:space="preserve"> </w:t>
      </w:r>
      <w:r>
        <w:rPr>
          <w:sz w:val="24"/>
        </w:rPr>
        <w:t>городского</w:t>
      </w:r>
      <w:r>
        <w:rPr>
          <w:spacing w:val="-13"/>
          <w:sz w:val="24"/>
        </w:rPr>
        <w:t xml:space="preserve"> </w:t>
      </w:r>
      <w:r>
        <w:rPr>
          <w:sz w:val="24"/>
        </w:rPr>
        <w:t>или сельского</w:t>
      </w:r>
      <w:r>
        <w:rPr>
          <w:spacing w:val="-8"/>
          <w:sz w:val="24"/>
        </w:rPr>
        <w:t xml:space="preserve"> </w:t>
      </w:r>
      <w:r>
        <w:rPr>
          <w:sz w:val="24"/>
        </w:rPr>
        <w:t>поселения,</w:t>
      </w:r>
      <w:r>
        <w:rPr>
          <w:spacing w:val="-7"/>
          <w:sz w:val="24"/>
        </w:rPr>
        <w:t xml:space="preserve"> </w:t>
      </w:r>
      <w:r>
        <w:rPr>
          <w:sz w:val="24"/>
        </w:rPr>
        <w:t>неформальные</w:t>
      </w:r>
      <w:r>
        <w:rPr>
          <w:spacing w:val="-6"/>
          <w:sz w:val="24"/>
        </w:rPr>
        <w:t xml:space="preserve"> </w:t>
      </w:r>
      <w:r>
        <w:rPr>
          <w:sz w:val="24"/>
        </w:rPr>
        <w:t>подростковые</w:t>
      </w:r>
      <w:r>
        <w:rPr>
          <w:spacing w:val="-3"/>
          <w:sz w:val="24"/>
        </w:rPr>
        <w:t xml:space="preserve"> </w:t>
      </w:r>
      <w:r>
        <w:rPr>
          <w:sz w:val="24"/>
        </w:rPr>
        <w:t>общности</w:t>
      </w:r>
      <w:r>
        <w:rPr>
          <w:spacing w:val="-2"/>
          <w:sz w:val="24"/>
        </w:rPr>
        <w:t xml:space="preserve"> </w:t>
      </w:r>
      <w:r>
        <w:rPr>
          <w:sz w:val="24"/>
        </w:rPr>
        <w:t>и</w:t>
      </w:r>
      <w:r>
        <w:rPr>
          <w:spacing w:val="-4"/>
          <w:sz w:val="24"/>
        </w:rPr>
        <w:t xml:space="preserve"> </w:t>
      </w:r>
      <w:r>
        <w:rPr>
          <w:sz w:val="24"/>
        </w:rPr>
        <w:t>др.),</w:t>
      </w:r>
      <w:r>
        <w:rPr>
          <w:spacing w:val="-5"/>
          <w:sz w:val="24"/>
        </w:rPr>
        <w:t xml:space="preserve"> </w:t>
      </w:r>
      <w:r>
        <w:rPr>
          <w:sz w:val="24"/>
        </w:rPr>
        <w:t>определение</w:t>
      </w:r>
      <w:r>
        <w:rPr>
          <w:spacing w:val="-6"/>
          <w:sz w:val="24"/>
        </w:rPr>
        <w:t xml:space="preserve"> </w:t>
      </w:r>
      <w:r>
        <w:rPr>
          <w:sz w:val="24"/>
        </w:rPr>
        <w:t>своего</w:t>
      </w:r>
      <w:r>
        <w:rPr>
          <w:spacing w:val="-5"/>
          <w:sz w:val="24"/>
        </w:rPr>
        <w:t xml:space="preserve"> </w:t>
      </w:r>
      <w:r>
        <w:rPr>
          <w:sz w:val="24"/>
        </w:rPr>
        <w:t>места</w:t>
      </w:r>
      <w:r>
        <w:rPr>
          <w:spacing w:val="-6"/>
          <w:sz w:val="24"/>
        </w:rPr>
        <w:t xml:space="preserve"> </w:t>
      </w:r>
      <w:r>
        <w:rPr>
          <w:sz w:val="24"/>
        </w:rPr>
        <w:t>и</w:t>
      </w:r>
      <w:r>
        <w:rPr>
          <w:spacing w:val="-4"/>
          <w:sz w:val="24"/>
        </w:rPr>
        <w:t xml:space="preserve"> </w:t>
      </w:r>
      <w:r>
        <w:rPr>
          <w:sz w:val="24"/>
        </w:rPr>
        <w:t>роли</w:t>
      </w:r>
      <w:r>
        <w:rPr>
          <w:spacing w:val="-2"/>
          <w:sz w:val="24"/>
        </w:rPr>
        <w:t xml:space="preserve"> </w:t>
      </w:r>
      <w:r>
        <w:rPr>
          <w:sz w:val="24"/>
        </w:rPr>
        <w:t>в</w:t>
      </w:r>
      <w:r>
        <w:rPr>
          <w:spacing w:val="-5"/>
          <w:sz w:val="24"/>
        </w:rPr>
        <w:t xml:space="preserve"> </w:t>
      </w:r>
      <w:r>
        <w:rPr>
          <w:sz w:val="24"/>
        </w:rPr>
        <w:t>этих</w:t>
      </w:r>
      <w:r>
        <w:rPr>
          <w:spacing w:val="-3"/>
          <w:sz w:val="24"/>
        </w:rPr>
        <w:t xml:space="preserve"> </w:t>
      </w:r>
      <w:r>
        <w:rPr>
          <w:sz w:val="24"/>
        </w:rPr>
        <w:t>сообществах;</w:t>
      </w:r>
    </w:p>
    <w:p w:rsidR="00F52B45" w:rsidRDefault="008E16C8">
      <w:pPr>
        <w:spacing w:before="20"/>
        <w:ind w:left="1206"/>
        <w:rPr>
          <w:sz w:val="24"/>
        </w:rPr>
      </w:pPr>
      <w:r>
        <w:pict>
          <v:group id="_x0000_s1217" style="position:absolute;left:0;text-align:left;margin-left:46.3pt;margin-top:1.4pt;width:18.5pt;height:42.6pt;z-index:9136;mso-position-horizontal-relative:page" coordorigin="926,28" coordsize="370,852">
            <v:shape id="_x0000_s1220" type="#_x0000_t75" style="position:absolute;left:926;top:28;width:370;height:267">
              <v:imagedata r:id="rId41" o:title=""/>
            </v:shape>
            <v:shape id="_x0000_s1219" type="#_x0000_t75" style="position:absolute;left:926;top:323;width:370;height:267">
              <v:imagedata r:id="rId41" o:title=""/>
            </v:shape>
            <v:shape id="_x0000_s1218" type="#_x0000_t75" style="position:absolute;left:926;top:613;width:370;height:267">
              <v:imagedata r:id="rId41" o:title=""/>
            </v:shape>
            <w10:wrap anchorx="page"/>
          </v:group>
        </w:pict>
      </w:r>
      <w:r w:rsidR="000B5760">
        <w:rPr>
          <w:sz w:val="24"/>
        </w:rPr>
        <w:t>знание о различных общественных и профессиональных организациях, их структуре, целях и характере деятельности;</w:t>
      </w:r>
    </w:p>
    <w:p w:rsidR="00F52B45" w:rsidRDefault="000B5760">
      <w:pPr>
        <w:spacing w:before="19" w:line="247" w:lineRule="auto"/>
        <w:ind w:left="1204" w:right="976" w:firstLine="2"/>
        <w:rPr>
          <w:sz w:val="24"/>
        </w:rPr>
      </w:pPr>
      <w:r>
        <w:rPr>
          <w:sz w:val="24"/>
        </w:rPr>
        <w:t>умение</w:t>
      </w:r>
      <w:r>
        <w:rPr>
          <w:spacing w:val="-12"/>
          <w:sz w:val="24"/>
        </w:rPr>
        <w:t xml:space="preserve"> </w:t>
      </w:r>
      <w:r>
        <w:rPr>
          <w:sz w:val="24"/>
        </w:rPr>
        <w:t>вести</w:t>
      </w:r>
      <w:r>
        <w:rPr>
          <w:spacing w:val="-13"/>
          <w:sz w:val="24"/>
        </w:rPr>
        <w:t xml:space="preserve"> </w:t>
      </w:r>
      <w:r>
        <w:rPr>
          <w:sz w:val="24"/>
        </w:rPr>
        <w:t>дискуссию</w:t>
      </w:r>
      <w:r>
        <w:rPr>
          <w:spacing w:val="-12"/>
          <w:sz w:val="24"/>
        </w:rPr>
        <w:t xml:space="preserve"> </w:t>
      </w:r>
      <w:r>
        <w:rPr>
          <w:sz w:val="24"/>
        </w:rPr>
        <w:t>по</w:t>
      </w:r>
      <w:r>
        <w:rPr>
          <w:spacing w:val="-13"/>
          <w:sz w:val="24"/>
        </w:rPr>
        <w:t xml:space="preserve"> </w:t>
      </w:r>
      <w:r>
        <w:rPr>
          <w:sz w:val="24"/>
        </w:rPr>
        <w:t>социальным</w:t>
      </w:r>
      <w:r>
        <w:rPr>
          <w:spacing w:val="-13"/>
          <w:sz w:val="24"/>
        </w:rPr>
        <w:t xml:space="preserve"> </w:t>
      </w:r>
      <w:r>
        <w:rPr>
          <w:sz w:val="24"/>
        </w:rPr>
        <w:t>вопросам,</w:t>
      </w:r>
      <w:r>
        <w:rPr>
          <w:spacing w:val="-11"/>
          <w:sz w:val="24"/>
        </w:rPr>
        <w:t xml:space="preserve"> </w:t>
      </w:r>
      <w:r>
        <w:rPr>
          <w:sz w:val="24"/>
        </w:rPr>
        <w:t>обосновывать</w:t>
      </w:r>
      <w:r>
        <w:rPr>
          <w:spacing w:val="-11"/>
          <w:sz w:val="24"/>
        </w:rPr>
        <w:t xml:space="preserve"> </w:t>
      </w:r>
      <w:r>
        <w:rPr>
          <w:sz w:val="24"/>
        </w:rPr>
        <w:t>свою</w:t>
      </w:r>
      <w:r>
        <w:rPr>
          <w:spacing w:val="-12"/>
          <w:sz w:val="24"/>
        </w:rPr>
        <w:t xml:space="preserve"> </w:t>
      </w:r>
      <w:r>
        <w:rPr>
          <w:sz w:val="24"/>
        </w:rPr>
        <w:t>гражданскую</w:t>
      </w:r>
      <w:r>
        <w:rPr>
          <w:spacing w:val="-11"/>
          <w:sz w:val="24"/>
        </w:rPr>
        <w:t xml:space="preserve"> </w:t>
      </w:r>
      <w:r>
        <w:rPr>
          <w:sz w:val="24"/>
        </w:rPr>
        <w:t>позицию,</w:t>
      </w:r>
      <w:r>
        <w:rPr>
          <w:spacing w:val="-13"/>
          <w:sz w:val="24"/>
        </w:rPr>
        <w:t xml:space="preserve"> </w:t>
      </w:r>
      <w:r>
        <w:rPr>
          <w:sz w:val="24"/>
        </w:rPr>
        <w:t>вести</w:t>
      </w:r>
      <w:r>
        <w:rPr>
          <w:spacing w:val="-11"/>
          <w:sz w:val="24"/>
        </w:rPr>
        <w:t xml:space="preserve"> </w:t>
      </w:r>
      <w:r>
        <w:rPr>
          <w:sz w:val="24"/>
        </w:rPr>
        <w:t>диалог</w:t>
      </w:r>
      <w:r>
        <w:rPr>
          <w:spacing w:val="-13"/>
          <w:sz w:val="24"/>
        </w:rPr>
        <w:t xml:space="preserve"> </w:t>
      </w:r>
      <w:r>
        <w:rPr>
          <w:sz w:val="24"/>
        </w:rPr>
        <w:t>и</w:t>
      </w:r>
      <w:r>
        <w:rPr>
          <w:spacing w:val="-13"/>
          <w:sz w:val="24"/>
        </w:rPr>
        <w:t xml:space="preserve"> </w:t>
      </w:r>
      <w:r>
        <w:rPr>
          <w:sz w:val="24"/>
        </w:rPr>
        <w:t>достигать</w:t>
      </w:r>
      <w:r>
        <w:rPr>
          <w:spacing w:val="-12"/>
          <w:sz w:val="24"/>
        </w:rPr>
        <w:t xml:space="preserve"> </w:t>
      </w:r>
      <w:r>
        <w:rPr>
          <w:sz w:val="24"/>
        </w:rPr>
        <w:t xml:space="preserve">взаимопонимания; умение самостоятельно разрабатывать, согласовывать со сверстниками, учителями и родителями и выполнять правила поведения в семье, </w:t>
      </w:r>
      <w:r>
        <w:rPr>
          <w:spacing w:val="-3"/>
          <w:sz w:val="24"/>
        </w:rPr>
        <w:t xml:space="preserve">классном </w:t>
      </w:r>
      <w:r>
        <w:rPr>
          <w:sz w:val="24"/>
        </w:rPr>
        <w:t xml:space="preserve">и </w:t>
      </w:r>
      <w:r>
        <w:rPr>
          <w:spacing w:val="-3"/>
          <w:sz w:val="24"/>
        </w:rPr>
        <w:t>школьном</w:t>
      </w:r>
      <w:r>
        <w:rPr>
          <w:spacing w:val="-13"/>
          <w:sz w:val="24"/>
        </w:rPr>
        <w:t xml:space="preserve"> </w:t>
      </w:r>
      <w:r>
        <w:rPr>
          <w:spacing w:val="-3"/>
          <w:sz w:val="24"/>
        </w:rPr>
        <w:t>коллективах;</w:t>
      </w:r>
    </w:p>
    <w:p w:rsidR="00F52B45" w:rsidRDefault="000B5760">
      <w:pPr>
        <w:spacing w:before="9" w:line="237" w:lineRule="auto"/>
        <w:ind w:left="1204" w:firstLine="2"/>
        <w:rPr>
          <w:sz w:val="24"/>
        </w:rPr>
      </w:pPr>
      <w:r>
        <w:rPr>
          <w:noProof/>
          <w:lang w:bidi="ar-SA"/>
        </w:rPr>
        <w:drawing>
          <wp:anchor distT="0" distB="0" distL="0" distR="0" simplePos="0" relativeHeight="9160" behindDoc="0" locked="0" layoutInCell="1" allowOverlap="1">
            <wp:simplePos x="0" y="0"/>
            <wp:positionH relativeFrom="page">
              <wp:posOffset>588263</wp:posOffset>
            </wp:positionH>
            <wp:positionV relativeFrom="paragraph">
              <wp:posOffset>9411</wp:posOffset>
            </wp:positionV>
            <wp:extent cx="234695" cy="169163"/>
            <wp:effectExtent l="0" t="0" r="0" b="0"/>
            <wp:wrapNone/>
            <wp:docPr id="52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умение</w:t>
      </w:r>
      <w:r>
        <w:rPr>
          <w:spacing w:val="-13"/>
          <w:sz w:val="24"/>
        </w:rPr>
        <w:t xml:space="preserve"> </w:t>
      </w:r>
      <w:r>
        <w:rPr>
          <w:sz w:val="24"/>
        </w:rPr>
        <w:t>моделировать</w:t>
      </w:r>
      <w:r>
        <w:rPr>
          <w:spacing w:val="-14"/>
          <w:sz w:val="24"/>
        </w:rPr>
        <w:t xml:space="preserve"> </w:t>
      </w:r>
      <w:r>
        <w:rPr>
          <w:sz w:val="24"/>
        </w:rPr>
        <w:t>простые</w:t>
      </w:r>
      <w:r>
        <w:rPr>
          <w:spacing w:val="-13"/>
          <w:sz w:val="24"/>
        </w:rPr>
        <w:t xml:space="preserve"> </w:t>
      </w:r>
      <w:r>
        <w:rPr>
          <w:sz w:val="24"/>
        </w:rPr>
        <w:t>социальные</w:t>
      </w:r>
      <w:r>
        <w:rPr>
          <w:spacing w:val="-14"/>
          <w:sz w:val="24"/>
        </w:rPr>
        <w:t xml:space="preserve"> </w:t>
      </w:r>
      <w:r>
        <w:rPr>
          <w:sz w:val="24"/>
        </w:rPr>
        <w:t>отношения,</w:t>
      </w:r>
      <w:r>
        <w:rPr>
          <w:spacing w:val="-16"/>
          <w:sz w:val="24"/>
        </w:rPr>
        <w:t xml:space="preserve"> </w:t>
      </w:r>
      <w:r>
        <w:rPr>
          <w:sz w:val="24"/>
        </w:rPr>
        <w:t>прослеживать</w:t>
      </w:r>
      <w:r>
        <w:rPr>
          <w:spacing w:val="-16"/>
          <w:sz w:val="24"/>
        </w:rPr>
        <w:t xml:space="preserve"> </w:t>
      </w:r>
      <w:r>
        <w:rPr>
          <w:sz w:val="24"/>
        </w:rPr>
        <w:t>взаимосвязь</w:t>
      </w:r>
      <w:r>
        <w:rPr>
          <w:spacing w:val="-13"/>
          <w:sz w:val="24"/>
        </w:rPr>
        <w:t xml:space="preserve"> </w:t>
      </w:r>
      <w:r>
        <w:rPr>
          <w:sz w:val="24"/>
        </w:rPr>
        <w:t>прошлых</w:t>
      </w:r>
      <w:r>
        <w:rPr>
          <w:spacing w:val="-15"/>
          <w:sz w:val="24"/>
        </w:rPr>
        <w:t xml:space="preserve"> </w:t>
      </w:r>
      <w:r>
        <w:rPr>
          <w:sz w:val="24"/>
        </w:rPr>
        <w:t>и</w:t>
      </w:r>
      <w:r>
        <w:rPr>
          <w:spacing w:val="-14"/>
          <w:sz w:val="24"/>
        </w:rPr>
        <w:t xml:space="preserve"> </w:t>
      </w:r>
      <w:r>
        <w:rPr>
          <w:sz w:val="24"/>
        </w:rPr>
        <w:t>настоящих</w:t>
      </w:r>
      <w:r>
        <w:rPr>
          <w:spacing w:val="-12"/>
          <w:sz w:val="24"/>
        </w:rPr>
        <w:t xml:space="preserve"> </w:t>
      </w:r>
      <w:r>
        <w:rPr>
          <w:sz w:val="24"/>
        </w:rPr>
        <w:t>социальных</w:t>
      </w:r>
      <w:r>
        <w:rPr>
          <w:spacing w:val="-12"/>
          <w:sz w:val="24"/>
        </w:rPr>
        <w:t xml:space="preserve"> </w:t>
      </w:r>
      <w:r>
        <w:rPr>
          <w:sz w:val="24"/>
        </w:rPr>
        <w:t>событий,</w:t>
      </w:r>
      <w:r>
        <w:rPr>
          <w:spacing w:val="-15"/>
          <w:sz w:val="24"/>
        </w:rPr>
        <w:t xml:space="preserve"> </w:t>
      </w:r>
      <w:r>
        <w:rPr>
          <w:sz w:val="24"/>
        </w:rPr>
        <w:t>прогнозировать развитие</w:t>
      </w:r>
      <w:r>
        <w:rPr>
          <w:spacing w:val="-6"/>
          <w:sz w:val="24"/>
        </w:rPr>
        <w:t xml:space="preserve"> </w:t>
      </w:r>
      <w:r>
        <w:rPr>
          <w:sz w:val="24"/>
        </w:rPr>
        <w:t>социальной</w:t>
      </w:r>
      <w:r>
        <w:rPr>
          <w:spacing w:val="-4"/>
          <w:sz w:val="24"/>
        </w:rPr>
        <w:t xml:space="preserve"> </w:t>
      </w:r>
      <w:r>
        <w:rPr>
          <w:sz w:val="24"/>
        </w:rPr>
        <w:t>ситуации</w:t>
      </w:r>
      <w:r>
        <w:rPr>
          <w:spacing w:val="-1"/>
          <w:sz w:val="24"/>
        </w:rPr>
        <w:t xml:space="preserve"> </w:t>
      </w:r>
      <w:r>
        <w:rPr>
          <w:sz w:val="24"/>
        </w:rPr>
        <w:t>в</w:t>
      </w:r>
      <w:r>
        <w:rPr>
          <w:spacing w:val="-5"/>
          <w:sz w:val="24"/>
        </w:rPr>
        <w:t xml:space="preserve"> </w:t>
      </w:r>
      <w:r>
        <w:rPr>
          <w:sz w:val="24"/>
        </w:rPr>
        <w:t>семье,</w:t>
      </w:r>
      <w:r>
        <w:rPr>
          <w:spacing w:val="-6"/>
          <w:sz w:val="24"/>
        </w:rPr>
        <w:t xml:space="preserve"> </w:t>
      </w:r>
      <w:r>
        <w:rPr>
          <w:sz w:val="24"/>
        </w:rPr>
        <w:t>классном</w:t>
      </w:r>
      <w:r>
        <w:rPr>
          <w:spacing w:val="-3"/>
          <w:sz w:val="24"/>
        </w:rPr>
        <w:t xml:space="preserve"> </w:t>
      </w:r>
      <w:r>
        <w:rPr>
          <w:sz w:val="24"/>
        </w:rPr>
        <w:t>и</w:t>
      </w:r>
      <w:r>
        <w:rPr>
          <w:spacing w:val="-4"/>
          <w:sz w:val="24"/>
        </w:rPr>
        <w:t xml:space="preserve"> </w:t>
      </w:r>
      <w:r>
        <w:rPr>
          <w:sz w:val="24"/>
        </w:rPr>
        <w:t>школьном</w:t>
      </w:r>
      <w:r>
        <w:rPr>
          <w:spacing w:val="-7"/>
          <w:sz w:val="24"/>
        </w:rPr>
        <w:t xml:space="preserve"> </w:t>
      </w:r>
      <w:r>
        <w:rPr>
          <w:sz w:val="24"/>
        </w:rPr>
        <w:t>коллективе,</w:t>
      </w:r>
      <w:r>
        <w:rPr>
          <w:spacing w:val="-2"/>
          <w:sz w:val="24"/>
        </w:rPr>
        <w:t xml:space="preserve"> </w:t>
      </w:r>
      <w:r>
        <w:rPr>
          <w:sz w:val="24"/>
        </w:rPr>
        <w:t>городском</w:t>
      </w:r>
      <w:r>
        <w:rPr>
          <w:spacing w:val="-5"/>
          <w:sz w:val="24"/>
        </w:rPr>
        <w:t xml:space="preserve"> </w:t>
      </w:r>
      <w:r>
        <w:rPr>
          <w:sz w:val="24"/>
        </w:rPr>
        <w:t>или</w:t>
      </w:r>
      <w:r>
        <w:rPr>
          <w:spacing w:val="-4"/>
          <w:sz w:val="24"/>
        </w:rPr>
        <w:t xml:space="preserve"> </w:t>
      </w:r>
      <w:r>
        <w:rPr>
          <w:sz w:val="24"/>
        </w:rPr>
        <w:t>сельском</w:t>
      </w:r>
      <w:r>
        <w:rPr>
          <w:spacing w:val="-7"/>
          <w:sz w:val="24"/>
        </w:rPr>
        <w:t xml:space="preserve"> </w:t>
      </w:r>
      <w:r>
        <w:rPr>
          <w:sz w:val="24"/>
        </w:rPr>
        <w:t>поселении;</w:t>
      </w:r>
    </w:p>
    <w:p w:rsidR="00F52B45" w:rsidRDefault="000B5760">
      <w:pPr>
        <w:spacing w:before="23"/>
        <w:ind w:left="1204" w:right="976" w:firstLine="2"/>
        <w:rPr>
          <w:sz w:val="24"/>
        </w:rPr>
      </w:pPr>
      <w:r>
        <w:rPr>
          <w:noProof/>
          <w:lang w:bidi="ar-SA"/>
        </w:rPr>
        <w:drawing>
          <wp:anchor distT="0" distB="0" distL="0" distR="0" simplePos="0" relativeHeight="9184" behindDoc="0" locked="0" layoutInCell="1" allowOverlap="1">
            <wp:simplePos x="0" y="0"/>
            <wp:positionH relativeFrom="page">
              <wp:posOffset>588263</wp:posOffset>
            </wp:positionH>
            <wp:positionV relativeFrom="paragraph">
              <wp:posOffset>19724</wp:posOffset>
            </wp:positionV>
            <wp:extent cx="234695" cy="169163"/>
            <wp:effectExtent l="0" t="0" r="0" b="0"/>
            <wp:wrapNone/>
            <wp:docPr id="5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ценностное</w:t>
      </w:r>
      <w:r>
        <w:rPr>
          <w:spacing w:val="-11"/>
          <w:sz w:val="24"/>
        </w:rPr>
        <w:t xml:space="preserve"> </w:t>
      </w:r>
      <w:r>
        <w:rPr>
          <w:sz w:val="24"/>
        </w:rPr>
        <w:t>отношение</w:t>
      </w:r>
      <w:r>
        <w:rPr>
          <w:spacing w:val="-13"/>
          <w:sz w:val="24"/>
        </w:rPr>
        <w:t xml:space="preserve"> </w:t>
      </w:r>
      <w:r>
        <w:rPr>
          <w:sz w:val="24"/>
        </w:rPr>
        <w:t>к</w:t>
      </w:r>
      <w:r>
        <w:rPr>
          <w:spacing w:val="-7"/>
          <w:sz w:val="24"/>
        </w:rPr>
        <w:t xml:space="preserve"> </w:t>
      </w:r>
      <w:r>
        <w:rPr>
          <w:sz w:val="24"/>
        </w:rPr>
        <w:t>мужскому</w:t>
      </w:r>
      <w:r>
        <w:rPr>
          <w:spacing w:val="-14"/>
          <w:sz w:val="24"/>
        </w:rPr>
        <w:t xml:space="preserve"> </w:t>
      </w:r>
      <w:r>
        <w:rPr>
          <w:sz w:val="24"/>
        </w:rPr>
        <w:t>или</w:t>
      </w:r>
      <w:r>
        <w:rPr>
          <w:spacing w:val="-8"/>
          <w:sz w:val="24"/>
        </w:rPr>
        <w:t xml:space="preserve"> </w:t>
      </w:r>
      <w:r>
        <w:rPr>
          <w:sz w:val="24"/>
        </w:rPr>
        <w:t>женского</w:t>
      </w:r>
      <w:r>
        <w:rPr>
          <w:spacing w:val="-9"/>
          <w:sz w:val="24"/>
        </w:rPr>
        <w:t xml:space="preserve"> </w:t>
      </w:r>
      <w:r>
        <w:rPr>
          <w:sz w:val="24"/>
        </w:rPr>
        <w:t>гендеру</w:t>
      </w:r>
      <w:r>
        <w:rPr>
          <w:spacing w:val="-15"/>
          <w:sz w:val="24"/>
        </w:rPr>
        <w:t xml:space="preserve"> </w:t>
      </w:r>
      <w:r>
        <w:rPr>
          <w:sz w:val="24"/>
        </w:rPr>
        <w:t>(своему</w:t>
      </w:r>
      <w:r>
        <w:rPr>
          <w:spacing w:val="-14"/>
          <w:sz w:val="24"/>
        </w:rPr>
        <w:t xml:space="preserve"> </w:t>
      </w:r>
      <w:r>
        <w:rPr>
          <w:sz w:val="24"/>
        </w:rPr>
        <w:t>социальному</w:t>
      </w:r>
      <w:r>
        <w:rPr>
          <w:spacing w:val="-14"/>
          <w:sz w:val="24"/>
        </w:rPr>
        <w:t xml:space="preserve"> </w:t>
      </w:r>
      <w:r>
        <w:rPr>
          <w:sz w:val="24"/>
        </w:rPr>
        <w:t>полу),</w:t>
      </w:r>
      <w:r>
        <w:rPr>
          <w:spacing w:val="-8"/>
          <w:sz w:val="24"/>
        </w:rPr>
        <w:t xml:space="preserve"> </w:t>
      </w:r>
      <w:r>
        <w:rPr>
          <w:sz w:val="24"/>
        </w:rPr>
        <w:t>знание</w:t>
      </w:r>
      <w:r>
        <w:rPr>
          <w:spacing w:val="-10"/>
          <w:sz w:val="24"/>
        </w:rPr>
        <w:t xml:space="preserve"> </w:t>
      </w:r>
      <w:r>
        <w:rPr>
          <w:sz w:val="24"/>
        </w:rPr>
        <w:t>и</w:t>
      </w:r>
      <w:r>
        <w:rPr>
          <w:spacing w:val="-11"/>
          <w:sz w:val="24"/>
        </w:rPr>
        <w:t xml:space="preserve"> </w:t>
      </w:r>
      <w:r>
        <w:rPr>
          <w:sz w:val="24"/>
        </w:rPr>
        <w:t>принятие</w:t>
      </w:r>
      <w:r>
        <w:rPr>
          <w:spacing w:val="-11"/>
          <w:sz w:val="24"/>
        </w:rPr>
        <w:t xml:space="preserve"> </w:t>
      </w:r>
      <w:r>
        <w:rPr>
          <w:sz w:val="24"/>
        </w:rPr>
        <w:t>правил</w:t>
      </w:r>
      <w:r>
        <w:rPr>
          <w:spacing w:val="-12"/>
          <w:sz w:val="24"/>
        </w:rPr>
        <w:t xml:space="preserve"> </w:t>
      </w:r>
      <w:r>
        <w:rPr>
          <w:sz w:val="24"/>
        </w:rPr>
        <w:t>полоролевого</w:t>
      </w:r>
      <w:r>
        <w:rPr>
          <w:spacing w:val="-11"/>
          <w:sz w:val="24"/>
        </w:rPr>
        <w:t xml:space="preserve"> </w:t>
      </w:r>
      <w:r>
        <w:rPr>
          <w:sz w:val="24"/>
        </w:rPr>
        <w:t>поведения</w:t>
      </w:r>
      <w:r>
        <w:rPr>
          <w:spacing w:val="-10"/>
          <w:sz w:val="24"/>
        </w:rPr>
        <w:t xml:space="preserve"> </w:t>
      </w:r>
      <w:r>
        <w:rPr>
          <w:sz w:val="24"/>
        </w:rPr>
        <w:t xml:space="preserve">в </w:t>
      </w:r>
      <w:r>
        <w:rPr>
          <w:spacing w:val="-3"/>
          <w:sz w:val="24"/>
        </w:rPr>
        <w:t>контексте традиционных моральных</w:t>
      </w:r>
      <w:r>
        <w:rPr>
          <w:spacing w:val="-6"/>
          <w:sz w:val="24"/>
        </w:rPr>
        <w:t xml:space="preserve"> </w:t>
      </w:r>
      <w:r>
        <w:rPr>
          <w:spacing w:val="-3"/>
          <w:sz w:val="24"/>
        </w:rPr>
        <w:t>норм;</w:t>
      </w:r>
    </w:p>
    <w:p w:rsidR="00F52B45" w:rsidRDefault="000B5760">
      <w:pPr>
        <w:spacing w:before="5"/>
        <w:ind w:left="1196"/>
        <w:rPr>
          <w:sz w:val="24"/>
        </w:rPr>
      </w:pPr>
      <w:r>
        <w:rPr>
          <w:sz w:val="24"/>
        </w:rPr>
        <w:t>Воспитание нравственных чувств, убеждений, этического сознания:</w:t>
      </w:r>
    </w:p>
    <w:p w:rsidR="00F52B45" w:rsidRDefault="000B5760">
      <w:pPr>
        <w:spacing w:before="2" w:line="242" w:lineRule="auto"/>
        <w:ind w:left="1206" w:right="1150" w:hanging="360"/>
        <w:rPr>
          <w:sz w:val="24"/>
        </w:rPr>
      </w:pPr>
      <w:r>
        <w:rPr>
          <w:noProof/>
          <w:position w:val="-4"/>
          <w:lang w:bidi="ar-SA"/>
        </w:rPr>
        <w:drawing>
          <wp:inline distT="0" distB="0" distL="0" distR="0">
            <wp:extent cx="187451" cy="169163"/>
            <wp:effectExtent l="0" t="0" r="0" b="0"/>
            <wp:docPr id="52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38.png"/>
                    <pic:cNvPicPr/>
                  </pic:nvPicPr>
                  <pic:blipFill>
                    <a:blip r:embed="rId126" cstate="print"/>
                    <a:stretch>
                      <a:fillRect/>
                    </a:stretch>
                  </pic:blipFill>
                  <pic:spPr>
                    <a:xfrm>
                      <a:off x="0" y="0"/>
                      <a:ext cx="187451" cy="169163"/>
                    </a:xfrm>
                    <a:prstGeom prst="rect">
                      <a:avLst/>
                    </a:prstGeom>
                  </pic:spPr>
                </pic:pic>
              </a:graphicData>
            </a:graphic>
          </wp:inline>
        </w:drawing>
      </w:r>
      <w:r>
        <w:rPr>
          <w:spacing w:val="14"/>
          <w:sz w:val="20"/>
        </w:rPr>
        <w:t xml:space="preserve"> </w:t>
      </w:r>
      <w:r>
        <w:rPr>
          <w:sz w:val="24"/>
        </w:rPr>
        <w:t xml:space="preserve">ценностное отношение к школе, своему селу, городу, народу, России, к героическому прошлому и настоящему нашего Отечества; желание </w:t>
      </w:r>
      <w:r>
        <w:rPr>
          <w:spacing w:val="-5"/>
          <w:sz w:val="24"/>
        </w:rPr>
        <w:t>продолжать героические традиции многонационального российского</w:t>
      </w:r>
      <w:r>
        <w:rPr>
          <w:spacing w:val="-31"/>
          <w:sz w:val="24"/>
        </w:rPr>
        <w:t xml:space="preserve"> </w:t>
      </w:r>
      <w:r>
        <w:rPr>
          <w:spacing w:val="-5"/>
          <w:sz w:val="24"/>
        </w:rPr>
        <w:t>народа;</w:t>
      </w:r>
    </w:p>
    <w:p w:rsidR="00F52B45" w:rsidRDefault="008E16C8">
      <w:pPr>
        <w:spacing w:before="24"/>
        <w:ind w:left="1206"/>
        <w:rPr>
          <w:sz w:val="24"/>
        </w:rPr>
      </w:pPr>
      <w:r>
        <w:pict>
          <v:group id="_x0000_s1214" style="position:absolute;left:0;text-align:left;margin-left:46.3pt;margin-top:1.6pt;width:18.5pt;height:28.1pt;z-index:9208;mso-position-horizontal-relative:page" coordorigin="926,32" coordsize="370,562">
            <v:shape id="_x0000_s1216" type="#_x0000_t75" style="position:absolute;left:926;top:32;width:370;height:267">
              <v:imagedata r:id="rId41" o:title=""/>
            </v:shape>
            <v:shape id="_x0000_s1215" type="#_x0000_t75" style="position:absolute;left:926;top:327;width:370;height:267">
              <v:imagedata r:id="rId41" o:title=""/>
            </v:shape>
            <w10:wrap anchorx="page"/>
          </v:group>
        </w:pict>
      </w:r>
      <w:r w:rsidR="000B5760">
        <w:rPr>
          <w:sz w:val="24"/>
        </w:rPr>
        <w:t>чувства дружбы к представителям всех национальностей Российской Федерации;</w:t>
      </w:r>
    </w:p>
    <w:p w:rsidR="00F52B45" w:rsidRDefault="000B5760">
      <w:pPr>
        <w:spacing w:before="21" w:line="237" w:lineRule="auto"/>
        <w:ind w:left="1204" w:right="697" w:firstLine="2"/>
        <w:rPr>
          <w:sz w:val="24"/>
        </w:rPr>
      </w:pPr>
      <w:r>
        <w:rPr>
          <w:sz w:val="24"/>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w:t>
      </w:r>
    </w:p>
    <w:p w:rsidR="00F52B45" w:rsidRDefault="000B5760">
      <w:pPr>
        <w:spacing w:before="1"/>
        <w:ind w:left="1204"/>
        <w:rPr>
          <w:sz w:val="24"/>
        </w:rPr>
      </w:pPr>
      <w:r>
        <w:rPr>
          <w:sz w:val="24"/>
        </w:rPr>
        <w:t>поддержке;</w:t>
      </w:r>
    </w:p>
    <w:p w:rsidR="00F52B45" w:rsidRDefault="000B5760">
      <w:pPr>
        <w:spacing w:before="20"/>
        <w:ind w:left="1204" w:right="866" w:firstLine="2"/>
        <w:rPr>
          <w:sz w:val="24"/>
        </w:rPr>
      </w:pPr>
      <w:r>
        <w:rPr>
          <w:noProof/>
          <w:lang w:bidi="ar-SA"/>
        </w:rPr>
        <w:drawing>
          <wp:anchor distT="0" distB="0" distL="0" distR="0" simplePos="0" relativeHeight="9232" behindDoc="0" locked="0" layoutInCell="1" allowOverlap="1">
            <wp:simplePos x="0" y="0"/>
            <wp:positionH relativeFrom="page">
              <wp:posOffset>588263</wp:posOffset>
            </wp:positionH>
            <wp:positionV relativeFrom="paragraph">
              <wp:posOffset>17819</wp:posOffset>
            </wp:positionV>
            <wp:extent cx="234695" cy="169163"/>
            <wp:effectExtent l="0" t="0" r="0" b="0"/>
            <wp:wrapNone/>
            <wp:docPr id="53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F52B45" w:rsidRDefault="008E16C8">
      <w:pPr>
        <w:spacing w:before="17"/>
        <w:ind w:left="1206"/>
        <w:rPr>
          <w:sz w:val="24"/>
        </w:rPr>
      </w:pPr>
      <w:r>
        <w:pict>
          <v:group id="_x0000_s1211" style="position:absolute;left:0;text-align:left;margin-left:46.3pt;margin-top:1.25pt;width:18.5pt;height:28pt;z-index:9256;mso-position-horizontal-relative:page" coordorigin="926,25" coordsize="370,560">
            <v:shape id="_x0000_s1213" type="#_x0000_t75" style="position:absolute;left:926;top:25;width:370;height:267">
              <v:imagedata r:id="rId41" o:title=""/>
            </v:shape>
            <v:shape id="_x0000_s1212" type="#_x0000_t75" style="position:absolute;left:926;top:317;width:370;height:267">
              <v:imagedata r:id="rId41" o:title=""/>
            </v:shape>
            <w10:wrap anchorx="page"/>
          </v:group>
        </w:pict>
      </w:r>
      <w:r w:rsidR="000B5760">
        <w:rPr>
          <w:sz w:val="24"/>
        </w:rPr>
        <w:t>знание традиций своей семьи и школы, бережное отношение к ним;</w:t>
      </w:r>
    </w:p>
    <w:p w:rsidR="00F52B45" w:rsidRDefault="000B5760">
      <w:pPr>
        <w:spacing w:before="19" w:line="237" w:lineRule="auto"/>
        <w:ind w:left="1204" w:right="974" w:firstLine="2"/>
        <w:rPr>
          <w:sz w:val="24"/>
        </w:rPr>
      </w:pPr>
      <w:r>
        <w:rPr>
          <w:sz w:val="24"/>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F52B45" w:rsidRDefault="000B5760">
      <w:pPr>
        <w:spacing w:before="22" w:line="242" w:lineRule="auto"/>
        <w:ind w:left="1204" w:right="1182" w:firstLine="2"/>
        <w:rPr>
          <w:sz w:val="24"/>
        </w:rPr>
      </w:pPr>
      <w:r>
        <w:rPr>
          <w:noProof/>
          <w:lang w:bidi="ar-SA"/>
        </w:rPr>
        <w:drawing>
          <wp:anchor distT="0" distB="0" distL="0" distR="0" simplePos="0" relativeHeight="9280" behindDoc="0" locked="0" layoutInCell="1" allowOverlap="1">
            <wp:simplePos x="0" y="0"/>
            <wp:positionH relativeFrom="page">
              <wp:posOffset>588263</wp:posOffset>
            </wp:positionH>
            <wp:positionV relativeFrom="paragraph">
              <wp:posOffset>19089</wp:posOffset>
            </wp:positionV>
            <wp:extent cx="234695" cy="169164"/>
            <wp:effectExtent l="0" t="0" r="0" b="0"/>
            <wp:wrapNone/>
            <wp:docPr id="53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37.png"/>
                    <pic:cNvPicPr/>
                  </pic:nvPicPr>
                  <pic:blipFill>
                    <a:blip r:embed="rId46" cstate="print"/>
                    <a:stretch>
                      <a:fillRect/>
                    </a:stretch>
                  </pic:blipFill>
                  <pic:spPr>
                    <a:xfrm>
                      <a:off x="0" y="0"/>
                      <a:ext cx="234695" cy="169164"/>
                    </a:xfrm>
                    <a:prstGeom prst="rect">
                      <a:avLst/>
                    </a:prstGeom>
                  </pic:spPr>
                </pic:pic>
              </a:graphicData>
            </a:graphic>
          </wp:anchor>
        </w:drawing>
      </w:r>
      <w:r>
        <w:rPr>
          <w:sz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с ними;</w:t>
      </w:r>
    </w:p>
    <w:p w:rsidR="00F52B45" w:rsidRDefault="008E16C8">
      <w:pPr>
        <w:spacing w:before="16"/>
        <w:ind w:left="1206"/>
        <w:rPr>
          <w:sz w:val="24"/>
        </w:rPr>
      </w:pPr>
      <w:r>
        <w:pict>
          <v:group id="_x0000_s1208" style="position:absolute;left:0;text-align:left;margin-left:46.3pt;margin-top:1.2pt;width:18.5pt;height:28pt;z-index:9304;mso-position-horizontal-relative:page" coordorigin="926,24" coordsize="370,560">
            <v:shape id="_x0000_s1210" type="#_x0000_t75" style="position:absolute;left:926;top:24;width:370;height:267">
              <v:imagedata r:id="rId41" o:title=""/>
            </v:shape>
            <v:shape id="_x0000_s1209" type="#_x0000_t75" style="position:absolute;left:926;top:317;width:370;height:267">
              <v:imagedata r:id="rId41" o:title=""/>
            </v:shape>
            <w10:wrap anchorx="page"/>
          </v:group>
        </w:pict>
      </w:r>
      <w:r w:rsidR="000B5760">
        <w:rPr>
          <w:sz w:val="24"/>
        </w:rPr>
        <w:t>готовность сознательно выполнять правила для учащихся, понимание необходимости самодисциплины;</w:t>
      </w:r>
    </w:p>
    <w:p w:rsidR="00F52B45" w:rsidRDefault="000B5760">
      <w:pPr>
        <w:spacing w:before="18"/>
        <w:ind w:left="1204" w:right="976" w:firstLine="2"/>
        <w:rPr>
          <w:sz w:val="24"/>
        </w:rPr>
      </w:pPr>
      <w:r>
        <w:rPr>
          <w:sz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F52B45" w:rsidRDefault="000B5760">
      <w:pPr>
        <w:spacing w:before="14"/>
        <w:ind w:left="1204" w:right="1123" w:firstLine="2"/>
        <w:rPr>
          <w:sz w:val="24"/>
        </w:rPr>
      </w:pPr>
      <w:r>
        <w:rPr>
          <w:noProof/>
          <w:lang w:bidi="ar-SA"/>
        </w:rPr>
        <w:drawing>
          <wp:anchor distT="0" distB="0" distL="0" distR="0" simplePos="0" relativeHeight="9328" behindDoc="0" locked="0" layoutInCell="1" allowOverlap="1">
            <wp:simplePos x="0" y="0"/>
            <wp:positionH relativeFrom="page">
              <wp:posOffset>588263</wp:posOffset>
            </wp:positionH>
            <wp:positionV relativeFrom="paragraph">
              <wp:posOffset>14009</wp:posOffset>
            </wp:positionV>
            <wp:extent cx="234695" cy="169164"/>
            <wp:effectExtent l="0" t="0" r="0" b="0"/>
            <wp:wrapNone/>
            <wp:docPr id="53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37.png"/>
                    <pic:cNvPicPr/>
                  </pic:nvPicPr>
                  <pic:blipFill>
                    <a:blip r:embed="rId46" cstate="print"/>
                    <a:stretch>
                      <a:fillRect/>
                    </a:stretch>
                  </pic:blipFill>
                  <pic:spPr>
                    <a:xfrm>
                      <a:off x="0" y="0"/>
                      <a:ext cx="234695" cy="169164"/>
                    </a:xfrm>
                    <a:prstGeom prst="rect">
                      <a:avLst/>
                    </a:prstGeom>
                  </pic:spPr>
                </pic:pic>
              </a:graphicData>
            </a:graphic>
          </wp:anchor>
        </w:drawing>
      </w:r>
      <w:r>
        <w:rPr>
          <w:sz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F52B45" w:rsidRDefault="00F52B45">
      <w:pPr>
        <w:rPr>
          <w:sz w:val="24"/>
        </w:rPr>
        <w:sectPr w:rsidR="00F52B45">
          <w:pgSz w:w="16820" w:h="11900" w:orient="landscape"/>
          <w:pgMar w:top="480" w:right="40" w:bottom="280" w:left="80" w:header="720" w:footer="720" w:gutter="0"/>
          <w:cols w:space="720"/>
        </w:sectPr>
      </w:pPr>
    </w:p>
    <w:p w:rsidR="00F52B45" w:rsidRDefault="000B5760">
      <w:pPr>
        <w:spacing w:before="67" w:line="244" w:lineRule="auto"/>
        <w:ind w:left="1206" w:right="976" w:hanging="360"/>
        <w:rPr>
          <w:sz w:val="24"/>
        </w:rPr>
      </w:pPr>
      <w:r>
        <w:rPr>
          <w:noProof/>
          <w:position w:val="-4"/>
          <w:lang w:bidi="ar-SA"/>
        </w:rPr>
        <w:drawing>
          <wp:inline distT="0" distB="0" distL="0" distR="0">
            <wp:extent cx="187451" cy="169164"/>
            <wp:effectExtent l="0" t="0" r="0" b="0"/>
            <wp:docPr id="53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38.png"/>
                    <pic:cNvPicPr/>
                  </pic:nvPicPr>
                  <pic:blipFill>
                    <a:blip r:embed="rId126" cstate="print"/>
                    <a:stretch>
                      <a:fillRect/>
                    </a:stretch>
                  </pic:blipFill>
                  <pic:spPr>
                    <a:xfrm>
                      <a:off x="0" y="0"/>
                      <a:ext cx="187451" cy="169164"/>
                    </a:xfrm>
                    <a:prstGeom prst="rect">
                      <a:avLst/>
                    </a:prstGeom>
                  </pic:spPr>
                </pic:pic>
              </a:graphicData>
            </a:graphic>
          </wp:inline>
        </w:drawing>
      </w:r>
      <w:r>
        <w:rPr>
          <w:spacing w:val="14"/>
          <w:sz w:val="20"/>
        </w:rPr>
        <w:t xml:space="preserve"> </w:t>
      </w:r>
      <w:r>
        <w:rPr>
          <w:sz w:val="24"/>
        </w:rPr>
        <w:t xml:space="preserve">умение устанавливать со сверстниками другого пола дружеские, гуманные, искренние отношения, основанные на нравственных нормах ; </w:t>
      </w:r>
      <w:r>
        <w:rPr>
          <w:spacing w:val="-4"/>
          <w:sz w:val="24"/>
        </w:rPr>
        <w:t>стремление</w:t>
      </w:r>
      <w:r>
        <w:rPr>
          <w:spacing w:val="-11"/>
          <w:sz w:val="24"/>
        </w:rPr>
        <w:t xml:space="preserve"> </w:t>
      </w:r>
      <w:r>
        <w:rPr>
          <w:sz w:val="24"/>
        </w:rPr>
        <w:t>к</w:t>
      </w:r>
      <w:r>
        <w:rPr>
          <w:spacing w:val="-6"/>
          <w:sz w:val="24"/>
        </w:rPr>
        <w:t xml:space="preserve"> </w:t>
      </w:r>
      <w:r>
        <w:rPr>
          <w:spacing w:val="-5"/>
          <w:sz w:val="24"/>
        </w:rPr>
        <w:t>честности</w:t>
      </w:r>
      <w:r>
        <w:rPr>
          <w:spacing w:val="-3"/>
          <w:sz w:val="24"/>
        </w:rPr>
        <w:t xml:space="preserve"> </w:t>
      </w:r>
      <w:r>
        <w:rPr>
          <w:sz w:val="24"/>
        </w:rPr>
        <w:t>и</w:t>
      </w:r>
      <w:r>
        <w:rPr>
          <w:spacing w:val="-8"/>
          <w:sz w:val="24"/>
        </w:rPr>
        <w:t xml:space="preserve"> </w:t>
      </w:r>
      <w:r>
        <w:rPr>
          <w:spacing w:val="-5"/>
          <w:sz w:val="24"/>
        </w:rPr>
        <w:t>скромности,</w:t>
      </w:r>
      <w:r>
        <w:rPr>
          <w:spacing w:val="-7"/>
          <w:sz w:val="24"/>
        </w:rPr>
        <w:t xml:space="preserve"> </w:t>
      </w:r>
      <w:r>
        <w:rPr>
          <w:spacing w:val="-4"/>
          <w:sz w:val="24"/>
        </w:rPr>
        <w:t>красоте</w:t>
      </w:r>
      <w:r>
        <w:rPr>
          <w:spacing w:val="-8"/>
          <w:sz w:val="24"/>
        </w:rPr>
        <w:t xml:space="preserve"> </w:t>
      </w:r>
      <w:r>
        <w:rPr>
          <w:sz w:val="24"/>
        </w:rPr>
        <w:t>и</w:t>
      </w:r>
      <w:r>
        <w:rPr>
          <w:spacing w:val="-6"/>
          <w:sz w:val="24"/>
        </w:rPr>
        <w:t xml:space="preserve"> </w:t>
      </w:r>
      <w:r>
        <w:rPr>
          <w:spacing w:val="-4"/>
          <w:sz w:val="24"/>
        </w:rPr>
        <w:t>благородству</w:t>
      </w:r>
      <w:r>
        <w:rPr>
          <w:spacing w:val="-12"/>
          <w:sz w:val="24"/>
        </w:rPr>
        <w:t xml:space="preserve"> </w:t>
      </w:r>
      <w:r>
        <w:rPr>
          <w:sz w:val="24"/>
        </w:rPr>
        <w:t>во</w:t>
      </w:r>
      <w:r>
        <w:rPr>
          <w:spacing w:val="-7"/>
          <w:sz w:val="24"/>
        </w:rPr>
        <w:t xml:space="preserve"> </w:t>
      </w:r>
      <w:r>
        <w:rPr>
          <w:spacing w:val="-5"/>
          <w:sz w:val="24"/>
        </w:rPr>
        <w:t>взаимоотношениях;</w:t>
      </w:r>
      <w:r>
        <w:rPr>
          <w:spacing w:val="-10"/>
          <w:sz w:val="24"/>
        </w:rPr>
        <w:t xml:space="preserve"> </w:t>
      </w:r>
      <w:r>
        <w:rPr>
          <w:spacing w:val="-4"/>
          <w:sz w:val="24"/>
        </w:rPr>
        <w:t>нравственное</w:t>
      </w:r>
      <w:r>
        <w:rPr>
          <w:spacing w:val="-10"/>
          <w:sz w:val="24"/>
        </w:rPr>
        <w:t xml:space="preserve"> </w:t>
      </w:r>
      <w:r>
        <w:rPr>
          <w:spacing w:val="-4"/>
          <w:sz w:val="24"/>
        </w:rPr>
        <w:t>представление</w:t>
      </w:r>
      <w:r>
        <w:rPr>
          <w:spacing w:val="-8"/>
          <w:sz w:val="24"/>
        </w:rPr>
        <w:t xml:space="preserve"> </w:t>
      </w:r>
      <w:r>
        <w:rPr>
          <w:sz w:val="24"/>
        </w:rPr>
        <w:t>о</w:t>
      </w:r>
      <w:r>
        <w:rPr>
          <w:spacing w:val="-9"/>
          <w:sz w:val="24"/>
        </w:rPr>
        <w:t xml:space="preserve"> </w:t>
      </w:r>
      <w:r>
        <w:rPr>
          <w:spacing w:val="-4"/>
          <w:sz w:val="24"/>
        </w:rPr>
        <w:t>дружбе</w:t>
      </w:r>
      <w:r>
        <w:rPr>
          <w:spacing w:val="-8"/>
          <w:sz w:val="24"/>
        </w:rPr>
        <w:t xml:space="preserve"> </w:t>
      </w:r>
      <w:r>
        <w:rPr>
          <w:sz w:val="24"/>
        </w:rPr>
        <w:t>и</w:t>
      </w:r>
      <w:r>
        <w:rPr>
          <w:spacing w:val="-8"/>
          <w:sz w:val="24"/>
        </w:rPr>
        <w:t xml:space="preserve"> </w:t>
      </w:r>
      <w:r>
        <w:rPr>
          <w:spacing w:val="-4"/>
          <w:sz w:val="24"/>
        </w:rPr>
        <w:t>любви;</w:t>
      </w:r>
    </w:p>
    <w:p w:rsidR="00F52B45" w:rsidRDefault="000B5760">
      <w:pPr>
        <w:spacing w:before="18" w:line="242" w:lineRule="auto"/>
        <w:ind w:left="1206" w:right="976" w:hanging="360"/>
        <w:rPr>
          <w:sz w:val="24"/>
        </w:rPr>
      </w:pPr>
      <w:r>
        <w:rPr>
          <w:noProof/>
          <w:position w:val="-4"/>
          <w:lang w:bidi="ar-SA"/>
        </w:rPr>
        <w:drawing>
          <wp:inline distT="0" distB="0" distL="0" distR="0">
            <wp:extent cx="187451" cy="169164"/>
            <wp:effectExtent l="0" t="0" r="0" b="0"/>
            <wp:docPr id="5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38.png"/>
                    <pic:cNvPicPr/>
                  </pic:nvPicPr>
                  <pic:blipFill>
                    <a:blip r:embed="rId126" cstate="print"/>
                    <a:stretch>
                      <a:fillRect/>
                    </a:stretch>
                  </pic:blipFill>
                  <pic:spPr>
                    <a:xfrm>
                      <a:off x="0" y="0"/>
                      <a:ext cx="187451" cy="169164"/>
                    </a:xfrm>
                    <a:prstGeom prst="rect">
                      <a:avLst/>
                    </a:prstGeom>
                  </pic:spPr>
                </pic:pic>
              </a:graphicData>
            </a:graphic>
          </wp:inline>
        </w:drawing>
      </w:r>
      <w:r>
        <w:rPr>
          <w:spacing w:val="14"/>
          <w:sz w:val="20"/>
        </w:rPr>
        <w:t xml:space="preserve"> </w:t>
      </w:r>
      <w:r>
        <w:rPr>
          <w:sz w:val="24"/>
        </w:rPr>
        <w:t xml:space="preserve">понимание и сознательное принятие нравственных норм взаимоотношений в семье; осознание значения семьи для жизни человека, его </w:t>
      </w:r>
      <w:r>
        <w:rPr>
          <w:spacing w:val="-4"/>
          <w:sz w:val="24"/>
        </w:rPr>
        <w:t xml:space="preserve">личностного </w:t>
      </w:r>
      <w:r>
        <w:rPr>
          <w:sz w:val="24"/>
        </w:rPr>
        <w:t xml:space="preserve">и </w:t>
      </w:r>
      <w:r>
        <w:rPr>
          <w:spacing w:val="-4"/>
          <w:sz w:val="24"/>
        </w:rPr>
        <w:t xml:space="preserve">социального развитии, продолжения </w:t>
      </w:r>
      <w:r>
        <w:rPr>
          <w:spacing w:val="-3"/>
          <w:sz w:val="24"/>
        </w:rPr>
        <w:t>его</w:t>
      </w:r>
      <w:r>
        <w:rPr>
          <w:spacing w:val="-21"/>
          <w:sz w:val="24"/>
        </w:rPr>
        <w:t xml:space="preserve"> </w:t>
      </w:r>
      <w:r>
        <w:rPr>
          <w:spacing w:val="-3"/>
          <w:sz w:val="24"/>
        </w:rPr>
        <w:t>рода;</w:t>
      </w:r>
    </w:p>
    <w:p w:rsidR="00F52B45" w:rsidRDefault="000B5760">
      <w:pPr>
        <w:spacing w:before="2" w:line="244" w:lineRule="auto"/>
        <w:ind w:left="1206" w:right="1089" w:hanging="360"/>
        <w:rPr>
          <w:sz w:val="24"/>
        </w:rPr>
      </w:pPr>
      <w:r>
        <w:rPr>
          <w:noProof/>
          <w:position w:val="-4"/>
          <w:lang w:bidi="ar-SA"/>
        </w:rPr>
        <w:drawing>
          <wp:inline distT="0" distB="0" distL="0" distR="0">
            <wp:extent cx="187451" cy="169163"/>
            <wp:effectExtent l="0" t="0" r="0" b="0"/>
            <wp:docPr id="54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38.png"/>
                    <pic:cNvPicPr/>
                  </pic:nvPicPr>
                  <pic:blipFill>
                    <a:blip r:embed="rId126" cstate="print"/>
                    <a:stretch>
                      <a:fillRect/>
                    </a:stretch>
                  </pic:blipFill>
                  <pic:spPr>
                    <a:xfrm>
                      <a:off x="0" y="0"/>
                      <a:ext cx="187451" cy="169163"/>
                    </a:xfrm>
                    <a:prstGeom prst="rect">
                      <a:avLst/>
                    </a:prstGeom>
                  </pic:spPr>
                </pic:pic>
              </a:graphicData>
            </a:graphic>
          </wp:inline>
        </w:drawing>
      </w:r>
      <w:r>
        <w:rPr>
          <w:spacing w:val="14"/>
          <w:sz w:val="20"/>
        </w:rPr>
        <w:t xml:space="preserve"> </w:t>
      </w:r>
      <w:r>
        <w:rPr>
          <w:sz w:val="24"/>
        </w:rPr>
        <w:t xml:space="preserve">понимание взаимосвязи физического, нравственного (душевного) и социально-психологического (здоровья семьи и школьного коллектива) </w:t>
      </w:r>
      <w:r>
        <w:rPr>
          <w:spacing w:val="-3"/>
          <w:sz w:val="24"/>
        </w:rPr>
        <w:t xml:space="preserve">здоровья человека, </w:t>
      </w:r>
      <w:r>
        <w:rPr>
          <w:sz w:val="24"/>
        </w:rPr>
        <w:t xml:space="preserve">влияния </w:t>
      </w:r>
      <w:r>
        <w:rPr>
          <w:spacing w:val="-3"/>
          <w:sz w:val="24"/>
        </w:rPr>
        <w:t xml:space="preserve">нравственности человека </w:t>
      </w:r>
      <w:r>
        <w:rPr>
          <w:sz w:val="24"/>
        </w:rPr>
        <w:t xml:space="preserve">на </w:t>
      </w:r>
      <w:r>
        <w:rPr>
          <w:spacing w:val="-3"/>
          <w:sz w:val="24"/>
        </w:rPr>
        <w:t xml:space="preserve">его </w:t>
      </w:r>
      <w:r>
        <w:rPr>
          <w:sz w:val="24"/>
        </w:rPr>
        <w:t xml:space="preserve">жизнь, </w:t>
      </w:r>
      <w:r>
        <w:rPr>
          <w:spacing w:val="-3"/>
          <w:sz w:val="24"/>
        </w:rPr>
        <w:t>здоровье,</w:t>
      </w:r>
      <w:r>
        <w:rPr>
          <w:spacing w:val="-24"/>
          <w:sz w:val="24"/>
        </w:rPr>
        <w:t xml:space="preserve"> </w:t>
      </w:r>
      <w:r>
        <w:rPr>
          <w:spacing w:val="-3"/>
          <w:sz w:val="24"/>
        </w:rPr>
        <w:t>благополучие.</w:t>
      </w:r>
    </w:p>
    <w:p w:rsidR="00F52B45" w:rsidRDefault="000B5760">
      <w:pPr>
        <w:spacing w:before="18" w:line="242" w:lineRule="auto"/>
        <w:ind w:left="1206" w:right="976" w:hanging="360"/>
        <w:rPr>
          <w:sz w:val="24"/>
        </w:rPr>
      </w:pPr>
      <w:r>
        <w:rPr>
          <w:noProof/>
          <w:position w:val="-4"/>
          <w:lang w:bidi="ar-SA"/>
        </w:rPr>
        <w:drawing>
          <wp:inline distT="0" distB="0" distL="0" distR="0">
            <wp:extent cx="187451" cy="169163"/>
            <wp:effectExtent l="0" t="0" r="0" b="0"/>
            <wp:docPr id="54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38.png"/>
                    <pic:cNvPicPr/>
                  </pic:nvPicPr>
                  <pic:blipFill>
                    <a:blip r:embed="rId126" cstate="print"/>
                    <a:stretch>
                      <a:fillRect/>
                    </a:stretch>
                  </pic:blipFill>
                  <pic:spPr>
                    <a:xfrm>
                      <a:off x="0" y="0"/>
                      <a:ext cx="187451" cy="169163"/>
                    </a:xfrm>
                    <a:prstGeom prst="rect">
                      <a:avLst/>
                    </a:prstGeom>
                  </pic:spPr>
                </pic:pic>
              </a:graphicData>
            </a:graphic>
          </wp:inline>
        </w:drawing>
      </w:r>
      <w:r>
        <w:rPr>
          <w:spacing w:val="14"/>
          <w:sz w:val="20"/>
        </w:rPr>
        <w:t xml:space="preserve"> </w:t>
      </w:r>
      <w:r>
        <w:rPr>
          <w:sz w:val="24"/>
        </w:rPr>
        <w:t xml:space="preserve">понимание возможного негативного влияния на </w:t>
      </w:r>
      <w:r>
        <w:rPr>
          <w:spacing w:val="2"/>
          <w:sz w:val="24"/>
        </w:rPr>
        <w:t xml:space="preserve">морально-психологическое </w:t>
      </w:r>
      <w:r>
        <w:rPr>
          <w:sz w:val="24"/>
        </w:rPr>
        <w:t xml:space="preserve">состояние человека компьютерных игр, кино, телевизионных </w:t>
      </w:r>
      <w:r>
        <w:rPr>
          <w:spacing w:val="-4"/>
          <w:sz w:val="24"/>
        </w:rPr>
        <w:t xml:space="preserve">передач, рекламы; умение </w:t>
      </w:r>
      <w:r>
        <w:rPr>
          <w:spacing w:val="-5"/>
          <w:sz w:val="24"/>
        </w:rPr>
        <w:t xml:space="preserve">противодействовать </w:t>
      </w:r>
      <w:r>
        <w:rPr>
          <w:spacing w:val="-4"/>
          <w:sz w:val="24"/>
        </w:rPr>
        <w:t xml:space="preserve">разрушительному влиянию </w:t>
      </w:r>
      <w:r>
        <w:rPr>
          <w:spacing w:val="-5"/>
          <w:sz w:val="24"/>
        </w:rPr>
        <w:t>информационной</w:t>
      </w:r>
      <w:r>
        <w:rPr>
          <w:spacing w:val="-34"/>
          <w:sz w:val="24"/>
        </w:rPr>
        <w:t xml:space="preserve"> </w:t>
      </w:r>
      <w:r>
        <w:rPr>
          <w:spacing w:val="-4"/>
          <w:sz w:val="24"/>
        </w:rPr>
        <w:t>среды.</w:t>
      </w:r>
    </w:p>
    <w:p w:rsidR="00F52B45" w:rsidRDefault="000B5760">
      <w:pPr>
        <w:spacing w:line="261" w:lineRule="exact"/>
        <w:ind w:left="1196"/>
        <w:rPr>
          <w:sz w:val="24"/>
        </w:rPr>
      </w:pPr>
      <w:r>
        <w:rPr>
          <w:sz w:val="24"/>
        </w:rPr>
        <w:t>Воспитание культуры здоровья и безопасного образа жизни:</w:t>
      </w:r>
    </w:p>
    <w:p w:rsidR="00F52B45" w:rsidRDefault="008E16C8">
      <w:pPr>
        <w:spacing w:before="34"/>
        <w:ind w:left="1206"/>
        <w:rPr>
          <w:sz w:val="24"/>
        </w:rPr>
      </w:pPr>
      <w:r>
        <w:pict>
          <v:group id="_x0000_s1205" style="position:absolute;left:0;text-align:left;margin-left:46.3pt;margin-top:2.1pt;width:18.5pt;height:27.85pt;z-index:9352;mso-position-horizontal-relative:page" coordorigin="926,42" coordsize="370,557">
            <v:shape id="_x0000_s1207" type="#_x0000_t75" style="position:absolute;left:926;top:42;width:370;height:267">
              <v:imagedata r:id="rId41" o:title=""/>
            </v:shape>
            <v:shape id="_x0000_s1206" type="#_x0000_t75" style="position:absolute;left:926;top:332;width:370;height:267">
              <v:imagedata r:id="rId41" o:title=""/>
            </v:shape>
            <w10:wrap anchorx="page"/>
          </v:group>
        </w:pict>
      </w:r>
      <w:r w:rsidR="000B5760">
        <w:rPr>
          <w:sz w:val="24"/>
        </w:rPr>
        <w:t>ценностное отношение к своему здоровью, здоровью родителей, членов своей семьи, педагогов, сверстников;</w:t>
      </w:r>
    </w:p>
    <w:p w:rsidR="00F52B45" w:rsidRDefault="000B5760">
      <w:pPr>
        <w:spacing w:before="14" w:line="242" w:lineRule="auto"/>
        <w:ind w:left="1204" w:right="747" w:firstLine="2"/>
        <w:rPr>
          <w:sz w:val="24"/>
        </w:rPr>
      </w:pPr>
      <w:r>
        <w:rPr>
          <w:sz w:val="24"/>
        </w:rPr>
        <w:t>знание единства и взаимовлияния различных видов здоровья человека: физического, нравственного (душевного), социально-психологического (здоровья семьи и школьного коллектива);</w:t>
      </w:r>
    </w:p>
    <w:p w:rsidR="00F52B45" w:rsidRDefault="000B5760">
      <w:pPr>
        <w:spacing w:before="16"/>
        <w:ind w:left="1206"/>
        <w:rPr>
          <w:sz w:val="24"/>
        </w:rPr>
      </w:pPr>
      <w:r>
        <w:rPr>
          <w:noProof/>
          <w:lang w:bidi="ar-SA"/>
        </w:rPr>
        <w:drawing>
          <wp:anchor distT="0" distB="0" distL="0" distR="0" simplePos="0" relativeHeight="9376" behindDoc="0" locked="0" layoutInCell="1" allowOverlap="1">
            <wp:simplePos x="0" y="0"/>
            <wp:positionH relativeFrom="page">
              <wp:posOffset>588263</wp:posOffset>
            </wp:positionH>
            <wp:positionV relativeFrom="paragraph">
              <wp:posOffset>15279</wp:posOffset>
            </wp:positionV>
            <wp:extent cx="234695" cy="169163"/>
            <wp:effectExtent l="0" t="0" r="0" b="0"/>
            <wp:wrapNone/>
            <wp:docPr id="54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умение выделять ценность здоровья, здорового и безопасного образа жизни, как целевой приоритет при организации собственной</w:t>
      </w:r>
    </w:p>
    <w:p w:rsidR="00F52B45" w:rsidRDefault="000B5760">
      <w:pPr>
        <w:spacing w:before="3" w:line="237" w:lineRule="auto"/>
        <w:ind w:left="1204"/>
        <w:rPr>
          <w:sz w:val="24"/>
        </w:rPr>
      </w:pPr>
      <w:r>
        <w:rPr>
          <w:sz w:val="24"/>
        </w:rPr>
        <w:t>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F52B45" w:rsidRDefault="000B5760">
      <w:pPr>
        <w:spacing w:before="22"/>
        <w:ind w:left="1204" w:right="1327" w:firstLine="2"/>
        <w:rPr>
          <w:sz w:val="24"/>
        </w:rPr>
      </w:pPr>
      <w:r>
        <w:rPr>
          <w:noProof/>
          <w:lang w:bidi="ar-SA"/>
        </w:rPr>
        <w:drawing>
          <wp:anchor distT="0" distB="0" distL="0" distR="0" simplePos="0" relativeHeight="9400" behindDoc="0" locked="0" layoutInCell="1" allowOverlap="1">
            <wp:simplePos x="0" y="0"/>
            <wp:positionH relativeFrom="page">
              <wp:posOffset>588263</wp:posOffset>
            </wp:positionH>
            <wp:positionV relativeFrom="paragraph">
              <wp:posOffset>19089</wp:posOffset>
            </wp:positionV>
            <wp:extent cx="234695" cy="169163"/>
            <wp:effectExtent l="0" t="0" r="0" b="0"/>
            <wp:wrapNone/>
            <wp:docPr id="54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F52B45" w:rsidRDefault="008E16C8">
      <w:pPr>
        <w:spacing w:before="15"/>
        <w:ind w:left="1206"/>
        <w:rPr>
          <w:sz w:val="24"/>
        </w:rPr>
      </w:pPr>
      <w:r>
        <w:pict>
          <v:group id="_x0000_s1202" style="position:absolute;left:0;text-align:left;margin-left:46.3pt;margin-top:1.15pt;width:18.5pt;height:28.1pt;z-index:9424;mso-position-horizontal-relative:page" coordorigin="926,23" coordsize="370,562">
            <v:shape id="_x0000_s1204" type="#_x0000_t75" style="position:absolute;left:926;top:23;width:370;height:267">
              <v:imagedata r:id="rId41" o:title=""/>
            </v:shape>
            <v:shape id="_x0000_s1203" type="#_x0000_t75" style="position:absolute;left:926;top:318;width:370;height:267">
              <v:imagedata r:id="rId41" o:title=""/>
            </v:shape>
            <w10:wrap anchorx="page"/>
          </v:group>
        </w:pict>
      </w:r>
      <w:r w:rsidR="000B5760">
        <w:rPr>
          <w:sz w:val="24"/>
        </w:rPr>
        <w:t>знание и выполнение санитарно-гигиенических правил, соблюдение здоровьесберегающего режима дня;</w:t>
      </w:r>
    </w:p>
    <w:p w:rsidR="00F52B45" w:rsidRDefault="000B5760">
      <w:pPr>
        <w:spacing w:before="21" w:line="237" w:lineRule="auto"/>
        <w:ind w:left="1204" w:right="976" w:firstLine="2"/>
        <w:rPr>
          <w:sz w:val="24"/>
        </w:rPr>
      </w:pPr>
      <w:r>
        <w:rPr>
          <w:sz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F52B45" w:rsidRDefault="000B5760">
      <w:pPr>
        <w:spacing w:before="23"/>
        <w:ind w:left="1204" w:right="1002" w:firstLine="2"/>
        <w:rPr>
          <w:sz w:val="24"/>
        </w:rPr>
      </w:pPr>
      <w:r>
        <w:rPr>
          <w:noProof/>
          <w:lang w:bidi="ar-SA"/>
        </w:rPr>
        <w:drawing>
          <wp:anchor distT="0" distB="0" distL="0" distR="0" simplePos="0" relativeHeight="9448" behindDoc="0" locked="0" layoutInCell="1" allowOverlap="1">
            <wp:simplePos x="0" y="0"/>
            <wp:positionH relativeFrom="page">
              <wp:posOffset>588263</wp:posOffset>
            </wp:positionH>
            <wp:positionV relativeFrom="paragraph">
              <wp:posOffset>19724</wp:posOffset>
            </wp:positionV>
            <wp:extent cx="234695" cy="169163"/>
            <wp:effectExtent l="0" t="0" r="0" b="0"/>
            <wp:wrapNone/>
            <wp:docPr id="54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F52B45" w:rsidRDefault="008E16C8">
      <w:pPr>
        <w:spacing w:before="14" w:line="261" w:lineRule="auto"/>
        <w:ind w:left="1206" w:right="5771"/>
        <w:rPr>
          <w:sz w:val="24"/>
        </w:rPr>
      </w:pPr>
      <w:r>
        <w:pict>
          <v:group id="_x0000_s1197" style="position:absolute;left:0;text-align:left;margin-left:46.3pt;margin-top:1.1pt;width:18.5pt;height:57.65pt;z-index:9472;mso-position-horizontal-relative:page" coordorigin="926,22" coordsize="370,1153">
            <v:shape id="_x0000_s1201" type="#_x0000_t75" style="position:absolute;left:926;top:22;width:370;height:267">
              <v:imagedata r:id="rId41" o:title=""/>
            </v:shape>
            <v:shape id="_x0000_s1200" type="#_x0000_t75" style="position:absolute;left:926;top:322;width:370;height:267">
              <v:imagedata r:id="rId41" o:title=""/>
            </v:shape>
            <v:shape id="_x0000_s1199" type="#_x0000_t75" style="position:absolute;left:926;top:614;width:370;height:267">
              <v:imagedata r:id="rId41" o:title=""/>
            </v:shape>
            <v:shape id="_x0000_s1198" type="#_x0000_t75" style="position:absolute;left:926;top:908;width:370;height:267">
              <v:imagedata r:id="rId41" o:title=""/>
            </v:shape>
            <w10:wrap anchorx="page"/>
          </v:group>
        </w:pict>
      </w:r>
      <w:r w:rsidR="000B5760">
        <w:rPr>
          <w:sz w:val="24"/>
        </w:rPr>
        <w:t>знания об оздоровительном влиянии экологически чистых природных факторов на человека; личный опыт здоровьесберегающей деятельности;</w:t>
      </w:r>
    </w:p>
    <w:p w:rsidR="00F52B45" w:rsidRDefault="000B5760">
      <w:pPr>
        <w:spacing w:line="267" w:lineRule="exact"/>
        <w:ind w:left="1206"/>
        <w:rPr>
          <w:sz w:val="24"/>
        </w:rPr>
      </w:pPr>
      <w:r>
        <w:rPr>
          <w:sz w:val="24"/>
        </w:rPr>
        <w:t>знания о возможном негативном влиянии компьютерных игр, телевидения, рекламы на здоровье человека;</w:t>
      </w:r>
    </w:p>
    <w:p w:rsidR="00F52B45" w:rsidRDefault="000B5760">
      <w:pPr>
        <w:tabs>
          <w:tab w:val="left" w:pos="15457"/>
        </w:tabs>
        <w:spacing w:before="18" w:line="247" w:lineRule="auto"/>
        <w:ind w:left="1204" w:right="509" w:firstLine="2"/>
        <w:rPr>
          <w:sz w:val="24"/>
        </w:rPr>
      </w:pPr>
      <w:r>
        <w:rPr>
          <w:noProof/>
          <w:lang w:bidi="ar-SA"/>
        </w:rPr>
        <w:drawing>
          <wp:anchor distT="0" distB="0" distL="0" distR="0" simplePos="0" relativeHeight="9496" behindDoc="0" locked="0" layoutInCell="1" allowOverlap="1">
            <wp:simplePos x="0" y="0"/>
            <wp:positionH relativeFrom="page">
              <wp:posOffset>588263</wp:posOffset>
            </wp:positionH>
            <wp:positionV relativeFrom="paragraph">
              <wp:posOffset>376213</wp:posOffset>
            </wp:positionV>
            <wp:extent cx="234695" cy="169163"/>
            <wp:effectExtent l="0" t="0" r="0" b="0"/>
            <wp:wrapNone/>
            <wp:docPr id="55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резко  негативное  отношение  к  курению,  употреблению  алкогольных  напитков,  наркотиков  и  других</w:t>
      </w:r>
      <w:r>
        <w:rPr>
          <w:spacing w:val="20"/>
          <w:sz w:val="24"/>
        </w:rPr>
        <w:t xml:space="preserve"> </w:t>
      </w:r>
      <w:r>
        <w:rPr>
          <w:sz w:val="24"/>
        </w:rPr>
        <w:t>психоактивных</w:t>
      </w:r>
      <w:r>
        <w:rPr>
          <w:spacing w:val="58"/>
          <w:sz w:val="24"/>
        </w:rPr>
        <w:t xml:space="preserve"> </w:t>
      </w:r>
      <w:r>
        <w:rPr>
          <w:sz w:val="24"/>
        </w:rPr>
        <w:t>веществ</w:t>
      </w:r>
      <w:r>
        <w:rPr>
          <w:sz w:val="24"/>
        </w:rPr>
        <w:tab/>
      </w:r>
      <w:r>
        <w:rPr>
          <w:spacing w:val="-1"/>
          <w:sz w:val="24"/>
        </w:rPr>
        <w:t xml:space="preserve">(ПАВ); </w:t>
      </w:r>
      <w:r>
        <w:rPr>
          <w:sz w:val="24"/>
        </w:rPr>
        <w:t>отрицательное отношение к лицам и организациям, пропагандирующим курение и пьянство, распространяющим наркотики и другие ПАВ; умение противостоять негативным факторам, способствующим ухудшению</w:t>
      </w:r>
      <w:r>
        <w:rPr>
          <w:spacing w:val="-4"/>
          <w:sz w:val="24"/>
        </w:rPr>
        <w:t xml:space="preserve"> </w:t>
      </w:r>
      <w:r>
        <w:rPr>
          <w:sz w:val="24"/>
        </w:rPr>
        <w:t>здоровья.</w:t>
      </w:r>
    </w:p>
    <w:p w:rsidR="00F52B45" w:rsidRDefault="000B5760">
      <w:pPr>
        <w:spacing w:line="244" w:lineRule="auto"/>
        <w:ind w:left="486" w:firstLine="710"/>
        <w:rPr>
          <w:sz w:val="24"/>
        </w:rPr>
      </w:pPr>
      <w:r>
        <w:rPr>
          <w:w w:val="105"/>
          <w:sz w:val="24"/>
        </w:rPr>
        <w:t>Воспитание трудолюбия, сознательного, творческого отношения к образованию, труду и жизни, подготовка к сознательному выбору профессии:</w:t>
      </w:r>
    </w:p>
    <w:p w:rsidR="00F52B45" w:rsidRDefault="008E16C8">
      <w:pPr>
        <w:spacing w:before="5" w:line="261" w:lineRule="auto"/>
        <w:ind w:left="1208" w:right="3799" w:firstLine="2"/>
        <w:rPr>
          <w:sz w:val="24"/>
        </w:rPr>
      </w:pPr>
      <w:r>
        <w:pict>
          <v:group id="_x0000_s1190" style="position:absolute;left:0;text-align:left;margin-left:46.3pt;margin-top:.65pt;width:18.5pt;height:86.45pt;z-index:9520;mso-position-horizontal-relative:page" coordorigin="926,13" coordsize="370,1729">
            <v:shape id="_x0000_s1196" type="#_x0000_t75" style="position:absolute;left:926;top:13;width:370;height:267">
              <v:imagedata r:id="rId41" o:title=""/>
            </v:shape>
            <v:shape id="_x0000_s1195" type="#_x0000_t75" style="position:absolute;left:926;top:313;width:370;height:267">
              <v:imagedata r:id="rId41" o:title=""/>
            </v:shape>
            <v:shape id="_x0000_s1194" type="#_x0000_t75" style="position:absolute;left:926;top:593;width:370;height:267">
              <v:imagedata r:id="rId41" o:title=""/>
            </v:shape>
            <v:shape id="_x0000_s1193" type="#_x0000_t75" style="position:absolute;left:926;top:889;width:370;height:267">
              <v:imagedata r:id="rId41" o:title=""/>
            </v:shape>
            <v:shape id="_x0000_s1192" type="#_x0000_t75" style="position:absolute;left:926;top:1189;width:370;height:267">
              <v:imagedata r:id="rId41" o:title=""/>
            </v:shape>
            <v:shape id="_x0000_s1191" type="#_x0000_t75" style="position:absolute;left:926;top:1475;width:370;height:267">
              <v:imagedata r:id="rId41" o:title=""/>
            </v:shape>
            <w10:wrap anchorx="page"/>
          </v:group>
        </w:pict>
      </w:r>
      <w:r w:rsidR="000B5760">
        <w:rPr>
          <w:spacing w:val="-3"/>
          <w:sz w:val="24"/>
        </w:rPr>
        <w:t xml:space="preserve">понимание необходимости научных </w:t>
      </w:r>
      <w:r w:rsidR="000B5760">
        <w:rPr>
          <w:spacing w:val="-2"/>
          <w:sz w:val="24"/>
        </w:rPr>
        <w:t xml:space="preserve">знаний </w:t>
      </w:r>
      <w:r w:rsidR="000B5760">
        <w:rPr>
          <w:sz w:val="24"/>
        </w:rPr>
        <w:t xml:space="preserve">для </w:t>
      </w:r>
      <w:r w:rsidR="000B5760">
        <w:rPr>
          <w:spacing w:val="-3"/>
          <w:sz w:val="24"/>
        </w:rPr>
        <w:t xml:space="preserve">развития личности </w:t>
      </w:r>
      <w:r w:rsidR="000B5760">
        <w:rPr>
          <w:sz w:val="24"/>
        </w:rPr>
        <w:t xml:space="preserve">и </w:t>
      </w:r>
      <w:r w:rsidR="000B5760">
        <w:rPr>
          <w:spacing w:val="-3"/>
          <w:sz w:val="24"/>
        </w:rPr>
        <w:t xml:space="preserve">общества, </w:t>
      </w:r>
      <w:r w:rsidR="000B5760">
        <w:rPr>
          <w:sz w:val="24"/>
        </w:rPr>
        <w:t xml:space="preserve">их </w:t>
      </w:r>
      <w:r w:rsidR="000B5760">
        <w:rPr>
          <w:spacing w:val="-3"/>
          <w:sz w:val="24"/>
        </w:rPr>
        <w:t xml:space="preserve">роли </w:t>
      </w:r>
      <w:r w:rsidR="000B5760">
        <w:rPr>
          <w:sz w:val="24"/>
        </w:rPr>
        <w:t xml:space="preserve">в жизни, </w:t>
      </w:r>
      <w:r w:rsidR="000B5760">
        <w:rPr>
          <w:spacing w:val="-3"/>
          <w:sz w:val="24"/>
        </w:rPr>
        <w:t xml:space="preserve">труде, творчестве; понимание </w:t>
      </w:r>
      <w:r w:rsidR="000B5760">
        <w:rPr>
          <w:spacing w:val="-4"/>
          <w:sz w:val="24"/>
        </w:rPr>
        <w:t xml:space="preserve">нравственных </w:t>
      </w:r>
      <w:r w:rsidR="000B5760">
        <w:rPr>
          <w:spacing w:val="-3"/>
          <w:sz w:val="24"/>
        </w:rPr>
        <w:t xml:space="preserve">основ </w:t>
      </w:r>
      <w:r w:rsidR="000B5760">
        <w:rPr>
          <w:spacing w:val="-4"/>
          <w:sz w:val="24"/>
        </w:rPr>
        <w:t>образования;</w:t>
      </w:r>
    </w:p>
    <w:p w:rsidR="00F52B45" w:rsidRDefault="000B5760">
      <w:pPr>
        <w:spacing w:line="255" w:lineRule="exact"/>
        <w:ind w:left="1211"/>
        <w:rPr>
          <w:sz w:val="24"/>
        </w:rPr>
      </w:pPr>
      <w:r>
        <w:rPr>
          <w:sz w:val="24"/>
        </w:rPr>
        <w:t>начальный опыт применения знаний в труде, общественной жизни, в быту;</w:t>
      </w:r>
    </w:p>
    <w:p w:rsidR="00F52B45" w:rsidRDefault="000B5760">
      <w:pPr>
        <w:spacing w:before="20" w:line="261" w:lineRule="auto"/>
        <w:ind w:left="1211" w:right="3799" w:firstLine="2"/>
        <w:rPr>
          <w:sz w:val="24"/>
        </w:rPr>
      </w:pPr>
      <w:r>
        <w:rPr>
          <w:spacing w:val="-3"/>
          <w:sz w:val="24"/>
        </w:rPr>
        <w:t xml:space="preserve">умение применять знания, умения </w:t>
      </w:r>
      <w:r>
        <w:rPr>
          <w:sz w:val="24"/>
        </w:rPr>
        <w:t xml:space="preserve">и </w:t>
      </w:r>
      <w:r>
        <w:rPr>
          <w:spacing w:val="-3"/>
          <w:sz w:val="24"/>
        </w:rPr>
        <w:t xml:space="preserve">навыки </w:t>
      </w:r>
      <w:r>
        <w:rPr>
          <w:sz w:val="24"/>
        </w:rPr>
        <w:t xml:space="preserve">для </w:t>
      </w:r>
      <w:r>
        <w:rPr>
          <w:spacing w:val="-3"/>
          <w:sz w:val="24"/>
        </w:rPr>
        <w:t xml:space="preserve">решения </w:t>
      </w:r>
      <w:r>
        <w:rPr>
          <w:spacing w:val="-2"/>
          <w:sz w:val="24"/>
        </w:rPr>
        <w:t xml:space="preserve">проектных </w:t>
      </w:r>
      <w:r>
        <w:rPr>
          <w:sz w:val="24"/>
        </w:rPr>
        <w:t xml:space="preserve">и </w:t>
      </w:r>
      <w:r>
        <w:rPr>
          <w:spacing w:val="-3"/>
          <w:sz w:val="24"/>
        </w:rPr>
        <w:t xml:space="preserve">учебно-исследовательских задач; </w:t>
      </w:r>
      <w:r>
        <w:rPr>
          <w:spacing w:val="-4"/>
          <w:sz w:val="24"/>
        </w:rPr>
        <w:t xml:space="preserve">самоопределение </w:t>
      </w:r>
      <w:r>
        <w:rPr>
          <w:sz w:val="24"/>
        </w:rPr>
        <w:t xml:space="preserve">в </w:t>
      </w:r>
      <w:r>
        <w:rPr>
          <w:spacing w:val="-4"/>
          <w:sz w:val="24"/>
        </w:rPr>
        <w:t>области своих познавательных интересов;</w:t>
      </w:r>
    </w:p>
    <w:p w:rsidR="00F52B45" w:rsidRDefault="000B5760">
      <w:pPr>
        <w:spacing w:line="260" w:lineRule="exact"/>
        <w:ind w:left="1213"/>
        <w:rPr>
          <w:sz w:val="24"/>
        </w:rPr>
      </w:pPr>
      <w:r>
        <w:rPr>
          <w:sz w:val="24"/>
        </w:rPr>
        <w:t>умение организовать процесс самообразования, творчески и критически работать с информацией из разных источников;</w:t>
      </w:r>
    </w:p>
    <w:p w:rsidR="00F52B45" w:rsidRDefault="00F52B45">
      <w:pPr>
        <w:spacing w:line="260" w:lineRule="exact"/>
        <w:rPr>
          <w:sz w:val="24"/>
        </w:rPr>
        <w:sectPr w:rsidR="00F52B45">
          <w:pgSz w:w="16820" w:h="11900" w:orient="landscape"/>
          <w:pgMar w:top="460" w:right="40" w:bottom="280" w:left="80" w:header="720" w:footer="720" w:gutter="0"/>
          <w:cols w:space="720"/>
        </w:sectPr>
      </w:pPr>
    </w:p>
    <w:p w:rsidR="00F52B45" w:rsidRDefault="000B5760">
      <w:pPr>
        <w:spacing w:before="64" w:line="242" w:lineRule="auto"/>
        <w:ind w:left="1204" w:right="798" w:firstLine="2"/>
        <w:rPr>
          <w:sz w:val="24"/>
        </w:rPr>
      </w:pPr>
      <w:r>
        <w:rPr>
          <w:noProof/>
          <w:lang w:bidi="ar-SA"/>
        </w:rPr>
        <w:drawing>
          <wp:anchor distT="0" distB="0" distL="0" distR="0" simplePos="0" relativeHeight="9544" behindDoc="0" locked="0" layoutInCell="1" allowOverlap="1">
            <wp:simplePos x="0" y="0"/>
            <wp:positionH relativeFrom="page">
              <wp:posOffset>588263</wp:posOffset>
            </wp:positionH>
            <wp:positionV relativeFrom="paragraph">
              <wp:posOffset>45759</wp:posOffset>
            </wp:positionV>
            <wp:extent cx="234695" cy="169164"/>
            <wp:effectExtent l="0" t="0" r="0" b="0"/>
            <wp:wrapNone/>
            <wp:docPr id="55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37.png"/>
                    <pic:cNvPicPr/>
                  </pic:nvPicPr>
                  <pic:blipFill>
                    <a:blip r:embed="rId46" cstate="print"/>
                    <a:stretch>
                      <a:fillRect/>
                    </a:stretch>
                  </pic:blipFill>
                  <pic:spPr>
                    <a:xfrm>
                      <a:off x="0" y="0"/>
                      <a:ext cx="234695" cy="169164"/>
                    </a:xfrm>
                    <a:prstGeom prst="rect">
                      <a:avLst/>
                    </a:prstGeom>
                  </pic:spPr>
                </pic:pic>
              </a:graphicData>
            </a:graphic>
          </wp:anchor>
        </w:drawing>
      </w:r>
      <w:r>
        <w:rPr>
          <w:spacing w:val="-3"/>
          <w:sz w:val="24"/>
        </w:rPr>
        <w:t xml:space="preserve">начальный </w:t>
      </w:r>
      <w:r>
        <w:rPr>
          <w:sz w:val="24"/>
        </w:rPr>
        <w:t xml:space="preserve">опыт </w:t>
      </w:r>
      <w:r>
        <w:rPr>
          <w:spacing w:val="-2"/>
          <w:sz w:val="24"/>
        </w:rPr>
        <w:t xml:space="preserve">разработки </w:t>
      </w:r>
      <w:r>
        <w:rPr>
          <w:sz w:val="24"/>
        </w:rPr>
        <w:t xml:space="preserve">и </w:t>
      </w:r>
      <w:r>
        <w:rPr>
          <w:spacing w:val="-3"/>
          <w:sz w:val="24"/>
        </w:rPr>
        <w:t xml:space="preserve">реализации индивидуальных </w:t>
      </w:r>
      <w:r>
        <w:rPr>
          <w:sz w:val="24"/>
        </w:rPr>
        <w:t xml:space="preserve">и </w:t>
      </w:r>
      <w:r>
        <w:rPr>
          <w:spacing w:val="-3"/>
          <w:sz w:val="24"/>
        </w:rPr>
        <w:t xml:space="preserve">коллективных комплексных учебно-исследовательских проектов; умение </w:t>
      </w:r>
      <w:r>
        <w:rPr>
          <w:sz w:val="24"/>
        </w:rPr>
        <w:t xml:space="preserve">работать со </w:t>
      </w:r>
      <w:r>
        <w:rPr>
          <w:spacing w:val="-4"/>
          <w:sz w:val="24"/>
        </w:rPr>
        <w:t xml:space="preserve">сверстниками </w:t>
      </w:r>
      <w:r>
        <w:rPr>
          <w:sz w:val="24"/>
        </w:rPr>
        <w:t xml:space="preserve">в </w:t>
      </w:r>
      <w:r>
        <w:rPr>
          <w:spacing w:val="-4"/>
          <w:sz w:val="24"/>
        </w:rPr>
        <w:t xml:space="preserve">проектных </w:t>
      </w:r>
      <w:r>
        <w:rPr>
          <w:spacing w:val="-3"/>
          <w:sz w:val="24"/>
        </w:rPr>
        <w:t xml:space="preserve">или </w:t>
      </w:r>
      <w:r>
        <w:rPr>
          <w:spacing w:val="-4"/>
          <w:sz w:val="24"/>
        </w:rPr>
        <w:t xml:space="preserve">учебно-исследовательских </w:t>
      </w:r>
      <w:r>
        <w:rPr>
          <w:spacing w:val="-3"/>
          <w:sz w:val="24"/>
        </w:rPr>
        <w:t>группах;</w:t>
      </w:r>
    </w:p>
    <w:p w:rsidR="00F52B45" w:rsidRDefault="008E16C8">
      <w:pPr>
        <w:spacing w:before="16"/>
        <w:ind w:left="1206"/>
        <w:rPr>
          <w:sz w:val="24"/>
        </w:rPr>
      </w:pPr>
      <w:r>
        <w:pict>
          <v:group id="_x0000_s1185" style="position:absolute;left:0;text-align:left;margin-left:46.3pt;margin-top:1.2pt;width:18.5pt;height:57.25pt;z-index:9568;mso-position-horizontal-relative:page" coordorigin="926,24" coordsize="370,1145">
            <v:shape id="_x0000_s1189" type="#_x0000_t75" style="position:absolute;left:926;top:24;width:370;height:267">
              <v:imagedata r:id="rId41" o:title=""/>
            </v:shape>
            <v:shape id="_x0000_s1188" type="#_x0000_t75" style="position:absolute;left:926;top:316;width:370;height:267">
              <v:imagedata r:id="rId41" o:title=""/>
            </v:shape>
            <v:shape id="_x0000_s1187" type="#_x0000_t75" style="position:absolute;left:926;top:609;width:370;height:267">
              <v:imagedata r:id="rId41" o:title=""/>
            </v:shape>
            <v:shape id="_x0000_s1186" type="#_x0000_t75" style="position:absolute;left:926;top:902;width:370;height:267">
              <v:imagedata r:id="rId41" o:title=""/>
            </v:shape>
            <w10:wrap anchorx="page"/>
          </v:group>
        </w:pict>
      </w:r>
      <w:r w:rsidR="000B5760">
        <w:rPr>
          <w:sz w:val="24"/>
        </w:rPr>
        <w:t>понимание важности непрерывного образования и самообразования в течение всей жизни.</w:t>
      </w:r>
    </w:p>
    <w:p w:rsidR="00F52B45" w:rsidRDefault="000B5760">
      <w:pPr>
        <w:spacing w:before="17" w:line="254" w:lineRule="auto"/>
        <w:ind w:left="1206" w:right="976"/>
        <w:rPr>
          <w:sz w:val="24"/>
        </w:rPr>
      </w:pPr>
      <w:r>
        <w:rPr>
          <w:spacing w:val="-3"/>
          <w:sz w:val="24"/>
        </w:rPr>
        <w:t xml:space="preserve">осознание </w:t>
      </w:r>
      <w:r>
        <w:rPr>
          <w:sz w:val="24"/>
        </w:rPr>
        <w:t xml:space="preserve">нравственной </w:t>
      </w:r>
      <w:r>
        <w:rPr>
          <w:spacing w:val="-3"/>
          <w:sz w:val="24"/>
        </w:rPr>
        <w:t xml:space="preserve">природы труда, его </w:t>
      </w:r>
      <w:r>
        <w:rPr>
          <w:sz w:val="24"/>
        </w:rPr>
        <w:t xml:space="preserve">роли в жизни </w:t>
      </w:r>
      <w:r>
        <w:rPr>
          <w:spacing w:val="-3"/>
          <w:sz w:val="24"/>
        </w:rPr>
        <w:t xml:space="preserve">человека </w:t>
      </w:r>
      <w:r>
        <w:rPr>
          <w:sz w:val="24"/>
        </w:rPr>
        <w:t xml:space="preserve">и </w:t>
      </w:r>
      <w:r>
        <w:rPr>
          <w:spacing w:val="-3"/>
          <w:sz w:val="24"/>
        </w:rPr>
        <w:t xml:space="preserve">общества, </w:t>
      </w:r>
      <w:r>
        <w:rPr>
          <w:sz w:val="24"/>
        </w:rPr>
        <w:t xml:space="preserve">в </w:t>
      </w:r>
      <w:r>
        <w:rPr>
          <w:spacing w:val="-3"/>
          <w:sz w:val="24"/>
        </w:rPr>
        <w:t xml:space="preserve">создании материальных, социальных </w:t>
      </w:r>
      <w:r>
        <w:rPr>
          <w:sz w:val="24"/>
        </w:rPr>
        <w:t xml:space="preserve">и </w:t>
      </w:r>
      <w:r>
        <w:rPr>
          <w:spacing w:val="-3"/>
          <w:sz w:val="24"/>
        </w:rPr>
        <w:t xml:space="preserve">культурных благ; </w:t>
      </w:r>
      <w:r>
        <w:rPr>
          <w:spacing w:val="-2"/>
          <w:sz w:val="24"/>
        </w:rPr>
        <w:t xml:space="preserve">знание </w:t>
      </w:r>
      <w:r>
        <w:rPr>
          <w:sz w:val="24"/>
        </w:rPr>
        <w:t xml:space="preserve">и </w:t>
      </w:r>
      <w:r>
        <w:rPr>
          <w:spacing w:val="-3"/>
          <w:sz w:val="24"/>
        </w:rPr>
        <w:t xml:space="preserve">уважение трудовых традиций своей </w:t>
      </w:r>
      <w:r>
        <w:rPr>
          <w:sz w:val="24"/>
        </w:rPr>
        <w:t xml:space="preserve">семьи, </w:t>
      </w:r>
      <w:r>
        <w:rPr>
          <w:spacing w:val="-3"/>
          <w:sz w:val="24"/>
        </w:rPr>
        <w:t>трудовых подвигов старших поколений;</w:t>
      </w:r>
    </w:p>
    <w:p w:rsidR="00F52B45" w:rsidRDefault="008E16C8">
      <w:pPr>
        <w:spacing w:before="1" w:line="247" w:lineRule="auto"/>
        <w:ind w:left="1204" w:right="1100" w:firstLine="2"/>
        <w:rPr>
          <w:sz w:val="24"/>
        </w:rPr>
      </w:pPr>
      <w:r>
        <w:pict>
          <v:group id="_x0000_s1165" style="position:absolute;left:0;text-align:left;margin-left:46.3pt;margin-top:29pt;width:18.5pt;height:277.2pt;z-index:9592;mso-position-horizontal-relative:page" coordorigin="926,580" coordsize="370,5544">
            <v:shape id="_x0000_s1184" type="#_x0000_t75" style="position:absolute;left:926;top:580;width:370;height:267">
              <v:imagedata r:id="rId41" o:title=""/>
            </v:shape>
            <v:shape id="_x0000_s1183" type="#_x0000_t75" style="position:absolute;left:926;top:875;width:370;height:267">
              <v:imagedata r:id="rId41" o:title=""/>
            </v:shape>
            <v:shape id="_x0000_s1182" type="#_x0000_t75" style="position:absolute;left:926;top:1166;width:370;height:267">
              <v:imagedata r:id="rId41" o:title=""/>
            </v:shape>
            <v:shape id="_x0000_s1181" type="#_x0000_t75" style="position:absolute;left:926;top:1459;width:370;height:267">
              <v:imagedata r:id="rId41" o:title=""/>
            </v:shape>
            <v:shape id="_x0000_s1180" type="#_x0000_t75" style="position:absolute;left:926;top:1752;width:370;height:267">
              <v:imagedata r:id="rId41" o:title=""/>
            </v:shape>
            <v:shape id="_x0000_s1179" type="#_x0000_t75" style="position:absolute;left:926;top:2047;width:370;height:267">
              <v:imagedata r:id="rId41" o:title=""/>
            </v:shape>
            <v:shape id="_x0000_s1178" type="#_x0000_t75" style="position:absolute;left:926;top:2340;width:370;height:267">
              <v:imagedata r:id="rId41" o:title=""/>
            </v:shape>
            <v:shape id="_x0000_s1177" type="#_x0000_t75" style="position:absolute;left:926;top:2630;width:370;height:267">
              <v:imagedata r:id="rId41" o:title=""/>
            </v:shape>
            <v:shape id="_x0000_s1176" type="#_x0000_t75" style="position:absolute;left:926;top:2923;width:370;height:267">
              <v:imagedata r:id="rId41" o:title=""/>
            </v:shape>
            <v:shape id="_x0000_s1175" type="#_x0000_t75" style="position:absolute;left:926;top:3216;width:370;height:267">
              <v:imagedata r:id="rId41" o:title=""/>
            </v:shape>
            <v:shape id="_x0000_s1174" type="#_x0000_t75" style="position:absolute;left:926;top:3511;width:370;height:267">
              <v:imagedata r:id="rId41" o:title=""/>
            </v:shape>
            <v:shape id="_x0000_s1173" type="#_x0000_t75" style="position:absolute;left:926;top:3804;width:370;height:267">
              <v:imagedata r:id="rId41" o:title=""/>
            </v:shape>
            <v:shape id="_x0000_s1172" type="#_x0000_t75" style="position:absolute;left:926;top:4099;width:370;height:267">
              <v:imagedata r:id="rId41" o:title=""/>
            </v:shape>
            <v:shape id="_x0000_s1171" type="#_x0000_t75" style="position:absolute;left:926;top:4392;width:370;height:267">
              <v:imagedata r:id="rId41" o:title=""/>
            </v:shape>
            <v:shape id="_x0000_s1170" type="#_x0000_t75" style="position:absolute;left:926;top:4687;width:370;height:267">
              <v:imagedata r:id="rId41" o:title=""/>
            </v:shape>
            <v:shape id="_x0000_s1169" type="#_x0000_t75" style="position:absolute;left:926;top:4980;width:370;height:267">
              <v:imagedata r:id="rId41" o:title=""/>
            </v:shape>
            <v:shape id="_x0000_s1168" type="#_x0000_t75" style="position:absolute;left:926;top:5270;width:370;height:267">
              <v:imagedata r:id="rId41" o:title=""/>
            </v:shape>
            <v:shape id="_x0000_s1167" type="#_x0000_t75" style="position:absolute;left:926;top:5564;width:370;height:267">
              <v:imagedata r:id="rId41" o:title=""/>
            </v:shape>
            <v:shape id="_x0000_s1166" type="#_x0000_t75" style="position:absolute;left:926;top:5857;width:370;height:267">
              <v:imagedata r:id="rId41" o:title=""/>
            </v:shape>
            <w10:wrap anchorx="page"/>
          </v:group>
        </w:pict>
      </w:r>
      <w:r w:rsidR="000B5760">
        <w:rPr>
          <w:spacing w:val="-3"/>
          <w:sz w:val="24"/>
        </w:rPr>
        <w:t xml:space="preserve">умение планировать трудовую деятельность, </w:t>
      </w:r>
      <w:r w:rsidR="000B5760">
        <w:rPr>
          <w:sz w:val="24"/>
        </w:rPr>
        <w:t xml:space="preserve">рационально </w:t>
      </w:r>
      <w:r w:rsidR="000B5760">
        <w:rPr>
          <w:spacing w:val="-3"/>
          <w:sz w:val="24"/>
        </w:rPr>
        <w:t xml:space="preserve">использовать время, информацию </w:t>
      </w:r>
      <w:r w:rsidR="000B5760">
        <w:rPr>
          <w:sz w:val="24"/>
        </w:rPr>
        <w:t xml:space="preserve">и </w:t>
      </w:r>
      <w:r w:rsidR="000B5760">
        <w:rPr>
          <w:spacing w:val="-3"/>
          <w:sz w:val="24"/>
        </w:rPr>
        <w:t xml:space="preserve">материальные ресурсы, соблюдать </w:t>
      </w:r>
      <w:r w:rsidR="000B5760">
        <w:rPr>
          <w:sz w:val="24"/>
        </w:rPr>
        <w:t xml:space="preserve">порядок на </w:t>
      </w:r>
      <w:r w:rsidR="000B5760">
        <w:rPr>
          <w:spacing w:val="-3"/>
          <w:sz w:val="24"/>
        </w:rPr>
        <w:t xml:space="preserve">рабочем </w:t>
      </w:r>
      <w:r w:rsidR="000B5760">
        <w:rPr>
          <w:sz w:val="24"/>
        </w:rPr>
        <w:t xml:space="preserve">месте, </w:t>
      </w:r>
      <w:r w:rsidR="000B5760">
        <w:rPr>
          <w:spacing w:val="-3"/>
          <w:sz w:val="24"/>
        </w:rPr>
        <w:t xml:space="preserve">осуществлять коллективную работу, </w:t>
      </w:r>
      <w:r w:rsidR="000B5760">
        <w:rPr>
          <w:sz w:val="24"/>
        </w:rPr>
        <w:t xml:space="preserve">в том числе при </w:t>
      </w:r>
      <w:r w:rsidR="000B5760">
        <w:rPr>
          <w:spacing w:val="-3"/>
          <w:sz w:val="24"/>
        </w:rPr>
        <w:t xml:space="preserve">разработке </w:t>
      </w:r>
      <w:r w:rsidR="000B5760">
        <w:rPr>
          <w:sz w:val="24"/>
        </w:rPr>
        <w:t xml:space="preserve">и </w:t>
      </w:r>
      <w:r w:rsidR="000B5760">
        <w:rPr>
          <w:spacing w:val="-3"/>
          <w:sz w:val="24"/>
        </w:rPr>
        <w:t xml:space="preserve">реализации учебных </w:t>
      </w:r>
      <w:r w:rsidR="000B5760">
        <w:rPr>
          <w:sz w:val="24"/>
        </w:rPr>
        <w:t xml:space="preserve">и </w:t>
      </w:r>
      <w:r w:rsidR="000B5760">
        <w:rPr>
          <w:spacing w:val="-3"/>
          <w:sz w:val="24"/>
        </w:rPr>
        <w:t xml:space="preserve">учебно-трудовых проектов; </w:t>
      </w:r>
      <w:r w:rsidR="000B5760">
        <w:rPr>
          <w:spacing w:val="-4"/>
          <w:sz w:val="24"/>
        </w:rPr>
        <w:t xml:space="preserve">начальный опыт участия </w:t>
      </w:r>
      <w:r w:rsidR="000B5760">
        <w:rPr>
          <w:sz w:val="24"/>
        </w:rPr>
        <w:t xml:space="preserve">в </w:t>
      </w:r>
      <w:r w:rsidR="000B5760">
        <w:rPr>
          <w:spacing w:val="-4"/>
          <w:sz w:val="24"/>
        </w:rPr>
        <w:t>общественно значимых делах;</w:t>
      </w:r>
    </w:p>
    <w:p w:rsidR="00F52B45" w:rsidRDefault="000B5760">
      <w:pPr>
        <w:spacing w:before="13"/>
        <w:ind w:left="1206"/>
        <w:rPr>
          <w:sz w:val="24"/>
        </w:rPr>
      </w:pPr>
      <w:r>
        <w:rPr>
          <w:sz w:val="24"/>
        </w:rPr>
        <w:t>навыки трудового творческого сотрудничества со сверстниками, младшими детьми и взрослыми;</w:t>
      </w:r>
    </w:p>
    <w:p w:rsidR="00F52B45" w:rsidRDefault="000B5760">
      <w:pPr>
        <w:spacing w:before="15" w:line="254" w:lineRule="auto"/>
        <w:ind w:left="1206" w:right="976"/>
        <w:rPr>
          <w:sz w:val="24"/>
        </w:rPr>
      </w:pPr>
      <w:r>
        <w:rPr>
          <w:spacing w:val="-2"/>
          <w:sz w:val="24"/>
        </w:rPr>
        <w:t xml:space="preserve">знания </w:t>
      </w:r>
      <w:r>
        <w:rPr>
          <w:sz w:val="24"/>
        </w:rPr>
        <w:t xml:space="preserve">о </w:t>
      </w:r>
      <w:r>
        <w:rPr>
          <w:spacing w:val="-3"/>
          <w:sz w:val="24"/>
        </w:rPr>
        <w:t xml:space="preserve">разных профессиях </w:t>
      </w:r>
      <w:r>
        <w:rPr>
          <w:sz w:val="24"/>
        </w:rPr>
        <w:t xml:space="preserve">и их </w:t>
      </w:r>
      <w:r>
        <w:rPr>
          <w:spacing w:val="-3"/>
          <w:sz w:val="24"/>
        </w:rPr>
        <w:t xml:space="preserve">требованиях </w:t>
      </w:r>
      <w:r>
        <w:rPr>
          <w:sz w:val="24"/>
        </w:rPr>
        <w:t xml:space="preserve">к </w:t>
      </w:r>
      <w:r>
        <w:rPr>
          <w:spacing w:val="-3"/>
          <w:sz w:val="24"/>
        </w:rPr>
        <w:t xml:space="preserve">здоровью, морально-психологическим качествам, знаниям </w:t>
      </w:r>
      <w:r>
        <w:rPr>
          <w:sz w:val="24"/>
        </w:rPr>
        <w:t xml:space="preserve">и </w:t>
      </w:r>
      <w:r>
        <w:rPr>
          <w:spacing w:val="-3"/>
          <w:sz w:val="24"/>
        </w:rPr>
        <w:t xml:space="preserve">умениям человека; сформированность первоначальных профессиональных намерений </w:t>
      </w:r>
      <w:r>
        <w:rPr>
          <w:sz w:val="24"/>
        </w:rPr>
        <w:t xml:space="preserve">и </w:t>
      </w:r>
      <w:r>
        <w:rPr>
          <w:spacing w:val="-3"/>
          <w:sz w:val="24"/>
        </w:rPr>
        <w:t>интересов;</w:t>
      </w:r>
    </w:p>
    <w:p w:rsidR="00F52B45" w:rsidRDefault="000B5760">
      <w:pPr>
        <w:spacing w:before="1"/>
        <w:ind w:left="1206"/>
        <w:rPr>
          <w:sz w:val="24"/>
        </w:rPr>
      </w:pPr>
      <w:r>
        <w:rPr>
          <w:sz w:val="24"/>
        </w:rPr>
        <w:t>общие представления о трудовом законодательстве;</w:t>
      </w:r>
    </w:p>
    <w:p w:rsidR="00F52B45" w:rsidRDefault="000B5760">
      <w:pPr>
        <w:spacing w:before="19" w:line="254" w:lineRule="auto"/>
        <w:ind w:left="1206" w:right="5114"/>
        <w:rPr>
          <w:sz w:val="24"/>
        </w:rPr>
      </w:pPr>
      <w:r>
        <w:rPr>
          <w:spacing w:val="-3"/>
          <w:sz w:val="24"/>
        </w:rPr>
        <w:t xml:space="preserve">Воспитание ценностного отношения </w:t>
      </w:r>
      <w:r>
        <w:rPr>
          <w:sz w:val="24"/>
        </w:rPr>
        <w:t xml:space="preserve">к </w:t>
      </w:r>
      <w:r>
        <w:rPr>
          <w:spacing w:val="-3"/>
          <w:sz w:val="24"/>
        </w:rPr>
        <w:t xml:space="preserve">природе, окружающей </w:t>
      </w:r>
      <w:r>
        <w:rPr>
          <w:sz w:val="24"/>
        </w:rPr>
        <w:t xml:space="preserve">среде </w:t>
      </w:r>
      <w:r>
        <w:rPr>
          <w:spacing w:val="-3"/>
          <w:sz w:val="24"/>
        </w:rPr>
        <w:t xml:space="preserve">(экологическое воспитание): ценностное отношение </w:t>
      </w:r>
      <w:r>
        <w:rPr>
          <w:sz w:val="24"/>
        </w:rPr>
        <w:t xml:space="preserve">к </w:t>
      </w:r>
      <w:r>
        <w:rPr>
          <w:spacing w:val="-3"/>
          <w:sz w:val="24"/>
        </w:rPr>
        <w:t xml:space="preserve">природе </w:t>
      </w:r>
      <w:r>
        <w:rPr>
          <w:sz w:val="24"/>
        </w:rPr>
        <w:t xml:space="preserve">и </w:t>
      </w:r>
      <w:r>
        <w:rPr>
          <w:spacing w:val="-3"/>
          <w:sz w:val="24"/>
        </w:rPr>
        <w:t>всем формам жизни;</w:t>
      </w:r>
    </w:p>
    <w:p w:rsidR="00F52B45" w:rsidRDefault="000B5760">
      <w:pPr>
        <w:spacing w:line="254" w:lineRule="auto"/>
        <w:ind w:left="1206" w:right="6725"/>
        <w:rPr>
          <w:sz w:val="24"/>
        </w:rPr>
      </w:pPr>
      <w:r>
        <w:rPr>
          <w:spacing w:val="-2"/>
          <w:sz w:val="24"/>
        </w:rPr>
        <w:t xml:space="preserve">знание </w:t>
      </w:r>
      <w:r>
        <w:rPr>
          <w:spacing w:val="-3"/>
          <w:sz w:val="24"/>
        </w:rPr>
        <w:t xml:space="preserve">основных социальных моделей, </w:t>
      </w:r>
      <w:r>
        <w:rPr>
          <w:sz w:val="24"/>
        </w:rPr>
        <w:t xml:space="preserve">норм и </w:t>
      </w:r>
      <w:r>
        <w:rPr>
          <w:spacing w:val="-3"/>
          <w:sz w:val="24"/>
        </w:rPr>
        <w:t xml:space="preserve">правил экологического поведения; </w:t>
      </w:r>
      <w:r>
        <w:rPr>
          <w:spacing w:val="-2"/>
          <w:sz w:val="24"/>
        </w:rPr>
        <w:t xml:space="preserve">знания </w:t>
      </w:r>
      <w:r>
        <w:rPr>
          <w:sz w:val="24"/>
        </w:rPr>
        <w:t xml:space="preserve">о </w:t>
      </w:r>
      <w:r>
        <w:rPr>
          <w:spacing w:val="-3"/>
          <w:sz w:val="24"/>
        </w:rPr>
        <w:t xml:space="preserve">нормах </w:t>
      </w:r>
      <w:r>
        <w:rPr>
          <w:sz w:val="24"/>
        </w:rPr>
        <w:t xml:space="preserve">и </w:t>
      </w:r>
      <w:r>
        <w:rPr>
          <w:spacing w:val="-3"/>
          <w:sz w:val="24"/>
        </w:rPr>
        <w:t xml:space="preserve">правилах экологической </w:t>
      </w:r>
      <w:r>
        <w:rPr>
          <w:sz w:val="24"/>
        </w:rPr>
        <w:t xml:space="preserve">этики и </w:t>
      </w:r>
      <w:r>
        <w:rPr>
          <w:spacing w:val="-3"/>
          <w:sz w:val="24"/>
        </w:rPr>
        <w:t>экологического законодательства;</w:t>
      </w:r>
    </w:p>
    <w:p w:rsidR="00F52B45" w:rsidRDefault="000B5760">
      <w:pPr>
        <w:spacing w:line="256" w:lineRule="auto"/>
        <w:ind w:left="1206" w:right="2445"/>
        <w:rPr>
          <w:sz w:val="24"/>
        </w:rPr>
      </w:pPr>
      <w:r>
        <w:rPr>
          <w:spacing w:val="-2"/>
          <w:sz w:val="24"/>
        </w:rPr>
        <w:t xml:space="preserve">знания </w:t>
      </w:r>
      <w:r>
        <w:rPr>
          <w:sz w:val="24"/>
        </w:rPr>
        <w:t xml:space="preserve">о </w:t>
      </w:r>
      <w:r>
        <w:rPr>
          <w:spacing w:val="-3"/>
          <w:sz w:val="24"/>
        </w:rPr>
        <w:t xml:space="preserve">традициях нравственно-этического отношения </w:t>
      </w:r>
      <w:r>
        <w:rPr>
          <w:sz w:val="24"/>
        </w:rPr>
        <w:t xml:space="preserve">к </w:t>
      </w:r>
      <w:r>
        <w:rPr>
          <w:spacing w:val="-3"/>
          <w:sz w:val="24"/>
        </w:rPr>
        <w:t xml:space="preserve">природе </w:t>
      </w:r>
      <w:r>
        <w:rPr>
          <w:sz w:val="24"/>
        </w:rPr>
        <w:t xml:space="preserve">в культуре </w:t>
      </w:r>
      <w:r>
        <w:rPr>
          <w:spacing w:val="-3"/>
          <w:sz w:val="24"/>
        </w:rPr>
        <w:t xml:space="preserve">народов </w:t>
      </w:r>
      <w:r>
        <w:rPr>
          <w:sz w:val="24"/>
        </w:rPr>
        <w:t xml:space="preserve">России, </w:t>
      </w:r>
      <w:r>
        <w:rPr>
          <w:spacing w:val="-3"/>
          <w:sz w:val="24"/>
        </w:rPr>
        <w:t xml:space="preserve">нормах экологической </w:t>
      </w:r>
      <w:r>
        <w:rPr>
          <w:sz w:val="24"/>
        </w:rPr>
        <w:t xml:space="preserve">этики; </w:t>
      </w:r>
      <w:r>
        <w:rPr>
          <w:spacing w:val="-2"/>
          <w:sz w:val="24"/>
        </w:rPr>
        <w:t xml:space="preserve">знание </w:t>
      </w:r>
      <w:r>
        <w:rPr>
          <w:spacing w:val="-3"/>
          <w:sz w:val="24"/>
        </w:rPr>
        <w:t xml:space="preserve">антропогенных причин экологического кризиса; понимание </w:t>
      </w:r>
      <w:r>
        <w:rPr>
          <w:sz w:val="24"/>
        </w:rPr>
        <w:t xml:space="preserve">активной </w:t>
      </w:r>
      <w:r>
        <w:rPr>
          <w:spacing w:val="-3"/>
          <w:sz w:val="24"/>
        </w:rPr>
        <w:t xml:space="preserve">роли человека </w:t>
      </w:r>
      <w:r>
        <w:rPr>
          <w:sz w:val="24"/>
        </w:rPr>
        <w:t xml:space="preserve">в </w:t>
      </w:r>
      <w:r>
        <w:rPr>
          <w:spacing w:val="-3"/>
          <w:sz w:val="24"/>
        </w:rPr>
        <w:t>природе;</w:t>
      </w:r>
    </w:p>
    <w:p w:rsidR="00F52B45" w:rsidRDefault="000B5760">
      <w:pPr>
        <w:spacing w:line="256" w:lineRule="auto"/>
        <w:ind w:left="1206" w:right="6215"/>
        <w:rPr>
          <w:sz w:val="24"/>
        </w:rPr>
      </w:pPr>
      <w:r>
        <w:rPr>
          <w:spacing w:val="-2"/>
          <w:sz w:val="24"/>
        </w:rPr>
        <w:t xml:space="preserve">знание </w:t>
      </w:r>
      <w:r>
        <w:rPr>
          <w:spacing w:val="-3"/>
          <w:sz w:val="24"/>
        </w:rPr>
        <w:t xml:space="preserve">глобальной взаимосвязи </w:t>
      </w:r>
      <w:r>
        <w:rPr>
          <w:sz w:val="24"/>
        </w:rPr>
        <w:t xml:space="preserve">и </w:t>
      </w:r>
      <w:r>
        <w:rPr>
          <w:spacing w:val="-3"/>
          <w:sz w:val="24"/>
        </w:rPr>
        <w:t xml:space="preserve">взаимозависимости природных </w:t>
      </w:r>
      <w:r>
        <w:rPr>
          <w:sz w:val="24"/>
        </w:rPr>
        <w:t xml:space="preserve">и </w:t>
      </w:r>
      <w:r>
        <w:rPr>
          <w:spacing w:val="-3"/>
          <w:sz w:val="24"/>
        </w:rPr>
        <w:t xml:space="preserve">социальных явлений; опыт </w:t>
      </w:r>
      <w:r>
        <w:rPr>
          <w:spacing w:val="-4"/>
          <w:sz w:val="24"/>
        </w:rPr>
        <w:t xml:space="preserve">участия </w:t>
      </w:r>
      <w:r>
        <w:rPr>
          <w:sz w:val="24"/>
        </w:rPr>
        <w:t xml:space="preserve">в </w:t>
      </w:r>
      <w:r>
        <w:rPr>
          <w:spacing w:val="-4"/>
          <w:sz w:val="24"/>
        </w:rPr>
        <w:t xml:space="preserve">общественно значимых делах </w:t>
      </w:r>
      <w:r>
        <w:rPr>
          <w:sz w:val="24"/>
        </w:rPr>
        <w:t xml:space="preserve">по </w:t>
      </w:r>
      <w:r>
        <w:rPr>
          <w:spacing w:val="-3"/>
          <w:sz w:val="24"/>
        </w:rPr>
        <w:t xml:space="preserve">охране </w:t>
      </w:r>
      <w:r>
        <w:rPr>
          <w:spacing w:val="-4"/>
          <w:sz w:val="24"/>
        </w:rPr>
        <w:t>природы;</w:t>
      </w:r>
    </w:p>
    <w:p w:rsidR="00F52B45" w:rsidRDefault="000B5760">
      <w:pPr>
        <w:spacing w:line="273" w:lineRule="exact"/>
        <w:ind w:left="1206"/>
        <w:rPr>
          <w:sz w:val="24"/>
        </w:rPr>
      </w:pPr>
      <w:r>
        <w:rPr>
          <w:sz w:val="24"/>
        </w:rPr>
        <w:t>-навыки сотрудничества в решении проблем, связанных с экологическими факторами;</w:t>
      </w:r>
    </w:p>
    <w:p w:rsidR="00F52B45" w:rsidRDefault="000B5760">
      <w:pPr>
        <w:spacing w:before="16" w:line="254" w:lineRule="auto"/>
        <w:ind w:left="1206" w:right="4426"/>
        <w:rPr>
          <w:sz w:val="24"/>
        </w:rPr>
      </w:pPr>
      <w:r>
        <w:rPr>
          <w:sz w:val="24"/>
        </w:rPr>
        <w:t xml:space="preserve">опыт </w:t>
      </w:r>
      <w:r>
        <w:rPr>
          <w:spacing w:val="-3"/>
          <w:sz w:val="24"/>
        </w:rPr>
        <w:t xml:space="preserve">участия </w:t>
      </w:r>
      <w:r>
        <w:rPr>
          <w:sz w:val="24"/>
        </w:rPr>
        <w:t xml:space="preserve">в разработке и </w:t>
      </w:r>
      <w:r>
        <w:rPr>
          <w:spacing w:val="-3"/>
          <w:sz w:val="24"/>
        </w:rPr>
        <w:t xml:space="preserve">реализации учебно-исследовательских комплексных экологических проектах; умение анализировать изменения </w:t>
      </w:r>
      <w:r>
        <w:rPr>
          <w:sz w:val="24"/>
        </w:rPr>
        <w:t xml:space="preserve">в окружающей </w:t>
      </w:r>
      <w:r>
        <w:rPr>
          <w:spacing w:val="-3"/>
          <w:sz w:val="24"/>
        </w:rPr>
        <w:t xml:space="preserve">среде </w:t>
      </w:r>
      <w:r>
        <w:rPr>
          <w:sz w:val="24"/>
        </w:rPr>
        <w:t xml:space="preserve">и </w:t>
      </w:r>
      <w:r>
        <w:rPr>
          <w:spacing w:val="-3"/>
          <w:sz w:val="24"/>
        </w:rPr>
        <w:t xml:space="preserve">прогнозировать последствия </w:t>
      </w:r>
      <w:r>
        <w:rPr>
          <w:sz w:val="24"/>
        </w:rPr>
        <w:t xml:space="preserve">этих </w:t>
      </w:r>
      <w:r>
        <w:rPr>
          <w:spacing w:val="-3"/>
          <w:sz w:val="24"/>
        </w:rPr>
        <w:t xml:space="preserve">изменений; умение устанавливать причинно-следственные связи возникновения </w:t>
      </w:r>
      <w:r>
        <w:rPr>
          <w:sz w:val="24"/>
        </w:rPr>
        <w:t xml:space="preserve">и </w:t>
      </w:r>
      <w:r>
        <w:rPr>
          <w:spacing w:val="-3"/>
          <w:sz w:val="24"/>
        </w:rPr>
        <w:t xml:space="preserve">развития </w:t>
      </w:r>
      <w:r>
        <w:rPr>
          <w:sz w:val="24"/>
        </w:rPr>
        <w:t xml:space="preserve">явлений в </w:t>
      </w:r>
      <w:r>
        <w:rPr>
          <w:spacing w:val="-3"/>
          <w:sz w:val="24"/>
        </w:rPr>
        <w:t xml:space="preserve">экосистемах; умение строить </w:t>
      </w:r>
      <w:r>
        <w:rPr>
          <w:sz w:val="24"/>
        </w:rPr>
        <w:t xml:space="preserve">свою </w:t>
      </w:r>
      <w:r>
        <w:rPr>
          <w:spacing w:val="-3"/>
          <w:sz w:val="24"/>
        </w:rPr>
        <w:t xml:space="preserve">деятельность </w:t>
      </w:r>
      <w:r>
        <w:rPr>
          <w:sz w:val="24"/>
        </w:rPr>
        <w:t xml:space="preserve">и </w:t>
      </w:r>
      <w:r>
        <w:rPr>
          <w:spacing w:val="-3"/>
          <w:sz w:val="24"/>
        </w:rPr>
        <w:t xml:space="preserve">проекты </w:t>
      </w:r>
      <w:r>
        <w:rPr>
          <w:sz w:val="24"/>
        </w:rPr>
        <w:t xml:space="preserve">с учетом </w:t>
      </w:r>
      <w:r>
        <w:rPr>
          <w:spacing w:val="-3"/>
          <w:sz w:val="24"/>
        </w:rPr>
        <w:t xml:space="preserve">создаваемой нагрузки </w:t>
      </w:r>
      <w:r>
        <w:rPr>
          <w:sz w:val="24"/>
        </w:rPr>
        <w:t xml:space="preserve">на </w:t>
      </w:r>
      <w:r>
        <w:rPr>
          <w:spacing w:val="-3"/>
          <w:sz w:val="24"/>
        </w:rPr>
        <w:t>социоприродное окружении;</w:t>
      </w:r>
    </w:p>
    <w:p w:rsidR="00F52B45" w:rsidRDefault="000B5760">
      <w:pPr>
        <w:ind w:left="1204" w:right="976" w:firstLine="2"/>
        <w:rPr>
          <w:sz w:val="24"/>
        </w:rPr>
      </w:pPr>
      <w:r>
        <w:rPr>
          <w:spacing w:val="-3"/>
          <w:sz w:val="24"/>
        </w:rPr>
        <w:t xml:space="preserve">отрицательное </w:t>
      </w:r>
      <w:r>
        <w:rPr>
          <w:sz w:val="24"/>
        </w:rPr>
        <w:t xml:space="preserve">отношение к </w:t>
      </w:r>
      <w:r>
        <w:rPr>
          <w:spacing w:val="-3"/>
          <w:sz w:val="24"/>
        </w:rPr>
        <w:t xml:space="preserve">загрязнению окружающей среды, нерациональному расходованию природных ресурсов </w:t>
      </w:r>
      <w:r>
        <w:rPr>
          <w:sz w:val="24"/>
        </w:rPr>
        <w:t xml:space="preserve">и энергии, </w:t>
      </w:r>
      <w:r>
        <w:rPr>
          <w:spacing w:val="-3"/>
          <w:sz w:val="24"/>
        </w:rPr>
        <w:t xml:space="preserve">способность давать нравственную </w:t>
      </w:r>
      <w:r>
        <w:rPr>
          <w:sz w:val="24"/>
        </w:rPr>
        <w:t xml:space="preserve">и </w:t>
      </w:r>
      <w:r>
        <w:rPr>
          <w:spacing w:val="-3"/>
          <w:sz w:val="24"/>
        </w:rPr>
        <w:t xml:space="preserve">правовую </w:t>
      </w:r>
      <w:r>
        <w:rPr>
          <w:sz w:val="24"/>
        </w:rPr>
        <w:t xml:space="preserve">оценку </w:t>
      </w:r>
      <w:r>
        <w:rPr>
          <w:spacing w:val="-3"/>
          <w:sz w:val="24"/>
        </w:rPr>
        <w:t xml:space="preserve">действиям людей, ведущим </w:t>
      </w:r>
      <w:r>
        <w:rPr>
          <w:sz w:val="24"/>
        </w:rPr>
        <w:t xml:space="preserve">к возникновению, </w:t>
      </w:r>
      <w:r>
        <w:rPr>
          <w:spacing w:val="-3"/>
          <w:sz w:val="24"/>
        </w:rPr>
        <w:t xml:space="preserve">развитию </w:t>
      </w:r>
      <w:r>
        <w:rPr>
          <w:sz w:val="24"/>
        </w:rPr>
        <w:t xml:space="preserve">или </w:t>
      </w:r>
      <w:r>
        <w:rPr>
          <w:spacing w:val="-3"/>
          <w:sz w:val="24"/>
        </w:rPr>
        <w:t xml:space="preserve">решению экологических проблем </w:t>
      </w:r>
      <w:r>
        <w:rPr>
          <w:sz w:val="24"/>
        </w:rPr>
        <w:t xml:space="preserve">на </w:t>
      </w:r>
      <w:r>
        <w:rPr>
          <w:spacing w:val="-4"/>
          <w:sz w:val="24"/>
        </w:rPr>
        <w:t xml:space="preserve">различных территориях </w:t>
      </w:r>
      <w:r>
        <w:rPr>
          <w:sz w:val="24"/>
        </w:rPr>
        <w:t xml:space="preserve">и </w:t>
      </w:r>
      <w:r>
        <w:rPr>
          <w:spacing w:val="-4"/>
          <w:sz w:val="24"/>
        </w:rPr>
        <w:t>акваториях;</w:t>
      </w:r>
    </w:p>
    <w:p w:rsidR="00F52B45" w:rsidRDefault="008E16C8">
      <w:pPr>
        <w:spacing w:before="18"/>
        <w:ind w:left="1206"/>
        <w:rPr>
          <w:sz w:val="24"/>
        </w:rPr>
      </w:pPr>
      <w:r>
        <w:pict>
          <v:group id="_x0000_s1162" style="position:absolute;left:0;text-align:left;margin-left:46.3pt;margin-top:1.3pt;width:18.5pt;height:27.4pt;z-index:9616;mso-position-horizontal-relative:page" coordorigin="926,26" coordsize="370,548">
            <v:shape id="_x0000_s1164" type="#_x0000_t75" style="position:absolute;left:926;top:26;width:370;height:267">
              <v:imagedata r:id="rId41" o:title=""/>
            </v:shape>
            <v:shape id="_x0000_s1163" type="#_x0000_t75" style="position:absolute;left:926;top:306;width:296;height:267">
              <v:imagedata r:id="rId42" o:title=""/>
            </v:shape>
            <w10:wrap anchorx="page"/>
          </v:group>
        </w:pict>
      </w:r>
      <w:r w:rsidR="000B5760">
        <w:rPr>
          <w:sz w:val="24"/>
        </w:rPr>
        <w:t>сформированность собственных убеждений в сфере экологии.</w:t>
      </w:r>
    </w:p>
    <w:p w:rsidR="00F52B45" w:rsidRDefault="000B5760">
      <w:pPr>
        <w:spacing w:before="5" w:line="244" w:lineRule="auto"/>
        <w:ind w:left="1206" w:right="976"/>
        <w:rPr>
          <w:sz w:val="24"/>
        </w:rPr>
      </w:pPr>
      <w:r>
        <w:rPr>
          <w:spacing w:val="-3"/>
          <w:sz w:val="24"/>
        </w:rPr>
        <w:t xml:space="preserve">осознание </w:t>
      </w:r>
      <w:r>
        <w:rPr>
          <w:spacing w:val="-4"/>
          <w:sz w:val="24"/>
        </w:rPr>
        <w:t xml:space="preserve">ценности экологически целесообразного, </w:t>
      </w:r>
      <w:r>
        <w:rPr>
          <w:spacing w:val="-3"/>
          <w:sz w:val="24"/>
        </w:rPr>
        <w:t xml:space="preserve">здорового </w:t>
      </w:r>
      <w:r>
        <w:rPr>
          <w:sz w:val="24"/>
        </w:rPr>
        <w:t xml:space="preserve">и </w:t>
      </w:r>
      <w:r>
        <w:rPr>
          <w:spacing w:val="-4"/>
          <w:sz w:val="24"/>
        </w:rPr>
        <w:t xml:space="preserve">безопасного </w:t>
      </w:r>
      <w:r>
        <w:rPr>
          <w:spacing w:val="-3"/>
          <w:sz w:val="24"/>
        </w:rPr>
        <w:t xml:space="preserve">образа </w:t>
      </w:r>
      <w:r>
        <w:rPr>
          <w:spacing w:val="-4"/>
          <w:sz w:val="24"/>
        </w:rPr>
        <w:t xml:space="preserve">жизни, взаимной связи </w:t>
      </w:r>
      <w:r>
        <w:rPr>
          <w:spacing w:val="-3"/>
          <w:sz w:val="24"/>
        </w:rPr>
        <w:t xml:space="preserve">здоровья </w:t>
      </w:r>
      <w:r>
        <w:rPr>
          <w:spacing w:val="-4"/>
          <w:sz w:val="24"/>
        </w:rPr>
        <w:t xml:space="preserve">человека </w:t>
      </w:r>
      <w:r>
        <w:rPr>
          <w:sz w:val="24"/>
        </w:rPr>
        <w:t xml:space="preserve">и </w:t>
      </w:r>
      <w:r>
        <w:rPr>
          <w:spacing w:val="-4"/>
          <w:sz w:val="24"/>
        </w:rPr>
        <w:t xml:space="preserve">экологического состояния окружающей его среды, роли </w:t>
      </w:r>
      <w:r>
        <w:rPr>
          <w:spacing w:val="-5"/>
          <w:sz w:val="24"/>
        </w:rPr>
        <w:t xml:space="preserve">экологической </w:t>
      </w:r>
      <w:r>
        <w:rPr>
          <w:spacing w:val="-4"/>
          <w:sz w:val="24"/>
        </w:rPr>
        <w:t xml:space="preserve">культуры </w:t>
      </w:r>
      <w:r>
        <w:rPr>
          <w:sz w:val="24"/>
        </w:rPr>
        <w:t xml:space="preserve">в </w:t>
      </w:r>
      <w:r>
        <w:rPr>
          <w:spacing w:val="-5"/>
          <w:sz w:val="24"/>
        </w:rPr>
        <w:t xml:space="preserve">обеспечении </w:t>
      </w:r>
      <w:r>
        <w:rPr>
          <w:spacing w:val="-4"/>
          <w:sz w:val="24"/>
        </w:rPr>
        <w:t xml:space="preserve">личного </w:t>
      </w:r>
      <w:r>
        <w:rPr>
          <w:sz w:val="24"/>
        </w:rPr>
        <w:t xml:space="preserve">и </w:t>
      </w:r>
      <w:r>
        <w:rPr>
          <w:spacing w:val="-5"/>
          <w:sz w:val="24"/>
        </w:rPr>
        <w:t xml:space="preserve">общественного </w:t>
      </w:r>
      <w:r>
        <w:rPr>
          <w:spacing w:val="-4"/>
          <w:sz w:val="24"/>
        </w:rPr>
        <w:t xml:space="preserve">здоровья </w:t>
      </w:r>
      <w:r>
        <w:rPr>
          <w:sz w:val="24"/>
        </w:rPr>
        <w:t xml:space="preserve">и </w:t>
      </w:r>
      <w:r>
        <w:rPr>
          <w:spacing w:val="-4"/>
          <w:sz w:val="24"/>
        </w:rPr>
        <w:t>безопасности;</w:t>
      </w:r>
    </w:p>
    <w:p w:rsidR="00F52B45" w:rsidRDefault="008E16C8">
      <w:pPr>
        <w:spacing w:before="18" w:line="244" w:lineRule="auto"/>
        <w:ind w:left="1045" w:right="976" w:firstLine="160"/>
        <w:rPr>
          <w:sz w:val="24"/>
        </w:rPr>
      </w:pPr>
      <w:r>
        <w:pict>
          <v:group id="_x0000_s1159" style="position:absolute;left:0;text-align:left;margin-left:46.3pt;margin-top:1.3pt;width:14.95pt;height:27.4pt;z-index:-285616;mso-position-horizontal-relative:page" coordorigin="926,26" coordsize="299,548">
            <v:shape id="_x0000_s1161" type="#_x0000_t75" style="position:absolute;left:926;top:26;width:296;height:267">
              <v:imagedata r:id="rId42" o:title=""/>
            </v:shape>
            <v:shape id="_x0000_s1160" type="#_x0000_t75" style="position:absolute;left:926;top:307;width:299;height:267">
              <v:imagedata r:id="rId138" o:title=""/>
            </v:shape>
            <w10:wrap anchorx="page"/>
          </v:group>
        </w:pict>
      </w:r>
      <w:r w:rsidR="000B5760">
        <w:rPr>
          <w:spacing w:val="-5"/>
          <w:sz w:val="24"/>
        </w:rPr>
        <w:t xml:space="preserve">начальный </w:t>
      </w:r>
      <w:r w:rsidR="000B5760">
        <w:rPr>
          <w:spacing w:val="-4"/>
          <w:sz w:val="24"/>
        </w:rPr>
        <w:t xml:space="preserve">опыт участия </w:t>
      </w:r>
      <w:r w:rsidR="000B5760">
        <w:rPr>
          <w:sz w:val="24"/>
        </w:rPr>
        <w:t xml:space="preserve">в </w:t>
      </w:r>
      <w:r w:rsidR="000B5760">
        <w:rPr>
          <w:spacing w:val="-4"/>
          <w:sz w:val="24"/>
        </w:rPr>
        <w:t xml:space="preserve">пропаганде </w:t>
      </w:r>
      <w:r w:rsidR="000B5760">
        <w:rPr>
          <w:spacing w:val="-5"/>
          <w:sz w:val="24"/>
        </w:rPr>
        <w:t xml:space="preserve">экологически </w:t>
      </w:r>
      <w:r w:rsidR="000B5760">
        <w:rPr>
          <w:spacing w:val="-4"/>
          <w:sz w:val="24"/>
        </w:rPr>
        <w:t xml:space="preserve">целесообразного поведения, </w:t>
      </w:r>
      <w:r w:rsidR="000B5760">
        <w:rPr>
          <w:sz w:val="24"/>
        </w:rPr>
        <w:t xml:space="preserve">в </w:t>
      </w:r>
      <w:r w:rsidR="000B5760">
        <w:rPr>
          <w:spacing w:val="-4"/>
          <w:sz w:val="24"/>
        </w:rPr>
        <w:t xml:space="preserve">создании </w:t>
      </w:r>
      <w:r w:rsidR="000B5760">
        <w:rPr>
          <w:spacing w:val="-5"/>
          <w:sz w:val="24"/>
        </w:rPr>
        <w:t xml:space="preserve">экологически </w:t>
      </w:r>
      <w:r w:rsidR="000B5760">
        <w:rPr>
          <w:spacing w:val="-4"/>
          <w:sz w:val="24"/>
        </w:rPr>
        <w:t xml:space="preserve">безопасного </w:t>
      </w:r>
      <w:r w:rsidR="000B5760">
        <w:rPr>
          <w:spacing w:val="-5"/>
          <w:sz w:val="24"/>
        </w:rPr>
        <w:t xml:space="preserve">уклада  </w:t>
      </w:r>
      <w:r w:rsidR="000B5760">
        <w:rPr>
          <w:spacing w:val="-3"/>
          <w:sz w:val="24"/>
        </w:rPr>
        <w:t xml:space="preserve">школьной  </w:t>
      </w:r>
      <w:r w:rsidR="000B5760">
        <w:rPr>
          <w:spacing w:val="-4"/>
          <w:sz w:val="24"/>
        </w:rPr>
        <w:t xml:space="preserve">жизни;  </w:t>
      </w:r>
      <w:r w:rsidR="000B5760">
        <w:rPr>
          <w:sz w:val="24"/>
        </w:rPr>
        <w:t>умение</w:t>
      </w:r>
      <w:r w:rsidR="000B5760">
        <w:rPr>
          <w:spacing w:val="-12"/>
          <w:sz w:val="24"/>
        </w:rPr>
        <w:t xml:space="preserve"> </w:t>
      </w:r>
      <w:r w:rsidR="000B5760">
        <w:rPr>
          <w:sz w:val="24"/>
        </w:rPr>
        <w:t>придавать</w:t>
      </w:r>
      <w:r w:rsidR="000B5760">
        <w:rPr>
          <w:spacing w:val="-7"/>
          <w:sz w:val="24"/>
        </w:rPr>
        <w:t xml:space="preserve"> </w:t>
      </w:r>
      <w:r w:rsidR="000B5760">
        <w:rPr>
          <w:sz w:val="24"/>
        </w:rPr>
        <w:t>экологическую</w:t>
      </w:r>
      <w:r w:rsidR="000B5760">
        <w:rPr>
          <w:spacing w:val="-6"/>
          <w:sz w:val="24"/>
        </w:rPr>
        <w:t xml:space="preserve"> </w:t>
      </w:r>
      <w:r w:rsidR="000B5760">
        <w:rPr>
          <w:sz w:val="24"/>
        </w:rPr>
        <w:t>направленность</w:t>
      </w:r>
      <w:r w:rsidR="000B5760">
        <w:rPr>
          <w:spacing w:val="-8"/>
          <w:sz w:val="24"/>
        </w:rPr>
        <w:t xml:space="preserve"> </w:t>
      </w:r>
      <w:r w:rsidR="000B5760">
        <w:rPr>
          <w:sz w:val="24"/>
        </w:rPr>
        <w:t>любой</w:t>
      </w:r>
      <w:r w:rsidR="000B5760">
        <w:rPr>
          <w:spacing w:val="-7"/>
          <w:sz w:val="24"/>
        </w:rPr>
        <w:t xml:space="preserve"> </w:t>
      </w:r>
      <w:r w:rsidR="000B5760">
        <w:rPr>
          <w:sz w:val="24"/>
        </w:rPr>
        <w:t>деятельности,</w:t>
      </w:r>
      <w:r w:rsidR="000B5760">
        <w:rPr>
          <w:spacing w:val="-11"/>
          <w:sz w:val="24"/>
        </w:rPr>
        <w:t xml:space="preserve"> </w:t>
      </w:r>
      <w:r w:rsidR="000B5760">
        <w:rPr>
          <w:sz w:val="24"/>
        </w:rPr>
        <w:t>проекту;</w:t>
      </w:r>
      <w:r w:rsidR="000B5760">
        <w:rPr>
          <w:spacing w:val="-6"/>
          <w:sz w:val="24"/>
        </w:rPr>
        <w:t xml:space="preserve"> </w:t>
      </w:r>
      <w:r w:rsidR="000B5760">
        <w:rPr>
          <w:sz w:val="24"/>
        </w:rPr>
        <w:t>демонстрировать</w:t>
      </w:r>
      <w:r w:rsidR="000B5760">
        <w:rPr>
          <w:spacing w:val="-7"/>
          <w:sz w:val="24"/>
        </w:rPr>
        <w:t xml:space="preserve"> </w:t>
      </w:r>
      <w:r w:rsidR="000B5760">
        <w:rPr>
          <w:sz w:val="24"/>
        </w:rPr>
        <w:t>экологическое</w:t>
      </w:r>
      <w:r w:rsidR="000B5760">
        <w:rPr>
          <w:spacing w:val="-10"/>
          <w:sz w:val="24"/>
        </w:rPr>
        <w:t xml:space="preserve"> </w:t>
      </w:r>
      <w:r w:rsidR="000B5760">
        <w:rPr>
          <w:sz w:val="24"/>
        </w:rPr>
        <w:t>мышление</w:t>
      </w:r>
      <w:r w:rsidR="000B5760">
        <w:rPr>
          <w:spacing w:val="-9"/>
          <w:sz w:val="24"/>
        </w:rPr>
        <w:t xml:space="preserve"> </w:t>
      </w:r>
      <w:r w:rsidR="000B5760">
        <w:rPr>
          <w:sz w:val="24"/>
        </w:rPr>
        <w:t>и</w:t>
      </w:r>
      <w:r w:rsidR="000B5760">
        <w:rPr>
          <w:spacing w:val="-8"/>
          <w:sz w:val="24"/>
        </w:rPr>
        <w:t xml:space="preserve"> </w:t>
      </w:r>
      <w:r w:rsidR="000B5760">
        <w:rPr>
          <w:sz w:val="24"/>
        </w:rPr>
        <w:t>экологическую</w:t>
      </w:r>
    </w:p>
    <w:p w:rsidR="00F52B45" w:rsidRDefault="000B5760">
      <w:pPr>
        <w:spacing w:line="273" w:lineRule="exact"/>
        <w:ind w:left="1206"/>
        <w:rPr>
          <w:sz w:val="24"/>
        </w:rPr>
      </w:pPr>
      <w:r>
        <w:rPr>
          <w:sz w:val="24"/>
        </w:rPr>
        <w:t>грамотность в разных формах деятельности;</w:t>
      </w:r>
    </w:p>
    <w:p w:rsidR="00F52B45" w:rsidRDefault="008E16C8">
      <w:pPr>
        <w:spacing w:before="26" w:line="259" w:lineRule="auto"/>
        <w:ind w:left="1206" w:right="2445"/>
        <w:rPr>
          <w:sz w:val="24"/>
        </w:rPr>
      </w:pPr>
      <w:r>
        <w:pict>
          <v:group id="_x0000_s1155" style="position:absolute;left:0;text-align:left;margin-left:46.3pt;margin-top:1.7pt;width:18.25pt;height:42.85pt;z-index:9664;mso-position-horizontal-relative:page" coordorigin="926,34" coordsize="365,857">
            <v:shape id="_x0000_s1158" type="#_x0000_t75" style="position:absolute;left:926;top:34;width:365;height:267">
              <v:imagedata r:id="rId49" o:title=""/>
            </v:shape>
            <v:shape id="_x0000_s1157" type="#_x0000_t75" style="position:absolute;left:926;top:331;width:365;height:267">
              <v:imagedata r:id="rId49" o:title=""/>
            </v:shape>
            <v:shape id="_x0000_s1156" type="#_x0000_t75" style="position:absolute;left:926;top:624;width:365;height:267">
              <v:imagedata r:id="rId49" o:title=""/>
            </v:shape>
            <w10:wrap anchorx="page"/>
          </v:group>
        </w:pict>
      </w:r>
      <w:r w:rsidR="000B5760">
        <w:rPr>
          <w:spacing w:val="-3"/>
          <w:sz w:val="24"/>
        </w:rPr>
        <w:t xml:space="preserve">Воспитание </w:t>
      </w:r>
      <w:r w:rsidR="000B5760">
        <w:rPr>
          <w:spacing w:val="-4"/>
          <w:sz w:val="24"/>
        </w:rPr>
        <w:t xml:space="preserve">ценностного отношения </w:t>
      </w:r>
      <w:r w:rsidR="000B5760">
        <w:rPr>
          <w:sz w:val="24"/>
        </w:rPr>
        <w:t xml:space="preserve">к </w:t>
      </w:r>
      <w:r w:rsidR="000B5760">
        <w:rPr>
          <w:spacing w:val="-4"/>
          <w:sz w:val="24"/>
        </w:rPr>
        <w:t xml:space="preserve">прекрасному, </w:t>
      </w:r>
      <w:r w:rsidR="000B5760">
        <w:rPr>
          <w:spacing w:val="-3"/>
          <w:sz w:val="24"/>
        </w:rPr>
        <w:t xml:space="preserve">формирование основ </w:t>
      </w:r>
      <w:r w:rsidR="000B5760">
        <w:rPr>
          <w:spacing w:val="-4"/>
          <w:sz w:val="24"/>
        </w:rPr>
        <w:t xml:space="preserve">эстетической </w:t>
      </w:r>
      <w:r w:rsidR="000B5760">
        <w:rPr>
          <w:spacing w:val="-3"/>
          <w:sz w:val="24"/>
        </w:rPr>
        <w:t xml:space="preserve">культуры </w:t>
      </w:r>
      <w:r w:rsidR="000B5760">
        <w:rPr>
          <w:spacing w:val="-4"/>
          <w:sz w:val="24"/>
        </w:rPr>
        <w:t xml:space="preserve">(эстетическое воспитание): </w:t>
      </w:r>
      <w:r w:rsidR="000B5760">
        <w:rPr>
          <w:spacing w:val="-5"/>
          <w:sz w:val="24"/>
        </w:rPr>
        <w:t xml:space="preserve">ценностное </w:t>
      </w:r>
      <w:r w:rsidR="000B5760">
        <w:rPr>
          <w:spacing w:val="-4"/>
          <w:sz w:val="24"/>
        </w:rPr>
        <w:t xml:space="preserve">отношение </w:t>
      </w:r>
      <w:r w:rsidR="000B5760">
        <w:rPr>
          <w:sz w:val="24"/>
        </w:rPr>
        <w:t xml:space="preserve">к </w:t>
      </w:r>
      <w:r w:rsidR="000B5760">
        <w:rPr>
          <w:spacing w:val="-5"/>
          <w:sz w:val="24"/>
        </w:rPr>
        <w:t>прекрасному;</w:t>
      </w:r>
    </w:p>
    <w:p w:rsidR="00F52B45" w:rsidRDefault="000B5760">
      <w:pPr>
        <w:spacing w:line="270" w:lineRule="exact"/>
        <w:ind w:left="1206"/>
        <w:rPr>
          <w:sz w:val="24"/>
        </w:rPr>
      </w:pPr>
      <w:r>
        <w:rPr>
          <w:sz w:val="24"/>
        </w:rPr>
        <w:t>понимание искусства как особой формы познания и преобразования мира;</w:t>
      </w:r>
    </w:p>
    <w:p w:rsidR="00F52B45" w:rsidRDefault="00F52B45">
      <w:pPr>
        <w:spacing w:line="270" w:lineRule="exact"/>
        <w:rPr>
          <w:sz w:val="24"/>
        </w:rPr>
        <w:sectPr w:rsidR="00F52B45">
          <w:pgSz w:w="16820" w:h="11900" w:orient="landscape"/>
          <w:pgMar w:top="480" w:right="40" w:bottom="280" w:left="80" w:header="720" w:footer="720" w:gutter="0"/>
          <w:cols w:space="720"/>
        </w:sectPr>
      </w:pPr>
    </w:p>
    <w:p w:rsidR="00F52B45" w:rsidRDefault="008E16C8">
      <w:pPr>
        <w:spacing w:before="67"/>
        <w:ind w:left="1211"/>
        <w:rPr>
          <w:sz w:val="24"/>
        </w:rPr>
      </w:pPr>
      <w:r>
        <w:pict>
          <v:group id="_x0000_s1152" style="position:absolute;left:0;text-align:left;margin-left:46.3pt;margin-top:3.75pt;width:18.5pt;height:28.5pt;z-index:9688;mso-position-horizontal-relative:page" coordorigin="926,75" coordsize="370,570">
            <v:shape id="_x0000_s1154" type="#_x0000_t75" style="position:absolute;left:926;top:75;width:370;height:267">
              <v:imagedata r:id="rId41" o:title=""/>
            </v:shape>
            <v:shape id="_x0000_s1153" type="#_x0000_t75" style="position:absolute;left:926;top:377;width:370;height:267">
              <v:imagedata r:id="rId41" o:title=""/>
            </v:shape>
            <w10:wrap anchorx="page"/>
          </v:group>
        </w:pict>
      </w:r>
      <w:r w:rsidR="000B5760">
        <w:rPr>
          <w:sz w:val="24"/>
        </w:rPr>
        <w:t>способности видеть и ценить прекрасное в природе, быту, труде, спорте и творчестве людей, общественной жизни;</w:t>
      </w:r>
    </w:p>
    <w:p w:rsidR="00F52B45" w:rsidRDefault="000B5760">
      <w:pPr>
        <w:spacing w:before="27" w:line="242" w:lineRule="auto"/>
        <w:ind w:left="1206" w:right="325" w:firstLine="132"/>
        <w:rPr>
          <w:sz w:val="24"/>
        </w:rPr>
      </w:pPr>
      <w:r>
        <w:rPr>
          <w:sz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52B45" w:rsidRDefault="008E16C8">
      <w:pPr>
        <w:spacing w:before="23"/>
        <w:ind w:left="1208"/>
        <w:rPr>
          <w:sz w:val="24"/>
        </w:rPr>
      </w:pPr>
      <w:r>
        <w:pict>
          <v:group id="_x0000_s1146" style="position:absolute;left:0;text-align:left;margin-left:46.3pt;margin-top:1.55pt;width:18.5pt;height:72.4pt;z-index:9712;mso-position-horizontal-relative:page" coordorigin="926,31" coordsize="370,1448">
            <v:shape id="_x0000_s1151" type="#_x0000_t75" style="position:absolute;left:926;top:31;width:370;height:267">
              <v:imagedata r:id="rId41" o:title=""/>
            </v:shape>
            <v:shape id="_x0000_s1150" type="#_x0000_t75" style="position:absolute;left:926;top:309;width:370;height:267">
              <v:imagedata r:id="rId41" o:title=""/>
            </v:shape>
            <v:shape id="_x0000_s1149" type="#_x0000_t75" style="position:absolute;left:926;top:609;width:370;height:267">
              <v:imagedata r:id="rId41" o:title=""/>
            </v:shape>
            <v:shape id="_x0000_s1148" type="#_x0000_t75" style="position:absolute;left:926;top:909;width:370;height:267">
              <v:imagedata r:id="rId41" o:title=""/>
            </v:shape>
            <v:shape id="_x0000_s1147" type="#_x0000_t75" style="position:absolute;left:926;top:1211;width:370;height:267">
              <v:imagedata r:id="rId41" o:title=""/>
            </v:shape>
            <w10:wrap anchorx="page"/>
          </v:group>
        </w:pict>
      </w:r>
      <w:r w:rsidR="000B5760">
        <w:rPr>
          <w:sz w:val="24"/>
        </w:rPr>
        <w:t>представление об искусстве народов России;</w:t>
      </w:r>
    </w:p>
    <w:p w:rsidR="00F52B45" w:rsidRDefault="000B5760">
      <w:pPr>
        <w:spacing w:before="2" w:line="261" w:lineRule="auto"/>
        <w:ind w:left="1211" w:right="3799"/>
        <w:rPr>
          <w:sz w:val="24"/>
        </w:rPr>
      </w:pPr>
      <w:r>
        <w:rPr>
          <w:sz w:val="24"/>
        </w:rPr>
        <w:t xml:space="preserve">опыт </w:t>
      </w:r>
      <w:r>
        <w:rPr>
          <w:spacing w:val="-3"/>
          <w:sz w:val="24"/>
        </w:rPr>
        <w:t xml:space="preserve">эмоционального постижения народного творчества, этнокультурных традиций, фольклора народов </w:t>
      </w:r>
      <w:r>
        <w:rPr>
          <w:sz w:val="24"/>
        </w:rPr>
        <w:t xml:space="preserve">России; </w:t>
      </w:r>
      <w:r>
        <w:rPr>
          <w:spacing w:val="-3"/>
          <w:sz w:val="24"/>
        </w:rPr>
        <w:t xml:space="preserve">интерес </w:t>
      </w:r>
      <w:r>
        <w:rPr>
          <w:sz w:val="24"/>
        </w:rPr>
        <w:t xml:space="preserve">к </w:t>
      </w:r>
      <w:r>
        <w:rPr>
          <w:spacing w:val="-2"/>
          <w:sz w:val="24"/>
        </w:rPr>
        <w:t xml:space="preserve">занятиям </w:t>
      </w:r>
      <w:r>
        <w:rPr>
          <w:spacing w:val="-3"/>
          <w:sz w:val="24"/>
        </w:rPr>
        <w:t>творческого характера, различным видам искусства, художественной самодеятельности;</w:t>
      </w:r>
    </w:p>
    <w:p w:rsidR="00F52B45" w:rsidRDefault="000B5760">
      <w:pPr>
        <w:spacing w:line="264" w:lineRule="auto"/>
        <w:ind w:left="1211" w:right="2961"/>
        <w:rPr>
          <w:sz w:val="24"/>
        </w:rPr>
      </w:pPr>
      <w:r>
        <w:rPr>
          <w:sz w:val="24"/>
        </w:rPr>
        <w:t xml:space="preserve">опыт </w:t>
      </w:r>
      <w:r>
        <w:rPr>
          <w:spacing w:val="-3"/>
          <w:sz w:val="24"/>
        </w:rPr>
        <w:t xml:space="preserve">самореализации </w:t>
      </w:r>
      <w:r>
        <w:rPr>
          <w:sz w:val="24"/>
        </w:rPr>
        <w:t xml:space="preserve">в </w:t>
      </w:r>
      <w:r>
        <w:rPr>
          <w:spacing w:val="-3"/>
          <w:sz w:val="24"/>
        </w:rPr>
        <w:t xml:space="preserve">различных видах творческой деятельности, умение </w:t>
      </w:r>
      <w:r>
        <w:rPr>
          <w:sz w:val="24"/>
        </w:rPr>
        <w:t xml:space="preserve">выражать себя в </w:t>
      </w:r>
      <w:r>
        <w:rPr>
          <w:spacing w:val="-3"/>
          <w:sz w:val="24"/>
        </w:rPr>
        <w:t xml:space="preserve">доступных видах творчества; </w:t>
      </w:r>
      <w:r>
        <w:rPr>
          <w:sz w:val="24"/>
        </w:rPr>
        <w:t xml:space="preserve">опыт </w:t>
      </w:r>
      <w:r>
        <w:rPr>
          <w:spacing w:val="-3"/>
          <w:sz w:val="24"/>
        </w:rPr>
        <w:t xml:space="preserve">реализации эстетических ценностей </w:t>
      </w:r>
      <w:r>
        <w:rPr>
          <w:sz w:val="24"/>
        </w:rPr>
        <w:t xml:space="preserve">в </w:t>
      </w:r>
      <w:r>
        <w:rPr>
          <w:spacing w:val="-3"/>
          <w:sz w:val="24"/>
        </w:rPr>
        <w:t xml:space="preserve">пространстве школы </w:t>
      </w:r>
      <w:r>
        <w:rPr>
          <w:sz w:val="24"/>
        </w:rPr>
        <w:t xml:space="preserve">и </w:t>
      </w:r>
      <w:r>
        <w:rPr>
          <w:spacing w:val="-3"/>
          <w:sz w:val="24"/>
        </w:rPr>
        <w:t>семьи.</w:t>
      </w:r>
    </w:p>
    <w:p w:rsidR="00F52B45" w:rsidRDefault="000B5760">
      <w:pPr>
        <w:pStyle w:val="a4"/>
        <w:numPr>
          <w:ilvl w:val="0"/>
          <w:numId w:val="45"/>
        </w:numPr>
        <w:tabs>
          <w:tab w:val="left" w:pos="864"/>
        </w:tabs>
        <w:spacing w:line="250" w:lineRule="exact"/>
        <w:ind w:left="863" w:hanging="377"/>
        <w:rPr>
          <w:sz w:val="24"/>
        </w:rPr>
      </w:pPr>
      <w:r>
        <w:rPr>
          <w:w w:val="105"/>
          <w:sz w:val="24"/>
        </w:rPr>
        <w:t>Мониторинг</w:t>
      </w:r>
      <w:r>
        <w:rPr>
          <w:spacing w:val="-8"/>
          <w:w w:val="105"/>
          <w:sz w:val="24"/>
        </w:rPr>
        <w:t xml:space="preserve"> </w:t>
      </w:r>
      <w:r>
        <w:rPr>
          <w:w w:val="105"/>
          <w:sz w:val="24"/>
        </w:rPr>
        <w:t>эффективности</w:t>
      </w:r>
      <w:r>
        <w:rPr>
          <w:spacing w:val="-7"/>
          <w:w w:val="105"/>
          <w:sz w:val="24"/>
        </w:rPr>
        <w:t xml:space="preserve"> </w:t>
      </w:r>
      <w:r>
        <w:rPr>
          <w:w w:val="105"/>
          <w:sz w:val="24"/>
        </w:rPr>
        <w:t>реализации</w:t>
      </w:r>
      <w:r>
        <w:rPr>
          <w:spacing w:val="-8"/>
          <w:w w:val="105"/>
          <w:sz w:val="24"/>
        </w:rPr>
        <w:t xml:space="preserve"> </w:t>
      </w:r>
      <w:r>
        <w:rPr>
          <w:w w:val="105"/>
          <w:sz w:val="24"/>
        </w:rPr>
        <w:t>образовательным</w:t>
      </w:r>
      <w:r>
        <w:rPr>
          <w:spacing w:val="-5"/>
          <w:w w:val="105"/>
          <w:sz w:val="24"/>
        </w:rPr>
        <w:t xml:space="preserve"> </w:t>
      </w:r>
      <w:r>
        <w:rPr>
          <w:w w:val="105"/>
          <w:sz w:val="24"/>
        </w:rPr>
        <w:t>учреждением</w:t>
      </w:r>
      <w:r>
        <w:rPr>
          <w:spacing w:val="-7"/>
          <w:w w:val="105"/>
          <w:sz w:val="24"/>
        </w:rPr>
        <w:t xml:space="preserve"> </w:t>
      </w:r>
      <w:r>
        <w:rPr>
          <w:w w:val="105"/>
          <w:sz w:val="24"/>
        </w:rPr>
        <w:t>программы</w:t>
      </w:r>
      <w:r>
        <w:rPr>
          <w:spacing w:val="-8"/>
          <w:w w:val="105"/>
          <w:sz w:val="24"/>
        </w:rPr>
        <w:t xml:space="preserve"> </w:t>
      </w:r>
      <w:r>
        <w:rPr>
          <w:w w:val="105"/>
          <w:sz w:val="24"/>
        </w:rPr>
        <w:t>воспитания</w:t>
      </w:r>
      <w:r>
        <w:rPr>
          <w:spacing w:val="-8"/>
          <w:w w:val="105"/>
          <w:sz w:val="24"/>
        </w:rPr>
        <w:t xml:space="preserve"> </w:t>
      </w:r>
      <w:r>
        <w:rPr>
          <w:w w:val="105"/>
          <w:sz w:val="24"/>
        </w:rPr>
        <w:t>и</w:t>
      </w:r>
      <w:r>
        <w:rPr>
          <w:spacing w:val="-5"/>
          <w:w w:val="105"/>
          <w:sz w:val="24"/>
        </w:rPr>
        <w:t xml:space="preserve"> </w:t>
      </w:r>
      <w:r>
        <w:rPr>
          <w:w w:val="105"/>
          <w:sz w:val="24"/>
        </w:rPr>
        <w:t>социализации</w:t>
      </w:r>
      <w:r>
        <w:rPr>
          <w:spacing w:val="-7"/>
          <w:w w:val="105"/>
          <w:sz w:val="24"/>
        </w:rPr>
        <w:t xml:space="preserve"> </w:t>
      </w:r>
      <w:r>
        <w:rPr>
          <w:w w:val="105"/>
          <w:sz w:val="24"/>
        </w:rPr>
        <w:t>обучающихся</w:t>
      </w:r>
    </w:p>
    <w:p w:rsidR="00F52B45" w:rsidRDefault="000B5760">
      <w:pPr>
        <w:spacing w:before="9" w:line="237" w:lineRule="auto"/>
        <w:ind w:left="486" w:right="976" w:firstLine="283"/>
        <w:rPr>
          <w:sz w:val="24"/>
        </w:rPr>
      </w:pPr>
      <w:r>
        <w:rPr>
          <w:sz w:val="24"/>
        </w:rPr>
        <w:t>Мониторинг представляет собой систему диагностических исследований, направленных на комплексную оценку результатов эффективно сти реализации образовательным учреждением Программы духовно-нравственного развития, воспитания и социализации учащихся.</w:t>
      </w:r>
    </w:p>
    <w:p w:rsidR="00F52B45" w:rsidRDefault="000B5760">
      <w:pPr>
        <w:spacing w:line="237" w:lineRule="auto"/>
        <w:ind w:left="486" w:firstLine="283"/>
        <w:rPr>
          <w:sz w:val="24"/>
        </w:rPr>
      </w:pPr>
      <w:r>
        <w:rPr>
          <w:sz w:val="24"/>
        </w:rPr>
        <w:t>В</w:t>
      </w:r>
      <w:r>
        <w:rPr>
          <w:spacing w:val="-14"/>
          <w:sz w:val="24"/>
        </w:rPr>
        <w:t xml:space="preserve"> </w:t>
      </w:r>
      <w:r>
        <w:rPr>
          <w:sz w:val="24"/>
        </w:rPr>
        <w:t>качестве</w:t>
      </w:r>
      <w:r>
        <w:rPr>
          <w:spacing w:val="-15"/>
          <w:sz w:val="24"/>
        </w:rPr>
        <w:t xml:space="preserve"> </w:t>
      </w:r>
      <w:r>
        <w:rPr>
          <w:sz w:val="24"/>
        </w:rPr>
        <w:t>основных</w:t>
      </w:r>
      <w:r>
        <w:rPr>
          <w:spacing w:val="-12"/>
          <w:sz w:val="24"/>
        </w:rPr>
        <w:t xml:space="preserve"> </w:t>
      </w:r>
      <w:r>
        <w:rPr>
          <w:sz w:val="24"/>
        </w:rPr>
        <w:t>показателей</w:t>
      </w:r>
      <w:r>
        <w:rPr>
          <w:spacing w:val="-13"/>
          <w:sz w:val="24"/>
        </w:rPr>
        <w:t xml:space="preserve"> </w:t>
      </w:r>
      <w:r>
        <w:rPr>
          <w:sz w:val="24"/>
        </w:rPr>
        <w:t>и</w:t>
      </w:r>
      <w:r>
        <w:rPr>
          <w:spacing w:val="-14"/>
          <w:sz w:val="24"/>
        </w:rPr>
        <w:t xml:space="preserve"> </w:t>
      </w:r>
      <w:r>
        <w:rPr>
          <w:sz w:val="24"/>
        </w:rPr>
        <w:t>объектов</w:t>
      </w:r>
      <w:r>
        <w:rPr>
          <w:spacing w:val="-14"/>
          <w:sz w:val="24"/>
        </w:rPr>
        <w:t xml:space="preserve"> </w:t>
      </w:r>
      <w:r>
        <w:rPr>
          <w:sz w:val="24"/>
        </w:rPr>
        <w:t>исследования</w:t>
      </w:r>
      <w:r>
        <w:rPr>
          <w:spacing w:val="-14"/>
          <w:sz w:val="24"/>
        </w:rPr>
        <w:t xml:space="preserve"> </w:t>
      </w:r>
      <w:r>
        <w:rPr>
          <w:sz w:val="24"/>
        </w:rPr>
        <w:t>эффективности</w:t>
      </w:r>
      <w:r>
        <w:rPr>
          <w:spacing w:val="-11"/>
          <w:sz w:val="24"/>
        </w:rPr>
        <w:t xml:space="preserve"> </w:t>
      </w:r>
      <w:r>
        <w:rPr>
          <w:sz w:val="24"/>
        </w:rPr>
        <w:t>реализации</w:t>
      </w:r>
      <w:r>
        <w:rPr>
          <w:spacing w:val="-12"/>
          <w:sz w:val="24"/>
        </w:rPr>
        <w:t xml:space="preserve"> </w:t>
      </w:r>
      <w:r>
        <w:rPr>
          <w:sz w:val="24"/>
        </w:rPr>
        <w:t>образовательным</w:t>
      </w:r>
      <w:r>
        <w:rPr>
          <w:spacing w:val="-13"/>
          <w:sz w:val="24"/>
        </w:rPr>
        <w:t xml:space="preserve"> </w:t>
      </w:r>
      <w:r>
        <w:rPr>
          <w:sz w:val="24"/>
        </w:rPr>
        <w:t>учреждением</w:t>
      </w:r>
      <w:r>
        <w:rPr>
          <w:spacing w:val="-15"/>
          <w:sz w:val="24"/>
        </w:rPr>
        <w:t xml:space="preserve"> </w:t>
      </w:r>
      <w:r>
        <w:rPr>
          <w:sz w:val="24"/>
        </w:rPr>
        <w:t>Программы</w:t>
      </w:r>
      <w:r>
        <w:rPr>
          <w:spacing w:val="-12"/>
          <w:sz w:val="24"/>
        </w:rPr>
        <w:t xml:space="preserve"> </w:t>
      </w:r>
      <w:r>
        <w:rPr>
          <w:sz w:val="24"/>
        </w:rPr>
        <w:t>воспитания</w:t>
      </w:r>
      <w:r>
        <w:rPr>
          <w:spacing w:val="-14"/>
          <w:sz w:val="24"/>
        </w:rPr>
        <w:t xml:space="preserve"> </w:t>
      </w:r>
      <w:r>
        <w:rPr>
          <w:sz w:val="24"/>
        </w:rPr>
        <w:t xml:space="preserve">и </w:t>
      </w:r>
      <w:r>
        <w:rPr>
          <w:spacing w:val="-3"/>
          <w:sz w:val="24"/>
        </w:rPr>
        <w:t>социализации учащихся</w:t>
      </w:r>
      <w:r>
        <w:rPr>
          <w:spacing w:val="-2"/>
          <w:sz w:val="24"/>
        </w:rPr>
        <w:t xml:space="preserve"> </w:t>
      </w:r>
      <w:r>
        <w:rPr>
          <w:spacing w:val="-3"/>
          <w:sz w:val="24"/>
        </w:rPr>
        <w:t>выступают:</w:t>
      </w:r>
    </w:p>
    <w:p w:rsidR="00F52B45" w:rsidRDefault="000B5760">
      <w:pPr>
        <w:pStyle w:val="a4"/>
        <w:numPr>
          <w:ilvl w:val="0"/>
          <w:numId w:val="44"/>
        </w:numPr>
        <w:tabs>
          <w:tab w:val="left" w:pos="868"/>
        </w:tabs>
        <w:spacing w:before="4" w:line="287" w:lineRule="exact"/>
        <w:ind w:hanging="360"/>
        <w:rPr>
          <w:sz w:val="24"/>
        </w:rPr>
      </w:pPr>
      <w:r>
        <w:rPr>
          <w:spacing w:val="-5"/>
          <w:sz w:val="24"/>
        </w:rPr>
        <w:t xml:space="preserve">Особенности </w:t>
      </w:r>
      <w:r>
        <w:rPr>
          <w:spacing w:val="-4"/>
          <w:sz w:val="24"/>
        </w:rPr>
        <w:t xml:space="preserve">развития личностной, социальной, экологической, трудовой </w:t>
      </w:r>
      <w:r>
        <w:rPr>
          <w:spacing w:val="-5"/>
          <w:sz w:val="24"/>
        </w:rPr>
        <w:t xml:space="preserve">(профессиональной) </w:t>
      </w:r>
      <w:r>
        <w:rPr>
          <w:sz w:val="24"/>
        </w:rPr>
        <w:t xml:space="preserve">и </w:t>
      </w:r>
      <w:r>
        <w:rPr>
          <w:spacing w:val="-5"/>
          <w:sz w:val="24"/>
        </w:rPr>
        <w:t xml:space="preserve">здоровьесберегающей </w:t>
      </w:r>
      <w:r>
        <w:rPr>
          <w:spacing w:val="-4"/>
          <w:sz w:val="24"/>
        </w:rPr>
        <w:t>культуры</w:t>
      </w:r>
      <w:r>
        <w:rPr>
          <w:spacing w:val="-40"/>
          <w:sz w:val="24"/>
        </w:rPr>
        <w:t xml:space="preserve"> </w:t>
      </w:r>
      <w:r>
        <w:rPr>
          <w:spacing w:val="-5"/>
          <w:sz w:val="24"/>
        </w:rPr>
        <w:t>учащихся;</w:t>
      </w:r>
    </w:p>
    <w:p w:rsidR="00F52B45" w:rsidRDefault="000B5760">
      <w:pPr>
        <w:pStyle w:val="a4"/>
        <w:numPr>
          <w:ilvl w:val="0"/>
          <w:numId w:val="44"/>
        </w:numPr>
        <w:tabs>
          <w:tab w:val="left" w:pos="866"/>
        </w:tabs>
        <w:spacing w:line="281" w:lineRule="exact"/>
        <w:ind w:left="865" w:hanging="312"/>
        <w:rPr>
          <w:sz w:val="24"/>
        </w:rPr>
      </w:pPr>
      <w:r>
        <w:rPr>
          <w:spacing w:val="-5"/>
          <w:sz w:val="24"/>
        </w:rPr>
        <w:t xml:space="preserve">Социально-педагогическая </w:t>
      </w:r>
      <w:r>
        <w:rPr>
          <w:spacing w:val="-4"/>
          <w:sz w:val="24"/>
        </w:rPr>
        <w:t xml:space="preserve">среда, общая </w:t>
      </w:r>
      <w:r>
        <w:rPr>
          <w:spacing w:val="-5"/>
          <w:sz w:val="24"/>
        </w:rPr>
        <w:t xml:space="preserve">психологическая атмосфера </w:t>
      </w:r>
      <w:r>
        <w:rPr>
          <w:sz w:val="24"/>
        </w:rPr>
        <w:t xml:space="preserve">и </w:t>
      </w:r>
      <w:r>
        <w:rPr>
          <w:spacing w:val="-5"/>
          <w:sz w:val="24"/>
        </w:rPr>
        <w:t xml:space="preserve">нравственный уклад </w:t>
      </w:r>
      <w:r>
        <w:rPr>
          <w:spacing w:val="-4"/>
          <w:sz w:val="24"/>
        </w:rPr>
        <w:t xml:space="preserve">школьной жизни </w:t>
      </w:r>
      <w:r>
        <w:rPr>
          <w:sz w:val="24"/>
        </w:rPr>
        <w:t xml:space="preserve">в </w:t>
      </w:r>
      <w:r>
        <w:rPr>
          <w:spacing w:val="-5"/>
          <w:sz w:val="24"/>
        </w:rPr>
        <w:t>образовательном</w:t>
      </w:r>
      <w:r>
        <w:rPr>
          <w:spacing w:val="-29"/>
          <w:sz w:val="24"/>
        </w:rPr>
        <w:t xml:space="preserve"> </w:t>
      </w:r>
      <w:r>
        <w:rPr>
          <w:spacing w:val="-5"/>
          <w:sz w:val="24"/>
        </w:rPr>
        <w:t>учреждении;</w:t>
      </w:r>
    </w:p>
    <w:p w:rsidR="00F52B45" w:rsidRDefault="000B5760">
      <w:pPr>
        <w:pStyle w:val="a4"/>
        <w:numPr>
          <w:ilvl w:val="0"/>
          <w:numId w:val="44"/>
        </w:numPr>
        <w:tabs>
          <w:tab w:val="left" w:pos="1014"/>
          <w:tab w:val="left" w:pos="1015"/>
        </w:tabs>
        <w:spacing w:before="18" w:line="211" w:lineRule="auto"/>
        <w:ind w:right="314" w:hanging="360"/>
        <w:rPr>
          <w:sz w:val="24"/>
        </w:rPr>
      </w:pPr>
      <w:r>
        <w:rPr>
          <w:spacing w:val="-4"/>
          <w:sz w:val="24"/>
        </w:rPr>
        <w:t xml:space="preserve">Особенности детско-родительских отношений </w:t>
      </w:r>
      <w:r>
        <w:rPr>
          <w:sz w:val="24"/>
        </w:rPr>
        <w:t xml:space="preserve">и </w:t>
      </w:r>
      <w:r>
        <w:rPr>
          <w:spacing w:val="-4"/>
          <w:sz w:val="24"/>
        </w:rPr>
        <w:t xml:space="preserve">степень включенности родителей (законных представителей) </w:t>
      </w:r>
      <w:r>
        <w:rPr>
          <w:sz w:val="24"/>
        </w:rPr>
        <w:t xml:space="preserve">в </w:t>
      </w:r>
      <w:r>
        <w:rPr>
          <w:spacing w:val="-4"/>
          <w:sz w:val="24"/>
        </w:rPr>
        <w:t xml:space="preserve">образовательный </w:t>
      </w:r>
      <w:r>
        <w:rPr>
          <w:sz w:val="24"/>
        </w:rPr>
        <w:t xml:space="preserve">и </w:t>
      </w:r>
      <w:r>
        <w:rPr>
          <w:spacing w:val="-4"/>
          <w:sz w:val="24"/>
        </w:rPr>
        <w:t>воспитательный процесс.</w:t>
      </w:r>
    </w:p>
    <w:p w:rsidR="00F52B45" w:rsidRDefault="000B5760">
      <w:pPr>
        <w:spacing w:before="10" w:line="242" w:lineRule="auto"/>
        <w:ind w:left="486" w:firstLine="710"/>
        <w:rPr>
          <w:sz w:val="24"/>
        </w:rPr>
      </w:pPr>
      <w:r>
        <w:rPr>
          <w:sz w:val="24"/>
        </w:rPr>
        <w:t>Основные принципы организации мониторинга эффективности реализации образовательным учреждением программы духовно-нравственного развития, воспитания и социализации учащихся:</w:t>
      </w:r>
    </w:p>
    <w:p w:rsidR="00F52B45" w:rsidRDefault="000B5760">
      <w:pPr>
        <w:pStyle w:val="a4"/>
        <w:numPr>
          <w:ilvl w:val="1"/>
          <w:numId w:val="44"/>
        </w:numPr>
        <w:tabs>
          <w:tab w:val="left" w:pos="1332"/>
        </w:tabs>
        <w:spacing w:before="18" w:line="225" w:lineRule="auto"/>
        <w:ind w:right="316" w:firstLine="710"/>
        <w:rPr>
          <w:sz w:val="24"/>
        </w:rPr>
      </w:pPr>
      <w:r>
        <w:rPr>
          <w:sz w:val="24"/>
        </w:rPr>
        <w:t>принцип</w:t>
      </w:r>
      <w:r>
        <w:rPr>
          <w:spacing w:val="-8"/>
          <w:sz w:val="24"/>
        </w:rPr>
        <w:t xml:space="preserve"> </w:t>
      </w:r>
      <w:r>
        <w:rPr>
          <w:sz w:val="24"/>
        </w:rPr>
        <w:t>системности</w:t>
      </w:r>
      <w:r>
        <w:rPr>
          <w:spacing w:val="-8"/>
          <w:sz w:val="24"/>
        </w:rPr>
        <w:t xml:space="preserve"> </w:t>
      </w:r>
      <w:r>
        <w:rPr>
          <w:sz w:val="24"/>
        </w:rPr>
        <w:t>-</w:t>
      </w:r>
      <w:r>
        <w:rPr>
          <w:spacing w:val="-9"/>
          <w:sz w:val="24"/>
        </w:rPr>
        <w:t xml:space="preserve"> </w:t>
      </w:r>
      <w:r>
        <w:rPr>
          <w:sz w:val="24"/>
        </w:rPr>
        <w:t>предполагает</w:t>
      </w:r>
      <w:r>
        <w:rPr>
          <w:spacing w:val="-9"/>
          <w:sz w:val="24"/>
        </w:rPr>
        <w:t xml:space="preserve"> </w:t>
      </w:r>
      <w:r>
        <w:rPr>
          <w:sz w:val="24"/>
        </w:rPr>
        <w:t>изучение</w:t>
      </w:r>
      <w:r>
        <w:rPr>
          <w:spacing w:val="-9"/>
          <w:sz w:val="24"/>
        </w:rPr>
        <w:t xml:space="preserve"> </w:t>
      </w:r>
      <w:r>
        <w:rPr>
          <w:sz w:val="24"/>
        </w:rPr>
        <w:t>планируемых</w:t>
      </w:r>
      <w:r>
        <w:rPr>
          <w:spacing w:val="-8"/>
          <w:sz w:val="24"/>
        </w:rPr>
        <w:t xml:space="preserve"> </w:t>
      </w:r>
      <w:r>
        <w:rPr>
          <w:sz w:val="24"/>
        </w:rPr>
        <w:t>результатов</w:t>
      </w:r>
      <w:r>
        <w:rPr>
          <w:spacing w:val="-8"/>
          <w:sz w:val="24"/>
        </w:rPr>
        <w:t xml:space="preserve"> </w:t>
      </w:r>
      <w:r>
        <w:rPr>
          <w:sz w:val="24"/>
        </w:rPr>
        <w:t>развития</w:t>
      </w:r>
      <w:r>
        <w:rPr>
          <w:spacing w:val="-7"/>
          <w:sz w:val="24"/>
        </w:rPr>
        <w:t xml:space="preserve"> </w:t>
      </w:r>
      <w:r>
        <w:rPr>
          <w:sz w:val="24"/>
        </w:rPr>
        <w:t>учащихся,</w:t>
      </w:r>
      <w:r>
        <w:rPr>
          <w:spacing w:val="-8"/>
          <w:sz w:val="24"/>
        </w:rPr>
        <w:t xml:space="preserve"> </w:t>
      </w:r>
      <w:r>
        <w:rPr>
          <w:sz w:val="24"/>
        </w:rPr>
        <w:t>в</w:t>
      </w:r>
      <w:r>
        <w:rPr>
          <w:spacing w:val="-10"/>
          <w:sz w:val="24"/>
        </w:rPr>
        <w:t xml:space="preserve"> </w:t>
      </w:r>
      <w:r>
        <w:rPr>
          <w:sz w:val="24"/>
        </w:rPr>
        <w:t>качестве</w:t>
      </w:r>
      <w:r>
        <w:rPr>
          <w:spacing w:val="-9"/>
          <w:sz w:val="24"/>
        </w:rPr>
        <w:t xml:space="preserve"> </w:t>
      </w:r>
      <w:r>
        <w:rPr>
          <w:sz w:val="24"/>
        </w:rPr>
        <w:t>составных</w:t>
      </w:r>
      <w:r>
        <w:rPr>
          <w:spacing w:val="-8"/>
          <w:sz w:val="24"/>
        </w:rPr>
        <w:t xml:space="preserve"> </w:t>
      </w:r>
      <w:r>
        <w:rPr>
          <w:sz w:val="24"/>
        </w:rPr>
        <w:t>(системных)</w:t>
      </w:r>
      <w:r>
        <w:rPr>
          <w:spacing w:val="-9"/>
          <w:sz w:val="24"/>
        </w:rPr>
        <w:t xml:space="preserve"> </w:t>
      </w:r>
      <w:r>
        <w:rPr>
          <w:sz w:val="24"/>
        </w:rPr>
        <w:t>элементов</w:t>
      </w:r>
      <w:r>
        <w:rPr>
          <w:spacing w:val="-9"/>
          <w:sz w:val="24"/>
        </w:rPr>
        <w:t xml:space="preserve"> </w:t>
      </w:r>
      <w:r>
        <w:rPr>
          <w:sz w:val="24"/>
        </w:rPr>
        <w:t>общего процесса духовно-нравственного развития, воспитания и социализации учащихся;</w:t>
      </w:r>
    </w:p>
    <w:p w:rsidR="00F52B45" w:rsidRDefault="000B5760">
      <w:pPr>
        <w:pStyle w:val="a4"/>
        <w:numPr>
          <w:ilvl w:val="1"/>
          <w:numId w:val="44"/>
        </w:numPr>
        <w:tabs>
          <w:tab w:val="left" w:pos="1389"/>
          <w:tab w:val="left" w:pos="7773"/>
        </w:tabs>
        <w:spacing w:before="2" w:line="244" w:lineRule="auto"/>
        <w:ind w:right="313" w:firstLine="710"/>
        <w:rPr>
          <w:sz w:val="24"/>
        </w:rPr>
      </w:pPr>
      <w:r>
        <w:rPr>
          <w:sz w:val="24"/>
        </w:rPr>
        <w:t>принцип</w:t>
      </w:r>
      <w:r>
        <w:rPr>
          <w:spacing w:val="48"/>
          <w:sz w:val="24"/>
        </w:rPr>
        <w:t xml:space="preserve"> </w:t>
      </w:r>
      <w:r>
        <w:rPr>
          <w:spacing w:val="-3"/>
          <w:sz w:val="24"/>
        </w:rPr>
        <w:t>личностно-социально-деятельностного</w:t>
      </w:r>
      <w:r>
        <w:rPr>
          <w:spacing w:val="48"/>
          <w:sz w:val="24"/>
        </w:rPr>
        <w:t xml:space="preserve"> </w:t>
      </w:r>
      <w:r>
        <w:rPr>
          <w:sz w:val="24"/>
        </w:rPr>
        <w:t>подхода</w:t>
      </w:r>
      <w:r>
        <w:rPr>
          <w:sz w:val="24"/>
        </w:rPr>
        <w:tab/>
        <w:t xml:space="preserve">- ориентирует исследование эффективности деятельности образовательного учреждения на изучение духовно-нравственного развития и социализации учащихся в единстве основных социальных факторов их развития — </w:t>
      </w:r>
      <w:r>
        <w:rPr>
          <w:spacing w:val="-5"/>
          <w:sz w:val="24"/>
        </w:rPr>
        <w:t xml:space="preserve">социальной </w:t>
      </w:r>
      <w:r>
        <w:rPr>
          <w:spacing w:val="-4"/>
          <w:sz w:val="24"/>
        </w:rPr>
        <w:t xml:space="preserve">среды, </w:t>
      </w:r>
      <w:r>
        <w:rPr>
          <w:spacing w:val="-5"/>
          <w:sz w:val="24"/>
        </w:rPr>
        <w:t xml:space="preserve">воспитания, деятельности </w:t>
      </w:r>
      <w:r>
        <w:rPr>
          <w:spacing w:val="-4"/>
          <w:sz w:val="24"/>
        </w:rPr>
        <w:t xml:space="preserve">личности, </w:t>
      </w:r>
      <w:r>
        <w:rPr>
          <w:sz w:val="24"/>
        </w:rPr>
        <w:t xml:space="preserve">ее </w:t>
      </w:r>
      <w:r>
        <w:rPr>
          <w:spacing w:val="-5"/>
          <w:sz w:val="24"/>
        </w:rPr>
        <w:t>внутренней</w:t>
      </w:r>
      <w:r>
        <w:rPr>
          <w:spacing w:val="-32"/>
          <w:sz w:val="24"/>
        </w:rPr>
        <w:t xml:space="preserve"> </w:t>
      </w:r>
      <w:r>
        <w:rPr>
          <w:spacing w:val="-5"/>
          <w:sz w:val="24"/>
        </w:rPr>
        <w:t>активности;</w:t>
      </w:r>
    </w:p>
    <w:p w:rsidR="00F52B45" w:rsidRDefault="000B5760">
      <w:pPr>
        <w:pStyle w:val="a4"/>
        <w:numPr>
          <w:ilvl w:val="1"/>
          <w:numId w:val="44"/>
        </w:numPr>
        <w:tabs>
          <w:tab w:val="left" w:pos="1387"/>
        </w:tabs>
        <w:spacing w:before="5" w:line="235" w:lineRule="auto"/>
        <w:ind w:right="312" w:firstLine="710"/>
        <w:jc w:val="both"/>
        <w:rPr>
          <w:sz w:val="24"/>
        </w:rPr>
      </w:pPr>
      <w:r>
        <w:rPr>
          <w:spacing w:val="-3"/>
          <w:sz w:val="24"/>
        </w:rPr>
        <w:t xml:space="preserve">принцип </w:t>
      </w:r>
      <w:r>
        <w:rPr>
          <w:spacing w:val="-4"/>
          <w:sz w:val="24"/>
        </w:rPr>
        <w:t xml:space="preserve">объективности </w:t>
      </w:r>
      <w:r>
        <w:rPr>
          <w:sz w:val="24"/>
        </w:rPr>
        <w:t xml:space="preserve">- </w:t>
      </w:r>
      <w:r>
        <w:rPr>
          <w:spacing w:val="-4"/>
          <w:sz w:val="24"/>
        </w:rPr>
        <w:t xml:space="preserve">предполагает формализованность </w:t>
      </w:r>
      <w:r>
        <w:rPr>
          <w:spacing w:val="-3"/>
          <w:sz w:val="24"/>
        </w:rPr>
        <w:t xml:space="preserve">оценки </w:t>
      </w:r>
      <w:r>
        <w:rPr>
          <w:spacing w:val="-4"/>
          <w:sz w:val="24"/>
        </w:rPr>
        <w:t xml:space="preserve">(независимость исследования </w:t>
      </w:r>
      <w:r>
        <w:rPr>
          <w:sz w:val="24"/>
        </w:rPr>
        <w:t xml:space="preserve">и </w:t>
      </w:r>
      <w:r>
        <w:rPr>
          <w:spacing w:val="-4"/>
          <w:sz w:val="24"/>
        </w:rPr>
        <w:t xml:space="preserve">интерпретации данных) </w:t>
      </w:r>
      <w:r>
        <w:rPr>
          <w:sz w:val="24"/>
        </w:rPr>
        <w:t xml:space="preserve">и </w:t>
      </w:r>
      <w:r>
        <w:rPr>
          <w:spacing w:val="-4"/>
          <w:sz w:val="24"/>
        </w:rPr>
        <w:t xml:space="preserve">предусматривает </w:t>
      </w:r>
      <w:r>
        <w:rPr>
          <w:sz w:val="24"/>
        </w:rPr>
        <w:t xml:space="preserve">необходимость принимать все меры для исключения пристрастий, личных взглядов, предубеждений, корпоративной солидарности и недостаточной </w:t>
      </w:r>
      <w:r>
        <w:rPr>
          <w:spacing w:val="-3"/>
          <w:sz w:val="24"/>
        </w:rPr>
        <w:t xml:space="preserve">профессиональной компетентности специалистов </w:t>
      </w:r>
      <w:r>
        <w:rPr>
          <w:sz w:val="24"/>
        </w:rPr>
        <w:t xml:space="preserve">в </w:t>
      </w:r>
      <w:r>
        <w:rPr>
          <w:spacing w:val="-3"/>
          <w:sz w:val="24"/>
        </w:rPr>
        <w:t>процессе</w:t>
      </w:r>
      <w:r>
        <w:rPr>
          <w:spacing w:val="-16"/>
          <w:sz w:val="24"/>
        </w:rPr>
        <w:t xml:space="preserve"> </w:t>
      </w:r>
      <w:r>
        <w:rPr>
          <w:spacing w:val="-3"/>
          <w:sz w:val="24"/>
        </w:rPr>
        <w:t>исследования;</w:t>
      </w:r>
    </w:p>
    <w:p w:rsidR="00F52B45" w:rsidRDefault="000B5760">
      <w:pPr>
        <w:pStyle w:val="a4"/>
        <w:numPr>
          <w:ilvl w:val="1"/>
          <w:numId w:val="44"/>
        </w:numPr>
        <w:tabs>
          <w:tab w:val="left" w:pos="1396"/>
        </w:tabs>
        <w:spacing w:before="3" w:line="244" w:lineRule="auto"/>
        <w:ind w:right="321" w:firstLine="710"/>
        <w:rPr>
          <w:sz w:val="24"/>
        </w:rPr>
      </w:pPr>
      <w:r>
        <w:rPr>
          <w:sz w:val="24"/>
        </w:rPr>
        <w:t>принцип детерминизма (причинной обусловленности) - указывает на обусловленность, взаимодействие и влияние различных социальных, педагогических и психологических факторов на духовно-нравственное развитие и социализацию</w:t>
      </w:r>
      <w:r>
        <w:rPr>
          <w:spacing w:val="-7"/>
          <w:sz w:val="24"/>
        </w:rPr>
        <w:t xml:space="preserve"> </w:t>
      </w:r>
      <w:r>
        <w:rPr>
          <w:sz w:val="24"/>
        </w:rPr>
        <w:t>учащихся;</w:t>
      </w:r>
    </w:p>
    <w:p w:rsidR="00F52B45" w:rsidRDefault="000B5760">
      <w:pPr>
        <w:pStyle w:val="a4"/>
        <w:numPr>
          <w:ilvl w:val="1"/>
          <w:numId w:val="44"/>
        </w:numPr>
        <w:tabs>
          <w:tab w:val="left" w:pos="1363"/>
        </w:tabs>
        <w:spacing w:before="15" w:line="225" w:lineRule="auto"/>
        <w:ind w:right="226" w:firstLine="710"/>
        <w:rPr>
          <w:sz w:val="24"/>
        </w:rPr>
      </w:pPr>
      <w:r>
        <w:rPr>
          <w:spacing w:val="-3"/>
          <w:sz w:val="24"/>
        </w:rPr>
        <w:t xml:space="preserve">принцип признания </w:t>
      </w:r>
      <w:r>
        <w:rPr>
          <w:spacing w:val="-4"/>
          <w:sz w:val="24"/>
        </w:rPr>
        <w:t xml:space="preserve">безусловного уважения </w:t>
      </w:r>
      <w:r>
        <w:rPr>
          <w:spacing w:val="-3"/>
          <w:sz w:val="24"/>
        </w:rPr>
        <w:t xml:space="preserve">прав </w:t>
      </w:r>
      <w:r>
        <w:rPr>
          <w:spacing w:val="-4"/>
          <w:sz w:val="24"/>
        </w:rPr>
        <w:t xml:space="preserve">учащихся. </w:t>
      </w:r>
      <w:r>
        <w:rPr>
          <w:spacing w:val="-3"/>
          <w:sz w:val="24"/>
        </w:rPr>
        <w:t xml:space="preserve">Этот принцип также </w:t>
      </w:r>
      <w:r>
        <w:rPr>
          <w:spacing w:val="-4"/>
          <w:sz w:val="24"/>
        </w:rPr>
        <w:t xml:space="preserve">предполагает </w:t>
      </w:r>
      <w:r>
        <w:rPr>
          <w:spacing w:val="-3"/>
          <w:sz w:val="24"/>
        </w:rPr>
        <w:t xml:space="preserve">отказ </w:t>
      </w:r>
      <w:r>
        <w:rPr>
          <w:sz w:val="24"/>
        </w:rPr>
        <w:t xml:space="preserve">от </w:t>
      </w:r>
      <w:r>
        <w:rPr>
          <w:spacing w:val="-3"/>
          <w:sz w:val="24"/>
        </w:rPr>
        <w:t xml:space="preserve">прямых </w:t>
      </w:r>
      <w:r>
        <w:rPr>
          <w:spacing w:val="-4"/>
          <w:sz w:val="24"/>
        </w:rPr>
        <w:t xml:space="preserve">негативных оценок </w:t>
      </w:r>
      <w:r>
        <w:rPr>
          <w:sz w:val="24"/>
        </w:rPr>
        <w:t xml:space="preserve">и </w:t>
      </w:r>
      <w:r>
        <w:rPr>
          <w:spacing w:val="-4"/>
          <w:sz w:val="24"/>
        </w:rPr>
        <w:t>личностных</w:t>
      </w:r>
      <w:r>
        <w:rPr>
          <w:spacing w:val="52"/>
          <w:sz w:val="24"/>
        </w:rPr>
        <w:t xml:space="preserve"> </w:t>
      </w:r>
      <w:r>
        <w:rPr>
          <w:spacing w:val="-5"/>
          <w:sz w:val="24"/>
        </w:rPr>
        <w:t>характеристик</w:t>
      </w:r>
      <w:r>
        <w:rPr>
          <w:spacing w:val="-4"/>
          <w:sz w:val="24"/>
        </w:rPr>
        <w:t xml:space="preserve"> </w:t>
      </w:r>
      <w:r>
        <w:rPr>
          <w:spacing w:val="-5"/>
          <w:sz w:val="24"/>
        </w:rPr>
        <w:t>учащихся.</w:t>
      </w:r>
    </w:p>
    <w:p w:rsidR="00F52B45" w:rsidRDefault="000B5760">
      <w:pPr>
        <w:spacing w:before="5" w:line="242" w:lineRule="auto"/>
        <w:ind w:left="486" w:right="314" w:firstLine="283"/>
        <w:jc w:val="both"/>
        <w:rPr>
          <w:sz w:val="24"/>
        </w:rPr>
      </w:pPr>
      <w:r>
        <w:rPr>
          <w:sz w:val="24"/>
        </w:rPr>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духовно-нравственного развития, воспитания и социализации учащихся Методологический инструментарий мониторинга воспитания и социализации обучающихся</w:t>
      </w:r>
    </w:p>
    <w:p w:rsidR="00F52B45" w:rsidRDefault="000B5760">
      <w:pPr>
        <w:spacing w:before="4"/>
        <w:ind w:left="769"/>
        <w:rPr>
          <w:sz w:val="24"/>
        </w:rPr>
      </w:pPr>
      <w:r>
        <w:rPr>
          <w:sz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F52B45" w:rsidRDefault="000B5760">
      <w:pPr>
        <w:spacing w:before="14" w:line="232" w:lineRule="auto"/>
        <w:ind w:left="486" w:right="312" w:firstLine="710"/>
        <w:jc w:val="both"/>
        <w:rPr>
          <w:sz w:val="24"/>
        </w:rPr>
      </w:pPr>
      <w:r>
        <w:rPr>
          <w:sz w:val="24"/>
        </w:rPr>
        <w:t>Тестирование (метод тестов) - исследовательский метод, позволяющий выявить степень соответствия планируемых и реально достигаемых результатов духовно-нравственного развития, воспитания и социализации учащихся путем анализа результатов и способов выполнения учащимися ряда специально-разработанных заданий.</w:t>
      </w:r>
    </w:p>
    <w:p w:rsidR="00F52B45" w:rsidRDefault="00F52B45">
      <w:pPr>
        <w:spacing w:line="232" w:lineRule="auto"/>
        <w:jc w:val="both"/>
        <w:rPr>
          <w:sz w:val="24"/>
        </w:rPr>
        <w:sectPr w:rsidR="00F52B45">
          <w:pgSz w:w="16820" w:h="11900" w:orient="landscape"/>
          <w:pgMar w:top="460" w:right="40" w:bottom="280" w:left="80" w:header="720" w:footer="720" w:gutter="0"/>
          <w:cols w:space="720"/>
        </w:sectPr>
      </w:pPr>
    </w:p>
    <w:p w:rsidR="00F52B45" w:rsidRDefault="000B5760">
      <w:pPr>
        <w:spacing w:before="68" w:line="244" w:lineRule="auto"/>
        <w:ind w:left="486" w:right="976" w:firstLine="710"/>
        <w:rPr>
          <w:sz w:val="24"/>
        </w:rPr>
      </w:pPr>
      <w:r>
        <w:rPr>
          <w:spacing w:val="-3"/>
          <w:sz w:val="24"/>
        </w:rPr>
        <w:t xml:space="preserve">Опрос </w:t>
      </w:r>
      <w:r>
        <w:rPr>
          <w:sz w:val="24"/>
        </w:rPr>
        <w:t xml:space="preserve">- </w:t>
      </w:r>
      <w:r>
        <w:rPr>
          <w:spacing w:val="-3"/>
          <w:sz w:val="24"/>
        </w:rPr>
        <w:t xml:space="preserve">получение информации, заключенной </w:t>
      </w:r>
      <w:r>
        <w:rPr>
          <w:sz w:val="24"/>
        </w:rPr>
        <w:t xml:space="preserve">в </w:t>
      </w:r>
      <w:r>
        <w:rPr>
          <w:spacing w:val="-3"/>
          <w:sz w:val="24"/>
        </w:rPr>
        <w:t xml:space="preserve">словесных сообщениях учащихся. </w:t>
      </w:r>
      <w:r>
        <w:rPr>
          <w:sz w:val="24"/>
        </w:rPr>
        <w:t xml:space="preserve">Для </w:t>
      </w:r>
      <w:r>
        <w:rPr>
          <w:spacing w:val="-3"/>
          <w:sz w:val="24"/>
        </w:rPr>
        <w:t xml:space="preserve">оценки эффективности деятельности образовательного </w:t>
      </w:r>
      <w:r>
        <w:rPr>
          <w:spacing w:val="-5"/>
          <w:sz w:val="24"/>
        </w:rPr>
        <w:t xml:space="preserve">учреждения </w:t>
      </w:r>
      <w:r>
        <w:rPr>
          <w:sz w:val="24"/>
        </w:rPr>
        <w:t xml:space="preserve">по </w:t>
      </w:r>
      <w:r>
        <w:rPr>
          <w:spacing w:val="-4"/>
          <w:sz w:val="24"/>
        </w:rPr>
        <w:t xml:space="preserve">формированию </w:t>
      </w:r>
      <w:r>
        <w:rPr>
          <w:spacing w:val="-5"/>
          <w:sz w:val="24"/>
        </w:rPr>
        <w:t xml:space="preserve">духовно-нравственной </w:t>
      </w:r>
      <w:r>
        <w:rPr>
          <w:spacing w:val="-4"/>
          <w:sz w:val="24"/>
        </w:rPr>
        <w:t xml:space="preserve">культуры </w:t>
      </w:r>
      <w:r>
        <w:rPr>
          <w:sz w:val="24"/>
        </w:rPr>
        <w:t xml:space="preserve">и </w:t>
      </w:r>
      <w:r>
        <w:rPr>
          <w:spacing w:val="-4"/>
          <w:sz w:val="24"/>
        </w:rPr>
        <w:t xml:space="preserve">социализации </w:t>
      </w:r>
      <w:r>
        <w:rPr>
          <w:spacing w:val="-5"/>
          <w:sz w:val="24"/>
        </w:rPr>
        <w:t xml:space="preserve">учащихся используются </w:t>
      </w:r>
      <w:r>
        <w:rPr>
          <w:spacing w:val="-4"/>
          <w:sz w:val="24"/>
        </w:rPr>
        <w:t>следующие виды опроса:</w:t>
      </w:r>
    </w:p>
    <w:p w:rsidR="00F52B45" w:rsidRDefault="000B5760">
      <w:pPr>
        <w:spacing w:line="244" w:lineRule="auto"/>
        <w:ind w:left="486" w:firstLine="710"/>
        <w:rPr>
          <w:sz w:val="24"/>
        </w:rPr>
      </w:pPr>
      <w:r>
        <w:rPr>
          <w:sz w:val="24"/>
        </w:rPr>
        <w:t>анкетирование - 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F52B45" w:rsidRDefault="000B5760">
      <w:pPr>
        <w:spacing w:line="237" w:lineRule="auto"/>
        <w:ind w:left="486" w:right="311" w:firstLine="710"/>
        <w:jc w:val="both"/>
        <w:rPr>
          <w:sz w:val="24"/>
        </w:rPr>
      </w:pPr>
      <w:r>
        <w:rPr>
          <w:sz w:val="24"/>
        </w:rPr>
        <w:t xml:space="preserve">интервью - вербально-коммуникативный метод, предполагающий проведении разговора между исследователем и учащимися по заранее разработанному плану, составленному в соответствии с задачами исследования духовно-нравственного развития и социализации учащихся. В ходе </w:t>
      </w:r>
      <w:r>
        <w:rPr>
          <w:spacing w:val="-3"/>
          <w:sz w:val="24"/>
        </w:rPr>
        <w:t xml:space="preserve">интервью </w:t>
      </w:r>
      <w:r>
        <w:rPr>
          <w:spacing w:val="-4"/>
          <w:sz w:val="24"/>
        </w:rPr>
        <w:t xml:space="preserve">исследователь </w:t>
      </w:r>
      <w:r>
        <w:rPr>
          <w:sz w:val="24"/>
        </w:rPr>
        <w:t xml:space="preserve">не </w:t>
      </w:r>
      <w:r>
        <w:rPr>
          <w:spacing w:val="-4"/>
          <w:sz w:val="24"/>
        </w:rPr>
        <w:t xml:space="preserve">высказывает своего </w:t>
      </w:r>
      <w:r>
        <w:rPr>
          <w:spacing w:val="-3"/>
          <w:sz w:val="24"/>
        </w:rPr>
        <w:t xml:space="preserve">мнения </w:t>
      </w:r>
      <w:r>
        <w:rPr>
          <w:sz w:val="24"/>
        </w:rPr>
        <w:t xml:space="preserve">и </w:t>
      </w:r>
      <w:r>
        <w:rPr>
          <w:spacing w:val="-4"/>
          <w:sz w:val="24"/>
        </w:rPr>
        <w:t xml:space="preserve">открыто </w:t>
      </w:r>
      <w:r>
        <w:rPr>
          <w:sz w:val="24"/>
        </w:rPr>
        <w:t xml:space="preserve">не </w:t>
      </w:r>
      <w:r>
        <w:rPr>
          <w:spacing w:val="-4"/>
          <w:sz w:val="24"/>
        </w:rPr>
        <w:t xml:space="preserve">демонстрирует </w:t>
      </w:r>
      <w:r>
        <w:rPr>
          <w:spacing w:val="-3"/>
          <w:sz w:val="24"/>
        </w:rPr>
        <w:t xml:space="preserve">своей </w:t>
      </w:r>
      <w:r>
        <w:rPr>
          <w:spacing w:val="-4"/>
          <w:sz w:val="24"/>
        </w:rPr>
        <w:t xml:space="preserve">личной оценки ответов учащихся </w:t>
      </w:r>
      <w:r>
        <w:rPr>
          <w:spacing w:val="-3"/>
          <w:sz w:val="24"/>
        </w:rPr>
        <w:t xml:space="preserve">или задаваемых вопросов, </w:t>
      </w:r>
      <w:r>
        <w:rPr>
          <w:spacing w:val="-4"/>
          <w:sz w:val="24"/>
        </w:rPr>
        <w:t xml:space="preserve">что </w:t>
      </w:r>
      <w:r>
        <w:rPr>
          <w:spacing w:val="-3"/>
          <w:sz w:val="24"/>
        </w:rPr>
        <w:t xml:space="preserve">создает </w:t>
      </w:r>
      <w:r>
        <w:rPr>
          <w:spacing w:val="-4"/>
          <w:sz w:val="24"/>
        </w:rPr>
        <w:t xml:space="preserve">благоприятную </w:t>
      </w:r>
      <w:r>
        <w:rPr>
          <w:spacing w:val="-3"/>
          <w:sz w:val="24"/>
        </w:rPr>
        <w:t xml:space="preserve">атмосферу общения </w:t>
      </w:r>
      <w:r>
        <w:rPr>
          <w:sz w:val="24"/>
        </w:rPr>
        <w:t xml:space="preserve">и </w:t>
      </w:r>
      <w:r>
        <w:rPr>
          <w:spacing w:val="-4"/>
          <w:sz w:val="24"/>
        </w:rPr>
        <w:t xml:space="preserve">условия </w:t>
      </w:r>
      <w:r>
        <w:rPr>
          <w:spacing w:val="-3"/>
          <w:sz w:val="24"/>
        </w:rPr>
        <w:t xml:space="preserve">для получения более </w:t>
      </w:r>
      <w:r>
        <w:rPr>
          <w:spacing w:val="-4"/>
          <w:sz w:val="24"/>
        </w:rPr>
        <w:t>достоверных результатов;</w:t>
      </w:r>
    </w:p>
    <w:p w:rsidR="00F52B45" w:rsidRDefault="000B5760">
      <w:pPr>
        <w:spacing w:before="3" w:line="237" w:lineRule="auto"/>
        <w:ind w:left="486" w:right="976" w:firstLine="710"/>
        <w:rPr>
          <w:sz w:val="24"/>
        </w:rPr>
      </w:pPr>
      <w:r>
        <w:rPr>
          <w:sz w:val="24"/>
        </w:rPr>
        <w:t>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формирования духовно-нравственной культуры и социализации учащихся</w:t>
      </w:r>
    </w:p>
    <w:p w:rsidR="00F52B45" w:rsidRDefault="000B5760">
      <w:pPr>
        <w:spacing w:before="2"/>
        <w:ind w:left="486" w:right="976" w:firstLine="710"/>
        <w:rPr>
          <w:sz w:val="24"/>
        </w:rPr>
      </w:pPr>
      <w:r>
        <w:rPr>
          <w:sz w:val="24"/>
        </w:rPr>
        <w:t>Психолого-педагогическое</w:t>
      </w:r>
      <w:r>
        <w:rPr>
          <w:spacing w:val="-22"/>
          <w:sz w:val="24"/>
        </w:rPr>
        <w:t xml:space="preserve"> </w:t>
      </w:r>
      <w:r>
        <w:rPr>
          <w:sz w:val="24"/>
        </w:rPr>
        <w:t>наблюдение</w:t>
      </w:r>
      <w:r>
        <w:rPr>
          <w:spacing w:val="-17"/>
          <w:sz w:val="24"/>
        </w:rPr>
        <w:t xml:space="preserve"> </w:t>
      </w:r>
      <w:r>
        <w:rPr>
          <w:sz w:val="24"/>
        </w:rPr>
        <w:t>-</w:t>
      </w:r>
      <w:r>
        <w:rPr>
          <w:spacing w:val="-19"/>
          <w:sz w:val="24"/>
        </w:rPr>
        <w:t xml:space="preserve"> </w:t>
      </w:r>
      <w:r>
        <w:rPr>
          <w:sz w:val="24"/>
        </w:rPr>
        <w:t>описательный</w:t>
      </w:r>
      <w:r>
        <w:rPr>
          <w:spacing w:val="-19"/>
          <w:sz w:val="24"/>
        </w:rPr>
        <w:t xml:space="preserve"> </w:t>
      </w:r>
      <w:r>
        <w:rPr>
          <w:sz w:val="24"/>
        </w:rPr>
        <w:t>психолого-педагогический</w:t>
      </w:r>
      <w:r>
        <w:rPr>
          <w:spacing w:val="-17"/>
          <w:sz w:val="24"/>
        </w:rPr>
        <w:t xml:space="preserve"> </w:t>
      </w:r>
      <w:r>
        <w:rPr>
          <w:sz w:val="24"/>
        </w:rPr>
        <w:t>метод</w:t>
      </w:r>
      <w:r>
        <w:rPr>
          <w:spacing w:val="-19"/>
          <w:sz w:val="24"/>
        </w:rPr>
        <w:t xml:space="preserve"> </w:t>
      </w:r>
      <w:r>
        <w:rPr>
          <w:sz w:val="24"/>
        </w:rPr>
        <w:t>исследования,</w:t>
      </w:r>
      <w:r>
        <w:rPr>
          <w:spacing w:val="-19"/>
          <w:sz w:val="24"/>
        </w:rPr>
        <w:t xml:space="preserve"> </w:t>
      </w:r>
      <w:r>
        <w:rPr>
          <w:sz w:val="24"/>
        </w:rPr>
        <w:t>заключающийся</w:t>
      </w:r>
      <w:r>
        <w:rPr>
          <w:spacing w:val="-19"/>
          <w:sz w:val="24"/>
        </w:rPr>
        <w:t xml:space="preserve"> </w:t>
      </w:r>
      <w:r>
        <w:rPr>
          <w:sz w:val="24"/>
        </w:rPr>
        <w:t>в</w:t>
      </w:r>
      <w:r>
        <w:rPr>
          <w:spacing w:val="-19"/>
          <w:sz w:val="24"/>
        </w:rPr>
        <w:t xml:space="preserve"> </w:t>
      </w:r>
      <w:r>
        <w:rPr>
          <w:sz w:val="24"/>
        </w:rPr>
        <w:t>целенаправленном восприятии и фиксации особенностей, закономерностей развития и воспитания учащихся. В рамках мониторинга духовно-нравственного развития учащихся предусматривается использование следующих видов</w:t>
      </w:r>
      <w:r>
        <w:rPr>
          <w:spacing w:val="-19"/>
          <w:sz w:val="24"/>
        </w:rPr>
        <w:t xml:space="preserve"> </w:t>
      </w:r>
      <w:r>
        <w:rPr>
          <w:sz w:val="24"/>
        </w:rPr>
        <w:t>наблюдения:</w:t>
      </w:r>
    </w:p>
    <w:p w:rsidR="00F52B45" w:rsidRDefault="000B5760">
      <w:pPr>
        <w:spacing w:before="5" w:line="242" w:lineRule="auto"/>
        <w:ind w:left="486" w:firstLine="710"/>
        <w:rPr>
          <w:sz w:val="24"/>
        </w:rPr>
      </w:pPr>
      <w:r>
        <w:rPr>
          <w:sz w:val="24"/>
        </w:rPr>
        <w:t>включенное наблюдение - наблюдатель находится в реальных деловых или неформальных отношениях с учащимися, за которыми он наблюдает и которых он оценивает;</w:t>
      </w:r>
    </w:p>
    <w:p w:rsidR="00F52B45" w:rsidRDefault="000B5760">
      <w:pPr>
        <w:tabs>
          <w:tab w:val="left" w:pos="3151"/>
          <w:tab w:val="left" w:pos="4624"/>
          <w:tab w:val="left" w:pos="4932"/>
          <w:tab w:val="left" w:pos="6330"/>
          <w:tab w:val="left" w:pos="6794"/>
          <w:tab w:val="left" w:pos="8468"/>
          <w:tab w:val="left" w:pos="9363"/>
          <w:tab w:val="left" w:pos="11047"/>
          <w:tab w:val="left" w:pos="12448"/>
          <w:tab w:val="left" w:pos="15482"/>
        </w:tabs>
        <w:spacing w:before="13" w:line="228" w:lineRule="auto"/>
        <w:ind w:left="486" w:right="306" w:firstLine="710"/>
        <w:rPr>
          <w:sz w:val="24"/>
        </w:rPr>
      </w:pPr>
      <w:r>
        <w:rPr>
          <w:sz w:val="24"/>
        </w:rPr>
        <w:t>узкоспециальное</w:t>
      </w:r>
      <w:r>
        <w:rPr>
          <w:sz w:val="24"/>
        </w:rPr>
        <w:tab/>
        <w:t>наблюдение</w:t>
      </w:r>
      <w:r>
        <w:rPr>
          <w:sz w:val="24"/>
        </w:rPr>
        <w:tab/>
        <w:t>-</w:t>
      </w:r>
      <w:r>
        <w:rPr>
          <w:sz w:val="24"/>
        </w:rPr>
        <w:tab/>
        <w:t>направлено</w:t>
      </w:r>
      <w:r>
        <w:rPr>
          <w:sz w:val="24"/>
        </w:rPr>
        <w:tab/>
        <w:t>на</w:t>
      </w:r>
      <w:r>
        <w:rPr>
          <w:sz w:val="24"/>
        </w:rPr>
        <w:tab/>
        <w:t>фиксирование</w:t>
      </w:r>
      <w:r>
        <w:rPr>
          <w:sz w:val="24"/>
        </w:rPr>
        <w:tab/>
        <w:t>строго</w:t>
      </w:r>
      <w:r>
        <w:rPr>
          <w:sz w:val="24"/>
        </w:rPr>
        <w:tab/>
        <w:t>определенных</w:t>
      </w:r>
      <w:r>
        <w:rPr>
          <w:sz w:val="24"/>
        </w:rPr>
        <w:tab/>
        <w:t>параметров</w:t>
      </w:r>
      <w:r>
        <w:rPr>
          <w:sz w:val="24"/>
        </w:rPr>
        <w:tab/>
        <w:t>(психолого-педагогических</w:t>
      </w:r>
      <w:r>
        <w:rPr>
          <w:sz w:val="24"/>
        </w:rPr>
        <w:tab/>
      </w:r>
      <w:r>
        <w:rPr>
          <w:spacing w:val="-1"/>
          <w:sz w:val="24"/>
        </w:rPr>
        <w:t xml:space="preserve">явлений) </w:t>
      </w:r>
      <w:r>
        <w:rPr>
          <w:spacing w:val="-3"/>
          <w:sz w:val="24"/>
        </w:rPr>
        <w:t xml:space="preserve">духовнонравственного развития, воспитания </w:t>
      </w:r>
      <w:r>
        <w:rPr>
          <w:sz w:val="24"/>
        </w:rPr>
        <w:t xml:space="preserve">и </w:t>
      </w:r>
      <w:r>
        <w:rPr>
          <w:spacing w:val="-3"/>
          <w:sz w:val="24"/>
        </w:rPr>
        <w:t>социализации</w:t>
      </w:r>
      <w:r>
        <w:rPr>
          <w:spacing w:val="-9"/>
          <w:sz w:val="24"/>
        </w:rPr>
        <w:t xml:space="preserve"> </w:t>
      </w:r>
      <w:r>
        <w:rPr>
          <w:spacing w:val="-3"/>
          <w:sz w:val="24"/>
        </w:rPr>
        <w:t>учащихся.</w:t>
      </w:r>
    </w:p>
    <w:p w:rsidR="00F52B45" w:rsidRDefault="000B5760">
      <w:pPr>
        <w:spacing w:before="4" w:line="242" w:lineRule="auto"/>
        <w:ind w:left="486" w:right="321" w:firstLine="283"/>
        <w:jc w:val="both"/>
        <w:rPr>
          <w:sz w:val="24"/>
        </w:rPr>
      </w:pPr>
      <w:r>
        <w:rPr>
          <w:w w:val="105"/>
          <w:sz w:val="24"/>
        </w:rPr>
        <w:t>Особо следует выделить психолого-педагогический эксперимент как основной метод исследования духовно-нравственного развития, воспитания и социализации обучающихся.</w:t>
      </w:r>
    </w:p>
    <w:p w:rsidR="00F52B45" w:rsidRDefault="000B5760">
      <w:pPr>
        <w:spacing w:before="9" w:line="235" w:lineRule="auto"/>
        <w:ind w:left="486" w:right="307" w:firstLine="283"/>
        <w:jc w:val="both"/>
        <w:rPr>
          <w:sz w:val="24"/>
        </w:rPr>
      </w:pPr>
      <w:r>
        <w:rPr>
          <w:sz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образовательного учреждения по формированию духовно-нравственной культуры и социализации учащихся.</w:t>
      </w:r>
    </w:p>
    <w:p w:rsidR="00F52B45" w:rsidRDefault="000B5760">
      <w:pPr>
        <w:spacing w:before="3" w:line="244" w:lineRule="auto"/>
        <w:ind w:left="486" w:right="320" w:firstLine="283"/>
        <w:jc w:val="both"/>
        <w:rPr>
          <w:sz w:val="24"/>
        </w:rPr>
      </w:pPr>
      <w:r>
        <w:rPr>
          <w:sz w:val="24"/>
        </w:rPr>
        <w:t>Основной целью исследования является изучение динамики духовно-нравственного развития, воспитания и социализации учащихся в условиях специально-организованной воспитательной деятельности (разработанная школой Программа).</w:t>
      </w:r>
    </w:p>
    <w:p w:rsidR="00F52B45" w:rsidRDefault="000B5760">
      <w:pPr>
        <w:spacing w:line="272" w:lineRule="exact"/>
        <w:ind w:left="769"/>
        <w:rPr>
          <w:sz w:val="24"/>
        </w:rPr>
      </w:pPr>
      <w:r>
        <w:rPr>
          <w:sz w:val="24"/>
        </w:rPr>
        <w:t>В рамках психолого-педагогического исследования духовно-нравственного развития и воспитания следует выделить три этапа:</w:t>
      </w:r>
    </w:p>
    <w:p w:rsidR="00F52B45" w:rsidRDefault="000B5760">
      <w:pPr>
        <w:spacing w:before="7"/>
        <w:ind w:left="486" w:firstLine="710"/>
        <w:rPr>
          <w:sz w:val="24"/>
        </w:rPr>
      </w:pPr>
      <w:r>
        <w:rPr>
          <w:sz w:val="24"/>
        </w:rPr>
        <w:t>Этап 1. Контрольный этап исследования (диагностический срез) ориентирован на сбор данных социального и психолого -педагогического исследований до реализации образовательным учреждением Программы духовно-нравственного развития, воспитания и социализации учащихся.</w:t>
      </w:r>
    </w:p>
    <w:p w:rsidR="00F52B45" w:rsidRDefault="000B5760">
      <w:pPr>
        <w:spacing w:line="235" w:lineRule="auto"/>
        <w:ind w:left="486" w:right="1089" w:firstLine="710"/>
        <w:rPr>
          <w:sz w:val="24"/>
        </w:rPr>
      </w:pPr>
      <w:r>
        <w:rPr>
          <w:sz w:val="24"/>
        </w:rPr>
        <w:t>Этап 2. Формирующий этап исследования предполагает реализацию образовательным учреждением основных направлений Программы духовно-нравственного развития, воспитания и социализации учащихся.</w:t>
      </w:r>
    </w:p>
    <w:p w:rsidR="00F52B45" w:rsidRDefault="000B5760">
      <w:pPr>
        <w:spacing w:before="11" w:line="235" w:lineRule="auto"/>
        <w:ind w:left="486" w:right="308" w:firstLine="710"/>
        <w:jc w:val="both"/>
        <w:rPr>
          <w:sz w:val="24"/>
        </w:rPr>
      </w:pPr>
      <w:r>
        <w:rPr>
          <w:sz w:val="24"/>
        </w:rPr>
        <w:t>Этап 3.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духовно-нравственного развития, воспитания и социализации учащихся. Заключительный этап предполагает исследование динамики духовно-нравственного развития и социализации учащихся.</w:t>
      </w:r>
    </w:p>
    <w:p w:rsidR="00F52B45" w:rsidRDefault="000B5760">
      <w:pPr>
        <w:spacing w:before="5"/>
        <w:ind w:left="486" w:right="308" w:firstLine="283"/>
        <w:jc w:val="both"/>
        <w:rPr>
          <w:sz w:val="24"/>
        </w:rPr>
      </w:pPr>
      <w:r>
        <w:rPr>
          <w:sz w:val="24"/>
        </w:rPr>
        <w:t xml:space="preserve">Для изучения динамики духовно-нравственного развития учащихся и эффективности реализуемой школой программы результаты исследования, </w:t>
      </w:r>
      <w:r>
        <w:rPr>
          <w:spacing w:val="-4"/>
          <w:sz w:val="24"/>
        </w:rPr>
        <w:t xml:space="preserve">полученные </w:t>
      </w:r>
      <w:r>
        <w:rPr>
          <w:sz w:val="24"/>
        </w:rPr>
        <w:t xml:space="preserve">в  </w:t>
      </w:r>
      <w:r>
        <w:rPr>
          <w:spacing w:val="-4"/>
          <w:sz w:val="24"/>
        </w:rPr>
        <w:t xml:space="preserve">рамках  </w:t>
      </w:r>
      <w:r>
        <w:rPr>
          <w:spacing w:val="-5"/>
          <w:sz w:val="24"/>
        </w:rPr>
        <w:t xml:space="preserve">контрольного  </w:t>
      </w:r>
      <w:r>
        <w:rPr>
          <w:spacing w:val="-4"/>
          <w:sz w:val="24"/>
        </w:rPr>
        <w:t xml:space="preserve">этапа  эксперимента  (до  </w:t>
      </w:r>
      <w:r>
        <w:rPr>
          <w:spacing w:val="-5"/>
          <w:sz w:val="24"/>
        </w:rPr>
        <w:t xml:space="preserve">апробирования  </w:t>
      </w:r>
      <w:r>
        <w:rPr>
          <w:spacing w:val="-4"/>
          <w:sz w:val="24"/>
        </w:rPr>
        <w:t xml:space="preserve">основных  направлений  </w:t>
      </w:r>
      <w:r>
        <w:rPr>
          <w:spacing w:val="-5"/>
          <w:sz w:val="24"/>
        </w:rPr>
        <w:t xml:space="preserve">воспитательной  программы),  </w:t>
      </w:r>
      <w:r>
        <w:rPr>
          <w:spacing w:val="-4"/>
          <w:sz w:val="24"/>
        </w:rPr>
        <w:t xml:space="preserve">изучаются  </w:t>
      </w:r>
      <w:r>
        <w:rPr>
          <w:sz w:val="24"/>
        </w:rPr>
        <w:t xml:space="preserve">в  </w:t>
      </w:r>
      <w:r>
        <w:rPr>
          <w:spacing w:val="-4"/>
          <w:sz w:val="24"/>
        </w:rPr>
        <w:t xml:space="preserve">сравнении </w:t>
      </w:r>
      <w:r>
        <w:rPr>
          <w:sz w:val="24"/>
        </w:rPr>
        <w:t xml:space="preserve">с </w:t>
      </w:r>
      <w:r>
        <w:rPr>
          <w:spacing w:val="-3"/>
          <w:sz w:val="24"/>
        </w:rPr>
        <w:t xml:space="preserve">экспериментальными данными интерпретационного этапа исследования (после апробирования основных  направлений  воспитательной  программы).  Таким образом, </w:t>
      </w:r>
      <w:r>
        <w:rPr>
          <w:sz w:val="24"/>
        </w:rPr>
        <w:t xml:space="preserve">при описании </w:t>
      </w:r>
      <w:r>
        <w:rPr>
          <w:spacing w:val="-3"/>
          <w:sz w:val="24"/>
        </w:rPr>
        <w:t xml:space="preserve">динамики духовно-нравственного </w:t>
      </w:r>
      <w:r>
        <w:rPr>
          <w:sz w:val="24"/>
        </w:rPr>
        <w:t xml:space="preserve">развития </w:t>
      </w:r>
      <w:r>
        <w:rPr>
          <w:spacing w:val="-3"/>
          <w:sz w:val="24"/>
        </w:rPr>
        <w:t xml:space="preserve">подростков используются результаты контрольного  </w:t>
      </w:r>
      <w:r>
        <w:rPr>
          <w:sz w:val="24"/>
        </w:rPr>
        <w:t xml:space="preserve">и  </w:t>
      </w:r>
      <w:r>
        <w:rPr>
          <w:spacing w:val="-3"/>
          <w:sz w:val="24"/>
        </w:rPr>
        <w:t>интерпретационного  этапов</w:t>
      </w:r>
      <w:r>
        <w:rPr>
          <w:spacing w:val="-8"/>
          <w:sz w:val="24"/>
        </w:rPr>
        <w:t xml:space="preserve"> </w:t>
      </w:r>
      <w:r>
        <w:rPr>
          <w:spacing w:val="-4"/>
          <w:sz w:val="24"/>
        </w:rPr>
        <w:t>исследования.</w:t>
      </w:r>
    </w:p>
    <w:p w:rsidR="00F52B45" w:rsidRDefault="000B5760">
      <w:pPr>
        <w:spacing w:before="1" w:line="242" w:lineRule="auto"/>
        <w:ind w:left="486" w:right="317" w:firstLine="283"/>
        <w:jc w:val="both"/>
        <w:rPr>
          <w:sz w:val="24"/>
        </w:rPr>
      </w:pPr>
      <w:r>
        <w:rPr>
          <w:sz w:val="24"/>
        </w:rPr>
        <w:t>Критериями эффективности реализации учебным учреждением воспитательной и развивающей программы  является  динамика  основных  показателей духовно-нравственного развития, воспитания и социализации</w:t>
      </w:r>
      <w:r>
        <w:rPr>
          <w:spacing w:val="-5"/>
          <w:sz w:val="24"/>
        </w:rPr>
        <w:t xml:space="preserve"> </w:t>
      </w:r>
      <w:r>
        <w:rPr>
          <w:sz w:val="24"/>
        </w:rPr>
        <w:t>учащихся:</w:t>
      </w:r>
    </w:p>
    <w:p w:rsidR="00F52B45" w:rsidRDefault="00F52B45">
      <w:pPr>
        <w:spacing w:line="242" w:lineRule="auto"/>
        <w:jc w:val="both"/>
        <w:rPr>
          <w:sz w:val="24"/>
        </w:rPr>
        <w:sectPr w:rsidR="00F52B45">
          <w:pgSz w:w="16820" w:h="11900" w:orient="landscape"/>
          <w:pgMar w:top="440" w:right="40" w:bottom="280" w:left="80" w:header="720" w:footer="720" w:gutter="0"/>
          <w:cols w:space="720"/>
        </w:sectPr>
      </w:pPr>
    </w:p>
    <w:p w:rsidR="00F52B45" w:rsidRDefault="000B5760">
      <w:pPr>
        <w:spacing w:before="68" w:line="242" w:lineRule="auto"/>
        <w:ind w:left="1196" w:right="976"/>
        <w:rPr>
          <w:sz w:val="24"/>
        </w:rPr>
      </w:pPr>
      <w:r>
        <w:rPr>
          <w:spacing w:val="-3"/>
          <w:sz w:val="24"/>
        </w:rPr>
        <w:t xml:space="preserve">Динамика </w:t>
      </w:r>
      <w:r>
        <w:rPr>
          <w:sz w:val="24"/>
        </w:rPr>
        <w:t xml:space="preserve">развития </w:t>
      </w:r>
      <w:r>
        <w:rPr>
          <w:spacing w:val="-3"/>
          <w:sz w:val="24"/>
        </w:rPr>
        <w:t xml:space="preserve">личностной, социальной, экологической, трудовой (профессиональной) </w:t>
      </w:r>
      <w:r>
        <w:rPr>
          <w:sz w:val="24"/>
        </w:rPr>
        <w:t xml:space="preserve">и </w:t>
      </w:r>
      <w:r>
        <w:rPr>
          <w:spacing w:val="-3"/>
          <w:sz w:val="24"/>
        </w:rPr>
        <w:t xml:space="preserve">здоровьесберегающей культуры учащихся. </w:t>
      </w:r>
      <w:r>
        <w:rPr>
          <w:spacing w:val="-4"/>
          <w:sz w:val="24"/>
        </w:rPr>
        <w:t xml:space="preserve">Динамика (характер изменения) </w:t>
      </w:r>
      <w:r>
        <w:rPr>
          <w:spacing w:val="-5"/>
          <w:sz w:val="24"/>
        </w:rPr>
        <w:t xml:space="preserve">социальной, психолого-педагогической </w:t>
      </w:r>
      <w:r>
        <w:rPr>
          <w:sz w:val="24"/>
        </w:rPr>
        <w:t xml:space="preserve">и </w:t>
      </w:r>
      <w:r>
        <w:rPr>
          <w:spacing w:val="-5"/>
          <w:sz w:val="24"/>
        </w:rPr>
        <w:t xml:space="preserve">нравственной атмосферы </w:t>
      </w:r>
      <w:r>
        <w:rPr>
          <w:sz w:val="24"/>
        </w:rPr>
        <w:t xml:space="preserve">в </w:t>
      </w:r>
      <w:r>
        <w:rPr>
          <w:spacing w:val="-4"/>
          <w:sz w:val="24"/>
        </w:rPr>
        <w:t xml:space="preserve">образовательном </w:t>
      </w:r>
      <w:r>
        <w:rPr>
          <w:spacing w:val="-5"/>
          <w:sz w:val="24"/>
        </w:rPr>
        <w:t>учреждении.</w:t>
      </w:r>
    </w:p>
    <w:p w:rsidR="00F52B45" w:rsidRDefault="000B5760">
      <w:pPr>
        <w:spacing w:before="4" w:line="242" w:lineRule="auto"/>
        <w:ind w:left="486" w:right="310" w:firstLine="710"/>
        <w:jc w:val="both"/>
        <w:rPr>
          <w:sz w:val="24"/>
        </w:rPr>
      </w:pPr>
      <w:r>
        <w:rPr>
          <w:spacing w:val="-4"/>
          <w:sz w:val="24"/>
        </w:rPr>
        <w:t xml:space="preserve">Динамика </w:t>
      </w:r>
      <w:r>
        <w:rPr>
          <w:spacing w:val="-5"/>
          <w:sz w:val="24"/>
        </w:rPr>
        <w:t xml:space="preserve">детско-родительских </w:t>
      </w:r>
      <w:r>
        <w:rPr>
          <w:spacing w:val="-4"/>
          <w:sz w:val="24"/>
        </w:rPr>
        <w:t xml:space="preserve">отношений </w:t>
      </w:r>
      <w:r>
        <w:rPr>
          <w:sz w:val="24"/>
        </w:rPr>
        <w:t xml:space="preserve">и </w:t>
      </w:r>
      <w:r>
        <w:rPr>
          <w:spacing w:val="-5"/>
          <w:sz w:val="24"/>
        </w:rPr>
        <w:t xml:space="preserve">степени включенности родителей (законных представителей) </w:t>
      </w:r>
      <w:r>
        <w:rPr>
          <w:sz w:val="24"/>
        </w:rPr>
        <w:t xml:space="preserve">в </w:t>
      </w:r>
      <w:r>
        <w:rPr>
          <w:spacing w:val="-4"/>
          <w:sz w:val="24"/>
        </w:rPr>
        <w:t xml:space="preserve">образовательный </w:t>
      </w:r>
      <w:r>
        <w:rPr>
          <w:sz w:val="24"/>
        </w:rPr>
        <w:t xml:space="preserve">и </w:t>
      </w:r>
      <w:r>
        <w:rPr>
          <w:spacing w:val="-5"/>
          <w:sz w:val="24"/>
        </w:rPr>
        <w:t>воспитательный процесс.</w:t>
      </w:r>
    </w:p>
    <w:p w:rsidR="00F52B45" w:rsidRDefault="000B5760">
      <w:pPr>
        <w:spacing w:before="11" w:line="232" w:lineRule="auto"/>
        <w:ind w:left="486" w:right="313" w:firstLine="710"/>
        <w:jc w:val="both"/>
        <w:rPr>
          <w:sz w:val="24"/>
        </w:rPr>
      </w:pPr>
      <w:r>
        <w:rPr>
          <w:sz w:val="24"/>
        </w:rPr>
        <w:t>Положительная динамика (тенденция повышения уровня нравственного развития учащихся) - увеличение значений выделенных показателей духовно-нравственного развития и социализации учащихся на интерпретационном этапе по сравнению с  результатами  контрольного  этапа исследования</w:t>
      </w:r>
      <w:r>
        <w:rPr>
          <w:spacing w:val="-1"/>
          <w:sz w:val="24"/>
        </w:rPr>
        <w:t xml:space="preserve"> </w:t>
      </w:r>
      <w:r>
        <w:rPr>
          <w:sz w:val="24"/>
        </w:rPr>
        <w:t>(диагностический);</w:t>
      </w:r>
    </w:p>
    <w:p w:rsidR="00F52B45" w:rsidRDefault="000B5760">
      <w:pPr>
        <w:spacing w:before="9" w:line="242" w:lineRule="auto"/>
        <w:ind w:left="486" w:right="321" w:firstLine="710"/>
        <w:jc w:val="both"/>
        <w:rPr>
          <w:sz w:val="24"/>
        </w:rPr>
      </w:pPr>
      <w:r>
        <w:rPr>
          <w:sz w:val="24"/>
        </w:rPr>
        <w:t xml:space="preserve">Инертность положительной динамики подразумевает отсутствие характеристик </w:t>
      </w:r>
      <w:r>
        <w:rPr>
          <w:spacing w:val="3"/>
          <w:sz w:val="24"/>
        </w:rPr>
        <w:t xml:space="preserve">положительной </w:t>
      </w:r>
      <w:r>
        <w:rPr>
          <w:sz w:val="24"/>
        </w:rPr>
        <w:t>динамики и возможное</w:t>
      </w:r>
      <w:r>
        <w:rPr>
          <w:spacing w:val="60"/>
          <w:sz w:val="24"/>
        </w:rPr>
        <w:t xml:space="preserve"> </w:t>
      </w:r>
      <w:r>
        <w:rPr>
          <w:sz w:val="24"/>
        </w:rPr>
        <w:t xml:space="preserve">увеличение </w:t>
      </w:r>
      <w:r>
        <w:rPr>
          <w:spacing w:val="-3"/>
          <w:sz w:val="24"/>
        </w:rPr>
        <w:t xml:space="preserve">отрицательных значений показателей духовно-нравственного </w:t>
      </w:r>
      <w:r>
        <w:rPr>
          <w:sz w:val="24"/>
        </w:rPr>
        <w:t xml:space="preserve">развития, </w:t>
      </w:r>
      <w:r>
        <w:rPr>
          <w:spacing w:val="-3"/>
          <w:sz w:val="24"/>
        </w:rPr>
        <w:t xml:space="preserve">воспитания  </w:t>
      </w:r>
      <w:r>
        <w:rPr>
          <w:sz w:val="24"/>
        </w:rPr>
        <w:t xml:space="preserve">и  </w:t>
      </w:r>
      <w:r>
        <w:rPr>
          <w:spacing w:val="-3"/>
          <w:sz w:val="24"/>
        </w:rPr>
        <w:t xml:space="preserve">социализации  учащихся  </w:t>
      </w:r>
      <w:r>
        <w:rPr>
          <w:sz w:val="24"/>
        </w:rPr>
        <w:t xml:space="preserve">на  </w:t>
      </w:r>
      <w:r>
        <w:rPr>
          <w:spacing w:val="-3"/>
          <w:sz w:val="24"/>
        </w:rPr>
        <w:t xml:space="preserve">интерпретационном  этапе  </w:t>
      </w:r>
      <w:r>
        <w:rPr>
          <w:sz w:val="24"/>
        </w:rPr>
        <w:t xml:space="preserve">по  </w:t>
      </w:r>
      <w:r>
        <w:rPr>
          <w:spacing w:val="-3"/>
          <w:sz w:val="24"/>
        </w:rPr>
        <w:t xml:space="preserve">сравнению </w:t>
      </w:r>
      <w:r>
        <w:rPr>
          <w:sz w:val="24"/>
        </w:rPr>
        <w:t xml:space="preserve">с </w:t>
      </w:r>
      <w:r>
        <w:rPr>
          <w:spacing w:val="-3"/>
          <w:sz w:val="24"/>
        </w:rPr>
        <w:t>результатами контрольного этапа исследования</w:t>
      </w:r>
      <w:r>
        <w:rPr>
          <w:spacing w:val="-16"/>
          <w:sz w:val="24"/>
        </w:rPr>
        <w:t xml:space="preserve"> </w:t>
      </w:r>
      <w:r>
        <w:rPr>
          <w:spacing w:val="-3"/>
          <w:sz w:val="24"/>
        </w:rPr>
        <w:t>(диагностический);</w:t>
      </w:r>
    </w:p>
    <w:p w:rsidR="00F52B45" w:rsidRDefault="000B5760">
      <w:pPr>
        <w:tabs>
          <w:tab w:val="left" w:pos="2913"/>
        </w:tabs>
        <w:spacing w:line="242" w:lineRule="auto"/>
        <w:ind w:left="486" w:right="325" w:firstLine="710"/>
        <w:rPr>
          <w:sz w:val="24"/>
        </w:rPr>
      </w:pPr>
      <w:r>
        <w:rPr>
          <w:sz w:val="24"/>
        </w:rPr>
        <w:t>Устойчивость</w:t>
      </w:r>
      <w:r>
        <w:rPr>
          <w:sz w:val="24"/>
        </w:rPr>
        <w:tab/>
        <w:t xml:space="preserve">(стабильность) исследуемых показателей </w:t>
      </w:r>
      <w:r>
        <w:rPr>
          <w:spacing w:val="2"/>
          <w:sz w:val="24"/>
        </w:rPr>
        <w:t xml:space="preserve">духовно-нравственного </w:t>
      </w:r>
      <w:r>
        <w:rPr>
          <w:sz w:val="24"/>
        </w:rPr>
        <w:t xml:space="preserve">развития, воспитания и социализации учащихся на </w:t>
      </w:r>
      <w:r>
        <w:rPr>
          <w:spacing w:val="-4"/>
          <w:sz w:val="24"/>
        </w:rPr>
        <w:t xml:space="preserve">интерпретационном </w:t>
      </w:r>
      <w:r>
        <w:rPr>
          <w:sz w:val="24"/>
        </w:rPr>
        <w:t xml:space="preserve">и </w:t>
      </w:r>
      <w:r>
        <w:rPr>
          <w:spacing w:val="-3"/>
          <w:sz w:val="24"/>
        </w:rPr>
        <w:t xml:space="preserve">контрольного </w:t>
      </w:r>
      <w:r>
        <w:rPr>
          <w:spacing w:val="-4"/>
          <w:sz w:val="24"/>
        </w:rPr>
        <w:t xml:space="preserve">этапах исследования. </w:t>
      </w:r>
      <w:r>
        <w:rPr>
          <w:spacing w:val="-3"/>
          <w:sz w:val="24"/>
        </w:rPr>
        <w:t xml:space="preserve">При </w:t>
      </w:r>
      <w:r>
        <w:rPr>
          <w:spacing w:val="-4"/>
          <w:sz w:val="24"/>
        </w:rPr>
        <w:t xml:space="preserve">условии соответствия содержания сформировавшихся </w:t>
      </w:r>
      <w:r>
        <w:rPr>
          <w:spacing w:val="-3"/>
          <w:sz w:val="24"/>
        </w:rPr>
        <w:t xml:space="preserve">смысловых систем </w:t>
      </w:r>
      <w:r>
        <w:rPr>
          <w:sz w:val="24"/>
        </w:rPr>
        <w:t xml:space="preserve">у </w:t>
      </w:r>
      <w:r>
        <w:rPr>
          <w:spacing w:val="-3"/>
          <w:sz w:val="24"/>
        </w:rPr>
        <w:t xml:space="preserve">подростков, </w:t>
      </w:r>
      <w:r>
        <w:rPr>
          <w:sz w:val="24"/>
        </w:rPr>
        <w:t xml:space="preserve">в </w:t>
      </w:r>
      <w:r>
        <w:rPr>
          <w:spacing w:val="-3"/>
          <w:sz w:val="24"/>
        </w:rPr>
        <w:t xml:space="preserve">педагогическом коллективе </w:t>
      </w:r>
      <w:r>
        <w:rPr>
          <w:sz w:val="24"/>
        </w:rPr>
        <w:t xml:space="preserve">и </w:t>
      </w:r>
      <w:r>
        <w:rPr>
          <w:spacing w:val="-3"/>
          <w:sz w:val="24"/>
        </w:rPr>
        <w:t xml:space="preserve">детско-родительских отношениях общепринятым моральным </w:t>
      </w:r>
      <w:r>
        <w:rPr>
          <w:sz w:val="24"/>
        </w:rPr>
        <w:t xml:space="preserve">нормам, </w:t>
      </w:r>
      <w:r>
        <w:rPr>
          <w:spacing w:val="-3"/>
          <w:sz w:val="24"/>
        </w:rPr>
        <w:t xml:space="preserve">устойчивость исследуемых показателей может являться одной </w:t>
      </w:r>
      <w:r>
        <w:rPr>
          <w:sz w:val="24"/>
        </w:rPr>
        <w:t xml:space="preserve">из </w:t>
      </w:r>
      <w:r>
        <w:rPr>
          <w:spacing w:val="-3"/>
          <w:sz w:val="24"/>
        </w:rPr>
        <w:t xml:space="preserve">характеристик положительной динамики духовно-нравственного развития, воспитания </w:t>
      </w:r>
      <w:r>
        <w:rPr>
          <w:sz w:val="24"/>
        </w:rPr>
        <w:t xml:space="preserve">и </w:t>
      </w:r>
      <w:r>
        <w:rPr>
          <w:spacing w:val="-3"/>
          <w:sz w:val="24"/>
        </w:rPr>
        <w:t>социализации</w:t>
      </w:r>
      <w:r>
        <w:rPr>
          <w:spacing w:val="-11"/>
          <w:sz w:val="24"/>
        </w:rPr>
        <w:t xml:space="preserve"> </w:t>
      </w:r>
      <w:r>
        <w:rPr>
          <w:spacing w:val="-3"/>
          <w:sz w:val="24"/>
        </w:rPr>
        <w:t>учащихся.</w:t>
      </w:r>
    </w:p>
    <w:p w:rsidR="00F52B45" w:rsidRDefault="000B5760">
      <w:pPr>
        <w:spacing w:line="237" w:lineRule="auto"/>
        <w:ind w:left="486" w:right="305" w:firstLine="710"/>
        <w:jc w:val="both"/>
        <w:rPr>
          <w:sz w:val="24"/>
        </w:rPr>
      </w:pPr>
      <w:r>
        <w:rPr>
          <w:sz w:val="24"/>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духовно-нравственного развития и социализации обучающихся.</w:t>
      </w:r>
    </w:p>
    <w:p w:rsidR="00F52B45" w:rsidRDefault="00F52B45">
      <w:pPr>
        <w:spacing w:line="237" w:lineRule="auto"/>
        <w:jc w:val="both"/>
        <w:rPr>
          <w:sz w:val="24"/>
        </w:rPr>
        <w:sectPr w:rsidR="00F52B45">
          <w:pgSz w:w="16820" w:h="11900" w:orient="landscape"/>
          <w:pgMar w:top="440" w:right="40" w:bottom="280" w:left="80" w:header="720" w:footer="720" w:gutter="0"/>
          <w:cols w:space="720"/>
        </w:sectPr>
      </w:pPr>
    </w:p>
    <w:p w:rsidR="00F52B45" w:rsidRDefault="000B5760">
      <w:pPr>
        <w:pStyle w:val="a4"/>
        <w:numPr>
          <w:ilvl w:val="1"/>
          <w:numId w:val="51"/>
        </w:numPr>
        <w:tabs>
          <w:tab w:val="left" w:pos="913"/>
        </w:tabs>
        <w:spacing w:before="67"/>
        <w:ind w:left="912" w:hanging="426"/>
        <w:jc w:val="left"/>
        <w:rPr>
          <w:sz w:val="24"/>
        </w:rPr>
      </w:pPr>
      <w:r>
        <w:rPr>
          <w:sz w:val="24"/>
        </w:rPr>
        <w:t>Программа коррекционной</w:t>
      </w:r>
      <w:r>
        <w:rPr>
          <w:spacing w:val="6"/>
          <w:sz w:val="24"/>
        </w:rPr>
        <w:t xml:space="preserve"> </w:t>
      </w:r>
      <w:r>
        <w:rPr>
          <w:sz w:val="24"/>
        </w:rPr>
        <w:t>работы</w:t>
      </w:r>
    </w:p>
    <w:p w:rsidR="00F52B45" w:rsidRDefault="000B5760">
      <w:pPr>
        <w:spacing w:before="5" w:line="242" w:lineRule="auto"/>
        <w:ind w:left="486" w:right="323" w:firstLine="705"/>
        <w:jc w:val="both"/>
        <w:rPr>
          <w:sz w:val="24"/>
        </w:rPr>
      </w:pPr>
      <w:r>
        <w:rPr>
          <w:sz w:val="24"/>
        </w:rPr>
        <w:t xml:space="preserve">Программа коррекционной работы направлена на создание системы комплексной помощи детям, испытывающих затруднения в освоении основной образовательной программы начального общего образования, их социальную адаптацию, а также детям -инвалидам, детям с тяжелыми </w:t>
      </w:r>
      <w:r>
        <w:rPr>
          <w:spacing w:val="-5"/>
          <w:sz w:val="24"/>
        </w:rPr>
        <w:t>формами хронических</w:t>
      </w:r>
      <w:r>
        <w:rPr>
          <w:spacing w:val="-14"/>
          <w:sz w:val="24"/>
        </w:rPr>
        <w:t xml:space="preserve"> </w:t>
      </w:r>
      <w:r>
        <w:rPr>
          <w:spacing w:val="-5"/>
          <w:sz w:val="24"/>
        </w:rPr>
        <w:t>заболеваний.</w:t>
      </w:r>
    </w:p>
    <w:p w:rsidR="00F52B45" w:rsidRDefault="000B5760">
      <w:pPr>
        <w:spacing w:before="3" w:line="232" w:lineRule="auto"/>
        <w:ind w:left="486" w:right="976" w:firstLine="566"/>
        <w:rPr>
          <w:sz w:val="24"/>
        </w:rPr>
      </w:pPr>
      <w:r>
        <w:rPr>
          <w:sz w:val="24"/>
        </w:rPr>
        <w:t>Цель: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F52B45" w:rsidRDefault="000B5760">
      <w:pPr>
        <w:spacing w:line="274" w:lineRule="exact"/>
        <w:ind w:left="1052"/>
        <w:rPr>
          <w:sz w:val="24"/>
        </w:rPr>
      </w:pPr>
      <w:r>
        <w:rPr>
          <w:sz w:val="24"/>
        </w:rPr>
        <w:t>Задачи программы:</w:t>
      </w:r>
    </w:p>
    <w:p w:rsidR="00F52B45" w:rsidRDefault="008E16C8">
      <w:pPr>
        <w:spacing w:before="17" w:line="261" w:lineRule="auto"/>
        <w:ind w:left="1302" w:right="6215" w:firstLine="38"/>
        <w:rPr>
          <w:sz w:val="24"/>
        </w:rPr>
      </w:pPr>
      <w:r>
        <w:pict>
          <v:group id="_x0000_s1142" style="position:absolute;left:0;text-align:left;margin-left:56.65pt;margin-top:1.25pt;width:18.5pt;height:42.55pt;z-index:-285520;mso-position-horizontal-relative:page" coordorigin="1133,25" coordsize="370,851">
            <v:shape id="_x0000_s1145" type="#_x0000_t75" style="position:absolute;left:1132;top:25;width:370;height:267">
              <v:imagedata r:id="rId41" o:title=""/>
            </v:shape>
            <v:shape id="_x0000_s1144" type="#_x0000_t75" style="position:absolute;left:1132;top:325;width:370;height:267">
              <v:imagedata r:id="rId41" o:title=""/>
            </v:shape>
            <v:shape id="_x0000_s1143" type="#_x0000_t75" style="position:absolute;left:1132;top:608;width:370;height:267">
              <v:imagedata r:id="rId41" o:title=""/>
            </v:shape>
            <w10:wrap anchorx="page"/>
          </v:group>
        </w:pict>
      </w:r>
      <w:r w:rsidR="000B5760">
        <w:rPr>
          <w:sz w:val="24"/>
        </w:rPr>
        <w:t>своевременное выявление детей с трудностями адаптации к обучению в школе; определение особых образовательных потребностей детей данной категории;</w:t>
      </w:r>
    </w:p>
    <w:p w:rsidR="00F52B45" w:rsidRDefault="000B5760">
      <w:pPr>
        <w:spacing w:line="258" w:lineRule="exact"/>
        <w:ind w:left="1360"/>
        <w:rPr>
          <w:sz w:val="24"/>
        </w:rPr>
      </w:pPr>
      <w:r>
        <w:rPr>
          <w:sz w:val="24"/>
        </w:rPr>
        <w:t>определение особенностей организации образовательного процесса для рассматриваемой категории детей в соответствии с индивидуальными</w:t>
      </w:r>
    </w:p>
    <w:p w:rsidR="00F52B45" w:rsidRDefault="000B5760">
      <w:pPr>
        <w:spacing w:before="5"/>
        <w:ind w:left="486"/>
        <w:rPr>
          <w:sz w:val="24"/>
        </w:rPr>
      </w:pPr>
      <w:r>
        <w:rPr>
          <w:sz w:val="24"/>
        </w:rPr>
        <w:t>особенностями каждого ребёнка;</w:t>
      </w:r>
    </w:p>
    <w:p w:rsidR="00F52B45" w:rsidRDefault="000B5760">
      <w:pPr>
        <w:spacing w:before="28" w:line="228" w:lineRule="auto"/>
        <w:ind w:left="486" w:firstLine="866"/>
        <w:rPr>
          <w:sz w:val="24"/>
        </w:rPr>
      </w:pPr>
      <w:r>
        <w:rPr>
          <w:noProof/>
          <w:lang w:bidi="ar-SA"/>
        </w:rPr>
        <w:drawing>
          <wp:anchor distT="0" distB="0" distL="0" distR="0" simplePos="0" relativeHeight="268149959" behindDoc="1" locked="0" layoutInCell="1" allowOverlap="1">
            <wp:simplePos x="0" y="0"/>
            <wp:positionH relativeFrom="page">
              <wp:posOffset>719327</wp:posOffset>
            </wp:positionH>
            <wp:positionV relativeFrom="paragraph">
              <wp:posOffset>15785</wp:posOffset>
            </wp:positionV>
            <wp:extent cx="231647" cy="169163"/>
            <wp:effectExtent l="0" t="0" r="0" b="0"/>
            <wp:wrapNone/>
            <wp:docPr id="5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30.png"/>
                    <pic:cNvPicPr/>
                  </pic:nvPicPr>
                  <pic:blipFill>
                    <a:blip r:embed="rId33" cstate="print"/>
                    <a:stretch>
                      <a:fillRect/>
                    </a:stretch>
                  </pic:blipFill>
                  <pic:spPr>
                    <a:xfrm>
                      <a:off x="0" y="0"/>
                      <a:ext cx="231647" cy="169163"/>
                    </a:xfrm>
                    <a:prstGeom prst="rect">
                      <a:avLst/>
                    </a:prstGeom>
                  </pic:spPr>
                </pic:pic>
              </a:graphicData>
            </a:graphic>
          </wp:anchor>
        </w:drawing>
      </w:r>
      <w:r>
        <w:rPr>
          <w:sz w:val="24"/>
        </w:rPr>
        <w:t>создание условий, способствующих освоению детьми основной образовательной программы начального общего образования и их интеграции в образовательном учреждении;</w:t>
      </w:r>
    </w:p>
    <w:p w:rsidR="00F52B45" w:rsidRDefault="000B5760">
      <w:pPr>
        <w:spacing w:before="26"/>
        <w:ind w:left="1302"/>
        <w:rPr>
          <w:sz w:val="24"/>
        </w:rPr>
      </w:pPr>
      <w:r>
        <w:rPr>
          <w:noProof/>
          <w:lang w:bidi="ar-SA"/>
        </w:rPr>
        <w:drawing>
          <wp:anchor distT="0" distB="0" distL="0" distR="0" simplePos="0" relativeHeight="268149983" behindDoc="1" locked="0" layoutInCell="1" allowOverlap="1">
            <wp:simplePos x="0" y="0"/>
            <wp:positionH relativeFrom="page">
              <wp:posOffset>719327</wp:posOffset>
            </wp:positionH>
            <wp:positionV relativeFrom="paragraph">
              <wp:posOffset>21629</wp:posOffset>
            </wp:positionV>
            <wp:extent cx="234696" cy="169163"/>
            <wp:effectExtent l="0" t="0" r="0" b="0"/>
            <wp:wrapNone/>
            <wp:docPr id="55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37.png"/>
                    <pic:cNvPicPr/>
                  </pic:nvPicPr>
                  <pic:blipFill>
                    <a:blip r:embed="rId46" cstate="print"/>
                    <a:stretch>
                      <a:fillRect/>
                    </a:stretch>
                  </pic:blipFill>
                  <pic:spPr>
                    <a:xfrm>
                      <a:off x="0" y="0"/>
                      <a:ext cx="234696" cy="169163"/>
                    </a:xfrm>
                    <a:prstGeom prst="rect">
                      <a:avLst/>
                    </a:prstGeom>
                  </pic:spPr>
                </pic:pic>
              </a:graphicData>
            </a:graphic>
          </wp:anchor>
        </w:drawing>
      </w:r>
      <w:r>
        <w:rPr>
          <w:noProof/>
          <w:lang w:bidi="ar-SA"/>
        </w:rPr>
        <w:drawing>
          <wp:anchor distT="0" distB="0" distL="0" distR="0" simplePos="0" relativeHeight="9808" behindDoc="0" locked="0" layoutInCell="1" allowOverlap="1">
            <wp:simplePos x="0" y="0"/>
            <wp:positionH relativeFrom="page">
              <wp:posOffset>5253863</wp:posOffset>
            </wp:positionH>
            <wp:positionV relativeFrom="paragraph">
              <wp:posOffset>21629</wp:posOffset>
            </wp:positionV>
            <wp:extent cx="4841875" cy="169163"/>
            <wp:effectExtent l="0" t="0" r="0" b="0"/>
            <wp:wrapNone/>
            <wp:docPr id="559"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126.png"/>
                    <pic:cNvPicPr/>
                  </pic:nvPicPr>
                  <pic:blipFill>
                    <a:blip r:embed="rId139" cstate="print"/>
                    <a:stretch>
                      <a:fillRect/>
                    </a:stretch>
                  </pic:blipFill>
                  <pic:spPr>
                    <a:xfrm>
                      <a:off x="0" y="0"/>
                      <a:ext cx="4841875" cy="169163"/>
                    </a:xfrm>
                    <a:prstGeom prst="rect">
                      <a:avLst/>
                    </a:prstGeom>
                  </pic:spPr>
                </pic:pic>
              </a:graphicData>
            </a:graphic>
          </wp:anchor>
        </w:drawing>
      </w:r>
      <w:r>
        <w:rPr>
          <w:sz w:val="24"/>
        </w:rPr>
        <w:t>осуществление индивидуально ориентированной психолого-медико-</w:t>
      </w:r>
    </w:p>
    <w:p w:rsidR="00F52B45" w:rsidRDefault="008E16C8">
      <w:pPr>
        <w:spacing w:before="17" w:line="254" w:lineRule="auto"/>
        <w:ind w:left="1302" w:right="3799" w:hanging="250"/>
        <w:rPr>
          <w:sz w:val="24"/>
        </w:rPr>
      </w:pPr>
      <w:r>
        <w:pict>
          <v:group id="_x0000_s1138" style="position:absolute;left:0;text-align:left;margin-left:56.65pt;margin-top:15.9pt;width:18.75pt;height:43pt;z-index:-285424;mso-position-horizontal-relative:page" coordorigin="1133,318" coordsize="375,860">
            <v:shape id="_x0000_s1141" type="#_x0000_t75" style="position:absolute;left:1132;top:317;width:370;height:267">
              <v:imagedata r:id="rId41" o:title=""/>
            </v:shape>
            <v:shape id="_x0000_s1140" type="#_x0000_t75" style="position:absolute;left:1132;top:610;width:365;height:267">
              <v:imagedata r:id="rId49" o:title=""/>
            </v:shape>
            <v:shape id="_x0000_s1139" type="#_x0000_t75" style="position:absolute;left:1132;top:911;width:375;height:267">
              <v:imagedata r:id="rId37" o:title=""/>
            </v:shape>
            <w10:wrap anchorx="page"/>
          </v:group>
        </w:pict>
      </w:r>
      <w:r w:rsidR="000B5760">
        <w:rPr>
          <w:spacing w:val="-4"/>
          <w:sz w:val="24"/>
        </w:rPr>
        <w:t xml:space="preserve">разработка </w:t>
      </w:r>
      <w:r w:rsidR="000B5760">
        <w:rPr>
          <w:sz w:val="24"/>
        </w:rPr>
        <w:t xml:space="preserve">и </w:t>
      </w:r>
      <w:r w:rsidR="000B5760">
        <w:rPr>
          <w:spacing w:val="-4"/>
          <w:sz w:val="24"/>
        </w:rPr>
        <w:t xml:space="preserve">реализация индивидуальных учебных планов, организация индивидуальных </w:t>
      </w:r>
      <w:r w:rsidR="000B5760">
        <w:rPr>
          <w:sz w:val="24"/>
        </w:rPr>
        <w:t xml:space="preserve">и </w:t>
      </w:r>
      <w:r w:rsidR="000B5760">
        <w:rPr>
          <w:spacing w:val="-3"/>
          <w:sz w:val="24"/>
        </w:rPr>
        <w:t xml:space="preserve">(или) </w:t>
      </w:r>
      <w:r w:rsidR="000B5760">
        <w:rPr>
          <w:spacing w:val="-4"/>
          <w:sz w:val="24"/>
        </w:rPr>
        <w:t xml:space="preserve">групповых </w:t>
      </w:r>
      <w:r w:rsidR="000B5760">
        <w:rPr>
          <w:spacing w:val="-3"/>
          <w:sz w:val="24"/>
        </w:rPr>
        <w:t xml:space="preserve">занятий; </w:t>
      </w:r>
      <w:r w:rsidR="000B5760">
        <w:rPr>
          <w:spacing w:val="-4"/>
          <w:sz w:val="24"/>
        </w:rPr>
        <w:t xml:space="preserve">обеспечение возможности обучения </w:t>
      </w:r>
      <w:r w:rsidR="000B5760">
        <w:rPr>
          <w:sz w:val="24"/>
        </w:rPr>
        <w:t xml:space="preserve">и </w:t>
      </w:r>
      <w:r w:rsidR="000B5760">
        <w:rPr>
          <w:spacing w:val="-4"/>
          <w:sz w:val="24"/>
        </w:rPr>
        <w:t xml:space="preserve">воспитания </w:t>
      </w:r>
      <w:r w:rsidR="000B5760">
        <w:rPr>
          <w:sz w:val="24"/>
        </w:rPr>
        <w:t xml:space="preserve">по </w:t>
      </w:r>
      <w:r w:rsidR="000B5760">
        <w:rPr>
          <w:spacing w:val="-4"/>
          <w:sz w:val="24"/>
        </w:rPr>
        <w:t>дополнительным образовательным программам;</w:t>
      </w:r>
    </w:p>
    <w:p w:rsidR="00F52B45" w:rsidRDefault="000B5760">
      <w:pPr>
        <w:ind w:left="1297"/>
        <w:rPr>
          <w:sz w:val="24"/>
        </w:rPr>
      </w:pPr>
      <w:r>
        <w:rPr>
          <w:sz w:val="24"/>
        </w:rPr>
        <w:t>реализация системы мероприятий по социальной адаптации детей;</w:t>
      </w:r>
    </w:p>
    <w:p w:rsidR="00F52B45" w:rsidRDefault="000B5760">
      <w:pPr>
        <w:spacing w:before="25" w:line="242" w:lineRule="auto"/>
        <w:ind w:left="486" w:firstLine="813"/>
        <w:rPr>
          <w:sz w:val="24"/>
        </w:rPr>
      </w:pPr>
      <w:r>
        <w:rPr>
          <w:sz w:val="24"/>
        </w:rPr>
        <w:t>оказание</w:t>
      </w:r>
      <w:r>
        <w:rPr>
          <w:spacing w:val="-18"/>
          <w:sz w:val="24"/>
        </w:rPr>
        <w:t xml:space="preserve"> </w:t>
      </w:r>
      <w:r>
        <w:rPr>
          <w:sz w:val="24"/>
        </w:rPr>
        <w:t>консультативной</w:t>
      </w:r>
      <w:r>
        <w:rPr>
          <w:spacing w:val="-17"/>
          <w:sz w:val="24"/>
        </w:rPr>
        <w:t xml:space="preserve"> </w:t>
      </w:r>
      <w:r>
        <w:rPr>
          <w:sz w:val="24"/>
        </w:rPr>
        <w:t>и</w:t>
      </w:r>
      <w:r>
        <w:rPr>
          <w:spacing w:val="-13"/>
          <w:sz w:val="24"/>
        </w:rPr>
        <w:t xml:space="preserve"> </w:t>
      </w:r>
      <w:r>
        <w:rPr>
          <w:sz w:val="24"/>
        </w:rPr>
        <w:t>методической</w:t>
      </w:r>
      <w:r>
        <w:rPr>
          <w:spacing w:val="-14"/>
          <w:sz w:val="24"/>
        </w:rPr>
        <w:t xml:space="preserve"> </w:t>
      </w:r>
      <w:r>
        <w:rPr>
          <w:sz w:val="24"/>
        </w:rPr>
        <w:t>помощи</w:t>
      </w:r>
      <w:r>
        <w:rPr>
          <w:spacing w:val="-14"/>
          <w:sz w:val="24"/>
        </w:rPr>
        <w:t xml:space="preserve"> </w:t>
      </w:r>
      <w:r>
        <w:rPr>
          <w:sz w:val="24"/>
        </w:rPr>
        <w:t>родителям</w:t>
      </w:r>
      <w:r>
        <w:rPr>
          <w:spacing w:val="-15"/>
          <w:sz w:val="24"/>
        </w:rPr>
        <w:t xml:space="preserve"> </w:t>
      </w:r>
      <w:r>
        <w:rPr>
          <w:sz w:val="24"/>
        </w:rPr>
        <w:t>(законным</w:t>
      </w:r>
      <w:r>
        <w:rPr>
          <w:spacing w:val="-16"/>
          <w:sz w:val="24"/>
        </w:rPr>
        <w:t xml:space="preserve"> </w:t>
      </w:r>
      <w:r>
        <w:rPr>
          <w:sz w:val="24"/>
        </w:rPr>
        <w:t>представителям)</w:t>
      </w:r>
      <w:r>
        <w:rPr>
          <w:spacing w:val="-15"/>
          <w:sz w:val="24"/>
        </w:rPr>
        <w:t xml:space="preserve"> </w:t>
      </w:r>
      <w:r>
        <w:rPr>
          <w:sz w:val="24"/>
        </w:rPr>
        <w:t>детей</w:t>
      </w:r>
      <w:r>
        <w:rPr>
          <w:spacing w:val="-14"/>
          <w:sz w:val="24"/>
        </w:rPr>
        <w:t xml:space="preserve"> </w:t>
      </w:r>
      <w:r>
        <w:rPr>
          <w:sz w:val="24"/>
        </w:rPr>
        <w:t>по</w:t>
      </w:r>
      <w:r>
        <w:rPr>
          <w:spacing w:val="-15"/>
          <w:sz w:val="24"/>
        </w:rPr>
        <w:t xml:space="preserve"> </w:t>
      </w:r>
      <w:r>
        <w:rPr>
          <w:sz w:val="24"/>
        </w:rPr>
        <w:t>медицинским,</w:t>
      </w:r>
      <w:r>
        <w:rPr>
          <w:spacing w:val="-14"/>
          <w:sz w:val="24"/>
        </w:rPr>
        <w:t xml:space="preserve"> </w:t>
      </w:r>
      <w:r>
        <w:rPr>
          <w:sz w:val="24"/>
        </w:rPr>
        <w:t>социальным,</w:t>
      </w:r>
      <w:r>
        <w:rPr>
          <w:spacing w:val="-15"/>
          <w:sz w:val="24"/>
        </w:rPr>
        <w:t xml:space="preserve"> </w:t>
      </w:r>
      <w:r>
        <w:rPr>
          <w:sz w:val="24"/>
        </w:rPr>
        <w:t>правовым</w:t>
      </w:r>
      <w:r>
        <w:rPr>
          <w:spacing w:val="-12"/>
          <w:sz w:val="24"/>
        </w:rPr>
        <w:t xml:space="preserve"> </w:t>
      </w:r>
      <w:r>
        <w:rPr>
          <w:sz w:val="24"/>
        </w:rPr>
        <w:t>и</w:t>
      </w:r>
      <w:r>
        <w:rPr>
          <w:spacing w:val="-12"/>
          <w:sz w:val="24"/>
        </w:rPr>
        <w:t xml:space="preserve"> </w:t>
      </w:r>
      <w:r>
        <w:rPr>
          <w:spacing w:val="-3"/>
          <w:sz w:val="24"/>
        </w:rPr>
        <w:t>другим вопросам.</w:t>
      </w:r>
    </w:p>
    <w:p w:rsidR="00F52B45" w:rsidRDefault="000B5760">
      <w:pPr>
        <w:spacing w:before="2" w:line="244" w:lineRule="auto"/>
        <w:ind w:left="486" w:firstLine="566"/>
        <w:rPr>
          <w:sz w:val="24"/>
        </w:rPr>
      </w:pPr>
      <w:r>
        <w:rPr>
          <w:sz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названных категорий.</w:t>
      </w:r>
    </w:p>
    <w:p w:rsidR="00F52B45" w:rsidRDefault="000B5760">
      <w:pPr>
        <w:spacing w:line="253" w:lineRule="exact"/>
        <w:ind w:left="1052"/>
        <w:rPr>
          <w:sz w:val="24"/>
        </w:rPr>
      </w:pPr>
      <w:r>
        <w:rPr>
          <w:sz w:val="24"/>
        </w:rPr>
        <w:t>Формы обучения:</w:t>
      </w:r>
    </w:p>
    <w:p w:rsidR="00F52B45" w:rsidRDefault="008E16C8">
      <w:pPr>
        <w:spacing w:before="24"/>
        <w:ind w:left="1261"/>
        <w:rPr>
          <w:sz w:val="24"/>
        </w:rPr>
      </w:pPr>
      <w:r>
        <w:pict>
          <v:group id="_x0000_s1134" style="position:absolute;left:0;text-align:left;margin-left:56.65pt;margin-top:1.6pt;width:20.9pt;height:43.2pt;z-index:-285400;mso-position-horizontal-relative:page" coordorigin="1133,32" coordsize="418,864">
            <v:shape id="_x0000_s1137" type="#_x0000_t75" style="position:absolute;left:1132;top:32;width:317;height:267">
              <v:imagedata r:id="rId140" o:title=""/>
            </v:shape>
            <v:shape id="_x0000_s1136" type="#_x0000_t75" style="position:absolute;left:1132;top:329;width:370;height:267">
              <v:imagedata r:id="rId41" o:title=""/>
            </v:shape>
            <v:shape id="_x0000_s1135" type="#_x0000_t75" style="position:absolute;left:1190;top:629;width:360;height:267">
              <v:imagedata r:id="rId141" o:title=""/>
            </v:shape>
            <w10:wrap anchorx="page"/>
          </v:group>
        </w:pict>
      </w:r>
      <w:r w:rsidR="000B5760">
        <w:rPr>
          <w:sz w:val="24"/>
        </w:rPr>
        <w:t>очная,</w:t>
      </w:r>
    </w:p>
    <w:p w:rsidR="00F52B45" w:rsidRDefault="000B5760">
      <w:pPr>
        <w:spacing w:before="21" w:line="261" w:lineRule="auto"/>
        <w:ind w:left="1350" w:right="5771" w:hanging="48"/>
        <w:rPr>
          <w:sz w:val="24"/>
        </w:rPr>
      </w:pPr>
      <w:r>
        <w:rPr>
          <w:spacing w:val="-4"/>
          <w:sz w:val="24"/>
        </w:rPr>
        <w:t xml:space="preserve">обучение </w:t>
      </w:r>
      <w:r>
        <w:rPr>
          <w:sz w:val="24"/>
        </w:rPr>
        <w:t xml:space="preserve">по </w:t>
      </w:r>
      <w:r>
        <w:rPr>
          <w:spacing w:val="-4"/>
          <w:sz w:val="24"/>
        </w:rPr>
        <w:t xml:space="preserve">индивидуальной программе, </w:t>
      </w:r>
      <w:r>
        <w:rPr>
          <w:sz w:val="24"/>
        </w:rPr>
        <w:t xml:space="preserve">с </w:t>
      </w:r>
      <w:r>
        <w:rPr>
          <w:spacing w:val="-4"/>
          <w:sz w:val="24"/>
        </w:rPr>
        <w:t xml:space="preserve">использованием надомной </w:t>
      </w:r>
      <w:r>
        <w:rPr>
          <w:spacing w:val="-3"/>
          <w:sz w:val="24"/>
        </w:rPr>
        <w:t xml:space="preserve">формы </w:t>
      </w:r>
      <w:r>
        <w:rPr>
          <w:spacing w:val="-4"/>
          <w:sz w:val="24"/>
        </w:rPr>
        <w:t xml:space="preserve">обучения; </w:t>
      </w:r>
      <w:r>
        <w:rPr>
          <w:spacing w:val="-8"/>
          <w:sz w:val="24"/>
        </w:rPr>
        <w:t xml:space="preserve">семейное </w:t>
      </w:r>
      <w:r>
        <w:rPr>
          <w:spacing w:val="-7"/>
          <w:sz w:val="24"/>
        </w:rPr>
        <w:t>образование.</w:t>
      </w:r>
    </w:p>
    <w:p w:rsidR="00F52B45" w:rsidRDefault="000B5760">
      <w:pPr>
        <w:spacing w:line="241" w:lineRule="exact"/>
        <w:ind w:left="1052"/>
        <w:rPr>
          <w:sz w:val="24"/>
        </w:rPr>
      </w:pPr>
      <w:r>
        <w:rPr>
          <w:sz w:val="24"/>
        </w:rPr>
        <w:t>Содержание программы коррекционной работы определяют следующие принципы:</w:t>
      </w:r>
    </w:p>
    <w:p w:rsidR="00F52B45" w:rsidRDefault="000B5760">
      <w:pPr>
        <w:pStyle w:val="a4"/>
        <w:numPr>
          <w:ilvl w:val="0"/>
          <w:numId w:val="43"/>
        </w:numPr>
        <w:tabs>
          <w:tab w:val="left" w:pos="1228"/>
        </w:tabs>
        <w:spacing w:before="19" w:line="225" w:lineRule="auto"/>
        <w:ind w:right="313" w:firstLine="566"/>
        <w:rPr>
          <w:sz w:val="24"/>
        </w:rPr>
      </w:pPr>
      <w:r>
        <w:rPr>
          <w:spacing w:val="-4"/>
          <w:sz w:val="24"/>
        </w:rPr>
        <w:t xml:space="preserve">Соблюдение интересов ребёнка. Принцип </w:t>
      </w:r>
      <w:r>
        <w:rPr>
          <w:spacing w:val="-5"/>
          <w:sz w:val="24"/>
        </w:rPr>
        <w:t xml:space="preserve">определяет </w:t>
      </w:r>
      <w:r>
        <w:rPr>
          <w:spacing w:val="-4"/>
          <w:sz w:val="24"/>
        </w:rPr>
        <w:t xml:space="preserve">позицию педагога, который призван </w:t>
      </w:r>
      <w:r>
        <w:rPr>
          <w:spacing w:val="-5"/>
          <w:sz w:val="24"/>
        </w:rPr>
        <w:t xml:space="preserve">решать </w:t>
      </w:r>
      <w:r>
        <w:rPr>
          <w:spacing w:val="-4"/>
          <w:sz w:val="24"/>
        </w:rPr>
        <w:t xml:space="preserve">проблему ребёнка </w:t>
      </w:r>
      <w:r>
        <w:rPr>
          <w:sz w:val="24"/>
        </w:rPr>
        <w:t xml:space="preserve">с </w:t>
      </w:r>
      <w:r>
        <w:rPr>
          <w:spacing w:val="-5"/>
          <w:sz w:val="24"/>
        </w:rPr>
        <w:t xml:space="preserve">максимальной </w:t>
      </w:r>
      <w:r>
        <w:rPr>
          <w:spacing w:val="-3"/>
          <w:sz w:val="24"/>
        </w:rPr>
        <w:t xml:space="preserve">пользой </w:t>
      </w:r>
      <w:r>
        <w:rPr>
          <w:sz w:val="24"/>
        </w:rPr>
        <w:t xml:space="preserve">и в </w:t>
      </w:r>
      <w:r>
        <w:rPr>
          <w:spacing w:val="-5"/>
          <w:sz w:val="24"/>
        </w:rPr>
        <w:t>интересах</w:t>
      </w:r>
      <w:r>
        <w:rPr>
          <w:spacing w:val="-8"/>
          <w:sz w:val="24"/>
        </w:rPr>
        <w:t xml:space="preserve"> </w:t>
      </w:r>
      <w:r>
        <w:rPr>
          <w:spacing w:val="-5"/>
          <w:sz w:val="24"/>
        </w:rPr>
        <w:t>ребёнка.</w:t>
      </w:r>
    </w:p>
    <w:p w:rsidR="00F52B45" w:rsidRDefault="000B5760">
      <w:pPr>
        <w:pStyle w:val="a4"/>
        <w:numPr>
          <w:ilvl w:val="0"/>
          <w:numId w:val="42"/>
        </w:numPr>
        <w:tabs>
          <w:tab w:val="left" w:pos="1348"/>
        </w:tabs>
        <w:spacing w:before="7" w:line="242" w:lineRule="auto"/>
        <w:ind w:right="307" w:firstLine="566"/>
        <w:jc w:val="both"/>
        <w:rPr>
          <w:sz w:val="24"/>
        </w:rPr>
      </w:pPr>
      <w:r>
        <w:rPr>
          <w:sz w:val="24"/>
        </w:rPr>
        <w:t>Системность.</w:t>
      </w:r>
      <w:r>
        <w:rPr>
          <w:spacing w:val="-17"/>
          <w:sz w:val="24"/>
        </w:rPr>
        <w:t xml:space="preserve"> </w:t>
      </w:r>
      <w:r>
        <w:rPr>
          <w:sz w:val="24"/>
        </w:rPr>
        <w:t>Принцип</w:t>
      </w:r>
      <w:r>
        <w:rPr>
          <w:spacing w:val="-12"/>
          <w:sz w:val="24"/>
        </w:rPr>
        <w:t xml:space="preserve"> </w:t>
      </w:r>
      <w:r>
        <w:rPr>
          <w:sz w:val="24"/>
        </w:rPr>
        <w:t>обеспечивает</w:t>
      </w:r>
      <w:r>
        <w:rPr>
          <w:spacing w:val="-14"/>
          <w:sz w:val="24"/>
        </w:rPr>
        <w:t xml:space="preserve"> </w:t>
      </w:r>
      <w:r>
        <w:rPr>
          <w:sz w:val="24"/>
        </w:rPr>
        <w:t>единство</w:t>
      </w:r>
      <w:r>
        <w:rPr>
          <w:spacing w:val="-14"/>
          <w:sz w:val="24"/>
        </w:rPr>
        <w:t xml:space="preserve"> </w:t>
      </w:r>
      <w:r>
        <w:rPr>
          <w:sz w:val="24"/>
        </w:rPr>
        <w:t>диагностики,</w:t>
      </w:r>
      <w:r>
        <w:rPr>
          <w:spacing w:val="-16"/>
          <w:sz w:val="24"/>
        </w:rPr>
        <w:t xml:space="preserve"> </w:t>
      </w:r>
      <w:r>
        <w:rPr>
          <w:sz w:val="24"/>
        </w:rPr>
        <w:t>коррекции</w:t>
      </w:r>
      <w:r>
        <w:rPr>
          <w:spacing w:val="-15"/>
          <w:sz w:val="24"/>
        </w:rPr>
        <w:t xml:space="preserve"> </w:t>
      </w:r>
      <w:r>
        <w:rPr>
          <w:sz w:val="24"/>
        </w:rPr>
        <w:t>и</w:t>
      </w:r>
      <w:r>
        <w:rPr>
          <w:spacing w:val="-16"/>
          <w:sz w:val="24"/>
        </w:rPr>
        <w:t xml:space="preserve"> </w:t>
      </w:r>
      <w:r>
        <w:rPr>
          <w:sz w:val="24"/>
        </w:rPr>
        <w:t>развития,</w:t>
      </w:r>
      <w:r>
        <w:rPr>
          <w:spacing w:val="-16"/>
          <w:sz w:val="24"/>
        </w:rPr>
        <w:t xml:space="preserve"> </w:t>
      </w:r>
      <w:r>
        <w:rPr>
          <w:sz w:val="24"/>
        </w:rPr>
        <w:t>т.е</w:t>
      </w:r>
      <w:r>
        <w:rPr>
          <w:spacing w:val="-16"/>
          <w:sz w:val="24"/>
        </w:rPr>
        <w:t xml:space="preserve"> </w:t>
      </w:r>
      <w:r>
        <w:rPr>
          <w:sz w:val="24"/>
        </w:rPr>
        <w:t>системный</w:t>
      </w:r>
      <w:r>
        <w:rPr>
          <w:spacing w:val="-15"/>
          <w:sz w:val="24"/>
        </w:rPr>
        <w:t xml:space="preserve"> </w:t>
      </w:r>
      <w:r>
        <w:rPr>
          <w:sz w:val="24"/>
        </w:rPr>
        <w:t>подход</w:t>
      </w:r>
      <w:r>
        <w:rPr>
          <w:spacing w:val="-15"/>
          <w:sz w:val="24"/>
        </w:rPr>
        <w:t xml:space="preserve"> </w:t>
      </w:r>
      <w:r>
        <w:rPr>
          <w:sz w:val="24"/>
        </w:rPr>
        <w:t>к</w:t>
      </w:r>
      <w:r>
        <w:rPr>
          <w:spacing w:val="-14"/>
          <w:sz w:val="24"/>
        </w:rPr>
        <w:t xml:space="preserve"> </w:t>
      </w:r>
      <w:r>
        <w:rPr>
          <w:sz w:val="24"/>
        </w:rPr>
        <w:t>анализу</w:t>
      </w:r>
      <w:r>
        <w:rPr>
          <w:spacing w:val="-17"/>
          <w:sz w:val="24"/>
        </w:rPr>
        <w:t xml:space="preserve"> </w:t>
      </w:r>
      <w:r>
        <w:rPr>
          <w:sz w:val="24"/>
        </w:rPr>
        <w:t>и</w:t>
      </w:r>
      <w:r>
        <w:rPr>
          <w:spacing w:val="-13"/>
          <w:sz w:val="24"/>
        </w:rPr>
        <w:t xml:space="preserve"> </w:t>
      </w:r>
      <w:r>
        <w:rPr>
          <w:sz w:val="24"/>
        </w:rPr>
        <w:t>коррекции</w:t>
      </w:r>
      <w:r>
        <w:rPr>
          <w:spacing w:val="-17"/>
          <w:sz w:val="24"/>
        </w:rPr>
        <w:t xml:space="preserve"> </w:t>
      </w:r>
      <w:r>
        <w:rPr>
          <w:sz w:val="24"/>
        </w:rPr>
        <w:t>нарушений</w:t>
      </w:r>
      <w:r>
        <w:rPr>
          <w:spacing w:val="-13"/>
          <w:sz w:val="24"/>
        </w:rPr>
        <w:t xml:space="preserve"> </w:t>
      </w:r>
      <w:r>
        <w:rPr>
          <w:spacing w:val="-3"/>
          <w:sz w:val="24"/>
        </w:rPr>
        <w:t>детей</w:t>
      </w:r>
      <w:r>
        <w:rPr>
          <w:spacing w:val="-18"/>
          <w:sz w:val="24"/>
        </w:rPr>
        <w:t xml:space="preserve"> </w:t>
      </w:r>
      <w:r>
        <w:rPr>
          <w:sz w:val="24"/>
        </w:rPr>
        <w:t xml:space="preserve">с </w:t>
      </w:r>
      <w:r>
        <w:rPr>
          <w:spacing w:val="-4"/>
          <w:sz w:val="24"/>
        </w:rPr>
        <w:t>ограниченными возможностями</w:t>
      </w:r>
      <w:r>
        <w:rPr>
          <w:spacing w:val="52"/>
          <w:sz w:val="24"/>
        </w:rPr>
        <w:t xml:space="preserve"> </w:t>
      </w:r>
      <w:r>
        <w:rPr>
          <w:spacing w:val="-3"/>
          <w:sz w:val="24"/>
        </w:rPr>
        <w:t xml:space="preserve">здоровья, </w:t>
      </w:r>
      <w:r>
        <w:rPr>
          <w:sz w:val="24"/>
        </w:rPr>
        <w:t xml:space="preserve">а </w:t>
      </w:r>
      <w:r>
        <w:rPr>
          <w:spacing w:val="-3"/>
          <w:sz w:val="24"/>
        </w:rPr>
        <w:t xml:space="preserve">также </w:t>
      </w:r>
      <w:r>
        <w:rPr>
          <w:spacing w:val="-4"/>
          <w:sz w:val="24"/>
        </w:rPr>
        <w:t>всесторонний многоуровневый</w:t>
      </w:r>
      <w:r>
        <w:rPr>
          <w:spacing w:val="52"/>
          <w:sz w:val="24"/>
        </w:rPr>
        <w:t xml:space="preserve"> </w:t>
      </w:r>
      <w:r>
        <w:rPr>
          <w:spacing w:val="-3"/>
          <w:sz w:val="24"/>
        </w:rPr>
        <w:t xml:space="preserve">подход </w:t>
      </w:r>
      <w:r>
        <w:rPr>
          <w:spacing w:val="-4"/>
          <w:sz w:val="24"/>
        </w:rPr>
        <w:t>специалистов различного</w:t>
      </w:r>
      <w:r>
        <w:rPr>
          <w:spacing w:val="52"/>
          <w:sz w:val="24"/>
        </w:rPr>
        <w:t xml:space="preserve"> </w:t>
      </w:r>
      <w:r>
        <w:rPr>
          <w:spacing w:val="-3"/>
          <w:sz w:val="24"/>
        </w:rPr>
        <w:t xml:space="preserve">профиля, </w:t>
      </w:r>
      <w:r>
        <w:rPr>
          <w:spacing w:val="-4"/>
          <w:sz w:val="24"/>
        </w:rPr>
        <w:t>взаимодействие</w:t>
      </w:r>
      <w:r>
        <w:rPr>
          <w:spacing w:val="52"/>
          <w:sz w:val="24"/>
        </w:rPr>
        <w:t xml:space="preserve"> </w:t>
      </w:r>
      <w:r>
        <w:rPr>
          <w:sz w:val="24"/>
        </w:rPr>
        <w:t xml:space="preserve">и </w:t>
      </w:r>
      <w:r>
        <w:rPr>
          <w:spacing w:val="-4"/>
          <w:sz w:val="24"/>
        </w:rPr>
        <w:t xml:space="preserve">согласованность </w:t>
      </w:r>
      <w:r>
        <w:rPr>
          <w:sz w:val="24"/>
        </w:rPr>
        <w:t xml:space="preserve">их </w:t>
      </w:r>
      <w:r>
        <w:rPr>
          <w:spacing w:val="-4"/>
          <w:sz w:val="24"/>
        </w:rPr>
        <w:t xml:space="preserve">действий </w:t>
      </w:r>
      <w:r>
        <w:rPr>
          <w:sz w:val="24"/>
        </w:rPr>
        <w:t xml:space="preserve">в </w:t>
      </w:r>
      <w:r>
        <w:rPr>
          <w:spacing w:val="-4"/>
          <w:sz w:val="24"/>
        </w:rPr>
        <w:t xml:space="preserve">решении проблем </w:t>
      </w:r>
      <w:r>
        <w:rPr>
          <w:spacing w:val="-3"/>
          <w:sz w:val="24"/>
        </w:rPr>
        <w:t xml:space="preserve">ребенка; </w:t>
      </w:r>
      <w:r>
        <w:rPr>
          <w:spacing w:val="-4"/>
          <w:sz w:val="24"/>
        </w:rPr>
        <w:t xml:space="preserve">участие </w:t>
      </w:r>
      <w:r>
        <w:rPr>
          <w:sz w:val="24"/>
        </w:rPr>
        <w:t xml:space="preserve">в </w:t>
      </w:r>
      <w:r>
        <w:rPr>
          <w:spacing w:val="-3"/>
          <w:sz w:val="24"/>
        </w:rPr>
        <w:t xml:space="preserve">данном процессе </w:t>
      </w:r>
      <w:r>
        <w:rPr>
          <w:spacing w:val="-4"/>
          <w:sz w:val="24"/>
        </w:rPr>
        <w:t>всех участников образовательного</w:t>
      </w:r>
      <w:r>
        <w:rPr>
          <w:spacing w:val="-31"/>
          <w:sz w:val="24"/>
        </w:rPr>
        <w:t xml:space="preserve"> </w:t>
      </w:r>
      <w:r>
        <w:rPr>
          <w:spacing w:val="-4"/>
          <w:sz w:val="24"/>
        </w:rPr>
        <w:t>процесса</w:t>
      </w:r>
    </w:p>
    <w:p w:rsidR="00F52B45" w:rsidRDefault="000B5760">
      <w:pPr>
        <w:pStyle w:val="a4"/>
        <w:numPr>
          <w:ilvl w:val="0"/>
          <w:numId w:val="43"/>
        </w:numPr>
        <w:tabs>
          <w:tab w:val="left" w:pos="1252"/>
        </w:tabs>
        <w:spacing w:before="15" w:line="228" w:lineRule="auto"/>
        <w:ind w:right="320" w:firstLine="566"/>
        <w:rPr>
          <w:sz w:val="24"/>
        </w:rPr>
      </w:pPr>
      <w:r>
        <w:rPr>
          <w:sz w:val="24"/>
        </w:rPr>
        <w:t>Непрерывность. Принцип гарантирует ребёнку и его родителям (законным представителям) непрерывность помощи до полно го решения проблемы или определения подхода к е</w:t>
      </w:r>
      <w:r>
        <w:rPr>
          <w:spacing w:val="19"/>
          <w:sz w:val="24"/>
        </w:rPr>
        <w:t xml:space="preserve"> </w:t>
      </w:r>
      <w:r>
        <w:rPr>
          <w:sz w:val="24"/>
        </w:rPr>
        <w:t>решению.</w:t>
      </w:r>
    </w:p>
    <w:p w:rsidR="00F52B45" w:rsidRDefault="000B5760">
      <w:pPr>
        <w:pStyle w:val="a4"/>
        <w:numPr>
          <w:ilvl w:val="0"/>
          <w:numId w:val="42"/>
        </w:numPr>
        <w:tabs>
          <w:tab w:val="left" w:pos="1348"/>
        </w:tabs>
        <w:spacing w:before="3"/>
        <w:ind w:firstLine="566"/>
        <w:rPr>
          <w:sz w:val="24"/>
        </w:rPr>
      </w:pPr>
      <w:r>
        <w:rPr>
          <w:spacing w:val="-4"/>
          <w:sz w:val="24"/>
        </w:rPr>
        <w:t xml:space="preserve">Вариативность. </w:t>
      </w:r>
      <w:r>
        <w:rPr>
          <w:spacing w:val="-3"/>
          <w:sz w:val="24"/>
        </w:rPr>
        <w:t xml:space="preserve">Принцип </w:t>
      </w:r>
      <w:r>
        <w:rPr>
          <w:spacing w:val="-4"/>
          <w:sz w:val="24"/>
        </w:rPr>
        <w:t xml:space="preserve">предполагает </w:t>
      </w:r>
      <w:r>
        <w:rPr>
          <w:spacing w:val="-3"/>
          <w:sz w:val="24"/>
        </w:rPr>
        <w:t xml:space="preserve">создание </w:t>
      </w:r>
      <w:r>
        <w:rPr>
          <w:spacing w:val="-4"/>
          <w:sz w:val="24"/>
        </w:rPr>
        <w:t xml:space="preserve">вариативных условий </w:t>
      </w:r>
      <w:r>
        <w:rPr>
          <w:spacing w:val="-3"/>
          <w:sz w:val="24"/>
        </w:rPr>
        <w:t xml:space="preserve">для получения </w:t>
      </w:r>
      <w:r>
        <w:rPr>
          <w:spacing w:val="-4"/>
          <w:sz w:val="24"/>
        </w:rPr>
        <w:t>образования</w:t>
      </w:r>
      <w:r>
        <w:rPr>
          <w:spacing w:val="-27"/>
          <w:sz w:val="24"/>
        </w:rPr>
        <w:t xml:space="preserve"> </w:t>
      </w:r>
      <w:r>
        <w:rPr>
          <w:spacing w:val="-4"/>
          <w:sz w:val="24"/>
        </w:rPr>
        <w:t>детьми.</w:t>
      </w:r>
    </w:p>
    <w:p w:rsidR="00F52B45" w:rsidRDefault="000B5760">
      <w:pPr>
        <w:spacing w:before="9" w:line="237" w:lineRule="auto"/>
        <w:ind w:left="486" w:right="748" w:firstLine="566"/>
        <w:rPr>
          <w:sz w:val="24"/>
        </w:rPr>
      </w:pPr>
      <w:r>
        <w:rPr>
          <w:sz w:val="24"/>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F52B45" w:rsidRDefault="00F52B45">
      <w:pPr>
        <w:spacing w:line="237" w:lineRule="auto"/>
        <w:rPr>
          <w:sz w:val="24"/>
        </w:rPr>
        <w:sectPr w:rsidR="00F52B45">
          <w:pgSz w:w="16820" w:h="11900" w:orient="landscape"/>
          <w:pgMar w:top="460" w:right="40" w:bottom="280" w:left="80" w:header="720" w:footer="720" w:gutter="0"/>
          <w:cols w:space="720"/>
        </w:sectPr>
      </w:pPr>
    </w:p>
    <w:p w:rsidR="00F52B45" w:rsidRPr="00084736" w:rsidRDefault="000B5760">
      <w:pPr>
        <w:spacing w:before="67"/>
        <w:ind w:left="6693"/>
        <w:rPr>
          <w:b/>
          <w:sz w:val="24"/>
        </w:rPr>
      </w:pPr>
      <w:r w:rsidRPr="00084736">
        <w:rPr>
          <w:b/>
          <w:sz w:val="24"/>
        </w:rPr>
        <w:t>Направления и содержание работы</w:t>
      </w:r>
    </w:p>
    <w:p w:rsidR="00F52B45" w:rsidRDefault="000B5760">
      <w:pPr>
        <w:spacing w:before="5" w:line="242" w:lineRule="auto"/>
        <w:ind w:left="486" w:right="976" w:firstLine="705"/>
        <w:rPr>
          <w:sz w:val="24"/>
        </w:rPr>
      </w:pPr>
      <w:r>
        <w:rPr>
          <w:sz w:val="24"/>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F52B45" w:rsidRDefault="008E16C8">
      <w:pPr>
        <w:spacing w:before="4" w:line="261" w:lineRule="auto"/>
        <w:ind w:left="1297" w:right="11850" w:firstLine="55"/>
        <w:rPr>
          <w:sz w:val="24"/>
        </w:rPr>
      </w:pPr>
      <w:r>
        <w:pict>
          <v:group id="_x0000_s1129" style="position:absolute;left:0;text-align:left;margin-left:56.65pt;margin-top:.6pt;width:18.75pt;height:58.7pt;z-index:-285304;mso-position-horizontal-relative:page" coordorigin="1133,12" coordsize="375,1174">
            <v:shape id="_x0000_s1133" type="#_x0000_t75" style="position:absolute;left:1132;top:12;width:365;height:267">
              <v:imagedata r:id="rId49" o:title=""/>
            </v:shape>
            <v:shape id="_x0000_s1132" type="#_x0000_t75" style="position:absolute;left:1132;top:312;width:365;height:267">
              <v:imagedata r:id="rId49" o:title=""/>
            </v:shape>
            <v:shape id="_x0000_s1131" type="#_x0000_t75" style="position:absolute;left:1132;top:612;width:365;height:267">
              <v:imagedata r:id="rId49" o:title=""/>
            </v:shape>
            <v:shape id="_x0000_s1130" type="#_x0000_t75" style="position:absolute;left:1132;top:919;width:375;height:267">
              <v:imagedata r:id="rId37" o:title=""/>
            </v:shape>
            <w10:wrap anchorx="page"/>
          </v:group>
        </w:pict>
      </w:r>
      <w:r w:rsidR="000B5760">
        <w:rPr>
          <w:spacing w:val="-5"/>
          <w:sz w:val="24"/>
        </w:rPr>
        <w:t xml:space="preserve">диагностическая </w:t>
      </w:r>
      <w:r w:rsidR="000B5760">
        <w:rPr>
          <w:spacing w:val="-4"/>
          <w:sz w:val="24"/>
        </w:rPr>
        <w:t xml:space="preserve">работа; </w:t>
      </w:r>
      <w:r w:rsidR="000B5760">
        <w:rPr>
          <w:spacing w:val="-6"/>
          <w:sz w:val="24"/>
        </w:rPr>
        <w:t xml:space="preserve">коррекционно-развивающая </w:t>
      </w:r>
      <w:r w:rsidR="000B5760">
        <w:rPr>
          <w:spacing w:val="-5"/>
          <w:sz w:val="24"/>
        </w:rPr>
        <w:t xml:space="preserve">работа; </w:t>
      </w:r>
      <w:r w:rsidR="000B5760">
        <w:rPr>
          <w:spacing w:val="-6"/>
          <w:sz w:val="24"/>
        </w:rPr>
        <w:t xml:space="preserve">консультативная </w:t>
      </w:r>
      <w:r w:rsidR="000B5760">
        <w:rPr>
          <w:spacing w:val="-5"/>
          <w:sz w:val="24"/>
        </w:rPr>
        <w:t>работа;</w:t>
      </w:r>
    </w:p>
    <w:p w:rsidR="00F52B45" w:rsidRDefault="000B5760">
      <w:pPr>
        <w:spacing w:before="5"/>
        <w:ind w:left="1307"/>
        <w:rPr>
          <w:sz w:val="24"/>
        </w:rPr>
      </w:pPr>
      <w:r>
        <w:rPr>
          <w:sz w:val="24"/>
        </w:rPr>
        <w:t>информационно-просветительская работа.</w:t>
      </w:r>
    </w:p>
    <w:p w:rsidR="00F52B45" w:rsidRPr="00084736" w:rsidRDefault="000B5760">
      <w:pPr>
        <w:ind w:left="7277"/>
        <w:rPr>
          <w:b/>
          <w:sz w:val="24"/>
        </w:rPr>
      </w:pPr>
      <w:r w:rsidRPr="00084736">
        <w:rPr>
          <w:b/>
          <w:sz w:val="24"/>
        </w:rPr>
        <w:t>Диагностическая работа</w:t>
      </w:r>
    </w:p>
    <w:p w:rsidR="00F52B45" w:rsidRDefault="000B5760">
      <w:pPr>
        <w:spacing w:before="5" w:line="244" w:lineRule="auto"/>
        <w:ind w:left="486" w:firstLine="566"/>
        <w:rPr>
          <w:sz w:val="24"/>
        </w:rPr>
      </w:pPr>
      <w:r>
        <w:rPr>
          <w:sz w:val="24"/>
        </w:rPr>
        <w:t>Цель: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подготовка рекомендаций по оказанию им психолого-медико-педагогической помощи.</w:t>
      </w:r>
    </w:p>
    <w:p w:rsidR="00F52B45" w:rsidRDefault="000B5760">
      <w:pPr>
        <w:spacing w:line="254" w:lineRule="exact"/>
        <w:ind w:left="1052"/>
        <w:rPr>
          <w:sz w:val="24"/>
        </w:rPr>
      </w:pPr>
      <w:r>
        <w:rPr>
          <w:sz w:val="24"/>
        </w:rPr>
        <w:t>Диагностическая работа включает:</w:t>
      </w:r>
    </w:p>
    <w:p w:rsidR="00F52B45" w:rsidRDefault="000B5760">
      <w:pPr>
        <w:pStyle w:val="a4"/>
        <w:numPr>
          <w:ilvl w:val="0"/>
          <w:numId w:val="42"/>
        </w:numPr>
        <w:tabs>
          <w:tab w:val="left" w:pos="1348"/>
        </w:tabs>
        <w:spacing w:before="2"/>
        <w:ind w:firstLine="566"/>
        <w:rPr>
          <w:sz w:val="24"/>
        </w:rPr>
      </w:pPr>
      <w:r>
        <w:rPr>
          <w:spacing w:val="-4"/>
          <w:sz w:val="24"/>
        </w:rPr>
        <w:t xml:space="preserve">своевременное выявление </w:t>
      </w:r>
      <w:r>
        <w:rPr>
          <w:spacing w:val="-3"/>
          <w:sz w:val="24"/>
        </w:rPr>
        <w:t xml:space="preserve">детей, </w:t>
      </w:r>
      <w:r>
        <w:rPr>
          <w:spacing w:val="-4"/>
          <w:sz w:val="24"/>
        </w:rPr>
        <w:t xml:space="preserve">нуждающихся </w:t>
      </w:r>
      <w:r>
        <w:rPr>
          <w:sz w:val="24"/>
        </w:rPr>
        <w:t>в</w:t>
      </w:r>
      <w:r>
        <w:rPr>
          <w:spacing w:val="-19"/>
          <w:sz w:val="24"/>
        </w:rPr>
        <w:t xml:space="preserve"> </w:t>
      </w:r>
      <w:r>
        <w:rPr>
          <w:spacing w:val="-3"/>
          <w:sz w:val="24"/>
        </w:rPr>
        <w:t>помощи;</w:t>
      </w:r>
    </w:p>
    <w:p w:rsidR="00F52B45" w:rsidRDefault="000B5760">
      <w:pPr>
        <w:spacing w:before="5"/>
        <w:ind w:left="1052"/>
        <w:rPr>
          <w:sz w:val="24"/>
        </w:rPr>
      </w:pPr>
      <w:r>
        <w:rPr>
          <w:sz w:val="24"/>
        </w:rPr>
        <w:t>—сбор сведений о ребёнке на основании диагностической информации от классных руководителей;</w:t>
      </w:r>
    </w:p>
    <w:p w:rsidR="00F52B45" w:rsidRDefault="000B5760">
      <w:pPr>
        <w:pStyle w:val="a4"/>
        <w:numPr>
          <w:ilvl w:val="0"/>
          <w:numId w:val="42"/>
        </w:numPr>
        <w:tabs>
          <w:tab w:val="left" w:pos="1344"/>
        </w:tabs>
        <w:spacing w:before="2"/>
        <w:ind w:left="1343" w:hanging="291"/>
        <w:rPr>
          <w:sz w:val="24"/>
        </w:rPr>
      </w:pPr>
      <w:r>
        <w:rPr>
          <w:spacing w:val="-4"/>
          <w:sz w:val="24"/>
        </w:rPr>
        <w:t xml:space="preserve">определение зоны ближайшего развития </w:t>
      </w:r>
      <w:r>
        <w:rPr>
          <w:spacing w:val="-5"/>
          <w:sz w:val="24"/>
        </w:rPr>
        <w:t xml:space="preserve">учащегося, </w:t>
      </w:r>
      <w:r>
        <w:rPr>
          <w:spacing w:val="-4"/>
          <w:sz w:val="24"/>
        </w:rPr>
        <w:t xml:space="preserve">выявление </w:t>
      </w:r>
      <w:r>
        <w:rPr>
          <w:spacing w:val="-3"/>
          <w:sz w:val="24"/>
        </w:rPr>
        <w:t xml:space="preserve">его </w:t>
      </w:r>
      <w:r>
        <w:rPr>
          <w:spacing w:val="-4"/>
          <w:sz w:val="24"/>
        </w:rPr>
        <w:t>резервных</w:t>
      </w:r>
      <w:r>
        <w:rPr>
          <w:spacing w:val="-34"/>
          <w:sz w:val="24"/>
        </w:rPr>
        <w:t xml:space="preserve"> </w:t>
      </w:r>
      <w:r>
        <w:rPr>
          <w:spacing w:val="-5"/>
          <w:sz w:val="24"/>
        </w:rPr>
        <w:t>возможностей;</w:t>
      </w:r>
    </w:p>
    <w:p w:rsidR="00F52B45" w:rsidRDefault="000B5760">
      <w:pPr>
        <w:pStyle w:val="a4"/>
        <w:numPr>
          <w:ilvl w:val="0"/>
          <w:numId w:val="42"/>
        </w:numPr>
        <w:tabs>
          <w:tab w:val="left" w:pos="1399"/>
        </w:tabs>
        <w:spacing w:before="5"/>
        <w:ind w:left="1398" w:hanging="290"/>
        <w:rPr>
          <w:sz w:val="24"/>
        </w:rPr>
      </w:pPr>
      <w:r>
        <w:rPr>
          <w:spacing w:val="-4"/>
          <w:sz w:val="24"/>
        </w:rPr>
        <w:t xml:space="preserve">изучение развития </w:t>
      </w:r>
      <w:r>
        <w:rPr>
          <w:spacing w:val="-5"/>
          <w:sz w:val="24"/>
        </w:rPr>
        <w:t xml:space="preserve">эмоционально-волевой </w:t>
      </w:r>
      <w:r>
        <w:rPr>
          <w:spacing w:val="-4"/>
          <w:sz w:val="24"/>
        </w:rPr>
        <w:t xml:space="preserve">сферы </w:t>
      </w:r>
      <w:r>
        <w:rPr>
          <w:sz w:val="24"/>
        </w:rPr>
        <w:t xml:space="preserve">и </w:t>
      </w:r>
      <w:r>
        <w:rPr>
          <w:spacing w:val="-5"/>
          <w:sz w:val="24"/>
        </w:rPr>
        <w:t>личностных особенностей</w:t>
      </w:r>
      <w:r>
        <w:rPr>
          <w:spacing w:val="-34"/>
          <w:sz w:val="24"/>
        </w:rPr>
        <w:t xml:space="preserve"> </w:t>
      </w:r>
      <w:r>
        <w:rPr>
          <w:spacing w:val="-5"/>
          <w:sz w:val="24"/>
        </w:rPr>
        <w:t>учащихся;</w:t>
      </w:r>
    </w:p>
    <w:p w:rsidR="00F52B45" w:rsidRDefault="008E16C8">
      <w:pPr>
        <w:pStyle w:val="a4"/>
        <w:numPr>
          <w:ilvl w:val="0"/>
          <w:numId w:val="42"/>
        </w:numPr>
        <w:tabs>
          <w:tab w:val="left" w:pos="1344"/>
        </w:tabs>
        <w:spacing w:before="5"/>
        <w:ind w:left="1343" w:hanging="291"/>
        <w:rPr>
          <w:sz w:val="24"/>
        </w:rPr>
      </w:pPr>
      <w:r>
        <w:pict>
          <v:group id="_x0000_s1125" style="position:absolute;left:0;text-align:left;margin-left:23pt;margin-top:22.6pt;width:794pt;height:296.2pt;z-index:-285328;mso-position-horizontal-relative:page" coordorigin="460,452" coordsize="15880,5924">
            <v:shape id="_x0000_s1128" type="#_x0000_t75" style="position:absolute;left:460;top:452;width:15880;height:5924">
              <v:imagedata r:id="rId142" o:title=""/>
            </v:shape>
            <v:shape id="_x0000_s1127" type="#_x0000_t202" style="position:absolute;left:6953;top:1724;width:2744;height:266" filled="f" stroked="f">
              <v:textbox inset="0,0,0,0">
                <w:txbxContent>
                  <w:p w:rsidR="000A0D08" w:rsidRDefault="000A0D08">
                    <w:pPr>
                      <w:spacing w:line="266" w:lineRule="exact"/>
                      <w:rPr>
                        <w:sz w:val="24"/>
                      </w:rPr>
                    </w:pPr>
                    <w:r>
                      <w:rPr>
                        <w:sz w:val="24"/>
                      </w:rPr>
                      <w:t>Медицинская диагностика</w:t>
                    </w:r>
                  </w:p>
                </w:txbxContent>
              </v:textbox>
            </v:shape>
            <v:shape id="_x0000_s1126" type="#_x0000_t202" style="position:absolute;left:6241;top:3803;width:4112;height:266" filled="f" stroked="f">
              <v:textbox inset="0,0,0,0">
                <w:txbxContent>
                  <w:p w:rsidR="000A0D08" w:rsidRDefault="000A0D08">
                    <w:pPr>
                      <w:spacing w:line="266" w:lineRule="exact"/>
                      <w:rPr>
                        <w:sz w:val="24"/>
                      </w:rPr>
                    </w:pPr>
                    <w:r>
                      <w:rPr>
                        <w:sz w:val="24"/>
                      </w:rPr>
                      <w:t>Психолого-педагогическая диагностика</w:t>
                    </w:r>
                  </w:p>
                </w:txbxContent>
              </v:textbox>
            </v:shape>
            <w10:wrap anchorx="page"/>
          </v:group>
        </w:pict>
      </w:r>
      <w:r w:rsidR="000B5760">
        <w:rPr>
          <w:spacing w:val="-4"/>
          <w:sz w:val="24"/>
        </w:rPr>
        <w:t xml:space="preserve">изучение </w:t>
      </w:r>
      <w:r w:rsidR="000B5760">
        <w:rPr>
          <w:spacing w:val="-5"/>
          <w:sz w:val="24"/>
        </w:rPr>
        <w:t xml:space="preserve">социальной </w:t>
      </w:r>
      <w:r w:rsidR="000B5760">
        <w:rPr>
          <w:spacing w:val="-4"/>
          <w:sz w:val="24"/>
        </w:rPr>
        <w:t xml:space="preserve">ситуации развития </w:t>
      </w:r>
      <w:r w:rsidR="000B5760">
        <w:rPr>
          <w:sz w:val="24"/>
        </w:rPr>
        <w:t xml:space="preserve">и </w:t>
      </w:r>
      <w:r w:rsidR="000B5760">
        <w:rPr>
          <w:spacing w:val="-5"/>
          <w:sz w:val="24"/>
        </w:rPr>
        <w:t xml:space="preserve">условий </w:t>
      </w:r>
      <w:r w:rsidR="000B5760">
        <w:rPr>
          <w:spacing w:val="-4"/>
          <w:sz w:val="24"/>
        </w:rPr>
        <w:t xml:space="preserve">семейного </w:t>
      </w:r>
      <w:r w:rsidR="000B5760">
        <w:rPr>
          <w:spacing w:val="-5"/>
          <w:sz w:val="24"/>
        </w:rPr>
        <w:t>воспитания</w:t>
      </w:r>
      <w:r w:rsidR="000B5760">
        <w:rPr>
          <w:spacing w:val="-32"/>
          <w:sz w:val="24"/>
        </w:rPr>
        <w:t xml:space="preserve"> </w:t>
      </w:r>
      <w:r w:rsidR="000B5760">
        <w:rPr>
          <w:spacing w:val="-4"/>
          <w:sz w:val="24"/>
        </w:rPr>
        <w:t>ребёнка.</w:t>
      </w:r>
    </w:p>
    <w:p w:rsidR="00F52B45" w:rsidRDefault="00F52B45">
      <w:pPr>
        <w:pStyle w:val="a3"/>
        <w:ind w:left="0"/>
        <w:rPr>
          <w:sz w:val="20"/>
        </w:rPr>
      </w:pPr>
    </w:p>
    <w:p w:rsidR="00F52B45" w:rsidRDefault="00F52B45">
      <w:pPr>
        <w:pStyle w:val="a3"/>
        <w:spacing w:before="2"/>
        <w:ind w:left="0"/>
        <w:rPr>
          <w:sz w:val="15"/>
        </w:rPr>
      </w:pPr>
    </w:p>
    <w:tbl>
      <w:tblPr>
        <w:tblStyle w:val="TableNormal"/>
        <w:tblW w:w="0" w:type="auto"/>
        <w:tblInd w:w="1120" w:type="dxa"/>
        <w:tblLayout w:type="fixed"/>
        <w:tblLook w:val="01E0" w:firstRow="1" w:lastRow="1" w:firstColumn="1" w:lastColumn="1" w:noHBand="0" w:noVBand="0"/>
      </w:tblPr>
      <w:tblGrid>
        <w:gridCol w:w="1964"/>
        <w:gridCol w:w="3425"/>
        <w:gridCol w:w="3850"/>
        <w:gridCol w:w="2914"/>
        <w:gridCol w:w="2223"/>
      </w:tblGrid>
      <w:tr w:rsidR="00F52B45">
        <w:trPr>
          <w:trHeight w:val="272"/>
        </w:trPr>
        <w:tc>
          <w:tcPr>
            <w:tcW w:w="1964" w:type="dxa"/>
          </w:tcPr>
          <w:p w:rsidR="00F52B45" w:rsidRDefault="000B5760">
            <w:pPr>
              <w:pStyle w:val="TableParagraph"/>
              <w:spacing w:line="252" w:lineRule="exact"/>
              <w:ind w:left="32" w:right="413"/>
              <w:jc w:val="center"/>
              <w:rPr>
                <w:sz w:val="24"/>
              </w:rPr>
            </w:pPr>
            <w:r>
              <w:rPr>
                <w:sz w:val="24"/>
              </w:rPr>
              <w:t>Задачи</w:t>
            </w:r>
          </w:p>
        </w:tc>
        <w:tc>
          <w:tcPr>
            <w:tcW w:w="3425" w:type="dxa"/>
          </w:tcPr>
          <w:p w:rsidR="00F52B45" w:rsidRDefault="000B5760">
            <w:pPr>
              <w:pStyle w:val="TableParagraph"/>
              <w:spacing w:line="252" w:lineRule="exact"/>
              <w:ind w:left="464"/>
              <w:rPr>
                <w:sz w:val="24"/>
              </w:rPr>
            </w:pPr>
            <w:r>
              <w:rPr>
                <w:sz w:val="24"/>
              </w:rPr>
              <w:t>Планируемые результаты</w:t>
            </w:r>
          </w:p>
        </w:tc>
        <w:tc>
          <w:tcPr>
            <w:tcW w:w="3850" w:type="dxa"/>
          </w:tcPr>
          <w:p w:rsidR="00F52B45" w:rsidRDefault="000B5760">
            <w:pPr>
              <w:pStyle w:val="TableParagraph"/>
              <w:spacing w:line="252" w:lineRule="exact"/>
              <w:ind w:left="315" w:right="478"/>
              <w:jc w:val="center"/>
              <w:rPr>
                <w:sz w:val="24"/>
              </w:rPr>
            </w:pPr>
            <w:r>
              <w:rPr>
                <w:sz w:val="24"/>
              </w:rPr>
              <w:t>Виды и формы деятельности,</w:t>
            </w:r>
          </w:p>
        </w:tc>
        <w:tc>
          <w:tcPr>
            <w:tcW w:w="2914" w:type="dxa"/>
          </w:tcPr>
          <w:p w:rsidR="00F52B45" w:rsidRDefault="000B5760">
            <w:pPr>
              <w:pStyle w:val="TableParagraph"/>
              <w:spacing w:line="252" w:lineRule="exact"/>
              <w:ind w:left="483" w:right="536"/>
              <w:jc w:val="center"/>
              <w:rPr>
                <w:sz w:val="24"/>
              </w:rPr>
            </w:pPr>
            <w:r>
              <w:rPr>
                <w:sz w:val="24"/>
              </w:rPr>
              <w:t>Сроки</w:t>
            </w:r>
          </w:p>
        </w:tc>
        <w:tc>
          <w:tcPr>
            <w:tcW w:w="2223" w:type="dxa"/>
          </w:tcPr>
          <w:p w:rsidR="00F52B45" w:rsidRDefault="000B5760">
            <w:pPr>
              <w:pStyle w:val="TableParagraph"/>
              <w:spacing w:line="252" w:lineRule="exact"/>
              <w:ind w:left="616"/>
              <w:rPr>
                <w:sz w:val="24"/>
              </w:rPr>
            </w:pPr>
            <w:r>
              <w:rPr>
                <w:sz w:val="24"/>
              </w:rPr>
              <w:t>Ответственные</w:t>
            </w:r>
          </w:p>
        </w:tc>
      </w:tr>
      <w:tr w:rsidR="00F52B45">
        <w:trPr>
          <w:trHeight w:val="277"/>
        </w:trPr>
        <w:tc>
          <w:tcPr>
            <w:tcW w:w="1964" w:type="dxa"/>
          </w:tcPr>
          <w:p w:rsidR="00F52B45" w:rsidRDefault="000B5760">
            <w:pPr>
              <w:pStyle w:val="TableParagraph"/>
              <w:spacing w:line="257" w:lineRule="exact"/>
              <w:ind w:left="3" w:right="444"/>
              <w:jc w:val="center"/>
              <w:rPr>
                <w:sz w:val="24"/>
              </w:rPr>
            </w:pPr>
            <w:r>
              <w:rPr>
                <w:sz w:val="24"/>
              </w:rPr>
              <w:t>(направления</w:t>
            </w:r>
          </w:p>
        </w:tc>
        <w:tc>
          <w:tcPr>
            <w:tcW w:w="3425" w:type="dxa"/>
          </w:tcPr>
          <w:p w:rsidR="00F52B45" w:rsidRDefault="00F52B45">
            <w:pPr>
              <w:pStyle w:val="TableParagraph"/>
              <w:ind w:left="0"/>
              <w:rPr>
                <w:sz w:val="20"/>
              </w:rPr>
            </w:pPr>
          </w:p>
        </w:tc>
        <w:tc>
          <w:tcPr>
            <w:tcW w:w="3850" w:type="dxa"/>
          </w:tcPr>
          <w:p w:rsidR="00F52B45" w:rsidRDefault="000B5760">
            <w:pPr>
              <w:pStyle w:val="TableParagraph"/>
              <w:spacing w:line="257" w:lineRule="exact"/>
              <w:ind w:left="315" w:right="398"/>
              <w:jc w:val="center"/>
              <w:rPr>
                <w:sz w:val="24"/>
              </w:rPr>
            </w:pPr>
            <w:r>
              <w:rPr>
                <w:sz w:val="24"/>
              </w:rPr>
              <w:t>мероприятия</w:t>
            </w:r>
          </w:p>
        </w:tc>
        <w:tc>
          <w:tcPr>
            <w:tcW w:w="2914" w:type="dxa"/>
          </w:tcPr>
          <w:p w:rsidR="00F52B45" w:rsidRDefault="000B5760">
            <w:pPr>
              <w:pStyle w:val="TableParagraph"/>
              <w:spacing w:line="257" w:lineRule="exact"/>
              <w:ind w:left="483" w:right="593"/>
              <w:jc w:val="center"/>
              <w:rPr>
                <w:sz w:val="24"/>
              </w:rPr>
            </w:pPr>
            <w:r>
              <w:rPr>
                <w:sz w:val="24"/>
              </w:rPr>
              <w:t>(периодичность в</w:t>
            </w:r>
          </w:p>
        </w:tc>
        <w:tc>
          <w:tcPr>
            <w:tcW w:w="2223" w:type="dxa"/>
          </w:tcPr>
          <w:p w:rsidR="00F52B45" w:rsidRDefault="00F52B45">
            <w:pPr>
              <w:pStyle w:val="TableParagraph"/>
              <w:ind w:left="0"/>
              <w:rPr>
                <w:sz w:val="20"/>
              </w:rPr>
            </w:pPr>
          </w:p>
        </w:tc>
      </w:tr>
      <w:tr w:rsidR="00F52B45">
        <w:trPr>
          <w:trHeight w:val="270"/>
        </w:trPr>
        <w:tc>
          <w:tcPr>
            <w:tcW w:w="1964" w:type="dxa"/>
          </w:tcPr>
          <w:p w:rsidR="00F52B45" w:rsidRDefault="000B5760">
            <w:pPr>
              <w:pStyle w:val="TableParagraph"/>
              <w:spacing w:line="251" w:lineRule="exact"/>
              <w:ind w:left="32" w:right="444"/>
              <w:jc w:val="center"/>
              <w:rPr>
                <w:sz w:val="24"/>
              </w:rPr>
            </w:pPr>
            <w:r>
              <w:rPr>
                <w:sz w:val="24"/>
              </w:rPr>
              <w:t>деятельности)</w:t>
            </w:r>
          </w:p>
        </w:tc>
        <w:tc>
          <w:tcPr>
            <w:tcW w:w="3425" w:type="dxa"/>
          </w:tcPr>
          <w:p w:rsidR="00F52B45" w:rsidRDefault="00F52B45">
            <w:pPr>
              <w:pStyle w:val="TableParagraph"/>
              <w:ind w:left="0"/>
              <w:rPr>
                <w:sz w:val="20"/>
              </w:rPr>
            </w:pPr>
          </w:p>
        </w:tc>
        <w:tc>
          <w:tcPr>
            <w:tcW w:w="3850" w:type="dxa"/>
          </w:tcPr>
          <w:p w:rsidR="00F52B45" w:rsidRDefault="00F52B45">
            <w:pPr>
              <w:pStyle w:val="TableParagraph"/>
              <w:ind w:left="0"/>
              <w:rPr>
                <w:sz w:val="20"/>
              </w:rPr>
            </w:pPr>
          </w:p>
        </w:tc>
        <w:tc>
          <w:tcPr>
            <w:tcW w:w="2914" w:type="dxa"/>
          </w:tcPr>
          <w:p w:rsidR="00F52B45" w:rsidRDefault="000B5760">
            <w:pPr>
              <w:pStyle w:val="TableParagraph"/>
              <w:spacing w:line="251" w:lineRule="exact"/>
              <w:ind w:left="483" w:right="544"/>
              <w:jc w:val="center"/>
              <w:rPr>
                <w:sz w:val="24"/>
              </w:rPr>
            </w:pPr>
            <w:r>
              <w:rPr>
                <w:sz w:val="24"/>
              </w:rPr>
              <w:t>течение года)</w:t>
            </w:r>
          </w:p>
        </w:tc>
        <w:tc>
          <w:tcPr>
            <w:tcW w:w="2223" w:type="dxa"/>
          </w:tcPr>
          <w:p w:rsidR="00F52B45" w:rsidRDefault="00F52B45">
            <w:pPr>
              <w:pStyle w:val="TableParagraph"/>
              <w:ind w:left="0"/>
              <w:rPr>
                <w:sz w:val="20"/>
              </w:rPr>
            </w:pPr>
          </w:p>
        </w:tc>
      </w:tr>
    </w:tbl>
    <w:p w:rsidR="00F52B45" w:rsidRDefault="00F52B45">
      <w:pPr>
        <w:pStyle w:val="a3"/>
        <w:ind w:left="0"/>
        <w:rPr>
          <w:sz w:val="20"/>
        </w:rPr>
      </w:pPr>
    </w:p>
    <w:p w:rsidR="00F52B45" w:rsidRDefault="00F52B45">
      <w:pPr>
        <w:pStyle w:val="a3"/>
        <w:ind w:left="0"/>
        <w:rPr>
          <w:sz w:val="20"/>
        </w:rPr>
      </w:pPr>
    </w:p>
    <w:p w:rsidR="00F52B45" w:rsidRDefault="00F52B45">
      <w:pPr>
        <w:pStyle w:val="a3"/>
        <w:spacing w:before="9"/>
        <w:ind w:left="0"/>
        <w:rPr>
          <w:sz w:val="20"/>
        </w:rPr>
      </w:pPr>
    </w:p>
    <w:tbl>
      <w:tblPr>
        <w:tblStyle w:val="TableNormal"/>
        <w:tblW w:w="0" w:type="auto"/>
        <w:tblInd w:w="542" w:type="dxa"/>
        <w:tblLayout w:type="fixed"/>
        <w:tblLook w:val="01E0" w:firstRow="1" w:lastRow="1" w:firstColumn="1" w:lastColumn="1" w:noHBand="0" w:noVBand="0"/>
      </w:tblPr>
      <w:tblGrid>
        <w:gridCol w:w="2864"/>
        <w:gridCol w:w="1756"/>
        <w:gridCol w:w="1387"/>
        <w:gridCol w:w="3815"/>
        <w:gridCol w:w="2015"/>
        <w:gridCol w:w="3530"/>
      </w:tblGrid>
      <w:tr w:rsidR="00F52B45">
        <w:trPr>
          <w:trHeight w:val="270"/>
        </w:trPr>
        <w:tc>
          <w:tcPr>
            <w:tcW w:w="2864" w:type="dxa"/>
          </w:tcPr>
          <w:p w:rsidR="00F52B45" w:rsidRDefault="000B5760">
            <w:pPr>
              <w:pStyle w:val="TableParagraph"/>
              <w:tabs>
                <w:tab w:val="left" w:pos="1725"/>
              </w:tabs>
              <w:spacing w:line="251" w:lineRule="exact"/>
              <w:ind w:left="50"/>
              <w:rPr>
                <w:sz w:val="24"/>
              </w:rPr>
            </w:pPr>
            <w:r>
              <w:rPr>
                <w:sz w:val="24"/>
              </w:rPr>
              <w:t>Определить</w:t>
            </w:r>
            <w:r>
              <w:rPr>
                <w:sz w:val="24"/>
              </w:rPr>
              <w:tab/>
              <w:t>состояние</w:t>
            </w:r>
          </w:p>
        </w:tc>
        <w:tc>
          <w:tcPr>
            <w:tcW w:w="1756" w:type="dxa"/>
          </w:tcPr>
          <w:p w:rsidR="00F52B45" w:rsidRDefault="000B5760">
            <w:pPr>
              <w:pStyle w:val="TableParagraph"/>
              <w:spacing w:line="251" w:lineRule="exact"/>
              <w:ind w:left="104"/>
              <w:rPr>
                <w:sz w:val="24"/>
              </w:rPr>
            </w:pPr>
            <w:r>
              <w:rPr>
                <w:sz w:val="24"/>
              </w:rPr>
              <w:t>Выявление</w:t>
            </w:r>
          </w:p>
        </w:tc>
        <w:tc>
          <w:tcPr>
            <w:tcW w:w="1387" w:type="dxa"/>
          </w:tcPr>
          <w:p w:rsidR="00F52B45" w:rsidRDefault="000B5760">
            <w:pPr>
              <w:pStyle w:val="TableParagraph"/>
              <w:spacing w:line="251" w:lineRule="exact"/>
              <w:ind w:left="0" w:right="98"/>
              <w:jc w:val="right"/>
              <w:rPr>
                <w:sz w:val="24"/>
              </w:rPr>
            </w:pPr>
            <w:r>
              <w:rPr>
                <w:sz w:val="24"/>
              </w:rPr>
              <w:t>состояния</w:t>
            </w:r>
          </w:p>
        </w:tc>
        <w:tc>
          <w:tcPr>
            <w:tcW w:w="3815" w:type="dxa"/>
          </w:tcPr>
          <w:p w:rsidR="00F52B45" w:rsidRDefault="000B5760">
            <w:pPr>
              <w:pStyle w:val="TableParagraph"/>
              <w:tabs>
                <w:tab w:val="left" w:pos="1517"/>
                <w:tab w:val="left" w:pos="2801"/>
              </w:tabs>
              <w:spacing w:line="251" w:lineRule="exact"/>
              <w:ind w:left="101"/>
              <w:rPr>
                <w:sz w:val="24"/>
              </w:rPr>
            </w:pPr>
            <w:r>
              <w:rPr>
                <w:sz w:val="24"/>
              </w:rPr>
              <w:t>Изучение</w:t>
            </w:r>
            <w:r>
              <w:rPr>
                <w:sz w:val="24"/>
              </w:rPr>
              <w:tab/>
              <w:t>истории</w:t>
            </w:r>
            <w:r>
              <w:rPr>
                <w:sz w:val="24"/>
              </w:rPr>
              <w:tab/>
              <w:t>развития</w:t>
            </w:r>
          </w:p>
        </w:tc>
        <w:tc>
          <w:tcPr>
            <w:tcW w:w="2015" w:type="dxa"/>
          </w:tcPr>
          <w:p w:rsidR="00F52B45" w:rsidRDefault="000B5760">
            <w:pPr>
              <w:pStyle w:val="TableParagraph"/>
              <w:spacing w:line="251" w:lineRule="exact"/>
              <w:ind w:left="103"/>
              <w:rPr>
                <w:sz w:val="24"/>
              </w:rPr>
            </w:pPr>
            <w:r>
              <w:rPr>
                <w:sz w:val="24"/>
              </w:rPr>
              <w:t>сентябрь</w:t>
            </w:r>
          </w:p>
        </w:tc>
        <w:tc>
          <w:tcPr>
            <w:tcW w:w="3530" w:type="dxa"/>
          </w:tcPr>
          <w:p w:rsidR="00F52B45" w:rsidRDefault="000B5760">
            <w:pPr>
              <w:pStyle w:val="TableParagraph"/>
              <w:spacing w:line="251" w:lineRule="exact"/>
              <w:ind w:left="0" w:right="48"/>
              <w:jc w:val="right"/>
              <w:rPr>
                <w:sz w:val="24"/>
              </w:rPr>
            </w:pPr>
            <w:r>
              <w:rPr>
                <w:sz w:val="24"/>
              </w:rPr>
              <w:t>Классный руководитель</w:t>
            </w:r>
          </w:p>
        </w:tc>
      </w:tr>
      <w:tr w:rsidR="00F52B45">
        <w:trPr>
          <w:trHeight w:val="277"/>
        </w:trPr>
        <w:tc>
          <w:tcPr>
            <w:tcW w:w="2864" w:type="dxa"/>
          </w:tcPr>
          <w:p w:rsidR="00F52B45" w:rsidRDefault="000B5760">
            <w:pPr>
              <w:pStyle w:val="TableParagraph"/>
              <w:tabs>
                <w:tab w:val="left" w:pos="2630"/>
              </w:tabs>
              <w:spacing w:line="258" w:lineRule="exact"/>
              <w:ind w:left="50"/>
              <w:rPr>
                <w:sz w:val="24"/>
              </w:rPr>
            </w:pPr>
            <w:r>
              <w:rPr>
                <w:sz w:val="24"/>
              </w:rPr>
              <w:t>физического</w:t>
            </w:r>
            <w:r>
              <w:rPr>
                <w:sz w:val="24"/>
              </w:rPr>
              <w:tab/>
              <w:t>и</w:t>
            </w:r>
          </w:p>
        </w:tc>
        <w:tc>
          <w:tcPr>
            <w:tcW w:w="1756" w:type="dxa"/>
          </w:tcPr>
          <w:p w:rsidR="00F52B45" w:rsidRDefault="000B5760">
            <w:pPr>
              <w:pStyle w:val="TableParagraph"/>
              <w:spacing w:line="258" w:lineRule="exact"/>
              <w:ind w:left="104"/>
              <w:rPr>
                <w:sz w:val="24"/>
              </w:rPr>
            </w:pPr>
            <w:r>
              <w:rPr>
                <w:sz w:val="24"/>
              </w:rPr>
              <w:t>физического</w:t>
            </w:r>
          </w:p>
        </w:tc>
        <w:tc>
          <w:tcPr>
            <w:tcW w:w="1387" w:type="dxa"/>
          </w:tcPr>
          <w:p w:rsidR="00F52B45" w:rsidRDefault="000B5760">
            <w:pPr>
              <w:pStyle w:val="TableParagraph"/>
              <w:spacing w:line="258" w:lineRule="exact"/>
              <w:ind w:left="0" w:right="101"/>
              <w:jc w:val="right"/>
              <w:rPr>
                <w:sz w:val="24"/>
              </w:rPr>
            </w:pPr>
            <w:r>
              <w:rPr>
                <w:sz w:val="24"/>
              </w:rPr>
              <w:t>и</w:t>
            </w:r>
          </w:p>
        </w:tc>
        <w:tc>
          <w:tcPr>
            <w:tcW w:w="3815" w:type="dxa"/>
          </w:tcPr>
          <w:p w:rsidR="00F52B45" w:rsidRDefault="000B5760">
            <w:pPr>
              <w:pStyle w:val="TableParagraph"/>
              <w:spacing w:line="258" w:lineRule="exact"/>
              <w:ind w:left="101"/>
              <w:rPr>
                <w:sz w:val="24"/>
              </w:rPr>
            </w:pPr>
            <w:r>
              <w:rPr>
                <w:sz w:val="24"/>
              </w:rPr>
              <w:t>ребенка, беседа с родителями,</w:t>
            </w:r>
          </w:p>
        </w:tc>
        <w:tc>
          <w:tcPr>
            <w:tcW w:w="2015" w:type="dxa"/>
          </w:tcPr>
          <w:p w:rsidR="00F52B45" w:rsidRDefault="00F52B45">
            <w:pPr>
              <w:pStyle w:val="TableParagraph"/>
              <w:ind w:left="0"/>
              <w:rPr>
                <w:sz w:val="20"/>
              </w:rPr>
            </w:pPr>
          </w:p>
        </w:tc>
        <w:tc>
          <w:tcPr>
            <w:tcW w:w="3530" w:type="dxa"/>
          </w:tcPr>
          <w:p w:rsidR="00F52B45" w:rsidRDefault="000B5760">
            <w:pPr>
              <w:pStyle w:val="TableParagraph"/>
              <w:spacing w:line="258" w:lineRule="exact"/>
              <w:ind w:left="0" w:right="82"/>
              <w:jc w:val="right"/>
              <w:rPr>
                <w:sz w:val="24"/>
              </w:rPr>
            </w:pPr>
            <w:r>
              <w:rPr>
                <w:sz w:val="24"/>
              </w:rPr>
              <w:t>Медицинский работник</w:t>
            </w:r>
          </w:p>
        </w:tc>
      </w:tr>
      <w:tr w:rsidR="00F52B45">
        <w:trPr>
          <w:trHeight w:val="277"/>
        </w:trPr>
        <w:tc>
          <w:tcPr>
            <w:tcW w:w="2864" w:type="dxa"/>
          </w:tcPr>
          <w:p w:rsidR="00F52B45" w:rsidRDefault="000B5760">
            <w:pPr>
              <w:pStyle w:val="TableParagraph"/>
              <w:tabs>
                <w:tab w:val="left" w:pos="1690"/>
              </w:tabs>
              <w:spacing w:line="258" w:lineRule="exact"/>
              <w:ind w:left="50"/>
              <w:rPr>
                <w:sz w:val="24"/>
              </w:rPr>
            </w:pPr>
            <w:r>
              <w:rPr>
                <w:sz w:val="24"/>
              </w:rPr>
              <w:t>психического</w:t>
            </w:r>
            <w:r>
              <w:rPr>
                <w:sz w:val="24"/>
              </w:rPr>
              <w:tab/>
              <w:t>здоровья</w:t>
            </w:r>
          </w:p>
        </w:tc>
        <w:tc>
          <w:tcPr>
            <w:tcW w:w="1756" w:type="dxa"/>
          </w:tcPr>
          <w:p w:rsidR="00F52B45" w:rsidRDefault="000B5760">
            <w:pPr>
              <w:pStyle w:val="TableParagraph"/>
              <w:spacing w:line="258" w:lineRule="exact"/>
              <w:ind w:left="104"/>
              <w:rPr>
                <w:sz w:val="24"/>
              </w:rPr>
            </w:pPr>
            <w:r>
              <w:rPr>
                <w:sz w:val="24"/>
              </w:rPr>
              <w:t>психического</w:t>
            </w:r>
          </w:p>
        </w:tc>
        <w:tc>
          <w:tcPr>
            <w:tcW w:w="1387" w:type="dxa"/>
          </w:tcPr>
          <w:p w:rsidR="00F52B45" w:rsidRDefault="000B5760">
            <w:pPr>
              <w:pStyle w:val="TableParagraph"/>
              <w:spacing w:line="258" w:lineRule="exact"/>
              <w:ind w:left="0" w:right="98"/>
              <w:jc w:val="right"/>
              <w:rPr>
                <w:sz w:val="24"/>
              </w:rPr>
            </w:pPr>
            <w:r>
              <w:rPr>
                <w:sz w:val="24"/>
              </w:rPr>
              <w:t>здоровья</w:t>
            </w:r>
          </w:p>
        </w:tc>
        <w:tc>
          <w:tcPr>
            <w:tcW w:w="3815" w:type="dxa"/>
          </w:tcPr>
          <w:p w:rsidR="00F52B45" w:rsidRDefault="000B5760">
            <w:pPr>
              <w:pStyle w:val="TableParagraph"/>
              <w:tabs>
                <w:tab w:val="left" w:pos="2679"/>
              </w:tabs>
              <w:spacing w:line="258" w:lineRule="exact"/>
              <w:ind w:left="101"/>
              <w:rPr>
                <w:sz w:val="24"/>
              </w:rPr>
            </w:pPr>
            <w:r>
              <w:rPr>
                <w:sz w:val="24"/>
              </w:rPr>
              <w:t>наблюдение</w:t>
            </w:r>
            <w:r>
              <w:rPr>
                <w:sz w:val="24"/>
              </w:rPr>
              <w:tab/>
              <w:t>классного</w:t>
            </w:r>
          </w:p>
        </w:tc>
        <w:tc>
          <w:tcPr>
            <w:tcW w:w="2015" w:type="dxa"/>
          </w:tcPr>
          <w:p w:rsidR="00F52B45" w:rsidRDefault="00F52B45">
            <w:pPr>
              <w:pStyle w:val="TableParagraph"/>
              <w:ind w:left="0"/>
              <w:rPr>
                <w:sz w:val="20"/>
              </w:rPr>
            </w:pPr>
          </w:p>
        </w:tc>
        <w:tc>
          <w:tcPr>
            <w:tcW w:w="3530" w:type="dxa"/>
          </w:tcPr>
          <w:p w:rsidR="00F52B45" w:rsidRDefault="00F52B45">
            <w:pPr>
              <w:pStyle w:val="TableParagraph"/>
              <w:ind w:left="0"/>
              <w:rPr>
                <w:sz w:val="20"/>
              </w:rPr>
            </w:pPr>
          </w:p>
        </w:tc>
      </w:tr>
      <w:tr w:rsidR="00F52B45">
        <w:trPr>
          <w:trHeight w:val="276"/>
        </w:trPr>
        <w:tc>
          <w:tcPr>
            <w:tcW w:w="2864" w:type="dxa"/>
          </w:tcPr>
          <w:p w:rsidR="00F52B45" w:rsidRDefault="000B5760">
            <w:pPr>
              <w:pStyle w:val="TableParagraph"/>
              <w:spacing w:line="256" w:lineRule="exact"/>
              <w:ind w:left="50"/>
              <w:rPr>
                <w:sz w:val="24"/>
              </w:rPr>
            </w:pPr>
            <w:r>
              <w:rPr>
                <w:sz w:val="24"/>
              </w:rPr>
              <w:t>детей.</w:t>
            </w:r>
          </w:p>
        </w:tc>
        <w:tc>
          <w:tcPr>
            <w:tcW w:w="1756" w:type="dxa"/>
          </w:tcPr>
          <w:p w:rsidR="00F52B45" w:rsidRDefault="000B5760">
            <w:pPr>
              <w:pStyle w:val="TableParagraph"/>
              <w:spacing w:line="256" w:lineRule="exact"/>
              <w:ind w:left="104"/>
              <w:rPr>
                <w:sz w:val="24"/>
              </w:rPr>
            </w:pPr>
            <w:r>
              <w:rPr>
                <w:sz w:val="24"/>
              </w:rPr>
              <w:t>детей.</w:t>
            </w:r>
          </w:p>
        </w:tc>
        <w:tc>
          <w:tcPr>
            <w:tcW w:w="1387" w:type="dxa"/>
          </w:tcPr>
          <w:p w:rsidR="00F52B45" w:rsidRDefault="00F52B45">
            <w:pPr>
              <w:pStyle w:val="TableParagraph"/>
              <w:ind w:left="0"/>
              <w:rPr>
                <w:sz w:val="20"/>
              </w:rPr>
            </w:pPr>
          </w:p>
        </w:tc>
        <w:tc>
          <w:tcPr>
            <w:tcW w:w="3815" w:type="dxa"/>
          </w:tcPr>
          <w:p w:rsidR="00F52B45" w:rsidRDefault="000B5760">
            <w:pPr>
              <w:pStyle w:val="TableParagraph"/>
              <w:spacing w:line="256" w:lineRule="exact"/>
              <w:ind w:left="101"/>
              <w:rPr>
                <w:sz w:val="24"/>
              </w:rPr>
            </w:pPr>
            <w:r>
              <w:rPr>
                <w:sz w:val="24"/>
              </w:rPr>
              <w:t>руководителя,</w:t>
            </w:r>
          </w:p>
        </w:tc>
        <w:tc>
          <w:tcPr>
            <w:tcW w:w="2015" w:type="dxa"/>
          </w:tcPr>
          <w:p w:rsidR="00F52B45" w:rsidRDefault="00F52B45">
            <w:pPr>
              <w:pStyle w:val="TableParagraph"/>
              <w:ind w:left="0"/>
              <w:rPr>
                <w:sz w:val="20"/>
              </w:rPr>
            </w:pPr>
          </w:p>
        </w:tc>
        <w:tc>
          <w:tcPr>
            <w:tcW w:w="3530" w:type="dxa"/>
          </w:tcPr>
          <w:p w:rsidR="00F52B45" w:rsidRDefault="00F52B45">
            <w:pPr>
              <w:pStyle w:val="TableParagraph"/>
              <w:ind w:left="0"/>
              <w:rPr>
                <w:sz w:val="20"/>
              </w:rPr>
            </w:pPr>
          </w:p>
        </w:tc>
      </w:tr>
      <w:tr w:rsidR="00F52B45">
        <w:trPr>
          <w:trHeight w:val="270"/>
        </w:trPr>
        <w:tc>
          <w:tcPr>
            <w:tcW w:w="2864" w:type="dxa"/>
          </w:tcPr>
          <w:p w:rsidR="00F52B45" w:rsidRDefault="00F52B45">
            <w:pPr>
              <w:pStyle w:val="TableParagraph"/>
              <w:ind w:left="0"/>
              <w:rPr>
                <w:sz w:val="20"/>
              </w:rPr>
            </w:pPr>
          </w:p>
        </w:tc>
        <w:tc>
          <w:tcPr>
            <w:tcW w:w="1756" w:type="dxa"/>
          </w:tcPr>
          <w:p w:rsidR="00F52B45" w:rsidRDefault="00F52B45">
            <w:pPr>
              <w:pStyle w:val="TableParagraph"/>
              <w:ind w:left="0"/>
              <w:rPr>
                <w:sz w:val="20"/>
              </w:rPr>
            </w:pPr>
          </w:p>
        </w:tc>
        <w:tc>
          <w:tcPr>
            <w:tcW w:w="1387" w:type="dxa"/>
          </w:tcPr>
          <w:p w:rsidR="00F52B45" w:rsidRDefault="00F52B45">
            <w:pPr>
              <w:pStyle w:val="TableParagraph"/>
              <w:ind w:left="0"/>
              <w:rPr>
                <w:sz w:val="20"/>
              </w:rPr>
            </w:pPr>
          </w:p>
        </w:tc>
        <w:tc>
          <w:tcPr>
            <w:tcW w:w="3815" w:type="dxa"/>
          </w:tcPr>
          <w:p w:rsidR="00F52B45" w:rsidRDefault="000B5760">
            <w:pPr>
              <w:pStyle w:val="TableParagraph"/>
              <w:spacing w:line="251" w:lineRule="exact"/>
              <w:ind w:left="99"/>
              <w:rPr>
                <w:sz w:val="24"/>
              </w:rPr>
            </w:pPr>
            <w:r>
              <w:rPr>
                <w:sz w:val="24"/>
              </w:rPr>
              <w:t>анализ работ учащихся</w:t>
            </w:r>
          </w:p>
        </w:tc>
        <w:tc>
          <w:tcPr>
            <w:tcW w:w="2015" w:type="dxa"/>
          </w:tcPr>
          <w:p w:rsidR="00F52B45" w:rsidRDefault="00F52B45">
            <w:pPr>
              <w:pStyle w:val="TableParagraph"/>
              <w:ind w:left="0"/>
              <w:rPr>
                <w:sz w:val="20"/>
              </w:rPr>
            </w:pPr>
          </w:p>
        </w:tc>
        <w:tc>
          <w:tcPr>
            <w:tcW w:w="3530" w:type="dxa"/>
          </w:tcPr>
          <w:p w:rsidR="00F52B45" w:rsidRDefault="00F52B45">
            <w:pPr>
              <w:pStyle w:val="TableParagraph"/>
              <w:ind w:left="0"/>
              <w:rPr>
                <w:sz w:val="20"/>
              </w:rPr>
            </w:pPr>
          </w:p>
        </w:tc>
      </w:tr>
    </w:tbl>
    <w:p w:rsidR="00F52B45" w:rsidRDefault="00F52B45">
      <w:pPr>
        <w:pStyle w:val="a3"/>
        <w:ind w:left="0"/>
        <w:rPr>
          <w:sz w:val="20"/>
        </w:rPr>
      </w:pPr>
    </w:p>
    <w:p w:rsidR="00F52B45" w:rsidRDefault="00F52B45">
      <w:pPr>
        <w:pStyle w:val="a3"/>
        <w:ind w:left="0"/>
        <w:rPr>
          <w:sz w:val="20"/>
        </w:rPr>
      </w:pPr>
    </w:p>
    <w:p w:rsidR="00F52B45" w:rsidRDefault="00F52B45">
      <w:pPr>
        <w:pStyle w:val="a3"/>
        <w:spacing w:before="7"/>
        <w:ind w:left="0"/>
        <w:rPr>
          <w:sz w:val="21"/>
        </w:rPr>
      </w:pPr>
    </w:p>
    <w:tbl>
      <w:tblPr>
        <w:tblStyle w:val="TableNormal"/>
        <w:tblW w:w="0" w:type="auto"/>
        <w:tblInd w:w="542" w:type="dxa"/>
        <w:tblLayout w:type="fixed"/>
        <w:tblLook w:val="01E0" w:firstRow="1" w:lastRow="1" w:firstColumn="1" w:lastColumn="1" w:noHBand="0" w:noVBand="0"/>
      </w:tblPr>
      <w:tblGrid>
        <w:gridCol w:w="2816"/>
        <w:gridCol w:w="3126"/>
        <w:gridCol w:w="3812"/>
        <w:gridCol w:w="2082"/>
        <w:gridCol w:w="3530"/>
      </w:tblGrid>
      <w:tr w:rsidR="00F52B45">
        <w:trPr>
          <w:trHeight w:val="272"/>
        </w:trPr>
        <w:tc>
          <w:tcPr>
            <w:tcW w:w="2816" w:type="dxa"/>
          </w:tcPr>
          <w:p w:rsidR="00F52B45" w:rsidRDefault="000B5760">
            <w:pPr>
              <w:pStyle w:val="TableParagraph"/>
              <w:tabs>
                <w:tab w:val="left" w:pos="1395"/>
              </w:tabs>
              <w:spacing w:line="252" w:lineRule="exact"/>
              <w:ind w:left="50"/>
              <w:rPr>
                <w:sz w:val="24"/>
              </w:rPr>
            </w:pPr>
            <w:r>
              <w:rPr>
                <w:sz w:val="24"/>
              </w:rPr>
              <w:t>Первичная</w:t>
            </w:r>
            <w:r>
              <w:rPr>
                <w:sz w:val="24"/>
              </w:rPr>
              <w:tab/>
              <w:t>диагностика</w:t>
            </w:r>
          </w:p>
        </w:tc>
        <w:tc>
          <w:tcPr>
            <w:tcW w:w="3126" w:type="dxa"/>
          </w:tcPr>
          <w:p w:rsidR="00F52B45" w:rsidRDefault="000B5760">
            <w:pPr>
              <w:pStyle w:val="TableParagraph"/>
              <w:spacing w:line="252" w:lineRule="exact"/>
              <w:ind w:left="152"/>
              <w:rPr>
                <w:sz w:val="24"/>
              </w:rPr>
            </w:pPr>
            <w:r>
              <w:rPr>
                <w:sz w:val="24"/>
              </w:rPr>
              <w:t>Создание банка</w:t>
            </w:r>
            <w:r>
              <w:rPr>
                <w:spacing w:val="54"/>
                <w:sz w:val="24"/>
              </w:rPr>
              <w:t xml:space="preserve"> </w:t>
            </w:r>
            <w:r>
              <w:rPr>
                <w:sz w:val="24"/>
              </w:rPr>
              <w:t>данных</w:t>
            </w:r>
          </w:p>
        </w:tc>
        <w:tc>
          <w:tcPr>
            <w:tcW w:w="3812" w:type="dxa"/>
          </w:tcPr>
          <w:p w:rsidR="00F52B45" w:rsidRDefault="000B5760">
            <w:pPr>
              <w:pStyle w:val="TableParagraph"/>
              <w:spacing w:line="252" w:lineRule="exact"/>
              <w:ind w:left="166"/>
              <w:rPr>
                <w:sz w:val="24"/>
              </w:rPr>
            </w:pPr>
            <w:r>
              <w:rPr>
                <w:sz w:val="24"/>
              </w:rPr>
              <w:t>Наблюдение, логопедическое</w:t>
            </w:r>
            <w:r>
              <w:rPr>
                <w:spacing w:val="56"/>
                <w:sz w:val="24"/>
              </w:rPr>
              <w:t xml:space="preserve"> </w:t>
            </w:r>
            <w:r>
              <w:rPr>
                <w:sz w:val="24"/>
              </w:rPr>
              <w:t>и</w:t>
            </w:r>
          </w:p>
        </w:tc>
        <w:tc>
          <w:tcPr>
            <w:tcW w:w="2082" w:type="dxa"/>
          </w:tcPr>
          <w:p w:rsidR="00F52B45" w:rsidRDefault="000B5760">
            <w:pPr>
              <w:pStyle w:val="TableParagraph"/>
              <w:spacing w:line="252" w:lineRule="exact"/>
              <w:ind w:left="170"/>
              <w:rPr>
                <w:sz w:val="24"/>
              </w:rPr>
            </w:pPr>
            <w:r>
              <w:rPr>
                <w:sz w:val="24"/>
              </w:rPr>
              <w:t>сентябрь</w:t>
            </w:r>
          </w:p>
        </w:tc>
        <w:tc>
          <w:tcPr>
            <w:tcW w:w="3530" w:type="dxa"/>
          </w:tcPr>
          <w:p w:rsidR="00F52B45" w:rsidRDefault="000B5760">
            <w:pPr>
              <w:pStyle w:val="TableParagraph"/>
              <w:spacing w:line="252" w:lineRule="exact"/>
              <w:ind w:left="1003"/>
              <w:rPr>
                <w:sz w:val="24"/>
              </w:rPr>
            </w:pPr>
            <w:r>
              <w:rPr>
                <w:sz w:val="24"/>
              </w:rPr>
              <w:t>Классный руководитель</w:t>
            </w:r>
          </w:p>
        </w:tc>
      </w:tr>
      <w:tr w:rsidR="00F52B45">
        <w:trPr>
          <w:trHeight w:val="276"/>
        </w:trPr>
        <w:tc>
          <w:tcPr>
            <w:tcW w:w="2816" w:type="dxa"/>
          </w:tcPr>
          <w:p w:rsidR="00F52B45" w:rsidRDefault="000B5760">
            <w:pPr>
              <w:pStyle w:val="TableParagraph"/>
              <w:spacing w:line="256" w:lineRule="exact"/>
              <w:ind w:left="50"/>
              <w:rPr>
                <w:sz w:val="24"/>
              </w:rPr>
            </w:pPr>
            <w:r>
              <w:rPr>
                <w:sz w:val="24"/>
              </w:rPr>
              <w:t>для выявления</w:t>
            </w:r>
            <w:r>
              <w:rPr>
                <w:spacing w:val="54"/>
                <w:sz w:val="24"/>
              </w:rPr>
              <w:t xml:space="preserve"> </w:t>
            </w:r>
            <w:r>
              <w:rPr>
                <w:sz w:val="24"/>
              </w:rPr>
              <w:t>группы</w:t>
            </w:r>
          </w:p>
        </w:tc>
        <w:tc>
          <w:tcPr>
            <w:tcW w:w="3126" w:type="dxa"/>
          </w:tcPr>
          <w:p w:rsidR="00F52B45" w:rsidRDefault="000B5760">
            <w:pPr>
              <w:pStyle w:val="TableParagraph"/>
              <w:spacing w:line="256" w:lineRule="exact"/>
              <w:ind w:left="152"/>
              <w:rPr>
                <w:sz w:val="24"/>
              </w:rPr>
            </w:pPr>
            <w:r>
              <w:rPr>
                <w:sz w:val="24"/>
              </w:rPr>
              <w:t>учащихся, нуждающихся в</w:t>
            </w:r>
          </w:p>
        </w:tc>
        <w:tc>
          <w:tcPr>
            <w:tcW w:w="3812" w:type="dxa"/>
          </w:tcPr>
          <w:p w:rsidR="00F52B45" w:rsidRDefault="000B5760">
            <w:pPr>
              <w:pStyle w:val="TableParagraph"/>
              <w:spacing w:line="256" w:lineRule="exact"/>
              <w:ind w:left="166"/>
              <w:rPr>
                <w:sz w:val="24"/>
              </w:rPr>
            </w:pPr>
            <w:r>
              <w:rPr>
                <w:sz w:val="24"/>
              </w:rPr>
              <w:t>психологическое обследование;</w:t>
            </w:r>
          </w:p>
        </w:tc>
        <w:tc>
          <w:tcPr>
            <w:tcW w:w="2082" w:type="dxa"/>
          </w:tcPr>
          <w:p w:rsidR="00F52B45" w:rsidRDefault="00F52B45">
            <w:pPr>
              <w:pStyle w:val="TableParagraph"/>
              <w:ind w:left="0"/>
              <w:rPr>
                <w:sz w:val="20"/>
              </w:rPr>
            </w:pPr>
          </w:p>
        </w:tc>
        <w:tc>
          <w:tcPr>
            <w:tcW w:w="3530" w:type="dxa"/>
          </w:tcPr>
          <w:p w:rsidR="00F52B45" w:rsidRDefault="000B5760">
            <w:pPr>
              <w:pStyle w:val="TableParagraph"/>
              <w:spacing w:line="256" w:lineRule="exact"/>
              <w:ind w:left="1003"/>
              <w:rPr>
                <w:sz w:val="24"/>
              </w:rPr>
            </w:pPr>
            <w:r>
              <w:rPr>
                <w:sz w:val="24"/>
              </w:rPr>
              <w:t>Педагог-психолог</w:t>
            </w:r>
          </w:p>
        </w:tc>
      </w:tr>
      <w:tr w:rsidR="00F52B45">
        <w:trPr>
          <w:trHeight w:val="276"/>
        </w:trPr>
        <w:tc>
          <w:tcPr>
            <w:tcW w:w="2816" w:type="dxa"/>
          </w:tcPr>
          <w:p w:rsidR="00F52B45" w:rsidRDefault="000B5760">
            <w:pPr>
              <w:pStyle w:val="TableParagraph"/>
              <w:spacing w:line="256" w:lineRule="exact"/>
              <w:ind w:left="50"/>
              <w:rPr>
                <w:sz w:val="24"/>
              </w:rPr>
            </w:pPr>
            <w:r>
              <w:rPr>
                <w:sz w:val="24"/>
              </w:rPr>
              <w:t>«риска»</w:t>
            </w:r>
          </w:p>
        </w:tc>
        <w:tc>
          <w:tcPr>
            <w:tcW w:w="3126" w:type="dxa"/>
          </w:tcPr>
          <w:p w:rsidR="00F52B45" w:rsidRDefault="000B5760">
            <w:pPr>
              <w:pStyle w:val="TableParagraph"/>
              <w:spacing w:line="256" w:lineRule="exact"/>
              <w:ind w:left="152"/>
              <w:rPr>
                <w:sz w:val="24"/>
              </w:rPr>
            </w:pPr>
            <w:r>
              <w:rPr>
                <w:sz w:val="24"/>
              </w:rPr>
              <w:t>специализированной</w:t>
            </w:r>
          </w:p>
        </w:tc>
        <w:tc>
          <w:tcPr>
            <w:tcW w:w="3812" w:type="dxa"/>
          </w:tcPr>
          <w:p w:rsidR="00F52B45" w:rsidRDefault="000B5760">
            <w:pPr>
              <w:pStyle w:val="TableParagraph"/>
              <w:spacing w:line="256" w:lineRule="exact"/>
              <w:ind w:left="166"/>
              <w:rPr>
                <w:sz w:val="24"/>
              </w:rPr>
            </w:pPr>
            <w:r>
              <w:rPr>
                <w:sz w:val="24"/>
              </w:rPr>
              <w:t>анкетирование родителей, беседы</w:t>
            </w:r>
          </w:p>
        </w:tc>
        <w:tc>
          <w:tcPr>
            <w:tcW w:w="2082" w:type="dxa"/>
          </w:tcPr>
          <w:p w:rsidR="00F52B45" w:rsidRDefault="00F52B45">
            <w:pPr>
              <w:pStyle w:val="TableParagraph"/>
              <w:ind w:left="0"/>
              <w:rPr>
                <w:sz w:val="20"/>
              </w:rPr>
            </w:pPr>
          </w:p>
        </w:tc>
        <w:tc>
          <w:tcPr>
            <w:tcW w:w="3530" w:type="dxa"/>
          </w:tcPr>
          <w:p w:rsidR="00F52B45" w:rsidRDefault="000B5760">
            <w:pPr>
              <w:pStyle w:val="TableParagraph"/>
              <w:spacing w:line="256" w:lineRule="exact"/>
              <w:ind w:left="1003"/>
              <w:rPr>
                <w:sz w:val="24"/>
              </w:rPr>
            </w:pPr>
            <w:r>
              <w:rPr>
                <w:sz w:val="24"/>
              </w:rPr>
              <w:t>Учитель-логопед</w:t>
            </w:r>
          </w:p>
        </w:tc>
      </w:tr>
      <w:tr w:rsidR="00F52B45">
        <w:trPr>
          <w:trHeight w:val="278"/>
        </w:trPr>
        <w:tc>
          <w:tcPr>
            <w:tcW w:w="2816" w:type="dxa"/>
          </w:tcPr>
          <w:p w:rsidR="00F52B45" w:rsidRDefault="00F52B45">
            <w:pPr>
              <w:pStyle w:val="TableParagraph"/>
              <w:ind w:left="0"/>
              <w:rPr>
                <w:sz w:val="20"/>
              </w:rPr>
            </w:pPr>
          </w:p>
        </w:tc>
        <w:tc>
          <w:tcPr>
            <w:tcW w:w="3126" w:type="dxa"/>
          </w:tcPr>
          <w:p w:rsidR="00F52B45" w:rsidRDefault="000B5760">
            <w:pPr>
              <w:pStyle w:val="TableParagraph"/>
              <w:spacing w:line="259" w:lineRule="exact"/>
              <w:ind w:left="150"/>
              <w:rPr>
                <w:sz w:val="24"/>
              </w:rPr>
            </w:pPr>
            <w:r>
              <w:rPr>
                <w:sz w:val="24"/>
              </w:rPr>
              <w:t>помощи</w:t>
            </w:r>
          </w:p>
        </w:tc>
        <w:tc>
          <w:tcPr>
            <w:tcW w:w="3812" w:type="dxa"/>
          </w:tcPr>
          <w:p w:rsidR="00F52B45" w:rsidRDefault="000B5760">
            <w:pPr>
              <w:pStyle w:val="TableParagraph"/>
              <w:spacing w:line="259" w:lineRule="exact"/>
              <w:ind w:left="166"/>
              <w:rPr>
                <w:sz w:val="24"/>
              </w:rPr>
            </w:pPr>
            <w:r>
              <w:rPr>
                <w:sz w:val="24"/>
              </w:rPr>
              <w:t>с педагогами</w:t>
            </w:r>
          </w:p>
        </w:tc>
        <w:tc>
          <w:tcPr>
            <w:tcW w:w="2082" w:type="dxa"/>
          </w:tcPr>
          <w:p w:rsidR="00F52B45" w:rsidRDefault="00F52B45">
            <w:pPr>
              <w:pStyle w:val="TableParagraph"/>
              <w:ind w:left="0"/>
              <w:rPr>
                <w:sz w:val="20"/>
              </w:rPr>
            </w:pPr>
          </w:p>
        </w:tc>
        <w:tc>
          <w:tcPr>
            <w:tcW w:w="3530" w:type="dxa"/>
          </w:tcPr>
          <w:p w:rsidR="00F52B45" w:rsidRDefault="00F52B45">
            <w:pPr>
              <w:pStyle w:val="TableParagraph"/>
              <w:ind w:left="0"/>
              <w:rPr>
                <w:sz w:val="20"/>
              </w:rPr>
            </w:pPr>
          </w:p>
        </w:tc>
      </w:tr>
      <w:tr w:rsidR="00F52B45">
        <w:trPr>
          <w:trHeight w:val="279"/>
        </w:trPr>
        <w:tc>
          <w:tcPr>
            <w:tcW w:w="2816" w:type="dxa"/>
          </w:tcPr>
          <w:p w:rsidR="00F52B45" w:rsidRDefault="00F52B45">
            <w:pPr>
              <w:pStyle w:val="TableParagraph"/>
              <w:ind w:left="0"/>
              <w:rPr>
                <w:sz w:val="20"/>
              </w:rPr>
            </w:pPr>
          </w:p>
        </w:tc>
        <w:tc>
          <w:tcPr>
            <w:tcW w:w="3126" w:type="dxa"/>
          </w:tcPr>
          <w:p w:rsidR="00F52B45" w:rsidRDefault="000B5760">
            <w:pPr>
              <w:pStyle w:val="TableParagraph"/>
              <w:spacing w:line="260" w:lineRule="exact"/>
              <w:ind w:left="152"/>
              <w:rPr>
                <w:sz w:val="24"/>
              </w:rPr>
            </w:pPr>
            <w:r>
              <w:rPr>
                <w:sz w:val="24"/>
              </w:rPr>
              <w:t>Формирование</w:t>
            </w:r>
          </w:p>
        </w:tc>
        <w:tc>
          <w:tcPr>
            <w:tcW w:w="3812" w:type="dxa"/>
          </w:tcPr>
          <w:p w:rsidR="00F52B45" w:rsidRDefault="00F52B45">
            <w:pPr>
              <w:pStyle w:val="TableParagraph"/>
              <w:ind w:left="0"/>
              <w:rPr>
                <w:sz w:val="20"/>
              </w:rPr>
            </w:pPr>
          </w:p>
        </w:tc>
        <w:tc>
          <w:tcPr>
            <w:tcW w:w="2082" w:type="dxa"/>
          </w:tcPr>
          <w:p w:rsidR="00F52B45" w:rsidRDefault="00F52B45">
            <w:pPr>
              <w:pStyle w:val="TableParagraph"/>
              <w:ind w:left="0"/>
              <w:rPr>
                <w:sz w:val="20"/>
              </w:rPr>
            </w:pPr>
          </w:p>
        </w:tc>
        <w:tc>
          <w:tcPr>
            <w:tcW w:w="3530" w:type="dxa"/>
          </w:tcPr>
          <w:p w:rsidR="00F52B45" w:rsidRDefault="00F52B45">
            <w:pPr>
              <w:pStyle w:val="TableParagraph"/>
              <w:ind w:left="0"/>
              <w:rPr>
                <w:sz w:val="20"/>
              </w:rPr>
            </w:pPr>
          </w:p>
        </w:tc>
      </w:tr>
      <w:tr w:rsidR="00F52B45">
        <w:trPr>
          <w:trHeight w:val="539"/>
        </w:trPr>
        <w:tc>
          <w:tcPr>
            <w:tcW w:w="2816" w:type="dxa"/>
          </w:tcPr>
          <w:p w:rsidR="00F52B45" w:rsidRDefault="00F52B45">
            <w:pPr>
              <w:pStyle w:val="TableParagraph"/>
              <w:ind w:left="0"/>
              <w:rPr>
                <w:sz w:val="24"/>
              </w:rPr>
            </w:pPr>
          </w:p>
        </w:tc>
        <w:tc>
          <w:tcPr>
            <w:tcW w:w="3126" w:type="dxa"/>
          </w:tcPr>
          <w:p w:rsidR="00F52B45" w:rsidRDefault="000B5760">
            <w:pPr>
              <w:pStyle w:val="TableParagraph"/>
              <w:spacing w:before="8" w:line="266" w:lineRule="exact"/>
              <w:ind w:left="152" w:right="164"/>
              <w:rPr>
                <w:sz w:val="24"/>
              </w:rPr>
            </w:pPr>
            <w:r>
              <w:rPr>
                <w:spacing w:val="-5"/>
                <w:sz w:val="24"/>
              </w:rPr>
              <w:t xml:space="preserve">характеристики образовательной </w:t>
            </w:r>
            <w:r>
              <w:rPr>
                <w:spacing w:val="-4"/>
                <w:sz w:val="24"/>
              </w:rPr>
              <w:t xml:space="preserve">ситуации </w:t>
            </w:r>
            <w:r>
              <w:rPr>
                <w:sz w:val="24"/>
              </w:rPr>
              <w:t>в</w:t>
            </w:r>
          </w:p>
        </w:tc>
        <w:tc>
          <w:tcPr>
            <w:tcW w:w="3812" w:type="dxa"/>
          </w:tcPr>
          <w:p w:rsidR="00F52B45" w:rsidRDefault="00F52B45">
            <w:pPr>
              <w:pStyle w:val="TableParagraph"/>
              <w:ind w:left="0"/>
              <w:rPr>
                <w:sz w:val="24"/>
              </w:rPr>
            </w:pPr>
          </w:p>
        </w:tc>
        <w:tc>
          <w:tcPr>
            <w:tcW w:w="2082" w:type="dxa"/>
          </w:tcPr>
          <w:p w:rsidR="00F52B45" w:rsidRDefault="00F52B45">
            <w:pPr>
              <w:pStyle w:val="TableParagraph"/>
              <w:ind w:left="0"/>
              <w:rPr>
                <w:sz w:val="24"/>
              </w:rPr>
            </w:pPr>
          </w:p>
        </w:tc>
        <w:tc>
          <w:tcPr>
            <w:tcW w:w="3530" w:type="dxa"/>
          </w:tcPr>
          <w:p w:rsidR="00F52B45" w:rsidRDefault="00F52B45">
            <w:pPr>
              <w:pStyle w:val="TableParagraph"/>
              <w:ind w:left="0"/>
              <w:rPr>
                <w:sz w:val="24"/>
              </w:rPr>
            </w:pPr>
          </w:p>
        </w:tc>
      </w:tr>
    </w:tbl>
    <w:p w:rsidR="00F52B45" w:rsidRDefault="00F52B45">
      <w:pPr>
        <w:rPr>
          <w:sz w:val="24"/>
        </w:rPr>
        <w:sectPr w:rsidR="00F52B45">
          <w:pgSz w:w="16820" w:h="11900" w:orient="landscape"/>
          <w:pgMar w:top="460" w:right="40" w:bottom="280" w:left="80" w:header="720" w:footer="720" w:gutter="0"/>
          <w:cols w:space="720"/>
        </w:sectPr>
      </w:pPr>
    </w:p>
    <w:p w:rsidR="00F52B45" w:rsidRDefault="000B5760">
      <w:pPr>
        <w:spacing w:before="168"/>
        <w:ind w:left="3510"/>
        <w:rPr>
          <w:sz w:val="24"/>
        </w:rPr>
      </w:pPr>
      <w:r>
        <w:rPr>
          <w:noProof/>
          <w:lang w:bidi="ar-SA"/>
        </w:rPr>
        <w:drawing>
          <wp:anchor distT="0" distB="0" distL="0" distR="0" simplePos="0" relativeHeight="268150175" behindDoc="1" locked="0" layoutInCell="1" allowOverlap="1">
            <wp:simplePos x="0" y="0"/>
            <wp:positionH relativeFrom="page">
              <wp:posOffset>292100</wp:posOffset>
            </wp:positionH>
            <wp:positionV relativeFrom="paragraph">
              <wp:posOffset>547</wp:posOffset>
            </wp:positionV>
            <wp:extent cx="10083800" cy="5207000"/>
            <wp:effectExtent l="0" t="0" r="0" b="0"/>
            <wp:wrapNone/>
            <wp:docPr id="561"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130.png"/>
                    <pic:cNvPicPr/>
                  </pic:nvPicPr>
                  <pic:blipFill>
                    <a:blip r:embed="rId143" cstate="print"/>
                    <a:stretch>
                      <a:fillRect/>
                    </a:stretch>
                  </pic:blipFill>
                  <pic:spPr>
                    <a:xfrm>
                      <a:off x="0" y="0"/>
                      <a:ext cx="10083800" cy="5207000"/>
                    </a:xfrm>
                    <a:prstGeom prst="rect">
                      <a:avLst/>
                    </a:prstGeom>
                  </pic:spPr>
                </pic:pic>
              </a:graphicData>
            </a:graphic>
          </wp:anchor>
        </w:drawing>
      </w:r>
      <w:r>
        <w:rPr>
          <w:sz w:val="24"/>
        </w:rPr>
        <w:t>ОУ</w:t>
      </w: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0B5760">
      <w:pPr>
        <w:tabs>
          <w:tab w:val="left" w:pos="3510"/>
          <w:tab w:val="left" w:pos="5090"/>
          <w:tab w:val="left" w:pos="6650"/>
          <w:tab w:val="left" w:pos="8513"/>
          <w:tab w:val="left" w:pos="10466"/>
          <w:tab w:val="left" w:pos="13381"/>
        </w:tabs>
        <w:spacing w:before="187" w:line="242" w:lineRule="auto"/>
        <w:ind w:left="592" w:right="1499"/>
        <w:rPr>
          <w:sz w:val="24"/>
        </w:rPr>
      </w:pPr>
      <w:r>
        <w:rPr>
          <w:spacing w:val="-3"/>
          <w:sz w:val="24"/>
        </w:rPr>
        <w:t>Углубленная</w:t>
      </w:r>
      <w:r>
        <w:rPr>
          <w:spacing w:val="-1"/>
          <w:sz w:val="24"/>
        </w:rPr>
        <w:t xml:space="preserve"> </w:t>
      </w:r>
      <w:r>
        <w:rPr>
          <w:spacing w:val="-3"/>
          <w:sz w:val="24"/>
        </w:rPr>
        <w:t>диагностика</w:t>
      </w:r>
      <w:r>
        <w:rPr>
          <w:spacing w:val="-3"/>
          <w:sz w:val="24"/>
        </w:rPr>
        <w:tab/>
        <w:t>Получение</w:t>
      </w:r>
      <w:r>
        <w:rPr>
          <w:spacing w:val="-3"/>
          <w:sz w:val="24"/>
        </w:rPr>
        <w:tab/>
        <w:t>объективных</w:t>
      </w:r>
      <w:r>
        <w:rPr>
          <w:spacing w:val="-3"/>
          <w:sz w:val="24"/>
        </w:rPr>
        <w:tab/>
        <w:t>Диагностирование.</w:t>
      </w:r>
      <w:r>
        <w:rPr>
          <w:spacing w:val="-3"/>
          <w:sz w:val="24"/>
        </w:rPr>
        <w:tab/>
        <w:t>сентябрь</w:t>
      </w:r>
      <w:r>
        <w:rPr>
          <w:spacing w:val="-3"/>
          <w:sz w:val="24"/>
        </w:rPr>
        <w:tab/>
        <w:t>Педагог-психолог детей</w:t>
      </w:r>
      <w:r>
        <w:rPr>
          <w:spacing w:val="-5"/>
          <w:sz w:val="24"/>
        </w:rPr>
        <w:t xml:space="preserve"> </w:t>
      </w:r>
      <w:r>
        <w:rPr>
          <w:sz w:val="24"/>
        </w:rPr>
        <w:t>с</w:t>
      </w:r>
      <w:r>
        <w:rPr>
          <w:spacing w:val="-5"/>
          <w:sz w:val="24"/>
        </w:rPr>
        <w:t xml:space="preserve"> </w:t>
      </w:r>
      <w:r>
        <w:rPr>
          <w:sz w:val="24"/>
        </w:rPr>
        <w:t>ОВЗ</w:t>
      </w:r>
      <w:r>
        <w:rPr>
          <w:sz w:val="24"/>
        </w:rPr>
        <w:tab/>
      </w:r>
      <w:r>
        <w:rPr>
          <w:spacing w:val="-3"/>
          <w:sz w:val="24"/>
        </w:rPr>
        <w:t xml:space="preserve">сведений  </w:t>
      </w:r>
      <w:r>
        <w:rPr>
          <w:sz w:val="24"/>
        </w:rPr>
        <w:t>об</w:t>
      </w:r>
      <w:r>
        <w:rPr>
          <w:spacing w:val="57"/>
          <w:sz w:val="24"/>
        </w:rPr>
        <w:t xml:space="preserve"> </w:t>
      </w:r>
      <w:r>
        <w:rPr>
          <w:spacing w:val="-3"/>
          <w:sz w:val="24"/>
        </w:rPr>
        <w:t xml:space="preserve">учащемся </w:t>
      </w:r>
      <w:r>
        <w:rPr>
          <w:spacing w:val="-2"/>
          <w:sz w:val="24"/>
        </w:rPr>
        <w:t xml:space="preserve"> </w:t>
      </w:r>
      <w:r>
        <w:rPr>
          <w:sz w:val="24"/>
        </w:rPr>
        <w:t>на</w:t>
      </w:r>
      <w:r>
        <w:rPr>
          <w:sz w:val="24"/>
        </w:rPr>
        <w:tab/>
      </w:r>
      <w:r>
        <w:rPr>
          <w:spacing w:val="-3"/>
          <w:sz w:val="24"/>
        </w:rPr>
        <w:t>Заполнение</w:t>
      </w:r>
      <w:r>
        <w:rPr>
          <w:spacing w:val="-3"/>
          <w:sz w:val="24"/>
        </w:rPr>
        <w:tab/>
        <w:t>диагностических</w:t>
      </w:r>
      <w:r>
        <w:rPr>
          <w:spacing w:val="-3"/>
          <w:sz w:val="24"/>
        </w:rPr>
        <w:tab/>
      </w:r>
      <w:r>
        <w:rPr>
          <w:spacing w:val="-3"/>
          <w:sz w:val="24"/>
        </w:rPr>
        <w:tab/>
        <w:t>Учитель-логопед</w:t>
      </w:r>
    </w:p>
    <w:p w:rsidR="00F52B45" w:rsidRDefault="000B5760">
      <w:pPr>
        <w:tabs>
          <w:tab w:val="left" w:pos="6650"/>
          <w:tab w:val="left" w:pos="8707"/>
        </w:tabs>
        <w:ind w:left="3508" w:right="6454"/>
        <w:jc w:val="both"/>
        <w:rPr>
          <w:sz w:val="24"/>
        </w:rPr>
      </w:pPr>
      <w:r>
        <w:rPr>
          <w:spacing w:val="-3"/>
          <w:sz w:val="24"/>
        </w:rPr>
        <w:t xml:space="preserve">основании диагностической    </w:t>
      </w:r>
      <w:r>
        <w:rPr>
          <w:spacing w:val="31"/>
          <w:sz w:val="24"/>
        </w:rPr>
        <w:t xml:space="preserve"> </w:t>
      </w:r>
      <w:r>
        <w:rPr>
          <w:spacing w:val="-3"/>
          <w:sz w:val="24"/>
        </w:rPr>
        <w:t>документов</w:t>
      </w:r>
      <w:r>
        <w:rPr>
          <w:spacing w:val="-3"/>
          <w:sz w:val="24"/>
        </w:rPr>
        <w:tab/>
        <w:t xml:space="preserve">специалистами информации   специалистов   (Речевой   карты,  </w:t>
      </w:r>
      <w:r>
        <w:rPr>
          <w:spacing w:val="54"/>
          <w:sz w:val="24"/>
        </w:rPr>
        <w:t xml:space="preserve"> </w:t>
      </w:r>
      <w:r>
        <w:rPr>
          <w:spacing w:val="-3"/>
          <w:sz w:val="24"/>
        </w:rPr>
        <w:t>протокола разного профиля</w:t>
      </w:r>
      <w:r>
        <w:rPr>
          <w:spacing w:val="-3"/>
          <w:sz w:val="24"/>
        </w:rPr>
        <w:tab/>
        <w:t>обследования)</w:t>
      </w:r>
    </w:p>
    <w:p w:rsidR="00F52B45" w:rsidRDefault="000B5760">
      <w:pPr>
        <w:tabs>
          <w:tab w:val="left" w:pos="3510"/>
          <w:tab w:val="left" w:pos="6650"/>
          <w:tab w:val="left" w:pos="8674"/>
          <w:tab w:val="left" w:pos="10466"/>
          <w:tab w:val="left" w:pos="13381"/>
        </w:tabs>
        <w:spacing w:before="211"/>
        <w:ind w:left="592" w:right="1499"/>
        <w:rPr>
          <w:sz w:val="24"/>
        </w:rPr>
      </w:pPr>
      <w:r>
        <w:rPr>
          <w:spacing w:val="-3"/>
          <w:sz w:val="24"/>
        </w:rPr>
        <w:t>Проанализировать</w:t>
      </w:r>
      <w:r>
        <w:rPr>
          <w:spacing w:val="-3"/>
          <w:sz w:val="24"/>
        </w:rPr>
        <w:tab/>
        <w:t>Индивидуальная</w:t>
      </w:r>
      <w:r>
        <w:rPr>
          <w:spacing w:val="-3"/>
          <w:sz w:val="24"/>
        </w:rPr>
        <w:tab/>
        <w:t>Разработка</w:t>
      </w:r>
      <w:r>
        <w:rPr>
          <w:spacing w:val="-3"/>
          <w:sz w:val="24"/>
        </w:rPr>
        <w:tab/>
        <w:t>коррекционной</w:t>
      </w:r>
      <w:r>
        <w:rPr>
          <w:spacing w:val="-3"/>
          <w:sz w:val="24"/>
        </w:rPr>
        <w:tab/>
        <w:t>октябрь</w:t>
      </w:r>
      <w:r>
        <w:rPr>
          <w:spacing w:val="-3"/>
          <w:sz w:val="24"/>
        </w:rPr>
        <w:tab/>
        <w:t xml:space="preserve">Педагог-психолог причины  </w:t>
      </w:r>
      <w:r>
        <w:rPr>
          <w:spacing w:val="3"/>
          <w:sz w:val="24"/>
        </w:rPr>
        <w:t xml:space="preserve"> </w:t>
      </w:r>
      <w:r>
        <w:rPr>
          <w:spacing w:val="-3"/>
          <w:sz w:val="24"/>
        </w:rPr>
        <w:t>возникновения</w:t>
      </w:r>
      <w:r>
        <w:rPr>
          <w:spacing w:val="-3"/>
          <w:sz w:val="24"/>
        </w:rPr>
        <w:tab/>
        <w:t xml:space="preserve">коррекционная  </w:t>
      </w:r>
      <w:r>
        <w:rPr>
          <w:spacing w:val="5"/>
          <w:sz w:val="24"/>
        </w:rPr>
        <w:t xml:space="preserve"> </w:t>
      </w:r>
      <w:r>
        <w:rPr>
          <w:spacing w:val="-3"/>
          <w:sz w:val="24"/>
        </w:rPr>
        <w:t>программа,</w:t>
      </w:r>
      <w:r>
        <w:rPr>
          <w:spacing w:val="-3"/>
          <w:sz w:val="24"/>
        </w:rPr>
        <w:tab/>
        <w:t>программы</w:t>
      </w:r>
      <w:r>
        <w:rPr>
          <w:spacing w:val="-3"/>
          <w:sz w:val="24"/>
        </w:rPr>
        <w:tab/>
      </w:r>
      <w:r>
        <w:rPr>
          <w:spacing w:val="-3"/>
          <w:sz w:val="24"/>
        </w:rPr>
        <w:tab/>
      </w:r>
      <w:r>
        <w:rPr>
          <w:spacing w:val="-3"/>
          <w:sz w:val="24"/>
        </w:rPr>
        <w:tab/>
        <w:t>Учитель-логопед трудностей</w:t>
      </w:r>
      <w:r>
        <w:rPr>
          <w:spacing w:val="-2"/>
          <w:sz w:val="24"/>
        </w:rPr>
        <w:t xml:space="preserve"> </w:t>
      </w:r>
      <w:r>
        <w:rPr>
          <w:sz w:val="24"/>
        </w:rPr>
        <w:t xml:space="preserve">в </w:t>
      </w:r>
      <w:r>
        <w:rPr>
          <w:spacing w:val="-3"/>
          <w:sz w:val="24"/>
        </w:rPr>
        <w:t>обучении.</w:t>
      </w:r>
      <w:r>
        <w:rPr>
          <w:spacing w:val="-3"/>
          <w:sz w:val="24"/>
        </w:rPr>
        <w:tab/>
        <w:t>соответствующая</w:t>
      </w:r>
    </w:p>
    <w:p w:rsidR="00F52B45" w:rsidRDefault="000B5760">
      <w:pPr>
        <w:tabs>
          <w:tab w:val="left" w:pos="2245"/>
          <w:tab w:val="left" w:pos="3510"/>
          <w:tab w:val="left" w:pos="5659"/>
        </w:tabs>
        <w:spacing w:before="2"/>
        <w:ind w:left="592" w:right="10268"/>
        <w:rPr>
          <w:sz w:val="24"/>
        </w:rPr>
      </w:pPr>
      <w:r>
        <w:rPr>
          <w:spacing w:val="-3"/>
          <w:sz w:val="24"/>
        </w:rPr>
        <w:t>Выявить</w:t>
      </w:r>
      <w:r>
        <w:rPr>
          <w:spacing w:val="-3"/>
          <w:sz w:val="24"/>
        </w:rPr>
        <w:tab/>
        <w:t>резервные</w:t>
      </w:r>
      <w:r>
        <w:rPr>
          <w:spacing w:val="-3"/>
          <w:sz w:val="24"/>
        </w:rPr>
        <w:tab/>
      </w:r>
      <w:r>
        <w:rPr>
          <w:sz w:val="24"/>
        </w:rPr>
        <w:t>выявленному</w:t>
      </w:r>
      <w:r>
        <w:rPr>
          <w:sz w:val="24"/>
        </w:rPr>
        <w:tab/>
      </w:r>
      <w:r>
        <w:rPr>
          <w:spacing w:val="-3"/>
          <w:sz w:val="24"/>
        </w:rPr>
        <w:t>уровню возможности</w:t>
      </w:r>
      <w:r>
        <w:rPr>
          <w:spacing w:val="-3"/>
          <w:sz w:val="24"/>
        </w:rPr>
        <w:tab/>
      </w:r>
      <w:r>
        <w:rPr>
          <w:spacing w:val="-3"/>
          <w:sz w:val="24"/>
        </w:rPr>
        <w:tab/>
        <w:t>развития</w:t>
      </w:r>
      <w:r>
        <w:rPr>
          <w:spacing w:val="-1"/>
          <w:sz w:val="24"/>
        </w:rPr>
        <w:t xml:space="preserve"> </w:t>
      </w:r>
      <w:r>
        <w:rPr>
          <w:spacing w:val="-4"/>
          <w:sz w:val="24"/>
        </w:rPr>
        <w:t>учащегося</w:t>
      </w:r>
    </w:p>
    <w:p w:rsidR="00F52B45" w:rsidRDefault="00F52B45">
      <w:pPr>
        <w:pStyle w:val="a3"/>
        <w:spacing w:before="9"/>
        <w:ind w:left="0"/>
        <w:rPr>
          <w:sz w:val="10"/>
        </w:rPr>
      </w:pPr>
    </w:p>
    <w:p w:rsidR="00F52B45" w:rsidRDefault="000B5760">
      <w:pPr>
        <w:spacing w:before="90"/>
        <w:ind w:left="3918" w:right="4358"/>
        <w:jc w:val="center"/>
        <w:rPr>
          <w:sz w:val="24"/>
        </w:rPr>
      </w:pPr>
      <w:r>
        <w:rPr>
          <w:sz w:val="24"/>
        </w:rPr>
        <w:t>Социально - педагогическая диагностика</w:t>
      </w:r>
    </w:p>
    <w:p w:rsidR="00F52B45" w:rsidRDefault="00F52B45">
      <w:pPr>
        <w:pStyle w:val="a3"/>
        <w:spacing w:before="7"/>
        <w:ind w:left="0"/>
        <w:rPr>
          <w:sz w:val="10"/>
        </w:rPr>
      </w:pPr>
    </w:p>
    <w:p w:rsidR="00F52B45" w:rsidRDefault="00F52B45">
      <w:pPr>
        <w:rPr>
          <w:sz w:val="10"/>
        </w:rPr>
        <w:sectPr w:rsidR="00F52B45">
          <w:pgSz w:w="16820" w:h="11900" w:orient="landscape"/>
          <w:pgMar w:top="460" w:right="40" w:bottom="280" w:left="80" w:header="720" w:footer="720" w:gutter="0"/>
          <w:cols w:space="720"/>
        </w:sectPr>
      </w:pPr>
    </w:p>
    <w:p w:rsidR="00F52B45" w:rsidRDefault="000B5760">
      <w:pPr>
        <w:tabs>
          <w:tab w:val="left" w:pos="1866"/>
          <w:tab w:val="left" w:pos="1996"/>
          <w:tab w:val="left" w:pos="2483"/>
          <w:tab w:val="left" w:pos="2577"/>
          <w:tab w:val="left" w:pos="3047"/>
        </w:tabs>
        <w:spacing w:before="92"/>
        <w:ind w:left="592"/>
        <w:rPr>
          <w:sz w:val="24"/>
        </w:rPr>
      </w:pPr>
      <w:r>
        <w:rPr>
          <w:spacing w:val="-3"/>
          <w:sz w:val="24"/>
        </w:rPr>
        <w:t>Определить</w:t>
      </w:r>
      <w:r>
        <w:rPr>
          <w:spacing w:val="-3"/>
          <w:sz w:val="24"/>
        </w:rPr>
        <w:tab/>
      </w:r>
      <w:r>
        <w:rPr>
          <w:spacing w:val="-3"/>
          <w:sz w:val="24"/>
        </w:rPr>
        <w:tab/>
      </w:r>
      <w:r>
        <w:rPr>
          <w:spacing w:val="-3"/>
          <w:sz w:val="24"/>
        </w:rPr>
        <w:tab/>
      </w:r>
      <w:r>
        <w:rPr>
          <w:spacing w:val="-5"/>
          <w:sz w:val="24"/>
        </w:rPr>
        <w:t xml:space="preserve">уровень </w:t>
      </w:r>
      <w:r>
        <w:rPr>
          <w:spacing w:val="-4"/>
          <w:sz w:val="24"/>
        </w:rPr>
        <w:t xml:space="preserve">организованности  </w:t>
      </w:r>
      <w:r>
        <w:rPr>
          <w:spacing w:val="-3"/>
          <w:sz w:val="24"/>
        </w:rPr>
        <w:t>ребенка,</w:t>
      </w:r>
      <w:r>
        <w:rPr>
          <w:spacing w:val="-3"/>
          <w:sz w:val="24"/>
        </w:rPr>
        <w:tab/>
      </w:r>
      <w:r>
        <w:rPr>
          <w:spacing w:val="-3"/>
          <w:sz w:val="24"/>
        </w:rPr>
        <w:tab/>
      </w:r>
      <w:r>
        <w:rPr>
          <w:spacing w:val="-4"/>
          <w:sz w:val="24"/>
        </w:rPr>
        <w:t xml:space="preserve">особенности </w:t>
      </w:r>
      <w:r>
        <w:rPr>
          <w:spacing w:val="-3"/>
          <w:sz w:val="24"/>
        </w:rPr>
        <w:t xml:space="preserve">эмоционально-волевой </w:t>
      </w:r>
      <w:r>
        <w:rPr>
          <w:sz w:val="24"/>
        </w:rPr>
        <w:t xml:space="preserve">и </w:t>
      </w:r>
      <w:r>
        <w:rPr>
          <w:spacing w:val="-4"/>
          <w:sz w:val="24"/>
        </w:rPr>
        <w:t>личностной</w:t>
      </w:r>
      <w:r>
        <w:rPr>
          <w:spacing w:val="-4"/>
          <w:sz w:val="24"/>
        </w:rPr>
        <w:tab/>
      </w:r>
      <w:r>
        <w:rPr>
          <w:spacing w:val="-4"/>
          <w:sz w:val="24"/>
        </w:rPr>
        <w:tab/>
      </w:r>
      <w:r>
        <w:rPr>
          <w:spacing w:val="-4"/>
          <w:sz w:val="24"/>
        </w:rPr>
        <w:tab/>
      </w:r>
      <w:r>
        <w:rPr>
          <w:spacing w:val="-4"/>
          <w:sz w:val="24"/>
        </w:rPr>
        <w:tab/>
      </w:r>
      <w:r>
        <w:rPr>
          <w:spacing w:val="-3"/>
          <w:sz w:val="24"/>
        </w:rPr>
        <w:t xml:space="preserve">сферы; </w:t>
      </w:r>
      <w:r>
        <w:rPr>
          <w:spacing w:val="-4"/>
          <w:sz w:val="24"/>
        </w:rPr>
        <w:t>уровень</w:t>
      </w:r>
      <w:r>
        <w:rPr>
          <w:spacing w:val="-4"/>
          <w:sz w:val="24"/>
        </w:rPr>
        <w:tab/>
      </w:r>
      <w:r>
        <w:rPr>
          <w:spacing w:val="-2"/>
          <w:sz w:val="24"/>
        </w:rPr>
        <w:t>знаний</w:t>
      </w:r>
      <w:r>
        <w:rPr>
          <w:spacing w:val="-2"/>
          <w:sz w:val="24"/>
        </w:rPr>
        <w:tab/>
      </w:r>
      <w:r>
        <w:rPr>
          <w:spacing w:val="-2"/>
          <w:sz w:val="24"/>
        </w:rPr>
        <w:tab/>
        <w:t>по</w:t>
      </w:r>
      <w:r>
        <w:rPr>
          <w:sz w:val="24"/>
        </w:rPr>
        <w:t xml:space="preserve"> </w:t>
      </w:r>
      <w:r>
        <w:rPr>
          <w:spacing w:val="-4"/>
          <w:sz w:val="24"/>
        </w:rPr>
        <w:t>предметам</w:t>
      </w:r>
    </w:p>
    <w:p w:rsidR="00F52B45" w:rsidRDefault="000B5760">
      <w:pPr>
        <w:tabs>
          <w:tab w:val="left" w:pos="2266"/>
          <w:tab w:val="left" w:pos="2722"/>
          <w:tab w:val="left" w:pos="3339"/>
        </w:tabs>
        <w:spacing w:before="90"/>
        <w:ind w:left="197"/>
        <w:jc w:val="both"/>
        <w:rPr>
          <w:sz w:val="24"/>
        </w:rPr>
      </w:pPr>
      <w:r>
        <w:br w:type="column"/>
      </w:r>
      <w:r>
        <w:rPr>
          <w:spacing w:val="-4"/>
          <w:sz w:val="24"/>
        </w:rPr>
        <w:t>Получение</w:t>
      </w:r>
      <w:r>
        <w:rPr>
          <w:spacing w:val="-4"/>
          <w:sz w:val="24"/>
        </w:rPr>
        <w:tab/>
        <w:t xml:space="preserve">объективной </w:t>
      </w:r>
      <w:r>
        <w:rPr>
          <w:spacing w:val="-3"/>
          <w:sz w:val="24"/>
        </w:rPr>
        <w:t>информации</w:t>
      </w:r>
      <w:r>
        <w:rPr>
          <w:spacing w:val="-3"/>
          <w:sz w:val="24"/>
        </w:rPr>
        <w:tab/>
      </w:r>
      <w:r>
        <w:rPr>
          <w:spacing w:val="-3"/>
          <w:sz w:val="24"/>
        </w:rPr>
        <w:tab/>
      </w:r>
      <w:r>
        <w:rPr>
          <w:spacing w:val="-3"/>
          <w:sz w:val="24"/>
        </w:rPr>
        <w:tab/>
      </w:r>
      <w:r>
        <w:rPr>
          <w:spacing w:val="-5"/>
          <w:sz w:val="24"/>
        </w:rPr>
        <w:t xml:space="preserve">об </w:t>
      </w:r>
      <w:r>
        <w:rPr>
          <w:spacing w:val="-4"/>
          <w:sz w:val="24"/>
        </w:rPr>
        <w:t>организованности</w:t>
      </w:r>
      <w:r>
        <w:rPr>
          <w:spacing w:val="-4"/>
          <w:sz w:val="24"/>
        </w:rPr>
        <w:tab/>
      </w:r>
      <w:r>
        <w:rPr>
          <w:spacing w:val="-4"/>
          <w:sz w:val="24"/>
        </w:rPr>
        <w:tab/>
        <w:t xml:space="preserve">ребенка, </w:t>
      </w:r>
      <w:r>
        <w:rPr>
          <w:sz w:val="24"/>
        </w:rPr>
        <w:t xml:space="preserve">умении учиться, особенности личности, уровню знаний по </w:t>
      </w:r>
      <w:r>
        <w:rPr>
          <w:spacing w:val="-4"/>
          <w:sz w:val="24"/>
        </w:rPr>
        <w:t>предметам.</w:t>
      </w:r>
    </w:p>
    <w:p w:rsidR="00F52B45" w:rsidRDefault="000B5760">
      <w:pPr>
        <w:spacing w:before="3" w:line="237" w:lineRule="auto"/>
        <w:ind w:left="197" w:right="29"/>
        <w:jc w:val="both"/>
        <w:rPr>
          <w:sz w:val="24"/>
        </w:rPr>
      </w:pPr>
      <w:r>
        <w:rPr>
          <w:sz w:val="24"/>
        </w:rPr>
        <w:t>Выявление нарушений в поведении (гиперактивность, замкнутость, обидчивость и т.д.)</w:t>
      </w:r>
    </w:p>
    <w:p w:rsidR="00F52B45" w:rsidRDefault="000B5760">
      <w:pPr>
        <w:tabs>
          <w:tab w:val="left" w:pos="6427"/>
        </w:tabs>
        <w:spacing w:before="92" w:line="237" w:lineRule="auto"/>
        <w:ind w:left="141" w:right="859"/>
        <w:rPr>
          <w:sz w:val="24"/>
        </w:rPr>
      </w:pPr>
      <w:r>
        <w:br w:type="column"/>
      </w:r>
      <w:r>
        <w:rPr>
          <w:sz w:val="24"/>
        </w:rPr>
        <w:t xml:space="preserve">Анкетирование,   наблюдение  </w:t>
      </w:r>
      <w:r>
        <w:rPr>
          <w:spacing w:val="-4"/>
          <w:sz w:val="24"/>
        </w:rPr>
        <w:t>Сентябрь</w:t>
      </w:r>
      <w:r>
        <w:rPr>
          <w:spacing w:val="-3"/>
          <w:sz w:val="24"/>
        </w:rPr>
        <w:t xml:space="preserve"> </w:t>
      </w:r>
      <w:r>
        <w:rPr>
          <w:sz w:val="24"/>
        </w:rPr>
        <w:t>-</w:t>
      </w:r>
      <w:r>
        <w:rPr>
          <w:spacing w:val="-6"/>
          <w:sz w:val="24"/>
        </w:rPr>
        <w:t xml:space="preserve"> </w:t>
      </w:r>
      <w:r>
        <w:rPr>
          <w:spacing w:val="-4"/>
          <w:sz w:val="24"/>
        </w:rPr>
        <w:t>октябрь</w:t>
      </w:r>
      <w:r>
        <w:rPr>
          <w:spacing w:val="-4"/>
          <w:sz w:val="24"/>
        </w:rPr>
        <w:tab/>
        <w:t xml:space="preserve">Классный руководитель </w:t>
      </w:r>
      <w:r>
        <w:rPr>
          <w:sz w:val="24"/>
        </w:rPr>
        <w:t>во   время   занятий,</w:t>
      </w:r>
      <w:r>
        <w:rPr>
          <w:spacing w:val="3"/>
          <w:sz w:val="24"/>
        </w:rPr>
        <w:t xml:space="preserve"> </w:t>
      </w:r>
      <w:r>
        <w:rPr>
          <w:sz w:val="24"/>
        </w:rPr>
        <w:t xml:space="preserve">беседа </w:t>
      </w:r>
      <w:r>
        <w:rPr>
          <w:spacing w:val="19"/>
          <w:sz w:val="24"/>
        </w:rPr>
        <w:t xml:space="preserve"> </w:t>
      </w:r>
      <w:r>
        <w:rPr>
          <w:sz w:val="24"/>
        </w:rPr>
        <w:t>с</w:t>
      </w:r>
      <w:r>
        <w:rPr>
          <w:sz w:val="24"/>
        </w:rPr>
        <w:tab/>
      </w:r>
      <w:r>
        <w:rPr>
          <w:spacing w:val="-4"/>
          <w:sz w:val="24"/>
        </w:rPr>
        <w:t>Педагог-психолог</w:t>
      </w:r>
    </w:p>
    <w:p w:rsidR="00F52B45" w:rsidRDefault="000B5760">
      <w:pPr>
        <w:tabs>
          <w:tab w:val="left" w:pos="2191"/>
          <w:tab w:val="left" w:pos="6427"/>
        </w:tabs>
        <w:spacing w:before="1"/>
        <w:ind w:left="141"/>
        <w:rPr>
          <w:sz w:val="24"/>
        </w:rPr>
      </w:pPr>
      <w:r>
        <w:rPr>
          <w:spacing w:val="-4"/>
          <w:sz w:val="24"/>
        </w:rPr>
        <w:t>родителями,</w:t>
      </w:r>
      <w:r>
        <w:rPr>
          <w:spacing w:val="-4"/>
          <w:sz w:val="24"/>
        </w:rPr>
        <w:tab/>
      </w:r>
      <w:r>
        <w:rPr>
          <w:spacing w:val="-3"/>
          <w:sz w:val="24"/>
        </w:rPr>
        <w:t>посещение</w:t>
      </w:r>
      <w:r>
        <w:rPr>
          <w:spacing w:val="-3"/>
          <w:sz w:val="24"/>
        </w:rPr>
        <w:tab/>
      </w:r>
      <w:r>
        <w:rPr>
          <w:spacing w:val="-4"/>
          <w:sz w:val="24"/>
        </w:rPr>
        <w:t>Социальный</w:t>
      </w:r>
      <w:r>
        <w:rPr>
          <w:spacing w:val="-7"/>
          <w:sz w:val="24"/>
        </w:rPr>
        <w:t xml:space="preserve"> </w:t>
      </w:r>
      <w:r>
        <w:rPr>
          <w:spacing w:val="-3"/>
          <w:sz w:val="24"/>
        </w:rPr>
        <w:t>педагог</w:t>
      </w:r>
    </w:p>
    <w:p w:rsidR="00F52B45" w:rsidRDefault="000B5760">
      <w:pPr>
        <w:tabs>
          <w:tab w:val="left" w:pos="2003"/>
          <w:tab w:val="left" w:pos="6427"/>
        </w:tabs>
        <w:spacing w:before="2"/>
        <w:ind w:left="141" w:right="1176"/>
        <w:rPr>
          <w:sz w:val="24"/>
        </w:rPr>
      </w:pPr>
      <w:r>
        <w:rPr>
          <w:spacing w:val="-3"/>
          <w:sz w:val="24"/>
        </w:rPr>
        <w:t>семьи.</w:t>
      </w:r>
      <w:r>
        <w:rPr>
          <w:spacing w:val="-3"/>
          <w:sz w:val="24"/>
        </w:rPr>
        <w:tab/>
        <w:t>Составление</w:t>
      </w:r>
      <w:r>
        <w:rPr>
          <w:spacing w:val="-3"/>
          <w:sz w:val="24"/>
        </w:rPr>
        <w:tab/>
      </w:r>
      <w:r>
        <w:rPr>
          <w:spacing w:val="-4"/>
          <w:sz w:val="24"/>
        </w:rPr>
        <w:t>Учитель-предметник характеристики.</w:t>
      </w:r>
    </w:p>
    <w:p w:rsidR="00F52B45" w:rsidRDefault="00F52B45">
      <w:pPr>
        <w:rPr>
          <w:sz w:val="24"/>
        </w:rPr>
        <w:sectPr w:rsidR="00F52B45">
          <w:type w:val="continuous"/>
          <w:pgSz w:w="16820" w:h="11900" w:orient="landscape"/>
          <w:pgMar w:top="600" w:right="40" w:bottom="280" w:left="80" w:header="720" w:footer="720" w:gutter="0"/>
          <w:cols w:num="3" w:space="720" w:equalWidth="0">
            <w:col w:w="3293" w:space="40"/>
            <w:col w:w="3617" w:space="39"/>
            <w:col w:w="9711"/>
          </w:cols>
        </w:sectPr>
      </w:pPr>
    </w:p>
    <w:p w:rsidR="00F52B45" w:rsidRPr="00084736" w:rsidRDefault="000B5760">
      <w:pPr>
        <w:spacing w:before="128"/>
        <w:ind w:left="6636"/>
        <w:rPr>
          <w:b/>
          <w:sz w:val="24"/>
        </w:rPr>
      </w:pPr>
      <w:r w:rsidRPr="00084736">
        <w:rPr>
          <w:b/>
          <w:w w:val="105"/>
          <w:sz w:val="24"/>
        </w:rPr>
        <w:t>Коррекционно-развивающая работа</w:t>
      </w:r>
    </w:p>
    <w:p w:rsidR="00F52B45" w:rsidRDefault="000B5760">
      <w:pPr>
        <w:spacing w:before="5" w:line="242" w:lineRule="auto"/>
        <w:ind w:left="486" w:right="309" w:firstLine="566"/>
        <w:rPr>
          <w:sz w:val="24"/>
        </w:rPr>
      </w:pPr>
      <w:r>
        <w:rPr>
          <w:sz w:val="24"/>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F52B45" w:rsidRDefault="000B5760">
      <w:pPr>
        <w:spacing w:line="261" w:lineRule="exact"/>
        <w:ind w:left="1052"/>
        <w:rPr>
          <w:sz w:val="24"/>
        </w:rPr>
      </w:pPr>
      <w:r>
        <w:rPr>
          <w:sz w:val="24"/>
        </w:rPr>
        <w:t>Коррекционно-развивающая работа включает:</w:t>
      </w:r>
    </w:p>
    <w:p w:rsidR="00F52B45" w:rsidRDefault="000B5760">
      <w:pPr>
        <w:pStyle w:val="a4"/>
        <w:numPr>
          <w:ilvl w:val="0"/>
          <w:numId w:val="42"/>
        </w:numPr>
        <w:tabs>
          <w:tab w:val="left" w:pos="1344"/>
        </w:tabs>
        <w:spacing w:before="2"/>
        <w:ind w:left="1343" w:hanging="291"/>
        <w:rPr>
          <w:sz w:val="24"/>
        </w:rPr>
      </w:pPr>
      <w:r>
        <w:rPr>
          <w:spacing w:val="-4"/>
          <w:sz w:val="24"/>
        </w:rPr>
        <w:t>выбор</w:t>
      </w:r>
      <w:r>
        <w:rPr>
          <w:spacing w:val="-10"/>
          <w:sz w:val="24"/>
        </w:rPr>
        <w:t xml:space="preserve"> </w:t>
      </w:r>
      <w:r>
        <w:rPr>
          <w:spacing w:val="-5"/>
          <w:sz w:val="24"/>
        </w:rPr>
        <w:t>оптимальных</w:t>
      </w:r>
      <w:r>
        <w:rPr>
          <w:spacing w:val="-4"/>
          <w:sz w:val="24"/>
        </w:rPr>
        <w:t xml:space="preserve"> для</w:t>
      </w:r>
      <w:r>
        <w:rPr>
          <w:spacing w:val="-9"/>
          <w:sz w:val="24"/>
        </w:rPr>
        <w:t xml:space="preserve"> </w:t>
      </w:r>
      <w:r>
        <w:rPr>
          <w:spacing w:val="-4"/>
          <w:sz w:val="24"/>
        </w:rPr>
        <w:t>развития</w:t>
      </w:r>
      <w:r>
        <w:rPr>
          <w:spacing w:val="-9"/>
          <w:sz w:val="24"/>
        </w:rPr>
        <w:t xml:space="preserve"> </w:t>
      </w:r>
      <w:r>
        <w:rPr>
          <w:spacing w:val="-4"/>
          <w:sz w:val="24"/>
        </w:rPr>
        <w:t>ребёнка</w:t>
      </w:r>
      <w:r>
        <w:rPr>
          <w:spacing w:val="-8"/>
          <w:sz w:val="24"/>
        </w:rPr>
        <w:t xml:space="preserve"> </w:t>
      </w:r>
      <w:r>
        <w:rPr>
          <w:spacing w:val="-4"/>
          <w:sz w:val="24"/>
        </w:rPr>
        <w:t>методов</w:t>
      </w:r>
      <w:r>
        <w:rPr>
          <w:spacing w:val="-7"/>
          <w:sz w:val="24"/>
        </w:rPr>
        <w:t xml:space="preserve"> </w:t>
      </w:r>
      <w:r>
        <w:rPr>
          <w:sz w:val="24"/>
        </w:rPr>
        <w:t>и</w:t>
      </w:r>
      <w:r>
        <w:rPr>
          <w:spacing w:val="-8"/>
          <w:sz w:val="24"/>
        </w:rPr>
        <w:t xml:space="preserve"> </w:t>
      </w:r>
      <w:r>
        <w:rPr>
          <w:spacing w:val="-4"/>
          <w:sz w:val="24"/>
        </w:rPr>
        <w:t>приёмов</w:t>
      </w:r>
      <w:r>
        <w:rPr>
          <w:spacing w:val="-7"/>
          <w:sz w:val="24"/>
        </w:rPr>
        <w:t xml:space="preserve"> </w:t>
      </w:r>
      <w:r>
        <w:rPr>
          <w:spacing w:val="-4"/>
          <w:sz w:val="24"/>
        </w:rPr>
        <w:t>обучения</w:t>
      </w:r>
      <w:r>
        <w:rPr>
          <w:spacing w:val="-9"/>
          <w:sz w:val="24"/>
        </w:rPr>
        <w:t xml:space="preserve"> </w:t>
      </w:r>
      <w:r>
        <w:rPr>
          <w:sz w:val="24"/>
        </w:rPr>
        <w:t>в</w:t>
      </w:r>
      <w:r>
        <w:rPr>
          <w:spacing w:val="-7"/>
          <w:sz w:val="24"/>
        </w:rPr>
        <w:t xml:space="preserve"> </w:t>
      </w:r>
      <w:r>
        <w:rPr>
          <w:spacing w:val="-5"/>
          <w:sz w:val="24"/>
        </w:rPr>
        <w:t>соответствии</w:t>
      </w:r>
      <w:r>
        <w:rPr>
          <w:spacing w:val="-6"/>
          <w:sz w:val="24"/>
        </w:rPr>
        <w:t xml:space="preserve"> </w:t>
      </w:r>
      <w:r>
        <w:rPr>
          <w:sz w:val="24"/>
        </w:rPr>
        <w:t>с</w:t>
      </w:r>
      <w:r>
        <w:rPr>
          <w:spacing w:val="-8"/>
          <w:sz w:val="24"/>
        </w:rPr>
        <w:t xml:space="preserve"> </w:t>
      </w:r>
      <w:r>
        <w:rPr>
          <w:spacing w:val="-3"/>
          <w:sz w:val="24"/>
        </w:rPr>
        <w:t>его</w:t>
      </w:r>
      <w:r>
        <w:rPr>
          <w:spacing w:val="-7"/>
          <w:sz w:val="24"/>
        </w:rPr>
        <w:t xml:space="preserve"> </w:t>
      </w:r>
      <w:r>
        <w:rPr>
          <w:spacing w:val="-4"/>
          <w:sz w:val="24"/>
        </w:rPr>
        <w:t>особыми</w:t>
      </w:r>
      <w:r>
        <w:rPr>
          <w:spacing w:val="-8"/>
          <w:sz w:val="24"/>
        </w:rPr>
        <w:t xml:space="preserve"> </w:t>
      </w:r>
      <w:r>
        <w:rPr>
          <w:spacing w:val="-5"/>
          <w:sz w:val="24"/>
        </w:rPr>
        <w:t>образовательными</w:t>
      </w:r>
      <w:r>
        <w:rPr>
          <w:spacing w:val="-8"/>
          <w:sz w:val="24"/>
        </w:rPr>
        <w:t xml:space="preserve"> </w:t>
      </w:r>
      <w:r>
        <w:rPr>
          <w:spacing w:val="-4"/>
          <w:sz w:val="24"/>
        </w:rPr>
        <w:t>потребностями;</w:t>
      </w:r>
    </w:p>
    <w:p w:rsidR="00F52B45" w:rsidRDefault="000B5760">
      <w:pPr>
        <w:pStyle w:val="a4"/>
        <w:numPr>
          <w:ilvl w:val="0"/>
          <w:numId w:val="42"/>
        </w:numPr>
        <w:tabs>
          <w:tab w:val="left" w:pos="1344"/>
        </w:tabs>
        <w:spacing w:before="3"/>
        <w:ind w:left="1343" w:hanging="291"/>
        <w:rPr>
          <w:sz w:val="24"/>
        </w:rPr>
      </w:pPr>
      <w:r>
        <w:rPr>
          <w:spacing w:val="-4"/>
          <w:sz w:val="24"/>
        </w:rPr>
        <w:t>организацию</w:t>
      </w:r>
      <w:r>
        <w:rPr>
          <w:spacing w:val="-9"/>
          <w:sz w:val="24"/>
        </w:rPr>
        <w:t xml:space="preserve"> </w:t>
      </w:r>
      <w:r>
        <w:rPr>
          <w:sz w:val="24"/>
        </w:rPr>
        <w:t>и</w:t>
      </w:r>
      <w:r>
        <w:rPr>
          <w:spacing w:val="-8"/>
          <w:sz w:val="24"/>
        </w:rPr>
        <w:t xml:space="preserve"> </w:t>
      </w:r>
      <w:r>
        <w:rPr>
          <w:spacing w:val="-4"/>
          <w:sz w:val="24"/>
        </w:rPr>
        <w:t>проведение</w:t>
      </w:r>
      <w:r>
        <w:rPr>
          <w:spacing w:val="-9"/>
          <w:sz w:val="24"/>
        </w:rPr>
        <w:t xml:space="preserve"> </w:t>
      </w:r>
      <w:r>
        <w:rPr>
          <w:spacing w:val="-5"/>
          <w:sz w:val="24"/>
        </w:rPr>
        <w:t>индивидуальных</w:t>
      </w:r>
      <w:r>
        <w:rPr>
          <w:spacing w:val="-7"/>
          <w:sz w:val="24"/>
        </w:rPr>
        <w:t xml:space="preserve"> </w:t>
      </w:r>
      <w:r>
        <w:rPr>
          <w:sz w:val="24"/>
        </w:rPr>
        <w:t>и</w:t>
      </w:r>
      <w:r>
        <w:rPr>
          <w:spacing w:val="-9"/>
          <w:sz w:val="24"/>
        </w:rPr>
        <w:t xml:space="preserve"> </w:t>
      </w:r>
      <w:r>
        <w:rPr>
          <w:spacing w:val="-5"/>
          <w:sz w:val="24"/>
        </w:rPr>
        <w:t>групповых</w:t>
      </w:r>
      <w:r>
        <w:rPr>
          <w:spacing w:val="-7"/>
          <w:sz w:val="24"/>
        </w:rPr>
        <w:t xml:space="preserve"> </w:t>
      </w:r>
      <w:r>
        <w:rPr>
          <w:spacing w:val="-4"/>
          <w:sz w:val="24"/>
        </w:rPr>
        <w:t>занятий,</w:t>
      </w:r>
      <w:r>
        <w:rPr>
          <w:spacing w:val="-10"/>
          <w:sz w:val="24"/>
        </w:rPr>
        <w:t xml:space="preserve"> </w:t>
      </w:r>
      <w:r>
        <w:rPr>
          <w:spacing w:val="-5"/>
          <w:sz w:val="24"/>
        </w:rPr>
        <w:t>необходимых</w:t>
      </w:r>
      <w:r>
        <w:rPr>
          <w:spacing w:val="-7"/>
          <w:sz w:val="24"/>
        </w:rPr>
        <w:t xml:space="preserve"> </w:t>
      </w:r>
      <w:r>
        <w:rPr>
          <w:spacing w:val="-3"/>
          <w:sz w:val="24"/>
        </w:rPr>
        <w:t>для</w:t>
      </w:r>
      <w:r>
        <w:rPr>
          <w:spacing w:val="-10"/>
          <w:sz w:val="24"/>
        </w:rPr>
        <w:t xml:space="preserve"> </w:t>
      </w:r>
      <w:r>
        <w:rPr>
          <w:spacing w:val="-4"/>
          <w:sz w:val="24"/>
        </w:rPr>
        <w:t>преодоления</w:t>
      </w:r>
      <w:r>
        <w:rPr>
          <w:spacing w:val="-9"/>
          <w:sz w:val="24"/>
        </w:rPr>
        <w:t xml:space="preserve"> </w:t>
      </w:r>
      <w:r>
        <w:rPr>
          <w:spacing w:val="-4"/>
          <w:sz w:val="24"/>
        </w:rPr>
        <w:t>трудностей</w:t>
      </w:r>
      <w:r>
        <w:rPr>
          <w:spacing w:val="-9"/>
          <w:sz w:val="24"/>
        </w:rPr>
        <w:t xml:space="preserve"> </w:t>
      </w:r>
      <w:r>
        <w:rPr>
          <w:spacing w:val="-4"/>
          <w:sz w:val="24"/>
        </w:rPr>
        <w:t>обучения;</w:t>
      </w:r>
    </w:p>
    <w:p w:rsidR="00F52B45" w:rsidRDefault="000B5760">
      <w:pPr>
        <w:pStyle w:val="a4"/>
        <w:numPr>
          <w:ilvl w:val="0"/>
          <w:numId w:val="42"/>
        </w:numPr>
        <w:tabs>
          <w:tab w:val="left" w:pos="1490"/>
          <w:tab w:val="left" w:pos="4627"/>
        </w:tabs>
        <w:spacing w:before="5" w:line="244" w:lineRule="auto"/>
        <w:ind w:right="327" w:firstLine="566"/>
        <w:rPr>
          <w:sz w:val="24"/>
        </w:rPr>
      </w:pPr>
      <w:r>
        <w:rPr>
          <w:sz w:val="24"/>
        </w:rPr>
        <w:t xml:space="preserve">системное  </w:t>
      </w:r>
      <w:r>
        <w:rPr>
          <w:spacing w:val="15"/>
          <w:sz w:val="24"/>
        </w:rPr>
        <w:t xml:space="preserve"> </w:t>
      </w:r>
      <w:r>
        <w:rPr>
          <w:sz w:val="24"/>
        </w:rPr>
        <w:t xml:space="preserve">воздействие  </w:t>
      </w:r>
      <w:r>
        <w:rPr>
          <w:spacing w:val="14"/>
          <w:sz w:val="24"/>
        </w:rPr>
        <w:t xml:space="preserve"> </w:t>
      </w:r>
      <w:r>
        <w:rPr>
          <w:sz w:val="24"/>
        </w:rPr>
        <w:t>на</w:t>
      </w:r>
      <w:r>
        <w:rPr>
          <w:sz w:val="24"/>
        </w:rPr>
        <w:tab/>
        <w:t xml:space="preserve">учебно-познавательную деятельность ребёнка в динамике образовательного процесса, направленное на </w:t>
      </w:r>
      <w:r>
        <w:rPr>
          <w:spacing w:val="-5"/>
          <w:sz w:val="24"/>
        </w:rPr>
        <w:t xml:space="preserve">формирование </w:t>
      </w:r>
      <w:r>
        <w:rPr>
          <w:spacing w:val="-6"/>
          <w:sz w:val="24"/>
        </w:rPr>
        <w:t>универсальных учебных</w:t>
      </w:r>
      <w:r>
        <w:rPr>
          <w:spacing w:val="-11"/>
          <w:sz w:val="24"/>
        </w:rPr>
        <w:t xml:space="preserve"> </w:t>
      </w:r>
      <w:r>
        <w:rPr>
          <w:spacing w:val="-5"/>
          <w:sz w:val="24"/>
        </w:rPr>
        <w:t>действий;</w:t>
      </w:r>
    </w:p>
    <w:p w:rsidR="00F52B45" w:rsidRDefault="000B5760">
      <w:pPr>
        <w:pStyle w:val="a4"/>
        <w:numPr>
          <w:ilvl w:val="0"/>
          <w:numId w:val="42"/>
        </w:numPr>
        <w:tabs>
          <w:tab w:val="left" w:pos="1344"/>
        </w:tabs>
        <w:spacing w:line="255" w:lineRule="exact"/>
        <w:ind w:left="1343" w:hanging="291"/>
        <w:rPr>
          <w:sz w:val="24"/>
        </w:rPr>
      </w:pPr>
      <w:r>
        <w:rPr>
          <w:spacing w:val="-5"/>
          <w:sz w:val="24"/>
        </w:rPr>
        <w:t xml:space="preserve">социальную </w:t>
      </w:r>
      <w:r>
        <w:rPr>
          <w:spacing w:val="-3"/>
          <w:sz w:val="24"/>
        </w:rPr>
        <w:t xml:space="preserve">защиту </w:t>
      </w:r>
      <w:r>
        <w:rPr>
          <w:spacing w:val="-4"/>
          <w:sz w:val="24"/>
        </w:rPr>
        <w:t xml:space="preserve">ребёнка </w:t>
      </w:r>
      <w:r>
        <w:rPr>
          <w:sz w:val="24"/>
        </w:rPr>
        <w:t xml:space="preserve">в </w:t>
      </w:r>
      <w:r>
        <w:rPr>
          <w:spacing w:val="-5"/>
          <w:sz w:val="24"/>
        </w:rPr>
        <w:t xml:space="preserve">случаях неблагоприятных условий </w:t>
      </w:r>
      <w:r>
        <w:rPr>
          <w:spacing w:val="-4"/>
          <w:sz w:val="24"/>
        </w:rPr>
        <w:t xml:space="preserve">жизни </w:t>
      </w:r>
      <w:r>
        <w:rPr>
          <w:spacing w:val="-3"/>
          <w:sz w:val="24"/>
        </w:rPr>
        <w:t xml:space="preserve">при </w:t>
      </w:r>
      <w:r>
        <w:rPr>
          <w:spacing w:val="-5"/>
          <w:sz w:val="24"/>
        </w:rPr>
        <w:t>психотравмирующих</w:t>
      </w:r>
      <w:r>
        <w:rPr>
          <w:spacing w:val="-39"/>
          <w:sz w:val="24"/>
        </w:rPr>
        <w:t xml:space="preserve"> </w:t>
      </w:r>
      <w:r>
        <w:rPr>
          <w:spacing w:val="-5"/>
          <w:sz w:val="24"/>
        </w:rPr>
        <w:t>обстоятельствах.</w:t>
      </w:r>
    </w:p>
    <w:p w:rsidR="00F52B45" w:rsidRDefault="00F52B45">
      <w:pPr>
        <w:spacing w:line="255" w:lineRule="exact"/>
        <w:rPr>
          <w:sz w:val="24"/>
        </w:rPr>
        <w:sectPr w:rsidR="00F52B45">
          <w:type w:val="continuous"/>
          <w:pgSz w:w="16820" w:h="11900" w:orient="landscape"/>
          <w:pgMar w:top="600" w:right="40" w:bottom="280" w:left="80" w:header="720" w:footer="720" w:gutter="0"/>
          <w:cols w:space="720"/>
        </w:sectPr>
      </w:pPr>
    </w:p>
    <w:p w:rsidR="00F52B45" w:rsidRDefault="00F52B45">
      <w:pPr>
        <w:pStyle w:val="a3"/>
        <w:spacing w:before="1"/>
        <w:ind w:left="0"/>
        <w:rPr>
          <w:sz w:val="9"/>
        </w:rPr>
      </w:pPr>
    </w:p>
    <w:p w:rsidR="00F52B45" w:rsidRDefault="000B5760">
      <w:pPr>
        <w:tabs>
          <w:tab w:val="left" w:pos="2613"/>
          <w:tab w:val="left" w:pos="4734"/>
          <w:tab w:val="left" w:pos="10361"/>
          <w:tab w:val="left" w:pos="12776"/>
        </w:tabs>
        <w:spacing w:before="90" w:line="242" w:lineRule="auto"/>
        <w:ind w:left="683" w:right="2285" w:firstLine="436"/>
        <w:rPr>
          <w:sz w:val="24"/>
        </w:rPr>
      </w:pPr>
      <w:r>
        <w:rPr>
          <w:noProof/>
          <w:lang w:bidi="ar-SA"/>
        </w:rPr>
        <w:drawing>
          <wp:anchor distT="0" distB="0" distL="0" distR="0" simplePos="0" relativeHeight="268150199" behindDoc="1" locked="0" layoutInCell="1" allowOverlap="1">
            <wp:simplePos x="0" y="0"/>
            <wp:positionH relativeFrom="page">
              <wp:posOffset>292100</wp:posOffset>
            </wp:positionH>
            <wp:positionV relativeFrom="paragraph">
              <wp:posOffset>-65746</wp:posOffset>
            </wp:positionV>
            <wp:extent cx="9829800" cy="6235700"/>
            <wp:effectExtent l="0" t="0" r="0" b="0"/>
            <wp:wrapNone/>
            <wp:docPr id="563"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131.png"/>
                    <pic:cNvPicPr/>
                  </pic:nvPicPr>
                  <pic:blipFill>
                    <a:blip r:embed="rId144" cstate="print"/>
                    <a:stretch>
                      <a:fillRect/>
                    </a:stretch>
                  </pic:blipFill>
                  <pic:spPr>
                    <a:xfrm>
                      <a:off x="0" y="0"/>
                      <a:ext cx="9829800" cy="6235700"/>
                    </a:xfrm>
                    <a:prstGeom prst="rect">
                      <a:avLst/>
                    </a:prstGeom>
                  </pic:spPr>
                </pic:pic>
              </a:graphicData>
            </a:graphic>
          </wp:anchor>
        </w:drawing>
      </w:r>
      <w:r>
        <w:rPr>
          <w:w w:val="105"/>
          <w:sz w:val="24"/>
        </w:rPr>
        <w:t>Задачи</w:t>
      </w:r>
      <w:r>
        <w:rPr>
          <w:w w:val="105"/>
          <w:sz w:val="24"/>
        </w:rPr>
        <w:tab/>
        <w:t>Планируемы</w:t>
      </w:r>
      <w:r>
        <w:rPr>
          <w:w w:val="105"/>
          <w:sz w:val="24"/>
        </w:rPr>
        <w:tab/>
        <w:t>Виды и формы</w:t>
      </w:r>
      <w:r>
        <w:rPr>
          <w:spacing w:val="-8"/>
          <w:w w:val="105"/>
          <w:sz w:val="24"/>
        </w:rPr>
        <w:t xml:space="preserve"> </w:t>
      </w:r>
      <w:r>
        <w:rPr>
          <w:w w:val="105"/>
          <w:sz w:val="24"/>
        </w:rPr>
        <w:t>деятельности,</w:t>
      </w:r>
      <w:r>
        <w:rPr>
          <w:spacing w:val="-4"/>
          <w:w w:val="105"/>
          <w:sz w:val="24"/>
        </w:rPr>
        <w:t xml:space="preserve"> </w:t>
      </w:r>
      <w:r>
        <w:rPr>
          <w:w w:val="105"/>
          <w:sz w:val="24"/>
        </w:rPr>
        <w:t>мероприятия</w:t>
      </w:r>
      <w:r>
        <w:rPr>
          <w:w w:val="105"/>
          <w:sz w:val="24"/>
        </w:rPr>
        <w:tab/>
        <w:t>Сроки</w:t>
      </w:r>
      <w:r>
        <w:rPr>
          <w:w w:val="105"/>
          <w:sz w:val="24"/>
        </w:rPr>
        <w:tab/>
      </w:r>
      <w:r>
        <w:rPr>
          <w:spacing w:val="-1"/>
          <w:w w:val="105"/>
          <w:sz w:val="24"/>
        </w:rPr>
        <w:t xml:space="preserve">Ответственные </w:t>
      </w:r>
      <w:r>
        <w:rPr>
          <w:w w:val="105"/>
          <w:sz w:val="24"/>
        </w:rPr>
        <w:t>(направления)</w:t>
      </w:r>
      <w:r>
        <w:rPr>
          <w:w w:val="105"/>
          <w:sz w:val="24"/>
        </w:rPr>
        <w:tab/>
        <w:t>е</w:t>
      </w:r>
      <w:r>
        <w:rPr>
          <w:spacing w:val="-1"/>
          <w:w w:val="105"/>
          <w:sz w:val="24"/>
        </w:rPr>
        <w:t xml:space="preserve"> </w:t>
      </w:r>
      <w:r>
        <w:rPr>
          <w:w w:val="105"/>
          <w:sz w:val="24"/>
        </w:rPr>
        <w:t>результаты</w:t>
      </w:r>
    </w:p>
    <w:p w:rsidR="00F52B45" w:rsidRDefault="000B5760">
      <w:pPr>
        <w:spacing w:line="276" w:lineRule="exact"/>
        <w:ind w:left="743"/>
        <w:rPr>
          <w:sz w:val="24"/>
        </w:rPr>
      </w:pPr>
      <w:r>
        <w:rPr>
          <w:w w:val="105"/>
          <w:sz w:val="24"/>
        </w:rPr>
        <w:t>деятельности</w:t>
      </w:r>
    </w:p>
    <w:p w:rsidR="00F52B45" w:rsidRDefault="00F52B45">
      <w:pPr>
        <w:pStyle w:val="a3"/>
        <w:spacing w:before="1"/>
        <w:ind w:left="0"/>
        <w:rPr>
          <w:sz w:val="10"/>
        </w:rPr>
      </w:pPr>
    </w:p>
    <w:p w:rsidR="00F52B45" w:rsidRDefault="00F52B45">
      <w:pPr>
        <w:rPr>
          <w:sz w:val="10"/>
        </w:rPr>
        <w:sectPr w:rsidR="00F52B45">
          <w:pgSz w:w="16820" w:h="11900" w:orient="landscape"/>
          <w:pgMar w:top="460" w:right="40" w:bottom="280" w:left="80" w:header="720" w:footer="720" w:gutter="0"/>
          <w:cols w:space="720"/>
        </w:sectPr>
      </w:pPr>
    </w:p>
    <w:p w:rsidR="00F52B45" w:rsidRDefault="000B5760">
      <w:pPr>
        <w:spacing w:before="90"/>
        <w:ind w:left="6297"/>
        <w:rPr>
          <w:sz w:val="24"/>
        </w:rPr>
      </w:pPr>
      <w:r>
        <w:rPr>
          <w:w w:val="105"/>
          <w:sz w:val="24"/>
        </w:rPr>
        <w:t>Психолого-педагогическая</w:t>
      </w:r>
      <w:r>
        <w:rPr>
          <w:spacing w:val="-19"/>
          <w:w w:val="105"/>
          <w:sz w:val="24"/>
        </w:rPr>
        <w:t xml:space="preserve"> </w:t>
      </w:r>
      <w:r>
        <w:rPr>
          <w:w w:val="105"/>
          <w:sz w:val="24"/>
        </w:rPr>
        <w:t>работа</w:t>
      </w:r>
    </w:p>
    <w:p w:rsidR="00F52B45" w:rsidRDefault="000B5760">
      <w:pPr>
        <w:tabs>
          <w:tab w:val="left" w:pos="2574"/>
          <w:tab w:val="left" w:pos="2613"/>
          <w:tab w:val="left" w:pos="4273"/>
          <w:tab w:val="left" w:pos="4312"/>
          <w:tab w:val="left" w:pos="5949"/>
          <w:tab w:val="left" w:pos="8059"/>
          <w:tab w:val="left" w:pos="9494"/>
        </w:tabs>
        <w:spacing w:before="209"/>
        <w:ind w:left="592" w:right="213" w:firstLine="38"/>
        <w:rPr>
          <w:sz w:val="24"/>
        </w:rPr>
      </w:pPr>
      <w:r>
        <w:rPr>
          <w:spacing w:val="-4"/>
          <w:sz w:val="24"/>
        </w:rPr>
        <w:t>Обеспечить</w:t>
      </w:r>
      <w:r>
        <w:rPr>
          <w:spacing w:val="-4"/>
          <w:sz w:val="24"/>
        </w:rPr>
        <w:tab/>
      </w:r>
      <w:r>
        <w:rPr>
          <w:spacing w:val="-4"/>
          <w:sz w:val="24"/>
        </w:rPr>
        <w:tab/>
      </w:r>
      <w:r>
        <w:rPr>
          <w:spacing w:val="-3"/>
          <w:sz w:val="24"/>
        </w:rPr>
        <w:t>Планы,</w:t>
      </w:r>
      <w:r>
        <w:rPr>
          <w:spacing w:val="-3"/>
          <w:sz w:val="24"/>
        </w:rPr>
        <w:tab/>
      </w:r>
      <w:r>
        <w:rPr>
          <w:spacing w:val="-3"/>
          <w:sz w:val="24"/>
        </w:rPr>
        <w:tab/>
      </w:r>
      <w:r>
        <w:rPr>
          <w:spacing w:val="-4"/>
          <w:sz w:val="24"/>
        </w:rPr>
        <w:t>Разработать</w:t>
      </w:r>
      <w:r>
        <w:rPr>
          <w:spacing w:val="-4"/>
          <w:sz w:val="24"/>
        </w:rPr>
        <w:tab/>
      </w:r>
      <w:r>
        <w:rPr>
          <w:sz w:val="24"/>
        </w:rPr>
        <w:t>индивидуальную</w:t>
      </w:r>
      <w:r>
        <w:rPr>
          <w:sz w:val="24"/>
        </w:rPr>
        <w:tab/>
        <w:t>программу</w:t>
      </w:r>
      <w:r>
        <w:rPr>
          <w:sz w:val="24"/>
        </w:rPr>
        <w:tab/>
        <w:t xml:space="preserve">по </w:t>
      </w:r>
      <w:r>
        <w:rPr>
          <w:spacing w:val="-4"/>
          <w:sz w:val="24"/>
        </w:rPr>
        <w:t>педагогическое</w:t>
      </w:r>
      <w:r>
        <w:rPr>
          <w:spacing w:val="-4"/>
          <w:sz w:val="24"/>
        </w:rPr>
        <w:tab/>
        <w:t>программы</w:t>
      </w:r>
      <w:r>
        <w:rPr>
          <w:spacing w:val="-4"/>
          <w:sz w:val="24"/>
        </w:rPr>
        <w:tab/>
        <w:t>предмету.</w:t>
      </w:r>
    </w:p>
    <w:p w:rsidR="00F52B45" w:rsidRDefault="000B5760">
      <w:pPr>
        <w:tabs>
          <w:tab w:val="left" w:pos="4312"/>
        </w:tabs>
        <w:ind w:left="592"/>
        <w:rPr>
          <w:sz w:val="24"/>
        </w:rPr>
      </w:pPr>
      <w:r>
        <w:rPr>
          <w:spacing w:val="-4"/>
          <w:sz w:val="24"/>
        </w:rPr>
        <w:t>сопровождение</w:t>
      </w:r>
      <w:r>
        <w:rPr>
          <w:spacing w:val="-4"/>
          <w:sz w:val="24"/>
        </w:rPr>
        <w:tab/>
      </w:r>
      <w:r>
        <w:rPr>
          <w:sz w:val="24"/>
        </w:rPr>
        <w:t>Разработать воспитательную программу работы</w:t>
      </w:r>
      <w:r>
        <w:rPr>
          <w:spacing w:val="21"/>
          <w:sz w:val="24"/>
        </w:rPr>
        <w:t xml:space="preserve"> </w:t>
      </w:r>
      <w:r>
        <w:rPr>
          <w:sz w:val="24"/>
        </w:rPr>
        <w:t>с</w:t>
      </w:r>
    </w:p>
    <w:p w:rsidR="00F52B45" w:rsidRDefault="000B5760">
      <w:pPr>
        <w:tabs>
          <w:tab w:val="left" w:pos="4273"/>
          <w:tab w:val="left" w:pos="5413"/>
          <w:tab w:val="left" w:pos="5806"/>
          <w:tab w:val="left" w:pos="7934"/>
        </w:tabs>
        <w:spacing w:before="2"/>
        <w:ind w:left="4278" w:right="248" w:hanging="3687"/>
        <w:rPr>
          <w:sz w:val="24"/>
        </w:rPr>
      </w:pPr>
      <w:r>
        <w:rPr>
          <w:spacing w:val="-3"/>
          <w:sz w:val="24"/>
        </w:rPr>
        <w:t>детей</w:t>
      </w:r>
      <w:r>
        <w:rPr>
          <w:spacing w:val="-7"/>
          <w:sz w:val="24"/>
        </w:rPr>
        <w:t xml:space="preserve"> </w:t>
      </w:r>
      <w:r>
        <w:rPr>
          <w:sz w:val="24"/>
        </w:rPr>
        <w:t>с</w:t>
      </w:r>
      <w:r>
        <w:rPr>
          <w:spacing w:val="-5"/>
          <w:sz w:val="24"/>
        </w:rPr>
        <w:t xml:space="preserve"> </w:t>
      </w:r>
      <w:r>
        <w:rPr>
          <w:spacing w:val="-3"/>
          <w:sz w:val="24"/>
        </w:rPr>
        <w:t>ОВЗ</w:t>
      </w:r>
      <w:r>
        <w:rPr>
          <w:spacing w:val="-3"/>
          <w:sz w:val="24"/>
        </w:rPr>
        <w:tab/>
      </w:r>
      <w:r>
        <w:rPr>
          <w:sz w:val="24"/>
        </w:rPr>
        <w:t>классом</w:t>
      </w:r>
      <w:r>
        <w:rPr>
          <w:sz w:val="24"/>
        </w:rPr>
        <w:tab/>
        <w:t>и</w:t>
      </w:r>
      <w:r>
        <w:rPr>
          <w:sz w:val="24"/>
        </w:rPr>
        <w:tab/>
        <w:t>индивидуальную</w:t>
      </w:r>
      <w:r>
        <w:rPr>
          <w:sz w:val="24"/>
        </w:rPr>
        <w:tab/>
        <w:t xml:space="preserve">воспитательную </w:t>
      </w:r>
      <w:r>
        <w:rPr>
          <w:spacing w:val="-3"/>
          <w:sz w:val="24"/>
        </w:rPr>
        <w:t xml:space="preserve">программу </w:t>
      </w:r>
      <w:r>
        <w:rPr>
          <w:sz w:val="24"/>
        </w:rPr>
        <w:t xml:space="preserve">для </w:t>
      </w:r>
      <w:r>
        <w:rPr>
          <w:spacing w:val="-3"/>
          <w:sz w:val="24"/>
        </w:rPr>
        <w:t xml:space="preserve">детей </w:t>
      </w:r>
      <w:r>
        <w:rPr>
          <w:sz w:val="24"/>
        </w:rPr>
        <w:t>с</w:t>
      </w:r>
      <w:r>
        <w:rPr>
          <w:spacing w:val="-25"/>
          <w:sz w:val="24"/>
        </w:rPr>
        <w:t xml:space="preserve"> </w:t>
      </w:r>
      <w:r>
        <w:rPr>
          <w:spacing w:val="-3"/>
          <w:sz w:val="24"/>
        </w:rPr>
        <w:t>ОВЗ.</w:t>
      </w:r>
    </w:p>
    <w:p w:rsidR="00F52B45" w:rsidRDefault="000B5760">
      <w:pPr>
        <w:spacing w:before="1"/>
        <w:ind w:left="4278" w:right="11" w:firstLine="38"/>
        <w:jc w:val="both"/>
        <w:rPr>
          <w:sz w:val="24"/>
        </w:rPr>
      </w:pPr>
      <w:r>
        <w:rPr>
          <w:w w:val="105"/>
          <w:sz w:val="24"/>
        </w:rPr>
        <w:t>Разработать план работы с родителями по формированию толерантных отношений между участниками образовательного процесса.</w:t>
      </w:r>
    </w:p>
    <w:p w:rsidR="00F52B45" w:rsidRDefault="000B5760">
      <w:pPr>
        <w:tabs>
          <w:tab w:val="left" w:pos="6376"/>
          <w:tab w:val="left" w:pos="8544"/>
        </w:tabs>
        <w:spacing w:before="2" w:line="237" w:lineRule="auto"/>
        <w:ind w:left="4278" w:right="116" w:firstLine="38"/>
        <w:rPr>
          <w:sz w:val="24"/>
        </w:rPr>
      </w:pPr>
      <w:r>
        <w:rPr>
          <w:spacing w:val="-3"/>
          <w:sz w:val="24"/>
        </w:rPr>
        <w:t>Осуществление</w:t>
      </w:r>
      <w:r>
        <w:rPr>
          <w:spacing w:val="-3"/>
          <w:sz w:val="24"/>
        </w:rPr>
        <w:tab/>
      </w:r>
      <w:r>
        <w:rPr>
          <w:spacing w:val="-4"/>
          <w:sz w:val="24"/>
        </w:rPr>
        <w:t>педагогического</w:t>
      </w:r>
      <w:r>
        <w:rPr>
          <w:spacing w:val="-4"/>
          <w:sz w:val="24"/>
        </w:rPr>
        <w:tab/>
      </w:r>
      <w:r>
        <w:rPr>
          <w:spacing w:val="-3"/>
          <w:sz w:val="24"/>
        </w:rPr>
        <w:t xml:space="preserve">мониторинга </w:t>
      </w:r>
      <w:r>
        <w:rPr>
          <w:spacing w:val="-4"/>
          <w:sz w:val="24"/>
        </w:rPr>
        <w:t>достижений школьника.</w:t>
      </w:r>
    </w:p>
    <w:p w:rsidR="00F52B45" w:rsidRDefault="000B5760">
      <w:pPr>
        <w:pStyle w:val="a3"/>
        <w:ind w:left="0"/>
        <w:rPr>
          <w:sz w:val="26"/>
        </w:rPr>
      </w:pPr>
      <w:r>
        <w:br w:type="column"/>
      </w:r>
    </w:p>
    <w:p w:rsidR="00F52B45" w:rsidRDefault="00F52B45">
      <w:pPr>
        <w:pStyle w:val="a3"/>
        <w:ind w:left="0"/>
        <w:rPr>
          <w:sz w:val="24"/>
        </w:rPr>
      </w:pPr>
    </w:p>
    <w:p w:rsidR="00F52B45" w:rsidRDefault="000B5760">
      <w:pPr>
        <w:tabs>
          <w:tab w:val="left" w:pos="1559"/>
          <w:tab w:val="left" w:pos="4737"/>
        </w:tabs>
        <w:ind w:left="1515" w:right="993" w:hanging="1378"/>
        <w:rPr>
          <w:sz w:val="24"/>
        </w:rPr>
      </w:pPr>
      <w:r>
        <w:rPr>
          <w:spacing w:val="-3"/>
          <w:sz w:val="24"/>
        </w:rPr>
        <w:t>сентябрь</w:t>
      </w:r>
      <w:r>
        <w:rPr>
          <w:spacing w:val="-3"/>
          <w:sz w:val="24"/>
        </w:rPr>
        <w:tab/>
      </w:r>
      <w:r>
        <w:rPr>
          <w:spacing w:val="-3"/>
          <w:sz w:val="24"/>
        </w:rPr>
        <w:tab/>
      </w:r>
      <w:r>
        <w:rPr>
          <w:spacing w:val="-4"/>
          <w:sz w:val="24"/>
        </w:rPr>
        <w:t>Учитель-предметник,</w:t>
      </w:r>
      <w:r>
        <w:rPr>
          <w:spacing w:val="-4"/>
          <w:sz w:val="24"/>
        </w:rPr>
        <w:tab/>
        <w:t xml:space="preserve">классный </w:t>
      </w:r>
      <w:r>
        <w:rPr>
          <w:spacing w:val="-3"/>
          <w:sz w:val="24"/>
        </w:rPr>
        <w:t xml:space="preserve">руководитель, </w:t>
      </w:r>
      <w:r>
        <w:rPr>
          <w:spacing w:val="-4"/>
          <w:sz w:val="24"/>
        </w:rPr>
        <w:t>социальный</w:t>
      </w:r>
      <w:r>
        <w:rPr>
          <w:spacing w:val="-12"/>
          <w:sz w:val="24"/>
        </w:rPr>
        <w:t xml:space="preserve"> </w:t>
      </w:r>
      <w:r>
        <w:rPr>
          <w:spacing w:val="-3"/>
          <w:sz w:val="24"/>
        </w:rPr>
        <w:t>педагог</w:t>
      </w:r>
    </w:p>
    <w:p w:rsidR="00F52B45" w:rsidRDefault="00F52B45">
      <w:pPr>
        <w:rPr>
          <w:sz w:val="24"/>
        </w:rPr>
        <w:sectPr w:rsidR="00F52B45">
          <w:type w:val="continuous"/>
          <w:pgSz w:w="16820" w:h="11900" w:orient="landscape"/>
          <w:pgMar w:top="600" w:right="40" w:bottom="280" w:left="80" w:header="720" w:footer="720" w:gutter="0"/>
          <w:cols w:num="2" w:space="720" w:equalWidth="0">
            <w:col w:w="9972" w:space="40"/>
            <w:col w:w="6688"/>
          </w:cols>
        </w:sectPr>
      </w:pPr>
    </w:p>
    <w:p w:rsidR="00F52B45" w:rsidRDefault="00F52B45">
      <w:pPr>
        <w:pStyle w:val="a3"/>
        <w:spacing w:before="5"/>
        <w:ind w:left="0"/>
        <w:rPr>
          <w:sz w:val="10"/>
        </w:rPr>
      </w:pPr>
    </w:p>
    <w:p w:rsidR="00F52B45" w:rsidRDefault="000B5760">
      <w:pPr>
        <w:tabs>
          <w:tab w:val="left" w:pos="2579"/>
          <w:tab w:val="left" w:pos="2617"/>
          <w:tab w:val="left" w:pos="4317"/>
          <w:tab w:val="left" w:pos="10130"/>
          <w:tab w:val="left" w:pos="11546"/>
        </w:tabs>
        <w:spacing w:before="90"/>
        <w:ind w:left="592" w:right="3316" w:firstLine="36"/>
        <w:rPr>
          <w:sz w:val="24"/>
        </w:rPr>
      </w:pPr>
      <w:r>
        <w:rPr>
          <w:sz w:val="24"/>
        </w:rPr>
        <w:t>Обеспечить</w:t>
      </w:r>
      <w:r>
        <w:rPr>
          <w:sz w:val="24"/>
        </w:rPr>
        <w:tab/>
      </w:r>
      <w:r>
        <w:rPr>
          <w:sz w:val="24"/>
        </w:rPr>
        <w:tab/>
        <w:t>Позитивная</w:t>
      </w:r>
      <w:r>
        <w:rPr>
          <w:sz w:val="24"/>
        </w:rPr>
        <w:tab/>
        <w:t>1.Формирование групп для</w:t>
      </w:r>
      <w:r>
        <w:rPr>
          <w:spacing w:val="-36"/>
          <w:sz w:val="24"/>
        </w:rPr>
        <w:t xml:space="preserve"> </w:t>
      </w:r>
      <w:r>
        <w:rPr>
          <w:sz w:val="24"/>
        </w:rPr>
        <w:t>коррекционной</w:t>
      </w:r>
      <w:r>
        <w:rPr>
          <w:spacing w:val="-11"/>
          <w:sz w:val="24"/>
        </w:rPr>
        <w:t xml:space="preserve"> </w:t>
      </w:r>
      <w:r>
        <w:rPr>
          <w:sz w:val="24"/>
        </w:rPr>
        <w:t>работы.</w:t>
      </w:r>
      <w:r>
        <w:rPr>
          <w:sz w:val="24"/>
        </w:rPr>
        <w:tab/>
        <w:t>До</w:t>
      </w:r>
      <w:r>
        <w:rPr>
          <w:spacing w:val="-3"/>
          <w:sz w:val="24"/>
        </w:rPr>
        <w:t xml:space="preserve"> </w:t>
      </w:r>
      <w:r>
        <w:rPr>
          <w:sz w:val="24"/>
        </w:rPr>
        <w:t>10.10</w:t>
      </w:r>
      <w:r>
        <w:rPr>
          <w:sz w:val="24"/>
        </w:rPr>
        <w:tab/>
      </w:r>
      <w:r>
        <w:rPr>
          <w:spacing w:val="-1"/>
          <w:sz w:val="24"/>
        </w:rPr>
        <w:t xml:space="preserve">Педагог-психолог </w:t>
      </w:r>
      <w:r>
        <w:rPr>
          <w:sz w:val="24"/>
        </w:rPr>
        <w:t>психологическое</w:t>
      </w:r>
      <w:r>
        <w:rPr>
          <w:sz w:val="24"/>
        </w:rPr>
        <w:tab/>
        <w:t>динамика</w:t>
      </w:r>
      <w:r>
        <w:rPr>
          <w:sz w:val="24"/>
        </w:rPr>
        <w:tab/>
        <w:t>2.Составление</w:t>
      </w:r>
      <w:r>
        <w:rPr>
          <w:spacing w:val="-13"/>
          <w:sz w:val="24"/>
        </w:rPr>
        <w:t xml:space="preserve"> </w:t>
      </w:r>
      <w:r>
        <w:rPr>
          <w:sz w:val="24"/>
        </w:rPr>
        <w:t>расписания</w:t>
      </w:r>
      <w:r>
        <w:rPr>
          <w:spacing w:val="-14"/>
          <w:sz w:val="24"/>
        </w:rPr>
        <w:t xml:space="preserve"> </w:t>
      </w:r>
      <w:r>
        <w:rPr>
          <w:sz w:val="24"/>
        </w:rPr>
        <w:t>занятий.</w:t>
      </w:r>
      <w:r>
        <w:rPr>
          <w:sz w:val="24"/>
        </w:rPr>
        <w:tab/>
        <w:t>10.10-15.05</w:t>
      </w:r>
      <w:r>
        <w:rPr>
          <w:sz w:val="24"/>
        </w:rPr>
        <w:tab/>
        <w:t>Учитель-логопед и</w:t>
      </w:r>
      <w:r>
        <w:rPr>
          <w:sz w:val="24"/>
        </w:rPr>
        <w:tab/>
        <w:t>развиваемых</w:t>
      </w:r>
      <w:r>
        <w:rPr>
          <w:sz w:val="24"/>
        </w:rPr>
        <w:tab/>
        <w:t>3.Проведение коррекционных</w:t>
      </w:r>
      <w:r>
        <w:rPr>
          <w:spacing w:val="-10"/>
          <w:sz w:val="24"/>
        </w:rPr>
        <w:t xml:space="preserve"> </w:t>
      </w:r>
      <w:r>
        <w:rPr>
          <w:sz w:val="24"/>
        </w:rPr>
        <w:t>занятий.</w:t>
      </w:r>
    </w:p>
    <w:p w:rsidR="00F52B45" w:rsidRDefault="000B5760">
      <w:pPr>
        <w:tabs>
          <w:tab w:val="left" w:pos="2579"/>
          <w:tab w:val="left" w:pos="4317"/>
        </w:tabs>
        <w:spacing w:before="3"/>
        <w:ind w:left="592" w:right="7844"/>
        <w:rPr>
          <w:sz w:val="24"/>
        </w:rPr>
      </w:pPr>
      <w:r>
        <w:rPr>
          <w:sz w:val="24"/>
        </w:rPr>
        <w:t>логопедическое</w:t>
      </w:r>
      <w:r>
        <w:rPr>
          <w:sz w:val="24"/>
        </w:rPr>
        <w:tab/>
        <w:t>параметров</w:t>
      </w:r>
      <w:r>
        <w:rPr>
          <w:sz w:val="24"/>
        </w:rPr>
        <w:tab/>
        <w:t>4.Отслеживание</w:t>
      </w:r>
      <w:r>
        <w:rPr>
          <w:spacing w:val="-19"/>
          <w:sz w:val="24"/>
        </w:rPr>
        <w:t xml:space="preserve"> </w:t>
      </w:r>
      <w:r>
        <w:rPr>
          <w:sz w:val="24"/>
        </w:rPr>
        <w:t>динамики</w:t>
      </w:r>
      <w:r>
        <w:rPr>
          <w:spacing w:val="-15"/>
          <w:sz w:val="24"/>
        </w:rPr>
        <w:t xml:space="preserve"> </w:t>
      </w:r>
      <w:r>
        <w:rPr>
          <w:sz w:val="24"/>
        </w:rPr>
        <w:t>развития</w:t>
      </w:r>
      <w:r>
        <w:rPr>
          <w:spacing w:val="-15"/>
          <w:sz w:val="24"/>
        </w:rPr>
        <w:t xml:space="preserve"> </w:t>
      </w:r>
      <w:r>
        <w:rPr>
          <w:sz w:val="24"/>
        </w:rPr>
        <w:t>ребенка сопровождение</w:t>
      </w:r>
    </w:p>
    <w:p w:rsidR="00F52B45" w:rsidRDefault="000B5760">
      <w:pPr>
        <w:spacing w:before="2"/>
        <w:ind w:left="592"/>
        <w:rPr>
          <w:sz w:val="24"/>
        </w:rPr>
      </w:pPr>
      <w:r>
        <w:rPr>
          <w:sz w:val="24"/>
        </w:rPr>
        <w:t>детей с ОВЗ</w:t>
      </w:r>
    </w:p>
    <w:p w:rsidR="00F52B45" w:rsidRDefault="00F52B45">
      <w:pPr>
        <w:pStyle w:val="a3"/>
        <w:spacing w:before="7"/>
        <w:ind w:left="0"/>
        <w:rPr>
          <w:sz w:val="10"/>
        </w:rPr>
      </w:pPr>
    </w:p>
    <w:p w:rsidR="00F52B45" w:rsidRDefault="000B5760">
      <w:pPr>
        <w:spacing w:before="90"/>
        <w:ind w:left="6149"/>
        <w:rPr>
          <w:sz w:val="24"/>
        </w:rPr>
      </w:pPr>
      <w:r>
        <w:rPr>
          <w:sz w:val="24"/>
        </w:rPr>
        <w:t>Лечебно - профилактическая работа</w:t>
      </w:r>
    </w:p>
    <w:p w:rsidR="00F52B45" w:rsidRDefault="00F52B45">
      <w:pPr>
        <w:pStyle w:val="a3"/>
        <w:spacing w:before="7"/>
        <w:ind w:left="0"/>
        <w:rPr>
          <w:sz w:val="27"/>
        </w:rPr>
      </w:pPr>
    </w:p>
    <w:tbl>
      <w:tblPr>
        <w:tblStyle w:val="TableNormal"/>
        <w:tblW w:w="0" w:type="auto"/>
        <w:tblInd w:w="542" w:type="dxa"/>
        <w:tblLayout w:type="fixed"/>
        <w:tblLook w:val="01E0" w:firstRow="1" w:lastRow="1" w:firstColumn="1" w:lastColumn="1" w:noHBand="0" w:noVBand="0"/>
      </w:tblPr>
      <w:tblGrid>
        <w:gridCol w:w="1351"/>
        <w:gridCol w:w="1432"/>
        <w:gridCol w:w="6613"/>
        <w:gridCol w:w="4086"/>
      </w:tblGrid>
      <w:tr w:rsidR="00F52B45">
        <w:trPr>
          <w:trHeight w:val="270"/>
        </w:trPr>
        <w:tc>
          <w:tcPr>
            <w:tcW w:w="1351" w:type="dxa"/>
          </w:tcPr>
          <w:p w:rsidR="00F52B45" w:rsidRDefault="000B5760">
            <w:pPr>
              <w:pStyle w:val="TableParagraph"/>
              <w:spacing w:line="251" w:lineRule="exact"/>
              <w:ind w:left="85"/>
              <w:rPr>
                <w:sz w:val="24"/>
              </w:rPr>
            </w:pPr>
            <w:r>
              <w:rPr>
                <w:sz w:val="24"/>
              </w:rPr>
              <w:t>Создание</w:t>
            </w:r>
          </w:p>
        </w:tc>
        <w:tc>
          <w:tcPr>
            <w:tcW w:w="1432" w:type="dxa"/>
          </w:tcPr>
          <w:p w:rsidR="00F52B45" w:rsidRDefault="00F52B45">
            <w:pPr>
              <w:pStyle w:val="TableParagraph"/>
              <w:ind w:left="0"/>
              <w:rPr>
                <w:sz w:val="20"/>
              </w:rPr>
            </w:pPr>
          </w:p>
        </w:tc>
        <w:tc>
          <w:tcPr>
            <w:tcW w:w="6613" w:type="dxa"/>
          </w:tcPr>
          <w:p w:rsidR="00F52B45" w:rsidRDefault="000B5760">
            <w:pPr>
              <w:pStyle w:val="TableParagraph"/>
              <w:spacing w:line="251" w:lineRule="exact"/>
              <w:ind w:left="992"/>
              <w:rPr>
                <w:sz w:val="24"/>
              </w:rPr>
            </w:pPr>
            <w:r>
              <w:rPr>
                <w:sz w:val="24"/>
              </w:rPr>
              <w:t>Разработка рекомендаций для педагогов, учителя, и</w:t>
            </w:r>
          </w:p>
        </w:tc>
        <w:tc>
          <w:tcPr>
            <w:tcW w:w="4086" w:type="dxa"/>
          </w:tcPr>
          <w:p w:rsidR="00F52B45" w:rsidRDefault="000B5760">
            <w:pPr>
              <w:pStyle w:val="TableParagraph"/>
              <w:tabs>
                <w:tab w:val="left" w:pos="1608"/>
              </w:tabs>
              <w:spacing w:line="251" w:lineRule="exact"/>
              <w:ind w:left="193"/>
              <w:rPr>
                <w:sz w:val="24"/>
              </w:rPr>
            </w:pPr>
            <w:r>
              <w:rPr>
                <w:sz w:val="24"/>
              </w:rPr>
              <w:t xml:space="preserve">В </w:t>
            </w:r>
            <w:r>
              <w:rPr>
                <w:spacing w:val="51"/>
                <w:sz w:val="24"/>
              </w:rPr>
              <w:t xml:space="preserve"> </w:t>
            </w:r>
            <w:r>
              <w:rPr>
                <w:sz w:val="24"/>
              </w:rPr>
              <w:t>течение</w:t>
            </w:r>
            <w:r>
              <w:rPr>
                <w:sz w:val="24"/>
              </w:rPr>
              <w:tab/>
              <w:t>Медицинский</w:t>
            </w:r>
            <w:r>
              <w:rPr>
                <w:spacing w:val="-16"/>
                <w:sz w:val="24"/>
              </w:rPr>
              <w:t xml:space="preserve"> </w:t>
            </w:r>
            <w:r>
              <w:rPr>
                <w:sz w:val="24"/>
              </w:rPr>
              <w:t>работник</w:t>
            </w:r>
          </w:p>
        </w:tc>
      </w:tr>
      <w:tr w:rsidR="00F52B45">
        <w:trPr>
          <w:trHeight w:val="276"/>
        </w:trPr>
        <w:tc>
          <w:tcPr>
            <w:tcW w:w="1351" w:type="dxa"/>
          </w:tcPr>
          <w:p w:rsidR="00F52B45" w:rsidRDefault="000B5760">
            <w:pPr>
              <w:pStyle w:val="TableParagraph"/>
              <w:spacing w:line="256" w:lineRule="exact"/>
              <w:ind w:left="50"/>
              <w:rPr>
                <w:sz w:val="24"/>
              </w:rPr>
            </w:pPr>
            <w:r>
              <w:rPr>
                <w:sz w:val="24"/>
              </w:rPr>
              <w:t>условий</w:t>
            </w:r>
          </w:p>
        </w:tc>
        <w:tc>
          <w:tcPr>
            <w:tcW w:w="1432" w:type="dxa"/>
          </w:tcPr>
          <w:p w:rsidR="00F52B45" w:rsidRDefault="000B5760">
            <w:pPr>
              <w:pStyle w:val="TableParagraph"/>
              <w:spacing w:line="256" w:lineRule="exact"/>
              <w:ind w:left="0" w:right="954"/>
              <w:jc w:val="right"/>
              <w:rPr>
                <w:sz w:val="24"/>
              </w:rPr>
            </w:pPr>
            <w:r>
              <w:rPr>
                <w:sz w:val="24"/>
              </w:rPr>
              <w:t>для</w:t>
            </w:r>
          </w:p>
        </w:tc>
        <w:tc>
          <w:tcPr>
            <w:tcW w:w="6613" w:type="dxa"/>
          </w:tcPr>
          <w:p w:rsidR="00F52B45" w:rsidRDefault="000B5760">
            <w:pPr>
              <w:pStyle w:val="TableParagraph"/>
              <w:spacing w:line="256" w:lineRule="exact"/>
              <w:ind w:left="953"/>
              <w:rPr>
                <w:sz w:val="24"/>
              </w:rPr>
            </w:pPr>
            <w:r>
              <w:rPr>
                <w:sz w:val="24"/>
              </w:rPr>
              <w:t>родителей по работе с детьми с ОВЗ. Внедрение</w:t>
            </w:r>
          </w:p>
        </w:tc>
        <w:tc>
          <w:tcPr>
            <w:tcW w:w="4086" w:type="dxa"/>
          </w:tcPr>
          <w:p w:rsidR="00F52B45" w:rsidRDefault="000B5760">
            <w:pPr>
              <w:pStyle w:val="TableParagraph"/>
              <w:spacing w:line="256" w:lineRule="exact"/>
              <w:ind w:left="154"/>
              <w:rPr>
                <w:sz w:val="24"/>
              </w:rPr>
            </w:pPr>
            <w:r>
              <w:rPr>
                <w:sz w:val="24"/>
              </w:rPr>
              <w:t>года</w:t>
            </w:r>
          </w:p>
        </w:tc>
      </w:tr>
      <w:tr w:rsidR="00F52B45">
        <w:trPr>
          <w:trHeight w:val="276"/>
        </w:trPr>
        <w:tc>
          <w:tcPr>
            <w:tcW w:w="1351" w:type="dxa"/>
          </w:tcPr>
          <w:p w:rsidR="00F52B45" w:rsidRDefault="000B5760">
            <w:pPr>
              <w:pStyle w:val="TableParagraph"/>
              <w:spacing w:line="256" w:lineRule="exact"/>
              <w:ind w:left="50"/>
              <w:rPr>
                <w:sz w:val="24"/>
              </w:rPr>
            </w:pPr>
            <w:r>
              <w:rPr>
                <w:sz w:val="24"/>
              </w:rPr>
              <w:t>сохранения</w:t>
            </w:r>
          </w:p>
        </w:tc>
        <w:tc>
          <w:tcPr>
            <w:tcW w:w="1432" w:type="dxa"/>
          </w:tcPr>
          <w:p w:rsidR="00F52B45" w:rsidRDefault="000B5760">
            <w:pPr>
              <w:pStyle w:val="TableParagraph"/>
              <w:spacing w:line="256" w:lineRule="exact"/>
              <w:ind w:left="0" w:right="958"/>
              <w:jc w:val="right"/>
              <w:rPr>
                <w:sz w:val="24"/>
              </w:rPr>
            </w:pPr>
            <w:r>
              <w:rPr>
                <w:sz w:val="24"/>
              </w:rPr>
              <w:t>и</w:t>
            </w:r>
          </w:p>
        </w:tc>
        <w:tc>
          <w:tcPr>
            <w:tcW w:w="6613" w:type="dxa"/>
          </w:tcPr>
          <w:p w:rsidR="00F52B45" w:rsidRDefault="000B5760">
            <w:pPr>
              <w:pStyle w:val="TableParagraph"/>
              <w:spacing w:line="256" w:lineRule="exact"/>
              <w:ind w:left="953"/>
              <w:rPr>
                <w:sz w:val="24"/>
              </w:rPr>
            </w:pPr>
            <w:r>
              <w:rPr>
                <w:sz w:val="24"/>
              </w:rPr>
              <w:t>здоровьесберегающих технологий в образовательный</w:t>
            </w:r>
          </w:p>
        </w:tc>
        <w:tc>
          <w:tcPr>
            <w:tcW w:w="4086" w:type="dxa"/>
          </w:tcPr>
          <w:p w:rsidR="00F52B45" w:rsidRDefault="00F52B45">
            <w:pPr>
              <w:pStyle w:val="TableParagraph"/>
              <w:ind w:left="0"/>
              <w:rPr>
                <w:sz w:val="20"/>
              </w:rPr>
            </w:pPr>
          </w:p>
        </w:tc>
      </w:tr>
      <w:tr w:rsidR="00F52B45">
        <w:trPr>
          <w:trHeight w:val="275"/>
        </w:trPr>
        <w:tc>
          <w:tcPr>
            <w:tcW w:w="1351" w:type="dxa"/>
          </w:tcPr>
          <w:p w:rsidR="00F52B45" w:rsidRDefault="000B5760">
            <w:pPr>
              <w:pStyle w:val="TableParagraph"/>
              <w:spacing w:line="256" w:lineRule="exact"/>
              <w:ind w:left="50"/>
              <w:rPr>
                <w:sz w:val="24"/>
              </w:rPr>
            </w:pPr>
            <w:r>
              <w:rPr>
                <w:sz w:val="24"/>
              </w:rPr>
              <w:t>укрепления</w:t>
            </w:r>
          </w:p>
        </w:tc>
        <w:tc>
          <w:tcPr>
            <w:tcW w:w="1432" w:type="dxa"/>
          </w:tcPr>
          <w:p w:rsidR="00F52B45" w:rsidRDefault="00F52B45">
            <w:pPr>
              <w:pStyle w:val="TableParagraph"/>
              <w:ind w:left="0"/>
              <w:rPr>
                <w:sz w:val="20"/>
              </w:rPr>
            </w:pPr>
          </w:p>
        </w:tc>
        <w:tc>
          <w:tcPr>
            <w:tcW w:w="6613" w:type="dxa"/>
          </w:tcPr>
          <w:p w:rsidR="00F52B45" w:rsidRDefault="000B5760">
            <w:pPr>
              <w:pStyle w:val="TableParagraph"/>
              <w:spacing w:line="256" w:lineRule="exact"/>
              <w:ind w:left="953"/>
              <w:rPr>
                <w:sz w:val="24"/>
              </w:rPr>
            </w:pPr>
            <w:r>
              <w:rPr>
                <w:sz w:val="24"/>
              </w:rPr>
              <w:t>процесс. Организация и проведение мероприятий,</w:t>
            </w:r>
          </w:p>
        </w:tc>
        <w:tc>
          <w:tcPr>
            <w:tcW w:w="4086" w:type="dxa"/>
          </w:tcPr>
          <w:p w:rsidR="00F52B45" w:rsidRDefault="00F52B45">
            <w:pPr>
              <w:pStyle w:val="TableParagraph"/>
              <w:ind w:left="0"/>
              <w:rPr>
                <w:sz w:val="20"/>
              </w:rPr>
            </w:pPr>
          </w:p>
        </w:tc>
      </w:tr>
      <w:tr w:rsidR="00F52B45">
        <w:trPr>
          <w:trHeight w:val="270"/>
        </w:trPr>
        <w:tc>
          <w:tcPr>
            <w:tcW w:w="1351" w:type="dxa"/>
          </w:tcPr>
          <w:p w:rsidR="00F52B45" w:rsidRDefault="000B5760">
            <w:pPr>
              <w:pStyle w:val="TableParagraph"/>
              <w:spacing w:line="251" w:lineRule="exact"/>
              <w:ind w:left="50"/>
              <w:rPr>
                <w:sz w:val="24"/>
              </w:rPr>
            </w:pPr>
            <w:r>
              <w:rPr>
                <w:sz w:val="24"/>
              </w:rPr>
              <w:t>здоровья</w:t>
            </w:r>
          </w:p>
        </w:tc>
        <w:tc>
          <w:tcPr>
            <w:tcW w:w="1432" w:type="dxa"/>
          </w:tcPr>
          <w:p w:rsidR="00F52B45" w:rsidRDefault="00F52B45">
            <w:pPr>
              <w:pStyle w:val="TableParagraph"/>
              <w:ind w:left="0"/>
              <w:rPr>
                <w:sz w:val="20"/>
              </w:rPr>
            </w:pPr>
          </w:p>
        </w:tc>
        <w:tc>
          <w:tcPr>
            <w:tcW w:w="6613" w:type="dxa"/>
          </w:tcPr>
          <w:p w:rsidR="00F52B45" w:rsidRDefault="000B5760">
            <w:pPr>
              <w:pStyle w:val="TableParagraph"/>
              <w:spacing w:line="251" w:lineRule="exact"/>
              <w:ind w:left="953"/>
              <w:rPr>
                <w:sz w:val="24"/>
              </w:rPr>
            </w:pPr>
            <w:r>
              <w:rPr>
                <w:sz w:val="24"/>
              </w:rPr>
              <w:t>направленных на сохранение, профилактику здоровья</w:t>
            </w:r>
          </w:p>
        </w:tc>
        <w:tc>
          <w:tcPr>
            <w:tcW w:w="4086" w:type="dxa"/>
          </w:tcPr>
          <w:p w:rsidR="00F52B45" w:rsidRDefault="00F52B45">
            <w:pPr>
              <w:pStyle w:val="TableParagraph"/>
              <w:ind w:left="0"/>
              <w:rPr>
                <w:sz w:val="20"/>
              </w:rPr>
            </w:pPr>
          </w:p>
        </w:tc>
      </w:tr>
    </w:tbl>
    <w:p w:rsidR="00F52B45" w:rsidRDefault="000B5760">
      <w:pPr>
        <w:tabs>
          <w:tab w:val="left" w:pos="4278"/>
          <w:tab w:val="left" w:pos="5178"/>
          <w:tab w:val="left" w:pos="6111"/>
          <w:tab w:val="left" w:pos="7363"/>
          <w:tab w:val="left" w:pos="7500"/>
        </w:tabs>
        <w:ind w:left="4276" w:right="6868" w:hanging="3685"/>
        <w:rPr>
          <w:sz w:val="24"/>
        </w:rPr>
      </w:pPr>
      <w:r>
        <w:rPr>
          <w:sz w:val="24"/>
        </w:rPr>
        <w:t>учащихся</w:t>
      </w:r>
      <w:r>
        <w:rPr>
          <w:spacing w:val="-4"/>
          <w:sz w:val="24"/>
        </w:rPr>
        <w:t xml:space="preserve"> </w:t>
      </w:r>
      <w:r>
        <w:rPr>
          <w:sz w:val="24"/>
        </w:rPr>
        <w:t>с</w:t>
      </w:r>
      <w:r>
        <w:rPr>
          <w:spacing w:val="-6"/>
          <w:sz w:val="24"/>
        </w:rPr>
        <w:t xml:space="preserve"> </w:t>
      </w:r>
      <w:r>
        <w:rPr>
          <w:sz w:val="24"/>
        </w:rPr>
        <w:t>ОВЗ</w:t>
      </w:r>
      <w:r>
        <w:rPr>
          <w:sz w:val="24"/>
        </w:rPr>
        <w:tab/>
      </w:r>
      <w:r>
        <w:rPr>
          <w:sz w:val="24"/>
        </w:rPr>
        <w:tab/>
        <w:t>и формирование навыков здорового и безопасного образа</w:t>
      </w:r>
      <w:r>
        <w:rPr>
          <w:sz w:val="24"/>
        </w:rPr>
        <w:tab/>
        <w:t>жизни.</w:t>
      </w:r>
      <w:r>
        <w:rPr>
          <w:sz w:val="24"/>
        </w:rPr>
        <w:tab/>
        <w:t>Реализация</w:t>
      </w:r>
      <w:r>
        <w:rPr>
          <w:sz w:val="24"/>
        </w:rPr>
        <w:tab/>
      </w:r>
      <w:r>
        <w:rPr>
          <w:sz w:val="24"/>
        </w:rPr>
        <w:tab/>
        <w:t>профилактических образовательных</w:t>
      </w:r>
      <w:r>
        <w:rPr>
          <w:spacing w:val="44"/>
          <w:sz w:val="24"/>
        </w:rPr>
        <w:t xml:space="preserve"> </w:t>
      </w:r>
      <w:r>
        <w:rPr>
          <w:sz w:val="24"/>
        </w:rPr>
        <w:t>программ</w:t>
      </w:r>
      <w:r>
        <w:rPr>
          <w:sz w:val="24"/>
        </w:rPr>
        <w:tab/>
        <w:t>(например, «Все цвета кроме черного» и</w:t>
      </w:r>
      <w:r>
        <w:rPr>
          <w:spacing w:val="-13"/>
          <w:sz w:val="24"/>
        </w:rPr>
        <w:t xml:space="preserve"> </w:t>
      </w:r>
      <w:r>
        <w:rPr>
          <w:sz w:val="24"/>
        </w:rPr>
        <w:t>другие).</w:t>
      </w:r>
    </w:p>
    <w:p w:rsidR="00F52B45" w:rsidRPr="00084736" w:rsidRDefault="000B5760">
      <w:pPr>
        <w:spacing w:before="130"/>
        <w:ind w:left="4745" w:right="4343"/>
        <w:jc w:val="center"/>
        <w:rPr>
          <w:b/>
          <w:sz w:val="24"/>
        </w:rPr>
      </w:pPr>
      <w:r w:rsidRPr="00084736">
        <w:rPr>
          <w:b/>
          <w:w w:val="105"/>
          <w:sz w:val="24"/>
        </w:rPr>
        <w:t>Консультативная помощь</w:t>
      </w:r>
    </w:p>
    <w:p w:rsidR="00F52B45" w:rsidRDefault="00F52B45">
      <w:pPr>
        <w:jc w:val="center"/>
        <w:rPr>
          <w:sz w:val="24"/>
        </w:rPr>
        <w:sectPr w:rsidR="00F52B45">
          <w:type w:val="continuous"/>
          <w:pgSz w:w="16820" w:h="11900" w:orient="landscape"/>
          <w:pgMar w:top="600" w:right="40" w:bottom="280" w:left="80" w:header="720" w:footer="720" w:gutter="0"/>
          <w:cols w:space="720"/>
        </w:sectPr>
      </w:pPr>
    </w:p>
    <w:p w:rsidR="00F52B45" w:rsidRDefault="000B5760">
      <w:pPr>
        <w:spacing w:before="68" w:line="242" w:lineRule="auto"/>
        <w:ind w:left="486" w:right="309" w:firstLine="566"/>
        <w:jc w:val="both"/>
        <w:rPr>
          <w:sz w:val="24"/>
        </w:rPr>
      </w:pPr>
      <w:r>
        <w:rPr>
          <w:spacing w:val="-3"/>
          <w:sz w:val="24"/>
        </w:rPr>
        <w:t xml:space="preserve">Цель: обеспечение непрерывности специального  индивидуального  сопровождения  </w:t>
      </w:r>
      <w:r>
        <w:rPr>
          <w:sz w:val="24"/>
        </w:rPr>
        <w:t xml:space="preserve">детей  с  </w:t>
      </w:r>
      <w:r>
        <w:rPr>
          <w:spacing w:val="-3"/>
          <w:sz w:val="24"/>
        </w:rPr>
        <w:t xml:space="preserve">ограниченными  возможностями  </w:t>
      </w:r>
      <w:r>
        <w:rPr>
          <w:sz w:val="24"/>
        </w:rPr>
        <w:t xml:space="preserve">здоровья  и  их  </w:t>
      </w:r>
      <w:r>
        <w:rPr>
          <w:spacing w:val="-3"/>
          <w:sz w:val="24"/>
        </w:rPr>
        <w:t xml:space="preserve">семей </w:t>
      </w:r>
      <w:r>
        <w:rPr>
          <w:sz w:val="24"/>
        </w:rPr>
        <w:t>по вопросам реализации дифференцированных психолого-педагогических условий обучения, воспитания; коррекции, развития и социализации  учащихся.</w:t>
      </w:r>
    </w:p>
    <w:p w:rsidR="00F52B45" w:rsidRDefault="000B5760">
      <w:pPr>
        <w:spacing w:before="4"/>
        <w:ind w:left="1052"/>
        <w:rPr>
          <w:sz w:val="24"/>
        </w:rPr>
      </w:pPr>
      <w:r>
        <w:rPr>
          <w:sz w:val="24"/>
        </w:rPr>
        <w:t>Консультативная работа включает:</w:t>
      </w:r>
    </w:p>
    <w:p w:rsidR="00F52B45" w:rsidRDefault="000B5760">
      <w:pPr>
        <w:pStyle w:val="a4"/>
        <w:numPr>
          <w:ilvl w:val="0"/>
          <w:numId w:val="42"/>
        </w:numPr>
        <w:tabs>
          <w:tab w:val="left" w:pos="1344"/>
        </w:tabs>
        <w:spacing w:before="5"/>
        <w:ind w:left="1343" w:hanging="291"/>
        <w:rPr>
          <w:sz w:val="24"/>
        </w:rPr>
      </w:pPr>
      <w:r>
        <w:rPr>
          <w:spacing w:val="-4"/>
          <w:sz w:val="24"/>
        </w:rPr>
        <w:t>выработку</w:t>
      </w:r>
      <w:r>
        <w:rPr>
          <w:spacing w:val="-12"/>
          <w:sz w:val="24"/>
        </w:rPr>
        <w:t xml:space="preserve"> </w:t>
      </w:r>
      <w:r>
        <w:rPr>
          <w:spacing w:val="-4"/>
          <w:sz w:val="24"/>
        </w:rPr>
        <w:t>совместных</w:t>
      </w:r>
      <w:r>
        <w:rPr>
          <w:spacing w:val="-8"/>
          <w:sz w:val="24"/>
        </w:rPr>
        <w:t xml:space="preserve"> </w:t>
      </w:r>
      <w:r>
        <w:rPr>
          <w:spacing w:val="-5"/>
          <w:sz w:val="24"/>
        </w:rPr>
        <w:t>обоснованных</w:t>
      </w:r>
      <w:r>
        <w:rPr>
          <w:spacing w:val="-8"/>
          <w:sz w:val="24"/>
        </w:rPr>
        <w:t xml:space="preserve"> </w:t>
      </w:r>
      <w:r>
        <w:rPr>
          <w:spacing w:val="-5"/>
          <w:sz w:val="24"/>
        </w:rPr>
        <w:t>рекомендаций</w:t>
      </w:r>
      <w:r>
        <w:rPr>
          <w:spacing w:val="-8"/>
          <w:sz w:val="24"/>
        </w:rPr>
        <w:t xml:space="preserve"> </w:t>
      </w:r>
      <w:r>
        <w:rPr>
          <w:sz w:val="24"/>
        </w:rPr>
        <w:t>по</w:t>
      </w:r>
      <w:r>
        <w:rPr>
          <w:spacing w:val="-10"/>
          <w:sz w:val="24"/>
        </w:rPr>
        <w:t xml:space="preserve"> </w:t>
      </w:r>
      <w:r>
        <w:rPr>
          <w:spacing w:val="-4"/>
          <w:sz w:val="24"/>
        </w:rPr>
        <w:t>основным</w:t>
      </w:r>
      <w:r>
        <w:rPr>
          <w:spacing w:val="-11"/>
          <w:sz w:val="24"/>
        </w:rPr>
        <w:t xml:space="preserve"> </w:t>
      </w:r>
      <w:r>
        <w:rPr>
          <w:spacing w:val="-4"/>
          <w:sz w:val="24"/>
        </w:rPr>
        <w:t>направлениям</w:t>
      </w:r>
      <w:r>
        <w:rPr>
          <w:spacing w:val="-7"/>
          <w:sz w:val="24"/>
        </w:rPr>
        <w:t xml:space="preserve"> </w:t>
      </w:r>
      <w:r>
        <w:rPr>
          <w:spacing w:val="-4"/>
          <w:sz w:val="24"/>
        </w:rPr>
        <w:t>работы</w:t>
      </w:r>
      <w:r>
        <w:rPr>
          <w:spacing w:val="-8"/>
          <w:sz w:val="24"/>
        </w:rPr>
        <w:t xml:space="preserve"> </w:t>
      </w:r>
      <w:r>
        <w:rPr>
          <w:sz w:val="24"/>
        </w:rPr>
        <w:t>с</w:t>
      </w:r>
      <w:r>
        <w:rPr>
          <w:spacing w:val="-6"/>
          <w:sz w:val="24"/>
        </w:rPr>
        <w:t xml:space="preserve"> </w:t>
      </w:r>
      <w:r>
        <w:rPr>
          <w:spacing w:val="-5"/>
          <w:sz w:val="24"/>
        </w:rPr>
        <w:t>учащимся;</w:t>
      </w:r>
    </w:p>
    <w:p w:rsidR="00F52B45" w:rsidRDefault="000B5760">
      <w:pPr>
        <w:pStyle w:val="a4"/>
        <w:numPr>
          <w:ilvl w:val="0"/>
          <w:numId w:val="42"/>
        </w:numPr>
        <w:tabs>
          <w:tab w:val="left" w:pos="1344"/>
        </w:tabs>
        <w:spacing w:before="2"/>
        <w:ind w:left="1343" w:hanging="291"/>
        <w:rPr>
          <w:sz w:val="24"/>
        </w:rPr>
      </w:pPr>
      <w:r>
        <w:rPr>
          <w:spacing w:val="-5"/>
          <w:sz w:val="24"/>
        </w:rPr>
        <w:t>консультирование</w:t>
      </w:r>
      <w:r>
        <w:rPr>
          <w:spacing w:val="-9"/>
          <w:sz w:val="24"/>
        </w:rPr>
        <w:t xml:space="preserve"> </w:t>
      </w:r>
      <w:r>
        <w:rPr>
          <w:spacing w:val="-4"/>
          <w:sz w:val="24"/>
        </w:rPr>
        <w:t>педагогов</w:t>
      </w:r>
      <w:r>
        <w:rPr>
          <w:spacing w:val="-10"/>
          <w:sz w:val="24"/>
        </w:rPr>
        <w:t xml:space="preserve"> </w:t>
      </w:r>
      <w:r>
        <w:rPr>
          <w:sz w:val="24"/>
        </w:rPr>
        <w:t>по</w:t>
      </w:r>
      <w:r>
        <w:rPr>
          <w:spacing w:val="-8"/>
          <w:sz w:val="24"/>
        </w:rPr>
        <w:t xml:space="preserve"> </w:t>
      </w:r>
      <w:r>
        <w:rPr>
          <w:spacing w:val="-3"/>
          <w:sz w:val="24"/>
        </w:rPr>
        <w:t>выбору</w:t>
      </w:r>
      <w:r>
        <w:rPr>
          <w:spacing w:val="-14"/>
          <w:sz w:val="24"/>
        </w:rPr>
        <w:t xml:space="preserve"> </w:t>
      </w:r>
      <w:r>
        <w:rPr>
          <w:spacing w:val="-5"/>
          <w:sz w:val="24"/>
        </w:rPr>
        <w:t>индивидуально-ориентированных</w:t>
      </w:r>
      <w:r>
        <w:rPr>
          <w:spacing w:val="-8"/>
          <w:sz w:val="24"/>
        </w:rPr>
        <w:t xml:space="preserve"> </w:t>
      </w:r>
      <w:r>
        <w:rPr>
          <w:spacing w:val="-4"/>
          <w:sz w:val="24"/>
        </w:rPr>
        <w:t>методов</w:t>
      </w:r>
      <w:r>
        <w:rPr>
          <w:spacing w:val="-10"/>
          <w:sz w:val="24"/>
        </w:rPr>
        <w:t xml:space="preserve"> </w:t>
      </w:r>
      <w:r>
        <w:rPr>
          <w:sz w:val="24"/>
        </w:rPr>
        <w:t>и</w:t>
      </w:r>
      <w:r>
        <w:rPr>
          <w:spacing w:val="-9"/>
          <w:sz w:val="24"/>
        </w:rPr>
        <w:t xml:space="preserve"> </w:t>
      </w:r>
      <w:r>
        <w:rPr>
          <w:spacing w:val="-4"/>
          <w:sz w:val="24"/>
        </w:rPr>
        <w:t>приёмов</w:t>
      </w:r>
      <w:r>
        <w:rPr>
          <w:spacing w:val="-10"/>
          <w:sz w:val="24"/>
        </w:rPr>
        <w:t xml:space="preserve"> </w:t>
      </w:r>
      <w:r>
        <w:rPr>
          <w:spacing w:val="-4"/>
          <w:sz w:val="24"/>
        </w:rPr>
        <w:t>работы</w:t>
      </w:r>
      <w:r>
        <w:rPr>
          <w:spacing w:val="-8"/>
          <w:sz w:val="24"/>
        </w:rPr>
        <w:t xml:space="preserve"> </w:t>
      </w:r>
      <w:r>
        <w:rPr>
          <w:sz w:val="24"/>
        </w:rPr>
        <w:t>с</w:t>
      </w:r>
      <w:r>
        <w:rPr>
          <w:spacing w:val="-5"/>
          <w:sz w:val="24"/>
        </w:rPr>
        <w:t xml:space="preserve"> учащимся.</w:t>
      </w:r>
    </w:p>
    <w:p w:rsidR="00F52B45" w:rsidRDefault="00F52B45">
      <w:pPr>
        <w:pStyle w:val="a3"/>
        <w:ind w:left="0"/>
        <w:rPr>
          <w:sz w:val="20"/>
        </w:rPr>
      </w:pPr>
    </w:p>
    <w:p w:rsidR="00F52B45" w:rsidRDefault="00F52B45">
      <w:pPr>
        <w:pStyle w:val="a3"/>
        <w:spacing w:before="4"/>
        <w:ind w:left="0"/>
        <w:rPr>
          <w:sz w:val="16"/>
        </w:rPr>
      </w:pPr>
    </w:p>
    <w:tbl>
      <w:tblPr>
        <w:tblStyle w:val="TableNormal"/>
        <w:tblW w:w="0" w:type="auto"/>
        <w:tblInd w:w="674" w:type="dxa"/>
        <w:tblLayout w:type="fixed"/>
        <w:tblLook w:val="01E0" w:firstRow="1" w:lastRow="1" w:firstColumn="1" w:lastColumn="1" w:noHBand="0" w:noVBand="0"/>
      </w:tblPr>
      <w:tblGrid>
        <w:gridCol w:w="2832"/>
        <w:gridCol w:w="3626"/>
        <w:gridCol w:w="3864"/>
        <w:gridCol w:w="1925"/>
        <w:gridCol w:w="2441"/>
      </w:tblGrid>
      <w:tr w:rsidR="00F52B45">
        <w:trPr>
          <w:trHeight w:val="270"/>
        </w:trPr>
        <w:tc>
          <w:tcPr>
            <w:tcW w:w="2832" w:type="dxa"/>
          </w:tcPr>
          <w:p w:rsidR="00F52B45" w:rsidRDefault="000B5760">
            <w:pPr>
              <w:pStyle w:val="TableParagraph"/>
              <w:spacing w:line="251" w:lineRule="exact"/>
              <w:ind w:left="30" w:right="429"/>
              <w:jc w:val="center"/>
              <w:rPr>
                <w:sz w:val="24"/>
              </w:rPr>
            </w:pPr>
            <w:r>
              <w:rPr>
                <w:w w:val="105"/>
                <w:sz w:val="24"/>
              </w:rPr>
              <w:t>Задачи (направления)</w:t>
            </w:r>
          </w:p>
        </w:tc>
        <w:tc>
          <w:tcPr>
            <w:tcW w:w="3626" w:type="dxa"/>
          </w:tcPr>
          <w:p w:rsidR="00F52B45" w:rsidRDefault="000B5760">
            <w:pPr>
              <w:pStyle w:val="TableParagraph"/>
              <w:spacing w:line="251" w:lineRule="exact"/>
              <w:ind w:left="451"/>
              <w:rPr>
                <w:sz w:val="24"/>
              </w:rPr>
            </w:pPr>
            <w:r>
              <w:rPr>
                <w:w w:val="105"/>
                <w:sz w:val="24"/>
              </w:rPr>
              <w:t>Планируемые результаты</w:t>
            </w:r>
          </w:p>
        </w:tc>
        <w:tc>
          <w:tcPr>
            <w:tcW w:w="3864" w:type="dxa"/>
          </w:tcPr>
          <w:p w:rsidR="00F52B45" w:rsidRDefault="000B5760">
            <w:pPr>
              <w:pStyle w:val="TableParagraph"/>
              <w:spacing w:line="251" w:lineRule="exact"/>
              <w:ind w:left="391" w:right="433"/>
              <w:jc w:val="center"/>
              <w:rPr>
                <w:sz w:val="24"/>
              </w:rPr>
            </w:pPr>
            <w:r>
              <w:rPr>
                <w:w w:val="105"/>
                <w:sz w:val="24"/>
              </w:rPr>
              <w:t>Виды и формы</w:t>
            </w:r>
          </w:p>
        </w:tc>
        <w:tc>
          <w:tcPr>
            <w:tcW w:w="1925" w:type="dxa"/>
          </w:tcPr>
          <w:p w:rsidR="00F52B45" w:rsidRDefault="000B5760">
            <w:pPr>
              <w:pStyle w:val="TableParagraph"/>
              <w:spacing w:line="251" w:lineRule="exact"/>
              <w:ind w:left="493"/>
              <w:rPr>
                <w:sz w:val="24"/>
              </w:rPr>
            </w:pPr>
            <w:r>
              <w:rPr>
                <w:w w:val="105"/>
                <w:sz w:val="24"/>
              </w:rPr>
              <w:t>Сроки</w:t>
            </w:r>
          </w:p>
        </w:tc>
        <w:tc>
          <w:tcPr>
            <w:tcW w:w="2441" w:type="dxa"/>
          </w:tcPr>
          <w:p w:rsidR="00F52B45" w:rsidRDefault="000B5760">
            <w:pPr>
              <w:pStyle w:val="TableParagraph"/>
              <w:spacing w:line="251" w:lineRule="exact"/>
              <w:ind w:left="753"/>
              <w:rPr>
                <w:sz w:val="24"/>
              </w:rPr>
            </w:pPr>
            <w:r>
              <w:rPr>
                <w:w w:val="105"/>
                <w:sz w:val="24"/>
              </w:rPr>
              <w:t>Ответственные</w:t>
            </w:r>
          </w:p>
        </w:tc>
      </w:tr>
      <w:tr w:rsidR="00F52B45">
        <w:trPr>
          <w:trHeight w:val="270"/>
        </w:trPr>
        <w:tc>
          <w:tcPr>
            <w:tcW w:w="2832" w:type="dxa"/>
          </w:tcPr>
          <w:p w:rsidR="00F52B45" w:rsidRDefault="000B5760">
            <w:pPr>
              <w:pStyle w:val="TableParagraph"/>
              <w:spacing w:line="251" w:lineRule="exact"/>
              <w:ind w:left="30" w:right="374"/>
              <w:jc w:val="center"/>
              <w:rPr>
                <w:sz w:val="24"/>
              </w:rPr>
            </w:pPr>
            <w:r>
              <w:rPr>
                <w:w w:val="105"/>
                <w:sz w:val="24"/>
              </w:rPr>
              <w:t>деятельности</w:t>
            </w:r>
          </w:p>
        </w:tc>
        <w:tc>
          <w:tcPr>
            <w:tcW w:w="3626" w:type="dxa"/>
          </w:tcPr>
          <w:p w:rsidR="00F52B45" w:rsidRDefault="00F52B45">
            <w:pPr>
              <w:pStyle w:val="TableParagraph"/>
              <w:ind w:left="0"/>
              <w:rPr>
                <w:sz w:val="20"/>
              </w:rPr>
            </w:pPr>
          </w:p>
        </w:tc>
        <w:tc>
          <w:tcPr>
            <w:tcW w:w="3864" w:type="dxa"/>
          </w:tcPr>
          <w:p w:rsidR="00F52B45" w:rsidRDefault="000B5760">
            <w:pPr>
              <w:pStyle w:val="TableParagraph"/>
              <w:spacing w:line="251" w:lineRule="exact"/>
              <w:ind w:left="391" w:right="473"/>
              <w:jc w:val="center"/>
              <w:rPr>
                <w:sz w:val="24"/>
              </w:rPr>
            </w:pPr>
            <w:r>
              <w:rPr>
                <w:w w:val="105"/>
                <w:sz w:val="24"/>
              </w:rPr>
              <w:t>деятельности, мероприятия</w:t>
            </w:r>
          </w:p>
        </w:tc>
        <w:tc>
          <w:tcPr>
            <w:tcW w:w="1925" w:type="dxa"/>
          </w:tcPr>
          <w:p w:rsidR="00F52B45" w:rsidRDefault="00F52B45">
            <w:pPr>
              <w:pStyle w:val="TableParagraph"/>
              <w:ind w:left="0"/>
              <w:rPr>
                <w:sz w:val="20"/>
              </w:rPr>
            </w:pPr>
          </w:p>
        </w:tc>
        <w:tc>
          <w:tcPr>
            <w:tcW w:w="2441" w:type="dxa"/>
          </w:tcPr>
          <w:p w:rsidR="00F52B45" w:rsidRDefault="00F52B45">
            <w:pPr>
              <w:pStyle w:val="TableParagraph"/>
              <w:ind w:left="0"/>
              <w:rPr>
                <w:sz w:val="20"/>
              </w:rPr>
            </w:pPr>
          </w:p>
        </w:tc>
      </w:tr>
    </w:tbl>
    <w:p w:rsidR="00F52B45" w:rsidRDefault="00F52B45">
      <w:pPr>
        <w:pStyle w:val="a3"/>
        <w:spacing w:before="8"/>
        <w:ind w:left="0"/>
        <w:rPr>
          <w:sz w:val="9"/>
        </w:rPr>
      </w:pPr>
    </w:p>
    <w:p w:rsidR="00F52B45" w:rsidRDefault="00F52B45">
      <w:pPr>
        <w:rPr>
          <w:sz w:val="9"/>
        </w:rPr>
        <w:sectPr w:rsidR="00F52B45">
          <w:pgSz w:w="16820" w:h="11900" w:orient="landscape"/>
          <w:pgMar w:top="440" w:right="40" w:bottom="280" w:left="80" w:header="720" w:footer="720" w:gutter="0"/>
          <w:cols w:space="720"/>
        </w:sectPr>
      </w:pPr>
    </w:p>
    <w:p w:rsidR="00F52B45" w:rsidRDefault="000B5760">
      <w:pPr>
        <w:tabs>
          <w:tab w:val="left" w:pos="3481"/>
          <w:tab w:val="left" w:pos="4276"/>
          <w:tab w:val="left" w:pos="4612"/>
          <w:tab w:val="left" w:pos="6427"/>
          <w:tab w:val="left" w:pos="6691"/>
          <w:tab w:val="left" w:pos="7490"/>
          <w:tab w:val="left" w:pos="10831"/>
          <w:tab w:val="left" w:pos="11069"/>
          <w:tab w:val="left" w:pos="11641"/>
        </w:tabs>
        <w:spacing w:before="90"/>
        <w:ind w:left="592"/>
        <w:rPr>
          <w:sz w:val="24"/>
        </w:rPr>
      </w:pPr>
      <w:r>
        <w:rPr>
          <w:noProof/>
          <w:lang w:bidi="ar-SA"/>
        </w:rPr>
        <w:drawing>
          <wp:anchor distT="0" distB="0" distL="0" distR="0" simplePos="0" relativeHeight="268150223" behindDoc="1" locked="0" layoutInCell="1" allowOverlap="1">
            <wp:simplePos x="0" y="0"/>
            <wp:positionH relativeFrom="page">
              <wp:posOffset>292100</wp:posOffset>
            </wp:positionH>
            <wp:positionV relativeFrom="paragraph">
              <wp:posOffset>-555585</wp:posOffset>
            </wp:positionV>
            <wp:extent cx="9996919" cy="4343400"/>
            <wp:effectExtent l="0" t="0" r="0" b="0"/>
            <wp:wrapNone/>
            <wp:docPr id="565"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32.png"/>
                    <pic:cNvPicPr/>
                  </pic:nvPicPr>
                  <pic:blipFill>
                    <a:blip r:embed="rId145" cstate="print"/>
                    <a:stretch>
                      <a:fillRect/>
                    </a:stretch>
                  </pic:blipFill>
                  <pic:spPr>
                    <a:xfrm>
                      <a:off x="0" y="0"/>
                      <a:ext cx="9996919" cy="4343400"/>
                    </a:xfrm>
                    <a:prstGeom prst="rect">
                      <a:avLst/>
                    </a:prstGeom>
                  </pic:spPr>
                </pic:pic>
              </a:graphicData>
            </a:graphic>
          </wp:anchor>
        </w:drawing>
      </w:r>
      <w:r>
        <w:rPr>
          <w:spacing w:val="-4"/>
          <w:sz w:val="24"/>
        </w:rPr>
        <w:t>Консультирование</w:t>
      </w:r>
      <w:r>
        <w:rPr>
          <w:spacing w:val="-4"/>
          <w:sz w:val="24"/>
        </w:rPr>
        <w:tab/>
      </w:r>
      <w:r>
        <w:rPr>
          <w:sz w:val="24"/>
        </w:rPr>
        <w:t>1.</w:t>
      </w:r>
      <w:r>
        <w:rPr>
          <w:sz w:val="24"/>
        </w:rPr>
        <w:tab/>
      </w:r>
      <w:r>
        <w:rPr>
          <w:spacing w:val="-4"/>
          <w:sz w:val="24"/>
        </w:rPr>
        <w:t>Рекомендации,</w:t>
      </w:r>
      <w:r>
        <w:rPr>
          <w:spacing w:val="-4"/>
          <w:sz w:val="24"/>
        </w:rPr>
        <w:tab/>
      </w:r>
      <w:r>
        <w:rPr>
          <w:spacing w:val="-5"/>
          <w:sz w:val="24"/>
        </w:rPr>
        <w:t>приёмы,</w:t>
      </w:r>
      <w:r>
        <w:rPr>
          <w:spacing w:val="45"/>
          <w:sz w:val="24"/>
        </w:rPr>
        <w:t xml:space="preserve"> </w:t>
      </w:r>
      <w:r>
        <w:rPr>
          <w:sz w:val="24"/>
        </w:rPr>
        <w:t>Индивидуальные,</w:t>
      </w:r>
      <w:r>
        <w:rPr>
          <w:spacing w:val="-2"/>
          <w:sz w:val="24"/>
        </w:rPr>
        <w:t xml:space="preserve"> </w:t>
      </w:r>
      <w:r>
        <w:rPr>
          <w:sz w:val="24"/>
        </w:rPr>
        <w:t>групповые,</w:t>
      </w:r>
      <w:r>
        <w:rPr>
          <w:sz w:val="24"/>
        </w:rPr>
        <w:tab/>
      </w:r>
      <w:r>
        <w:rPr>
          <w:sz w:val="24"/>
        </w:rPr>
        <w:tab/>
        <w:t>По</w:t>
      </w:r>
      <w:r>
        <w:rPr>
          <w:sz w:val="24"/>
        </w:rPr>
        <w:tab/>
      </w:r>
      <w:r>
        <w:rPr>
          <w:spacing w:val="-3"/>
          <w:sz w:val="24"/>
        </w:rPr>
        <w:t xml:space="preserve">отдельному </w:t>
      </w:r>
      <w:r>
        <w:rPr>
          <w:spacing w:val="-4"/>
          <w:sz w:val="24"/>
        </w:rPr>
        <w:t>педагогических</w:t>
      </w:r>
      <w:r>
        <w:rPr>
          <w:spacing w:val="-4"/>
          <w:sz w:val="24"/>
        </w:rPr>
        <w:tab/>
        <w:t xml:space="preserve">упражнения </w:t>
      </w:r>
      <w:r>
        <w:rPr>
          <w:sz w:val="24"/>
        </w:rPr>
        <w:t>и</w:t>
      </w:r>
      <w:r>
        <w:rPr>
          <w:spacing w:val="-1"/>
          <w:sz w:val="24"/>
        </w:rPr>
        <w:t xml:space="preserve"> </w:t>
      </w:r>
      <w:r>
        <w:rPr>
          <w:spacing w:val="-4"/>
          <w:sz w:val="24"/>
        </w:rPr>
        <w:t>другие</w:t>
      </w:r>
      <w:r>
        <w:rPr>
          <w:spacing w:val="-3"/>
          <w:sz w:val="24"/>
        </w:rPr>
        <w:t xml:space="preserve"> </w:t>
      </w:r>
      <w:r>
        <w:rPr>
          <w:spacing w:val="-4"/>
          <w:sz w:val="24"/>
        </w:rPr>
        <w:t>материалы.</w:t>
      </w:r>
      <w:r>
        <w:rPr>
          <w:spacing w:val="-4"/>
          <w:sz w:val="24"/>
        </w:rPr>
        <w:tab/>
        <w:t>тематические</w:t>
      </w:r>
      <w:r>
        <w:rPr>
          <w:spacing w:val="-1"/>
          <w:sz w:val="24"/>
        </w:rPr>
        <w:t xml:space="preserve"> </w:t>
      </w:r>
      <w:r>
        <w:rPr>
          <w:spacing w:val="-4"/>
          <w:sz w:val="24"/>
        </w:rPr>
        <w:t>консультации</w:t>
      </w:r>
      <w:r>
        <w:rPr>
          <w:spacing w:val="-4"/>
          <w:sz w:val="24"/>
        </w:rPr>
        <w:tab/>
      </w:r>
      <w:r>
        <w:rPr>
          <w:spacing w:val="-3"/>
          <w:sz w:val="24"/>
        </w:rPr>
        <w:t xml:space="preserve">плану-графику </w:t>
      </w:r>
      <w:r>
        <w:rPr>
          <w:spacing w:val="-4"/>
          <w:sz w:val="24"/>
        </w:rPr>
        <w:t>работников</w:t>
      </w:r>
      <w:r>
        <w:rPr>
          <w:spacing w:val="-4"/>
          <w:sz w:val="24"/>
        </w:rPr>
        <w:tab/>
      </w:r>
      <w:r>
        <w:rPr>
          <w:sz w:val="24"/>
        </w:rPr>
        <w:t>2.</w:t>
      </w:r>
      <w:r>
        <w:rPr>
          <w:sz w:val="24"/>
        </w:rPr>
        <w:tab/>
      </w:r>
      <w:r>
        <w:rPr>
          <w:sz w:val="24"/>
        </w:rPr>
        <w:tab/>
      </w:r>
      <w:r>
        <w:rPr>
          <w:spacing w:val="-3"/>
          <w:sz w:val="24"/>
        </w:rPr>
        <w:t>Разработка</w:t>
      </w:r>
      <w:r>
        <w:rPr>
          <w:spacing w:val="-3"/>
          <w:sz w:val="24"/>
        </w:rPr>
        <w:tab/>
      </w:r>
      <w:r>
        <w:rPr>
          <w:spacing w:val="-3"/>
          <w:sz w:val="24"/>
        </w:rPr>
        <w:tab/>
      </w:r>
      <w:r>
        <w:rPr>
          <w:spacing w:val="-4"/>
          <w:sz w:val="24"/>
        </w:rPr>
        <w:t>плана</w:t>
      </w:r>
    </w:p>
    <w:p w:rsidR="00F52B45" w:rsidRDefault="000B5760">
      <w:pPr>
        <w:tabs>
          <w:tab w:val="left" w:pos="4842"/>
          <w:tab w:val="left" w:pos="5841"/>
          <w:tab w:val="left" w:pos="6445"/>
          <w:tab w:val="left" w:pos="7176"/>
        </w:tabs>
        <w:spacing w:before="3"/>
        <w:ind w:left="3486" w:right="5457"/>
        <w:rPr>
          <w:sz w:val="24"/>
        </w:rPr>
      </w:pPr>
      <w:r>
        <w:rPr>
          <w:spacing w:val="-4"/>
          <w:sz w:val="24"/>
        </w:rPr>
        <w:t>консультативной</w:t>
      </w:r>
      <w:r>
        <w:rPr>
          <w:spacing w:val="-4"/>
          <w:sz w:val="24"/>
        </w:rPr>
        <w:tab/>
      </w:r>
      <w:r>
        <w:rPr>
          <w:spacing w:val="-3"/>
          <w:sz w:val="24"/>
        </w:rPr>
        <w:t>работы</w:t>
      </w:r>
      <w:r>
        <w:rPr>
          <w:spacing w:val="-3"/>
          <w:sz w:val="24"/>
        </w:rPr>
        <w:tab/>
      </w:r>
      <w:r>
        <w:rPr>
          <w:sz w:val="24"/>
        </w:rPr>
        <w:t>с ребенком,</w:t>
      </w:r>
      <w:r>
        <w:rPr>
          <w:sz w:val="24"/>
        </w:rPr>
        <w:tab/>
        <w:t>родителями,</w:t>
      </w:r>
      <w:r>
        <w:rPr>
          <w:sz w:val="24"/>
        </w:rPr>
        <w:tab/>
        <w:t xml:space="preserve">классом, </w:t>
      </w:r>
      <w:r>
        <w:rPr>
          <w:spacing w:val="-4"/>
          <w:sz w:val="24"/>
        </w:rPr>
        <w:t xml:space="preserve">работниками </w:t>
      </w:r>
      <w:r>
        <w:rPr>
          <w:spacing w:val="-3"/>
          <w:sz w:val="24"/>
        </w:rPr>
        <w:t>школы</w:t>
      </w:r>
    </w:p>
    <w:p w:rsidR="00F52B45" w:rsidRDefault="000B5760">
      <w:pPr>
        <w:tabs>
          <w:tab w:val="left" w:pos="1283"/>
          <w:tab w:val="left" w:pos="2010"/>
          <w:tab w:val="left" w:pos="2363"/>
          <w:tab w:val="left" w:pos="4276"/>
          <w:tab w:val="left" w:pos="4612"/>
          <w:tab w:val="left" w:pos="6427"/>
          <w:tab w:val="left" w:pos="6691"/>
          <w:tab w:val="left" w:pos="7490"/>
          <w:tab w:val="left" w:pos="10831"/>
          <w:tab w:val="left" w:pos="11009"/>
          <w:tab w:val="left" w:pos="11641"/>
        </w:tabs>
        <w:spacing w:before="209" w:line="242" w:lineRule="auto"/>
        <w:ind w:left="592"/>
        <w:rPr>
          <w:sz w:val="24"/>
        </w:rPr>
      </w:pPr>
      <w:r>
        <w:rPr>
          <w:spacing w:val="-3"/>
          <w:sz w:val="24"/>
        </w:rPr>
        <w:t xml:space="preserve">Консультирование </w:t>
      </w:r>
      <w:r>
        <w:rPr>
          <w:spacing w:val="52"/>
          <w:sz w:val="24"/>
        </w:rPr>
        <w:t xml:space="preserve"> </w:t>
      </w:r>
      <w:r>
        <w:rPr>
          <w:sz w:val="24"/>
        </w:rPr>
        <w:t>обуч-</w:t>
      </w:r>
      <w:r>
        <w:rPr>
          <w:spacing w:val="51"/>
          <w:sz w:val="24"/>
        </w:rPr>
        <w:t xml:space="preserve"> </w:t>
      </w:r>
      <w:r>
        <w:rPr>
          <w:sz w:val="24"/>
        </w:rPr>
        <w:t>1.</w:t>
      </w:r>
      <w:r>
        <w:rPr>
          <w:sz w:val="24"/>
        </w:rPr>
        <w:tab/>
      </w:r>
      <w:r>
        <w:rPr>
          <w:spacing w:val="-4"/>
          <w:sz w:val="24"/>
        </w:rPr>
        <w:t>Рекомендации,</w:t>
      </w:r>
      <w:r>
        <w:rPr>
          <w:spacing w:val="-4"/>
          <w:sz w:val="24"/>
        </w:rPr>
        <w:tab/>
      </w:r>
      <w:r>
        <w:rPr>
          <w:spacing w:val="-5"/>
          <w:sz w:val="24"/>
        </w:rPr>
        <w:t>приёмы,</w:t>
      </w:r>
      <w:r>
        <w:rPr>
          <w:spacing w:val="46"/>
          <w:sz w:val="24"/>
        </w:rPr>
        <w:t xml:space="preserve"> </w:t>
      </w:r>
      <w:r>
        <w:rPr>
          <w:sz w:val="24"/>
        </w:rPr>
        <w:t>Индивидуальные,</w:t>
      </w:r>
      <w:r>
        <w:rPr>
          <w:spacing w:val="-2"/>
          <w:sz w:val="24"/>
        </w:rPr>
        <w:t xml:space="preserve"> </w:t>
      </w:r>
      <w:r>
        <w:rPr>
          <w:sz w:val="24"/>
        </w:rPr>
        <w:t>групповые,</w:t>
      </w:r>
      <w:r>
        <w:rPr>
          <w:sz w:val="24"/>
        </w:rPr>
        <w:tab/>
      </w:r>
      <w:r>
        <w:rPr>
          <w:sz w:val="24"/>
        </w:rPr>
        <w:tab/>
        <w:t>По</w:t>
      </w:r>
      <w:r>
        <w:rPr>
          <w:sz w:val="24"/>
        </w:rPr>
        <w:tab/>
      </w:r>
      <w:r>
        <w:rPr>
          <w:spacing w:val="-3"/>
          <w:sz w:val="24"/>
        </w:rPr>
        <w:t xml:space="preserve">отдельному </w:t>
      </w:r>
      <w:r>
        <w:rPr>
          <w:sz w:val="24"/>
        </w:rPr>
        <w:t>ся</w:t>
      </w:r>
      <w:r>
        <w:rPr>
          <w:sz w:val="24"/>
        </w:rPr>
        <w:tab/>
        <w:t>по</w:t>
      </w:r>
      <w:r>
        <w:rPr>
          <w:sz w:val="24"/>
        </w:rPr>
        <w:tab/>
      </w:r>
      <w:r>
        <w:rPr>
          <w:spacing w:val="-4"/>
          <w:sz w:val="24"/>
        </w:rPr>
        <w:t xml:space="preserve">выявленных  упражнения </w:t>
      </w:r>
      <w:r>
        <w:rPr>
          <w:sz w:val="24"/>
        </w:rPr>
        <w:t>и</w:t>
      </w:r>
      <w:r>
        <w:rPr>
          <w:spacing w:val="3"/>
          <w:sz w:val="24"/>
        </w:rPr>
        <w:t xml:space="preserve"> </w:t>
      </w:r>
      <w:r>
        <w:rPr>
          <w:sz w:val="24"/>
        </w:rPr>
        <w:t>др.</w:t>
      </w:r>
      <w:r>
        <w:rPr>
          <w:spacing w:val="-6"/>
          <w:sz w:val="24"/>
        </w:rPr>
        <w:t xml:space="preserve"> </w:t>
      </w:r>
      <w:r>
        <w:rPr>
          <w:spacing w:val="-4"/>
          <w:sz w:val="24"/>
        </w:rPr>
        <w:t>материалы.</w:t>
      </w:r>
      <w:r>
        <w:rPr>
          <w:spacing w:val="-4"/>
          <w:sz w:val="24"/>
        </w:rPr>
        <w:tab/>
      </w:r>
      <w:r>
        <w:rPr>
          <w:spacing w:val="-4"/>
          <w:sz w:val="24"/>
        </w:rPr>
        <w:tab/>
      </w:r>
      <w:r>
        <w:rPr>
          <w:spacing w:val="-4"/>
          <w:sz w:val="24"/>
        </w:rPr>
        <w:tab/>
        <w:t>тематические</w:t>
      </w:r>
      <w:r>
        <w:rPr>
          <w:spacing w:val="-1"/>
          <w:sz w:val="24"/>
        </w:rPr>
        <w:t xml:space="preserve"> </w:t>
      </w:r>
      <w:r>
        <w:rPr>
          <w:spacing w:val="-4"/>
          <w:sz w:val="24"/>
        </w:rPr>
        <w:t>консультации</w:t>
      </w:r>
      <w:r>
        <w:rPr>
          <w:spacing w:val="-4"/>
          <w:sz w:val="24"/>
        </w:rPr>
        <w:tab/>
      </w:r>
      <w:r>
        <w:rPr>
          <w:spacing w:val="-3"/>
          <w:sz w:val="24"/>
        </w:rPr>
        <w:t xml:space="preserve">плану-графику </w:t>
      </w:r>
      <w:r>
        <w:rPr>
          <w:spacing w:val="-4"/>
          <w:sz w:val="24"/>
        </w:rPr>
        <w:t>проблемам,</w:t>
      </w:r>
      <w:r>
        <w:rPr>
          <w:spacing w:val="-4"/>
          <w:sz w:val="24"/>
        </w:rPr>
        <w:tab/>
      </w:r>
      <w:r>
        <w:rPr>
          <w:spacing w:val="-4"/>
          <w:sz w:val="24"/>
        </w:rPr>
        <w:tab/>
      </w:r>
      <w:r>
        <w:rPr>
          <w:spacing w:val="-3"/>
          <w:sz w:val="24"/>
        </w:rPr>
        <w:t>оказание</w:t>
      </w:r>
      <w:r>
        <w:rPr>
          <w:spacing w:val="51"/>
          <w:sz w:val="24"/>
        </w:rPr>
        <w:t xml:space="preserve"> </w:t>
      </w:r>
      <w:r>
        <w:rPr>
          <w:spacing w:val="-3"/>
          <w:sz w:val="24"/>
        </w:rPr>
        <w:t>2.</w:t>
      </w:r>
      <w:r>
        <w:rPr>
          <w:spacing w:val="-3"/>
          <w:sz w:val="24"/>
        </w:rPr>
        <w:tab/>
      </w:r>
      <w:r>
        <w:rPr>
          <w:spacing w:val="-3"/>
          <w:sz w:val="24"/>
        </w:rPr>
        <w:tab/>
        <w:t>Разработка</w:t>
      </w:r>
      <w:r>
        <w:rPr>
          <w:spacing w:val="-3"/>
          <w:sz w:val="24"/>
        </w:rPr>
        <w:tab/>
      </w:r>
      <w:r>
        <w:rPr>
          <w:spacing w:val="-3"/>
          <w:sz w:val="24"/>
        </w:rPr>
        <w:tab/>
      </w:r>
      <w:r>
        <w:rPr>
          <w:spacing w:val="-4"/>
          <w:sz w:val="24"/>
        </w:rPr>
        <w:t>плана</w:t>
      </w:r>
    </w:p>
    <w:p w:rsidR="00F52B45" w:rsidRDefault="000B5760">
      <w:pPr>
        <w:tabs>
          <w:tab w:val="left" w:pos="3474"/>
        </w:tabs>
        <w:spacing w:line="273" w:lineRule="exact"/>
        <w:ind w:left="592"/>
        <w:rPr>
          <w:sz w:val="24"/>
        </w:rPr>
      </w:pPr>
      <w:r>
        <w:rPr>
          <w:spacing w:val="-4"/>
          <w:sz w:val="24"/>
        </w:rPr>
        <w:t>превентивной</w:t>
      </w:r>
      <w:r>
        <w:rPr>
          <w:spacing w:val="-3"/>
          <w:sz w:val="24"/>
        </w:rPr>
        <w:t xml:space="preserve"> </w:t>
      </w:r>
      <w:r>
        <w:rPr>
          <w:spacing w:val="-4"/>
          <w:sz w:val="24"/>
        </w:rPr>
        <w:t>помощи</w:t>
      </w:r>
      <w:r>
        <w:rPr>
          <w:spacing w:val="-4"/>
          <w:sz w:val="24"/>
        </w:rPr>
        <w:tab/>
        <w:t xml:space="preserve">консультативной работы </w:t>
      </w:r>
      <w:r>
        <w:rPr>
          <w:sz w:val="24"/>
        </w:rPr>
        <w:t>с</w:t>
      </w:r>
      <w:r>
        <w:rPr>
          <w:spacing w:val="-11"/>
          <w:sz w:val="24"/>
        </w:rPr>
        <w:t xml:space="preserve"> </w:t>
      </w:r>
      <w:r>
        <w:rPr>
          <w:spacing w:val="-3"/>
          <w:sz w:val="24"/>
        </w:rPr>
        <w:t>ребенком</w:t>
      </w:r>
    </w:p>
    <w:p w:rsidR="00F52B45" w:rsidRDefault="000B5760">
      <w:pPr>
        <w:spacing w:before="90"/>
        <w:ind w:left="221" w:right="1399"/>
        <w:jc w:val="both"/>
        <w:rPr>
          <w:sz w:val="24"/>
        </w:rPr>
      </w:pPr>
      <w:r>
        <w:br w:type="column"/>
      </w:r>
      <w:r>
        <w:rPr>
          <w:sz w:val="24"/>
        </w:rPr>
        <w:t>Специалисты ПМПк Учитель - логопед Педагог - психолог Социальный педагог</w:t>
      </w:r>
    </w:p>
    <w:p w:rsidR="00F52B45" w:rsidRDefault="000B5760">
      <w:pPr>
        <w:tabs>
          <w:tab w:val="left" w:pos="1704"/>
          <w:tab w:val="left" w:pos="2967"/>
        </w:tabs>
        <w:spacing w:before="3"/>
        <w:ind w:left="221" w:right="620"/>
        <w:rPr>
          <w:sz w:val="24"/>
        </w:rPr>
      </w:pPr>
      <w:r>
        <w:rPr>
          <w:sz w:val="24"/>
        </w:rPr>
        <w:t>Заместитель</w:t>
      </w:r>
      <w:r>
        <w:rPr>
          <w:sz w:val="24"/>
        </w:rPr>
        <w:tab/>
        <w:t>директора</w:t>
      </w:r>
      <w:r>
        <w:rPr>
          <w:sz w:val="24"/>
        </w:rPr>
        <w:tab/>
        <w:t xml:space="preserve">по </w:t>
      </w:r>
      <w:r>
        <w:rPr>
          <w:spacing w:val="-4"/>
          <w:sz w:val="24"/>
        </w:rPr>
        <w:t>УВР</w:t>
      </w:r>
    </w:p>
    <w:p w:rsidR="00F52B45" w:rsidRDefault="000B5760">
      <w:pPr>
        <w:spacing w:before="209"/>
        <w:ind w:left="221" w:right="1399"/>
        <w:jc w:val="both"/>
        <w:rPr>
          <w:sz w:val="24"/>
        </w:rPr>
      </w:pPr>
      <w:r>
        <w:rPr>
          <w:sz w:val="24"/>
        </w:rPr>
        <w:t>Специалисты ПМПк Учитель - логопед Педагог - психолог Социальный педагог</w:t>
      </w:r>
    </w:p>
    <w:p w:rsidR="00F52B45" w:rsidRDefault="000B5760">
      <w:pPr>
        <w:tabs>
          <w:tab w:val="left" w:pos="1704"/>
          <w:tab w:val="left" w:pos="2967"/>
        </w:tabs>
        <w:spacing w:line="242" w:lineRule="auto"/>
        <w:ind w:left="221" w:right="620"/>
        <w:rPr>
          <w:sz w:val="24"/>
        </w:rPr>
      </w:pPr>
      <w:r>
        <w:rPr>
          <w:sz w:val="24"/>
        </w:rPr>
        <w:t>Заместитель</w:t>
      </w:r>
      <w:r>
        <w:rPr>
          <w:sz w:val="24"/>
        </w:rPr>
        <w:tab/>
        <w:t>директора</w:t>
      </w:r>
      <w:r>
        <w:rPr>
          <w:sz w:val="24"/>
        </w:rPr>
        <w:tab/>
        <w:t xml:space="preserve">по </w:t>
      </w:r>
      <w:r>
        <w:rPr>
          <w:spacing w:val="-4"/>
          <w:sz w:val="24"/>
        </w:rPr>
        <w:t>УВР</w:t>
      </w:r>
    </w:p>
    <w:p w:rsidR="00F52B45" w:rsidRDefault="00F52B45">
      <w:pPr>
        <w:spacing w:line="242" w:lineRule="auto"/>
        <w:rPr>
          <w:sz w:val="24"/>
        </w:rPr>
        <w:sectPr w:rsidR="00F52B45">
          <w:type w:val="continuous"/>
          <w:pgSz w:w="16820" w:h="11900" w:orient="landscape"/>
          <w:pgMar w:top="600" w:right="40" w:bottom="280" w:left="80" w:header="720" w:footer="720" w:gutter="0"/>
          <w:cols w:num="2" w:space="720" w:equalWidth="0">
            <w:col w:w="12823" w:space="40"/>
            <w:col w:w="3837"/>
          </w:cols>
        </w:sectPr>
      </w:pPr>
    </w:p>
    <w:p w:rsidR="00F52B45" w:rsidRDefault="00F52B45">
      <w:pPr>
        <w:pStyle w:val="a3"/>
        <w:spacing w:before="10"/>
        <w:ind w:left="0"/>
        <w:rPr>
          <w:sz w:val="9"/>
        </w:rPr>
      </w:pPr>
    </w:p>
    <w:p w:rsidR="00F52B45" w:rsidRDefault="00F52B45">
      <w:pPr>
        <w:rPr>
          <w:sz w:val="9"/>
        </w:rPr>
        <w:sectPr w:rsidR="00F52B45">
          <w:type w:val="continuous"/>
          <w:pgSz w:w="16820" w:h="11900" w:orient="landscape"/>
          <w:pgMar w:top="600" w:right="40" w:bottom="280" w:left="80" w:header="720" w:footer="720" w:gutter="0"/>
          <w:cols w:space="720"/>
        </w:sectPr>
      </w:pPr>
    </w:p>
    <w:p w:rsidR="00F52B45" w:rsidRDefault="000B5760">
      <w:pPr>
        <w:tabs>
          <w:tab w:val="left" w:pos="1879"/>
          <w:tab w:val="left" w:pos="2262"/>
          <w:tab w:val="left" w:pos="2368"/>
        </w:tabs>
        <w:spacing w:before="90"/>
        <w:ind w:left="592"/>
        <w:rPr>
          <w:sz w:val="24"/>
        </w:rPr>
      </w:pPr>
      <w:r>
        <w:rPr>
          <w:spacing w:val="-4"/>
          <w:sz w:val="24"/>
        </w:rPr>
        <w:t xml:space="preserve">Консультирование </w:t>
      </w:r>
      <w:r>
        <w:rPr>
          <w:sz w:val="24"/>
        </w:rPr>
        <w:t>родителей</w:t>
      </w:r>
      <w:r>
        <w:rPr>
          <w:sz w:val="24"/>
        </w:rPr>
        <w:tab/>
        <w:t>по</w:t>
      </w:r>
      <w:r>
        <w:rPr>
          <w:sz w:val="24"/>
        </w:rPr>
        <w:tab/>
      </w:r>
      <w:r>
        <w:rPr>
          <w:sz w:val="24"/>
        </w:rPr>
        <w:tab/>
      </w:r>
      <w:r>
        <w:rPr>
          <w:spacing w:val="-2"/>
          <w:sz w:val="24"/>
        </w:rPr>
        <w:t xml:space="preserve">вопросам </w:t>
      </w:r>
      <w:r>
        <w:rPr>
          <w:sz w:val="24"/>
        </w:rPr>
        <w:t>выбора</w:t>
      </w:r>
      <w:r>
        <w:rPr>
          <w:sz w:val="24"/>
        </w:rPr>
        <w:tab/>
      </w:r>
      <w:r>
        <w:rPr>
          <w:sz w:val="24"/>
        </w:rPr>
        <w:tab/>
      </w:r>
      <w:r>
        <w:rPr>
          <w:spacing w:val="-5"/>
          <w:sz w:val="24"/>
        </w:rPr>
        <w:t xml:space="preserve">стратегии </w:t>
      </w:r>
      <w:r>
        <w:rPr>
          <w:spacing w:val="-3"/>
          <w:sz w:val="24"/>
        </w:rPr>
        <w:t xml:space="preserve">воспитания, </w:t>
      </w:r>
      <w:r>
        <w:rPr>
          <w:spacing w:val="-4"/>
          <w:sz w:val="24"/>
        </w:rPr>
        <w:t xml:space="preserve">соответствующей психолого-физиологичес </w:t>
      </w:r>
      <w:r>
        <w:rPr>
          <w:sz w:val="24"/>
        </w:rPr>
        <w:t xml:space="preserve">ким </w:t>
      </w:r>
      <w:r>
        <w:rPr>
          <w:spacing w:val="-4"/>
          <w:sz w:val="24"/>
        </w:rPr>
        <w:t>особенностям</w:t>
      </w:r>
      <w:r>
        <w:rPr>
          <w:spacing w:val="-13"/>
          <w:sz w:val="24"/>
        </w:rPr>
        <w:t xml:space="preserve"> </w:t>
      </w:r>
      <w:r>
        <w:rPr>
          <w:spacing w:val="-3"/>
          <w:sz w:val="24"/>
        </w:rPr>
        <w:t>детей</w:t>
      </w:r>
    </w:p>
    <w:p w:rsidR="00F52B45" w:rsidRDefault="000B5760">
      <w:pPr>
        <w:pStyle w:val="a4"/>
        <w:numPr>
          <w:ilvl w:val="0"/>
          <w:numId w:val="41"/>
        </w:numPr>
        <w:tabs>
          <w:tab w:val="left" w:pos="940"/>
          <w:tab w:val="left" w:pos="941"/>
          <w:tab w:val="left" w:pos="3091"/>
          <w:tab w:val="left" w:pos="4152"/>
          <w:tab w:val="left" w:pos="7493"/>
          <w:tab w:val="left" w:pos="8305"/>
          <w:tab w:val="left" w:pos="9721"/>
        </w:tabs>
        <w:spacing w:before="90" w:line="242" w:lineRule="auto"/>
        <w:ind w:right="1665" w:firstLine="0"/>
        <w:rPr>
          <w:sz w:val="24"/>
        </w:rPr>
      </w:pPr>
      <w:r>
        <w:rPr>
          <w:spacing w:val="-2"/>
          <w:sz w:val="24"/>
        </w:rPr>
        <w:br w:type="column"/>
      </w:r>
      <w:r>
        <w:rPr>
          <w:spacing w:val="-4"/>
          <w:sz w:val="24"/>
        </w:rPr>
        <w:t>Рекомендации,</w:t>
      </w:r>
      <w:r>
        <w:rPr>
          <w:spacing w:val="-4"/>
          <w:sz w:val="24"/>
        </w:rPr>
        <w:tab/>
      </w:r>
      <w:r>
        <w:rPr>
          <w:spacing w:val="-5"/>
          <w:sz w:val="24"/>
        </w:rPr>
        <w:t>приёмы,</w:t>
      </w:r>
      <w:r>
        <w:rPr>
          <w:spacing w:val="45"/>
          <w:sz w:val="24"/>
        </w:rPr>
        <w:t xml:space="preserve"> </w:t>
      </w:r>
      <w:r>
        <w:rPr>
          <w:sz w:val="24"/>
        </w:rPr>
        <w:t>Индивидуальные,</w:t>
      </w:r>
      <w:r>
        <w:rPr>
          <w:spacing w:val="-2"/>
          <w:sz w:val="24"/>
        </w:rPr>
        <w:t xml:space="preserve"> </w:t>
      </w:r>
      <w:r>
        <w:rPr>
          <w:sz w:val="24"/>
        </w:rPr>
        <w:t>групповые,</w:t>
      </w:r>
      <w:r>
        <w:rPr>
          <w:sz w:val="24"/>
        </w:rPr>
        <w:tab/>
        <w:t>По</w:t>
      </w:r>
      <w:r>
        <w:rPr>
          <w:sz w:val="24"/>
        </w:rPr>
        <w:tab/>
      </w:r>
      <w:r>
        <w:rPr>
          <w:spacing w:val="-3"/>
          <w:sz w:val="24"/>
        </w:rPr>
        <w:t xml:space="preserve">отдельному Специалисты ПМПк </w:t>
      </w:r>
      <w:r>
        <w:rPr>
          <w:spacing w:val="-4"/>
          <w:sz w:val="24"/>
        </w:rPr>
        <w:t xml:space="preserve">упражнения </w:t>
      </w:r>
      <w:r>
        <w:rPr>
          <w:sz w:val="24"/>
        </w:rPr>
        <w:t>и</w:t>
      </w:r>
      <w:r>
        <w:rPr>
          <w:spacing w:val="2"/>
          <w:sz w:val="24"/>
        </w:rPr>
        <w:t xml:space="preserve"> </w:t>
      </w:r>
      <w:r>
        <w:rPr>
          <w:spacing w:val="-3"/>
          <w:sz w:val="24"/>
        </w:rPr>
        <w:t>др.</w:t>
      </w:r>
      <w:r>
        <w:rPr>
          <w:spacing w:val="1"/>
          <w:sz w:val="24"/>
        </w:rPr>
        <w:t xml:space="preserve"> </w:t>
      </w:r>
      <w:r>
        <w:rPr>
          <w:spacing w:val="-4"/>
          <w:sz w:val="24"/>
        </w:rPr>
        <w:t>материалы.</w:t>
      </w:r>
      <w:r>
        <w:rPr>
          <w:spacing w:val="-4"/>
          <w:sz w:val="24"/>
        </w:rPr>
        <w:tab/>
      </w:r>
      <w:r>
        <w:rPr>
          <w:spacing w:val="-4"/>
          <w:sz w:val="24"/>
        </w:rPr>
        <w:tab/>
        <w:t>тематические</w:t>
      </w:r>
      <w:r>
        <w:rPr>
          <w:spacing w:val="-1"/>
          <w:sz w:val="24"/>
        </w:rPr>
        <w:t xml:space="preserve"> </w:t>
      </w:r>
      <w:r>
        <w:rPr>
          <w:spacing w:val="-4"/>
          <w:sz w:val="24"/>
        </w:rPr>
        <w:t>консультации</w:t>
      </w:r>
      <w:r>
        <w:rPr>
          <w:spacing w:val="-4"/>
          <w:sz w:val="24"/>
        </w:rPr>
        <w:tab/>
      </w:r>
      <w:r>
        <w:rPr>
          <w:spacing w:val="-3"/>
          <w:sz w:val="24"/>
        </w:rPr>
        <w:t>плану-графику</w:t>
      </w:r>
      <w:r>
        <w:rPr>
          <w:spacing w:val="-3"/>
          <w:sz w:val="24"/>
        </w:rPr>
        <w:tab/>
      </w:r>
      <w:r>
        <w:rPr>
          <w:sz w:val="24"/>
        </w:rPr>
        <w:t>Учитель -</w:t>
      </w:r>
      <w:r>
        <w:rPr>
          <w:spacing w:val="-14"/>
          <w:sz w:val="24"/>
        </w:rPr>
        <w:t xml:space="preserve"> </w:t>
      </w:r>
      <w:r>
        <w:rPr>
          <w:sz w:val="24"/>
        </w:rPr>
        <w:t>логопед</w:t>
      </w:r>
    </w:p>
    <w:p w:rsidR="00F52B45" w:rsidRDefault="000B5760">
      <w:pPr>
        <w:pStyle w:val="a4"/>
        <w:numPr>
          <w:ilvl w:val="0"/>
          <w:numId w:val="41"/>
        </w:numPr>
        <w:tabs>
          <w:tab w:val="left" w:pos="1276"/>
          <w:tab w:val="left" w:pos="1277"/>
          <w:tab w:val="left" w:pos="3353"/>
          <w:tab w:val="left" w:pos="9721"/>
        </w:tabs>
        <w:spacing w:line="272" w:lineRule="exact"/>
        <w:ind w:left="1276" w:hanging="1137"/>
        <w:rPr>
          <w:sz w:val="24"/>
        </w:rPr>
      </w:pPr>
      <w:r>
        <w:rPr>
          <w:spacing w:val="-3"/>
          <w:sz w:val="24"/>
        </w:rPr>
        <w:t>Разработка</w:t>
      </w:r>
      <w:r>
        <w:rPr>
          <w:spacing w:val="-3"/>
          <w:sz w:val="24"/>
        </w:rPr>
        <w:tab/>
      </w:r>
      <w:r>
        <w:rPr>
          <w:spacing w:val="-4"/>
          <w:sz w:val="24"/>
        </w:rPr>
        <w:t>плана</w:t>
      </w:r>
      <w:r>
        <w:rPr>
          <w:spacing w:val="-4"/>
          <w:sz w:val="24"/>
        </w:rPr>
        <w:tab/>
      </w:r>
      <w:r>
        <w:rPr>
          <w:sz w:val="24"/>
        </w:rPr>
        <w:t>Педагог -</w:t>
      </w:r>
      <w:r>
        <w:rPr>
          <w:spacing w:val="-9"/>
          <w:sz w:val="24"/>
        </w:rPr>
        <w:t xml:space="preserve"> </w:t>
      </w:r>
      <w:r>
        <w:rPr>
          <w:sz w:val="24"/>
        </w:rPr>
        <w:t>психолог</w:t>
      </w:r>
    </w:p>
    <w:p w:rsidR="00F52B45" w:rsidRDefault="000B5760">
      <w:pPr>
        <w:tabs>
          <w:tab w:val="left" w:pos="2506"/>
          <w:tab w:val="left" w:pos="3840"/>
          <w:tab w:val="left" w:pos="9721"/>
        </w:tabs>
        <w:spacing w:line="275" w:lineRule="exact"/>
        <w:ind w:left="139"/>
        <w:rPr>
          <w:sz w:val="24"/>
        </w:rPr>
      </w:pPr>
      <w:r>
        <w:rPr>
          <w:spacing w:val="-4"/>
          <w:sz w:val="24"/>
        </w:rPr>
        <w:t>консультативной</w:t>
      </w:r>
      <w:r>
        <w:rPr>
          <w:spacing w:val="-4"/>
          <w:sz w:val="24"/>
        </w:rPr>
        <w:tab/>
      </w:r>
      <w:r>
        <w:rPr>
          <w:spacing w:val="-3"/>
          <w:sz w:val="24"/>
        </w:rPr>
        <w:t>работы</w:t>
      </w:r>
      <w:r>
        <w:rPr>
          <w:spacing w:val="-3"/>
          <w:sz w:val="24"/>
        </w:rPr>
        <w:tab/>
      </w:r>
      <w:r>
        <w:rPr>
          <w:sz w:val="24"/>
        </w:rPr>
        <w:t>с</w:t>
      </w:r>
      <w:r>
        <w:rPr>
          <w:sz w:val="24"/>
        </w:rPr>
        <w:tab/>
      </w:r>
      <w:r>
        <w:rPr>
          <w:spacing w:val="-4"/>
          <w:sz w:val="24"/>
        </w:rPr>
        <w:t>Социальный</w:t>
      </w:r>
      <w:r>
        <w:rPr>
          <w:spacing w:val="-7"/>
          <w:sz w:val="24"/>
        </w:rPr>
        <w:t xml:space="preserve"> </w:t>
      </w:r>
      <w:r>
        <w:rPr>
          <w:spacing w:val="-3"/>
          <w:sz w:val="24"/>
        </w:rPr>
        <w:t>педагог</w:t>
      </w:r>
    </w:p>
    <w:p w:rsidR="00F52B45" w:rsidRDefault="000B5760">
      <w:pPr>
        <w:tabs>
          <w:tab w:val="left" w:pos="9721"/>
        </w:tabs>
        <w:spacing w:before="3"/>
        <w:ind w:left="139"/>
        <w:rPr>
          <w:sz w:val="24"/>
        </w:rPr>
      </w:pPr>
      <w:r>
        <w:rPr>
          <w:spacing w:val="-4"/>
          <w:sz w:val="24"/>
        </w:rPr>
        <w:t>родителями</w:t>
      </w:r>
      <w:r>
        <w:rPr>
          <w:spacing w:val="-4"/>
          <w:sz w:val="24"/>
        </w:rPr>
        <w:tab/>
      </w:r>
      <w:r>
        <w:rPr>
          <w:sz w:val="24"/>
        </w:rPr>
        <w:t>Заместитель директора</w:t>
      </w:r>
      <w:r>
        <w:rPr>
          <w:spacing w:val="45"/>
          <w:sz w:val="24"/>
        </w:rPr>
        <w:t xml:space="preserve"> </w:t>
      </w:r>
      <w:r>
        <w:rPr>
          <w:sz w:val="24"/>
        </w:rPr>
        <w:t>по</w:t>
      </w:r>
    </w:p>
    <w:p w:rsidR="00F52B45" w:rsidRDefault="000B5760">
      <w:pPr>
        <w:ind w:right="3160"/>
        <w:jc w:val="right"/>
        <w:rPr>
          <w:sz w:val="24"/>
        </w:rPr>
      </w:pPr>
      <w:r>
        <w:rPr>
          <w:sz w:val="24"/>
        </w:rPr>
        <w:t>УВР</w:t>
      </w:r>
    </w:p>
    <w:p w:rsidR="00F52B45" w:rsidRDefault="00F52B45">
      <w:pPr>
        <w:pStyle w:val="a3"/>
        <w:spacing w:before="2"/>
        <w:ind w:left="0"/>
        <w:rPr>
          <w:sz w:val="34"/>
        </w:rPr>
      </w:pPr>
    </w:p>
    <w:p w:rsidR="00F52B45" w:rsidRPr="00084736" w:rsidRDefault="000B5760">
      <w:pPr>
        <w:ind w:left="2842"/>
        <w:rPr>
          <w:b/>
          <w:sz w:val="24"/>
        </w:rPr>
      </w:pPr>
      <w:r w:rsidRPr="00084736">
        <w:rPr>
          <w:b/>
          <w:w w:val="105"/>
          <w:sz w:val="24"/>
        </w:rPr>
        <w:t>Информационно - просветительская работа</w:t>
      </w:r>
    </w:p>
    <w:p w:rsidR="00F52B45" w:rsidRDefault="00F52B45">
      <w:pPr>
        <w:rPr>
          <w:sz w:val="24"/>
        </w:rPr>
        <w:sectPr w:rsidR="00F52B45">
          <w:type w:val="continuous"/>
          <w:pgSz w:w="16820" w:h="11900" w:orient="landscape"/>
          <w:pgMar w:top="600" w:right="40" w:bottom="280" w:left="80" w:header="720" w:footer="720" w:gutter="0"/>
          <w:cols w:num="2" w:space="720" w:equalWidth="0">
            <w:col w:w="3327" w:space="40"/>
            <w:col w:w="13333"/>
          </w:cols>
        </w:sectPr>
      </w:pPr>
    </w:p>
    <w:p w:rsidR="00F52B45" w:rsidRDefault="000B5760">
      <w:pPr>
        <w:spacing w:before="16" w:line="228" w:lineRule="auto"/>
        <w:ind w:left="1052" w:right="3224"/>
        <w:rPr>
          <w:sz w:val="24"/>
        </w:rPr>
      </w:pPr>
      <w:r>
        <w:rPr>
          <w:spacing w:val="-3"/>
          <w:sz w:val="24"/>
        </w:rPr>
        <w:t xml:space="preserve">Цель: </w:t>
      </w:r>
      <w:r>
        <w:rPr>
          <w:spacing w:val="-4"/>
          <w:sz w:val="24"/>
        </w:rPr>
        <w:t>организация информационно-просветительской</w:t>
      </w:r>
      <w:r>
        <w:rPr>
          <w:spacing w:val="52"/>
          <w:sz w:val="24"/>
        </w:rPr>
        <w:t xml:space="preserve"> </w:t>
      </w:r>
      <w:r>
        <w:rPr>
          <w:spacing w:val="-4"/>
          <w:sz w:val="24"/>
        </w:rPr>
        <w:t xml:space="preserve">деятельности </w:t>
      </w:r>
      <w:r>
        <w:rPr>
          <w:sz w:val="24"/>
        </w:rPr>
        <w:t xml:space="preserve">со </w:t>
      </w:r>
      <w:r>
        <w:rPr>
          <w:spacing w:val="-3"/>
          <w:sz w:val="24"/>
        </w:rPr>
        <w:t xml:space="preserve">всеми </w:t>
      </w:r>
      <w:r>
        <w:rPr>
          <w:spacing w:val="-4"/>
          <w:sz w:val="24"/>
        </w:rPr>
        <w:t>участниками</w:t>
      </w:r>
      <w:r>
        <w:rPr>
          <w:spacing w:val="52"/>
          <w:sz w:val="24"/>
        </w:rPr>
        <w:t xml:space="preserve"> </w:t>
      </w:r>
      <w:r>
        <w:rPr>
          <w:spacing w:val="-4"/>
          <w:sz w:val="24"/>
        </w:rPr>
        <w:t xml:space="preserve">образовательного процесса </w:t>
      </w:r>
      <w:r>
        <w:rPr>
          <w:spacing w:val="-5"/>
          <w:sz w:val="24"/>
        </w:rPr>
        <w:t xml:space="preserve">Информационно-просветительская </w:t>
      </w:r>
      <w:r>
        <w:rPr>
          <w:spacing w:val="-4"/>
          <w:sz w:val="24"/>
        </w:rPr>
        <w:t xml:space="preserve">работа </w:t>
      </w:r>
      <w:r>
        <w:rPr>
          <w:spacing w:val="-5"/>
          <w:sz w:val="24"/>
        </w:rPr>
        <w:t>предусматривает:</w:t>
      </w:r>
    </w:p>
    <w:p w:rsidR="00F52B45" w:rsidRDefault="000B5760">
      <w:pPr>
        <w:spacing w:before="5" w:line="242" w:lineRule="auto"/>
        <w:ind w:left="486" w:right="976" w:firstLine="566"/>
        <w:rPr>
          <w:sz w:val="24"/>
        </w:rPr>
      </w:pPr>
      <w:r>
        <w:rPr>
          <w:sz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w:t>
      </w:r>
      <w:r>
        <w:rPr>
          <w:spacing w:val="-3"/>
          <w:sz w:val="24"/>
        </w:rPr>
        <w:t xml:space="preserve">вопросов, связанных </w:t>
      </w:r>
      <w:r>
        <w:rPr>
          <w:sz w:val="24"/>
        </w:rPr>
        <w:t xml:space="preserve">с </w:t>
      </w:r>
      <w:r>
        <w:rPr>
          <w:spacing w:val="-3"/>
          <w:sz w:val="24"/>
        </w:rPr>
        <w:t xml:space="preserve">особенностями образовательного </w:t>
      </w:r>
      <w:r>
        <w:rPr>
          <w:sz w:val="24"/>
        </w:rPr>
        <w:t xml:space="preserve">процесса и </w:t>
      </w:r>
      <w:r>
        <w:rPr>
          <w:spacing w:val="-3"/>
          <w:sz w:val="24"/>
        </w:rPr>
        <w:t xml:space="preserve">сопровождения </w:t>
      </w:r>
      <w:r>
        <w:rPr>
          <w:sz w:val="24"/>
        </w:rPr>
        <w:t xml:space="preserve">детей, </w:t>
      </w:r>
      <w:r>
        <w:rPr>
          <w:spacing w:val="-3"/>
          <w:sz w:val="24"/>
        </w:rPr>
        <w:t xml:space="preserve">испытывающих затруднения </w:t>
      </w:r>
      <w:r>
        <w:rPr>
          <w:sz w:val="24"/>
        </w:rPr>
        <w:t xml:space="preserve">в освоении ООП НОО, </w:t>
      </w:r>
      <w:r>
        <w:rPr>
          <w:spacing w:val="-3"/>
          <w:sz w:val="24"/>
        </w:rPr>
        <w:t xml:space="preserve">детейинвалидов, детей </w:t>
      </w:r>
      <w:r>
        <w:rPr>
          <w:sz w:val="24"/>
        </w:rPr>
        <w:t xml:space="preserve">с </w:t>
      </w:r>
      <w:r>
        <w:rPr>
          <w:spacing w:val="-3"/>
          <w:sz w:val="24"/>
        </w:rPr>
        <w:t xml:space="preserve">тяжелыми </w:t>
      </w:r>
      <w:r>
        <w:rPr>
          <w:spacing w:val="-4"/>
          <w:sz w:val="24"/>
        </w:rPr>
        <w:t>формами хронических</w:t>
      </w:r>
      <w:r>
        <w:rPr>
          <w:spacing w:val="-24"/>
          <w:sz w:val="24"/>
        </w:rPr>
        <w:t xml:space="preserve"> </w:t>
      </w:r>
      <w:r>
        <w:rPr>
          <w:spacing w:val="-4"/>
          <w:sz w:val="24"/>
        </w:rPr>
        <w:t>заболеваний.</w:t>
      </w:r>
    </w:p>
    <w:p w:rsidR="00F52B45" w:rsidRDefault="00F52B45">
      <w:pPr>
        <w:spacing w:line="242" w:lineRule="auto"/>
        <w:rPr>
          <w:sz w:val="24"/>
        </w:rPr>
        <w:sectPr w:rsidR="00F52B45">
          <w:type w:val="continuous"/>
          <w:pgSz w:w="16820" w:h="11900" w:orient="landscape"/>
          <w:pgMar w:top="600" w:right="40" w:bottom="280" w:left="80" w:header="720" w:footer="720" w:gutter="0"/>
          <w:cols w:space="720"/>
        </w:sectPr>
      </w:pPr>
    </w:p>
    <w:p w:rsidR="00F52B45" w:rsidRDefault="00F52B45">
      <w:pPr>
        <w:pStyle w:val="a3"/>
        <w:spacing w:before="7" w:after="1"/>
        <w:ind w:left="0"/>
        <w:rPr>
          <w:sz w:val="17"/>
        </w:rPr>
      </w:pPr>
    </w:p>
    <w:tbl>
      <w:tblPr>
        <w:tblStyle w:val="TableNormal"/>
        <w:tblW w:w="0" w:type="auto"/>
        <w:tblInd w:w="542" w:type="dxa"/>
        <w:tblLayout w:type="fixed"/>
        <w:tblLook w:val="01E0" w:firstRow="1" w:lastRow="1" w:firstColumn="1" w:lastColumn="1" w:noHBand="0" w:noVBand="0"/>
      </w:tblPr>
      <w:tblGrid>
        <w:gridCol w:w="3281"/>
        <w:gridCol w:w="3375"/>
        <w:gridCol w:w="3326"/>
        <w:gridCol w:w="2171"/>
        <w:gridCol w:w="3401"/>
      </w:tblGrid>
      <w:tr w:rsidR="00F52B45">
        <w:trPr>
          <w:trHeight w:val="650"/>
        </w:trPr>
        <w:tc>
          <w:tcPr>
            <w:tcW w:w="3281" w:type="dxa"/>
          </w:tcPr>
          <w:p w:rsidR="00F52B45" w:rsidRDefault="000B5760">
            <w:pPr>
              <w:pStyle w:val="TableParagraph"/>
              <w:tabs>
                <w:tab w:val="left" w:pos="1610"/>
              </w:tabs>
              <w:spacing w:line="242" w:lineRule="auto"/>
              <w:ind w:left="50" w:right="211" w:firstLine="36"/>
              <w:rPr>
                <w:sz w:val="24"/>
              </w:rPr>
            </w:pPr>
            <w:r>
              <w:rPr>
                <w:sz w:val="24"/>
              </w:rPr>
              <w:t>Задачи</w:t>
            </w:r>
            <w:r>
              <w:rPr>
                <w:sz w:val="24"/>
              </w:rPr>
              <w:tab/>
              <w:t>(направления) деятельности</w:t>
            </w:r>
          </w:p>
        </w:tc>
        <w:tc>
          <w:tcPr>
            <w:tcW w:w="3375" w:type="dxa"/>
          </w:tcPr>
          <w:p w:rsidR="00F52B45" w:rsidRDefault="000B5760">
            <w:pPr>
              <w:pStyle w:val="TableParagraph"/>
              <w:spacing w:line="266" w:lineRule="exact"/>
              <w:ind w:left="163"/>
              <w:rPr>
                <w:sz w:val="24"/>
              </w:rPr>
            </w:pPr>
            <w:r>
              <w:rPr>
                <w:sz w:val="24"/>
              </w:rPr>
              <w:t>Планируемые результаты</w:t>
            </w:r>
          </w:p>
        </w:tc>
        <w:tc>
          <w:tcPr>
            <w:tcW w:w="3326" w:type="dxa"/>
          </w:tcPr>
          <w:p w:rsidR="00F52B45" w:rsidRDefault="000B5760">
            <w:pPr>
              <w:pStyle w:val="TableParagraph"/>
              <w:tabs>
                <w:tab w:val="left" w:pos="1550"/>
                <w:tab w:val="left" w:pos="2486"/>
              </w:tabs>
              <w:spacing w:line="242" w:lineRule="auto"/>
              <w:ind w:left="105" w:right="128" w:firstLine="38"/>
              <w:rPr>
                <w:sz w:val="24"/>
              </w:rPr>
            </w:pPr>
            <w:r>
              <w:rPr>
                <w:sz w:val="24"/>
              </w:rPr>
              <w:t>Виды</w:t>
            </w:r>
            <w:r>
              <w:rPr>
                <w:sz w:val="24"/>
              </w:rPr>
              <w:tab/>
              <w:t>и</w:t>
            </w:r>
            <w:r>
              <w:rPr>
                <w:sz w:val="24"/>
              </w:rPr>
              <w:tab/>
              <w:t>формы деятельности,</w:t>
            </w:r>
            <w:r>
              <w:rPr>
                <w:spacing w:val="-1"/>
                <w:sz w:val="24"/>
              </w:rPr>
              <w:t xml:space="preserve"> </w:t>
            </w:r>
            <w:r>
              <w:rPr>
                <w:sz w:val="24"/>
              </w:rPr>
              <w:t>мероприятия</w:t>
            </w:r>
          </w:p>
        </w:tc>
        <w:tc>
          <w:tcPr>
            <w:tcW w:w="2171" w:type="dxa"/>
          </w:tcPr>
          <w:p w:rsidR="00F52B45" w:rsidRDefault="000B5760">
            <w:pPr>
              <w:pStyle w:val="TableParagraph"/>
              <w:spacing w:line="266" w:lineRule="exact"/>
              <w:ind w:left="173"/>
              <w:rPr>
                <w:sz w:val="24"/>
              </w:rPr>
            </w:pPr>
            <w:r>
              <w:rPr>
                <w:sz w:val="24"/>
              </w:rPr>
              <w:t>Сроки</w:t>
            </w:r>
          </w:p>
        </w:tc>
        <w:tc>
          <w:tcPr>
            <w:tcW w:w="3401" w:type="dxa"/>
          </w:tcPr>
          <w:p w:rsidR="00F52B45" w:rsidRDefault="000B5760">
            <w:pPr>
              <w:pStyle w:val="TableParagraph"/>
              <w:spacing w:line="266" w:lineRule="exact"/>
              <w:ind w:left="244"/>
              <w:rPr>
                <w:sz w:val="24"/>
              </w:rPr>
            </w:pPr>
            <w:r>
              <w:rPr>
                <w:sz w:val="24"/>
              </w:rPr>
              <w:t>Ответственные</w:t>
            </w:r>
          </w:p>
        </w:tc>
      </w:tr>
      <w:tr w:rsidR="00F52B45">
        <w:trPr>
          <w:trHeight w:val="376"/>
        </w:trPr>
        <w:tc>
          <w:tcPr>
            <w:tcW w:w="3281" w:type="dxa"/>
          </w:tcPr>
          <w:p w:rsidR="00F52B45" w:rsidRDefault="000B5760">
            <w:pPr>
              <w:pStyle w:val="TableParagraph"/>
              <w:spacing w:before="95" w:line="261" w:lineRule="exact"/>
              <w:ind w:left="85"/>
              <w:rPr>
                <w:sz w:val="24"/>
              </w:rPr>
            </w:pPr>
            <w:r>
              <w:rPr>
                <w:sz w:val="24"/>
              </w:rPr>
              <w:t>Информирование</w:t>
            </w:r>
            <w:r>
              <w:rPr>
                <w:spacing w:val="55"/>
                <w:sz w:val="24"/>
              </w:rPr>
              <w:t xml:space="preserve"> </w:t>
            </w:r>
            <w:r>
              <w:rPr>
                <w:sz w:val="24"/>
              </w:rPr>
              <w:t>родителей</w:t>
            </w:r>
          </w:p>
        </w:tc>
        <w:tc>
          <w:tcPr>
            <w:tcW w:w="3375" w:type="dxa"/>
          </w:tcPr>
          <w:p w:rsidR="00F52B45" w:rsidRDefault="000B5760">
            <w:pPr>
              <w:pStyle w:val="TableParagraph"/>
              <w:tabs>
                <w:tab w:val="left" w:pos="2537"/>
              </w:tabs>
              <w:spacing w:before="95" w:line="261" w:lineRule="exact"/>
              <w:ind w:left="163"/>
              <w:rPr>
                <w:sz w:val="24"/>
              </w:rPr>
            </w:pPr>
            <w:r>
              <w:rPr>
                <w:sz w:val="24"/>
              </w:rPr>
              <w:t>Организация</w:t>
            </w:r>
            <w:r>
              <w:rPr>
                <w:sz w:val="24"/>
              </w:rPr>
              <w:tab/>
              <w:t>работы</w:t>
            </w:r>
          </w:p>
        </w:tc>
        <w:tc>
          <w:tcPr>
            <w:tcW w:w="3326" w:type="dxa"/>
          </w:tcPr>
          <w:p w:rsidR="00F52B45" w:rsidRDefault="000B5760">
            <w:pPr>
              <w:pStyle w:val="TableParagraph"/>
              <w:spacing w:before="95" w:line="261" w:lineRule="exact"/>
              <w:ind w:left="143"/>
              <w:rPr>
                <w:sz w:val="24"/>
              </w:rPr>
            </w:pPr>
            <w:r>
              <w:rPr>
                <w:sz w:val="24"/>
              </w:rPr>
              <w:t>Информационные</w:t>
            </w:r>
          </w:p>
        </w:tc>
        <w:tc>
          <w:tcPr>
            <w:tcW w:w="2171" w:type="dxa"/>
          </w:tcPr>
          <w:p w:rsidR="00F52B45" w:rsidRDefault="000B5760">
            <w:pPr>
              <w:pStyle w:val="TableParagraph"/>
              <w:tabs>
                <w:tab w:val="left" w:pos="766"/>
              </w:tabs>
              <w:spacing w:before="95" w:line="261" w:lineRule="exact"/>
              <w:ind w:left="173"/>
              <w:rPr>
                <w:sz w:val="24"/>
              </w:rPr>
            </w:pPr>
            <w:r>
              <w:rPr>
                <w:sz w:val="24"/>
              </w:rPr>
              <w:t>По</w:t>
            </w:r>
            <w:r>
              <w:rPr>
                <w:sz w:val="24"/>
              </w:rPr>
              <w:tab/>
              <w:t>отдельному</w:t>
            </w:r>
          </w:p>
        </w:tc>
        <w:tc>
          <w:tcPr>
            <w:tcW w:w="3401" w:type="dxa"/>
          </w:tcPr>
          <w:p w:rsidR="00F52B45" w:rsidRDefault="000B5760">
            <w:pPr>
              <w:pStyle w:val="TableParagraph"/>
              <w:spacing w:before="95" w:line="261" w:lineRule="exact"/>
              <w:ind w:left="244"/>
              <w:rPr>
                <w:sz w:val="24"/>
              </w:rPr>
            </w:pPr>
            <w:r>
              <w:rPr>
                <w:sz w:val="24"/>
              </w:rPr>
              <w:t>Специалисты ПМПк:</w:t>
            </w:r>
          </w:p>
        </w:tc>
      </w:tr>
      <w:tr w:rsidR="00F52B45">
        <w:trPr>
          <w:trHeight w:val="1656"/>
        </w:trPr>
        <w:tc>
          <w:tcPr>
            <w:tcW w:w="3281" w:type="dxa"/>
          </w:tcPr>
          <w:p w:rsidR="00F52B45" w:rsidRDefault="000B5760">
            <w:pPr>
              <w:pStyle w:val="TableParagraph"/>
              <w:tabs>
                <w:tab w:val="left" w:pos="1747"/>
              </w:tabs>
              <w:ind w:left="50" w:right="121"/>
              <w:rPr>
                <w:sz w:val="24"/>
              </w:rPr>
            </w:pPr>
            <w:r>
              <w:rPr>
                <w:sz w:val="24"/>
              </w:rPr>
              <w:t>(законных представителей) по медицинским,</w:t>
            </w:r>
            <w:r>
              <w:rPr>
                <w:sz w:val="24"/>
              </w:rPr>
              <w:tab/>
              <w:t>социальным, правовым и другим</w:t>
            </w:r>
            <w:r>
              <w:rPr>
                <w:spacing w:val="-10"/>
                <w:sz w:val="24"/>
              </w:rPr>
              <w:t xml:space="preserve"> </w:t>
            </w:r>
            <w:r>
              <w:rPr>
                <w:sz w:val="24"/>
              </w:rPr>
              <w:t>вопросам</w:t>
            </w:r>
          </w:p>
        </w:tc>
        <w:tc>
          <w:tcPr>
            <w:tcW w:w="3375" w:type="dxa"/>
          </w:tcPr>
          <w:p w:rsidR="00F52B45" w:rsidRDefault="000B5760">
            <w:pPr>
              <w:pStyle w:val="TableParagraph"/>
              <w:ind w:left="124" w:right="87"/>
              <w:rPr>
                <w:sz w:val="24"/>
              </w:rPr>
            </w:pPr>
            <w:r>
              <w:rPr>
                <w:sz w:val="24"/>
              </w:rPr>
              <w:t>семинаров, тренингов, клуба и др. по вопросам образования детей с ОВЗ</w:t>
            </w:r>
          </w:p>
        </w:tc>
        <w:tc>
          <w:tcPr>
            <w:tcW w:w="3326" w:type="dxa"/>
          </w:tcPr>
          <w:p w:rsidR="00F52B45" w:rsidRDefault="000B5760">
            <w:pPr>
              <w:pStyle w:val="TableParagraph"/>
              <w:spacing w:line="271" w:lineRule="exact"/>
              <w:ind w:left="105"/>
              <w:rPr>
                <w:sz w:val="24"/>
              </w:rPr>
            </w:pPr>
            <w:r>
              <w:rPr>
                <w:sz w:val="24"/>
              </w:rPr>
              <w:t>мероприятия</w:t>
            </w:r>
          </w:p>
        </w:tc>
        <w:tc>
          <w:tcPr>
            <w:tcW w:w="2171" w:type="dxa"/>
          </w:tcPr>
          <w:p w:rsidR="00F52B45" w:rsidRDefault="000B5760">
            <w:pPr>
              <w:pStyle w:val="TableParagraph"/>
              <w:spacing w:line="271" w:lineRule="exact"/>
              <w:ind w:left="135"/>
              <w:rPr>
                <w:sz w:val="24"/>
              </w:rPr>
            </w:pPr>
            <w:r>
              <w:rPr>
                <w:sz w:val="24"/>
              </w:rPr>
              <w:t>плану-графику</w:t>
            </w:r>
          </w:p>
        </w:tc>
        <w:tc>
          <w:tcPr>
            <w:tcW w:w="3401" w:type="dxa"/>
          </w:tcPr>
          <w:p w:rsidR="00F52B45" w:rsidRDefault="000B5760">
            <w:pPr>
              <w:pStyle w:val="TableParagraph"/>
              <w:ind w:left="244" w:right="1005"/>
              <w:rPr>
                <w:sz w:val="24"/>
              </w:rPr>
            </w:pPr>
            <w:r>
              <w:rPr>
                <w:sz w:val="24"/>
              </w:rPr>
              <w:t>Учитель - логопед Педагог - психолог Социальный педагог</w:t>
            </w:r>
          </w:p>
          <w:p w:rsidR="00F52B45" w:rsidRDefault="000B5760">
            <w:pPr>
              <w:pStyle w:val="TableParagraph"/>
              <w:tabs>
                <w:tab w:val="left" w:pos="3103"/>
              </w:tabs>
              <w:ind w:left="203" w:right="44" w:firstLine="38"/>
              <w:rPr>
                <w:sz w:val="24"/>
              </w:rPr>
            </w:pPr>
            <w:r>
              <w:rPr>
                <w:sz w:val="24"/>
              </w:rPr>
              <w:t xml:space="preserve">Заместитель </w:t>
            </w:r>
            <w:r>
              <w:rPr>
                <w:spacing w:val="56"/>
                <w:sz w:val="24"/>
              </w:rPr>
              <w:t xml:space="preserve"> </w:t>
            </w:r>
            <w:r>
              <w:rPr>
                <w:sz w:val="24"/>
              </w:rPr>
              <w:t>директора</w:t>
            </w:r>
            <w:r>
              <w:rPr>
                <w:sz w:val="24"/>
              </w:rPr>
              <w:tab/>
              <w:t>по УВР</w:t>
            </w:r>
          </w:p>
          <w:p w:rsidR="00F52B45" w:rsidRDefault="000B5760">
            <w:pPr>
              <w:pStyle w:val="TableParagraph"/>
              <w:spacing w:line="256" w:lineRule="exact"/>
              <w:ind w:left="242"/>
              <w:rPr>
                <w:sz w:val="24"/>
              </w:rPr>
            </w:pPr>
            <w:r>
              <w:rPr>
                <w:sz w:val="24"/>
              </w:rPr>
              <w:t>другие организации</w:t>
            </w:r>
          </w:p>
        </w:tc>
      </w:tr>
    </w:tbl>
    <w:p w:rsidR="00F52B45" w:rsidRDefault="00F52B45">
      <w:pPr>
        <w:pStyle w:val="a3"/>
        <w:ind w:left="0"/>
        <w:rPr>
          <w:sz w:val="20"/>
        </w:rPr>
      </w:pPr>
    </w:p>
    <w:p w:rsidR="00F52B45" w:rsidRDefault="00F52B45">
      <w:pPr>
        <w:pStyle w:val="a3"/>
        <w:ind w:left="0"/>
        <w:rPr>
          <w:sz w:val="20"/>
        </w:rPr>
      </w:pPr>
    </w:p>
    <w:p w:rsidR="00F52B45" w:rsidRDefault="00F52B45">
      <w:pPr>
        <w:pStyle w:val="a3"/>
        <w:ind w:left="0"/>
        <w:rPr>
          <w:sz w:val="20"/>
        </w:rPr>
      </w:pPr>
    </w:p>
    <w:p w:rsidR="00F52B45" w:rsidRDefault="00F52B45">
      <w:pPr>
        <w:pStyle w:val="a3"/>
        <w:ind w:left="0"/>
        <w:rPr>
          <w:sz w:val="20"/>
        </w:rPr>
      </w:pPr>
    </w:p>
    <w:p w:rsidR="00F52B45" w:rsidRDefault="00F52B45">
      <w:pPr>
        <w:pStyle w:val="a3"/>
        <w:ind w:left="0"/>
        <w:rPr>
          <w:sz w:val="20"/>
        </w:rPr>
      </w:pPr>
    </w:p>
    <w:p w:rsidR="00F52B45" w:rsidRDefault="00F52B45">
      <w:pPr>
        <w:pStyle w:val="a3"/>
        <w:ind w:left="0"/>
        <w:rPr>
          <w:sz w:val="20"/>
        </w:rPr>
      </w:pPr>
    </w:p>
    <w:p w:rsidR="00F52B45" w:rsidRDefault="00F52B45">
      <w:pPr>
        <w:pStyle w:val="a3"/>
        <w:ind w:left="0"/>
        <w:rPr>
          <w:sz w:val="20"/>
        </w:rPr>
      </w:pPr>
    </w:p>
    <w:p w:rsidR="00F52B45" w:rsidRDefault="00F52B45">
      <w:pPr>
        <w:pStyle w:val="a3"/>
        <w:ind w:left="0"/>
        <w:rPr>
          <w:sz w:val="20"/>
        </w:rPr>
      </w:pPr>
    </w:p>
    <w:p w:rsidR="00F52B45" w:rsidRDefault="00F52B45">
      <w:pPr>
        <w:pStyle w:val="a3"/>
        <w:ind w:left="0"/>
        <w:rPr>
          <w:sz w:val="20"/>
        </w:rPr>
      </w:pPr>
    </w:p>
    <w:p w:rsidR="00F52B45" w:rsidRDefault="00F52B45">
      <w:pPr>
        <w:pStyle w:val="a3"/>
        <w:ind w:left="0"/>
        <w:rPr>
          <w:sz w:val="20"/>
        </w:rPr>
      </w:pPr>
    </w:p>
    <w:p w:rsidR="00F52B45" w:rsidRDefault="00F52B45">
      <w:pPr>
        <w:pStyle w:val="a3"/>
        <w:spacing w:before="7"/>
        <w:ind w:left="0"/>
        <w:rPr>
          <w:sz w:val="21"/>
        </w:rPr>
      </w:pPr>
    </w:p>
    <w:p w:rsidR="00F52B45" w:rsidRDefault="008E16C8">
      <w:pPr>
        <w:spacing w:before="1"/>
        <w:ind w:left="5623"/>
        <w:rPr>
          <w:sz w:val="24"/>
        </w:rPr>
      </w:pPr>
      <w:r>
        <w:pict>
          <v:group id="_x0000_s1117" style="position:absolute;left:0;text-align:left;margin-left:23pt;margin-top:-271.7pt;width:791pt;height:262pt;z-index:-285040;mso-position-horizontal-relative:page" coordorigin="460,-5434" coordsize="15820,5240">
            <v:shape id="_x0000_s1124" type="#_x0000_t75" style="position:absolute;left:460;top:-5434;width:15820;height:5240">
              <v:imagedata r:id="rId146" o:title=""/>
            </v:shape>
            <v:shape id="_x0000_s1123" type="#_x0000_t202" style="position:absolute;left:672;top:-2327;width:3095;height:821" filled="f" stroked="f">
              <v:textbox inset="0,0,0,0">
                <w:txbxContent>
                  <w:p w:rsidR="000A0D08" w:rsidRDefault="000A0D08">
                    <w:pPr>
                      <w:tabs>
                        <w:tab w:val="left" w:pos="1419"/>
                        <w:tab w:val="left" w:pos="1909"/>
                      </w:tabs>
                      <w:ind w:right="18" w:firstLine="36"/>
                      <w:rPr>
                        <w:sz w:val="24"/>
                      </w:rPr>
                    </w:pPr>
                    <w:r>
                      <w:rPr>
                        <w:sz w:val="24"/>
                      </w:rPr>
                      <w:t>Психолого-педагогическое просвещение педагогических работников</w:t>
                    </w:r>
                    <w:r>
                      <w:rPr>
                        <w:sz w:val="24"/>
                      </w:rPr>
                      <w:tab/>
                      <w:t>по</w:t>
                    </w:r>
                    <w:r>
                      <w:rPr>
                        <w:sz w:val="24"/>
                      </w:rPr>
                      <w:tab/>
                      <w:t>вопросам</w:t>
                    </w:r>
                  </w:p>
                </w:txbxContent>
              </v:textbox>
            </v:shape>
            <v:shape id="_x0000_s1122" type="#_x0000_t202" style="position:absolute;left:4027;top:-2327;width:3054;height:821" filled="f" stroked="f">
              <v:textbox inset="0,0,0,0">
                <w:txbxContent>
                  <w:p w:rsidR="000A0D08" w:rsidRDefault="000A0D08">
                    <w:pPr>
                      <w:tabs>
                        <w:tab w:val="left" w:pos="1604"/>
                      </w:tabs>
                      <w:ind w:right="18" w:firstLine="38"/>
                      <w:rPr>
                        <w:sz w:val="24"/>
                      </w:rPr>
                    </w:pPr>
                    <w:r>
                      <w:rPr>
                        <w:sz w:val="24"/>
                      </w:rPr>
                      <w:t>Организация</w:t>
                    </w:r>
                    <w:r>
                      <w:rPr>
                        <w:sz w:val="24"/>
                      </w:rPr>
                      <w:tab/>
                    </w:r>
                    <w:r>
                      <w:rPr>
                        <w:spacing w:val="-1"/>
                        <w:sz w:val="24"/>
                      </w:rPr>
                      <w:t xml:space="preserve">методических </w:t>
                    </w:r>
                    <w:r>
                      <w:rPr>
                        <w:sz w:val="24"/>
                      </w:rPr>
                      <w:t>мероприятий по вопросам образования детей с</w:t>
                    </w:r>
                    <w:r>
                      <w:rPr>
                        <w:spacing w:val="-4"/>
                        <w:sz w:val="24"/>
                      </w:rPr>
                      <w:t xml:space="preserve"> </w:t>
                    </w:r>
                    <w:r>
                      <w:rPr>
                        <w:sz w:val="24"/>
                      </w:rPr>
                      <w:t>ОВЗ</w:t>
                    </w:r>
                  </w:p>
                </w:txbxContent>
              </v:textbox>
            </v:shape>
            <v:shape id="_x0000_s1121" type="#_x0000_t202" style="position:absolute;left:7383;top:-2327;width:1917;height:542" filled="f" stroked="f">
              <v:textbox inset="0,0,0,0">
                <w:txbxContent>
                  <w:p w:rsidR="000A0D08" w:rsidRDefault="000A0D08">
                    <w:pPr>
                      <w:ind w:right="1" w:firstLine="38"/>
                      <w:rPr>
                        <w:sz w:val="24"/>
                      </w:rPr>
                    </w:pPr>
                    <w:r>
                      <w:rPr>
                        <w:sz w:val="24"/>
                      </w:rPr>
                      <w:t>Информационные мероприятия</w:t>
                    </w:r>
                  </w:p>
                </w:txbxContent>
              </v:textbox>
            </v:shape>
            <v:shape id="_x0000_s1120" type="#_x0000_t202" style="position:absolute;left:10739;top:-2327;width:1858;height:542" filled="f" stroked="f">
              <v:textbox inset="0,0,0,0">
                <w:txbxContent>
                  <w:p w:rsidR="000A0D08" w:rsidRDefault="000A0D08">
                    <w:pPr>
                      <w:tabs>
                        <w:tab w:val="left" w:pos="631"/>
                      </w:tabs>
                      <w:ind w:right="18" w:firstLine="38"/>
                      <w:rPr>
                        <w:sz w:val="24"/>
                      </w:rPr>
                    </w:pPr>
                    <w:r>
                      <w:rPr>
                        <w:sz w:val="24"/>
                      </w:rPr>
                      <w:t>По</w:t>
                    </w:r>
                    <w:r>
                      <w:rPr>
                        <w:sz w:val="24"/>
                      </w:rPr>
                      <w:tab/>
                      <w:t>отдельному плану-графику</w:t>
                    </w:r>
                  </w:p>
                </w:txbxContent>
              </v:textbox>
            </v:shape>
            <v:shape id="_x0000_s1119" type="#_x0000_t202" style="position:absolute;left:672;top:-1497;width:3161;height:818" filled="f" stroked="f">
              <v:textbox inset="0,0,0,0">
                <w:txbxContent>
                  <w:p w:rsidR="000A0D08" w:rsidRDefault="000A0D08">
                    <w:pPr>
                      <w:tabs>
                        <w:tab w:val="left" w:pos="1509"/>
                        <w:tab w:val="left" w:pos="3012"/>
                      </w:tabs>
                      <w:ind w:right="18"/>
                      <w:rPr>
                        <w:sz w:val="24"/>
                      </w:rPr>
                    </w:pPr>
                    <w:r>
                      <w:rPr>
                        <w:sz w:val="24"/>
                      </w:rPr>
                      <w:t>развития,</w:t>
                    </w:r>
                    <w:r>
                      <w:rPr>
                        <w:sz w:val="24"/>
                      </w:rPr>
                      <w:tab/>
                      <w:t>обучения</w:t>
                    </w:r>
                    <w:r>
                      <w:rPr>
                        <w:sz w:val="24"/>
                      </w:rPr>
                      <w:tab/>
                      <w:t>и воспитания данной категории детей</w:t>
                    </w:r>
                  </w:p>
                </w:txbxContent>
              </v:textbox>
            </v:shape>
            <v:shape id="_x0000_s1118" type="#_x0000_t202" style="position:absolute;left:12981;top:-2327;width:3168;height:1923" filled="f" stroked="f">
              <v:textbox inset="0,0,0,0">
                <w:txbxContent>
                  <w:p w:rsidR="000A0D08" w:rsidRDefault="000A0D08">
                    <w:pPr>
                      <w:ind w:left="38" w:right="978"/>
                      <w:rPr>
                        <w:sz w:val="24"/>
                      </w:rPr>
                    </w:pPr>
                    <w:r>
                      <w:rPr>
                        <w:sz w:val="24"/>
                      </w:rPr>
                      <w:t>Специалисты ПМПк Учитель - логопед Педагог - психолог Социальный педагог</w:t>
                    </w:r>
                  </w:p>
                  <w:p w:rsidR="000A0D08" w:rsidRDefault="000A0D08">
                    <w:pPr>
                      <w:tabs>
                        <w:tab w:val="left" w:pos="2897"/>
                      </w:tabs>
                      <w:ind w:right="18" w:firstLine="38"/>
                      <w:rPr>
                        <w:sz w:val="24"/>
                      </w:rPr>
                    </w:pPr>
                    <w:r>
                      <w:rPr>
                        <w:sz w:val="24"/>
                      </w:rPr>
                      <w:t xml:space="preserve">Заместитель </w:t>
                    </w:r>
                    <w:r>
                      <w:rPr>
                        <w:spacing w:val="56"/>
                        <w:sz w:val="24"/>
                      </w:rPr>
                      <w:t xml:space="preserve"> </w:t>
                    </w:r>
                    <w:r>
                      <w:rPr>
                        <w:sz w:val="24"/>
                      </w:rPr>
                      <w:t>директора</w:t>
                    </w:r>
                    <w:r>
                      <w:rPr>
                        <w:sz w:val="24"/>
                      </w:rPr>
                      <w:tab/>
                      <w:t>по УВР</w:t>
                    </w:r>
                  </w:p>
                  <w:p w:rsidR="000A0D08" w:rsidRDefault="000A0D08">
                    <w:pPr>
                      <w:spacing w:line="274" w:lineRule="exact"/>
                      <w:ind w:left="38"/>
                      <w:rPr>
                        <w:sz w:val="24"/>
                      </w:rPr>
                    </w:pPr>
                    <w:r>
                      <w:rPr>
                        <w:sz w:val="24"/>
                      </w:rPr>
                      <w:t>другие.</w:t>
                    </w:r>
                  </w:p>
                </w:txbxContent>
              </v:textbox>
            </v:shape>
            <w10:wrap anchorx="page"/>
          </v:group>
        </w:pict>
      </w:r>
      <w:r w:rsidR="000B5760">
        <w:rPr>
          <w:w w:val="105"/>
          <w:sz w:val="24"/>
        </w:rPr>
        <w:t>Этапы реализации программы коррекционной работы</w:t>
      </w:r>
    </w:p>
    <w:p w:rsidR="00F52B45" w:rsidRDefault="000B5760">
      <w:pPr>
        <w:spacing w:before="4" w:line="242" w:lineRule="auto"/>
        <w:ind w:left="486" w:firstLine="566"/>
        <w:rPr>
          <w:sz w:val="24"/>
        </w:rPr>
      </w:pPr>
      <w:r>
        <w:rPr>
          <w:noProof/>
          <w:lang w:bidi="ar-SA"/>
        </w:rPr>
        <w:drawing>
          <wp:anchor distT="0" distB="0" distL="0" distR="0" simplePos="0" relativeHeight="268150247" behindDoc="1" locked="0" layoutInCell="1" allowOverlap="1">
            <wp:simplePos x="0" y="0"/>
            <wp:positionH relativeFrom="page">
              <wp:posOffset>571500</wp:posOffset>
            </wp:positionH>
            <wp:positionV relativeFrom="paragraph">
              <wp:posOffset>297346</wp:posOffset>
            </wp:positionV>
            <wp:extent cx="9525000" cy="2768600"/>
            <wp:effectExtent l="0" t="0" r="0" b="0"/>
            <wp:wrapNone/>
            <wp:docPr id="567"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134.png"/>
                    <pic:cNvPicPr/>
                  </pic:nvPicPr>
                  <pic:blipFill>
                    <a:blip r:embed="rId147" cstate="print"/>
                    <a:stretch>
                      <a:fillRect/>
                    </a:stretch>
                  </pic:blipFill>
                  <pic:spPr>
                    <a:xfrm>
                      <a:off x="0" y="0"/>
                      <a:ext cx="9525000" cy="2768600"/>
                    </a:xfrm>
                    <a:prstGeom prst="rect">
                      <a:avLst/>
                    </a:prstGeom>
                  </pic:spPr>
                </pic:pic>
              </a:graphicData>
            </a:graphic>
          </wp:anchor>
        </w:drawing>
      </w:r>
      <w:r>
        <w:rPr>
          <w:sz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F52B45" w:rsidRDefault="00F52B45">
      <w:pPr>
        <w:spacing w:line="242" w:lineRule="auto"/>
        <w:rPr>
          <w:sz w:val="24"/>
        </w:rPr>
        <w:sectPr w:rsidR="00F52B45">
          <w:pgSz w:w="16820" w:h="11900" w:orient="landscape"/>
          <w:pgMar w:top="740" w:right="40" w:bottom="280" w:left="80" w:header="720" w:footer="720" w:gutter="0"/>
          <w:cols w:space="720"/>
        </w:sectPr>
      </w:pPr>
    </w:p>
    <w:p w:rsidR="00F52B45" w:rsidRDefault="000B5760">
      <w:pPr>
        <w:spacing w:before="2"/>
        <w:ind w:left="1028"/>
        <w:rPr>
          <w:sz w:val="24"/>
        </w:rPr>
      </w:pPr>
      <w:r>
        <w:rPr>
          <w:w w:val="105"/>
          <w:sz w:val="24"/>
        </w:rPr>
        <w:t>Этапы</w:t>
      </w:r>
    </w:p>
    <w:p w:rsidR="00F52B45" w:rsidRDefault="000B5760">
      <w:pPr>
        <w:spacing w:before="7"/>
        <w:ind w:left="1028"/>
        <w:rPr>
          <w:sz w:val="24"/>
        </w:rPr>
      </w:pPr>
      <w:r>
        <w:rPr>
          <w:w w:val="105"/>
          <w:sz w:val="24"/>
        </w:rPr>
        <w:t>Сбор и анализ информации (информационно- аналитическая деятельность)</w:t>
      </w:r>
    </w:p>
    <w:p w:rsidR="00F52B45" w:rsidRDefault="00F52B45">
      <w:pPr>
        <w:pStyle w:val="a3"/>
        <w:ind w:left="0"/>
        <w:rPr>
          <w:sz w:val="26"/>
        </w:rPr>
      </w:pPr>
    </w:p>
    <w:p w:rsidR="00F52B45" w:rsidRDefault="00F52B45">
      <w:pPr>
        <w:pStyle w:val="a3"/>
        <w:spacing w:before="11"/>
        <w:ind w:left="0"/>
        <w:rPr>
          <w:sz w:val="23"/>
        </w:rPr>
      </w:pPr>
    </w:p>
    <w:p w:rsidR="00F52B45" w:rsidRDefault="000B5760">
      <w:pPr>
        <w:tabs>
          <w:tab w:val="left" w:pos="3061"/>
          <w:tab w:val="left" w:pos="4865"/>
        </w:tabs>
        <w:spacing w:line="232" w:lineRule="auto"/>
        <w:ind w:left="1028" w:right="3"/>
        <w:rPr>
          <w:sz w:val="24"/>
        </w:rPr>
      </w:pPr>
      <w:r>
        <w:rPr>
          <w:w w:val="105"/>
          <w:sz w:val="24"/>
        </w:rPr>
        <w:t>Планирование,</w:t>
      </w:r>
      <w:r>
        <w:rPr>
          <w:w w:val="105"/>
          <w:sz w:val="24"/>
        </w:rPr>
        <w:tab/>
        <w:t>организация,</w:t>
      </w:r>
      <w:r>
        <w:rPr>
          <w:w w:val="105"/>
          <w:sz w:val="24"/>
        </w:rPr>
        <w:tab/>
        <w:t xml:space="preserve">координация </w:t>
      </w:r>
      <w:r>
        <w:rPr>
          <w:spacing w:val="-4"/>
          <w:w w:val="105"/>
          <w:sz w:val="24"/>
        </w:rPr>
        <w:t>(организационно-исполнительская</w:t>
      </w:r>
      <w:r>
        <w:rPr>
          <w:spacing w:val="-38"/>
          <w:w w:val="105"/>
          <w:sz w:val="24"/>
        </w:rPr>
        <w:t xml:space="preserve"> </w:t>
      </w:r>
      <w:r>
        <w:rPr>
          <w:spacing w:val="-4"/>
          <w:w w:val="105"/>
          <w:sz w:val="24"/>
        </w:rPr>
        <w:t>деятельность)</w:t>
      </w:r>
    </w:p>
    <w:p w:rsidR="00F52B45" w:rsidRDefault="00F52B45">
      <w:pPr>
        <w:pStyle w:val="a3"/>
        <w:ind w:left="0"/>
        <w:rPr>
          <w:sz w:val="26"/>
        </w:rPr>
      </w:pPr>
    </w:p>
    <w:p w:rsidR="00F52B45" w:rsidRDefault="00F52B45">
      <w:pPr>
        <w:pStyle w:val="a3"/>
        <w:ind w:left="0"/>
        <w:rPr>
          <w:sz w:val="26"/>
        </w:rPr>
      </w:pPr>
    </w:p>
    <w:p w:rsidR="00F52B45" w:rsidRDefault="00F52B45">
      <w:pPr>
        <w:pStyle w:val="a3"/>
        <w:spacing w:before="10"/>
        <w:ind w:left="0"/>
        <w:rPr>
          <w:sz w:val="21"/>
        </w:rPr>
      </w:pPr>
    </w:p>
    <w:p w:rsidR="00F52B45" w:rsidRDefault="000B5760">
      <w:pPr>
        <w:tabs>
          <w:tab w:val="left" w:pos="3107"/>
          <w:tab w:val="left" w:pos="3556"/>
          <w:tab w:val="left" w:pos="4898"/>
        </w:tabs>
        <w:spacing w:line="237" w:lineRule="auto"/>
        <w:ind w:left="1028" w:right="85"/>
        <w:rPr>
          <w:sz w:val="24"/>
        </w:rPr>
      </w:pPr>
      <w:r>
        <w:rPr>
          <w:sz w:val="24"/>
        </w:rPr>
        <w:t>Диагностика</w:t>
      </w:r>
      <w:r>
        <w:rPr>
          <w:sz w:val="24"/>
        </w:rPr>
        <w:tab/>
        <w:t>коррекционно-развивающей образовательной</w:t>
      </w:r>
      <w:r>
        <w:rPr>
          <w:sz w:val="24"/>
        </w:rPr>
        <w:tab/>
      </w:r>
      <w:r>
        <w:rPr>
          <w:sz w:val="24"/>
        </w:rPr>
        <w:tab/>
        <w:t>среды</w:t>
      </w:r>
      <w:r>
        <w:rPr>
          <w:sz w:val="24"/>
        </w:rPr>
        <w:tab/>
      </w:r>
      <w:r>
        <w:rPr>
          <w:spacing w:val="-4"/>
          <w:sz w:val="24"/>
        </w:rPr>
        <w:t>(контрольно- диагностическая</w:t>
      </w:r>
      <w:r>
        <w:rPr>
          <w:spacing w:val="-5"/>
          <w:sz w:val="24"/>
        </w:rPr>
        <w:t xml:space="preserve"> </w:t>
      </w:r>
      <w:r>
        <w:rPr>
          <w:spacing w:val="-4"/>
          <w:sz w:val="24"/>
        </w:rPr>
        <w:t>деятельность)</w:t>
      </w:r>
    </w:p>
    <w:p w:rsidR="00F52B45" w:rsidRDefault="000B5760">
      <w:pPr>
        <w:tabs>
          <w:tab w:val="left" w:pos="2481"/>
          <w:tab w:val="left" w:pos="2933"/>
          <w:tab w:val="left" w:pos="4775"/>
        </w:tabs>
        <w:spacing w:before="14" w:line="237" w:lineRule="auto"/>
        <w:ind w:left="1028" w:right="128"/>
        <w:rPr>
          <w:sz w:val="24"/>
        </w:rPr>
      </w:pPr>
      <w:r>
        <w:rPr>
          <w:w w:val="105"/>
          <w:sz w:val="24"/>
        </w:rPr>
        <w:t>Регуляция</w:t>
      </w:r>
      <w:r>
        <w:rPr>
          <w:w w:val="105"/>
          <w:sz w:val="24"/>
        </w:rPr>
        <w:tab/>
        <w:t>и</w:t>
      </w:r>
      <w:r>
        <w:rPr>
          <w:w w:val="105"/>
          <w:sz w:val="24"/>
        </w:rPr>
        <w:tab/>
        <w:t>корректировка</w:t>
      </w:r>
      <w:r>
        <w:rPr>
          <w:w w:val="105"/>
          <w:sz w:val="24"/>
        </w:rPr>
        <w:tab/>
      </w:r>
      <w:r>
        <w:rPr>
          <w:spacing w:val="-4"/>
          <w:sz w:val="24"/>
        </w:rPr>
        <w:t xml:space="preserve">(регулятивно- </w:t>
      </w:r>
      <w:r>
        <w:rPr>
          <w:spacing w:val="-4"/>
          <w:w w:val="105"/>
          <w:sz w:val="24"/>
        </w:rPr>
        <w:t>корректировочная</w:t>
      </w:r>
      <w:r>
        <w:rPr>
          <w:spacing w:val="-13"/>
          <w:w w:val="105"/>
          <w:sz w:val="24"/>
        </w:rPr>
        <w:t xml:space="preserve"> </w:t>
      </w:r>
      <w:r>
        <w:rPr>
          <w:spacing w:val="-4"/>
          <w:w w:val="105"/>
          <w:sz w:val="24"/>
        </w:rPr>
        <w:t>деятельность)</w:t>
      </w:r>
    </w:p>
    <w:p w:rsidR="00F52B45" w:rsidRDefault="000B5760">
      <w:pPr>
        <w:spacing w:before="2"/>
        <w:ind w:left="140"/>
        <w:rPr>
          <w:sz w:val="24"/>
        </w:rPr>
      </w:pPr>
      <w:r>
        <w:br w:type="column"/>
      </w:r>
      <w:r>
        <w:rPr>
          <w:w w:val="105"/>
          <w:sz w:val="24"/>
        </w:rPr>
        <w:t>Результат деятельности на данном этапе</w:t>
      </w:r>
    </w:p>
    <w:p w:rsidR="00F52B45" w:rsidRDefault="000B5760">
      <w:pPr>
        <w:pStyle w:val="a4"/>
        <w:numPr>
          <w:ilvl w:val="0"/>
          <w:numId w:val="40"/>
        </w:numPr>
        <w:tabs>
          <w:tab w:val="left" w:pos="422"/>
        </w:tabs>
        <w:spacing w:before="7"/>
        <w:ind w:right="955" w:firstLine="0"/>
        <w:jc w:val="both"/>
        <w:rPr>
          <w:sz w:val="24"/>
        </w:rPr>
      </w:pPr>
      <w:r>
        <w:rPr>
          <w:sz w:val="24"/>
        </w:rPr>
        <w:t xml:space="preserve">Оценка контингента учащихся для учёта особенностей развития детей, определения </w:t>
      </w:r>
      <w:r>
        <w:rPr>
          <w:spacing w:val="-3"/>
          <w:sz w:val="24"/>
        </w:rPr>
        <w:t xml:space="preserve">специфики </w:t>
      </w:r>
      <w:r>
        <w:rPr>
          <w:sz w:val="24"/>
        </w:rPr>
        <w:t xml:space="preserve">и их </w:t>
      </w:r>
      <w:r>
        <w:rPr>
          <w:spacing w:val="-4"/>
          <w:sz w:val="24"/>
        </w:rPr>
        <w:t>особых образовательных</w:t>
      </w:r>
      <w:r>
        <w:rPr>
          <w:spacing w:val="-21"/>
          <w:sz w:val="24"/>
        </w:rPr>
        <w:t xml:space="preserve"> </w:t>
      </w:r>
      <w:r>
        <w:rPr>
          <w:spacing w:val="-4"/>
          <w:sz w:val="24"/>
        </w:rPr>
        <w:t>потребностей.</w:t>
      </w:r>
    </w:p>
    <w:p w:rsidR="00F52B45" w:rsidRDefault="000B5760">
      <w:pPr>
        <w:pStyle w:val="a4"/>
        <w:numPr>
          <w:ilvl w:val="0"/>
          <w:numId w:val="40"/>
        </w:numPr>
        <w:tabs>
          <w:tab w:val="left" w:pos="484"/>
        </w:tabs>
        <w:spacing w:before="3" w:line="237" w:lineRule="auto"/>
        <w:ind w:right="946" w:firstLine="0"/>
        <w:jc w:val="both"/>
        <w:rPr>
          <w:sz w:val="24"/>
        </w:rPr>
      </w:pPr>
      <w:r>
        <w:rPr>
          <w:sz w:val="24"/>
        </w:rPr>
        <w:t xml:space="preserve">Оценка образовательной среды с целью соответствия требованиям программно- </w:t>
      </w:r>
      <w:r>
        <w:rPr>
          <w:spacing w:val="-3"/>
          <w:sz w:val="24"/>
        </w:rPr>
        <w:t xml:space="preserve">методического обеспечения, материально-технической </w:t>
      </w:r>
      <w:r>
        <w:rPr>
          <w:sz w:val="24"/>
        </w:rPr>
        <w:t xml:space="preserve">и </w:t>
      </w:r>
      <w:r>
        <w:rPr>
          <w:spacing w:val="-3"/>
          <w:sz w:val="24"/>
        </w:rPr>
        <w:t xml:space="preserve">кадровой </w:t>
      </w:r>
      <w:r>
        <w:rPr>
          <w:sz w:val="24"/>
        </w:rPr>
        <w:t>базы</w:t>
      </w:r>
      <w:r>
        <w:rPr>
          <w:spacing w:val="-4"/>
          <w:sz w:val="24"/>
        </w:rPr>
        <w:t xml:space="preserve"> </w:t>
      </w:r>
      <w:r>
        <w:rPr>
          <w:spacing w:val="-3"/>
          <w:sz w:val="24"/>
        </w:rPr>
        <w:t>учреждения.</w:t>
      </w:r>
    </w:p>
    <w:p w:rsidR="00F52B45" w:rsidRDefault="000B5760">
      <w:pPr>
        <w:pStyle w:val="a4"/>
        <w:numPr>
          <w:ilvl w:val="0"/>
          <w:numId w:val="39"/>
        </w:numPr>
        <w:tabs>
          <w:tab w:val="left" w:pos="410"/>
        </w:tabs>
        <w:spacing w:before="13" w:line="237" w:lineRule="auto"/>
        <w:ind w:right="946" w:firstLine="0"/>
        <w:jc w:val="both"/>
        <w:rPr>
          <w:sz w:val="24"/>
        </w:rPr>
      </w:pPr>
      <w:r>
        <w:rPr>
          <w:sz w:val="24"/>
        </w:rPr>
        <w:t xml:space="preserve">Организованный особым образом образовательный процесс, имеющий коррекционно- </w:t>
      </w:r>
      <w:r>
        <w:rPr>
          <w:spacing w:val="-4"/>
          <w:sz w:val="24"/>
        </w:rPr>
        <w:t>развивающую</w:t>
      </w:r>
      <w:r>
        <w:rPr>
          <w:spacing w:val="-5"/>
          <w:sz w:val="24"/>
        </w:rPr>
        <w:t xml:space="preserve"> </w:t>
      </w:r>
      <w:r>
        <w:rPr>
          <w:spacing w:val="-4"/>
          <w:sz w:val="24"/>
        </w:rPr>
        <w:t>направленность.</w:t>
      </w:r>
    </w:p>
    <w:p w:rsidR="00F52B45" w:rsidRDefault="000B5760">
      <w:pPr>
        <w:pStyle w:val="a4"/>
        <w:numPr>
          <w:ilvl w:val="0"/>
          <w:numId w:val="39"/>
        </w:numPr>
        <w:tabs>
          <w:tab w:val="left" w:pos="543"/>
        </w:tabs>
        <w:spacing w:before="3"/>
        <w:ind w:right="954" w:firstLine="0"/>
        <w:jc w:val="both"/>
        <w:rPr>
          <w:sz w:val="24"/>
        </w:rPr>
      </w:pPr>
      <w:r>
        <w:rPr>
          <w:sz w:val="24"/>
        </w:rPr>
        <w:t xml:space="preserve">Организация процесса специального сопровождения детей с ограниченными возможностями здоровья при специально созданных (вариативных) условиях обучения, </w:t>
      </w:r>
      <w:r>
        <w:rPr>
          <w:spacing w:val="-3"/>
          <w:sz w:val="24"/>
        </w:rPr>
        <w:t xml:space="preserve">воспитания, </w:t>
      </w:r>
      <w:r>
        <w:rPr>
          <w:spacing w:val="-4"/>
          <w:sz w:val="24"/>
        </w:rPr>
        <w:t xml:space="preserve">развития, социализации рассматриваемой </w:t>
      </w:r>
      <w:r>
        <w:rPr>
          <w:spacing w:val="-3"/>
          <w:sz w:val="24"/>
        </w:rPr>
        <w:t>категории</w:t>
      </w:r>
      <w:r>
        <w:rPr>
          <w:spacing w:val="-10"/>
          <w:sz w:val="24"/>
        </w:rPr>
        <w:t xml:space="preserve"> </w:t>
      </w:r>
      <w:r>
        <w:rPr>
          <w:spacing w:val="-4"/>
          <w:sz w:val="24"/>
        </w:rPr>
        <w:t>учащихся.</w:t>
      </w:r>
    </w:p>
    <w:p w:rsidR="00F52B45" w:rsidRDefault="000B5760">
      <w:pPr>
        <w:spacing w:before="10"/>
        <w:ind w:left="140" w:right="941"/>
        <w:jc w:val="both"/>
        <w:rPr>
          <w:sz w:val="24"/>
        </w:rPr>
      </w:pPr>
      <w:r>
        <w:rPr>
          <w:spacing w:val="-3"/>
          <w:sz w:val="24"/>
        </w:rPr>
        <w:t xml:space="preserve">Констатация </w:t>
      </w:r>
      <w:r>
        <w:rPr>
          <w:spacing w:val="-2"/>
          <w:sz w:val="24"/>
        </w:rPr>
        <w:t xml:space="preserve">соответствия </w:t>
      </w:r>
      <w:r>
        <w:rPr>
          <w:spacing w:val="-3"/>
          <w:sz w:val="24"/>
        </w:rPr>
        <w:t xml:space="preserve">созданных </w:t>
      </w:r>
      <w:r>
        <w:rPr>
          <w:spacing w:val="-4"/>
          <w:sz w:val="24"/>
        </w:rPr>
        <w:t xml:space="preserve">условий </w:t>
      </w:r>
      <w:r>
        <w:rPr>
          <w:sz w:val="24"/>
        </w:rPr>
        <w:t xml:space="preserve">и </w:t>
      </w:r>
      <w:r>
        <w:rPr>
          <w:spacing w:val="-3"/>
          <w:sz w:val="24"/>
        </w:rPr>
        <w:t xml:space="preserve">выбранных коррекционно-развивающих </w:t>
      </w:r>
      <w:r>
        <w:rPr>
          <w:sz w:val="24"/>
        </w:rPr>
        <w:t xml:space="preserve">и </w:t>
      </w:r>
      <w:r>
        <w:rPr>
          <w:spacing w:val="-3"/>
          <w:sz w:val="24"/>
        </w:rPr>
        <w:t xml:space="preserve">образовательных программ особым образовательным потребностям </w:t>
      </w:r>
      <w:r>
        <w:rPr>
          <w:sz w:val="24"/>
        </w:rPr>
        <w:t>ребёнка.</w:t>
      </w:r>
    </w:p>
    <w:p w:rsidR="00F52B45" w:rsidRDefault="00F52B45">
      <w:pPr>
        <w:pStyle w:val="a3"/>
        <w:spacing w:before="8"/>
        <w:ind w:left="0"/>
        <w:rPr>
          <w:sz w:val="25"/>
        </w:rPr>
      </w:pPr>
    </w:p>
    <w:p w:rsidR="00F52B45" w:rsidRDefault="000B5760">
      <w:pPr>
        <w:spacing w:line="235" w:lineRule="auto"/>
        <w:ind w:left="140" w:right="948"/>
        <w:jc w:val="both"/>
        <w:rPr>
          <w:sz w:val="24"/>
        </w:rPr>
      </w:pPr>
      <w:r>
        <w:rPr>
          <w:sz w:val="24"/>
        </w:rPr>
        <w:t>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w:t>
      </w:r>
    </w:p>
    <w:p w:rsidR="00F52B45" w:rsidRDefault="00F52B45">
      <w:pPr>
        <w:spacing w:line="235" w:lineRule="auto"/>
        <w:jc w:val="both"/>
        <w:rPr>
          <w:sz w:val="24"/>
        </w:rPr>
        <w:sectPr w:rsidR="00F52B45">
          <w:type w:val="continuous"/>
          <w:pgSz w:w="16820" w:h="11900" w:orient="landscape"/>
          <w:pgMar w:top="600" w:right="40" w:bottom="280" w:left="80" w:header="720" w:footer="720" w:gutter="0"/>
          <w:cols w:num="2" w:space="720" w:equalWidth="0">
            <w:col w:w="6303" w:space="40"/>
            <w:col w:w="10357"/>
          </w:cols>
        </w:sectPr>
      </w:pPr>
    </w:p>
    <w:p w:rsidR="00F52B45" w:rsidRDefault="008E16C8">
      <w:pPr>
        <w:pStyle w:val="a3"/>
        <w:ind w:left="810"/>
        <w:rPr>
          <w:sz w:val="20"/>
        </w:rPr>
      </w:pPr>
      <w:r>
        <w:rPr>
          <w:sz w:val="20"/>
        </w:rPr>
      </w:r>
      <w:r>
        <w:rPr>
          <w:sz w:val="20"/>
        </w:rPr>
        <w:pict>
          <v:group id="_x0000_s1114" style="width:750pt;height:20.45pt;mso-position-horizontal-relative:char;mso-position-vertical-relative:line" coordsize="15000,409">
            <v:shape id="_x0000_s1116" type="#_x0000_t75" style="position:absolute;width:15000;height:409">
              <v:imagedata r:id="rId148" o:title=""/>
            </v:shape>
            <v:shape id="_x0000_s1115" type="#_x0000_t202" style="position:absolute;width:15000;height:409" filled="f" stroked="f">
              <v:textbox inset="0,0,0,0">
                <w:txbxContent>
                  <w:p w:rsidR="000A0D08" w:rsidRDefault="000A0D08">
                    <w:pPr>
                      <w:spacing w:before="66"/>
                      <w:ind w:left="5538" w:right="5534"/>
                      <w:jc w:val="center"/>
                      <w:rPr>
                        <w:sz w:val="24"/>
                      </w:rPr>
                    </w:pPr>
                    <w:r>
                      <w:rPr>
                        <w:sz w:val="24"/>
                      </w:rPr>
                      <w:t>обучения, методов и приёмов работы.</w:t>
                    </w:r>
                  </w:p>
                </w:txbxContent>
              </v:textbox>
            </v:shape>
            <w10:anchorlock/>
          </v:group>
        </w:pict>
      </w:r>
    </w:p>
    <w:p w:rsidR="00F52B45" w:rsidRDefault="00F52B45">
      <w:pPr>
        <w:pStyle w:val="a3"/>
        <w:spacing w:before="8"/>
        <w:ind w:left="0"/>
        <w:rPr>
          <w:sz w:val="8"/>
        </w:rPr>
      </w:pPr>
    </w:p>
    <w:p w:rsidR="00F52B45" w:rsidRPr="00084736" w:rsidRDefault="000B5760">
      <w:pPr>
        <w:spacing w:before="90"/>
        <w:ind w:left="6645"/>
        <w:rPr>
          <w:b/>
          <w:sz w:val="24"/>
        </w:rPr>
      </w:pPr>
      <w:r w:rsidRPr="00084736">
        <w:rPr>
          <w:b/>
          <w:w w:val="105"/>
          <w:sz w:val="24"/>
        </w:rPr>
        <w:t>Механизмы реализации программы</w:t>
      </w:r>
    </w:p>
    <w:p w:rsidR="00F52B45" w:rsidRDefault="000B5760">
      <w:pPr>
        <w:spacing w:before="7" w:line="237" w:lineRule="auto"/>
        <w:ind w:left="486" w:right="309" w:firstLine="566"/>
        <w:jc w:val="both"/>
        <w:rPr>
          <w:sz w:val="24"/>
        </w:rPr>
      </w:pPr>
      <w:r>
        <w:rPr>
          <w:sz w:val="24"/>
        </w:rPr>
        <w:t xml:space="preserve">Механизмом реализации коррекционной работы является оптимально выстроенное взаимодействие специалистов ОУ: учителя-логопеда, </w:t>
      </w:r>
      <w:r>
        <w:rPr>
          <w:spacing w:val="-3"/>
          <w:sz w:val="24"/>
        </w:rPr>
        <w:t xml:space="preserve">педагога-психолога, социального педагога, классных руководителей образовательного учреждения,  обеспечивающее  </w:t>
      </w:r>
      <w:r>
        <w:rPr>
          <w:sz w:val="24"/>
        </w:rPr>
        <w:t xml:space="preserve">сопровождение  детей,  </w:t>
      </w:r>
      <w:r>
        <w:rPr>
          <w:spacing w:val="-3"/>
          <w:sz w:val="24"/>
        </w:rPr>
        <w:t>испытывающих</w:t>
      </w:r>
      <w:r>
        <w:rPr>
          <w:spacing w:val="-8"/>
          <w:sz w:val="24"/>
        </w:rPr>
        <w:t xml:space="preserve"> </w:t>
      </w:r>
      <w:r>
        <w:rPr>
          <w:spacing w:val="-3"/>
          <w:sz w:val="24"/>
        </w:rPr>
        <w:t>затруднения</w:t>
      </w:r>
      <w:r>
        <w:rPr>
          <w:spacing w:val="-12"/>
          <w:sz w:val="24"/>
        </w:rPr>
        <w:t xml:space="preserve"> </w:t>
      </w:r>
      <w:r>
        <w:rPr>
          <w:sz w:val="24"/>
        </w:rPr>
        <w:t>в</w:t>
      </w:r>
      <w:r>
        <w:rPr>
          <w:spacing w:val="-11"/>
          <w:sz w:val="24"/>
        </w:rPr>
        <w:t xml:space="preserve"> </w:t>
      </w:r>
      <w:r>
        <w:rPr>
          <w:spacing w:val="-3"/>
          <w:sz w:val="24"/>
        </w:rPr>
        <w:t>освоении</w:t>
      </w:r>
      <w:r>
        <w:rPr>
          <w:spacing w:val="-10"/>
          <w:sz w:val="24"/>
        </w:rPr>
        <w:t xml:space="preserve"> </w:t>
      </w:r>
      <w:r>
        <w:rPr>
          <w:spacing w:val="-3"/>
          <w:sz w:val="24"/>
        </w:rPr>
        <w:t>основной</w:t>
      </w:r>
      <w:r>
        <w:rPr>
          <w:spacing w:val="-10"/>
          <w:sz w:val="24"/>
        </w:rPr>
        <w:t xml:space="preserve"> </w:t>
      </w:r>
      <w:r>
        <w:rPr>
          <w:spacing w:val="-3"/>
          <w:sz w:val="24"/>
        </w:rPr>
        <w:t>образовательной</w:t>
      </w:r>
      <w:r>
        <w:rPr>
          <w:spacing w:val="-10"/>
          <w:sz w:val="24"/>
        </w:rPr>
        <w:t xml:space="preserve"> </w:t>
      </w:r>
      <w:r>
        <w:rPr>
          <w:spacing w:val="-3"/>
          <w:sz w:val="24"/>
        </w:rPr>
        <w:t>программы</w:t>
      </w:r>
      <w:r>
        <w:rPr>
          <w:spacing w:val="-11"/>
          <w:sz w:val="24"/>
        </w:rPr>
        <w:t xml:space="preserve"> </w:t>
      </w:r>
      <w:r>
        <w:rPr>
          <w:spacing w:val="-3"/>
          <w:sz w:val="24"/>
        </w:rPr>
        <w:t>начального</w:t>
      </w:r>
      <w:r>
        <w:rPr>
          <w:spacing w:val="-8"/>
          <w:sz w:val="24"/>
        </w:rPr>
        <w:t xml:space="preserve"> </w:t>
      </w:r>
      <w:r>
        <w:rPr>
          <w:spacing w:val="-3"/>
          <w:sz w:val="24"/>
        </w:rPr>
        <w:t>общего</w:t>
      </w:r>
      <w:r>
        <w:rPr>
          <w:spacing w:val="-11"/>
          <w:sz w:val="24"/>
        </w:rPr>
        <w:t xml:space="preserve"> </w:t>
      </w:r>
      <w:r>
        <w:rPr>
          <w:spacing w:val="-3"/>
          <w:sz w:val="24"/>
        </w:rPr>
        <w:t>образования,</w:t>
      </w:r>
      <w:r>
        <w:rPr>
          <w:spacing w:val="-12"/>
          <w:sz w:val="24"/>
        </w:rPr>
        <w:t xml:space="preserve"> </w:t>
      </w:r>
      <w:r>
        <w:rPr>
          <w:spacing w:val="-3"/>
          <w:sz w:val="24"/>
        </w:rPr>
        <w:t>детей-инвалидов,</w:t>
      </w:r>
      <w:r>
        <w:rPr>
          <w:spacing w:val="-11"/>
          <w:sz w:val="24"/>
        </w:rPr>
        <w:t xml:space="preserve"> </w:t>
      </w:r>
      <w:r>
        <w:rPr>
          <w:sz w:val="24"/>
        </w:rPr>
        <w:t>детей</w:t>
      </w:r>
      <w:r>
        <w:rPr>
          <w:spacing w:val="-10"/>
          <w:sz w:val="24"/>
        </w:rPr>
        <w:t xml:space="preserve"> </w:t>
      </w:r>
      <w:r>
        <w:rPr>
          <w:sz w:val="24"/>
        </w:rPr>
        <w:t>с</w:t>
      </w:r>
      <w:r>
        <w:rPr>
          <w:spacing w:val="-12"/>
          <w:sz w:val="24"/>
        </w:rPr>
        <w:t xml:space="preserve"> </w:t>
      </w:r>
      <w:r>
        <w:rPr>
          <w:spacing w:val="-3"/>
          <w:sz w:val="24"/>
        </w:rPr>
        <w:t>тяжелыми</w:t>
      </w:r>
      <w:r>
        <w:rPr>
          <w:spacing w:val="-9"/>
          <w:sz w:val="24"/>
        </w:rPr>
        <w:t xml:space="preserve"> </w:t>
      </w:r>
      <w:r>
        <w:rPr>
          <w:spacing w:val="-3"/>
          <w:sz w:val="24"/>
        </w:rPr>
        <w:t xml:space="preserve">формами </w:t>
      </w:r>
      <w:r>
        <w:rPr>
          <w:spacing w:val="-4"/>
          <w:sz w:val="24"/>
        </w:rPr>
        <w:t>хронических</w:t>
      </w:r>
      <w:r>
        <w:rPr>
          <w:spacing w:val="-5"/>
          <w:sz w:val="24"/>
        </w:rPr>
        <w:t xml:space="preserve"> </w:t>
      </w:r>
      <w:r>
        <w:rPr>
          <w:spacing w:val="-4"/>
          <w:sz w:val="24"/>
        </w:rPr>
        <w:t>заболеваний.</w:t>
      </w:r>
    </w:p>
    <w:p w:rsidR="00F52B45" w:rsidRDefault="000B5760">
      <w:pPr>
        <w:spacing w:before="4" w:line="242" w:lineRule="auto"/>
        <w:ind w:left="486" w:right="321" w:firstLine="566"/>
        <w:jc w:val="both"/>
        <w:rPr>
          <w:sz w:val="24"/>
        </w:rPr>
      </w:pPr>
      <w:r>
        <w:rPr>
          <w:sz w:val="24"/>
        </w:rPr>
        <w:t xml:space="preserve">Одной из форм организованного взаимодействия специалистов является психолого - медико-педагогический консилиум. В его состав входят заместитель директора по УВР, педагог-психолог, учитель-логопед, социальный педагог, медицинский работник, педагоги школы.  Заседания  </w:t>
      </w:r>
      <w:r>
        <w:rPr>
          <w:spacing w:val="-3"/>
          <w:sz w:val="24"/>
        </w:rPr>
        <w:t xml:space="preserve">консилиума проводятся </w:t>
      </w:r>
      <w:r>
        <w:rPr>
          <w:sz w:val="24"/>
        </w:rPr>
        <w:t xml:space="preserve">один </w:t>
      </w:r>
      <w:r>
        <w:rPr>
          <w:spacing w:val="-3"/>
          <w:sz w:val="24"/>
        </w:rPr>
        <w:t xml:space="preserve">раз </w:t>
      </w:r>
      <w:r>
        <w:rPr>
          <w:sz w:val="24"/>
        </w:rPr>
        <w:t>в</w:t>
      </w:r>
      <w:r>
        <w:rPr>
          <w:spacing w:val="-11"/>
          <w:sz w:val="24"/>
        </w:rPr>
        <w:t xml:space="preserve"> </w:t>
      </w:r>
      <w:r>
        <w:rPr>
          <w:spacing w:val="-3"/>
          <w:sz w:val="24"/>
        </w:rPr>
        <w:t>четверть.</w:t>
      </w:r>
    </w:p>
    <w:p w:rsidR="00F52B45" w:rsidRDefault="000B5760">
      <w:pPr>
        <w:spacing w:before="4" w:line="242" w:lineRule="auto"/>
        <w:ind w:left="486" w:right="378" w:firstLine="566"/>
        <w:jc w:val="both"/>
        <w:rPr>
          <w:sz w:val="24"/>
        </w:rPr>
      </w:pPr>
      <w:r>
        <w:rPr>
          <w:sz w:val="24"/>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w:t>
      </w:r>
    </w:p>
    <w:p w:rsidR="00F52B45" w:rsidRDefault="000B5760">
      <w:pPr>
        <w:spacing w:line="259" w:lineRule="exact"/>
        <w:ind w:left="1052"/>
        <w:rPr>
          <w:sz w:val="24"/>
        </w:rPr>
      </w:pPr>
      <w:r>
        <w:rPr>
          <w:sz w:val="24"/>
        </w:rPr>
        <w:t>Социальное партнёрство включает:</w:t>
      </w:r>
    </w:p>
    <w:p w:rsidR="00F52B45" w:rsidRDefault="000B5760">
      <w:pPr>
        <w:pStyle w:val="a4"/>
        <w:numPr>
          <w:ilvl w:val="0"/>
          <w:numId w:val="38"/>
        </w:numPr>
        <w:tabs>
          <w:tab w:val="left" w:pos="1185"/>
        </w:tabs>
        <w:spacing w:before="3" w:line="268" w:lineRule="exact"/>
        <w:ind w:firstLine="566"/>
        <w:rPr>
          <w:sz w:val="24"/>
        </w:rPr>
      </w:pPr>
      <w:r>
        <w:rPr>
          <w:sz w:val="24"/>
        </w:rPr>
        <w:t>сотрудничество</w:t>
      </w:r>
      <w:r>
        <w:rPr>
          <w:spacing w:val="-18"/>
          <w:sz w:val="24"/>
        </w:rPr>
        <w:t xml:space="preserve"> </w:t>
      </w:r>
      <w:r>
        <w:rPr>
          <w:sz w:val="24"/>
        </w:rPr>
        <w:t>с</w:t>
      </w:r>
      <w:r>
        <w:rPr>
          <w:spacing w:val="-18"/>
          <w:sz w:val="24"/>
        </w:rPr>
        <w:t xml:space="preserve"> </w:t>
      </w:r>
      <w:r>
        <w:rPr>
          <w:sz w:val="24"/>
        </w:rPr>
        <w:t>муниципальным</w:t>
      </w:r>
      <w:r>
        <w:rPr>
          <w:spacing w:val="-18"/>
          <w:sz w:val="24"/>
        </w:rPr>
        <w:t xml:space="preserve"> </w:t>
      </w:r>
      <w:r>
        <w:rPr>
          <w:sz w:val="24"/>
        </w:rPr>
        <w:t>образовательным</w:t>
      </w:r>
      <w:r>
        <w:rPr>
          <w:spacing w:val="-15"/>
          <w:sz w:val="24"/>
        </w:rPr>
        <w:t xml:space="preserve"> </w:t>
      </w:r>
      <w:r>
        <w:rPr>
          <w:sz w:val="24"/>
        </w:rPr>
        <w:t>учреждением</w:t>
      </w:r>
      <w:r>
        <w:rPr>
          <w:spacing w:val="-19"/>
          <w:sz w:val="24"/>
        </w:rPr>
        <w:t xml:space="preserve"> </w:t>
      </w:r>
      <w:r>
        <w:rPr>
          <w:sz w:val="24"/>
        </w:rPr>
        <w:t>для</w:t>
      </w:r>
      <w:r>
        <w:rPr>
          <w:spacing w:val="-16"/>
          <w:sz w:val="24"/>
        </w:rPr>
        <w:t xml:space="preserve"> </w:t>
      </w:r>
      <w:r>
        <w:rPr>
          <w:sz w:val="24"/>
        </w:rPr>
        <w:t>детей,</w:t>
      </w:r>
      <w:r>
        <w:rPr>
          <w:spacing w:val="-20"/>
          <w:sz w:val="24"/>
        </w:rPr>
        <w:t xml:space="preserve"> </w:t>
      </w:r>
      <w:r>
        <w:rPr>
          <w:sz w:val="24"/>
        </w:rPr>
        <w:t>нуждающихся</w:t>
      </w:r>
      <w:r>
        <w:rPr>
          <w:spacing w:val="-18"/>
          <w:sz w:val="24"/>
        </w:rPr>
        <w:t xml:space="preserve"> </w:t>
      </w:r>
      <w:r>
        <w:rPr>
          <w:sz w:val="24"/>
        </w:rPr>
        <w:t>в</w:t>
      </w:r>
      <w:r>
        <w:rPr>
          <w:spacing w:val="-16"/>
          <w:sz w:val="24"/>
        </w:rPr>
        <w:t xml:space="preserve"> </w:t>
      </w:r>
      <w:r>
        <w:rPr>
          <w:sz w:val="24"/>
        </w:rPr>
        <w:t>психолого-педагогической</w:t>
      </w:r>
      <w:r>
        <w:rPr>
          <w:spacing w:val="-17"/>
          <w:sz w:val="24"/>
        </w:rPr>
        <w:t xml:space="preserve"> </w:t>
      </w:r>
      <w:r>
        <w:rPr>
          <w:sz w:val="24"/>
        </w:rPr>
        <w:t>медико-социальной</w:t>
      </w:r>
      <w:r>
        <w:rPr>
          <w:spacing w:val="-17"/>
          <w:sz w:val="24"/>
        </w:rPr>
        <w:t xml:space="preserve"> </w:t>
      </w:r>
      <w:r>
        <w:rPr>
          <w:spacing w:val="-3"/>
          <w:sz w:val="24"/>
        </w:rPr>
        <w:t>помощи</w:t>
      </w:r>
    </w:p>
    <w:p w:rsidR="00F52B45" w:rsidRDefault="000B5760">
      <w:pPr>
        <w:spacing w:line="268" w:lineRule="exact"/>
        <w:ind w:left="486"/>
        <w:rPr>
          <w:sz w:val="24"/>
        </w:rPr>
      </w:pPr>
      <w:r>
        <w:rPr>
          <w:noProof/>
          <w:lang w:bidi="ar-SA"/>
        </w:rPr>
        <w:drawing>
          <wp:anchor distT="0" distB="0" distL="0" distR="0" simplePos="0" relativeHeight="268150487" behindDoc="1" locked="0" layoutInCell="1" allowOverlap="1">
            <wp:simplePos x="0" y="0"/>
            <wp:positionH relativeFrom="page">
              <wp:posOffset>1943100</wp:posOffset>
            </wp:positionH>
            <wp:positionV relativeFrom="paragraph">
              <wp:posOffset>130222</wp:posOffset>
            </wp:positionV>
            <wp:extent cx="266700" cy="279400"/>
            <wp:effectExtent l="0" t="0" r="0" b="0"/>
            <wp:wrapNone/>
            <wp:docPr id="56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69.png"/>
                    <pic:cNvPicPr/>
                  </pic:nvPicPr>
                  <pic:blipFill>
                    <a:blip r:embed="rId75" cstate="print"/>
                    <a:stretch>
                      <a:fillRect/>
                    </a:stretch>
                  </pic:blipFill>
                  <pic:spPr>
                    <a:xfrm>
                      <a:off x="0" y="0"/>
                      <a:ext cx="266700" cy="279400"/>
                    </a:xfrm>
                    <a:prstGeom prst="rect">
                      <a:avLst/>
                    </a:prstGeom>
                  </pic:spPr>
                </pic:pic>
              </a:graphicData>
            </a:graphic>
          </wp:anchor>
        </w:drawing>
      </w:r>
      <w:r>
        <w:rPr>
          <w:sz w:val="24"/>
        </w:rPr>
        <w:t>«Центр психолого-медико-социального сопровождения»;</w:t>
      </w:r>
    </w:p>
    <w:p w:rsidR="00F52B45" w:rsidRDefault="000B5760">
      <w:pPr>
        <w:pStyle w:val="a4"/>
        <w:numPr>
          <w:ilvl w:val="0"/>
          <w:numId w:val="38"/>
        </w:numPr>
        <w:tabs>
          <w:tab w:val="left" w:pos="1188"/>
        </w:tabs>
        <w:ind w:left="1187" w:hanging="135"/>
        <w:rPr>
          <w:sz w:val="24"/>
        </w:rPr>
      </w:pPr>
      <w:r>
        <w:rPr>
          <w:spacing w:val="-3"/>
          <w:sz w:val="24"/>
        </w:rPr>
        <w:t xml:space="preserve">сотрудничество </w:t>
      </w:r>
      <w:r>
        <w:rPr>
          <w:sz w:val="24"/>
        </w:rPr>
        <w:t xml:space="preserve">с МБУЗ </w:t>
      </w:r>
      <w:r>
        <w:rPr>
          <w:spacing w:val="-3"/>
          <w:sz w:val="24"/>
        </w:rPr>
        <w:t>«Городская поликлиника №1. Детская</w:t>
      </w:r>
      <w:r>
        <w:rPr>
          <w:spacing w:val="-18"/>
          <w:sz w:val="24"/>
        </w:rPr>
        <w:t xml:space="preserve"> </w:t>
      </w:r>
      <w:r>
        <w:rPr>
          <w:spacing w:val="-3"/>
          <w:sz w:val="24"/>
        </w:rPr>
        <w:t>поликлиника».</w:t>
      </w:r>
    </w:p>
    <w:p w:rsidR="00F52B45" w:rsidRDefault="00F52B45">
      <w:pPr>
        <w:pStyle w:val="a3"/>
        <w:ind w:left="0"/>
        <w:rPr>
          <w:sz w:val="17"/>
        </w:rPr>
      </w:pPr>
    </w:p>
    <w:p w:rsidR="00F52B45" w:rsidRPr="00084736" w:rsidRDefault="000B5760">
      <w:pPr>
        <w:spacing w:before="90"/>
        <w:ind w:left="4722" w:right="4358"/>
        <w:jc w:val="center"/>
        <w:rPr>
          <w:b/>
          <w:sz w:val="24"/>
        </w:rPr>
      </w:pPr>
      <w:r w:rsidRPr="00084736">
        <w:rPr>
          <w:b/>
          <w:w w:val="105"/>
          <w:sz w:val="24"/>
        </w:rPr>
        <w:t>Условия реализации программы</w:t>
      </w:r>
    </w:p>
    <w:p w:rsidR="00F52B45" w:rsidRDefault="000B5760">
      <w:pPr>
        <w:spacing w:before="5" w:line="269" w:lineRule="exact"/>
        <w:ind w:left="1052"/>
        <w:rPr>
          <w:sz w:val="24"/>
        </w:rPr>
      </w:pPr>
      <w:r>
        <w:rPr>
          <w:sz w:val="24"/>
        </w:rPr>
        <w:t>Психолого-педагогическое обеспечение:</w:t>
      </w:r>
    </w:p>
    <w:p w:rsidR="00F52B45" w:rsidRDefault="000B5760">
      <w:pPr>
        <w:pStyle w:val="a4"/>
        <w:numPr>
          <w:ilvl w:val="1"/>
          <w:numId w:val="39"/>
        </w:numPr>
        <w:tabs>
          <w:tab w:val="left" w:pos="1348"/>
        </w:tabs>
        <w:spacing w:line="269" w:lineRule="exact"/>
        <w:ind w:firstLine="0"/>
        <w:rPr>
          <w:sz w:val="24"/>
        </w:rPr>
      </w:pPr>
      <w:r>
        <w:rPr>
          <w:spacing w:val="-3"/>
          <w:sz w:val="24"/>
        </w:rPr>
        <w:t>вариативные формы получения</w:t>
      </w:r>
      <w:r>
        <w:rPr>
          <w:spacing w:val="-22"/>
          <w:sz w:val="24"/>
        </w:rPr>
        <w:t xml:space="preserve"> </w:t>
      </w:r>
      <w:r>
        <w:rPr>
          <w:spacing w:val="-4"/>
          <w:sz w:val="24"/>
        </w:rPr>
        <w:t>образования;</w:t>
      </w:r>
    </w:p>
    <w:p w:rsidR="00F52B45" w:rsidRDefault="000B5760">
      <w:pPr>
        <w:pStyle w:val="a4"/>
        <w:numPr>
          <w:ilvl w:val="1"/>
          <w:numId w:val="39"/>
        </w:numPr>
        <w:tabs>
          <w:tab w:val="left" w:pos="1346"/>
        </w:tabs>
        <w:spacing w:before="3"/>
        <w:ind w:left="1345" w:hanging="293"/>
        <w:rPr>
          <w:sz w:val="24"/>
        </w:rPr>
      </w:pPr>
      <w:r>
        <w:rPr>
          <w:spacing w:val="-6"/>
          <w:sz w:val="24"/>
        </w:rPr>
        <w:t xml:space="preserve">учёт </w:t>
      </w:r>
      <w:r>
        <w:rPr>
          <w:spacing w:val="-5"/>
          <w:sz w:val="24"/>
        </w:rPr>
        <w:t>индивидуальных особенностей</w:t>
      </w:r>
      <w:r>
        <w:rPr>
          <w:spacing w:val="-19"/>
          <w:sz w:val="24"/>
        </w:rPr>
        <w:t xml:space="preserve"> </w:t>
      </w:r>
      <w:r>
        <w:rPr>
          <w:spacing w:val="-5"/>
          <w:sz w:val="24"/>
        </w:rPr>
        <w:t>ребёнка;</w:t>
      </w:r>
    </w:p>
    <w:p w:rsidR="00F52B45" w:rsidRDefault="000B5760">
      <w:pPr>
        <w:pStyle w:val="a4"/>
        <w:numPr>
          <w:ilvl w:val="1"/>
          <w:numId w:val="39"/>
        </w:numPr>
        <w:tabs>
          <w:tab w:val="left" w:pos="1344"/>
        </w:tabs>
        <w:spacing w:before="4"/>
        <w:ind w:left="1343" w:hanging="291"/>
        <w:rPr>
          <w:sz w:val="24"/>
        </w:rPr>
      </w:pPr>
      <w:r>
        <w:rPr>
          <w:spacing w:val="-5"/>
          <w:sz w:val="24"/>
        </w:rPr>
        <w:t xml:space="preserve">соблюдение комфортного </w:t>
      </w:r>
      <w:r>
        <w:rPr>
          <w:spacing w:val="-6"/>
          <w:sz w:val="24"/>
        </w:rPr>
        <w:t>психоэмоционального</w:t>
      </w:r>
      <w:r>
        <w:rPr>
          <w:spacing w:val="-21"/>
          <w:sz w:val="24"/>
        </w:rPr>
        <w:t xml:space="preserve"> </w:t>
      </w:r>
      <w:r>
        <w:rPr>
          <w:spacing w:val="-5"/>
          <w:sz w:val="24"/>
        </w:rPr>
        <w:t>режима;</w:t>
      </w:r>
    </w:p>
    <w:p w:rsidR="00F52B45" w:rsidRDefault="000B5760">
      <w:pPr>
        <w:tabs>
          <w:tab w:val="left" w:pos="8999"/>
        </w:tabs>
        <w:spacing w:before="5" w:line="244" w:lineRule="auto"/>
        <w:ind w:left="486" w:right="325" w:firstLine="566"/>
        <w:rPr>
          <w:sz w:val="24"/>
        </w:rPr>
      </w:pPr>
      <w:r>
        <w:rPr>
          <w:sz w:val="24"/>
        </w:rPr>
        <w:t>—использование  современных  педагогических  технологий,  в</w:t>
      </w:r>
      <w:r>
        <w:rPr>
          <w:spacing w:val="10"/>
          <w:sz w:val="24"/>
        </w:rPr>
        <w:t xml:space="preserve"> </w:t>
      </w:r>
      <w:r>
        <w:rPr>
          <w:sz w:val="24"/>
        </w:rPr>
        <w:t>том</w:t>
      </w:r>
      <w:r>
        <w:rPr>
          <w:spacing w:val="51"/>
          <w:sz w:val="24"/>
        </w:rPr>
        <w:t xml:space="preserve"> </w:t>
      </w:r>
      <w:r>
        <w:rPr>
          <w:sz w:val="24"/>
        </w:rPr>
        <w:t>числе</w:t>
      </w:r>
      <w:r>
        <w:rPr>
          <w:sz w:val="24"/>
        </w:rPr>
        <w:tab/>
        <w:t xml:space="preserve">информационных, компьютерных для оптимизации образовательного </w:t>
      </w:r>
      <w:r>
        <w:rPr>
          <w:spacing w:val="-3"/>
          <w:sz w:val="24"/>
        </w:rPr>
        <w:t xml:space="preserve">процесса, </w:t>
      </w:r>
      <w:r>
        <w:rPr>
          <w:sz w:val="24"/>
        </w:rPr>
        <w:t xml:space="preserve">повышения его </w:t>
      </w:r>
      <w:r>
        <w:rPr>
          <w:spacing w:val="-3"/>
          <w:sz w:val="24"/>
        </w:rPr>
        <w:t>эффективности,</w:t>
      </w:r>
      <w:r>
        <w:rPr>
          <w:spacing w:val="-17"/>
          <w:sz w:val="24"/>
        </w:rPr>
        <w:t xml:space="preserve"> </w:t>
      </w:r>
      <w:r>
        <w:rPr>
          <w:spacing w:val="-3"/>
          <w:sz w:val="24"/>
        </w:rPr>
        <w:t>доступности;</w:t>
      </w:r>
    </w:p>
    <w:p w:rsidR="00F52B45" w:rsidRDefault="000B5760">
      <w:pPr>
        <w:pStyle w:val="a4"/>
        <w:numPr>
          <w:ilvl w:val="1"/>
          <w:numId w:val="39"/>
        </w:numPr>
        <w:tabs>
          <w:tab w:val="left" w:pos="1408"/>
        </w:tabs>
        <w:spacing w:line="244" w:lineRule="auto"/>
        <w:ind w:right="3900" w:firstLine="0"/>
        <w:rPr>
          <w:sz w:val="24"/>
        </w:rPr>
      </w:pPr>
      <w:r>
        <w:rPr>
          <w:spacing w:val="-4"/>
          <w:sz w:val="24"/>
        </w:rPr>
        <w:t xml:space="preserve">обеспечение </w:t>
      </w:r>
      <w:r>
        <w:rPr>
          <w:spacing w:val="-5"/>
          <w:sz w:val="24"/>
        </w:rPr>
        <w:t xml:space="preserve">здоровьесберегающих условий учащихся, соблюдение санитарно-гигиенических </w:t>
      </w:r>
      <w:r>
        <w:rPr>
          <w:spacing w:val="-4"/>
          <w:sz w:val="24"/>
        </w:rPr>
        <w:t xml:space="preserve">правил </w:t>
      </w:r>
      <w:r>
        <w:rPr>
          <w:sz w:val="24"/>
        </w:rPr>
        <w:t xml:space="preserve">и </w:t>
      </w:r>
      <w:r>
        <w:rPr>
          <w:spacing w:val="-4"/>
          <w:sz w:val="24"/>
        </w:rPr>
        <w:t xml:space="preserve">норм. </w:t>
      </w:r>
      <w:r>
        <w:rPr>
          <w:spacing w:val="-6"/>
          <w:sz w:val="24"/>
        </w:rPr>
        <w:t>Программно-методическое</w:t>
      </w:r>
      <w:r>
        <w:rPr>
          <w:spacing w:val="-11"/>
          <w:sz w:val="24"/>
        </w:rPr>
        <w:t xml:space="preserve"> </w:t>
      </w:r>
      <w:r>
        <w:rPr>
          <w:spacing w:val="-5"/>
          <w:sz w:val="24"/>
        </w:rPr>
        <w:t>обеспечение:</w:t>
      </w:r>
    </w:p>
    <w:p w:rsidR="00F52B45" w:rsidRDefault="000B5760">
      <w:pPr>
        <w:pStyle w:val="a4"/>
        <w:numPr>
          <w:ilvl w:val="0"/>
          <w:numId w:val="38"/>
        </w:numPr>
        <w:tabs>
          <w:tab w:val="left" w:pos="1260"/>
        </w:tabs>
        <w:spacing w:line="242" w:lineRule="auto"/>
        <w:ind w:right="311" w:firstLine="566"/>
        <w:rPr>
          <w:sz w:val="24"/>
        </w:rPr>
      </w:pPr>
      <w:r>
        <w:rPr>
          <w:spacing w:val="-3"/>
          <w:sz w:val="24"/>
        </w:rPr>
        <w:t xml:space="preserve">использование развивающих программ, диагностического инструментария, необходимого </w:t>
      </w:r>
      <w:r>
        <w:rPr>
          <w:sz w:val="24"/>
        </w:rPr>
        <w:t xml:space="preserve">для </w:t>
      </w:r>
      <w:r>
        <w:rPr>
          <w:spacing w:val="-3"/>
          <w:sz w:val="24"/>
        </w:rPr>
        <w:t xml:space="preserve">осуществления профессиональной </w:t>
      </w:r>
      <w:r>
        <w:rPr>
          <w:sz w:val="24"/>
        </w:rPr>
        <w:t xml:space="preserve">деятельности </w:t>
      </w:r>
      <w:r>
        <w:rPr>
          <w:spacing w:val="-4"/>
          <w:sz w:val="24"/>
        </w:rPr>
        <w:t>учителя, педагога-психолога, учителя-логопеда.</w:t>
      </w:r>
    </w:p>
    <w:p w:rsidR="00F52B45" w:rsidRDefault="000B5760">
      <w:pPr>
        <w:spacing w:line="259" w:lineRule="exact"/>
        <w:ind w:left="1052"/>
        <w:rPr>
          <w:sz w:val="24"/>
        </w:rPr>
      </w:pPr>
      <w:r>
        <w:rPr>
          <w:sz w:val="24"/>
        </w:rPr>
        <w:t>Кадровое обеспечение</w:t>
      </w:r>
    </w:p>
    <w:p w:rsidR="00F52B45" w:rsidRDefault="000B5760">
      <w:pPr>
        <w:spacing w:line="242" w:lineRule="auto"/>
        <w:ind w:left="486" w:right="976" w:firstLine="566"/>
        <w:rPr>
          <w:sz w:val="24"/>
        </w:rPr>
      </w:pPr>
      <w:r>
        <w:rPr>
          <w:sz w:val="24"/>
        </w:rPr>
        <w:t>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 1 педагог-психолог, 1 социальный педагог, 1 логопед, 1медицинский работник.</w:t>
      </w:r>
    </w:p>
    <w:p w:rsidR="00F52B45" w:rsidRDefault="000B5760">
      <w:pPr>
        <w:ind w:left="1052"/>
        <w:rPr>
          <w:sz w:val="24"/>
        </w:rPr>
      </w:pPr>
      <w:r>
        <w:rPr>
          <w:sz w:val="24"/>
        </w:rPr>
        <w:t>Материально-техническое обеспечение</w:t>
      </w:r>
    </w:p>
    <w:p w:rsidR="00F52B45" w:rsidRDefault="000B5760">
      <w:pPr>
        <w:spacing w:before="2" w:line="242" w:lineRule="auto"/>
        <w:ind w:left="486" w:firstLine="566"/>
        <w:rPr>
          <w:sz w:val="24"/>
        </w:rPr>
      </w:pPr>
      <w:r>
        <w:rPr>
          <w:w w:val="105"/>
          <w:sz w:val="24"/>
        </w:rPr>
        <w:t>В учреждении имеются: логопедический кабинет, кабинет психологической службы, кабинет социального педагога, два спортивных зала, библиотека, столовая, медицинский кабинет.</w:t>
      </w:r>
    </w:p>
    <w:p w:rsidR="00F52B45" w:rsidRDefault="000B5760">
      <w:pPr>
        <w:spacing w:line="247" w:lineRule="exact"/>
        <w:ind w:left="1052"/>
        <w:rPr>
          <w:sz w:val="24"/>
        </w:rPr>
      </w:pPr>
      <w:r>
        <w:rPr>
          <w:sz w:val="24"/>
        </w:rPr>
        <w:t>Информационное обеспечение</w:t>
      </w:r>
    </w:p>
    <w:p w:rsidR="00F52B45" w:rsidRDefault="00F52B45">
      <w:pPr>
        <w:spacing w:line="247" w:lineRule="exact"/>
        <w:rPr>
          <w:sz w:val="24"/>
        </w:rPr>
        <w:sectPr w:rsidR="00F52B45">
          <w:pgSz w:w="16820" w:h="11900" w:orient="landscape"/>
          <w:pgMar w:top="460" w:right="40" w:bottom="280" w:left="80" w:header="720" w:footer="720" w:gutter="0"/>
          <w:cols w:space="720"/>
        </w:sectPr>
      </w:pPr>
    </w:p>
    <w:p w:rsidR="00F52B45" w:rsidRDefault="000B5760">
      <w:pPr>
        <w:spacing w:before="68" w:line="242" w:lineRule="auto"/>
        <w:ind w:left="486" w:right="308" w:firstLine="566"/>
        <w:jc w:val="both"/>
        <w:rPr>
          <w:sz w:val="24"/>
        </w:rPr>
      </w:pPr>
      <w:r>
        <w:rPr>
          <w:sz w:val="24"/>
        </w:rPr>
        <w:t>В</w:t>
      </w:r>
      <w:r>
        <w:rPr>
          <w:spacing w:val="-14"/>
          <w:sz w:val="24"/>
        </w:rPr>
        <w:t xml:space="preserve"> </w:t>
      </w:r>
      <w:r>
        <w:rPr>
          <w:spacing w:val="-3"/>
          <w:sz w:val="24"/>
        </w:rPr>
        <w:t>школе</w:t>
      </w:r>
      <w:r>
        <w:rPr>
          <w:spacing w:val="-12"/>
          <w:sz w:val="24"/>
        </w:rPr>
        <w:t xml:space="preserve"> </w:t>
      </w:r>
      <w:r>
        <w:rPr>
          <w:spacing w:val="-4"/>
          <w:sz w:val="24"/>
        </w:rPr>
        <w:t>создана</w:t>
      </w:r>
      <w:r>
        <w:rPr>
          <w:spacing w:val="-13"/>
          <w:sz w:val="24"/>
        </w:rPr>
        <w:t xml:space="preserve"> </w:t>
      </w:r>
      <w:r>
        <w:rPr>
          <w:spacing w:val="-4"/>
          <w:sz w:val="24"/>
        </w:rPr>
        <w:t>система</w:t>
      </w:r>
      <w:r>
        <w:rPr>
          <w:spacing w:val="-12"/>
          <w:sz w:val="24"/>
        </w:rPr>
        <w:t xml:space="preserve"> </w:t>
      </w:r>
      <w:r>
        <w:rPr>
          <w:spacing w:val="-3"/>
          <w:sz w:val="24"/>
        </w:rPr>
        <w:t>широкого</w:t>
      </w:r>
      <w:r>
        <w:rPr>
          <w:spacing w:val="-11"/>
          <w:sz w:val="24"/>
        </w:rPr>
        <w:t xml:space="preserve"> </w:t>
      </w:r>
      <w:r>
        <w:rPr>
          <w:spacing w:val="-4"/>
          <w:sz w:val="24"/>
        </w:rPr>
        <w:t>доступа</w:t>
      </w:r>
      <w:r>
        <w:rPr>
          <w:spacing w:val="-13"/>
          <w:sz w:val="24"/>
        </w:rPr>
        <w:t xml:space="preserve"> </w:t>
      </w:r>
      <w:r>
        <w:rPr>
          <w:spacing w:val="-3"/>
          <w:sz w:val="24"/>
        </w:rPr>
        <w:t>детей</w:t>
      </w:r>
      <w:r>
        <w:rPr>
          <w:spacing w:val="-10"/>
          <w:sz w:val="24"/>
        </w:rPr>
        <w:t xml:space="preserve"> </w:t>
      </w:r>
      <w:r>
        <w:rPr>
          <w:sz w:val="24"/>
        </w:rPr>
        <w:t>с</w:t>
      </w:r>
      <w:r>
        <w:rPr>
          <w:spacing w:val="-12"/>
          <w:sz w:val="24"/>
        </w:rPr>
        <w:t xml:space="preserve"> </w:t>
      </w:r>
      <w:r>
        <w:rPr>
          <w:spacing w:val="-4"/>
          <w:sz w:val="24"/>
        </w:rPr>
        <w:t>ограниченными</w:t>
      </w:r>
      <w:r>
        <w:rPr>
          <w:spacing w:val="-10"/>
          <w:sz w:val="24"/>
        </w:rPr>
        <w:t xml:space="preserve"> </w:t>
      </w:r>
      <w:r>
        <w:rPr>
          <w:spacing w:val="-4"/>
          <w:sz w:val="24"/>
        </w:rPr>
        <w:t>возможностями</w:t>
      </w:r>
      <w:r>
        <w:rPr>
          <w:spacing w:val="-13"/>
          <w:sz w:val="24"/>
        </w:rPr>
        <w:t xml:space="preserve"> </w:t>
      </w:r>
      <w:r>
        <w:rPr>
          <w:spacing w:val="-3"/>
          <w:sz w:val="24"/>
        </w:rPr>
        <w:t>здоровья,</w:t>
      </w:r>
      <w:r>
        <w:rPr>
          <w:spacing w:val="-11"/>
          <w:sz w:val="24"/>
        </w:rPr>
        <w:t xml:space="preserve"> </w:t>
      </w:r>
      <w:r>
        <w:rPr>
          <w:spacing w:val="-4"/>
          <w:sz w:val="24"/>
        </w:rPr>
        <w:t>родителей</w:t>
      </w:r>
      <w:r>
        <w:rPr>
          <w:spacing w:val="-12"/>
          <w:sz w:val="24"/>
        </w:rPr>
        <w:t xml:space="preserve"> </w:t>
      </w:r>
      <w:r>
        <w:rPr>
          <w:spacing w:val="-4"/>
          <w:sz w:val="24"/>
        </w:rPr>
        <w:t>(законных</w:t>
      </w:r>
      <w:r>
        <w:rPr>
          <w:spacing w:val="-11"/>
          <w:sz w:val="24"/>
        </w:rPr>
        <w:t xml:space="preserve"> </w:t>
      </w:r>
      <w:r>
        <w:rPr>
          <w:spacing w:val="-4"/>
          <w:sz w:val="24"/>
        </w:rPr>
        <w:t>представителей),</w:t>
      </w:r>
      <w:r>
        <w:rPr>
          <w:spacing w:val="-12"/>
          <w:sz w:val="24"/>
        </w:rPr>
        <w:t xml:space="preserve"> </w:t>
      </w:r>
      <w:r>
        <w:rPr>
          <w:spacing w:val="-3"/>
          <w:sz w:val="24"/>
        </w:rPr>
        <w:t>педагогов</w:t>
      </w:r>
      <w:r>
        <w:rPr>
          <w:spacing w:val="-14"/>
          <w:sz w:val="24"/>
        </w:rPr>
        <w:t xml:space="preserve"> </w:t>
      </w:r>
      <w:r>
        <w:rPr>
          <w:sz w:val="24"/>
        </w:rPr>
        <w:t>к</w:t>
      </w:r>
      <w:r>
        <w:rPr>
          <w:spacing w:val="-13"/>
          <w:sz w:val="24"/>
        </w:rPr>
        <w:t xml:space="preserve"> </w:t>
      </w:r>
      <w:r>
        <w:rPr>
          <w:spacing w:val="-3"/>
          <w:sz w:val="24"/>
        </w:rPr>
        <w:t xml:space="preserve">сетевым источникам </w:t>
      </w:r>
      <w:r>
        <w:rPr>
          <w:spacing w:val="-4"/>
          <w:sz w:val="24"/>
        </w:rPr>
        <w:t xml:space="preserve">информации, </w:t>
      </w:r>
      <w:r>
        <w:rPr>
          <w:sz w:val="24"/>
        </w:rPr>
        <w:t xml:space="preserve">к </w:t>
      </w:r>
      <w:r>
        <w:rPr>
          <w:spacing w:val="-4"/>
          <w:sz w:val="24"/>
        </w:rPr>
        <w:t xml:space="preserve">информационно-методическим </w:t>
      </w:r>
      <w:r>
        <w:rPr>
          <w:spacing w:val="-3"/>
          <w:sz w:val="24"/>
        </w:rPr>
        <w:t xml:space="preserve">фондам, </w:t>
      </w:r>
      <w:r>
        <w:rPr>
          <w:spacing w:val="-4"/>
          <w:sz w:val="24"/>
        </w:rPr>
        <w:t xml:space="preserve">предполагающим </w:t>
      </w:r>
      <w:r>
        <w:rPr>
          <w:spacing w:val="-3"/>
          <w:sz w:val="24"/>
        </w:rPr>
        <w:t xml:space="preserve">наличие </w:t>
      </w:r>
      <w:r>
        <w:rPr>
          <w:spacing w:val="-4"/>
          <w:sz w:val="24"/>
        </w:rPr>
        <w:t xml:space="preserve">методических пособий </w:t>
      </w:r>
      <w:r>
        <w:rPr>
          <w:sz w:val="24"/>
        </w:rPr>
        <w:t xml:space="preserve">и </w:t>
      </w:r>
      <w:r>
        <w:rPr>
          <w:spacing w:val="-4"/>
          <w:sz w:val="24"/>
        </w:rPr>
        <w:t xml:space="preserve">рекомендаций </w:t>
      </w:r>
      <w:r>
        <w:rPr>
          <w:sz w:val="24"/>
        </w:rPr>
        <w:t xml:space="preserve">по </w:t>
      </w:r>
      <w:r>
        <w:rPr>
          <w:spacing w:val="-3"/>
          <w:sz w:val="24"/>
        </w:rPr>
        <w:t xml:space="preserve">всем </w:t>
      </w:r>
      <w:r>
        <w:rPr>
          <w:spacing w:val="-4"/>
          <w:sz w:val="24"/>
        </w:rPr>
        <w:t xml:space="preserve">направлениям </w:t>
      </w:r>
      <w:r>
        <w:rPr>
          <w:sz w:val="24"/>
        </w:rPr>
        <w:t xml:space="preserve">и </w:t>
      </w:r>
      <w:r>
        <w:rPr>
          <w:spacing w:val="-3"/>
          <w:sz w:val="24"/>
        </w:rPr>
        <w:t xml:space="preserve">видам </w:t>
      </w:r>
      <w:r>
        <w:rPr>
          <w:spacing w:val="-4"/>
          <w:sz w:val="24"/>
        </w:rPr>
        <w:t xml:space="preserve">деятельности, наглядных </w:t>
      </w:r>
      <w:r>
        <w:rPr>
          <w:spacing w:val="-3"/>
          <w:sz w:val="24"/>
        </w:rPr>
        <w:t xml:space="preserve">пособий, </w:t>
      </w:r>
      <w:r>
        <w:rPr>
          <w:spacing w:val="-4"/>
          <w:sz w:val="24"/>
        </w:rPr>
        <w:t xml:space="preserve">мультимедийных, </w:t>
      </w:r>
      <w:r>
        <w:rPr>
          <w:spacing w:val="-3"/>
          <w:sz w:val="24"/>
        </w:rPr>
        <w:t xml:space="preserve">аудио- </w:t>
      </w:r>
      <w:r>
        <w:rPr>
          <w:sz w:val="24"/>
        </w:rPr>
        <w:t>и</w:t>
      </w:r>
      <w:r>
        <w:rPr>
          <w:spacing w:val="-24"/>
          <w:sz w:val="24"/>
        </w:rPr>
        <w:t xml:space="preserve"> </w:t>
      </w:r>
      <w:r>
        <w:rPr>
          <w:spacing w:val="-4"/>
          <w:sz w:val="24"/>
        </w:rPr>
        <w:t>видеоматериалов.</w:t>
      </w:r>
    </w:p>
    <w:p w:rsidR="00F52B45" w:rsidRPr="00084736" w:rsidRDefault="000B5760">
      <w:pPr>
        <w:spacing w:before="4"/>
        <w:ind w:left="4634" w:right="4358"/>
        <w:jc w:val="center"/>
        <w:rPr>
          <w:b/>
          <w:sz w:val="24"/>
        </w:rPr>
      </w:pPr>
      <w:r w:rsidRPr="00084736">
        <w:rPr>
          <w:b/>
          <w:noProof/>
          <w:lang w:bidi="ar-SA"/>
        </w:rPr>
        <w:drawing>
          <wp:anchor distT="0" distB="0" distL="0" distR="0" simplePos="0" relativeHeight="268150511" behindDoc="1" locked="0" layoutInCell="1" allowOverlap="1" wp14:anchorId="38C03BC3" wp14:editId="41C174CB">
            <wp:simplePos x="0" y="0"/>
            <wp:positionH relativeFrom="page">
              <wp:posOffset>279400</wp:posOffset>
            </wp:positionH>
            <wp:positionV relativeFrom="paragraph">
              <wp:posOffset>137453</wp:posOffset>
            </wp:positionV>
            <wp:extent cx="10121900" cy="2032000"/>
            <wp:effectExtent l="0" t="0" r="0" b="0"/>
            <wp:wrapNone/>
            <wp:docPr id="571"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136.png"/>
                    <pic:cNvPicPr/>
                  </pic:nvPicPr>
                  <pic:blipFill>
                    <a:blip r:embed="rId149" cstate="print"/>
                    <a:stretch>
                      <a:fillRect/>
                    </a:stretch>
                  </pic:blipFill>
                  <pic:spPr>
                    <a:xfrm>
                      <a:off x="0" y="0"/>
                      <a:ext cx="10121900" cy="2032000"/>
                    </a:xfrm>
                    <a:prstGeom prst="rect">
                      <a:avLst/>
                    </a:prstGeom>
                  </pic:spPr>
                </pic:pic>
              </a:graphicData>
            </a:graphic>
          </wp:anchor>
        </w:drawing>
      </w:r>
      <w:r w:rsidRPr="00084736">
        <w:rPr>
          <w:b/>
          <w:w w:val="105"/>
          <w:sz w:val="24"/>
        </w:rPr>
        <w:t>Планируемые результаты коррекционной работы</w:t>
      </w:r>
    </w:p>
    <w:p w:rsidR="00F52B45" w:rsidRDefault="000B5760">
      <w:pPr>
        <w:spacing w:before="5"/>
        <w:ind w:left="1052"/>
        <w:rPr>
          <w:sz w:val="24"/>
        </w:rPr>
      </w:pPr>
      <w:r>
        <w:rPr>
          <w:sz w:val="24"/>
        </w:rPr>
        <w:t>Личностные УУД:</w:t>
      </w:r>
    </w:p>
    <w:p w:rsidR="00F52B45" w:rsidRDefault="000B5760">
      <w:pPr>
        <w:pStyle w:val="a4"/>
        <w:numPr>
          <w:ilvl w:val="0"/>
          <w:numId w:val="38"/>
        </w:numPr>
        <w:tabs>
          <w:tab w:val="left" w:pos="1183"/>
        </w:tabs>
        <w:spacing w:before="2" w:line="270" w:lineRule="exact"/>
        <w:ind w:left="1182" w:hanging="130"/>
        <w:rPr>
          <w:sz w:val="24"/>
        </w:rPr>
      </w:pPr>
      <w:r>
        <w:rPr>
          <w:spacing w:val="-5"/>
          <w:sz w:val="24"/>
        </w:rPr>
        <w:t>комплексность</w:t>
      </w:r>
      <w:r>
        <w:rPr>
          <w:spacing w:val="-7"/>
          <w:sz w:val="24"/>
        </w:rPr>
        <w:t xml:space="preserve"> </w:t>
      </w:r>
      <w:r>
        <w:rPr>
          <w:sz w:val="24"/>
        </w:rPr>
        <w:t>в</w:t>
      </w:r>
      <w:r>
        <w:rPr>
          <w:spacing w:val="-7"/>
          <w:sz w:val="24"/>
        </w:rPr>
        <w:t xml:space="preserve"> </w:t>
      </w:r>
      <w:r>
        <w:rPr>
          <w:spacing w:val="-4"/>
          <w:sz w:val="24"/>
        </w:rPr>
        <w:t>определении</w:t>
      </w:r>
      <w:r>
        <w:rPr>
          <w:spacing w:val="-8"/>
          <w:sz w:val="24"/>
        </w:rPr>
        <w:t xml:space="preserve"> </w:t>
      </w:r>
      <w:r>
        <w:rPr>
          <w:sz w:val="24"/>
        </w:rPr>
        <w:t>и</w:t>
      </w:r>
      <w:r>
        <w:rPr>
          <w:spacing w:val="-8"/>
          <w:sz w:val="24"/>
        </w:rPr>
        <w:t xml:space="preserve"> </w:t>
      </w:r>
      <w:r>
        <w:rPr>
          <w:spacing w:val="-4"/>
          <w:sz w:val="24"/>
        </w:rPr>
        <w:t>решении</w:t>
      </w:r>
      <w:r>
        <w:rPr>
          <w:spacing w:val="-8"/>
          <w:sz w:val="24"/>
        </w:rPr>
        <w:t xml:space="preserve"> </w:t>
      </w:r>
      <w:r>
        <w:rPr>
          <w:spacing w:val="-4"/>
          <w:sz w:val="24"/>
        </w:rPr>
        <w:t>проблем</w:t>
      </w:r>
      <w:r>
        <w:rPr>
          <w:spacing w:val="-7"/>
          <w:sz w:val="24"/>
        </w:rPr>
        <w:t xml:space="preserve"> </w:t>
      </w:r>
      <w:r>
        <w:rPr>
          <w:spacing w:val="-4"/>
          <w:sz w:val="24"/>
        </w:rPr>
        <w:t>ребёнка,</w:t>
      </w:r>
      <w:r>
        <w:rPr>
          <w:spacing w:val="-9"/>
          <w:sz w:val="24"/>
        </w:rPr>
        <w:t xml:space="preserve"> </w:t>
      </w:r>
      <w:r>
        <w:rPr>
          <w:spacing w:val="-4"/>
          <w:sz w:val="24"/>
        </w:rPr>
        <w:t>предоставлении</w:t>
      </w:r>
      <w:r>
        <w:rPr>
          <w:spacing w:val="-8"/>
          <w:sz w:val="24"/>
        </w:rPr>
        <w:t xml:space="preserve"> </w:t>
      </w:r>
      <w:r>
        <w:rPr>
          <w:spacing w:val="-3"/>
          <w:sz w:val="24"/>
        </w:rPr>
        <w:t>ему</w:t>
      </w:r>
      <w:r>
        <w:rPr>
          <w:spacing w:val="-12"/>
          <w:sz w:val="24"/>
        </w:rPr>
        <w:t xml:space="preserve"> </w:t>
      </w:r>
      <w:r>
        <w:rPr>
          <w:spacing w:val="-4"/>
          <w:sz w:val="24"/>
        </w:rPr>
        <w:t>квалифицированной</w:t>
      </w:r>
      <w:r>
        <w:rPr>
          <w:spacing w:val="-8"/>
          <w:sz w:val="24"/>
        </w:rPr>
        <w:t xml:space="preserve"> </w:t>
      </w:r>
      <w:r>
        <w:rPr>
          <w:spacing w:val="-4"/>
          <w:sz w:val="24"/>
        </w:rPr>
        <w:t>помощи</w:t>
      </w:r>
      <w:r>
        <w:rPr>
          <w:spacing w:val="-6"/>
          <w:sz w:val="24"/>
        </w:rPr>
        <w:t xml:space="preserve"> </w:t>
      </w:r>
      <w:r>
        <w:rPr>
          <w:spacing w:val="-5"/>
          <w:sz w:val="24"/>
        </w:rPr>
        <w:t>специалистов</w:t>
      </w:r>
      <w:r>
        <w:rPr>
          <w:spacing w:val="-7"/>
          <w:sz w:val="24"/>
        </w:rPr>
        <w:t xml:space="preserve"> </w:t>
      </w:r>
      <w:r>
        <w:rPr>
          <w:spacing w:val="-4"/>
          <w:sz w:val="24"/>
        </w:rPr>
        <w:t>разного</w:t>
      </w:r>
      <w:r>
        <w:rPr>
          <w:spacing w:val="-9"/>
          <w:sz w:val="24"/>
        </w:rPr>
        <w:t xml:space="preserve"> </w:t>
      </w:r>
      <w:r>
        <w:rPr>
          <w:spacing w:val="-4"/>
          <w:sz w:val="24"/>
        </w:rPr>
        <w:t>профиля;</w:t>
      </w:r>
    </w:p>
    <w:p w:rsidR="00F52B45" w:rsidRDefault="000B5760">
      <w:pPr>
        <w:pStyle w:val="a4"/>
        <w:numPr>
          <w:ilvl w:val="0"/>
          <w:numId w:val="38"/>
        </w:numPr>
        <w:tabs>
          <w:tab w:val="left" w:pos="1183"/>
        </w:tabs>
        <w:spacing w:line="270" w:lineRule="exact"/>
        <w:ind w:left="1182" w:hanging="130"/>
        <w:rPr>
          <w:sz w:val="24"/>
        </w:rPr>
      </w:pPr>
      <w:r>
        <w:rPr>
          <w:spacing w:val="-5"/>
          <w:sz w:val="24"/>
        </w:rPr>
        <w:t xml:space="preserve">достижение </w:t>
      </w:r>
      <w:r>
        <w:rPr>
          <w:spacing w:val="-6"/>
          <w:sz w:val="24"/>
        </w:rPr>
        <w:t xml:space="preserve">оптимального </w:t>
      </w:r>
      <w:r>
        <w:rPr>
          <w:spacing w:val="-5"/>
          <w:sz w:val="24"/>
        </w:rPr>
        <w:t xml:space="preserve">эмоционального </w:t>
      </w:r>
      <w:r>
        <w:rPr>
          <w:spacing w:val="-6"/>
          <w:sz w:val="24"/>
        </w:rPr>
        <w:t>уровня</w:t>
      </w:r>
      <w:r>
        <w:rPr>
          <w:spacing w:val="-23"/>
          <w:sz w:val="24"/>
        </w:rPr>
        <w:t xml:space="preserve"> </w:t>
      </w:r>
      <w:r>
        <w:rPr>
          <w:spacing w:val="-5"/>
          <w:sz w:val="24"/>
        </w:rPr>
        <w:t>самооценки;</w:t>
      </w:r>
    </w:p>
    <w:p w:rsidR="00F52B45" w:rsidRDefault="000B5760">
      <w:pPr>
        <w:pStyle w:val="a4"/>
        <w:numPr>
          <w:ilvl w:val="0"/>
          <w:numId w:val="38"/>
        </w:numPr>
        <w:tabs>
          <w:tab w:val="left" w:pos="1257"/>
        </w:tabs>
        <w:spacing w:before="2" w:line="244" w:lineRule="auto"/>
        <w:ind w:left="1052" w:right="9611" w:firstLine="0"/>
        <w:rPr>
          <w:sz w:val="24"/>
        </w:rPr>
      </w:pPr>
      <w:r>
        <w:rPr>
          <w:spacing w:val="-4"/>
          <w:sz w:val="24"/>
        </w:rPr>
        <w:t>многоаспектный</w:t>
      </w:r>
      <w:r>
        <w:rPr>
          <w:spacing w:val="52"/>
          <w:sz w:val="24"/>
        </w:rPr>
        <w:t xml:space="preserve"> </w:t>
      </w:r>
      <w:r>
        <w:rPr>
          <w:spacing w:val="-4"/>
          <w:sz w:val="24"/>
        </w:rPr>
        <w:t>анализ личностного развития ребёнка. Познавательные</w:t>
      </w:r>
      <w:r>
        <w:rPr>
          <w:spacing w:val="-6"/>
          <w:sz w:val="24"/>
        </w:rPr>
        <w:t xml:space="preserve"> </w:t>
      </w:r>
      <w:r>
        <w:rPr>
          <w:spacing w:val="-3"/>
          <w:sz w:val="24"/>
        </w:rPr>
        <w:t>УУД:</w:t>
      </w:r>
    </w:p>
    <w:p w:rsidR="00F52B45" w:rsidRDefault="000B5760">
      <w:pPr>
        <w:pStyle w:val="a4"/>
        <w:numPr>
          <w:ilvl w:val="0"/>
          <w:numId w:val="38"/>
        </w:numPr>
        <w:tabs>
          <w:tab w:val="left" w:pos="1183"/>
        </w:tabs>
        <w:spacing w:line="275" w:lineRule="exact"/>
        <w:ind w:left="1182" w:hanging="130"/>
        <w:rPr>
          <w:sz w:val="24"/>
        </w:rPr>
      </w:pPr>
      <w:r>
        <w:rPr>
          <w:spacing w:val="-5"/>
          <w:sz w:val="24"/>
        </w:rPr>
        <w:t>многоплановый анализ познавательного развития</w:t>
      </w:r>
      <w:r>
        <w:rPr>
          <w:spacing w:val="-25"/>
          <w:sz w:val="24"/>
        </w:rPr>
        <w:t xml:space="preserve"> </w:t>
      </w:r>
      <w:r>
        <w:rPr>
          <w:spacing w:val="-5"/>
          <w:sz w:val="24"/>
        </w:rPr>
        <w:t>ребёнка;</w:t>
      </w:r>
    </w:p>
    <w:p w:rsidR="00F52B45" w:rsidRDefault="000B5760">
      <w:pPr>
        <w:pStyle w:val="a4"/>
        <w:numPr>
          <w:ilvl w:val="0"/>
          <w:numId w:val="38"/>
        </w:numPr>
        <w:tabs>
          <w:tab w:val="left" w:pos="1248"/>
        </w:tabs>
        <w:spacing w:before="4" w:line="244" w:lineRule="auto"/>
        <w:ind w:left="1052" w:right="3017" w:firstLine="0"/>
        <w:rPr>
          <w:sz w:val="24"/>
        </w:rPr>
      </w:pPr>
      <w:r>
        <w:rPr>
          <w:spacing w:val="-4"/>
          <w:sz w:val="24"/>
        </w:rPr>
        <w:t xml:space="preserve">мониторинг динамики развития познавательных </w:t>
      </w:r>
      <w:r>
        <w:rPr>
          <w:spacing w:val="-5"/>
          <w:sz w:val="24"/>
        </w:rPr>
        <w:t xml:space="preserve">способностей, выстраивание </w:t>
      </w:r>
      <w:r>
        <w:rPr>
          <w:spacing w:val="-4"/>
          <w:sz w:val="24"/>
        </w:rPr>
        <w:t xml:space="preserve">индивидуальной </w:t>
      </w:r>
      <w:r>
        <w:rPr>
          <w:spacing w:val="-5"/>
          <w:sz w:val="24"/>
        </w:rPr>
        <w:t xml:space="preserve">траектории </w:t>
      </w:r>
      <w:r>
        <w:rPr>
          <w:sz w:val="24"/>
        </w:rPr>
        <w:t xml:space="preserve">их </w:t>
      </w:r>
      <w:r>
        <w:rPr>
          <w:spacing w:val="-4"/>
          <w:sz w:val="24"/>
        </w:rPr>
        <w:t xml:space="preserve">развития. </w:t>
      </w:r>
      <w:r>
        <w:rPr>
          <w:spacing w:val="-5"/>
          <w:sz w:val="24"/>
        </w:rPr>
        <w:t>Регулятивные</w:t>
      </w:r>
      <w:r>
        <w:rPr>
          <w:spacing w:val="-11"/>
          <w:sz w:val="24"/>
        </w:rPr>
        <w:t xml:space="preserve"> </w:t>
      </w:r>
      <w:r>
        <w:rPr>
          <w:spacing w:val="-4"/>
          <w:sz w:val="24"/>
        </w:rPr>
        <w:t>УУД:</w:t>
      </w:r>
    </w:p>
    <w:p w:rsidR="00F52B45" w:rsidRDefault="000B5760">
      <w:pPr>
        <w:pStyle w:val="a4"/>
        <w:numPr>
          <w:ilvl w:val="0"/>
          <w:numId w:val="38"/>
        </w:numPr>
        <w:tabs>
          <w:tab w:val="left" w:pos="1236"/>
        </w:tabs>
        <w:spacing w:line="242" w:lineRule="auto"/>
        <w:ind w:left="1052" w:right="1654" w:firstLine="0"/>
        <w:rPr>
          <w:sz w:val="24"/>
        </w:rPr>
      </w:pPr>
      <w:r>
        <w:rPr>
          <w:spacing w:val="-4"/>
          <w:sz w:val="24"/>
        </w:rPr>
        <w:t xml:space="preserve">общее развитие </w:t>
      </w:r>
      <w:r>
        <w:rPr>
          <w:sz w:val="24"/>
        </w:rPr>
        <w:t xml:space="preserve">и </w:t>
      </w:r>
      <w:r>
        <w:rPr>
          <w:spacing w:val="-4"/>
          <w:sz w:val="24"/>
        </w:rPr>
        <w:t xml:space="preserve">коррекция отдельных сторон </w:t>
      </w:r>
      <w:r>
        <w:rPr>
          <w:spacing w:val="-5"/>
          <w:sz w:val="24"/>
        </w:rPr>
        <w:t xml:space="preserve">учебно-познавательной, </w:t>
      </w:r>
      <w:r>
        <w:rPr>
          <w:spacing w:val="-4"/>
          <w:sz w:val="24"/>
        </w:rPr>
        <w:t xml:space="preserve">речевой, </w:t>
      </w:r>
      <w:r>
        <w:rPr>
          <w:spacing w:val="-5"/>
          <w:sz w:val="24"/>
        </w:rPr>
        <w:t xml:space="preserve">эмоционально-волевой </w:t>
      </w:r>
      <w:r>
        <w:rPr>
          <w:sz w:val="24"/>
        </w:rPr>
        <w:t xml:space="preserve">и </w:t>
      </w:r>
      <w:r>
        <w:rPr>
          <w:spacing w:val="-4"/>
          <w:sz w:val="24"/>
        </w:rPr>
        <w:t xml:space="preserve">личностной сфер ребёнка. </w:t>
      </w:r>
      <w:r>
        <w:rPr>
          <w:spacing w:val="-5"/>
          <w:sz w:val="24"/>
        </w:rPr>
        <w:t>Коммуникативные</w:t>
      </w:r>
      <w:r>
        <w:rPr>
          <w:spacing w:val="-11"/>
          <w:sz w:val="24"/>
        </w:rPr>
        <w:t xml:space="preserve"> </w:t>
      </w:r>
      <w:r>
        <w:rPr>
          <w:spacing w:val="-5"/>
          <w:sz w:val="24"/>
        </w:rPr>
        <w:t>УУД:</w:t>
      </w:r>
    </w:p>
    <w:p w:rsidR="00F52B45" w:rsidRDefault="000B5760">
      <w:pPr>
        <w:pStyle w:val="a4"/>
        <w:numPr>
          <w:ilvl w:val="0"/>
          <w:numId w:val="38"/>
        </w:numPr>
        <w:tabs>
          <w:tab w:val="left" w:pos="1188"/>
        </w:tabs>
        <w:spacing w:line="261" w:lineRule="exact"/>
        <w:ind w:left="1187" w:hanging="135"/>
        <w:rPr>
          <w:sz w:val="24"/>
        </w:rPr>
      </w:pPr>
      <w:r>
        <w:rPr>
          <w:spacing w:val="-3"/>
          <w:sz w:val="24"/>
        </w:rPr>
        <w:t xml:space="preserve">социальная </w:t>
      </w:r>
      <w:r>
        <w:rPr>
          <w:spacing w:val="-4"/>
          <w:sz w:val="24"/>
        </w:rPr>
        <w:t xml:space="preserve">адаптация </w:t>
      </w:r>
      <w:r>
        <w:rPr>
          <w:sz w:val="24"/>
        </w:rPr>
        <w:t xml:space="preserve">в </w:t>
      </w:r>
      <w:r>
        <w:rPr>
          <w:spacing w:val="-4"/>
          <w:sz w:val="24"/>
        </w:rPr>
        <w:t>коллективе,</w:t>
      </w:r>
      <w:r>
        <w:rPr>
          <w:spacing w:val="-20"/>
          <w:sz w:val="24"/>
        </w:rPr>
        <w:t xml:space="preserve"> </w:t>
      </w:r>
      <w:r>
        <w:rPr>
          <w:spacing w:val="-4"/>
          <w:sz w:val="24"/>
        </w:rPr>
        <w:t>обществе.</w:t>
      </w:r>
    </w:p>
    <w:p w:rsidR="00F52B45" w:rsidRPr="00084736" w:rsidRDefault="000B5760">
      <w:pPr>
        <w:spacing w:before="1"/>
        <w:ind w:left="5853"/>
        <w:rPr>
          <w:b/>
          <w:sz w:val="24"/>
        </w:rPr>
      </w:pPr>
      <w:r w:rsidRPr="00084736">
        <w:rPr>
          <w:b/>
          <w:w w:val="105"/>
          <w:sz w:val="24"/>
        </w:rPr>
        <w:t>Критерии эффективности реализации программы</w:t>
      </w:r>
    </w:p>
    <w:p w:rsidR="00F52B45" w:rsidRDefault="000B5760">
      <w:pPr>
        <w:spacing w:before="2" w:line="244" w:lineRule="auto"/>
        <w:ind w:left="486" w:right="4448" w:firstLine="566"/>
        <w:rPr>
          <w:sz w:val="24"/>
        </w:rPr>
      </w:pPr>
      <w:r>
        <w:rPr>
          <w:sz w:val="24"/>
        </w:rPr>
        <w:t xml:space="preserve">В </w:t>
      </w:r>
      <w:r>
        <w:rPr>
          <w:spacing w:val="-4"/>
          <w:sz w:val="24"/>
        </w:rPr>
        <w:t xml:space="preserve">качестве показателей </w:t>
      </w:r>
      <w:r>
        <w:rPr>
          <w:spacing w:val="-5"/>
          <w:sz w:val="24"/>
        </w:rPr>
        <w:t xml:space="preserve">результативности </w:t>
      </w:r>
      <w:r>
        <w:rPr>
          <w:sz w:val="24"/>
        </w:rPr>
        <w:t xml:space="preserve">и </w:t>
      </w:r>
      <w:r>
        <w:rPr>
          <w:spacing w:val="-5"/>
          <w:sz w:val="24"/>
        </w:rPr>
        <w:t xml:space="preserve">эффективности </w:t>
      </w:r>
      <w:r>
        <w:rPr>
          <w:spacing w:val="-4"/>
          <w:sz w:val="24"/>
        </w:rPr>
        <w:t xml:space="preserve">коррекционной работы могут </w:t>
      </w:r>
      <w:r>
        <w:rPr>
          <w:spacing w:val="-5"/>
          <w:sz w:val="24"/>
        </w:rPr>
        <w:t xml:space="preserve">рассматриваться: </w:t>
      </w:r>
      <w:r>
        <w:rPr>
          <w:sz w:val="24"/>
        </w:rPr>
        <w:t xml:space="preserve">— </w:t>
      </w:r>
      <w:r>
        <w:rPr>
          <w:spacing w:val="-4"/>
          <w:sz w:val="24"/>
        </w:rPr>
        <w:t xml:space="preserve">динамика индивидуальных достижений </w:t>
      </w:r>
      <w:r>
        <w:rPr>
          <w:spacing w:val="-5"/>
          <w:sz w:val="24"/>
        </w:rPr>
        <w:t xml:space="preserve">учащихся </w:t>
      </w:r>
      <w:r>
        <w:rPr>
          <w:sz w:val="24"/>
        </w:rPr>
        <w:t xml:space="preserve">с </w:t>
      </w:r>
      <w:r>
        <w:rPr>
          <w:spacing w:val="-3"/>
          <w:sz w:val="24"/>
        </w:rPr>
        <w:t xml:space="preserve">ОВЗ </w:t>
      </w:r>
      <w:r>
        <w:rPr>
          <w:sz w:val="24"/>
        </w:rPr>
        <w:t xml:space="preserve">по </w:t>
      </w:r>
      <w:r>
        <w:rPr>
          <w:spacing w:val="-4"/>
          <w:sz w:val="24"/>
        </w:rPr>
        <w:t>освоению предметных программ;</w:t>
      </w:r>
    </w:p>
    <w:p w:rsidR="00F52B45" w:rsidRDefault="000B5760">
      <w:pPr>
        <w:pStyle w:val="a4"/>
        <w:numPr>
          <w:ilvl w:val="0"/>
          <w:numId w:val="37"/>
        </w:numPr>
        <w:tabs>
          <w:tab w:val="left" w:pos="787"/>
        </w:tabs>
        <w:spacing w:line="232" w:lineRule="auto"/>
        <w:ind w:right="310" w:firstLine="0"/>
        <w:rPr>
          <w:sz w:val="24"/>
        </w:rPr>
      </w:pPr>
      <w:r>
        <w:rPr>
          <w:sz w:val="24"/>
        </w:rPr>
        <w:t>создание</w:t>
      </w:r>
      <w:r>
        <w:rPr>
          <w:spacing w:val="-7"/>
          <w:sz w:val="24"/>
        </w:rPr>
        <w:t xml:space="preserve"> </w:t>
      </w:r>
      <w:r>
        <w:rPr>
          <w:sz w:val="24"/>
        </w:rPr>
        <w:t>необходимых условий</w:t>
      </w:r>
      <w:r>
        <w:rPr>
          <w:spacing w:val="-2"/>
          <w:sz w:val="24"/>
        </w:rPr>
        <w:t xml:space="preserve"> </w:t>
      </w:r>
      <w:r>
        <w:rPr>
          <w:sz w:val="24"/>
        </w:rPr>
        <w:t>для</w:t>
      </w:r>
      <w:r>
        <w:rPr>
          <w:spacing w:val="-3"/>
          <w:sz w:val="24"/>
        </w:rPr>
        <w:t xml:space="preserve"> </w:t>
      </w:r>
      <w:r>
        <w:rPr>
          <w:sz w:val="24"/>
        </w:rPr>
        <w:t>обеспечения</w:t>
      </w:r>
      <w:r>
        <w:rPr>
          <w:spacing w:val="-3"/>
          <w:sz w:val="24"/>
        </w:rPr>
        <w:t xml:space="preserve"> </w:t>
      </w:r>
      <w:r>
        <w:rPr>
          <w:sz w:val="24"/>
        </w:rPr>
        <w:t>доступности</w:t>
      </w:r>
      <w:r>
        <w:rPr>
          <w:spacing w:val="-1"/>
          <w:sz w:val="24"/>
        </w:rPr>
        <w:t xml:space="preserve"> </w:t>
      </w:r>
      <w:r>
        <w:rPr>
          <w:sz w:val="24"/>
        </w:rPr>
        <w:t>качественного</w:t>
      </w:r>
      <w:r>
        <w:rPr>
          <w:spacing w:val="-3"/>
          <w:sz w:val="24"/>
        </w:rPr>
        <w:t xml:space="preserve"> </w:t>
      </w:r>
      <w:r>
        <w:rPr>
          <w:sz w:val="24"/>
        </w:rPr>
        <w:t>образования</w:t>
      </w:r>
      <w:r>
        <w:rPr>
          <w:spacing w:val="-8"/>
          <w:sz w:val="24"/>
        </w:rPr>
        <w:t xml:space="preserve"> </w:t>
      </w:r>
      <w:r>
        <w:rPr>
          <w:sz w:val="24"/>
        </w:rPr>
        <w:t>для</w:t>
      </w:r>
      <w:r>
        <w:rPr>
          <w:spacing w:val="-2"/>
          <w:sz w:val="24"/>
        </w:rPr>
        <w:t xml:space="preserve"> </w:t>
      </w:r>
      <w:r>
        <w:rPr>
          <w:sz w:val="24"/>
        </w:rPr>
        <w:t>детей</w:t>
      </w:r>
      <w:r>
        <w:rPr>
          <w:spacing w:val="-3"/>
          <w:sz w:val="24"/>
        </w:rPr>
        <w:t xml:space="preserve"> </w:t>
      </w:r>
      <w:r>
        <w:rPr>
          <w:sz w:val="24"/>
        </w:rPr>
        <w:t>с</w:t>
      </w:r>
      <w:r>
        <w:rPr>
          <w:spacing w:val="-4"/>
          <w:sz w:val="24"/>
        </w:rPr>
        <w:t xml:space="preserve"> </w:t>
      </w:r>
      <w:r>
        <w:rPr>
          <w:sz w:val="24"/>
        </w:rPr>
        <w:t>ограниченными</w:t>
      </w:r>
      <w:r>
        <w:rPr>
          <w:spacing w:val="-2"/>
          <w:sz w:val="24"/>
        </w:rPr>
        <w:t xml:space="preserve"> </w:t>
      </w:r>
      <w:r>
        <w:rPr>
          <w:sz w:val="24"/>
        </w:rPr>
        <w:t>возможностями</w:t>
      </w:r>
      <w:r>
        <w:rPr>
          <w:spacing w:val="-5"/>
          <w:sz w:val="24"/>
        </w:rPr>
        <w:t xml:space="preserve"> </w:t>
      </w:r>
      <w:r>
        <w:rPr>
          <w:sz w:val="24"/>
        </w:rPr>
        <w:t>здоровья</w:t>
      </w:r>
      <w:r>
        <w:rPr>
          <w:spacing w:val="-2"/>
          <w:sz w:val="24"/>
        </w:rPr>
        <w:t xml:space="preserve"> </w:t>
      </w:r>
      <w:r>
        <w:rPr>
          <w:spacing w:val="-5"/>
          <w:sz w:val="24"/>
        </w:rPr>
        <w:t xml:space="preserve">(формы </w:t>
      </w:r>
      <w:r>
        <w:rPr>
          <w:spacing w:val="-4"/>
          <w:sz w:val="24"/>
        </w:rPr>
        <w:t xml:space="preserve">обучения, оптимизирующие коррекционную работу, </w:t>
      </w:r>
      <w:r>
        <w:rPr>
          <w:sz w:val="24"/>
        </w:rPr>
        <w:t xml:space="preserve">и </w:t>
      </w:r>
      <w:r>
        <w:rPr>
          <w:spacing w:val="-4"/>
          <w:sz w:val="24"/>
        </w:rPr>
        <w:t xml:space="preserve">наличие </w:t>
      </w:r>
      <w:r>
        <w:rPr>
          <w:spacing w:val="-5"/>
          <w:sz w:val="24"/>
        </w:rPr>
        <w:t>соответствующих материально-технических</w:t>
      </w:r>
      <w:r>
        <w:rPr>
          <w:spacing w:val="-34"/>
          <w:sz w:val="24"/>
        </w:rPr>
        <w:t xml:space="preserve"> </w:t>
      </w:r>
      <w:r>
        <w:rPr>
          <w:spacing w:val="-5"/>
          <w:sz w:val="24"/>
        </w:rPr>
        <w:t>условий);</w:t>
      </w:r>
    </w:p>
    <w:p w:rsidR="00F52B45" w:rsidRDefault="000B5760">
      <w:pPr>
        <w:pStyle w:val="a4"/>
        <w:numPr>
          <w:ilvl w:val="0"/>
          <w:numId w:val="37"/>
        </w:numPr>
        <w:tabs>
          <w:tab w:val="left" w:pos="777"/>
        </w:tabs>
        <w:spacing w:line="274" w:lineRule="exact"/>
        <w:ind w:left="776" w:hanging="290"/>
        <w:rPr>
          <w:sz w:val="24"/>
        </w:rPr>
      </w:pPr>
      <w:r>
        <w:rPr>
          <w:spacing w:val="-5"/>
          <w:sz w:val="24"/>
        </w:rPr>
        <w:t>сравнительная</w:t>
      </w:r>
      <w:r>
        <w:rPr>
          <w:spacing w:val="-10"/>
          <w:sz w:val="24"/>
        </w:rPr>
        <w:t xml:space="preserve"> </w:t>
      </w:r>
      <w:r>
        <w:rPr>
          <w:spacing w:val="-4"/>
          <w:sz w:val="24"/>
        </w:rPr>
        <w:t>характеристика</w:t>
      </w:r>
      <w:r>
        <w:rPr>
          <w:spacing w:val="-8"/>
          <w:sz w:val="24"/>
        </w:rPr>
        <w:t xml:space="preserve"> </w:t>
      </w:r>
      <w:r>
        <w:rPr>
          <w:spacing w:val="-4"/>
          <w:sz w:val="24"/>
        </w:rPr>
        <w:t>данных</w:t>
      </w:r>
      <w:r>
        <w:rPr>
          <w:spacing w:val="-7"/>
          <w:sz w:val="24"/>
        </w:rPr>
        <w:t xml:space="preserve"> </w:t>
      </w:r>
      <w:r>
        <w:rPr>
          <w:spacing w:val="-5"/>
          <w:sz w:val="24"/>
        </w:rPr>
        <w:t>медико-психологической</w:t>
      </w:r>
      <w:r>
        <w:rPr>
          <w:spacing w:val="-8"/>
          <w:sz w:val="24"/>
        </w:rPr>
        <w:t xml:space="preserve"> </w:t>
      </w:r>
      <w:r>
        <w:rPr>
          <w:sz w:val="24"/>
        </w:rPr>
        <w:t>и</w:t>
      </w:r>
      <w:r>
        <w:rPr>
          <w:spacing w:val="-6"/>
          <w:sz w:val="24"/>
        </w:rPr>
        <w:t xml:space="preserve"> </w:t>
      </w:r>
      <w:r>
        <w:rPr>
          <w:spacing w:val="-5"/>
          <w:sz w:val="24"/>
        </w:rPr>
        <w:t>педагогической</w:t>
      </w:r>
      <w:r>
        <w:rPr>
          <w:spacing w:val="-6"/>
          <w:sz w:val="24"/>
        </w:rPr>
        <w:t xml:space="preserve"> </w:t>
      </w:r>
      <w:r>
        <w:rPr>
          <w:spacing w:val="-4"/>
          <w:sz w:val="24"/>
        </w:rPr>
        <w:t>диагностики</w:t>
      </w:r>
      <w:r>
        <w:rPr>
          <w:spacing w:val="-6"/>
          <w:sz w:val="24"/>
        </w:rPr>
        <w:t xml:space="preserve"> </w:t>
      </w:r>
      <w:r>
        <w:rPr>
          <w:spacing w:val="-5"/>
          <w:sz w:val="24"/>
        </w:rPr>
        <w:t>учащихся</w:t>
      </w:r>
      <w:r>
        <w:rPr>
          <w:spacing w:val="-7"/>
          <w:sz w:val="24"/>
        </w:rPr>
        <w:t xml:space="preserve"> </w:t>
      </w:r>
      <w:r>
        <w:rPr>
          <w:sz w:val="24"/>
        </w:rPr>
        <w:t>с</w:t>
      </w:r>
      <w:r>
        <w:rPr>
          <w:spacing w:val="-9"/>
          <w:sz w:val="24"/>
        </w:rPr>
        <w:t xml:space="preserve"> </w:t>
      </w:r>
      <w:r>
        <w:rPr>
          <w:spacing w:val="-3"/>
          <w:sz w:val="24"/>
        </w:rPr>
        <w:t>ОВЗ</w:t>
      </w:r>
      <w:r>
        <w:rPr>
          <w:spacing w:val="-9"/>
          <w:sz w:val="24"/>
        </w:rPr>
        <w:t xml:space="preserve"> </w:t>
      </w:r>
      <w:r>
        <w:rPr>
          <w:sz w:val="24"/>
        </w:rPr>
        <w:t>на</w:t>
      </w:r>
      <w:r>
        <w:rPr>
          <w:spacing w:val="-10"/>
          <w:sz w:val="24"/>
        </w:rPr>
        <w:t xml:space="preserve"> </w:t>
      </w:r>
      <w:r>
        <w:rPr>
          <w:spacing w:val="-4"/>
          <w:sz w:val="24"/>
        </w:rPr>
        <w:t>разных</w:t>
      </w:r>
      <w:r>
        <w:rPr>
          <w:spacing w:val="-7"/>
          <w:sz w:val="24"/>
        </w:rPr>
        <w:t xml:space="preserve"> </w:t>
      </w:r>
      <w:r>
        <w:rPr>
          <w:spacing w:val="-4"/>
          <w:sz w:val="24"/>
        </w:rPr>
        <w:t>этапах</w:t>
      </w:r>
      <w:r>
        <w:rPr>
          <w:spacing w:val="-7"/>
          <w:sz w:val="24"/>
        </w:rPr>
        <w:t xml:space="preserve"> </w:t>
      </w:r>
      <w:r>
        <w:rPr>
          <w:spacing w:val="-4"/>
          <w:sz w:val="24"/>
        </w:rPr>
        <w:t>обучения.</w:t>
      </w:r>
    </w:p>
    <w:p w:rsidR="00F52B45" w:rsidRDefault="00F52B45">
      <w:pPr>
        <w:pStyle w:val="a3"/>
        <w:ind w:left="0"/>
        <w:rPr>
          <w:sz w:val="26"/>
        </w:rPr>
      </w:pPr>
    </w:p>
    <w:p w:rsidR="00F52B45" w:rsidRDefault="00F52B45">
      <w:pPr>
        <w:pStyle w:val="a3"/>
        <w:spacing w:before="5"/>
        <w:ind w:left="0"/>
        <w:rPr>
          <w:sz w:val="21"/>
        </w:rPr>
      </w:pPr>
    </w:p>
    <w:p w:rsidR="00F52B45" w:rsidRPr="00F36B21" w:rsidRDefault="00F36B21" w:rsidP="00F36B21">
      <w:pPr>
        <w:pStyle w:val="a8"/>
        <w:rPr>
          <w:b/>
        </w:rPr>
      </w:pPr>
      <w:r w:rsidRPr="00F36B21">
        <w:rPr>
          <w:b/>
        </w:rPr>
        <w:t>ОРГАНИЗАЦИОННЫЙ</w:t>
      </w:r>
      <w:r w:rsidRPr="00F36B21">
        <w:rPr>
          <w:b/>
          <w:spacing w:val="3"/>
        </w:rPr>
        <w:t xml:space="preserve"> </w:t>
      </w:r>
      <w:r w:rsidRPr="00F36B21">
        <w:rPr>
          <w:b/>
        </w:rPr>
        <w:t>РАЗДЕЛ.</w:t>
      </w:r>
    </w:p>
    <w:p w:rsidR="00F52B45" w:rsidRPr="00F36B21" w:rsidRDefault="00F52B45" w:rsidP="00F36B21">
      <w:pPr>
        <w:pStyle w:val="a8"/>
        <w:rPr>
          <w:b/>
          <w:sz w:val="23"/>
        </w:rPr>
      </w:pPr>
    </w:p>
    <w:p w:rsidR="00F52B45" w:rsidRPr="00F36B21" w:rsidRDefault="00F36B21" w:rsidP="00F36B21">
      <w:pPr>
        <w:pStyle w:val="a8"/>
        <w:rPr>
          <w:b/>
        </w:rPr>
      </w:pPr>
      <w:r w:rsidRPr="00F36B21">
        <w:rPr>
          <w:b/>
        </w:rPr>
        <w:t>УЧЕБНЫЙ ПЛАН ОСНОВНОГО ОБЩЕГО</w:t>
      </w:r>
      <w:r w:rsidRPr="00F36B21">
        <w:rPr>
          <w:b/>
          <w:spacing w:val="-2"/>
        </w:rPr>
        <w:t xml:space="preserve"> </w:t>
      </w:r>
      <w:r w:rsidRPr="00F36B21">
        <w:rPr>
          <w:b/>
        </w:rPr>
        <w:t>ОБРАЗОВАНИЯ.</w:t>
      </w:r>
    </w:p>
    <w:p w:rsidR="00F52B45" w:rsidRDefault="00F52B45" w:rsidP="00F36B21">
      <w:pPr>
        <w:pStyle w:val="a8"/>
      </w:pPr>
    </w:p>
    <w:p w:rsidR="00F36B21" w:rsidRDefault="00962BE2" w:rsidP="00F36B21">
      <w:pPr>
        <w:pStyle w:val="a8"/>
        <w:sectPr w:rsidR="00F36B21" w:rsidSect="00F36B21">
          <w:pgSz w:w="16820" w:h="11900" w:orient="landscape"/>
          <w:pgMar w:top="440" w:right="40" w:bottom="280" w:left="426" w:header="720" w:footer="720" w:gutter="0"/>
          <w:cols w:space="720"/>
        </w:sectPr>
      </w:pPr>
      <w:r w:rsidRPr="00962BE2">
        <w:rPr>
          <w:noProof/>
          <w:lang w:bidi="ar-SA"/>
        </w:rPr>
        <w:drawing>
          <wp:inline distT="0" distB="0" distL="0" distR="0" wp14:anchorId="67A3650F" wp14:editId="0268E7E4">
            <wp:extent cx="10384790" cy="459129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384790" cy="4591292"/>
                    </a:xfrm>
                    <a:prstGeom prst="rect">
                      <a:avLst/>
                    </a:prstGeom>
                    <a:noFill/>
                    <a:ln>
                      <a:noFill/>
                    </a:ln>
                  </pic:spPr>
                </pic:pic>
              </a:graphicData>
            </a:graphic>
          </wp:inline>
        </w:drawing>
      </w:r>
    </w:p>
    <w:p w:rsidR="007D7EC6" w:rsidRPr="00962BE2" w:rsidRDefault="007D7EC6" w:rsidP="00962BE2">
      <w:pPr>
        <w:pStyle w:val="a8"/>
        <w:rPr>
          <w:sz w:val="20"/>
        </w:rPr>
      </w:pPr>
      <w:r>
        <w:rPr>
          <w:sz w:val="20"/>
        </w:rPr>
        <w:t xml:space="preserve">      </w:t>
      </w:r>
    </w:p>
    <w:p w:rsidR="00F70BE3" w:rsidRPr="00F70BE3" w:rsidRDefault="00F70BE3" w:rsidP="00F70BE3">
      <w:pPr>
        <w:widowControl/>
        <w:autoSpaceDE/>
        <w:autoSpaceDN/>
        <w:jc w:val="center"/>
        <w:rPr>
          <w:rFonts w:eastAsia="Calibri"/>
          <w:b/>
          <w:sz w:val="24"/>
          <w:szCs w:val="24"/>
          <w:lang w:eastAsia="en-US" w:bidi="ar-SA"/>
        </w:rPr>
      </w:pPr>
      <w:r w:rsidRPr="00F70BE3">
        <w:rPr>
          <w:rFonts w:eastAsia="Calibri"/>
          <w:b/>
          <w:sz w:val="24"/>
          <w:szCs w:val="24"/>
          <w:lang w:eastAsia="en-US" w:bidi="ar-SA"/>
        </w:rPr>
        <w:t>Распределение  часов  дополнительного  образования</w:t>
      </w:r>
    </w:p>
    <w:p w:rsidR="00F70BE3" w:rsidRPr="00F70BE3" w:rsidRDefault="00F70BE3" w:rsidP="00F70BE3">
      <w:pPr>
        <w:widowControl/>
        <w:autoSpaceDE/>
        <w:autoSpaceDN/>
        <w:jc w:val="center"/>
        <w:rPr>
          <w:rFonts w:eastAsia="Calibri"/>
          <w:b/>
          <w:sz w:val="24"/>
          <w:szCs w:val="24"/>
          <w:lang w:eastAsia="en-US" w:bidi="ar-SA"/>
        </w:rPr>
      </w:pPr>
      <w:r w:rsidRPr="00F70BE3">
        <w:rPr>
          <w:rFonts w:eastAsia="Calibri"/>
          <w:b/>
          <w:sz w:val="24"/>
          <w:szCs w:val="24"/>
          <w:lang w:eastAsia="en-US" w:bidi="ar-SA"/>
        </w:rPr>
        <w:t>( с учетом наличия лицензии в общеобразовательной организации)</w:t>
      </w:r>
    </w:p>
    <w:p w:rsidR="00F70BE3" w:rsidRPr="00F70BE3" w:rsidRDefault="00F70BE3" w:rsidP="00F70BE3">
      <w:pPr>
        <w:widowControl/>
        <w:autoSpaceDE/>
        <w:autoSpaceDN/>
        <w:jc w:val="center"/>
        <w:rPr>
          <w:rFonts w:eastAsia="Calibri"/>
          <w:b/>
          <w:sz w:val="24"/>
          <w:szCs w:val="24"/>
          <w:lang w:eastAsia="en-US" w:bidi="ar-SA"/>
        </w:rPr>
      </w:pPr>
    </w:p>
    <w:tbl>
      <w:tblPr>
        <w:tblStyle w:val="30"/>
        <w:tblW w:w="15450" w:type="dxa"/>
        <w:tblInd w:w="534" w:type="dxa"/>
        <w:tblLayout w:type="fixed"/>
        <w:tblLook w:val="04A0" w:firstRow="1" w:lastRow="0" w:firstColumn="1" w:lastColumn="0" w:noHBand="0" w:noVBand="1"/>
      </w:tblPr>
      <w:tblGrid>
        <w:gridCol w:w="3402"/>
        <w:gridCol w:w="3260"/>
        <w:gridCol w:w="1276"/>
        <w:gridCol w:w="2835"/>
        <w:gridCol w:w="1134"/>
        <w:gridCol w:w="1417"/>
        <w:gridCol w:w="992"/>
        <w:gridCol w:w="1134"/>
      </w:tblGrid>
      <w:tr w:rsidR="00FA4A5B" w:rsidRPr="00FA4A5B" w:rsidTr="00FA4A5B">
        <w:trPr>
          <w:trHeight w:val="1148"/>
        </w:trPr>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b/>
                <w:sz w:val="24"/>
                <w:szCs w:val="24"/>
                <w:lang w:bidi="ar-SA"/>
              </w:rPr>
            </w:pPr>
            <w:r w:rsidRPr="00FA4A5B">
              <w:rPr>
                <w:b/>
                <w:sz w:val="24"/>
                <w:szCs w:val="24"/>
                <w:lang w:bidi="ar-SA"/>
              </w:rPr>
              <w:t>Направление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b/>
                <w:sz w:val="24"/>
                <w:szCs w:val="24"/>
                <w:lang w:bidi="ar-SA"/>
              </w:rPr>
            </w:pPr>
            <w:r w:rsidRPr="00FA4A5B">
              <w:rPr>
                <w:b/>
                <w:sz w:val="24"/>
                <w:szCs w:val="24"/>
                <w:lang w:bidi="ar-SA"/>
              </w:rPr>
              <w:t>Название</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b/>
                <w:sz w:val="24"/>
                <w:szCs w:val="24"/>
                <w:lang w:bidi="ar-SA"/>
              </w:rPr>
            </w:pPr>
            <w:r w:rsidRPr="00FA4A5B">
              <w:rPr>
                <w:b/>
                <w:sz w:val="24"/>
                <w:szCs w:val="24"/>
                <w:lang w:bidi="ar-SA"/>
              </w:rPr>
              <w:t>Возраст</w:t>
            </w:r>
          </w:p>
          <w:p w:rsidR="00FA4A5B" w:rsidRPr="00FA4A5B" w:rsidRDefault="00FA4A5B" w:rsidP="00FA4A5B">
            <w:pPr>
              <w:jc w:val="center"/>
              <w:rPr>
                <w:b/>
                <w:sz w:val="24"/>
                <w:szCs w:val="24"/>
                <w:lang w:bidi="ar-SA"/>
              </w:rPr>
            </w:pPr>
            <w:r w:rsidRPr="00FA4A5B">
              <w:rPr>
                <w:b/>
                <w:sz w:val="24"/>
                <w:szCs w:val="24"/>
                <w:lang w:bidi="ar-SA"/>
              </w:rPr>
              <w:t>детей</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b/>
                <w:sz w:val="24"/>
                <w:szCs w:val="24"/>
                <w:lang w:bidi="ar-SA"/>
              </w:rPr>
            </w:pPr>
            <w:r w:rsidRPr="00FA4A5B">
              <w:rPr>
                <w:b/>
                <w:sz w:val="24"/>
                <w:szCs w:val="24"/>
                <w:lang w:bidi="ar-SA"/>
              </w:rPr>
              <w:t>Педагогический ресурс ( педагог ОУ, педагог учреждения доп.образования)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b/>
                <w:sz w:val="24"/>
                <w:szCs w:val="24"/>
                <w:lang w:bidi="ar-SA"/>
              </w:rPr>
            </w:pPr>
            <w:r w:rsidRPr="00FA4A5B">
              <w:rPr>
                <w:b/>
                <w:sz w:val="24"/>
                <w:szCs w:val="24"/>
                <w:lang w:bidi="ar-SA"/>
              </w:rPr>
              <w:t>Количество часов в неделю</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b/>
                <w:sz w:val="24"/>
                <w:szCs w:val="24"/>
                <w:lang w:bidi="ar-SA"/>
              </w:rPr>
            </w:pPr>
            <w:r w:rsidRPr="00FA4A5B">
              <w:rPr>
                <w:b/>
                <w:sz w:val="24"/>
                <w:szCs w:val="24"/>
                <w:lang w:bidi="ar-SA"/>
              </w:rPr>
              <w:t>Количество групп</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b/>
                <w:sz w:val="24"/>
                <w:szCs w:val="24"/>
                <w:lang w:bidi="ar-SA"/>
              </w:rPr>
            </w:pPr>
            <w:r w:rsidRPr="00FA4A5B">
              <w:rPr>
                <w:b/>
                <w:sz w:val="24"/>
                <w:szCs w:val="24"/>
                <w:lang w:bidi="ar-SA"/>
              </w:rPr>
              <w:t xml:space="preserve">Количество детей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b/>
                <w:sz w:val="24"/>
                <w:szCs w:val="24"/>
                <w:lang w:bidi="ar-SA"/>
              </w:rPr>
            </w:pPr>
            <w:r w:rsidRPr="00FA4A5B">
              <w:rPr>
                <w:b/>
                <w:sz w:val="24"/>
                <w:szCs w:val="24"/>
                <w:lang w:bidi="ar-SA"/>
              </w:rPr>
              <w:t>Сумма  часов</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 xml:space="preserve">Общеинтеллектуальное </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rPr>
                <w:sz w:val="24"/>
                <w:szCs w:val="24"/>
                <w:lang w:bidi="ar-SA"/>
              </w:rPr>
            </w:pPr>
            <w:r w:rsidRPr="00FA4A5B">
              <w:rPr>
                <w:sz w:val="24"/>
                <w:szCs w:val="24"/>
                <w:lang w:bidi="ar-SA"/>
              </w:rPr>
              <w:t>Зеленая лаборатория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jc w:val="center"/>
              <w:rPr>
                <w:sz w:val="24"/>
                <w:szCs w:val="24"/>
                <w:lang w:bidi="ar-SA"/>
              </w:rPr>
            </w:pPr>
            <w:r w:rsidRPr="00FA4A5B">
              <w:rPr>
                <w:sz w:val="24"/>
                <w:szCs w:val="24"/>
                <w:lang w:bidi="ar-SA"/>
              </w:rPr>
              <w:t>11-12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Гутикова В.П.-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3</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 xml:space="preserve">Духовно- нравственное </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rPr>
                <w:sz w:val="24"/>
                <w:szCs w:val="24"/>
                <w:lang w:bidi="ar-SA"/>
              </w:rPr>
            </w:pPr>
            <w:r w:rsidRPr="00FA4A5B">
              <w:rPr>
                <w:sz w:val="24"/>
                <w:szCs w:val="24"/>
                <w:lang w:bidi="ar-SA"/>
              </w:rPr>
              <w:t>Творческое объединение «</w:t>
            </w:r>
            <w:r w:rsidRPr="00FA4A5B">
              <w:rPr>
                <w:lang w:bidi="ar-SA"/>
              </w:rPr>
              <w:t>Детское творчество»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jc w:val="center"/>
              <w:rPr>
                <w:sz w:val="24"/>
                <w:szCs w:val="24"/>
                <w:lang w:bidi="ar-SA"/>
              </w:rPr>
            </w:pPr>
            <w:r w:rsidRPr="00FA4A5B">
              <w:rPr>
                <w:sz w:val="24"/>
                <w:szCs w:val="24"/>
                <w:lang w:bidi="ar-SA"/>
              </w:rPr>
              <w:t>11-12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Щербина С.В.-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Художественно-эстетическое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 «Кисточка»  ( ИЗО)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11-13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Щербина С.В.-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36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3</w:t>
            </w:r>
          </w:p>
        </w:tc>
      </w:tr>
      <w:tr w:rsidR="00FA4A5B" w:rsidRPr="00FA4A5B" w:rsidTr="00FA4A5B">
        <w:trPr>
          <w:trHeight w:val="862"/>
        </w:trPr>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Духовно - нравственное</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4A5B" w:rsidRPr="00FA4A5B" w:rsidRDefault="00FA4A5B" w:rsidP="00FA4A5B">
            <w:pPr>
              <w:rPr>
                <w:sz w:val="24"/>
                <w:szCs w:val="24"/>
                <w:lang w:bidi="ar-SA"/>
              </w:rPr>
            </w:pPr>
            <w:r w:rsidRPr="00FA4A5B">
              <w:rPr>
                <w:sz w:val="24"/>
                <w:szCs w:val="24"/>
                <w:lang w:bidi="ar-SA"/>
              </w:rPr>
              <w:t>«Уроки нравственности»</w:t>
            </w:r>
          </w:p>
          <w:p w:rsidR="00FA4A5B" w:rsidRPr="00FA4A5B" w:rsidRDefault="00FA4A5B" w:rsidP="00FA4A5B">
            <w:pPr>
              <w:rPr>
                <w:sz w:val="24"/>
                <w:szCs w:val="24"/>
                <w:lang w:bidi="ar-SA"/>
              </w:rPr>
            </w:pPr>
          </w:p>
        </w:tc>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7-8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Куприенко Я.К.,</w:t>
            </w:r>
          </w:p>
          <w:p w:rsidR="00FA4A5B" w:rsidRPr="00FA4A5B" w:rsidRDefault="00FA4A5B" w:rsidP="00FA4A5B">
            <w:pPr>
              <w:rPr>
                <w:sz w:val="24"/>
                <w:szCs w:val="24"/>
                <w:lang w:bidi="ar-SA"/>
              </w:rPr>
            </w:pPr>
            <w:r w:rsidRPr="00FA4A5B">
              <w:rPr>
                <w:sz w:val="24"/>
                <w:szCs w:val="24"/>
                <w:lang w:bidi="ar-SA"/>
              </w:rPr>
              <w:t>–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r>
      <w:tr w:rsidR="00FA4A5B" w:rsidRPr="00FA4A5B" w:rsidTr="00FA4A5B">
        <w:trPr>
          <w:trHeight w:val="562"/>
        </w:trPr>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rPr>
                <w:sz w:val="24"/>
                <w:szCs w:val="24"/>
                <w:lang w:bidi="ar-SA"/>
              </w:rPr>
            </w:pPr>
          </w:p>
        </w:tc>
        <w:tc>
          <w:tcPr>
            <w:tcW w:w="32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rPr>
                <w:sz w:val="24"/>
                <w:szCs w:val="24"/>
                <w:lang w:bidi="ar-SA"/>
              </w:rPr>
            </w:pP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rPr>
                <w:sz w:val="24"/>
                <w:szCs w:val="24"/>
                <w:lang w:bidi="ar-SA"/>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Качаева Ю.А. –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r>
      <w:tr w:rsidR="00FA4A5B" w:rsidRPr="00FA4A5B" w:rsidTr="00FA4A5B">
        <w:trPr>
          <w:trHeight w:val="983"/>
        </w:trPr>
        <w:tc>
          <w:tcPr>
            <w:tcW w:w="34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rPr>
                <w:sz w:val="24"/>
                <w:szCs w:val="24"/>
                <w:lang w:bidi="ar-SA"/>
              </w:rPr>
            </w:pPr>
          </w:p>
        </w:tc>
        <w:tc>
          <w:tcPr>
            <w:tcW w:w="32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rPr>
                <w:sz w:val="24"/>
                <w:szCs w:val="24"/>
                <w:lang w:bidi="ar-SA"/>
              </w:rPr>
            </w:pPr>
          </w:p>
        </w:tc>
        <w:tc>
          <w:tcPr>
            <w:tcW w:w="12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rPr>
                <w:sz w:val="24"/>
                <w:szCs w:val="24"/>
                <w:lang w:bidi="ar-SA"/>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Богатырева Н.Е. –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Социально-педагогическое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«Первоклассная газета»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8-9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Карпенко Г.Г. -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3</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Общеинтеллектуальное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«Интеллектуальные витаминки»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8-9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Бычкова С.А. -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Художественно-эстетическое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«Юный эстет»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9-10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Веселова А.О. -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Социально-педагогическое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 xml:space="preserve">«Светофор»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9-10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Соловьева Н.М. -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 xml:space="preserve">Общеинтеллектуальное </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«Азбука домашних животных»</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9-10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Соловьева Н.М. -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Научно-техническое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«Самоделкин»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9-10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Соловьева Н.М. -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Социально-педагогическое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«Экономика: первые шаги»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jc w:val="center"/>
              <w:rPr>
                <w:sz w:val="24"/>
                <w:szCs w:val="24"/>
                <w:lang w:bidi="ar-SA"/>
              </w:rPr>
            </w:pPr>
            <w:r w:rsidRPr="00FA4A5B">
              <w:rPr>
                <w:sz w:val="24"/>
                <w:szCs w:val="24"/>
                <w:lang w:bidi="ar-SA"/>
              </w:rPr>
              <w:t>10-11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Божевольникова Н.И.,</w:t>
            </w:r>
          </w:p>
          <w:p w:rsidR="00FA4A5B" w:rsidRPr="00FA4A5B" w:rsidRDefault="00FA4A5B" w:rsidP="00FA4A5B">
            <w:pPr>
              <w:rPr>
                <w:sz w:val="24"/>
                <w:szCs w:val="24"/>
                <w:lang w:bidi="ar-SA"/>
              </w:rPr>
            </w:pPr>
            <w:r w:rsidRPr="00FA4A5B">
              <w:rPr>
                <w:sz w:val="24"/>
                <w:szCs w:val="24"/>
                <w:lang w:bidi="ar-SA"/>
              </w:rPr>
              <w:t>Ануфриева С.А.,</w:t>
            </w:r>
          </w:p>
          <w:p w:rsidR="00FA4A5B" w:rsidRPr="00FA4A5B" w:rsidRDefault="00FA4A5B" w:rsidP="00FA4A5B">
            <w:pPr>
              <w:rPr>
                <w:sz w:val="24"/>
                <w:szCs w:val="24"/>
                <w:lang w:bidi="ar-SA"/>
              </w:rPr>
            </w:pPr>
            <w:r w:rsidRPr="00FA4A5B">
              <w:rPr>
                <w:sz w:val="24"/>
                <w:szCs w:val="24"/>
                <w:lang w:bidi="ar-SA"/>
              </w:rPr>
              <w:t>Кондрашова С.В. - педагоги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36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3</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Социально-педагогическое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«Моя первая экология»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jc w:val="center"/>
              <w:rPr>
                <w:sz w:val="24"/>
                <w:szCs w:val="24"/>
                <w:lang w:bidi="ar-SA"/>
              </w:rPr>
            </w:pPr>
            <w:r w:rsidRPr="00FA4A5B">
              <w:rPr>
                <w:sz w:val="24"/>
                <w:szCs w:val="24"/>
                <w:lang w:bidi="ar-SA"/>
              </w:rPr>
              <w:t>10-11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Божевольникова Н.И.,</w:t>
            </w:r>
          </w:p>
          <w:p w:rsidR="00FA4A5B" w:rsidRPr="00FA4A5B" w:rsidRDefault="00FA4A5B" w:rsidP="00FA4A5B">
            <w:pPr>
              <w:rPr>
                <w:sz w:val="24"/>
                <w:szCs w:val="24"/>
                <w:lang w:bidi="ar-SA"/>
              </w:rPr>
            </w:pPr>
            <w:r w:rsidRPr="00FA4A5B">
              <w:rPr>
                <w:sz w:val="24"/>
                <w:szCs w:val="24"/>
                <w:lang w:bidi="ar-SA"/>
              </w:rPr>
              <w:t>Ануфриева С.А.,</w:t>
            </w:r>
          </w:p>
          <w:p w:rsidR="00FA4A5B" w:rsidRPr="00FA4A5B" w:rsidRDefault="00FA4A5B" w:rsidP="00FA4A5B">
            <w:pPr>
              <w:rPr>
                <w:sz w:val="24"/>
                <w:szCs w:val="24"/>
                <w:lang w:bidi="ar-SA"/>
              </w:rPr>
            </w:pPr>
            <w:r w:rsidRPr="00FA4A5B">
              <w:rPr>
                <w:sz w:val="24"/>
                <w:szCs w:val="24"/>
                <w:lang w:bidi="ar-SA"/>
              </w:rPr>
              <w:t>Кондрашова С.В. - педагоги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36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3</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Социально-педагогическое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rPr>
                <w:sz w:val="24"/>
                <w:szCs w:val="24"/>
                <w:lang w:bidi="ar-SA"/>
              </w:rPr>
            </w:pPr>
            <w:r w:rsidRPr="00FA4A5B">
              <w:rPr>
                <w:sz w:val="24"/>
                <w:szCs w:val="24"/>
                <w:lang w:bidi="ar-SA"/>
              </w:rPr>
              <w:t> Пресс-центр «Своя атмосфера»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jc w:val="center"/>
              <w:rPr>
                <w:sz w:val="24"/>
                <w:szCs w:val="24"/>
                <w:lang w:bidi="ar-SA"/>
              </w:rPr>
            </w:pPr>
            <w:r w:rsidRPr="00FA4A5B">
              <w:rPr>
                <w:sz w:val="24"/>
                <w:szCs w:val="24"/>
                <w:lang w:bidi="ar-SA"/>
              </w:rPr>
              <w:t>14-16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Риве К.В. -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3</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Спортивно-физкультурное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rPr>
                <w:sz w:val="24"/>
                <w:szCs w:val="24"/>
                <w:lang w:bidi="ar-SA"/>
              </w:rPr>
            </w:pPr>
            <w:r w:rsidRPr="00FA4A5B">
              <w:rPr>
                <w:sz w:val="24"/>
                <w:szCs w:val="24"/>
                <w:lang w:bidi="ar-SA"/>
              </w:rPr>
              <w:t> Ритмика( ОФП)</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jc w:val="center"/>
              <w:rPr>
                <w:sz w:val="24"/>
                <w:szCs w:val="24"/>
                <w:lang w:bidi="ar-SA"/>
              </w:rPr>
            </w:pPr>
            <w:r w:rsidRPr="00FA4A5B">
              <w:rPr>
                <w:sz w:val="24"/>
                <w:szCs w:val="24"/>
                <w:lang w:bidi="ar-SA"/>
              </w:rPr>
              <w:t>7-8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Симоненко О.Ю.-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4</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Социально-педагогическое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rPr>
                <w:sz w:val="24"/>
                <w:szCs w:val="24"/>
                <w:lang w:bidi="ar-SA"/>
              </w:rPr>
            </w:pPr>
            <w:r w:rsidRPr="00FA4A5B">
              <w:rPr>
                <w:sz w:val="24"/>
                <w:szCs w:val="24"/>
                <w:lang w:bidi="ar-SA"/>
              </w:rPr>
              <w:t> Психология общения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jc w:val="center"/>
              <w:rPr>
                <w:sz w:val="24"/>
                <w:szCs w:val="24"/>
                <w:lang w:bidi="ar-SA"/>
              </w:rPr>
            </w:pPr>
            <w:r w:rsidRPr="00FA4A5B">
              <w:rPr>
                <w:sz w:val="24"/>
                <w:szCs w:val="24"/>
                <w:lang w:bidi="ar-SA"/>
              </w:rPr>
              <w:t>11-12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Иванец Д.О.-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36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3</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rPr>
                <w:sz w:val="24"/>
                <w:szCs w:val="24"/>
                <w:lang w:bidi="ar-SA"/>
              </w:rPr>
            </w:pPr>
            <w:r w:rsidRPr="00FA4A5B">
              <w:rPr>
                <w:sz w:val="24"/>
                <w:szCs w:val="24"/>
                <w:lang w:bidi="ar-SA"/>
              </w:rPr>
              <w:t>Социально-педагогическое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FA4A5B" w:rsidRPr="00FA4A5B" w:rsidRDefault="00FA4A5B" w:rsidP="00FA4A5B">
            <w:pPr>
              <w:rPr>
                <w:sz w:val="24"/>
                <w:szCs w:val="24"/>
                <w:lang w:bidi="ar-SA"/>
              </w:rPr>
            </w:pPr>
            <w:r w:rsidRPr="00FA4A5B">
              <w:rPr>
                <w:sz w:val="24"/>
                <w:szCs w:val="24"/>
                <w:lang w:bidi="ar-SA"/>
              </w:rPr>
              <w:t> Профилактика  агрессии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FA4A5B" w:rsidRPr="00FA4A5B" w:rsidRDefault="00FA4A5B" w:rsidP="00FA4A5B">
            <w:pPr>
              <w:jc w:val="center"/>
              <w:rPr>
                <w:sz w:val="24"/>
                <w:szCs w:val="24"/>
                <w:lang w:bidi="ar-SA"/>
              </w:rPr>
            </w:pPr>
            <w:r w:rsidRPr="00FA4A5B">
              <w:rPr>
                <w:sz w:val="24"/>
                <w:szCs w:val="24"/>
                <w:lang w:bidi="ar-SA"/>
              </w:rPr>
              <w:t>11-15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rPr>
                <w:sz w:val="24"/>
                <w:szCs w:val="24"/>
                <w:lang w:bidi="ar-SA"/>
              </w:rPr>
            </w:pPr>
            <w:r w:rsidRPr="00FA4A5B">
              <w:rPr>
                <w:sz w:val="24"/>
                <w:szCs w:val="24"/>
                <w:lang w:bidi="ar-SA"/>
              </w:rPr>
              <w:t>Иванец Д.О. –</w:t>
            </w:r>
          </w:p>
          <w:p w:rsidR="00FA4A5B" w:rsidRPr="00FA4A5B" w:rsidRDefault="00FA4A5B" w:rsidP="00FA4A5B">
            <w:pPr>
              <w:rPr>
                <w:sz w:val="24"/>
                <w:szCs w:val="24"/>
                <w:lang w:bidi="ar-SA"/>
              </w:rPr>
            </w:pPr>
            <w:r w:rsidRPr="00FA4A5B">
              <w:rPr>
                <w:sz w:val="24"/>
                <w:szCs w:val="24"/>
                <w:lang w:bidi="ar-SA"/>
              </w:rPr>
              <w:t>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2</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Социально-педагогическое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rPr>
                <w:sz w:val="24"/>
                <w:szCs w:val="24"/>
                <w:lang w:bidi="ar-SA"/>
              </w:rPr>
            </w:pPr>
            <w:r w:rsidRPr="00FA4A5B">
              <w:rPr>
                <w:sz w:val="24"/>
                <w:szCs w:val="24"/>
                <w:lang w:bidi="ar-SA"/>
              </w:rPr>
              <w:t>Имею право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jc w:val="center"/>
              <w:rPr>
                <w:sz w:val="24"/>
                <w:szCs w:val="24"/>
                <w:lang w:bidi="ar-SA"/>
              </w:rPr>
            </w:pPr>
            <w:r w:rsidRPr="00FA4A5B">
              <w:rPr>
                <w:sz w:val="24"/>
                <w:szCs w:val="24"/>
                <w:lang w:bidi="ar-SA"/>
              </w:rPr>
              <w:t>14-15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4A5B" w:rsidRPr="00FA4A5B" w:rsidRDefault="00FA4A5B" w:rsidP="00FA4A5B">
            <w:pPr>
              <w:rPr>
                <w:sz w:val="24"/>
                <w:szCs w:val="24"/>
                <w:lang w:bidi="ar-SA"/>
              </w:rPr>
            </w:pPr>
            <w:r w:rsidRPr="00FA4A5B">
              <w:rPr>
                <w:sz w:val="24"/>
                <w:szCs w:val="24"/>
                <w:lang w:bidi="ar-SA"/>
              </w:rPr>
              <w:t>Березина О.Д.,  педагог доп.образования СШ №9</w:t>
            </w:r>
          </w:p>
          <w:p w:rsidR="00FA4A5B" w:rsidRPr="00FA4A5B" w:rsidRDefault="00FA4A5B" w:rsidP="00FA4A5B">
            <w:pPr>
              <w:rPr>
                <w:sz w:val="24"/>
                <w:szCs w:val="24"/>
                <w:lang w:bidi="ar-S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Социально-педагогическое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rPr>
                <w:sz w:val="24"/>
                <w:szCs w:val="24"/>
                <w:lang w:bidi="ar-SA"/>
              </w:rPr>
            </w:pPr>
            <w:r w:rsidRPr="00FA4A5B">
              <w:rPr>
                <w:sz w:val="24"/>
                <w:szCs w:val="24"/>
                <w:lang w:bidi="ar-SA"/>
              </w:rPr>
              <w:t> «Дорожный дозор» (ПДД)</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jc w:val="center"/>
              <w:rPr>
                <w:sz w:val="24"/>
                <w:szCs w:val="24"/>
                <w:lang w:bidi="ar-SA"/>
              </w:rPr>
            </w:pPr>
            <w:r w:rsidRPr="00FA4A5B">
              <w:rPr>
                <w:sz w:val="24"/>
                <w:szCs w:val="24"/>
                <w:lang w:bidi="ar-SA"/>
              </w:rPr>
              <w:t>10-14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Спивак В.Н. -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3</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rPr>
                <w:sz w:val="24"/>
                <w:szCs w:val="24"/>
                <w:lang w:bidi="ar-SA"/>
              </w:rPr>
            </w:pPr>
            <w:r w:rsidRPr="00FA4A5B">
              <w:rPr>
                <w:sz w:val="24"/>
                <w:szCs w:val="24"/>
                <w:lang w:bidi="ar-SA"/>
              </w:rPr>
              <w:t>Социально-педагогическое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FA4A5B" w:rsidRPr="00FA4A5B" w:rsidRDefault="00FA4A5B" w:rsidP="00FA4A5B">
            <w:pPr>
              <w:rPr>
                <w:sz w:val="24"/>
                <w:szCs w:val="24"/>
                <w:lang w:bidi="ar-SA"/>
              </w:rPr>
            </w:pPr>
            <w:r w:rsidRPr="00FA4A5B">
              <w:rPr>
                <w:sz w:val="24"/>
                <w:szCs w:val="24"/>
                <w:lang w:bidi="ar-SA"/>
              </w:rPr>
              <w:t> «Сигнал»( ДЮП)</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FA4A5B" w:rsidRPr="00FA4A5B" w:rsidRDefault="00FA4A5B" w:rsidP="00FA4A5B">
            <w:pPr>
              <w:jc w:val="center"/>
              <w:rPr>
                <w:sz w:val="24"/>
                <w:szCs w:val="24"/>
                <w:lang w:bidi="ar-SA"/>
              </w:rPr>
            </w:pPr>
            <w:r w:rsidRPr="00FA4A5B">
              <w:rPr>
                <w:sz w:val="24"/>
                <w:szCs w:val="24"/>
                <w:lang w:bidi="ar-SA"/>
              </w:rPr>
              <w:t>12-15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rPr>
                <w:sz w:val="24"/>
                <w:szCs w:val="24"/>
                <w:lang w:bidi="ar-SA"/>
              </w:rPr>
            </w:pPr>
            <w:r w:rsidRPr="00FA4A5B">
              <w:rPr>
                <w:sz w:val="24"/>
                <w:szCs w:val="24"/>
                <w:lang w:bidi="ar-SA"/>
              </w:rPr>
              <w:t>Каримова Е.Н. -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2</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Научно-техническое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rPr>
                <w:sz w:val="24"/>
                <w:szCs w:val="24"/>
                <w:lang w:bidi="ar-SA"/>
              </w:rPr>
            </w:pPr>
            <w:r w:rsidRPr="00FA4A5B">
              <w:rPr>
                <w:sz w:val="24"/>
                <w:szCs w:val="24"/>
                <w:lang w:bidi="ar-SA"/>
              </w:rPr>
              <w:t>Техническое творчество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jc w:val="center"/>
              <w:rPr>
                <w:sz w:val="24"/>
                <w:szCs w:val="24"/>
                <w:lang w:bidi="ar-SA"/>
              </w:rPr>
            </w:pPr>
            <w:r w:rsidRPr="00FA4A5B">
              <w:rPr>
                <w:sz w:val="24"/>
                <w:szCs w:val="24"/>
                <w:lang w:bidi="ar-SA"/>
              </w:rPr>
              <w:t>11-12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 xml:space="preserve">Юрченко Е.А. - </w:t>
            </w:r>
          </w:p>
          <w:p w:rsidR="00FA4A5B" w:rsidRPr="00FA4A5B" w:rsidRDefault="00FA4A5B" w:rsidP="00FA4A5B">
            <w:pPr>
              <w:rPr>
                <w:sz w:val="24"/>
                <w:szCs w:val="24"/>
                <w:lang w:bidi="ar-SA"/>
              </w:rPr>
            </w:pPr>
            <w:r w:rsidRPr="00FA4A5B">
              <w:rPr>
                <w:sz w:val="24"/>
                <w:szCs w:val="24"/>
                <w:lang w:bidi="ar-SA"/>
              </w:rPr>
              <w:t>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48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4</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Спортивно-техническое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rPr>
                <w:sz w:val="24"/>
                <w:szCs w:val="24"/>
                <w:lang w:bidi="ar-SA"/>
              </w:rPr>
            </w:pPr>
            <w:r w:rsidRPr="00FA4A5B">
              <w:rPr>
                <w:sz w:val="24"/>
                <w:szCs w:val="24"/>
                <w:lang w:bidi="ar-SA"/>
              </w:rPr>
              <w:t>Шахматы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jc w:val="center"/>
              <w:rPr>
                <w:sz w:val="24"/>
                <w:szCs w:val="24"/>
                <w:lang w:bidi="ar-SA"/>
              </w:rPr>
            </w:pPr>
            <w:r w:rsidRPr="00FA4A5B">
              <w:rPr>
                <w:sz w:val="24"/>
                <w:szCs w:val="24"/>
                <w:lang w:bidi="ar-SA"/>
              </w:rPr>
              <w:t>7-9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 xml:space="preserve">Юрченко Е.А. - </w:t>
            </w:r>
          </w:p>
          <w:p w:rsidR="00FA4A5B" w:rsidRPr="00FA4A5B" w:rsidRDefault="00FA4A5B" w:rsidP="00FA4A5B">
            <w:pPr>
              <w:rPr>
                <w:sz w:val="24"/>
                <w:szCs w:val="24"/>
                <w:lang w:bidi="ar-SA"/>
              </w:rPr>
            </w:pPr>
            <w:r w:rsidRPr="00FA4A5B">
              <w:rPr>
                <w:sz w:val="24"/>
                <w:szCs w:val="24"/>
                <w:lang w:bidi="ar-SA"/>
              </w:rPr>
              <w:t>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10</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Социально-педагогическое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«Человек в истории»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15-16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Бисимбаева А.Б.-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Художественно-эстетическое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rPr>
                <w:sz w:val="24"/>
                <w:szCs w:val="24"/>
                <w:lang w:bidi="ar-SA"/>
              </w:rPr>
            </w:pPr>
            <w:r w:rsidRPr="00FA4A5B">
              <w:rPr>
                <w:sz w:val="24"/>
                <w:szCs w:val="24"/>
                <w:lang w:bidi="ar-SA"/>
              </w:rPr>
              <w:t>Хореография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jc w:val="center"/>
              <w:rPr>
                <w:sz w:val="24"/>
                <w:szCs w:val="24"/>
                <w:lang w:bidi="ar-SA"/>
              </w:rPr>
            </w:pPr>
            <w:r w:rsidRPr="00FA4A5B">
              <w:rPr>
                <w:sz w:val="24"/>
                <w:szCs w:val="24"/>
                <w:lang w:bidi="ar-SA"/>
              </w:rPr>
              <w:t>7-10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Штынина В.П.-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108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9</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Спортивно-физкультурное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rPr>
                <w:sz w:val="24"/>
                <w:szCs w:val="24"/>
                <w:lang w:bidi="ar-SA"/>
              </w:rPr>
            </w:pPr>
            <w:r w:rsidRPr="00FA4A5B">
              <w:rPr>
                <w:sz w:val="24"/>
                <w:szCs w:val="24"/>
                <w:lang w:bidi="ar-SA"/>
              </w:rPr>
              <w:t xml:space="preserve">Мини-футбол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jc w:val="center"/>
              <w:rPr>
                <w:sz w:val="24"/>
                <w:szCs w:val="24"/>
                <w:lang w:bidi="ar-SA"/>
              </w:rPr>
            </w:pPr>
            <w:r w:rsidRPr="00FA4A5B">
              <w:rPr>
                <w:sz w:val="24"/>
                <w:szCs w:val="24"/>
                <w:lang w:bidi="ar-SA"/>
              </w:rPr>
              <w:t>11-12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Боровков И.А..-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Спортивно-физкультурное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Настольный теннис</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jc w:val="center"/>
              <w:rPr>
                <w:sz w:val="24"/>
                <w:szCs w:val="24"/>
                <w:lang w:bidi="ar-SA"/>
              </w:rPr>
            </w:pPr>
            <w:r w:rsidRPr="00FA4A5B">
              <w:rPr>
                <w:sz w:val="24"/>
                <w:szCs w:val="24"/>
                <w:lang w:bidi="ar-SA"/>
              </w:rPr>
              <w:t>12-15лет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Боровков И.А.-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Спортивно-физкультурное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rPr>
                <w:sz w:val="24"/>
                <w:szCs w:val="24"/>
                <w:lang w:bidi="ar-SA"/>
              </w:rPr>
            </w:pPr>
            <w:r w:rsidRPr="00FA4A5B">
              <w:rPr>
                <w:sz w:val="24"/>
                <w:szCs w:val="24"/>
                <w:lang w:bidi="ar-SA"/>
              </w:rPr>
              <w:t>Подвижные игры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jc w:val="center"/>
              <w:rPr>
                <w:sz w:val="24"/>
                <w:szCs w:val="24"/>
                <w:lang w:bidi="ar-SA"/>
              </w:rPr>
            </w:pPr>
            <w:r w:rsidRPr="00FA4A5B">
              <w:rPr>
                <w:sz w:val="24"/>
                <w:szCs w:val="24"/>
                <w:lang w:bidi="ar-SA"/>
              </w:rPr>
              <w:t>7-8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Евгейчук А.В. -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5</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Военно-патриотическое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rPr>
                <w:sz w:val="24"/>
                <w:szCs w:val="24"/>
                <w:lang w:bidi="ar-SA"/>
              </w:rPr>
            </w:pPr>
            <w:r w:rsidRPr="00FA4A5B">
              <w:rPr>
                <w:sz w:val="24"/>
                <w:szCs w:val="24"/>
                <w:lang w:bidi="ar-SA"/>
              </w:rPr>
              <w:t>«Юный патриот»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jc w:val="center"/>
              <w:rPr>
                <w:sz w:val="24"/>
                <w:szCs w:val="24"/>
                <w:lang w:bidi="ar-SA"/>
              </w:rPr>
            </w:pPr>
            <w:r w:rsidRPr="00FA4A5B">
              <w:rPr>
                <w:sz w:val="24"/>
                <w:szCs w:val="24"/>
                <w:lang w:bidi="ar-SA"/>
              </w:rPr>
              <w:t>13-14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Воронцов С.В.-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rPr>
                <w:sz w:val="24"/>
                <w:szCs w:val="24"/>
                <w:lang w:bidi="ar-SA"/>
              </w:rPr>
            </w:pPr>
            <w:r w:rsidRPr="00FA4A5B">
              <w:rPr>
                <w:sz w:val="24"/>
                <w:szCs w:val="24"/>
                <w:lang w:bidi="ar-SA"/>
              </w:rPr>
              <w:t>Спортивно-физкультурное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FA4A5B" w:rsidRPr="00FA4A5B" w:rsidRDefault="00FA4A5B" w:rsidP="00FA4A5B">
            <w:pPr>
              <w:rPr>
                <w:sz w:val="24"/>
                <w:szCs w:val="24"/>
                <w:lang w:bidi="ar-SA"/>
              </w:rPr>
            </w:pPr>
            <w:r w:rsidRPr="00FA4A5B">
              <w:rPr>
                <w:sz w:val="24"/>
                <w:szCs w:val="24"/>
                <w:lang w:bidi="ar-SA"/>
              </w:rPr>
              <w:t xml:space="preserve">Волейбол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FA4A5B" w:rsidRPr="00FA4A5B" w:rsidRDefault="00FA4A5B" w:rsidP="00FA4A5B">
            <w:pPr>
              <w:jc w:val="center"/>
              <w:rPr>
                <w:sz w:val="24"/>
                <w:szCs w:val="24"/>
                <w:lang w:bidi="ar-SA"/>
              </w:rPr>
            </w:pPr>
            <w:r w:rsidRPr="00FA4A5B">
              <w:rPr>
                <w:sz w:val="24"/>
                <w:szCs w:val="24"/>
                <w:lang w:bidi="ar-SA"/>
              </w:rPr>
              <w:t>12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rPr>
                <w:sz w:val="24"/>
                <w:szCs w:val="24"/>
                <w:lang w:bidi="ar-SA"/>
              </w:rPr>
            </w:pPr>
            <w:r w:rsidRPr="00FA4A5B">
              <w:rPr>
                <w:sz w:val="24"/>
                <w:szCs w:val="24"/>
                <w:lang w:bidi="ar-SA"/>
              </w:rPr>
              <w:t>Момотенко А.В.-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4</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Научно-техническое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rPr>
                <w:sz w:val="24"/>
                <w:szCs w:val="24"/>
                <w:lang w:bidi="ar-SA"/>
              </w:rPr>
            </w:pPr>
            <w:r w:rsidRPr="00FA4A5B">
              <w:rPr>
                <w:sz w:val="24"/>
                <w:szCs w:val="24"/>
                <w:lang w:bidi="ar-SA"/>
              </w:rPr>
              <w:t>«Рукодельница»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jc w:val="center"/>
              <w:rPr>
                <w:sz w:val="24"/>
                <w:szCs w:val="24"/>
                <w:lang w:bidi="ar-SA"/>
              </w:rPr>
            </w:pPr>
            <w:r w:rsidRPr="00FA4A5B">
              <w:rPr>
                <w:sz w:val="24"/>
                <w:szCs w:val="24"/>
                <w:lang w:bidi="ar-SA"/>
              </w:rPr>
              <w:t>11-14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Рудакова Е.В.-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5</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rPr>
                <w:sz w:val="24"/>
                <w:szCs w:val="24"/>
                <w:lang w:bidi="ar-SA"/>
              </w:rPr>
            </w:pPr>
            <w:r w:rsidRPr="00FA4A5B">
              <w:rPr>
                <w:sz w:val="24"/>
                <w:szCs w:val="24"/>
                <w:lang w:bidi="ar-SA"/>
              </w:rPr>
              <w:t>Культурологическое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rPr>
                <w:sz w:val="24"/>
                <w:szCs w:val="24"/>
                <w:lang w:bidi="ar-SA"/>
              </w:rPr>
            </w:pPr>
            <w:r w:rsidRPr="00FA4A5B">
              <w:rPr>
                <w:sz w:val="24"/>
                <w:szCs w:val="24"/>
                <w:lang w:bidi="ar-SA"/>
              </w:rPr>
              <w:t>Музейное дело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FA4A5B" w:rsidRPr="00FA4A5B" w:rsidRDefault="00FA4A5B" w:rsidP="00FA4A5B">
            <w:pPr>
              <w:jc w:val="center"/>
              <w:rPr>
                <w:sz w:val="24"/>
                <w:szCs w:val="24"/>
                <w:lang w:bidi="ar-SA"/>
              </w:rPr>
            </w:pPr>
            <w:r w:rsidRPr="00FA4A5B">
              <w:rPr>
                <w:sz w:val="24"/>
                <w:szCs w:val="24"/>
                <w:lang w:bidi="ar-SA"/>
              </w:rPr>
              <w:t>14-17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rPr>
                <w:sz w:val="24"/>
                <w:szCs w:val="24"/>
                <w:lang w:bidi="ar-SA"/>
              </w:rPr>
            </w:pPr>
            <w:r w:rsidRPr="00FA4A5B">
              <w:rPr>
                <w:sz w:val="24"/>
                <w:szCs w:val="24"/>
                <w:lang w:bidi="ar-SA"/>
              </w:rPr>
              <w:t>Заец Е.З. -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5</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Научно-техническое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Робототехника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jc w:val="center"/>
              <w:rPr>
                <w:sz w:val="24"/>
                <w:szCs w:val="24"/>
                <w:lang w:bidi="ar-SA"/>
              </w:rPr>
            </w:pPr>
            <w:r w:rsidRPr="00FA4A5B">
              <w:rPr>
                <w:sz w:val="24"/>
                <w:szCs w:val="24"/>
                <w:lang w:bidi="ar-SA"/>
              </w:rPr>
              <w:t>7-10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Коновалов Л.А.-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72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6</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Научно-техническое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Мир компьютерных презентаций</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jc w:val="center"/>
              <w:rPr>
                <w:sz w:val="24"/>
                <w:szCs w:val="24"/>
                <w:lang w:bidi="ar-SA"/>
              </w:rPr>
            </w:pPr>
            <w:r w:rsidRPr="00FA4A5B">
              <w:rPr>
                <w:sz w:val="24"/>
                <w:szCs w:val="24"/>
                <w:lang w:bidi="ar-SA"/>
              </w:rPr>
              <w:t>10-12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4A5B" w:rsidRPr="00FA4A5B" w:rsidRDefault="00FA4A5B" w:rsidP="00FA4A5B">
            <w:pPr>
              <w:rPr>
                <w:sz w:val="24"/>
                <w:szCs w:val="24"/>
                <w:lang w:bidi="ar-SA"/>
              </w:rPr>
            </w:pPr>
            <w:r w:rsidRPr="00FA4A5B">
              <w:rPr>
                <w:sz w:val="24"/>
                <w:szCs w:val="24"/>
                <w:lang w:bidi="ar-SA"/>
              </w:rPr>
              <w:t>Кирилов О.В.-</w:t>
            </w:r>
          </w:p>
          <w:p w:rsidR="00FA4A5B" w:rsidRPr="00FA4A5B" w:rsidRDefault="00FA4A5B" w:rsidP="00FA4A5B">
            <w:pPr>
              <w:rPr>
                <w:sz w:val="24"/>
                <w:szCs w:val="24"/>
                <w:lang w:bidi="ar-SA"/>
              </w:rPr>
            </w:pPr>
            <w:r w:rsidRPr="00FA4A5B">
              <w:rPr>
                <w:sz w:val="24"/>
                <w:szCs w:val="24"/>
                <w:lang w:bidi="ar-SA"/>
              </w:rPr>
              <w:t>педагог доп.образования СШ №9</w:t>
            </w:r>
          </w:p>
          <w:p w:rsidR="00FA4A5B" w:rsidRPr="00FA4A5B" w:rsidRDefault="00FA4A5B" w:rsidP="00FA4A5B">
            <w:pPr>
              <w:rPr>
                <w:sz w:val="24"/>
                <w:szCs w:val="24"/>
                <w:lang w:bidi="ar-S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36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3</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Социально-педагогическое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Говорим по-Чешски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4A5B" w:rsidRPr="00FA4A5B" w:rsidRDefault="00FA4A5B" w:rsidP="00FA4A5B">
            <w:pPr>
              <w:jc w:val="center"/>
              <w:rPr>
                <w:sz w:val="24"/>
                <w:szCs w:val="24"/>
                <w:lang w:bidi="ar-SA"/>
              </w:rPr>
            </w:pPr>
            <w:r w:rsidRPr="00FA4A5B">
              <w:rPr>
                <w:sz w:val="24"/>
                <w:szCs w:val="24"/>
                <w:lang w:bidi="ar-SA"/>
              </w:rPr>
              <w:t>13-14лет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rPr>
                <w:sz w:val="24"/>
                <w:szCs w:val="24"/>
                <w:lang w:bidi="ar-SA"/>
              </w:rPr>
            </w:pPr>
            <w:r w:rsidRPr="00FA4A5B">
              <w:rPr>
                <w:sz w:val="24"/>
                <w:szCs w:val="24"/>
                <w:lang w:bidi="ar-SA"/>
              </w:rPr>
              <w:t>Божченко К.С. –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4A5B" w:rsidRPr="00FA4A5B" w:rsidRDefault="00FA4A5B" w:rsidP="00FA4A5B">
            <w:pPr>
              <w:jc w:val="center"/>
              <w:rPr>
                <w:sz w:val="24"/>
                <w:szCs w:val="24"/>
                <w:lang w:bidi="ar-SA"/>
              </w:rPr>
            </w:pPr>
            <w:r w:rsidRPr="00FA4A5B">
              <w:rPr>
                <w:sz w:val="24"/>
                <w:szCs w:val="24"/>
                <w:lang w:bidi="ar-SA"/>
              </w:rPr>
              <w:t>2</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rPr>
                <w:sz w:val="24"/>
                <w:szCs w:val="24"/>
                <w:lang w:bidi="ar-SA"/>
              </w:rPr>
            </w:pPr>
            <w:r w:rsidRPr="00FA4A5B">
              <w:rPr>
                <w:sz w:val="24"/>
                <w:szCs w:val="24"/>
                <w:lang w:bidi="ar-SA"/>
              </w:rPr>
              <w:t>Общеинтеллекутальное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rPr>
                <w:sz w:val="24"/>
                <w:szCs w:val="24"/>
                <w:lang w:bidi="ar-SA"/>
              </w:rPr>
            </w:pPr>
            <w:r w:rsidRPr="00FA4A5B">
              <w:rPr>
                <w:sz w:val="24"/>
                <w:szCs w:val="24"/>
                <w:lang w:bidi="ar-SA"/>
              </w:rPr>
              <w:t>Юный Архимед</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FA4A5B" w:rsidRPr="00FA4A5B" w:rsidRDefault="00FA4A5B" w:rsidP="00FA4A5B">
            <w:pPr>
              <w:jc w:val="center"/>
              <w:rPr>
                <w:sz w:val="24"/>
                <w:szCs w:val="24"/>
                <w:lang w:bidi="ar-SA"/>
              </w:rPr>
            </w:pPr>
            <w:r w:rsidRPr="00FA4A5B">
              <w:rPr>
                <w:sz w:val="24"/>
                <w:szCs w:val="24"/>
                <w:lang w:bidi="ar-SA"/>
              </w:rPr>
              <w:t>10-12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rPr>
                <w:sz w:val="24"/>
                <w:szCs w:val="24"/>
                <w:lang w:bidi="ar-SA"/>
              </w:rPr>
            </w:pPr>
            <w:r w:rsidRPr="00FA4A5B">
              <w:rPr>
                <w:sz w:val="24"/>
                <w:szCs w:val="24"/>
                <w:lang w:bidi="ar-SA"/>
              </w:rPr>
              <w:t>Гуськова И.В. -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2</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rPr>
                <w:sz w:val="24"/>
                <w:szCs w:val="24"/>
                <w:lang w:bidi="ar-SA"/>
              </w:rPr>
            </w:pPr>
            <w:r w:rsidRPr="00FA4A5B">
              <w:rPr>
                <w:sz w:val="24"/>
                <w:szCs w:val="24"/>
                <w:lang w:bidi="ar-SA"/>
              </w:rPr>
              <w:t xml:space="preserve">Социально-педагогическое </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rPr>
                <w:sz w:val="24"/>
                <w:szCs w:val="24"/>
                <w:lang w:bidi="ar-SA"/>
              </w:rPr>
            </w:pPr>
            <w:r w:rsidRPr="00FA4A5B">
              <w:rPr>
                <w:sz w:val="24"/>
                <w:szCs w:val="24"/>
                <w:lang w:bidi="ar-SA"/>
              </w:rPr>
              <w:t>Истоки языка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FA4A5B" w:rsidRPr="00FA4A5B" w:rsidRDefault="00FA4A5B" w:rsidP="00FA4A5B">
            <w:pPr>
              <w:jc w:val="center"/>
              <w:rPr>
                <w:sz w:val="24"/>
                <w:szCs w:val="24"/>
                <w:lang w:bidi="ar-SA"/>
              </w:rPr>
            </w:pPr>
            <w:r w:rsidRPr="00FA4A5B">
              <w:rPr>
                <w:sz w:val="24"/>
                <w:szCs w:val="24"/>
                <w:lang w:bidi="ar-SA"/>
              </w:rPr>
              <w:t>13-14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rPr>
                <w:sz w:val="24"/>
                <w:szCs w:val="24"/>
                <w:lang w:bidi="ar-SA"/>
              </w:rPr>
            </w:pPr>
            <w:r w:rsidRPr="00FA4A5B">
              <w:rPr>
                <w:sz w:val="24"/>
                <w:szCs w:val="24"/>
                <w:lang w:bidi="ar-SA"/>
              </w:rPr>
              <w:t>Спешилова О.П.-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2</w:t>
            </w:r>
          </w:p>
        </w:tc>
      </w:tr>
      <w:tr w:rsidR="00FA4A5B" w:rsidRPr="00FA4A5B" w:rsidTr="00FA4A5B">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rPr>
                <w:sz w:val="24"/>
                <w:szCs w:val="24"/>
                <w:lang w:bidi="ar-SA"/>
              </w:rPr>
            </w:pPr>
            <w:r w:rsidRPr="00FA4A5B">
              <w:rPr>
                <w:sz w:val="24"/>
                <w:szCs w:val="24"/>
                <w:lang w:bidi="ar-SA"/>
              </w:rPr>
              <w:t>Социально-педагогическое</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rPr>
                <w:sz w:val="24"/>
                <w:szCs w:val="24"/>
                <w:lang w:bidi="ar-SA"/>
              </w:rPr>
            </w:pPr>
            <w:r w:rsidRPr="00FA4A5B">
              <w:rPr>
                <w:sz w:val="24"/>
                <w:szCs w:val="24"/>
                <w:lang w:bidi="ar-SA"/>
              </w:rPr>
              <w:t>«Подросток и закон»</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FA4A5B" w:rsidRPr="00FA4A5B" w:rsidRDefault="00FA4A5B" w:rsidP="00FA4A5B">
            <w:pPr>
              <w:jc w:val="center"/>
              <w:rPr>
                <w:sz w:val="24"/>
                <w:szCs w:val="24"/>
                <w:lang w:bidi="ar-SA"/>
              </w:rPr>
            </w:pPr>
            <w:r w:rsidRPr="00FA4A5B">
              <w:rPr>
                <w:sz w:val="24"/>
                <w:szCs w:val="24"/>
                <w:lang w:bidi="ar-SA"/>
              </w:rPr>
              <w:t>15-16 лет</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rPr>
                <w:sz w:val="24"/>
                <w:szCs w:val="24"/>
                <w:lang w:bidi="ar-SA"/>
              </w:rPr>
            </w:pPr>
            <w:r w:rsidRPr="00FA4A5B">
              <w:rPr>
                <w:sz w:val="24"/>
                <w:szCs w:val="24"/>
                <w:lang w:bidi="ar-SA"/>
              </w:rPr>
              <w:t>Сянин А.Н. – педагог доп.образования СШ №9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24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FA4A5B" w:rsidRPr="00FA4A5B" w:rsidRDefault="00FA4A5B" w:rsidP="00FA4A5B">
            <w:pPr>
              <w:jc w:val="center"/>
              <w:rPr>
                <w:sz w:val="24"/>
                <w:szCs w:val="24"/>
                <w:lang w:bidi="ar-SA"/>
              </w:rPr>
            </w:pPr>
            <w:r w:rsidRPr="00FA4A5B">
              <w:rPr>
                <w:sz w:val="24"/>
                <w:szCs w:val="24"/>
                <w:lang w:bidi="ar-SA"/>
              </w:rPr>
              <w:t>2</w:t>
            </w:r>
          </w:p>
        </w:tc>
      </w:tr>
      <w:tr w:rsidR="00FA4A5B" w:rsidRPr="00FA4A5B" w:rsidTr="00FA4A5B">
        <w:tc>
          <w:tcPr>
            <w:tcW w:w="1077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FA4A5B" w:rsidRPr="00FA4A5B" w:rsidRDefault="00FA4A5B" w:rsidP="00FA4A5B">
            <w:pPr>
              <w:jc w:val="center"/>
              <w:rPr>
                <w:sz w:val="24"/>
                <w:szCs w:val="24"/>
                <w:lang w:bidi="ar-SA"/>
              </w:rPr>
            </w:pPr>
            <w:r w:rsidRPr="00FA4A5B">
              <w:rPr>
                <w:b/>
                <w:sz w:val="24"/>
                <w:szCs w:val="24"/>
                <w:lang w:bidi="ar-SA"/>
              </w:rPr>
              <w:t>ИТОГО К ФИНАНСИРОВАНИЮ</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FA4A5B" w:rsidRPr="00FA4A5B" w:rsidRDefault="00FA4A5B" w:rsidP="00FA4A5B">
            <w:pPr>
              <w:jc w:val="center"/>
              <w:rPr>
                <w:b/>
                <w:sz w:val="24"/>
                <w:szCs w:val="24"/>
                <w:lang w:bidi="ar-SA"/>
              </w:rPr>
            </w:pPr>
            <w:r w:rsidRPr="00FA4A5B">
              <w:rPr>
                <w:b/>
                <w:sz w:val="24"/>
                <w:szCs w:val="24"/>
                <w:lang w:bidi="ar-SA"/>
              </w:rPr>
              <w:t>56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FA4A5B" w:rsidRPr="00FA4A5B" w:rsidRDefault="00FA4A5B" w:rsidP="00FA4A5B">
            <w:pPr>
              <w:jc w:val="center"/>
              <w:rPr>
                <w:b/>
                <w:sz w:val="24"/>
                <w:szCs w:val="24"/>
                <w:lang w:bidi="ar-SA"/>
              </w:rPr>
            </w:pPr>
            <w:r w:rsidRPr="00FA4A5B">
              <w:rPr>
                <w:b/>
                <w:sz w:val="24"/>
                <w:szCs w:val="24"/>
                <w:lang w:bidi="ar-SA"/>
              </w:rPr>
              <w:t>97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FA4A5B" w:rsidRPr="00FA4A5B" w:rsidRDefault="00FA4A5B" w:rsidP="00FA4A5B">
            <w:pPr>
              <w:jc w:val="center"/>
              <w:rPr>
                <w:b/>
                <w:sz w:val="24"/>
                <w:szCs w:val="24"/>
                <w:lang w:bidi="ar-SA"/>
              </w:rPr>
            </w:pPr>
            <w:r w:rsidRPr="00FA4A5B">
              <w:rPr>
                <w:b/>
                <w:sz w:val="24"/>
                <w:szCs w:val="24"/>
                <w:lang w:bidi="ar-SA"/>
              </w:rPr>
              <w:t>1164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FA4A5B" w:rsidRPr="00FA4A5B" w:rsidRDefault="00FA4A5B" w:rsidP="00FA4A5B">
            <w:pPr>
              <w:jc w:val="center"/>
              <w:rPr>
                <w:b/>
                <w:sz w:val="24"/>
                <w:szCs w:val="24"/>
                <w:lang w:bidi="ar-SA"/>
              </w:rPr>
            </w:pPr>
            <w:r w:rsidRPr="00FA4A5B">
              <w:rPr>
                <w:b/>
                <w:sz w:val="24"/>
                <w:szCs w:val="24"/>
                <w:lang w:bidi="ar-SA"/>
              </w:rPr>
              <w:t>117</w:t>
            </w:r>
          </w:p>
        </w:tc>
      </w:tr>
    </w:tbl>
    <w:p w:rsidR="00FA4A5B" w:rsidRPr="00FA4A5B" w:rsidRDefault="00FA4A5B" w:rsidP="00FA4A5B">
      <w:pPr>
        <w:widowControl/>
        <w:autoSpaceDE/>
        <w:autoSpaceDN/>
        <w:spacing w:after="200" w:line="276" w:lineRule="auto"/>
        <w:rPr>
          <w:rFonts w:ascii="Calibri" w:hAnsi="Calibri"/>
          <w:lang w:bidi="ar-SA"/>
        </w:rPr>
      </w:pPr>
    </w:p>
    <w:p w:rsidR="007D7EC6" w:rsidRPr="007D7EC6" w:rsidRDefault="007D7EC6" w:rsidP="00FA4A5B">
      <w:pPr>
        <w:widowControl/>
        <w:autoSpaceDE/>
        <w:autoSpaceDN/>
        <w:spacing w:after="200" w:line="276" w:lineRule="auto"/>
        <w:ind w:left="567"/>
        <w:jc w:val="center"/>
        <w:rPr>
          <w:b/>
          <w:sz w:val="24"/>
          <w:szCs w:val="24"/>
          <w:lang w:bidi="ar-SA"/>
        </w:rPr>
      </w:pPr>
    </w:p>
    <w:p w:rsidR="007D7EC6" w:rsidRPr="007D7EC6" w:rsidRDefault="007D7EC6" w:rsidP="007D7EC6">
      <w:pPr>
        <w:widowControl/>
        <w:autoSpaceDE/>
        <w:autoSpaceDN/>
        <w:spacing w:after="200" w:line="276" w:lineRule="auto"/>
        <w:jc w:val="center"/>
        <w:rPr>
          <w:b/>
          <w:sz w:val="24"/>
          <w:szCs w:val="24"/>
          <w:lang w:bidi="ar-SA"/>
        </w:rPr>
      </w:pPr>
    </w:p>
    <w:p w:rsidR="007D7EC6" w:rsidRDefault="007D7EC6" w:rsidP="007D7EC6">
      <w:pPr>
        <w:pStyle w:val="a8"/>
        <w:ind w:left="284" w:hanging="284"/>
        <w:rPr>
          <w:sz w:val="20"/>
        </w:rPr>
        <w:sectPr w:rsidR="007D7EC6">
          <w:pgSz w:w="16820" w:h="11900" w:orient="landscape"/>
          <w:pgMar w:top="0" w:right="40" w:bottom="280" w:left="80" w:header="720" w:footer="720" w:gutter="0"/>
          <w:cols w:space="720"/>
        </w:sectPr>
      </w:pPr>
    </w:p>
    <w:p w:rsidR="00F52B45" w:rsidRPr="00F36B21" w:rsidRDefault="00F36B21" w:rsidP="00F36B21">
      <w:pPr>
        <w:tabs>
          <w:tab w:val="left" w:pos="4511"/>
        </w:tabs>
        <w:spacing w:before="67"/>
        <w:jc w:val="center"/>
        <w:rPr>
          <w:b/>
          <w:sz w:val="26"/>
        </w:rPr>
      </w:pPr>
      <w:r w:rsidRPr="00F36B21">
        <w:rPr>
          <w:b/>
          <w:sz w:val="26"/>
        </w:rPr>
        <w:t>СИСТЕМА УСЛОВИЙ РЕАЛИЗАЦИИ ОСНОВНОЙ ОБРАЗОВАТЕЛЬНОЙ</w:t>
      </w:r>
      <w:r w:rsidRPr="00F36B21">
        <w:rPr>
          <w:b/>
          <w:spacing w:val="32"/>
          <w:sz w:val="26"/>
        </w:rPr>
        <w:t xml:space="preserve"> </w:t>
      </w:r>
      <w:r w:rsidRPr="00F36B21">
        <w:rPr>
          <w:b/>
          <w:spacing w:val="2"/>
          <w:sz w:val="26"/>
        </w:rPr>
        <w:t>ПРОГРАММЫ</w:t>
      </w:r>
    </w:p>
    <w:p w:rsidR="00F52B45" w:rsidRDefault="000B5760">
      <w:pPr>
        <w:spacing w:before="6" w:line="242" w:lineRule="auto"/>
        <w:ind w:left="486" w:right="976" w:firstLine="705"/>
        <w:rPr>
          <w:sz w:val="24"/>
        </w:rPr>
      </w:pPr>
      <w:r>
        <w:rPr>
          <w:spacing w:val="-5"/>
          <w:sz w:val="24"/>
        </w:rPr>
        <w:t xml:space="preserve">Результатом </w:t>
      </w:r>
      <w:r>
        <w:rPr>
          <w:spacing w:val="-4"/>
          <w:sz w:val="24"/>
        </w:rPr>
        <w:t xml:space="preserve">выполнения требований </w:t>
      </w:r>
      <w:r>
        <w:rPr>
          <w:sz w:val="24"/>
        </w:rPr>
        <w:t xml:space="preserve">к </w:t>
      </w:r>
      <w:r>
        <w:rPr>
          <w:spacing w:val="-5"/>
          <w:sz w:val="24"/>
        </w:rPr>
        <w:t xml:space="preserve">условиям </w:t>
      </w:r>
      <w:r>
        <w:rPr>
          <w:spacing w:val="-4"/>
          <w:sz w:val="24"/>
        </w:rPr>
        <w:t xml:space="preserve">реализации </w:t>
      </w:r>
      <w:r>
        <w:rPr>
          <w:spacing w:val="-5"/>
          <w:sz w:val="24"/>
        </w:rPr>
        <w:t xml:space="preserve">основной образовательной </w:t>
      </w:r>
      <w:r>
        <w:rPr>
          <w:spacing w:val="-4"/>
          <w:sz w:val="24"/>
        </w:rPr>
        <w:t xml:space="preserve">программы образовательного </w:t>
      </w:r>
      <w:r>
        <w:rPr>
          <w:spacing w:val="-5"/>
          <w:sz w:val="24"/>
        </w:rPr>
        <w:t xml:space="preserve">учреждения </w:t>
      </w:r>
      <w:r>
        <w:rPr>
          <w:spacing w:val="-4"/>
          <w:sz w:val="24"/>
        </w:rPr>
        <w:t xml:space="preserve">является создание </w:t>
      </w:r>
      <w:r>
        <w:rPr>
          <w:sz w:val="24"/>
        </w:rPr>
        <w:t xml:space="preserve">и </w:t>
      </w:r>
      <w:r>
        <w:rPr>
          <w:spacing w:val="-4"/>
          <w:sz w:val="24"/>
        </w:rPr>
        <w:t xml:space="preserve">поддержание </w:t>
      </w:r>
      <w:r>
        <w:rPr>
          <w:spacing w:val="-5"/>
          <w:sz w:val="24"/>
        </w:rPr>
        <w:t xml:space="preserve">развивающей образовательной </w:t>
      </w:r>
      <w:r>
        <w:rPr>
          <w:spacing w:val="-4"/>
          <w:sz w:val="24"/>
        </w:rPr>
        <w:t xml:space="preserve">среды, адекватной задачам </w:t>
      </w:r>
      <w:r>
        <w:rPr>
          <w:spacing w:val="-5"/>
          <w:sz w:val="24"/>
        </w:rPr>
        <w:t xml:space="preserve">достижения </w:t>
      </w:r>
      <w:r>
        <w:rPr>
          <w:spacing w:val="-4"/>
          <w:sz w:val="24"/>
        </w:rPr>
        <w:t xml:space="preserve">личностного, </w:t>
      </w:r>
      <w:r>
        <w:rPr>
          <w:spacing w:val="-5"/>
          <w:sz w:val="24"/>
        </w:rPr>
        <w:t xml:space="preserve">социального, </w:t>
      </w:r>
      <w:r>
        <w:rPr>
          <w:spacing w:val="-4"/>
          <w:sz w:val="24"/>
        </w:rPr>
        <w:t xml:space="preserve">познавательного </w:t>
      </w:r>
      <w:r>
        <w:rPr>
          <w:spacing w:val="-5"/>
          <w:sz w:val="24"/>
        </w:rPr>
        <w:t xml:space="preserve">(интеллектуального), коммуникативного, эстетического, </w:t>
      </w:r>
      <w:r>
        <w:rPr>
          <w:spacing w:val="-4"/>
          <w:sz w:val="24"/>
        </w:rPr>
        <w:t xml:space="preserve">физического, </w:t>
      </w:r>
      <w:r>
        <w:rPr>
          <w:spacing w:val="-5"/>
          <w:sz w:val="24"/>
        </w:rPr>
        <w:t xml:space="preserve">трудового </w:t>
      </w:r>
      <w:r>
        <w:rPr>
          <w:spacing w:val="-4"/>
          <w:sz w:val="24"/>
        </w:rPr>
        <w:t>развития обучающихся.</w:t>
      </w:r>
    </w:p>
    <w:p w:rsidR="00F52B45" w:rsidRDefault="00F52B45">
      <w:pPr>
        <w:pStyle w:val="a3"/>
        <w:spacing w:before="7"/>
        <w:ind w:left="0"/>
      </w:pPr>
    </w:p>
    <w:p w:rsidR="00F52B45" w:rsidRDefault="000B5760">
      <w:pPr>
        <w:spacing w:before="1" w:line="269" w:lineRule="exact"/>
        <w:ind w:left="486"/>
        <w:rPr>
          <w:sz w:val="24"/>
        </w:rPr>
      </w:pPr>
      <w:r>
        <w:rPr>
          <w:sz w:val="24"/>
        </w:rPr>
        <w:t>Созданные условия:</w:t>
      </w:r>
    </w:p>
    <w:p w:rsidR="00F52B45" w:rsidRDefault="000B5760">
      <w:pPr>
        <w:pStyle w:val="a4"/>
        <w:numPr>
          <w:ilvl w:val="0"/>
          <w:numId w:val="35"/>
        </w:numPr>
        <w:tabs>
          <w:tab w:val="left" w:pos="621"/>
        </w:tabs>
        <w:spacing w:line="269" w:lineRule="exact"/>
        <w:ind w:firstLine="0"/>
        <w:rPr>
          <w:sz w:val="24"/>
        </w:rPr>
      </w:pPr>
      <w:r>
        <w:rPr>
          <w:spacing w:val="-6"/>
          <w:sz w:val="24"/>
        </w:rPr>
        <w:t xml:space="preserve">соответствуют </w:t>
      </w:r>
      <w:r>
        <w:rPr>
          <w:spacing w:val="-5"/>
          <w:sz w:val="24"/>
        </w:rPr>
        <w:t>требованиям</w:t>
      </w:r>
      <w:r>
        <w:rPr>
          <w:spacing w:val="-14"/>
          <w:sz w:val="24"/>
        </w:rPr>
        <w:t xml:space="preserve"> </w:t>
      </w:r>
      <w:r>
        <w:rPr>
          <w:spacing w:val="-5"/>
          <w:sz w:val="24"/>
        </w:rPr>
        <w:t>Стандарта;</w:t>
      </w:r>
    </w:p>
    <w:p w:rsidR="00F52B45" w:rsidRDefault="000B5760">
      <w:pPr>
        <w:pStyle w:val="a4"/>
        <w:numPr>
          <w:ilvl w:val="0"/>
          <w:numId w:val="35"/>
        </w:numPr>
        <w:tabs>
          <w:tab w:val="left" w:pos="664"/>
        </w:tabs>
        <w:spacing w:before="2" w:line="244" w:lineRule="auto"/>
        <w:ind w:right="437" w:firstLine="0"/>
        <w:rPr>
          <w:sz w:val="24"/>
        </w:rPr>
      </w:pPr>
      <w:r>
        <w:rPr>
          <w:spacing w:val="-5"/>
          <w:sz w:val="24"/>
        </w:rPr>
        <w:t xml:space="preserve">обеспечивают </w:t>
      </w:r>
      <w:r>
        <w:rPr>
          <w:spacing w:val="-4"/>
          <w:sz w:val="24"/>
        </w:rPr>
        <w:t xml:space="preserve">достижение </w:t>
      </w:r>
      <w:r>
        <w:rPr>
          <w:spacing w:val="-5"/>
          <w:sz w:val="24"/>
        </w:rPr>
        <w:t xml:space="preserve">планируемых результатов </w:t>
      </w:r>
      <w:r>
        <w:rPr>
          <w:spacing w:val="-4"/>
          <w:sz w:val="24"/>
        </w:rPr>
        <w:t xml:space="preserve">освоения основной </w:t>
      </w:r>
      <w:r>
        <w:rPr>
          <w:spacing w:val="-5"/>
          <w:sz w:val="24"/>
        </w:rPr>
        <w:t xml:space="preserve">образовательной </w:t>
      </w:r>
      <w:r>
        <w:rPr>
          <w:spacing w:val="-4"/>
          <w:sz w:val="24"/>
        </w:rPr>
        <w:t>программы</w:t>
      </w:r>
      <w:r>
        <w:rPr>
          <w:spacing w:val="52"/>
          <w:sz w:val="24"/>
        </w:rPr>
        <w:t xml:space="preserve"> </w:t>
      </w:r>
      <w:r>
        <w:rPr>
          <w:spacing w:val="-4"/>
          <w:sz w:val="24"/>
        </w:rPr>
        <w:t>Школы</w:t>
      </w:r>
      <w:r>
        <w:rPr>
          <w:spacing w:val="52"/>
          <w:sz w:val="24"/>
        </w:rPr>
        <w:t xml:space="preserve"> </w:t>
      </w:r>
      <w:r>
        <w:rPr>
          <w:sz w:val="24"/>
        </w:rPr>
        <w:t xml:space="preserve">и </w:t>
      </w:r>
      <w:r>
        <w:rPr>
          <w:spacing w:val="-5"/>
          <w:sz w:val="24"/>
        </w:rPr>
        <w:t xml:space="preserve">реализацию предусмотренных </w:t>
      </w:r>
      <w:r>
        <w:rPr>
          <w:sz w:val="24"/>
        </w:rPr>
        <w:t xml:space="preserve">в </w:t>
      </w:r>
      <w:r>
        <w:rPr>
          <w:spacing w:val="-3"/>
          <w:sz w:val="24"/>
        </w:rPr>
        <w:t xml:space="preserve">ней </w:t>
      </w:r>
      <w:r>
        <w:rPr>
          <w:spacing w:val="-6"/>
          <w:sz w:val="24"/>
        </w:rPr>
        <w:t>образовательных</w:t>
      </w:r>
      <w:r>
        <w:rPr>
          <w:spacing w:val="-8"/>
          <w:sz w:val="24"/>
        </w:rPr>
        <w:t xml:space="preserve"> </w:t>
      </w:r>
      <w:r>
        <w:rPr>
          <w:spacing w:val="-5"/>
          <w:sz w:val="24"/>
        </w:rPr>
        <w:t>программ;</w:t>
      </w:r>
    </w:p>
    <w:p w:rsidR="00F52B45" w:rsidRDefault="000B5760">
      <w:pPr>
        <w:pStyle w:val="a4"/>
        <w:numPr>
          <w:ilvl w:val="0"/>
          <w:numId w:val="35"/>
        </w:numPr>
        <w:tabs>
          <w:tab w:val="left" w:pos="628"/>
        </w:tabs>
        <w:spacing w:line="244" w:lineRule="auto"/>
        <w:ind w:right="526" w:firstLine="0"/>
        <w:rPr>
          <w:sz w:val="24"/>
        </w:rPr>
      </w:pPr>
      <w:r>
        <w:rPr>
          <w:spacing w:val="-5"/>
          <w:sz w:val="24"/>
        </w:rPr>
        <w:t xml:space="preserve">учитывают </w:t>
      </w:r>
      <w:r>
        <w:rPr>
          <w:spacing w:val="-4"/>
          <w:sz w:val="24"/>
        </w:rPr>
        <w:t xml:space="preserve">особенности </w:t>
      </w:r>
      <w:r>
        <w:rPr>
          <w:spacing w:val="-5"/>
          <w:sz w:val="24"/>
        </w:rPr>
        <w:t xml:space="preserve">образовательного учреждения, </w:t>
      </w:r>
      <w:r>
        <w:rPr>
          <w:spacing w:val="-4"/>
          <w:sz w:val="24"/>
        </w:rPr>
        <w:t xml:space="preserve">его </w:t>
      </w:r>
      <w:r>
        <w:rPr>
          <w:spacing w:val="-5"/>
          <w:sz w:val="24"/>
        </w:rPr>
        <w:t xml:space="preserve">организационную структуру, </w:t>
      </w:r>
      <w:r>
        <w:rPr>
          <w:spacing w:val="-4"/>
          <w:sz w:val="24"/>
        </w:rPr>
        <w:t xml:space="preserve">запросы </w:t>
      </w:r>
      <w:r>
        <w:rPr>
          <w:spacing w:val="-5"/>
          <w:sz w:val="24"/>
        </w:rPr>
        <w:t xml:space="preserve">участников </w:t>
      </w:r>
      <w:r>
        <w:rPr>
          <w:spacing w:val="-4"/>
          <w:sz w:val="24"/>
        </w:rPr>
        <w:t xml:space="preserve">образовательного процесса </w:t>
      </w:r>
      <w:r>
        <w:rPr>
          <w:sz w:val="24"/>
        </w:rPr>
        <w:t xml:space="preserve">в </w:t>
      </w:r>
      <w:r>
        <w:rPr>
          <w:spacing w:val="-4"/>
          <w:sz w:val="24"/>
        </w:rPr>
        <w:t xml:space="preserve">основном </w:t>
      </w:r>
      <w:r>
        <w:rPr>
          <w:spacing w:val="-5"/>
          <w:sz w:val="24"/>
        </w:rPr>
        <w:t>общем образовании;</w:t>
      </w:r>
    </w:p>
    <w:p w:rsidR="00F52B45" w:rsidRDefault="000B5760">
      <w:pPr>
        <w:pStyle w:val="a4"/>
        <w:numPr>
          <w:ilvl w:val="0"/>
          <w:numId w:val="35"/>
        </w:numPr>
        <w:tabs>
          <w:tab w:val="left" w:pos="621"/>
        </w:tabs>
        <w:spacing w:line="254" w:lineRule="exact"/>
        <w:ind w:firstLine="0"/>
        <w:rPr>
          <w:sz w:val="24"/>
        </w:rPr>
      </w:pPr>
      <w:r>
        <w:rPr>
          <w:spacing w:val="-5"/>
          <w:sz w:val="24"/>
        </w:rPr>
        <w:t xml:space="preserve">предоставляют возможность взаимодействия </w:t>
      </w:r>
      <w:r>
        <w:rPr>
          <w:sz w:val="24"/>
        </w:rPr>
        <w:t xml:space="preserve">с </w:t>
      </w:r>
      <w:r>
        <w:rPr>
          <w:spacing w:val="-5"/>
          <w:sz w:val="24"/>
        </w:rPr>
        <w:t xml:space="preserve">социальными </w:t>
      </w:r>
      <w:r>
        <w:rPr>
          <w:spacing w:val="-4"/>
          <w:sz w:val="24"/>
        </w:rPr>
        <w:t xml:space="preserve">партнерами, </w:t>
      </w:r>
      <w:r>
        <w:rPr>
          <w:spacing w:val="-5"/>
          <w:sz w:val="24"/>
        </w:rPr>
        <w:t xml:space="preserve">использования </w:t>
      </w:r>
      <w:r>
        <w:rPr>
          <w:spacing w:val="-4"/>
          <w:sz w:val="24"/>
        </w:rPr>
        <w:t>ресурсов</w:t>
      </w:r>
      <w:r>
        <w:rPr>
          <w:spacing w:val="-31"/>
          <w:sz w:val="24"/>
        </w:rPr>
        <w:t xml:space="preserve"> </w:t>
      </w:r>
      <w:r>
        <w:rPr>
          <w:spacing w:val="-5"/>
          <w:sz w:val="24"/>
        </w:rPr>
        <w:t>социума.</w:t>
      </w:r>
    </w:p>
    <w:p w:rsidR="00F52B45" w:rsidRDefault="00F52B45">
      <w:pPr>
        <w:pStyle w:val="a3"/>
        <w:spacing w:before="8"/>
        <w:ind w:left="0"/>
        <w:rPr>
          <w:sz w:val="24"/>
        </w:rPr>
      </w:pPr>
    </w:p>
    <w:p w:rsidR="00F52B45" w:rsidRDefault="000B5760">
      <w:pPr>
        <w:spacing w:line="242" w:lineRule="auto"/>
        <w:ind w:left="486" w:right="976"/>
        <w:rPr>
          <w:sz w:val="24"/>
        </w:rPr>
      </w:pPr>
      <w:r>
        <w:rPr>
          <w:w w:val="105"/>
          <w:sz w:val="24"/>
        </w:rPr>
        <w:t>В соответствии с требованиями Стандарта раздел основной образовательной программы Школы, характеризующий систему условий, содержит:</w:t>
      </w:r>
    </w:p>
    <w:p w:rsidR="00F52B45" w:rsidRDefault="000B5760">
      <w:pPr>
        <w:pStyle w:val="a4"/>
        <w:numPr>
          <w:ilvl w:val="0"/>
          <w:numId w:val="35"/>
        </w:numPr>
        <w:tabs>
          <w:tab w:val="left" w:pos="621"/>
        </w:tabs>
        <w:spacing w:before="2"/>
        <w:ind w:firstLine="0"/>
        <w:rPr>
          <w:sz w:val="24"/>
        </w:rPr>
      </w:pPr>
      <w:r>
        <w:rPr>
          <w:spacing w:val="-4"/>
          <w:sz w:val="24"/>
        </w:rPr>
        <w:t xml:space="preserve">описание кадровых, </w:t>
      </w:r>
      <w:r>
        <w:rPr>
          <w:spacing w:val="-5"/>
          <w:sz w:val="24"/>
        </w:rPr>
        <w:t xml:space="preserve">психолого-педагогических, финансовых, материально-технических, информационно-методических условий </w:t>
      </w:r>
      <w:r>
        <w:rPr>
          <w:sz w:val="24"/>
        </w:rPr>
        <w:t>и</w:t>
      </w:r>
      <w:r>
        <w:rPr>
          <w:spacing w:val="-25"/>
          <w:sz w:val="24"/>
        </w:rPr>
        <w:t xml:space="preserve"> </w:t>
      </w:r>
      <w:r>
        <w:rPr>
          <w:spacing w:val="-4"/>
          <w:sz w:val="24"/>
        </w:rPr>
        <w:t>ресурсов;</w:t>
      </w:r>
    </w:p>
    <w:p w:rsidR="00F52B45" w:rsidRDefault="000B5760">
      <w:pPr>
        <w:pStyle w:val="a4"/>
        <w:numPr>
          <w:ilvl w:val="0"/>
          <w:numId w:val="35"/>
        </w:numPr>
        <w:tabs>
          <w:tab w:val="left" w:pos="669"/>
        </w:tabs>
        <w:spacing w:before="5" w:line="242" w:lineRule="auto"/>
        <w:ind w:right="1213" w:firstLine="0"/>
        <w:rPr>
          <w:sz w:val="24"/>
        </w:rPr>
      </w:pPr>
      <w:r>
        <w:rPr>
          <w:spacing w:val="-4"/>
          <w:sz w:val="24"/>
        </w:rPr>
        <w:t xml:space="preserve">обоснование </w:t>
      </w:r>
      <w:r>
        <w:rPr>
          <w:spacing w:val="-5"/>
          <w:sz w:val="24"/>
        </w:rPr>
        <w:t xml:space="preserve">необходимых </w:t>
      </w:r>
      <w:r>
        <w:rPr>
          <w:spacing w:val="-4"/>
          <w:sz w:val="24"/>
        </w:rPr>
        <w:t xml:space="preserve">изменений </w:t>
      </w:r>
      <w:r>
        <w:rPr>
          <w:sz w:val="24"/>
        </w:rPr>
        <w:t xml:space="preserve">в </w:t>
      </w:r>
      <w:r>
        <w:rPr>
          <w:spacing w:val="-4"/>
          <w:sz w:val="24"/>
        </w:rPr>
        <w:t xml:space="preserve">имеющихся </w:t>
      </w:r>
      <w:r>
        <w:rPr>
          <w:spacing w:val="-5"/>
          <w:sz w:val="24"/>
        </w:rPr>
        <w:t xml:space="preserve">условиях </w:t>
      </w:r>
      <w:r>
        <w:rPr>
          <w:sz w:val="24"/>
        </w:rPr>
        <w:t xml:space="preserve">в </w:t>
      </w:r>
      <w:r>
        <w:rPr>
          <w:spacing w:val="-5"/>
          <w:sz w:val="24"/>
        </w:rPr>
        <w:t xml:space="preserve">соответствии </w:t>
      </w:r>
      <w:r>
        <w:rPr>
          <w:sz w:val="24"/>
        </w:rPr>
        <w:t xml:space="preserve">с </w:t>
      </w:r>
      <w:r>
        <w:rPr>
          <w:spacing w:val="-4"/>
          <w:sz w:val="24"/>
        </w:rPr>
        <w:t xml:space="preserve">целями </w:t>
      </w:r>
      <w:r>
        <w:rPr>
          <w:sz w:val="24"/>
        </w:rPr>
        <w:t xml:space="preserve">и </w:t>
      </w:r>
      <w:r>
        <w:rPr>
          <w:spacing w:val="-5"/>
          <w:sz w:val="24"/>
        </w:rPr>
        <w:t xml:space="preserve">приоритетами </w:t>
      </w:r>
      <w:r>
        <w:rPr>
          <w:spacing w:val="-4"/>
          <w:sz w:val="24"/>
        </w:rPr>
        <w:t xml:space="preserve">основной </w:t>
      </w:r>
      <w:r>
        <w:rPr>
          <w:spacing w:val="-5"/>
          <w:sz w:val="24"/>
        </w:rPr>
        <w:t xml:space="preserve">образовательной </w:t>
      </w:r>
      <w:r>
        <w:rPr>
          <w:spacing w:val="-4"/>
          <w:sz w:val="24"/>
        </w:rPr>
        <w:t xml:space="preserve">программы </w:t>
      </w:r>
      <w:r>
        <w:rPr>
          <w:spacing w:val="-5"/>
          <w:sz w:val="24"/>
        </w:rPr>
        <w:t xml:space="preserve">основного общего образования </w:t>
      </w:r>
      <w:r>
        <w:rPr>
          <w:spacing w:val="-6"/>
          <w:sz w:val="24"/>
        </w:rPr>
        <w:t>образовательного</w:t>
      </w:r>
      <w:r>
        <w:rPr>
          <w:spacing w:val="-23"/>
          <w:sz w:val="24"/>
        </w:rPr>
        <w:t xml:space="preserve"> </w:t>
      </w:r>
      <w:r>
        <w:rPr>
          <w:spacing w:val="-6"/>
          <w:sz w:val="24"/>
        </w:rPr>
        <w:t>учреждения;</w:t>
      </w:r>
    </w:p>
    <w:p w:rsidR="00F52B45" w:rsidRDefault="000B5760">
      <w:pPr>
        <w:pStyle w:val="a4"/>
        <w:numPr>
          <w:ilvl w:val="0"/>
          <w:numId w:val="35"/>
        </w:numPr>
        <w:tabs>
          <w:tab w:val="left" w:pos="621"/>
        </w:tabs>
        <w:spacing w:line="261" w:lineRule="exact"/>
        <w:ind w:firstLine="0"/>
        <w:rPr>
          <w:sz w:val="24"/>
        </w:rPr>
      </w:pPr>
      <w:r>
        <w:rPr>
          <w:spacing w:val="-5"/>
          <w:sz w:val="24"/>
        </w:rPr>
        <w:t xml:space="preserve">механизмы </w:t>
      </w:r>
      <w:r>
        <w:rPr>
          <w:spacing w:val="-6"/>
          <w:sz w:val="24"/>
        </w:rPr>
        <w:t xml:space="preserve">достижения </w:t>
      </w:r>
      <w:r>
        <w:rPr>
          <w:spacing w:val="-5"/>
          <w:sz w:val="24"/>
        </w:rPr>
        <w:t xml:space="preserve">целевых ориентиров </w:t>
      </w:r>
      <w:r>
        <w:rPr>
          <w:sz w:val="24"/>
        </w:rPr>
        <w:t xml:space="preserve">в </w:t>
      </w:r>
      <w:r>
        <w:rPr>
          <w:spacing w:val="-5"/>
          <w:sz w:val="24"/>
        </w:rPr>
        <w:t>системе</w:t>
      </w:r>
      <w:r>
        <w:rPr>
          <w:spacing w:val="-41"/>
          <w:sz w:val="24"/>
        </w:rPr>
        <w:t xml:space="preserve"> </w:t>
      </w:r>
      <w:r>
        <w:rPr>
          <w:spacing w:val="-5"/>
          <w:sz w:val="24"/>
        </w:rPr>
        <w:t>условий;</w:t>
      </w:r>
    </w:p>
    <w:p w:rsidR="00F52B45" w:rsidRDefault="000B5760">
      <w:pPr>
        <w:pStyle w:val="a4"/>
        <w:numPr>
          <w:ilvl w:val="0"/>
          <w:numId w:val="35"/>
        </w:numPr>
        <w:tabs>
          <w:tab w:val="left" w:pos="621"/>
        </w:tabs>
        <w:spacing w:before="2"/>
        <w:ind w:firstLine="0"/>
        <w:rPr>
          <w:sz w:val="24"/>
        </w:rPr>
      </w:pPr>
      <w:r>
        <w:rPr>
          <w:spacing w:val="-4"/>
          <w:sz w:val="24"/>
        </w:rPr>
        <w:t xml:space="preserve">сетевой график </w:t>
      </w:r>
      <w:r>
        <w:rPr>
          <w:spacing w:val="-5"/>
          <w:sz w:val="24"/>
        </w:rPr>
        <w:t xml:space="preserve">(дорожную </w:t>
      </w:r>
      <w:r>
        <w:rPr>
          <w:spacing w:val="-4"/>
          <w:sz w:val="24"/>
        </w:rPr>
        <w:t xml:space="preserve">карту) </w:t>
      </w:r>
      <w:r>
        <w:rPr>
          <w:sz w:val="24"/>
        </w:rPr>
        <w:t xml:space="preserve">по </w:t>
      </w:r>
      <w:r>
        <w:rPr>
          <w:spacing w:val="-4"/>
          <w:sz w:val="24"/>
        </w:rPr>
        <w:t>формированию необходимой системы</w:t>
      </w:r>
      <w:r>
        <w:rPr>
          <w:spacing w:val="-38"/>
          <w:sz w:val="24"/>
        </w:rPr>
        <w:t xml:space="preserve"> </w:t>
      </w:r>
      <w:r>
        <w:rPr>
          <w:spacing w:val="-5"/>
          <w:sz w:val="24"/>
        </w:rPr>
        <w:t>условий;</w:t>
      </w:r>
    </w:p>
    <w:p w:rsidR="00F52B45" w:rsidRDefault="000B5760">
      <w:pPr>
        <w:pStyle w:val="a4"/>
        <w:numPr>
          <w:ilvl w:val="0"/>
          <w:numId w:val="35"/>
        </w:numPr>
        <w:tabs>
          <w:tab w:val="left" w:pos="621"/>
        </w:tabs>
        <w:spacing w:before="3" w:line="270" w:lineRule="exact"/>
        <w:ind w:firstLine="0"/>
        <w:rPr>
          <w:sz w:val="24"/>
        </w:rPr>
      </w:pPr>
      <w:r>
        <w:rPr>
          <w:spacing w:val="-5"/>
          <w:sz w:val="24"/>
        </w:rPr>
        <w:t xml:space="preserve">систему </w:t>
      </w:r>
      <w:r>
        <w:rPr>
          <w:spacing w:val="-4"/>
          <w:sz w:val="24"/>
        </w:rPr>
        <w:t>оценки</w:t>
      </w:r>
      <w:r>
        <w:rPr>
          <w:spacing w:val="-17"/>
          <w:sz w:val="24"/>
        </w:rPr>
        <w:t xml:space="preserve"> </w:t>
      </w:r>
      <w:r>
        <w:rPr>
          <w:spacing w:val="-6"/>
          <w:sz w:val="24"/>
        </w:rPr>
        <w:t>условий;</w:t>
      </w:r>
    </w:p>
    <w:p w:rsidR="00F52B45" w:rsidRDefault="000B5760">
      <w:pPr>
        <w:pStyle w:val="a4"/>
        <w:numPr>
          <w:ilvl w:val="0"/>
          <w:numId w:val="35"/>
        </w:numPr>
        <w:tabs>
          <w:tab w:val="left" w:pos="621"/>
        </w:tabs>
        <w:spacing w:line="270" w:lineRule="exact"/>
        <w:ind w:firstLine="0"/>
        <w:rPr>
          <w:sz w:val="24"/>
        </w:rPr>
      </w:pPr>
      <w:r>
        <w:rPr>
          <w:spacing w:val="-5"/>
          <w:sz w:val="24"/>
        </w:rPr>
        <w:t xml:space="preserve">характеристику </w:t>
      </w:r>
      <w:r>
        <w:rPr>
          <w:spacing w:val="-6"/>
          <w:sz w:val="24"/>
        </w:rPr>
        <w:t xml:space="preserve">укомплектованности </w:t>
      </w:r>
      <w:r>
        <w:rPr>
          <w:spacing w:val="-5"/>
          <w:sz w:val="24"/>
        </w:rPr>
        <w:t>образовательного</w:t>
      </w:r>
      <w:r>
        <w:rPr>
          <w:spacing w:val="-20"/>
          <w:sz w:val="24"/>
        </w:rPr>
        <w:t xml:space="preserve"> </w:t>
      </w:r>
      <w:r>
        <w:rPr>
          <w:spacing w:val="-6"/>
          <w:sz w:val="24"/>
        </w:rPr>
        <w:t>учреждения;</w:t>
      </w:r>
    </w:p>
    <w:p w:rsidR="00F52B45" w:rsidRDefault="000B5760">
      <w:pPr>
        <w:pStyle w:val="a4"/>
        <w:numPr>
          <w:ilvl w:val="0"/>
          <w:numId w:val="35"/>
        </w:numPr>
        <w:tabs>
          <w:tab w:val="left" w:pos="621"/>
        </w:tabs>
        <w:spacing w:before="2"/>
        <w:ind w:firstLine="0"/>
        <w:rPr>
          <w:sz w:val="24"/>
        </w:rPr>
      </w:pPr>
      <w:r>
        <w:rPr>
          <w:spacing w:val="-4"/>
          <w:sz w:val="24"/>
        </w:rPr>
        <w:t xml:space="preserve">описание </w:t>
      </w:r>
      <w:r>
        <w:rPr>
          <w:spacing w:val="-5"/>
          <w:sz w:val="24"/>
        </w:rPr>
        <w:t xml:space="preserve">уровня </w:t>
      </w:r>
      <w:r>
        <w:rPr>
          <w:spacing w:val="-4"/>
          <w:sz w:val="24"/>
        </w:rPr>
        <w:t xml:space="preserve">квалификации работников </w:t>
      </w:r>
      <w:r>
        <w:rPr>
          <w:spacing w:val="-5"/>
          <w:sz w:val="24"/>
        </w:rPr>
        <w:t xml:space="preserve">образовательного учреждения </w:t>
      </w:r>
      <w:r>
        <w:rPr>
          <w:sz w:val="24"/>
        </w:rPr>
        <w:t xml:space="preserve">и их </w:t>
      </w:r>
      <w:r>
        <w:rPr>
          <w:spacing w:val="-5"/>
          <w:sz w:val="24"/>
        </w:rPr>
        <w:t>функциональные</w:t>
      </w:r>
      <w:r>
        <w:rPr>
          <w:spacing w:val="-44"/>
          <w:sz w:val="24"/>
        </w:rPr>
        <w:t xml:space="preserve"> </w:t>
      </w:r>
      <w:r>
        <w:rPr>
          <w:spacing w:val="-5"/>
          <w:sz w:val="24"/>
        </w:rPr>
        <w:t>обязанности;</w:t>
      </w:r>
    </w:p>
    <w:p w:rsidR="00F52B45" w:rsidRDefault="000B5760">
      <w:pPr>
        <w:pStyle w:val="a4"/>
        <w:numPr>
          <w:ilvl w:val="0"/>
          <w:numId w:val="35"/>
        </w:numPr>
        <w:tabs>
          <w:tab w:val="left" w:pos="621"/>
        </w:tabs>
        <w:spacing w:before="3"/>
        <w:ind w:firstLine="0"/>
        <w:rPr>
          <w:sz w:val="24"/>
        </w:rPr>
      </w:pPr>
      <w:r>
        <w:rPr>
          <w:spacing w:val="-4"/>
          <w:sz w:val="24"/>
        </w:rPr>
        <w:t xml:space="preserve">описание </w:t>
      </w:r>
      <w:r>
        <w:rPr>
          <w:spacing w:val="-5"/>
          <w:sz w:val="24"/>
        </w:rPr>
        <w:t xml:space="preserve">реализуемой </w:t>
      </w:r>
      <w:r>
        <w:rPr>
          <w:spacing w:val="-4"/>
          <w:sz w:val="24"/>
        </w:rPr>
        <w:t xml:space="preserve">системы </w:t>
      </w:r>
      <w:r>
        <w:rPr>
          <w:spacing w:val="-5"/>
          <w:sz w:val="24"/>
        </w:rPr>
        <w:t xml:space="preserve">непрерывного профессионального </w:t>
      </w:r>
      <w:r>
        <w:rPr>
          <w:spacing w:val="-4"/>
          <w:sz w:val="24"/>
        </w:rPr>
        <w:t xml:space="preserve">развития </w:t>
      </w:r>
      <w:r>
        <w:rPr>
          <w:sz w:val="24"/>
        </w:rPr>
        <w:t xml:space="preserve">и </w:t>
      </w:r>
      <w:r>
        <w:rPr>
          <w:spacing w:val="-4"/>
          <w:sz w:val="24"/>
        </w:rPr>
        <w:t>повышения квалификации педагогических</w:t>
      </w:r>
      <w:r>
        <w:rPr>
          <w:spacing w:val="-45"/>
          <w:sz w:val="24"/>
        </w:rPr>
        <w:t xml:space="preserve"> </w:t>
      </w:r>
      <w:r>
        <w:rPr>
          <w:spacing w:val="-5"/>
          <w:sz w:val="24"/>
        </w:rPr>
        <w:t>работников.</w:t>
      </w:r>
    </w:p>
    <w:p w:rsidR="00F52B45" w:rsidRDefault="00F52B45">
      <w:pPr>
        <w:pStyle w:val="a3"/>
        <w:spacing w:before="5"/>
        <w:ind w:left="0"/>
        <w:rPr>
          <w:sz w:val="26"/>
        </w:rPr>
      </w:pPr>
    </w:p>
    <w:p w:rsidR="00F52B45" w:rsidRDefault="000B5760">
      <w:pPr>
        <w:ind w:left="486"/>
        <w:rPr>
          <w:sz w:val="24"/>
        </w:rPr>
      </w:pPr>
      <w:r>
        <w:rPr>
          <w:w w:val="105"/>
          <w:sz w:val="24"/>
        </w:rPr>
        <w:t>Описание кадровых условий реализации основной образовательной программы основного общего образования.</w:t>
      </w:r>
    </w:p>
    <w:p w:rsidR="00F52B45" w:rsidRDefault="000B5760">
      <w:pPr>
        <w:spacing w:before="6"/>
        <w:ind w:left="486"/>
        <w:rPr>
          <w:sz w:val="24"/>
        </w:rPr>
      </w:pPr>
      <w:r>
        <w:rPr>
          <w:sz w:val="24"/>
        </w:rPr>
        <w:t>Образовательное учреждение укомплектовано кадрами, имеющими необходимую квалификацию для решения задач, определенных основной образовательной программой образовательного учреждения, способными к инновационной профессиональной деятельности.</w:t>
      </w:r>
    </w:p>
    <w:p w:rsidR="00F52B45" w:rsidRDefault="000B5760">
      <w:pPr>
        <w:tabs>
          <w:tab w:val="left" w:pos="6265"/>
        </w:tabs>
        <w:ind w:left="486" w:right="325"/>
        <w:rPr>
          <w:sz w:val="24"/>
        </w:rPr>
      </w:pPr>
      <w:r>
        <w:rPr>
          <w:spacing w:val="-3"/>
          <w:sz w:val="24"/>
        </w:rPr>
        <w:t xml:space="preserve">Основой для </w:t>
      </w:r>
      <w:r>
        <w:rPr>
          <w:spacing w:val="-4"/>
          <w:sz w:val="24"/>
        </w:rPr>
        <w:t xml:space="preserve">разработки должностных инструкций, содержащих </w:t>
      </w:r>
      <w:r>
        <w:rPr>
          <w:spacing w:val="-3"/>
          <w:sz w:val="24"/>
        </w:rPr>
        <w:t xml:space="preserve">конкретный </w:t>
      </w:r>
      <w:r>
        <w:rPr>
          <w:spacing w:val="-4"/>
          <w:sz w:val="24"/>
        </w:rPr>
        <w:t xml:space="preserve">перечень должностных обязанностей работников, </w:t>
      </w:r>
      <w:r>
        <w:rPr>
          <w:sz w:val="24"/>
        </w:rPr>
        <w:t xml:space="preserve">с </w:t>
      </w:r>
      <w:r>
        <w:rPr>
          <w:spacing w:val="-4"/>
          <w:sz w:val="24"/>
        </w:rPr>
        <w:t xml:space="preserve">учетом </w:t>
      </w:r>
      <w:r>
        <w:rPr>
          <w:spacing w:val="-3"/>
          <w:sz w:val="24"/>
        </w:rPr>
        <w:t xml:space="preserve">особенностей организации   </w:t>
      </w:r>
      <w:r>
        <w:rPr>
          <w:sz w:val="24"/>
        </w:rPr>
        <w:t xml:space="preserve">труда   и   </w:t>
      </w:r>
      <w:r>
        <w:rPr>
          <w:spacing w:val="-3"/>
          <w:sz w:val="24"/>
        </w:rPr>
        <w:t xml:space="preserve">управления,   </w:t>
      </w:r>
      <w:r>
        <w:rPr>
          <w:sz w:val="24"/>
        </w:rPr>
        <w:t xml:space="preserve">а </w:t>
      </w:r>
      <w:r>
        <w:rPr>
          <w:spacing w:val="35"/>
          <w:sz w:val="24"/>
        </w:rPr>
        <w:t xml:space="preserve"> </w:t>
      </w:r>
      <w:r>
        <w:rPr>
          <w:sz w:val="24"/>
        </w:rPr>
        <w:t xml:space="preserve">также </w:t>
      </w:r>
      <w:r>
        <w:rPr>
          <w:spacing w:val="50"/>
          <w:sz w:val="24"/>
        </w:rPr>
        <w:t xml:space="preserve"> </w:t>
      </w:r>
      <w:r>
        <w:rPr>
          <w:spacing w:val="-3"/>
          <w:sz w:val="24"/>
        </w:rPr>
        <w:t>прав,</w:t>
      </w:r>
      <w:r>
        <w:rPr>
          <w:spacing w:val="-3"/>
          <w:sz w:val="24"/>
        </w:rPr>
        <w:tab/>
        <w:t xml:space="preserve">ответственности </w:t>
      </w:r>
      <w:r>
        <w:rPr>
          <w:sz w:val="24"/>
        </w:rPr>
        <w:t xml:space="preserve">и </w:t>
      </w:r>
      <w:r>
        <w:rPr>
          <w:spacing w:val="-3"/>
          <w:sz w:val="24"/>
        </w:rPr>
        <w:t xml:space="preserve">компетентности работников образовательного учреждения </w:t>
      </w:r>
      <w:r>
        <w:rPr>
          <w:sz w:val="24"/>
        </w:rPr>
        <w:t xml:space="preserve">служат </w:t>
      </w:r>
      <w:r>
        <w:rPr>
          <w:spacing w:val="-4"/>
          <w:sz w:val="24"/>
        </w:rPr>
        <w:t xml:space="preserve">квалификационные характеристики, представленные </w:t>
      </w:r>
      <w:r>
        <w:rPr>
          <w:sz w:val="24"/>
        </w:rPr>
        <w:t xml:space="preserve">в </w:t>
      </w:r>
      <w:r>
        <w:rPr>
          <w:spacing w:val="-4"/>
          <w:sz w:val="24"/>
        </w:rPr>
        <w:t xml:space="preserve">Едином квалификационном справочнике должностей руководителей, специалистов </w:t>
      </w:r>
      <w:r>
        <w:rPr>
          <w:sz w:val="24"/>
        </w:rPr>
        <w:t xml:space="preserve">и </w:t>
      </w:r>
      <w:r>
        <w:rPr>
          <w:spacing w:val="-4"/>
          <w:sz w:val="24"/>
        </w:rPr>
        <w:t>служащих</w:t>
      </w:r>
      <w:r>
        <w:rPr>
          <w:spacing w:val="-9"/>
          <w:sz w:val="24"/>
        </w:rPr>
        <w:t xml:space="preserve"> </w:t>
      </w:r>
      <w:r>
        <w:rPr>
          <w:spacing w:val="-4"/>
          <w:sz w:val="24"/>
        </w:rPr>
        <w:t>(раздел</w:t>
      </w:r>
    </w:p>
    <w:p w:rsidR="00F52B45" w:rsidRDefault="000B5760">
      <w:pPr>
        <w:spacing w:line="269" w:lineRule="exact"/>
        <w:ind w:left="486"/>
        <w:rPr>
          <w:sz w:val="24"/>
        </w:rPr>
      </w:pPr>
      <w:r>
        <w:rPr>
          <w:sz w:val="24"/>
        </w:rPr>
        <w:t>«Квалификационные характеристики должностей работников образования»).</w:t>
      </w:r>
    </w:p>
    <w:p w:rsidR="00F52B45" w:rsidRDefault="000B5760">
      <w:pPr>
        <w:spacing w:line="269" w:lineRule="exact"/>
        <w:ind w:left="486"/>
        <w:rPr>
          <w:sz w:val="24"/>
        </w:rPr>
      </w:pPr>
      <w:r>
        <w:rPr>
          <w:noProof/>
          <w:lang w:bidi="ar-SA"/>
        </w:rPr>
        <w:drawing>
          <wp:anchor distT="0" distB="0" distL="0" distR="0" simplePos="0" relativeHeight="268151471" behindDoc="1" locked="0" layoutInCell="1" allowOverlap="1">
            <wp:simplePos x="0" y="0"/>
            <wp:positionH relativeFrom="page">
              <wp:posOffset>304800</wp:posOffset>
            </wp:positionH>
            <wp:positionV relativeFrom="paragraph">
              <wp:posOffset>315261</wp:posOffset>
            </wp:positionV>
            <wp:extent cx="10043217" cy="672084"/>
            <wp:effectExtent l="0" t="0" r="0" b="0"/>
            <wp:wrapNone/>
            <wp:docPr id="575"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140.png"/>
                    <pic:cNvPicPr/>
                  </pic:nvPicPr>
                  <pic:blipFill>
                    <a:blip r:embed="rId151" cstate="print"/>
                    <a:stretch>
                      <a:fillRect/>
                    </a:stretch>
                  </pic:blipFill>
                  <pic:spPr>
                    <a:xfrm>
                      <a:off x="0" y="0"/>
                      <a:ext cx="10043217" cy="672084"/>
                    </a:xfrm>
                    <a:prstGeom prst="rect">
                      <a:avLst/>
                    </a:prstGeom>
                  </pic:spPr>
                </pic:pic>
              </a:graphicData>
            </a:graphic>
          </wp:anchor>
        </w:drawing>
      </w:r>
      <w:r>
        <w:rPr>
          <w:sz w:val="24"/>
        </w:rPr>
        <w:t>Образовательное учреждение укомплектовано медицинскими работниками, работниками пищеблока, вспомогательным персоналом.</w:t>
      </w:r>
    </w:p>
    <w:p w:rsidR="00F52B45" w:rsidRDefault="00F52B45">
      <w:pPr>
        <w:pStyle w:val="a3"/>
        <w:spacing w:before="10"/>
        <w:ind w:left="0"/>
        <w:rPr>
          <w:sz w:val="27"/>
        </w:rPr>
      </w:pPr>
    </w:p>
    <w:tbl>
      <w:tblPr>
        <w:tblStyle w:val="TableNormal"/>
        <w:tblW w:w="0" w:type="auto"/>
        <w:tblInd w:w="954" w:type="dxa"/>
        <w:tblLayout w:type="fixed"/>
        <w:tblLook w:val="01E0" w:firstRow="1" w:lastRow="1" w:firstColumn="1" w:lastColumn="1" w:noHBand="0" w:noVBand="0"/>
      </w:tblPr>
      <w:tblGrid>
        <w:gridCol w:w="1611"/>
        <w:gridCol w:w="3505"/>
        <w:gridCol w:w="3544"/>
        <w:gridCol w:w="3137"/>
        <w:gridCol w:w="3098"/>
      </w:tblGrid>
      <w:tr w:rsidR="00F52B45">
        <w:trPr>
          <w:trHeight w:val="270"/>
        </w:trPr>
        <w:tc>
          <w:tcPr>
            <w:tcW w:w="1611" w:type="dxa"/>
          </w:tcPr>
          <w:p w:rsidR="00F52B45" w:rsidRDefault="000B5760">
            <w:pPr>
              <w:pStyle w:val="TableParagraph"/>
              <w:spacing w:line="251" w:lineRule="exact"/>
              <w:ind w:left="50"/>
              <w:rPr>
                <w:sz w:val="24"/>
              </w:rPr>
            </w:pPr>
            <w:r>
              <w:rPr>
                <w:w w:val="105"/>
                <w:sz w:val="24"/>
              </w:rPr>
              <w:t>Условия</w:t>
            </w:r>
          </w:p>
        </w:tc>
        <w:tc>
          <w:tcPr>
            <w:tcW w:w="3505" w:type="dxa"/>
          </w:tcPr>
          <w:p w:rsidR="00F52B45" w:rsidRDefault="000B5760">
            <w:pPr>
              <w:pStyle w:val="TableParagraph"/>
              <w:spacing w:line="251" w:lineRule="exact"/>
              <w:ind w:left="625" w:right="442"/>
              <w:jc w:val="center"/>
              <w:rPr>
                <w:sz w:val="24"/>
              </w:rPr>
            </w:pPr>
            <w:r>
              <w:rPr>
                <w:w w:val="105"/>
                <w:sz w:val="24"/>
              </w:rPr>
              <w:t>Описание имеющихся</w:t>
            </w:r>
          </w:p>
        </w:tc>
        <w:tc>
          <w:tcPr>
            <w:tcW w:w="3544" w:type="dxa"/>
          </w:tcPr>
          <w:p w:rsidR="00F52B45" w:rsidRDefault="000B5760">
            <w:pPr>
              <w:pStyle w:val="TableParagraph"/>
              <w:spacing w:line="251" w:lineRule="exact"/>
              <w:ind w:left="1208"/>
              <w:rPr>
                <w:sz w:val="24"/>
              </w:rPr>
            </w:pPr>
            <w:r>
              <w:rPr>
                <w:w w:val="105"/>
                <w:sz w:val="24"/>
              </w:rPr>
              <w:t>Обоснование</w:t>
            </w:r>
          </w:p>
        </w:tc>
        <w:tc>
          <w:tcPr>
            <w:tcW w:w="3137" w:type="dxa"/>
          </w:tcPr>
          <w:p w:rsidR="00F52B45" w:rsidRDefault="000B5760">
            <w:pPr>
              <w:pStyle w:val="TableParagraph"/>
              <w:spacing w:line="251" w:lineRule="exact"/>
              <w:ind w:left="197" w:right="282"/>
              <w:jc w:val="center"/>
              <w:rPr>
                <w:sz w:val="24"/>
              </w:rPr>
            </w:pPr>
            <w:r>
              <w:rPr>
                <w:w w:val="105"/>
                <w:sz w:val="24"/>
              </w:rPr>
              <w:t>Механизмы достижения</w:t>
            </w:r>
          </w:p>
        </w:tc>
        <w:tc>
          <w:tcPr>
            <w:tcW w:w="3098" w:type="dxa"/>
          </w:tcPr>
          <w:p w:rsidR="00F52B45" w:rsidRDefault="000B5760">
            <w:pPr>
              <w:pStyle w:val="TableParagraph"/>
              <w:spacing w:line="251" w:lineRule="exact"/>
              <w:ind w:left="282"/>
              <w:jc w:val="center"/>
              <w:rPr>
                <w:sz w:val="24"/>
              </w:rPr>
            </w:pPr>
            <w:r>
              <w:rPr>
                <w:w w:val="105"/>
                <w:sz w:val="24"/>
              </w:rPr>
              <w:t>Контроль над состоянием</w:t>
            </w:r>
          </w:p>
        </w:tc>
      </w:tr>
      <w:tr w:rsidR="00F52B45">
        <w:trPr>
          <w:trHeight w:val="532"/>
        </w:trPr>
        <w:tc>
          <w:tcPr>
            <w:tcW w:w="1611" w:type="dxa"/>
          </w:tcPr>
          <w:p w:rsidR="00F52B45" w:rsidRDefault="00F52B45">
            <w:pPr>
              <w:pStyle w:val="TableParagraph"/>
              <w:ind w:left="0"/>
              <w:rPr>
                <w:sz w:val="24"/>
              </w:rPr>
            </w:pPr>
          </w:p>
        </w:tc>
        <w:tc>
          <w:tcPr>
            <w:tcW w:w="3505" w:type="dxa"/>
          </w:tcPr>
          <w:p w:rsidR="00F52B45" w:rsidRDefault="000B5760">
            <w:pPr>
              <w:pStyle w:val="TableParagraph"/>
              <w:spacing w:line="271" w:lineRule="exact"/>
              <w:ind w:left="625" w:right="394"/>
              <w:jc w:val="center"/>
              <w:rPr>
                <w:sz w:val="24"/>
              </w:rPr>
            </w:pPr>
            <w:r>
              <w:rPr>
                <w:w w:val="105"/>
                <w:sz w:val="24"/>
              </w:rPr>
              <w:t>условий</w:t>
            </w:r>
          </w:p>
        </w:tc>
        <w:tc>
          <w:tcPr>
            <w:tcW w:w="3544" w:type="dxa"/>
          </w:tcPr>
          <w:p w:rsidR="00F52B45" w:rsidRDefault="000B5760">
            <w:pPr>
              <w:pStyle w:val="TableParagraph"/>
              <w:spacing w:before="9" w:line="262" w:lineRule="exact"/>
              <w:ind w:left="747" w:hanging="260"/>
              <w:rPr>
                <w:sz w:val="24"/>
              </w:rPr>
            </w:pPr>
            <w:r>
              <w:rPr>
                <w:sz w:val="24"/>
              </w:rPr>
              <w:t>необходимых изменений в имеющихся условиях</w:t>
            </w:r>
          </w:p>
        </w:tc>
        <w:tc>
          <w:tcPr>
            <w:tcW w:w="3137" w:type="dxa"/>
          </w:tcPr>
          <w:p w:rsidR="00F52B45" w:rsidRDefault="000B5760">
            <w:pPr>
              <w:pStyle w:val="TableParagraph"/>
              <w:spacing w:line="271" w:lineRule="exact"/>
              <w:ind w:left="182" w:right="282"/>
              <w:jc w:val="center"/>
              <w:rPr>
                <w:sz w:val="24"/>
              </w:rPr>
            </w:pPr>
            <w:r>
              <w:rPr>
                <w:w w:val="105"/>
                <w:sz w:val="24"/>
              </w:rPr>
              <w:t>целевых ориентиров</w:t>
            </w:r>
          </w:p>
        </w:tc>
        <w:tc>
          <w:tcPr>
            <w:tcW w:w="3098" w:type="dxa"/>
          </w:tcPr>
          <w:p w:rsidR="00F52B45" w:rsidRDefault="000B5760">
            <w:pPr>
              <w:pStyle w:val="TableParagraph"/>
              <w:spacing w:line="271" w:lineRule="exact"/>
              <w:ind w:left="316"/>
              <w:jc w:val="center"/>
              <w:rPr>
                <w:sz w:val="24"/>
              </w:rPr>
            </w:pPr>
            <w:r>
              <w:rPr>
                <w:w w:val="105"/>
                <w:sz w:val="24"/>
              </w:rPr>
              <w:t>системы условий</w:t>
            </w:r>
          </w:p>
        </w:tc>
      </w:tr>
    </w:tbl>
    <w:p w:rsidR="00F52B45" w:rsidRDefault="00F52B45">
      <w:pPr>
        <w:spacing w:line="271" w:lineRule="exact"/>
        <w:jc w:val="center"/>
        <w:rPr>
          <w:sz w:val="24"/>
        </w:rPr>
        <w:sectPr w:rsidR="00F52B45">
          <w:pgSz w:w="16820" w:h="11900" w:orient="landscape"/>
          <w:pgMar w:top="460" w:right="40" w:bottom="280" w:left="80" w:header="720" w:footer="720" w:gutter="0"/>
          <w:cols w:space="720"/>
        </w:sectPr>
      </w:pPr>
    </w:p>
    <w:p w:rsidR="00F52B45" w:rsidRDefault="000B5760">
      <w:pPr>
        <w:tabs>
          <w:tab w:val="left" w:pos="2473"/>
        </w:tabs>
        <w:spacing w:before="74" w:line="242" w:lineRule="auto"/>
        <w:ind w:left="496" w:right="6405"/>
        <w:rPr>
          <w:sz w:val="24"/>
        </w:rPr>
      </w:pPr>
      <w:r>
        <w:rPr>
          <w:noProof/>
          <w:lang w:bidi="ar-SA"/>
        </w:rPr>
        <w:drawing>
          <wp:anchor distT="0" distB="0" distL="0" distR="0" simplePos="0" relativeHeight="268151495" behindDoc="1" locked="0" layoutInCell="1" allowOverlap="1">
            <wp:simplePos x="0" y="0"/>
            <wp:positionH relativeFrom="page">
              <wp:posOffset>304800</wp:posOffset>
            </wp:positionH>
            <wp:positionV relativeFrom="page">
              <wp:posOffset>304800</wp:posOffset>
            </wp:positionV>
            <wp:extent cx="10058400" cy="6870700"/>
            <wp:effectExtent l="0" t="0" r="0" b="0"/>
            <wp:wrapNone/>
            <wp:docPr id="57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141.png"/>
                    <pic:cNvPicPr/>
                  </pic:nvPicPr>
                  <pic:blipFill>
                    <a:blip r:embed="rId152" cstate="print"/>
                    <a:stretch>
                      <a:fillRect/>
                    </a:stretch>
                  </pic:blipFill>
                  <pic:spPr>
                    <a:xfrm>
                      <a:off x="0" y="0"/>
                      <a:ext cx="10058400" cy="6870700"/>
                    </a:xfrm>
                    <a:prstGeom prst="rect">
                      <a:avLst/>
                    </a:prstGeom>
                  </pic:spPr>
                </pic:pic>
              </a:graphicData>
            </a:graphic>
          </wp:anchor>
        </w:drawing>
      </w:r>
      <w:r>
        <w:rPr>
          <w:spacing w:val="-3"/>
          <w:sz w:val="24"/>
        </w:rPr>
        <w:t>Кадровые</w:t>
      </w:r>
      <w:r>
        <w:rPr>
          <w:spacing w:val="-3"/>
          <w:sz w:val="24"/>
        </w:rPr>
        <w:tab/>
      </w:r>
      <w:r>
        <w:rPr>
          <w:spacing w:val="-4"/>
          <w:sz w:val="24"/>
        </w:rPr>
        <w:t xml:space="preserve">Обеспеченность профессиональными </w:t>
      </w:r>
      <w:r>
        <w:rPr>
          <w:spacing w:val="-3"/>
          <w:sz w:val="24"/>
        </w:rPr>
        <w:t>условия</w:t>
      </w:r>
      <w:r>
        <w:rPr>
          <w:spacing w:val="-3"/>
          <w:sz w:val="24"/>
        </w:rPr>
        <w:tab/>
        <w:t xml:space="preserve">кадрами </w:t>
      </w:r>
      <w:r>
        <w:rPr>
          <w:sz w:val="24"/>
        </w:rPr>
        <w:t xml:space="preserve">в </w:t>
      </w:r>
      <w:r>
        <w:rPr>
          <w:spacing w:val="-3"/>
          <w:sz w:val="24"/>
        </w:rPr>
        <w:t xml:space="preserve">основной </w:t>
      </w:r>
      <w:r>
        <w:rPr>
          <w:sz w:val="24"/>
        </w:rPr>
        <w:t>школе - 100</w:t>
      </w:r>
      <w:r>
        <w:rPr>
          <w:spacing w:val="-23"/>
          <w:sz w:val="24"/>
        </w:rPr>
        <w:t xml:space="preserve"> </w:t>
      </w:r>
      <w:r>
        <w:rPr>
          <w:sz w:val="24"/>
        </w:rPr>
        <w:t>%</w:t>
      </w:r>
    </w:p>
    <w:p w:rsidR="00F52B45" w:rsidRDefault="000B5760">
      <w:pPr>
        <w:spacing w:before="103" w:line="242" w:lineRule="auto"/>
        <w:ind w:left="2478" w:right="6848"/>
        <w:rPr>
          <w:sz w:val="24"/>
        </w:rPr>
      </w:pPr>
      <w:r>
        <w:rPr>
          <w:sz w:val="24"/>
        </w:rPr>
        <w:t>Все педагоги имеют базовое профессиональное образование. Высшее образова</w:t>
      </w:r>
      <w:r w:rsidR="003A339B">
        <w:rPr>
          <w:sz w:val="24"/>
        </w:rPr>
        <w:t>ние -41 чел.; Среднее специальное - 7</w:t>
      </w:r>
      <w:r>
        <w:rPr>
          <w:sz w:val="24"/>
        </w:rPr>
        <w:t xml:space="preserve"> чел.</w:t>
      </w:r>
    </w:p>
    <w:p w:rsidR="00F52B45" w:rsidRDefault="000B5760">
      <w:pPr>
        <w:tabs>
          <w:tab w:val="left" w:pos="9614"/>
        </w:tabs>
        <w:spacing w:before="6"/>
        <w:ind w:left="2478"/>
        <w:rPr>
          <w:sz w:val="24"/>
        </w:rPr>
      </w:pPr>
      <w:r>
        <w:rPr>
          <w:spacing w:val="-4"/>
          <w:sz w:val="24"/>
        </w:rPr>
        <w:t xml:space="preserve">Высшая квалификационная </w:t>
      </w:r>
      <w:r>
        <w:rPr>
          <w:spacing w:val="-3"/>
          <w:sz w:val="24"/>
        </w:rPr>
        <w:t xml:space="preserve">категория </w:t>
      </w:r>
      <w:r>
        <w:rPr>
          <w:sz w:val="24"/>
        </w:rPr>
        <w:t>Не аттестованные</w:t>
      </w:r>
      <w:r>
        <w:rPr>
          <w:spacing w:val="-22"/>
          <w:sz w:val="24"/>
        </w:rPr>
        <w:t xml:space="preserve"> </w:t>
      </w:r>
      <w:r>
        <w:rPr>
          <w:sz w:val="24"/>
        </w:rPr>
        <w:t>педагоги</w:t>
      </w:r>
      <w:r>
        <w:rPr>
          <w:spacing w:val="1"/>
          <w:sz w:val="24"/>
        </w:rPr>
        <w:t xml:space="preserve"> </w:t>
      </w:r>
      <w:r>
        <w:rPr>
          <w:sz w:val="24"/>
        </w:rPr>
        <w:t>-</w:t>
      </w:r>
      <w:r>
        <w:rPr>
          <w:sz w:val="24"/>
        </w:rPr>
        <w:tab/>
      </w:r>
      <w:r>
        <w:rPr>
          <w:spacing w:val="-4"/>
          <w:sz w:val="24"/>
        </w:rPr>
        <w:t xml:space="preserve">Педагоги </w:t>
      </w:r>
      <w:r>
        <w:rPr>
          <w:spacing w:val="-3"/>
          <w:sz w:val="24"/>
        </w:rPr>
        <w:t>проходят процедуру</w:t>
      </w:r>
    </w:p>
    <w:p w:rsidR="00F52B45" w:rsidRDefault="00F36B21">
      <w:pPr>
        <w:tabs>
          <w:tab w:val="left" w:pos="6434"/>
          <w:tab w:val="left" w:pos="9564"/>
        </w:tabs>
        <w:spacing w:before="7" w:line="237" w:lineRule="auto"/>
        <w:ind w:left="2478" w:right="332"/>
        <w:rPr>
          <w:sz w:val="24"/>
        </w:rPr>
      </w:pPr>
      <w:r>
        <w:rPr>
          <w:sz w:val="24"/>
        </w:rPr>
        <w:t>-8</w:t>
      </w:r>
      <w:r w:rsidR="000B5760">
        <w:rPr>
          <w:spacing w:val="-6"/>
          <w:sz w:val="24"/>
        </w:rPr>
        <w:t xml:space="preserve"> </w:t>
      </w:r>
      <w:r w:rsidR="000B5760">
        <w:rPr>
          <w:spacing w:val="-3"/>
          <w:sz w:val="24"/>
        </w:rPr>
        <w:t>чел.;</w:t>
      </w:r>
      <w:r w:rsidR="000B5760">
        <w:rPr>
          <w:spacing w:val="-3"/>
          <w:sz w:val="24"/>
        </w:rPr>
        <w:tab/>
        <w:t>молодые</w:t>
      </w:r>
      <w:r w:rsidR="000B5760">
        <w:rPr>
          <w:spacing w:val="-4"/>
          <w:sz w:val="24"/>
        </w:rPr>
        <w:t xml:space="preserve"> специалисты.</w:t>
      </w:r>
      <w:r w:rsidR="000B5760">
        <w:rPr>
          <w:spacing w:val="-4"/>
          <w:sz w:val="24"/>
        </w:rPr>
        <w:tab/>
      </w:r>
      <w:r w:rsidR="000B5760">
        <w:rPr>
          <w:spacing w:val="-3"/>
          <w:sz w:val="24"/>
        </w:rPr>
        <w:t xml:space="preserve">аттестации </w:t>
      </w:r>
      <w:r w:rsidR="000B5760">
        <w:rPr>
          <w:sz w:val="24"/>
        </w:rPr>
        <w:t xml:space="preserve">на </w:t>
      </w:r>
      <w:r w:rsidR="000B5760">
        <w:rPr>
          <w:spacing w:val="-4"/>
          <w:sz w:val="24"/>
        </w:rPr>
        <w:t xml:space="preserve">соответствие </w:t>
      </w:r>
      <w:r w:rsidR="000B5760">
        <w:rPr>
          <w:spacing w:val="-3"/>
          <w:sz w:val="24"/>
        </w:rPr>
        <w:t>первая квалификационная</w:t>
      </w:r>
      <w:r w:rsidR="000B5760">
        <w:rPr>
          <w:sz w:val="24"/>
        </w:rPr>
        <w:t xml:space="preserve"> </w:t>
      </w:r>
      <w:r w:rsidR="000B5760">
        <w:rPr>
          <w:spacing w:val="-3"/>
          <w:sz w:val="24"/>
        </w:rPr>
        <w:t>категория</w:t>
      </w:r>
      <w:r w:rsidR="000B5760">
        <w:rPr>
          <w:spacing w:val="2"/>
          <w:sz w:val="24"/>
        </w:rPr>
        <w:t xml:space="preserve"> </w:t>
      </w:r>
      <w:r w:rsidR="000B5760">
        <w:rPr>
          <w:sz w:val="24"/>
        </w:rPr>
        <w:t>-</w:t>
      </w:r>
      <w:r w:rsidR="000B5760">
        <w:rPr>
          <w:sz w:val="24"/>
        </w:rPr>
        <w:tab/>
      </w:r>
      <w:r w:rsidR="000B5760">
        <w:rPr>
          <w:sz w:val="24"/>
        </w:rPr>
        <w:tab/>
      </w:r>
      <w:r w:rsidR="000B5760">
        <w:rPr>
          <w:spacing w:val="-4"/>
          <w:sz w:val="24"/>
        </w:rPr>
        <w:t>занимаемой</w:t>
      </w:r>
      <w:r w:rsidR="000B5760">
        <w:rPr>
          <w:spacing w:val="-3"/>
          <w:sz w:val="24"/>
        </w:rPr>
        <w:t xml:space="preserve"> </w:t>
      </w:r>
      <w:r w:rsidR="000B5760">
        <w:rPr>
          <w:spacing w:val="-4"/>
          <w:sz w:val="24"/>
        </w:rPr>
        <w:t>должности</w:t>
      </w:r>
    </w:p>
    <w:p w:rsidR="00F52B45" w:rsidRDefault="003A339B">
      <w:pPr>
        <w:spacing w:before="4"/>
        <w:ind w:left="2478" w:right="6651"/>
        <w:rPr>
          <w:sz w:val="24"/>
        </w:rPr>
      </w:pPr>
      <w:r>
        <w:rPr>
          <w:sz w:val="24"/>
        </w:rPr>
        <w:t>22</w:t>
      </w:r>
      <w:r w:rsidR="000B5760">
        <w:rPr>
          <w:sz w:val="24"/>
        </w:rPr>
        <w:t xml:space="preserve"> </w:t>
      </w:r>
      <w:r w:rsidR="000B5760">
        <w:rPr>
          <w:spacing w:val="-4"/>
          <w:sz w:val="24"/>
        </w:rPr>
        <w:t>чел.;</w:t>
      </w:r>
      <w:r>
        <w:rPr>
          <w:spacing w:val="-4"/>
          <w:sz w:val="24"/>
        </w:rPr>
        <w:t xml:space="preserve"> соотв.заним.должности-6</w:t>
      </w:r>
      <w:r w:rsidR="000B5760">
        <w:rPr>
          <w:spacing w:val="-4"/>
          <w:sz w:val="24"/>
        </w:rPr>
        <w:t xml:space="preserve"> </w:t>
      </w:r>
      <w:r w:rsidR="000B5760">
        <w:rPr>
          <w:sz w:val="24"/>
        </w:rPr>
        <w:t>б/к - 1</w:t>
      </w:r>
      <w:r>
        <w:rPr>
          <w:sz w:val="24"/>
        </w:rPr>
        <w:t>2</w:t>
      </w:r>
      <w:r w:rsidR="000B5760">
        <w:rPr>
          <w:sz w:val="24"/>
        </w:rPr>
        <w:t xml:space="preserve"> чел.</w:t>
      </w:r>
    </w:p>
    <w:p w:rsidR="00F52B45" w:rsidRDefault="000B5760">
      <w:pPr>
        <w:tabs>
          <w:tab w:val="left" w:pos="5519"/>
        </w:tabs>
        <w:spacing w:before="12" w:line="237" w:lineRule="auto"/>
        <w:ind w:left="2478" w:right="6287"/>
        <w:rPr>
          <w:sz w:val="24"/>
        </w:rPr>
      </w:pPr>
      <w:r>
        <w:rPr>
          <w:sz w:val="24"/>
        </w:rPr>
        <w:t xml:space="preserve">Стаж  </w:t>
      </w:r>
      <w:r>
        <w:rPr>
          <w:spacing w:val="-4"/>
          <w:sz w:val="24"/>
        </w:rPr>
        <w:t>работы</w:t>
      </w:r>
      <w:r>
        <w:rPr>
          <w:spacing w:val="45"/>
          <w:sz w:val="24"/>
        </w:rPr>
        <w:t xml:space="preserve"> </w:t>
      </w:r>
      <w:r>
        <w:rPr>
          <w:spacing w:val="-4"/>
          <w:sz w:val="24"/>
        </w:rPr>
        <w:t>учителей</w:t>
      </w:r>
      <w:r>
        <w:rPr>
          <w:spacing w:val="51"/>
          <w:sz w:val="24"/>
        </w:rPr>
        <w:t xml:space="preserve"> </w:t>
      </w:r>
      <w:r>
        <w:rPr>
          <w:spacing w:val="-2"/>
          <w:sz w:val="24"/>
        </w:rPr>
        <w:t>5-9</w:t>
      </w:r>
      <w:r>
        <w:rPr>
          <w:spacing w:val="-2"/>
          <w:sz w:val="24"/>
        </w:rPr>
        <w:tab/>
      </w:r>
      <w:r>
        <w:rPr>
          <w:spacing w:val="-4"/>
          <w:sz w:val="24"/>
        </w:rPr>
        <w:t xml:space="preserve">классов: </w:t>
      </w:r>
      <w:r>
        <w:rPr>
          <w:spacing w:val="-3"/>
          <w:sz w:val="24"/>
        </w:rPr>
        <w:t xml:space="preserve">молодые специалисты </w:t>
      </w:r>
      <w:r w:rsidR="00F36B21">
        <w:rPr>
          <w:sz w:val="24"/>
        </w:rPr>
        <w:t>- 3</w:t>
      </w:r>
      <w:r>
        <w:rPr>
          <w:spacing w:val="-7"/>
          <w:sz w:val="24"/>
        </w:rPr>
        <w:t xml:space="preserve"> </w:t>
      </w:r>
      <w:r>
        <w:rPr>
          <w:spacing w:val="-3"/>
          <w:sz w:val="24"/>
        </w:rPr>
        <w:t>чел.;</w:t>
      </w:r>
    </w:p>
    <w:p w:rsidR="00F52B45" w:rsidRDefault="003A339B">
      <w:pPr>
        <w:spacing w:before="5" w:line="237" w:lineRule="auto"/>
        <w:ind w:left="2478" w:right="6651"/>
        <w:rPr>
          <w:sz w:val="24"/>
        </w:rPr>
      </w:pPr>
      <w:r>
        <w:rPr>
          <w:sz w:val="24"/>
        </w:rPr>
        <w:t>стаж работы: до 10 лет - 19</w:t>
      </w:r>
      <w:r w:rsidR="000B5760">
        <w:rPr>
          <w:sz w:val="24"/>
        </w:rPr>
        <w:t xml:space="preserve"> чел.; </w:t>
      </w:r>
      <w:r>
        <w:rPr>
          <w:sz w:val="24"/>
        </w:rPr>
        <w:t xml:space="preserve"> от 10 до 20 лет -7</w:t>
      </w:r>
      <w:r w:rsidR="000B5760">
        <w:rPr>
          <w:sz w:val="24"/>
        </w:rPr>
        <w:t xml:space="preserve"> чел.;</w:t>
      </w:r>
    </w:p>
    <w:p w:rsidR="00F52B45" w:rsidRDefault="003A339B">
      <w:pPr>
        <w:spacing w:before="4"/>
        <w:ind w:left="2478"/>
        <w:rPr>
          <w:sz w:val="24"/>
        </w:rPr>
      </w:pPr>
      <w:r>
        <w:rPr>
          <w:sz w:val="24"/>
        </w:rPr>
        <w:t>свыше 20 - 22</w:t>
      </w:r>
      <w:r w:rsidR="000B5760">
        <w:rPr>
          <w:sz w:val="24"/>
        </w:rPr>
        <w:t xml:space="preserve"> чел.</w:t>
      </w:r>
    </w:p>
    <w:p w:rsidR="00F52B45" w:rsidRDefault="000B5760">
      <w:pPr>
        <w:tabs>
          <w:tab w:val="left" w:pos="2473"/>
          <w:tab w:val="left" w:pos="9564"/>
        </w:tabs>
        <w:spacing w:before="4" w:line="244" w:lineRule="auto"/>
        <w:ind w:left="496" w:right="52"/>
        <w:rPr>
          <w:sz w:val="24"/>
        </w:rPr>
      </w:pPr>
      <w:r>
        <w:rPr>
          <w:sz w:val="24"/>
        </w:rPr>
        <w:t>Психолого -</w:t>
      </w:r>
      <w:r>
        <w:rPr>
          <w:sz w:val="24"/>
        </w:rPr>
        <w:tab/>
      </w:r>
      <w:r>
        <w:rPr>
          <w:spacing w:val="-3"/>
          <w:sz w:val="24"/>
        </w:rPr>
        <w:t xml:space="preserve">Учёт специфики возрастного </w:t>
      </w:r>
      <w:r>
        <w:rPr>
          <w:sz w:val="24"/>
        </w:rPr>
        <w:t xml:space="preserve">психо -  </w:t>
      </w:r>
      <w:r>
        <w:rPr>
          <w:spacing w:val="-3"/>
          <w:sz w:val="24"/>
        </w:rPr>
        <w:t>Создание</w:t>
      </w:r>
      <w:r>
        <w:rPr>
          <w:spacing w:val="41"/>
          <w:sz w:val="24"/>
        </w:rPr>
        <w:t xml:space="preserve"> </w:t>
      </w:r>
      <w:r>
        <w:rPr>
          <w:spacing w:val="-4"/>
          <w:sz w:val="24"/>
        </w:rPr>
        <w:t xml:space="preserve">условий  </w:t>
      </w:r>
      <w:r>
        <w:rPr>
          <w:sz w:val="24"/>
        </w:rPr>
        <w:t>для</w:t>
      </w:r>
      <w:r>
        <w:rPr>
          <w:sz w:val="24"/>
        </w:rPr>
        <w:tab/>
      </w:r>
      <w:r>
        <w:rPr>
          <w:spacing w:val="-4"/>
          <w:sz w:val="24"/>
        </w:rPr>
        <w:t>Диагностика индивидуальная педагогические</w:t>
      </w:r>
      <w:r>
        <w:rPr>
          <w:spacing w:val="-4"/>
          <w:sz w:val="24"/>
        </w:rPr>
        <w:tab/>
        <w:t xml:space="preserve">физического развития </w:t>
      </w:r>
      <w:r>
        <w:rPr>
          <w:spacing w:val="-3"/>
          <w:sz w:val="24"/>
        </w:rPr>
        <w:t xml:space="preserve">обучающихся  </w:t>
      </w:r>
      <w:r>
        <w:rPr>
          <w:spacing w:val="-4"/>
          <w:sz w:val="24"/>
        </w:rPr>
        <w:t>реализации</w:t>
      </w:r>
      <w:r>
        <w:rPr>
          <w:spacing w:val="4"/>
          <w:sz w:val="24"/>
        </w:rPr>
        <w:t xml:space="preserve"> </w:t>
      </w:r>
      <w:r>
        <w:rPr>
          <w:spacing w:val="-4"/>
          <w:sz w:val="24"/>
        </w:rPr>
        <w:t>возрастных</w:t>
      </w:r>
      <w:r>
        <w:rPr>
          <w:spacing w:val="-5"/>
          <w:sz w:val="24"/>
        </w:rPr>
        <w:t xml:space="preserve"> </w:t>
      </w:r>
      <w:r>
        <w:rPr>
          <w:sz w:val="24"/>
        </w:rPr>
        <w:t>и</w:t>
      </w:r>
      <w:r>
        <w:rPr>
          <w:sz w:val="24"/>
        </w:rPr>
        <w:tab/>
      </w:r>
      <w:r>
        <w:rPr>
          <w:spacing w:val="-4"/>
          <w:sz w:val="24"/>
        </w:rPr>
        <w:t>(групповая)-</w:t>
      </w:r>
    </w:p>
    <w:p w:rsidR="00F52B45" w:rsidRDefault="000B5760">
      <w:pPr>
        <w:tabs>
          <w:tab w:val="left" w:pos="6434"/>
        </w:tabs>
        <w:spacing w:line="270" w:lineRule="exact"/>
        <w:ind w:left="496"/>
        <w:rPr>
          <w:sz w:val="24"/>
        </w:rPr>
      </w:pPr>
      <w:r>
        <w:rPr>
          <w:spacing w:val="-3"/>
          <w:sz w:val="24"/>
        </w:rPr>
        <w:t>условия</w:t>
      </w:r>
      <w:r>
        <w:rPr>
          <w:spacing w:val="-3"/>
          <w:sz w:val="24"/>
        </w:rPr>
        <w:tab/>
      </w:r>
      <w:r>
        <w:rPr>
          <w:spacing w:val="-4"/>
          <w:sz w:val="24"/>
        </w:rPr>
        <w:t>индивидуально-</w:t>
      </w:r>
    </w:p>
    <w:p w:rsidR="00F52B45" w:rsidRDefault="000B5760">
      <w:pPr>
        <w:tabs>
          <w:tab w:val="left" w:pos="9564"/>
        </w:tabs>
        <w:ind w:left="6439" w:right="247"/>
        <w:rPr>
          <w:sz w:val="24"/>
        </w:rPr>
      </w:pPr>
      <w:r>
        <w:rPr>
          <w:spacing w:val="-4"/>
          <w:sz w:val="24"/>
        </w:rPr>
        <w:t>психологических</w:t>
      </w:r>
      <w:r>
        <w:rPr>
          <w:spacing w:val="-4"/>
          <w:sz w:val="24"/>
        </w:rPr>
        <w:tab/>
        <w:t>Психологическое возможностей</w:t>
      </w:r>
      <w:r>
        <w:rPr>
          <w:sz w:val="24"/>
        </w:rPr>
        <w:t xml:space="preserve"> </w:t>
      </w:r>
      <w:r>
        <w:rPr>
          <w:spacing w:val="-4"/>
          <w:sz w:val="24"/>
        </w:rPr>
        <w:t>учащихся</w:t>
      </w:r>
      <w:r>
        <w:rPr>
          <w:spacing w:val="-4"/>
          <w:sz w:val="24"/>
        </w:rPr>
        <w:tab/>
        <w:t xml:space="preserve">просвещение </w:t>
      </w:r>
      <w:r>
        <w:rPr>
          <w:sz w:val="24"/>
        </w:rPr>
        <w:t xml:space="preserve">и </w:t>
      </w:r>
      <w:r>
        <w:rPr>
          <w:spacing w:val="-4"/>
          <w:sz w:val="24"/>
        </w:rPr>
        <w:t xml:space="preserve">обучение, </w:t>
      </w:r>
      <w:r>
        <w:rPr>
          <w:spacing w:val="-3"/>
          <w:sz w:val="24"/>
        </w:rPr>
        <w:t>(оказание</w:t>
      </w:r>
      <w:r>
        <w:rPr>
          <w:spacing w:val="52"/>
          <w:sz w:val="24"/>
        </w:rPr>
        <w:t xml:space="preserve"> </w:t>
      </w:r>
      <w:r>
        <w:rPr>
          <w:spacing w:val="-4"/>
          <w:sz w:val="24"/>
        </w:rPr>
        <w:t>комплексной</w:t>
      </w:r>
      <w:r>
        <w:rPr>
          <w:spacing w:val="-4"/>
          <w:sz w:val="24"/>
        </w:rPr>
        <w:tab/>
      </w:r>
      <w:r>
        <w:rPr>
          <w:spacing w:val="-3"/>
          <w:sz w:val="24"/>
        </w:rPr>
        <w:t xml:space="preserve">развивающая работа </w:t>
      </w:r>
      <w:r>
        <w:rPr>
          <w:sz w:val="24"/>
        </w:rPr>
        <w:t xml:space="preserve">с </w:t>
      </w:r>
      <w:r>
        <w:rPr>
          <w:spacing w:val="-4"/>
          <w:sz w:val="24"/>
        </w:rPr>
        <w:t>психолого-педагогической</w:t>
      </w:r>
      <w:r>
        <w:rPr>
          <w:spacing w:val="-4"/>
          <w:sz w:val="24"/>
        </w:rPr>
        <w:tab/>
        <w:t xml:space="preserve">ученическим коллективом, </w:t>
      </w:r>
      <w:r>
        <w:rPr>
          <w:spacing w:val="-3"/>
          <w:sz w:val="24"/>
        </w:rPr>
        <w:t xml:space="preserve">помощи </w:t>
      </w:r>
      <w:r>
        <w:rPr>
          <w:spacing w:val="-4"/>
          <w:sz w:val="24"/>
        </w:rPr>
        <w:t>учащимся,</w:t>
      </w:r>
      <w:r>
        <w:rPr>
          <w:spacing w:val="-4"/>
          <w:sz w:val="24"/>
        </w:rPr>
        <w:tab/>
        <w:t xml:space="preserve">коррекционно-развивающая </w:t>
      </w:r>
      <w:r>
        <w:rPr>
          <w:spacing w:val="-3"/>
          <w:sz w:val="24"/>
        </w:rPr>
        <w:t xml:space="preserve">испытывающие </w:t>
      </w:r>
      <w:r>
        <w:rPr>
          <w:spacing w:val="-4"/>
          <w:sz w:val="24"/>
        </w:rPr>
        <w:t xml:space="preserve">трудности </w:t>
      </w:r>
      <w:r>
        <w:rPr>
          <w:sz w:val="24"/>
        </w:rPr>
        <w:t xml:space="preserve">в </w:t>
      </w:r>
      <w:r>
        <w:rPr>
          <w:spacing w:val="-3"/>
          <w:sz w:val="24"/>
        </w:rPr>
        <w:t xml:space="preserve">работа </w:t>
      </w:r>
      <w:r>
        <w:rPr>
          <w:sz w:val="24"/>
        </w:rPr>
        <w:t>с</w:t>
      </w:r>
      <w:r>
        <w:rPr>
          <w:spacing w:val="37"/>
          <w:sz w:val="24"/>
        </w:rPr>
        <w:t xml:space="preserve"> </w:t>
      </w:r>
      <w:r>
        <w:rPr>
          <w:spacing w:val="-4"/>
          <w:sz w:val="24"/>
        </w:rPr>
        <w:t>отдельными</w:t>
      </w:r>
    </w:p>
    <w:p w:rsidR="00F52B45" w:rsidRDefault="000B5760">
      <w:pPr>
        <w:tabs>
          <w:tab w:val="left" w:pos="9564"/>
        </w:tabs>
        <w:spacing w:before="4"/>
        <w:ind w:left="6439"/>
        <w:rPr>
          <w:sz w:val="24"/>
        </w:rPr>
      </w:pPr>
      <w:r>
        <w:rPr>
          <w:spacing w:val="-4"/>
          <w:sz w:val="24"/>
        </w:rPr>
        <w:t xml:space="preserve">обучении </w:t>
      </w:r>
      <w:r>
        <w:rPr>
          <w:spacing w:val="-3"/>
          <w:sz w:val="24"/>
        </w:rPr>
        <w:t xml:space="preserve"> </w:t>
      </w:r>
      <w:r>
        <w:rPr>
          <w:sz w:val="24"/>
        </w:rPr>
        <w:t>и</w:t>
      </w:r>
      <w:r>
        <w:rPr>
          <w:spacing w:val="53"/>
          <w:sz w:val="24"/>
        </w:rPr>
        <w:t xml:space="preserve"> </w:t>
      </w:r>
      <w:r>
        <w:rPr>
          <w:spacing w:val="-3"/>
          <w:sz w:val="24"/>
        </w:rPr>
        <w:t>развитии)</w:t>
      </w:r>
      <w:r>
        <w:rPr>
          <w:spacing w:val="-3"/>
          <w:sz w:val="24"/>
        </w:rPr>
        <w:tab/>
      </w:r>
      <w:r>
        <w:rPr>
          <w:spacing w:val="-4"/>
          <w:sz w:val="24"/>
        </w:rPr>
        <w:t>учащимися</w:t>
      </w:r>
    </w:p>
    <w:p w:rsidR="00F52B45" w:rsidRDefault="000B5760">
      <w:pPr>
        <w:tabs>
          <w:tab w:val="left" w:pos="6434"/>
          <w:tab w:val="left" w:pos="9564"/>
        </w:tabs>
        <w:spacing w:before="4" w:line="242" w:lineRule="auto"/>
        <w:ind w:left="2478" w:right="341"/>
        <w:rPr>
          <w:sz w:val="24"/>
        </w:rPr>
      </w:pPr>
      <w:r>
        <w:rPr>
          <w:spacing w:val="-3"/>
          <w:sz w:val="24"/>
        </w:rPr>
        <w:t>Сохранение</w:t>
      </w:r>
      <w:r>
        <w:rPr>
          <w:spacing w:val="-8"/>
          <w:sz w:val="24"/>
        </w:rPr>
        <w:t xml:space="preserve"> </w:t>
      </w:r>
      <w:r>
        <w:rPr>
          <w:sz w:val="24"/>
        </w:rPr>
        <w:t>и</w:t>
      </w:r>
      <w:r>
        <w:rPr>
          <w:spacing w:val="-2"/>
          <w:sz w:val="24"/>
        </w:rPr>
        <w:t xml:space="preserve"> </w:t>
      </w:r>
      <w:r>
        <w:rPr>
          <w:spacing w:val="-4"/>
          <w:sz w:val="24"/>
        </w:rPr>
        <w:t>укрепление</w:t>
      </w:r>
      <w:r>
        <w:rPr>
          <w:spacing w:val="-4"/>
          <w:sz w:val="24"/>
        </w:rPr>
        <w:tab/>
        <w:t xml:space="preserve">Сформированность </w:t>
      </w:r>
      <w:r>
        <w:rPr>
          <w:spacing w:val="3"/>
          <w:sz w:val="24"/>
        </w:rPr>
        <w:t xml:space="preserve"> </w:t>
      </w:r>
      <w:r>
        <w:rPr>
          <w:sz w:val="24"/>
        </w:rPr>
        <w:t>у</w:t>
      </w:r>
      <w:r>
        <w:rPr>
          <w:sz w:val="24"/>
        </w:rPr>
        <w:tab/>
      </w:r>
      <w:r>
        <w:rPr>
          <w:spacing w:val="-3"/>
          <w:sz w:val="24"/>
        </w:rPr>
        <w:t xml:space="preserve">Лекции, беседы, </w:t>
      </w:r>
      <w:r>
        <w:rPr>
          <w:spacing w:val="-4"/>
          <w:sz w:val="24"/>
        </w:rPr>
        <w:t>семинары, психологического здоровья учащихся</w:t>
      </w:r>
      <w:r>
        <w:rPr>
          <w:spacing w:val="6"/>
          <w:sz w:val="24"/>
        </w:rPr>
        <w:t xml:space="preserve"> </w:t>
      </w:r>
      <w:r>
        <w:rPr>
          <w:spacing w:val="-4"/>
          <w:sz w:val="24"/>
        </w:rPr>
        <w:t xml:space="preserve">обучающихся  </w:t>
      </w:r>
      <w:r>
        <w:rPr>
          <w:spacing w:val="8"/>
          <w:sz w:val="24"/>
        </w:rPr>
        <w:t xml:space="preserve"> </w:t>
      </w:r>
      <w:r>
        <w:rPr>
          <w:spacing w:val="-4"/>
          <w:sz w:val="24"/>
        </w:rPr>
        <w:t>ценностных</w:t>
      </w:r>
      <w:r>
        <w:rPr>
          <w:spacing w:val="-4"/>
          <w:sz w:val="24"/>
        </w:rPr>
        <w:tab/>
      </w:r>
      <w:r>
        <w:rPr>
          <w:spacing w:val="-3"/>
          <w:sz w:val="24"/>
        </w:rPr>
        <w:t>выставки,</w:t>
      </w:r>
      <w:r>
        <w:rPr>
          <w:spacing w:val="-8"/>
          <w:sz w:val="24"/>
        </w:rPr>
        <w:t xml:space="preserve"> </w:t>
      </w:r>
      <w:r>
        <w:rPr>
          <w:spacing w:val="-3"/>
          <w:sz w:val="24"/>
        </w:rPr>
        <w:t>родительские</w:t>
      </w:r>
    </w:p>
    <w:p w:rsidR="00F52B45" w:rsidRDefault="000B5760">
      <w:pPr>
        <w:tabs>
          <w:tab w:val="left" w:pos="9564"/>
        </w:tabs>
        <w:ind w:left="6439" w:right="268"/>
        <w:rPr>
          <w:sz w:val="24"/>
        </w:rPr>
      </w:pPr>
      <w:r>
        <w:rPr>
          <w:spacing w:val="-4"/>
          <w:sz w:val="24"/>
        </w:rPr>
        <w:t xml:space="preserve">установок </w:t>
      </w:r>
      <w:r>
        <w:rPr>
          <w:sz w:val="24"/>
        </w:rPr>
        <w:t>на</w:t>
      </w:r>
      <w:r>
        <w:rPr>
          <w:spacing w:val="51"/>
          <w:sz w:val="24"/>
        </w:rPr>
        <w:t xml:space="preserve"> </w:t>
      </w:r>
      <w:r>
        <w:rPr>
          <w:spacing w:val="-3"/>
          <w:sz w:val="24"/>
        </w:rPr>
        <w:t>здоровый</w:t>
      </w:r>
      <w:r>
        <w:rPr>
          <w:spacing w:val="50"/>
          <w:sz w:val="24"/>
        </w:rPr>
        <w:t xml:space="preserve"> </w:t>
      </w:r>
      <w:r>
        <w:rPr>
          <w:sz w:val="24"/>
        </w:rPr>
        <w:t>и</w:t>
      </w:r>
      <w:r>
        <w:rPr>
          <w:sz w:val="24"/>
        </w:rPr>
        <w:tab/>
      </w:r>
      <w:r>
        <w:rPr>
          <w:spacing w:val="-4"/>
          <w:sz w:val="24"/>
        </w:rPr>
        <w:t xml:space="preserve">собрания, </w:t>
      </w:r>
      <w:r>
        <w:rPr>
          <w:spacing w:val="-3"/>
          <w:sz w:val="24"/>
        </w:rPr>
        <w:t xml:space="preserve">информационные </w:t>
      </w:r>
      <w:r>
        <w:rPr>
          <w:spacing w:val="-4"/>
          <w:sz w:val="24"/>
        </w:rPr>
        <w:t xml:space="preserve">безопасный </w:t>
      </w:r>
      <w:r>
        <w:rPr>
          <w:spacing w:val="-2"/>
          <w:sz w:val="24"/>
        </w:rPr>
        <w:t xml:space="preserve"> </w:t>
      </w:r>
      <w:r>
        <w:rPr>
          <w:spacing w:val="-3"/>
          <w:sz w:val="24"/>
        </w:rPr>
        <w:t xml:space="preserve">образ </w:t>
      </w:r>
      <w:r>
        <w:rPr>
          <w:spacing w:val="-2"/>
          <w:sz w:val="24"/>
        </w:rPr>
        <w:t xml:space="preserve"> </w:t>
      </w:r>
      <w:r>
        <w:rPr>
          <w:spacing w:val="-4"/>
          <w:sz w:val="24"/>
        </w:rPr>
        <w:t>жизни</w:t>
      </w:r>
      <w:r>
        <w:rPr>
          <w:spacing w:val="-4"/>
          <w:sz w:val="24"/>
        </w:rPr>
        <w:tab/>
      </w:r>
      <w:r>
        <w:rPr>
          <w:spacing w:val="-3"/>
          <w:sz w:val="24"/>
        </w:rPr>
        <w:t>листы, памятки,</w:t>
      </w:r>
      <w:r>
        <w:rPr>
          <w:spacing w:val="-13"/>
          <w:sz w:val="24"/>
        </w:rPr>
        <w:t xml:space="preserve"> </w:t>
      </w:r>
      <w:r>
        <w:rPr>
          <w:spacing w:val="-3"/>
          <w:sz w:val="24"/>
        </w:rPr>
        <w:t>буклеты</w:t>
      </w:r>
    </w:p>
    <w:p w:rsidR="00F52B45" w:rsidRDefault="00F52B45">
      <w:pPr>
        <w:pStyle w:val="a3"/>
        <w:ind w:left="0"/>
        <w:rPr>
          <w:sz w:val="26"/>
        </w:rPr>
      </w:pPr>
    </w:p>
    <w:p w:rsidR="00F52B45" w:rsidRDefault="00F52B45">
      <w:pPr>
        <w:pStyle w:val="a3"/>
        <w:spacing w:before="9"/>
        <w:ind w:left="0"/>
      </w:pPr>
    </w:p>
    <w:p w:rsidR="00F52B45" w:rsidRDefault="000B5760">
      <w:pPr>
        <w:tabs>
          <w:tab w:val="left" w:pos="6427"/>
          <w:tab w:val="left" w:pos="9557"/>
        </w:tabs>
        <w:ind w:left="2478" w:right="247"/>
        <w:rPr>
          <w:sz w:val="24"/>
        </w:rPr>
      </w:pPr>
      <w:r>
        <w:rPr>
          <w:spacing w:val="-3"/>
          <w:sz w:val="24"/>
        </w:rPr>
        <w:t xml:space="preserve">Формирование  </w:t>
      </w:r>
      <w:r>
        <w:rPr>
          <w:spacing w:val="-4"/>
          <w:sz w:val="24"/>
        </w:rPr>
        <w:t xml:space="preserve">развития </w:t>
      </w:r>
      <w:r>
        <w:rPr>
          <w:spacing w:val="1"/>
          <w:sz w:val="24"/>
        </w:rPr>
        <w:t xml:space="preserve"> </w:t>
      </w:r>
      <w:r>
        <w:rPr>
          <w:spacing w:val="-4"/>
          <w:sz w:val="24"/>
        </w:rPr>
        <w:t xml:space="preserve">психолого- </w:t>
      </w:r>
      <w:r>
        <w:rPr>
          <w:spacing w:val="1"/>
          <w:sz w:val="24"/>
        </w:rPr>
        <w:t xml:space="preserve"> </w:t>
      </w:r>
      <w:r>
        <w:rPr>
          <w:spacing w:val="-4"/>
          <w:sz w:val="24"/>
        </w:rPr>
        <w:t>Просвещение,</w:t>
      </w:r>
      <w:r>
        <w:rPr>
          <w:spacing w:val="-4"/>
          <w:sz w:val="24"/>
        </w:rPr>
        <w:tab/>
      </w:r>
      <w:r>
        <w:rPr>
          <w:spacing w:val="-3"/>
          <w:sz w:val="24"/>
        </w:rPr>
        <w:t xml:space="preserve">Включение </w:t>
      </w:r>
      <w:r>
        <w:rPr>
          <w:spacing w:val="-4"/>
          <w:sz w:val="24"/>
        </w:rPr>
        <w:t xml:space="preserve">родителей </w:t>
      </w:r>
      <w:r>
        <w:rPr>
          <w:sz w:val="24"/>
        </w:rPr>
        <w:t xml:space="preserve">в </w:t>
      </w:r>
      <w:r>
        <w:rPr>
          <w:spacing w:val="-4"/>
          <w:sz w:val="24"/>
        </w:rPr>
        <w:t xml:space="preserve">педагогической </w:t>
      </w:r>
      <w:r>
        <w:rPr>
          <w:spacing w:val="3"/>
          <w:sz w:val="24"/>
        </w:rPr>
        <w:t xml:space="preserve"> </w:t>
      </w:r>
      <w:r>
        <w:rPr>
          <w:spacing w:val="-4"/>
          <w:sz w:val="24"/>
        </w:rPr>
        <w:t>компетентности</w:t>
      </w:r>
      <w:r>
        <w:rPr>
          <w:spacing w:val="-4"/>
          <w:sz w:val="24"/>
        </w:rPr>
        <w:tab/>
        <w:t xml:space="preserve">консультирование  </w:t>
      </w:r>
      <w:r>
        <w:rPr>
          <w:spacing w:val="2"/>
          <w:sz w:val="24"/>
        </w:rPr>
        <w:t xml:space="preserve"> </w:t>
      </w:r>
      <w:r>
        <w:rPr>
          <w:sz w:val="24"/>
        </w:rPr>
        <w:t>по</w:t>
      </w:r>
      <w:r>
        <w:rPr>
          <w:sz w:val="24"/>
        </w:rPr>
        <w:tab/>
      </w:r>
      <w:r>
        <w:rPr>
          <w:spacing w:val="-3"/>
          <w:sz w:val="24"/>
        </w:rPr>
        <w:t xml:space="preserve">процесс </w:t>
      </w:r>
      <w:r>
        <w:rPr>
          <w:spacing w:val="-4"/>
          <w:sz w:val="24"/>
        </w:rPr>
        <w:t xml:space="preserve">решения педагогических  </w:t>
      </w:r>
      <w:r>
        <w:rPr>
          <w:spacing w:val="1"/>
          <w:sz w:val="24"/>
        </w:rPr>
        <w:t xml:space="preserve"> </w:t>
      </w:r>
      <w:r>
        <w:rPr>
          <w:sz w:val="24"/>
        </w:rPr>
        <w:t>и</w:t>
      </w:r>
      <w:r>
        <w:rPr>
          <w:sz w:val="24"/>
        </w:rPr>
        <w:tab/>
      </w:r>
      <w:r>
        <w:rPr>
          <w:spacing w:val="-4"/>
          <w:sz w:val="24"/>
        </w:rPr>
        <w:t xml:space="preserve">проблемам </w:t>
      </w:r>
      <w:r>
        <w:rPr>
          <w:spacing w:val="1"/>
          <w:sz w:val="24"/>
        </w:rPr>
        <w:t xml:space="preserve"> </w:t>
      </w:r>
      <w:r>
        <w:rPr>
          <w:spacing w:val="-4"/>
          <w:sz w:val="24"/>
        </w:rPr>
        <w:t xml:space="preserve">воспитания </w:t>
      </w:r>
      <w:r>
        <w:rPr>
          <w:spacing w:val="-1"/>
          <w:sz w:val="24"/>
        </w:rPr>
        <w:t xml:space="preserve"> </w:t>
      </w:r>
      <w:r>
        <w:rPr>
          <w:sz w:val="24"/>
        </w:rPr>
        <w:t>и</w:t>
      </w:r>
      <w:r>
        <w:rPr>
          <w:sz w:val="24"/>
        </w:rPr>
        <w:tab/>
      </w:r>
      <w:r>
        <w:rPr>
          <w:spacing w:val="-4"/>
          <w:sz w:val="24"/>
        </w:rPr>
        <w:t xml:space="preserve">образовательных </w:t>
      </w:r>
      <w:r>
        <w:rPr>
          <w:sz w:val="24"/>
        </w:rPr>
        <w:t xml:space="preserve">и </w:t>
      </w:r>
      <w:r>
        <w:rPr>
          <w:spacing w:val="-4"/>
          <w:sz w:val="24"/>
        </w:rPr>
        <w:t>административных</w:t>
      </w:r>
      <w:r>
        <w:rPr>
          <w:spacing w:val="-3"/>
          <w:sz w:val="24"/>
        </w:rPr>
        <w:t xml:space="preserve"> работников,</w:t>
      </w:r>
      <w:r>
        <w:rPr>
          <w:spacing w:val="-3"/>
          <w:sz w:val="24"/>
        </w:rPr>
        <w:tab/>
      </w:r>
      <w:r>
        <w:rPr>
          <w:spacing w:val="-4"/>
          <w:sz w:val="24"/>
        </w:rPr>
        <w:t>психологической</w:t>
      </w:r>
      <w:r>
        <w:rPr>
          <w:spacing w:val="-4"/>
          <w:sz w:val="24"/>
        </w:rPr>
        <w:tab/>
        <w:t xml:space="preserve">развивающих  </w:t>
      </w:r>
      <w:r>
        <w:rPr>
          <w:spacing w:val="-3"/>
          <w:sz w:val="24"/>
        </w:rPr>
        <w:t xml:space="preserve">задач </w:t>
      </w:r>
      <w:r>
        <w:rPr>
          <w:sz w:val="24"/>
        </w:rPr>
        <w:t xml:space="preserve">в </w:t>
      </w:r>
      <w:r>
        <w:rPr>
          <w:spacing w:val="-4"/>
          <w:sz w:val="24"/>
        </w:rPr>
        <w:t>родителей</w:t>
      </w:r>
      <w:r>
        <w:rPr>
          <w:spacing w:val="-1"/>
          <w:sz w:val="24"/>
        </w:rPr>
        <w:t xml:space="preserve"> </w:t>
      </w:r>
      <w:r>
        <w:rPr>
          <w:spacing w:val="-4"/>
          <w:sz w:val="24"/>
        </w:rPr>
        <w:t>(законных</w:t>
      </w:r>
      <w:r>
        <w:rPr>
          <w:spacing w:val="-4"/>
          <w:sz w:val="24"/>
        </w:rPr>
        <w:tab/>
        <w:t>компетентности</w:t>
      </w:r>
      <w:r>
        <w:rPr>
          <w:spacing w:val="-1"/>
          <w:sz w:val="24"/>
        </w:rPr>
        <w:t xml:space="preserve"> </w:t>
      </w:r>
      <w:r>
        <w:rPr>
          <w:spacing w:val="-4"/>
          <w:sz w:val="24"/>
        </w:rPr>
        <w:t>родителей</w:t>
      </w:r>
      <w:r>
        <w:rPr>
          <w:spacing w:val="-4"/>
          <w:sz w:val="24"/>
        </w:rPr>
        <w:tab/>
        <w:t xml:space="preserve">отношении </w:t>
      </w:r>
      <w:r>
        <w:rPr>
          <w:sz w:val="24"/>
        </w:rPr>
        <w:t xml:space="preserve">их </w:t>
      </w:r>
      <w:r>
        <w:rPr>
          <w:spacing w:val="-3"/>
          <w:sz w:val="24"/>
        </w:rPr>
        <w:t xml:space="preserve">ребенка </w:t>
      </w:r>
      <w:r>
        <w:rPr>
          <w:sz w:val="24"/>
        </w:rPr>
        <w:t xml:space="preserve">и </w:t>
      </w:r>
      <w:r>
        <w:rPr>
          <w:spacing w:val="-4"/>
          <w:sz w:val="24"/>
        </w:rPr>
        <w:t>представителей)</w:t>
      </w:r>
      <w:r>
        <w:rPr>
          <w:sz w:val="24"/>
        </w:rPr>
        <w:t xml:space="preserve"> </w:t>
      </w:r>
      <w:r>
        <w:rPr>
          <w:spacing w:val="-4"/>
          <w:sz w:val="24"/>
        </w:rPr>
        <w:t>обучающихся</w:t>
      </w:r>
      <w:r>
        <w:rPr>
          <w:spacing w:val="-4"/>
          <w:sz w:val="24"/>
        </w:rPr>
        <w:tab/>
      </w:r>
      <w:r>
        <w:rPr>
          <w:spacing w:val="-3"/>
          <w:sz w:val="24"/>
        </w:rPr>
        <w:t>учащихся.</w:t>
      </w:r>
      <w:r>
        <w:rPr>
          <w:spacing w:val="-3"/>
          <w:sz w:val="24"/>
        </w:rPr>
        <w:tab/>
        <w:t xml:space="preserve">класса </w:t>
      </w:r>
      <w:r>
        <w:rPr>
          <w:sz w:val="24"/>
        </w:rPr>
        <w:t xml:space="preserve">в </w:t>
      </w:r>
      <w:r>
        <w:rPr>
          <w:spacing w:val="-3"/>
          <w:sz w:val="24"/>
        </w:rPr>
        <w:t xml:space="preserve">целом </w:t>
      </w:r>
      <w:r>
        <w:rPr>
          <w:sz w:val="24"/>
        </w:rPr>
        <w:t>с</w:t>
      </w:r>
      <w:r>
        <w:rPr>
          <w:spacing w:val="35"/>
          <w:sz w:val="24"/>
        </w:rPr>
        <w:t xml:space="preserve"> </w:t>
      </w:r>
      <w:r>
        <w:rPr>
          <w:spacing w:val="-3"/>
          <w:sz w:val="24"/>
        </w:rPr>
        <w:t>помощью</w:t>
      </w:r>
    </w:p>
    <w:p w:rsidR="00F52B45" w:rsidRDefault="000B5760">
      <w:pPr>
        <w:pStyle w:val="a3"/>
        <w:ind w:left="0"/>
        <w:rPr>
          <w:sz w:val="26"/>
        </w:rPr>
      </w:pPr>
      <w:r>
        <w:br w:type="column"/>
      </w: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F52B45">
      <w:pPr>
        <w:pStyle w:val="a3"/>
        <w:spacing w:before="4"/>
        <w:ind w:left="0"/>
        <w:rPr>
          <w:sz w:val="31"/>
        </w:rPr>
      </w:pPr>
    </w:p>
    <w:p w:rsidR="00F52B45" w:rsidRDefault="000B5760">
      <w:pPr>
        <w:ind w:left="145"/>
        <w:rPr>
          <w:sz w:val="24"/>
        </w:rPr>
      </w:pPr>
      <w:r>
        <w:rPr>
          <w:sz w:val="24"/>
        </w:rPr>
        <w:t>В течение учебного года</w:t>
      </w: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F52B45">
      <w:pPr>
        <w:pStyle w:val="a3"/>
        <w:spacing w:before="8"/>
        <w:ind w:left="0"/>
        <w:rPr>
          <w:sz w:val="35"/>
        </w:rPr>
      </w:pPr>
    </w:p>
    <w:p w:rsidR="00F52B45" w:rsidRDefault="000B5760">
      <w:pPr>
        <w:spacing w:line="242" w:lineRule="auto"/>
        <w:ind w:left="145" w:right="1440"/>
        <w:rPr>
          <w:sz w:val="24"/>
        </w:rPr>
      </w:pPr>
      <w:r>
        <w:rPr>
          <w:sz w:val="24"/>
        </w:rPr>
        <w:t>Контроль за психо - физического развитием обучающихся.</w:t>
      </w:r>
    </w:p>
    <w:p w:rsidR="00F52B45" w:rsidRDefault="000B5760">
      <w:pPr>
        <w:ind w:left="145" w:right="604"/>
        <w:rPr>
          <w:sz w:val="24"/>
        </w:rPr>
      </w:pPr>
      <w:r>
        <w:rPr>
          <w:spacing w:val="-4"/>
          <w:sz w:val="24"/>
        </w:rPr>
        <w:t xml:space="preserve">Психолого-педагогическая </w:t>
      </w:r>
      <w:r>
        <w:rPr>
          <w:spacing w:val="-3"/>
          <w:sz w:val="24"/>
        </w:rPr>
        <w:t xml:space="preserve">диагностика </w:t>
      </w:r>
      <w:r>
        <w:rPr>
          <w:spacing w:val="-4"/>
          <w:sz w:val="24"/>
        </w:rPr>
        <w:t xml:space="preserve">сформированности универсальных учебных </w:t>
      </w:r>
      <w:r>
        <w:rPr>
          <w:spacing w:val="-3"/>
          <w:sz w:val="24"/>
        </w:rPr>
        <w:t xml:space="preserve">действий, </w:t>
      </w:r>
      <w:r>
        <w:rPr>
          <w:spacing w:val="-4"/>
          <w:sz w:val="24"/>
        </w:rPr>
        <w:t xml:space="preserve">участие </w:t>
      </w:r>
      <w:r>
        <w:rPr>
          <w:sz w:val="24"/>
        </w:rPr>
        <w:t xml:space="preserve">в </w:t>
      </w:r>
      <w:r>
        <w:rPr>
          <w:spacing w:val="-3"/>
          <w:sz w:val="24"/>
        </w:rPr>
        <w:t xml:space="preserve">мониторинге </w:t>
      </w:r>
      <w:r>
        <w:rPr>
          <w:spacing w:val="-4"/>
          <w:sz w:val="24"/>
        </w:rPr>
        <w:t>реализации</w:t>
      </w:r>
      <w:r>
        <w:rPr>
          <w:spacing w:val="-1"/>
          <w:sz w:val="24"/>
        </w:rPr>
        <w:t xml:space="preserve"> </w:t>
      </w:r>
      <w:r>
        <w:rPr>
          <w:spacing w:val="-3"/>
          <w:sz w:val="24"/>
        </w:rPr>
        <w:t>ФГОС</w:t>
      </w:r>
    </w:p>
    <w:p w:rsidR="00F52B45" w:rsidRDefault="00F52B45">
      <w:pPr>
        <w:pStyle w:val="a3"/>
        <w:ind w:left="0"/>
        <w:rPr>
          <w:sz w:val="26"/>
        </w:rPr>
      </w:pPr>
    </w:p>
    <w:p w:rsidR="00F52B45" w:rsidRDefault="00F52B45">
      <w:pPr>
        <w:pStyle w:val="a3"/>
        <w:spacing w:before="3"/>
        <w:ind w:left="0"/>
      </w:pPr>
    </w:p>
    <w:p w:rsidR="00F52B45" w:rsidRDefault="000B5760">
      <w:pPr>
        <w:ind w:left="145" w:right="1553"/>
        <w:rPr>
          <w:sz w:val="24"/>
        </w:rPr>
      </w:pPr>
      <w:r>
        <w:rPr>
          <w:sz w:val="24"/>
        </w:rPr>
        <w:t>Здоровьесберегающие технологии.</w:t>
      </w:r>
    </w:p>
    <w:p w:rsidR="00F52B45" w:rsidRDefault="000B5760">
      <w:pPr>
        <w:tabs>
          <w:tab w:val="left" w:pos="1549"/>
          <w:tab w:val="left" w:pos="1666"/>
          <w:tab w:val="left" w:pos="2017"/>
        </w:tabs>
        <w:spacing w:before="2" w:line="242" w:lineRule="auto"/>
        <w:ind w:left="145" w:right="894"/>
        <w:rPr>
          <w:sz w:val="24"/>
        </w:rPr>
      </w:pPr>
      <w:r>
        <w:rPr>
          <w:spacing w:val="-3"/>
          <w:sz w:val="24"/>
        </w:rPr>
        <w:t>Мониторинг</w:t>
      </w:r>
      <w:r>
        <w:rPr>
          <w:spacing w:val="-3"/>
          <w:sz w:val="24"/>
        </w:rPr>
        <w:tab/>
      </w:r>
      <w:r>
        <w:rPr>
          <w:spacing w:val="-3"/>
          <w:sz w:val="24"/>
        </w:rPr>
        <w:tab/>
      </w:r>
      <w:r>
        <w:rPr>
          <w:spacing w:val="-4"/>
          <w:sz w:val="24"/>
        </w:rPr>
        <w:t xml:space="preserve">состояния </w:t>
      </w:r>
      <w:r>
        <w:rPr>
          <w:spacing w:val="-3"/>
          <w:sz w:val="24"/>
        </w:rPr>
        <w:t xml:space="preserve">здоровья </w:t>
      </w:r>
      <w:r>
        <w:rPr>
          <w:spacing w:val="-4"/>
          <w:sz w:val="24"/>
        </w:rPr>
        <w:t>учащихся осуществлением</w:t>
      </w:r>
      <w:r>
        <w:rPr>
          <w:spacing w:val="-4"/>
          <w:sz w:val="24"/>
        </w:rPr>
        <w:tab/>
      </w:r>
      <w:r>
        <w:rPr>
          <w:spacing w:val="-3"/>
          <w:sz w:val="24"/>
        </w:rPr>
        <w:t xml:space="preserve">здорового образа жизни </w:t>
      </w:r>
      <w:r>
        <w:rPr>
          <w:spacing w:val="-4"/>
          <w:sz w:val="24"/>
        </w:rPr>
        <w:t xml:space="preserve">(текущий) </w:t>
      </w:r>
      <w:r>
        <w:rPr>
          <w:spacing w:val="-3"/>
          <w:sz w:val="24"/>
        </w:rPr>
        <w:t>Проведение</w:t>
      </w:r>
      <w:r>
        <w:rPr>
          <w:spacing w:val="-3"/>
          <w:sz w:val="24"/>
        </w:rPr>
        <w:tab/>
      </w:r>
      <w:r>
        <w:rPr>
          <w:spacing w:val="-4"/>
          <w:sz w:val="24"/>
        </w:rPr>
        <w:t>педагогических консилиумов.</w:t>
      </w:r>
    </w:p>
    <w:p w:rsidR="00F52B45" w:rsidRDefault="000B5760">
      <w:pPr>
        <w:ind w:left="145" w:right="604" w:firstLine="62"/>
        <w:rPr>
          <w:sz w:val="24"/>
        </w:rPr>
      </w:pPr>
      <w:r>
        <w:rPr>
          <w:sz w:val="24"/>
        </w:rPr>
        <w:t>Утверждение планов и программ психологической работы.</w:t>
      </w:r>
    </w:p>
    <w:p w:rsidR="00F52B45" w:rsidRDefault="00F52B45">
      <w:pPr>
        <w:rPr>
          <w:sz w:val="24"/>
        </w:rPr>
        <w:sectPr w:rsidR="00F52B45">
          <w:pgSz w:w="16820" w:h="11900" w:orient="landscape"/>
          <w:pgMar w:top="460" w:right="40" w:bottom="280" w:left="80" w:header="720" w:footer="720" w:gutter="0"/>
          <w:cols w:num="2" w:space="720" w:equalWidth="0">
            <w:col w:w="12644" w:space="40"/>
            <w:col w:w="4016"/>
          </w:cols>
        </w:sectPr>
      </w:pPr>
    </w:p>
    <w:p w:rsidR="00F52B45" w:rsidRDefault="000B5760">
      <w:pPr>
        <w:tabs>
          <w:tab w:val="left" w:pos="9569"/>
        </w:tabs>
        <w:spacing w:before="74" w:line="242" w:lineRule="auto"/>
        <w:ind w:left="6439" w:right="4166"/>
        <w:rPr>
          <w:sz w:val="24"/>
        </w:rPr>
      </w:pPr>
      <w:r>
        <w:rPr>
          <w:spacing w:val="-3"/>
          <w:sz w:val="24"/>
        </w:rPr>
        <w:t>Участие</w:t>
      </w:r>
      <w:r>
        <w:rPr>
          <w:spacing w:val="-7"/>
          <w:sz w:val="24"/>
        </w:rPr>
        <w:t xml:space="preserve"> </w:t>
      </w:r>
      <w:r>
        <w:rPr>
          <w:sz w:val="24"/>
        </w:rPr>
        <w:t>в</w:t>
      </w:r>
      <w:r>
        <w:rPr>
          <w:spacing w:val="55"/>
          <w:sz w:val="24"/>
        </w:rPr>
        <w:t xml:space="preserve"> </w:t>
      </w:r>
      <w:r>
        <w:rPr>
          <w:spacing w:val="-4"/>
          <w:sz w:val="24"/>
        </w:rPr>
        <w:t>проектировании</w:t>
      </w:r>
      <w:r>
        <w:rPr>
          <w:spacing w:val="-4"/>
          <w:sz w:val="24"/>
        </w:rPr>
        <w:tab/>
        <w:t xml:space="preserve">родительских собраний, </w:t>
      </w:r>
      <w:r>
        <w:rPr>
          <w:spacing w:val="-3"/>
          <w:sz w:val="24"/>
        </w:rPr>
        <w:t xml:space="preserve">инд. анализе  </w:t>
      </w:r>
      <w:r>
        <w:rPr>
          <w:spacing w:val="-4"/>
          <w:sz w:val="24"/>
        </w:rPr>
        <w:t>уроков</w:t>
      </w:r>
      <w:r>
        <w:rPr>
          <w:spacing w:val="-8"/>
          <w:sz w:val="24"/>
        </w:rPr>
        <w:t xml:space="preserve"> </w:t>
      </w:r>
      <w:r>
        <w:rPr>
          <w:spacing w:val="-3"/>
          <w:sz w:val="24"/>
        </w:rPr>
        <w:t>ФГОС</w:t>
      </w:r>
      <w:r>
        <w:rPr>
          <w:spacing w:val="-6"/>
          <w:sz w:val="24"/>
        </w:rPr>
        <w:t xml:space="preserve"> </w:t>
      </w:r>
      <w:r>
        <w:rPr>
          <w:sz w:val="24"/>
        </w:rPr>
        <w:t>по</w:t>
      </w:r>
      <w:r>
        <w:rPr>
          <w:sz w:val="24"/>
        </w:rPr>
        <w:tab/>
      </w:r>
      <w:r>
        <w:rPr>
          <w:spacing w:val="-4"/>
          <w:sz w:val="24"/>
        </w:rPr>
        <w:t>консультаций  формированию</w:t>
      </w:r>
      <w:r>
        <w:rPr>
          <w:spacing w:val="-7"/>
          <w:sz w:val="24"/>
        </w:rPr>
        <w:t xml:space="preserve"> </w:t>
      </w:r>
      <w:r>
        <w:rPr>
          <w:sz w:val="24"/>
        </w:rPr>
        <w:t>УУД.</w:t>
      </w:r>
    </w:p>
    <w:p w:rsidR="00F52B45" w:rsidRDefault="000B5760">
      <w:pPr>
        <w:spacing w:line="256" w:lineRule="exact"/>
        <w:ind w:left="6439"/>
        <w:rPr>
          <w:sz w:val="24"/>
        </w:rPr>
      </w:pPr>
      <w:r>
        <w:rPr>
          <w:spacing w:val="-5"/>
          <w:sz w:val="24"/>
        </w:rPr>
        <w:t>Согласование  планов</w:t>
      </w:r>
    </w:p>
    <w:p w:rsidR="00F52B45" w:rsidRDefault="000B5760">
      <w:pPr>
        <w:tabs>
          <w:tab w:val="left" w:pos="7970"/>
          <w:tab w:val="left" w:pos="8406"/>
          <w:tab w:val="left" w:pos="9383"/>
        </w:tabs>
        <w:spacing w:before="2" w:line="242" w:lineRule="auto"/>
        <w:ind w:left="6439" w:right="7207"/>
        <w:rPr>
          <w:sz w:val="24"/>
        </w:rPr>
      </w:pPr>
      <w:r>
        <w:rPr>
          <w:spacing w:val="-5"/>
          <w:sz w:val="24"/>
        </w:rPr>
        <w:t>психологической</w:t>
      </w:r>
      <w:r>
        <w:rPr>
          <w:spacing w:val="-5"/>
          <w:sz w:val="24"/>
        </w:rPr>
        <w:tab/>
        <w:t>работы</w:t>
      </w:r>
      <w:r>
        <w:rPr>
          <w:spacing w:val="-5"/>
          <w:sz w:val="24"/>
        </w:rPr>
        <w:tab/>
      </w:r>
      <w:r>
        <w:rPr>
          <w:sz w:val="24"/>
        </w:rPr>
        <w:t xml:space="preserve">с </w:t>
      </w:r>
      <w:r>
        <w:rPr>
          <w:spacing w:val="-5"/>
          <w:sz w:val="24"/>
        </w:rPr>
        <w:t xml:space="preserve">администрацией, </w:t>
      </w:r>
      <w:r>
        <w:rPr>
          <w:sz w:val="24"/>
        </w:rPr>
        <w:t xml:space="preserve">по </w:t>
      </w:r>
      <w:r>
        <w:rPr>
          <w:spacing w:val="-5"/>
          <w:sz w:val="24"/>
        </w:rPr>
        <w:t>реализации</w:t>
      </w:r>
      <w:r>
        <w:rPr>
          <w:spacing w:val="-5"/>
          <w:sz w:val="24"/>
        </w:rPr>
        <w:tab/>
      </w:r>
      <w:r>
        <w:rPr>
          <w:spacing w:val="-6"/>
          <w:sz w:val="24"/>
        </w:rPr>
        <w:t xml:space="preserve">требований </w:t>
      </w:r>
      <w:r>
        <w:rPr>
          <w:spacing w:val="-4"/>
          <w:sz w:val="24"/>
        </w:rPr>
        <w:t>ФГОС</w:t>
      </w:r>
    </w:p>
    <w:p w:rsidR="00F52B45" w:rsidRDefault="000B5760">
      <w:pPr>
        <w:tabs>
          <w:tab w:val="left" w:pos="6439"/>
          <w:tab w:val="left" w:pos="9569"/>
          <w:tab w:val="left" w:pos="12809"/>
        </w:tabs>
        <w:spacing w:before="11" w:line="242" w:lineRule="auto"/>
        <w:ind w:left="2476" w:right="1542"/>
        <w:rPr>
          <w:sz w:val="24"/>
        </w:rPr>
      </w:pPr>
      <w:r>
        <w:rPr>
          <w:spacing w:val="-3"/>
          <w:sz w:val="24"/>
        </w:rPr>
        <w:t xml:space="preserve">Выявление </w:t>
      </w:r>
      <w:r>
        <w:rPr>
          <w:sz w:val="24"/>
        </w:rPr>
        <w:t>и</w:t>
      </w:r>
      <w:r>
        <w:rPr>
          <w:spacing w:val="-8"/>
          <w:sz w:val="24"/>
        </w:rPr>
        <w:t xml:space="preserve"> </w:t>
      </w:r>
      <w:r>
        <w:rPr>
          <w:spacing w:val="-3"/>
          <w:sz w:val="24"/>
        </w:rPr>
        <w:t>поддержка</w:t>
      </w:r>
      <w:r>
        <w:rPr>
          <w:spacing w:val="-8"/>
          <w:sz w:val="24"/>
        </w:rPr>
        <w:t xml:space="preserve"> </w:t>
      </w:r>
      <w:r>
        <w:rPr>
          <w:spacing w:val="-4"/>
          <w:sz w:val="24"/>
        </w:rPr>
        <w:t>одарённых</w:t>
      </w:r>
      <w:r>
        <w:rPr>
          <w:spacing w:val="-4"/>
          <w:sz w:val="24"/>
        </w:rPr>
        <w:tab/>
        <w:t>Психологическое</w:t>
      </w:r>
      <w:r>
        <w:rPr>
          <w:spacing w:val="-4"/>
          <w:sz w:val="24"/>
        </w:rPr>
        <w:tab/>
        <w:t>Диверсификация</w:t>
      </w:r>
      <w:r>
        <w:rPr>
          <w:spacing w:val="2"/>
          <w:sz w:val="24"/>
        </w:rPr>
        <w:t xml:space="preserve"> </w:t>
      </w:r>
      <w:r>
        <w:rPr>
          <w:spacing w:val="-4"/>
          <w:sz w:val="24"/>
        </w:rPr>
        <w:t>уровней</w:t>
      </w:r>
      <w:r>
        <w:rPr>
          <w:spacing w:val="-4"/>
          <w:sz w:val="24"/>
        </w:rPr>
        <w:tab/>
      </w:r>
      <w:r>
        <w:rPr>
          <w:spacing w:val="-3"/>
          <w:sz w:val="24"/>
        </w:rPr>
        <w:t xml:space="preserve">Мониторинг </w:t>
      </w:r>
      <w:r>
        <w:rPr>
          <w:spacing w:val="-4"/>
          <w:sz w:val="24"/>
        </w:rPr>
        <w:t xml:space="preserve">участия </w:t>
      </w:r>
      <w:r>
        <w:rPr>
          <w:sz w:val="24"/>
        </w:rPr>
        <w:t xml:space="preserve">в </w:t>
      </w:r>
      <w:r>
        <w:rPr>
          <w:spacing w:val="-3"/>
          <w:sz w:val="24"/>
        </w:rPr>
        <w:t>детей</w:t>
      </w:r>
      <w:r>
        <w:rPr>
          <w:spacing w:val="-3"/>
          <w:sz w:val="24"/>
        </w:rPr>
        <w:tab/>
      </w:r>
      <w:r>
        <w:rPr>
          <w:spacing w:val="-4"/>
          <w:sz w:val="24"/>
        </w:rPr>
        <w:t>сопровождение:</w:t>
      </w:r>
      <w:r>
        <w:rPr>
          <w:spacing w:val="-4"/>
          <w:sz w:val="24"/>
        </w:rPr>
        <w:tab/>
        <w:t>психолого-педагогического</w:t>
      </w:r>
      <w:r>
        <w:rPr>
          <w:spacing w:val="-4"/>
          <w:sz w:val="24"/>
        </w:rPr>
        <w:tab/>
      </w:r>
      <w:r>
        <w:rPr>
          <w:spacing w:val="-3"/>
          <w:sz w:val="24"/>
        </w:rPr>
        <w:t>олимпиадах,</w:t>
      </w:r>
      <w:r>
        <w:rPr>
          <w:spacing w:val="-5"/>
          <w:sz w:val="24"/>
        </w:rPr>
        <w:t xml:space="preserve"> </w:t>
      </w:r>
      <w:r>
        <w:rPr>
          <w:spacing w:val="-4"/>
          <w:sz w:val="24"/>
        </w:rPr>
        <w:t>конкурсах</w:t>
      </w:r>
    </w:p>
    <w:p w:rsidR="00F52B45" w:rsidRDefault="000B5760">
      <w:pPr>
        <w:tabs>
          <w:tab w:val="left" w:pos="9569"/>
          <w:tab w:val="left" w:pos="12809"/>
        </w:tabs>
        <w:spacing w:line="242" w:lineRule="auto"/>
        <w:ind w:left="6437" w:right="1393"/>
        <w:rPr>
          <w:sz w:val="24"/>
        </w:rPr>
      </w:pPr>
      <w:r>
        <w:rPr>
          <w:spacing w:val="-4"/>
          <w:sz w:val="24"/>
        </w:rPr>
        <w:t>индивидуальные</w:t>
      </w:r>
      <w:r>
        <w:rPr>
          <w:spacing w:val="-2"/>
          <w:sz w:val="24"/>
        </w:rPr>
        <w:t xml:space="preserve"> </w:t>
      </w:r>
      <w:r>
        <w:rPr>
          <w:spacing w:val="-4"/>
          <w:sz w:val="24"/>
        </w:rPr>
        <w:t>занятия,</w:t>
      </w:r>
      <w:r>
        <w:rPr>
          <w:spacing w:val="-4"/>
          <w:sz w:val="24"/>
        </w:rPr>
        <w:tab/>
        <w:t>сопровождения</w:t>
      </w:r>
      <w:r>
        <w:rPr>
          <w:spacing w:val="-4"/>
          <w:sz w:val="24"/>
        </w:rPr>
        <w:tab/>
      </w:r>
      <w:r>
        <w:rPr>
          <w:spacing w:val="-3"/>
          <w:sz w:val="24"/>
        </w:rPr>
        <w:t xml:space="preserve">различного </w:t>
      </w:r>
      <w:r>
        <w:rPr>
          <w:spacing w:val="-4"/>
          <w:sz w:val="24"/>
        </w:rPr>
        <w:t xml:space="preserve">уровня </w:t>
      </w:r>
      <w:r>
        <w:rPr>
          <w:spacing w:val="-3"/>
          <w:sz w:val="24"/>
        </w:rPr>
        <w:t>НПК. тренинги,</w:t>
      </w:r>
      <w:r>
        <w:rPr>
          <w:spacing w:val="-5"/>
          <w:sz w:val="24"/>
        </w:rPr>
        <w:t xml:space="preserve"> </w:t>
      </w:r>
      <w:r>
        <w:rPr>
          <w:spacing w:val="-4"/>
          <w:sz w:val="24"/>
        </w:rPr>
        <w:t>консультирование</w:t>
      </w:r>
      <w:r>
        <w:rPr>
          <w:spacing w:val="-4"/>
          <w:sz w:val="24"/>
        </w:rPr>
        <w:tab/>
        <w:t>(индивидуальный,</w:t>
      </w:r>
      <w:r>
        <w:rPr>
          <w:spacing w:val="-7"/>
          <w:sz w:val="24"/>
        </w:rPr>
        <w:t xml:space="preserve"> </w:t>
      </w:r>
      <w:r>
        <w:rPr>
          <w:spacing w:val="-3"/>
          <w:sz w:val="24"/>
        </w:rPr>
        <w:t>групповой,</w:t>
      </w:r>
    </w:p>
    <w:p w:rsidR="00F52B45" w:rsidRDefault="000B5760">
      <w:pPr>
        <w:tabs>
          <w:tab w:val="left" w:pos="9569"/>
        </w:tabs>
        <w:spacing w:line="242" w:lineRule="auto"/>
        <w:ind w:left="6437" w:right="5484"/>
        <w:rPr>
          <w:sz w:val="24"/>
        </w:rPr>
      </w:pPr>
      <w:r>
        <w:rPr>
          <w:spacing w:val="-3"/>
          <w:sz w:val="24"/>
        </w:rPr>
        <w:t>педагогов,</w:t>
      </w:r>
      <w:r>
        <w:rPr>
          <w:spacing w:val="-8"/>
          <w:sz w:val="24"/>
        </w:rPr>
        <w:t xml:space="preserve"> </w:t>
      </w:r>
      <w:r>
        <w:rPr>
          <w:spacing w:val="-3"/>
          <w:sz w:val="24"/>
        </w:rPr>
        <w:t>родителей,</w:t>
      </w:r>
      <w:r>
        <w:rPr>
          <w:spacing w:val="-3"/>
          <w:sz w:val="24"/>
        </w:rPr>
        <w:tab/>
      </w:r>
      <w:r>
        <w:rPr>
          <w:spacing w:val="-4"/>
          <w:sz w:val="24"/>
        </w:rPr>
        <w:t xml:space="preserve">уровень класса); </w:t>
      </w:r>
      <w:r>
        <w:rPr>
          <w:spacing w:val="-3"/>
          <w:sz w:val="24"/>
        </w:rPr>
        <w:t>учащихся.</w:t>
      </w:r>
    </w:p>
    <w:p w:rsidR="00F52B45" w:rsidRDefault="000B5760">
      <w:pPr>
        <w:tabs>
          <w:tab w:val="left" w:pos="6439"/>
          <w:tab w:val="left" w:pos="9569"/>
          <w:tab w:val="left" w:pos="12809"/>
        </w:tabs>
        <w:ind w:left="2476" w:right="911"/>
        <w:rPr>
          <w:sz w:val="24"/>
        </w:rPr>
      </w:pPr>
      <w:r>
        <w:rPr>
          <w:spacing w:val="-4"/>
          <w:sz w:val="24"/>
        </w:rPr>
        <w:t>Вариативность</w:t>
      </w:r>
      <w:r>
        <w:rPr>
          <w:spacing w:val="-2"/>
          <w:sz w:val="24"/>
        </w:rPr>
        <w:t xml:space="preserve"> </w:t>
      </w:r>
      <w:r>
        <w:rPr>
          <w:spacing w:val="-3"/>
          <w:sz w:val="24"/>
        </w:rPr>
        <w:t>форм</w:t>
      </w:r>
      <w:r>
        <w:rPr>
          <w:spacing w:val="-6"/>
          <w:sz w:val="24"/>
        </w:rPr>
        <w:t xml:space="preserve"> </w:t>
      </w:r>
      <w:r>
        <w:rPr>
          <w:spacing w:val="-3"/>
          <w:sz w:val="24"/>
        </w:rPr>
        <w:t>психолого-</w:t>
      </w:r>
      <w:r>
        <w:rPr>
          <w:spacing w:val="-3"/>
          <w:sz w:val="24"/>
        </w:rPr>
        <w:tab/>
        <w:t>Формирование</w:t>
      </w:r>
      <w:r>
        <w:rPr>
          <w:spacing w:val="52"/>
          <w:sz w:val="24"/>
        </w:rPr>
        <w:t xml:space="preserve"> </w:t>
      </w:r>
      <w:r>
        <w:rPr>
          <w:spacing w:val="-4"/>
          <w:sz w:val="24"/>
        </w:rPr>
        <w:t>ценности</w:t>
      </w:r>
      <w:r>
        <w:rPr>
          <w:spacing w:val="-4"/>
          <w:sz w:val="24"/>
        </w:rPr>
        <w:tab/>
      </w:r>
      <w:r>
        <w:rPr>
          <w:spacing w:val="-3"/>
          <w:sz w:val="24"/>
        </w:rPr>
        <w:t>Совет</w:t>
      </w:r>
      <w:r>
        <w:rPr>
          <w:spacing w:val="-4"/>
          <w:sz w:val="24"/>
        </w:rPr>
        <w:t xml:space="preserve"> профилактики,</w:t>
      </w:r>
      <w:r>
        <w:rPr>
          <w:spacing w:val="-4"/>
          <w:sz w:val="24"/>
        </w:rPr>
        <w:tab/>
      </w:r>
      <w:r>
        <w:rPr>
          <w:spacing w:val="-3"/>
          <w:sz w:val="24"/>
        </w:rPr>
        <w:t xml:space="preserve">ПМПК, </w:t>
      </w:r>
      <w:r>
        <w:rPr>
          <w:spacing w:val="-4"/>
          <w:sz w:val="24"/>
        </w:rPr>
        <w:t>консультирование педагогического</w:t>
      </w:r>
      <w:r>
        <w:rPr>
          <w:spacing w:val="-2"/>
          <w:sz w:val="24"/>
        </w:rPr>
        <w:t xml:space="preserve"> </w:t>
      </w:r>
      <w:r>
        <w:rPr>
          <w:spacing w:val="-4"/>
          <w:sz w:val="24"/>
        </w:rPr>
        <w:t>сопровождения</w:t>
      </w:r>
      <w:r>
        <w:rPr>
          <w:spacing w:val="-4"/>
          <w:sz w:val="24"/>
        </w:rPr>
        <w:tab/>
      </w:r>
      <w:r>
        <w:rPr>
          <w:spacing w:val="-3"/>
          <w:sz w:val="24"/>
        </w:rPr>
        <w:t>здоровья.</w:t>
      </w:r>
      <w:r>
        <w:rPr>
          <w:spacing w:val="-4"/>
          <w:sz w:val="24"/>
        </w:rPr>
        <w:t xml:space="preserve"> Выявление  </w:t>
      </w:r>
      <w:r>
        <w:rPr>
          <w:spacing w:val="-2"/>
          <w:sz w:val="24"/>
        </w:rPr>
        <w:t xml:space="preserve"> </w:t>
      </w:r>
      <w:r>
        <w:rPr>
          <w:sz w:val="24"/>
        </w:rPr>
        <w:t>и</w:t>
      </w:r>
      <w:r>
        <w:rPr>
          <w:sz w:val="24"/>
        </w:rPr>
        <w:tab/>
      </w:r>
      <w:r>
        <w:rPr>
          <w:spacing w:val="-4"/>
          <w:sz w:val="24"/>
        </w:rPr>
        <w:t>психолого-педагогический</w:t>
      </w:r>
      <w:r>
        <w:rPr>
          <w:spacing w:val="-4"/>
          <w:sz w:val="24"/>
        </w:rPr>
        <w:tab/>
      </w:r>
      <w:r>
        <w:rPr>
          <w:spacing w:val="-3"/>
          <w:sz w:val="24"/>
        </w:rPr>
        <w:t xml:space="preserve">родителей. </w:t>
      </w:r>
      <w:r>
        <w:rPr>
          <w:sz w:val="24"/>
        </w:rPr>
        <w:t xml:space="preserve">С </w:t>
      </w:r>
      <w:r>
        <w:rPr>
          <w:spacing w:val="-3"/>
          <w:sz w:val="24"/>
        </w:rPr>
        <w:t xml:space="preserve">целью </w:t>
      </w:r>
      <w:r>
        <w:rPr>
          <w:spacing w:val="-4"/>
          <w:sz w:val="24"/>
        </w:rPr>
        <w:t xml:space="preserve">создания </w:t>
      </w:r>
      <w:r>
        <w:rPr>
          <w:spacing w:val="-3"/>
          <w:sz w:val="24"/>
        </w:rPr>
        <w:t xml:space="preserve">участников </w:t>
      </w:r>
      <w:r>
        <w:rPr>
          <w:spacing w:val="-4"/>
          <w:sz w:val="24"/>
        </w:rPr>
        <w:t>образовательного</w:t>
      </w:r>
      <w:r>
        <w:rPr>
          <w:spacing w:val="-4"/>
          <w:sz w:val="24"/>
        </w:rPr>
        <w:tab/>
        <w:t xml:space="preserve">поддержка </w:t>
      </w:r>
      <w:r>
        <w:rPr>
          <w:spacing w:val="-3"/>
          <w:sz w:val="24"/>
        </w:rPr>
        <w:t xml:space="preserve"> детей  </w:t>
      </w:r>
      <w:r>
        <w:rPr>
          <w:sz w:val="24"/>
        </w:rPr>
        <w:t>с</w:t>
      </w:r>
      <w:r>
        <w:rPr>
          <w:sz w:val="24"/>
        </w:rPr>
        <w:tab/>
      </w:r>
      <w:r>
        <w:rPr>
          <w:spacing w:val="-4"/>
          <w:sz w:val="24"/>
        </w:rPr>
        <w:t>консилиум,</w:t>
      </w:r>
      <w:r>
        <w:rPr>
          <w:spacing w:val="-3"/>
          <w:sz w:val="24"/>
        </w:rPr>
        <w:t xml:space="preserve"> школьная</w:t>
      </w:r>
      <w:r>
        <w:rPr>
          <w:spacing w:val="-3"/>
          <w:sz w:val="24"/>
        </w:rPr>
        <w:tab/>
      </w:r>
      <w:r>
        <w:rPr>
          <w:spacing w:val="-4"/>
          <w:sz w:val="24"/>
        </w:rPr>
        <w:t>адаптивной</w:t>
      </w:r>
      <w:r>
        <w:rPr>
          <w:spacing w:val="-2"/>
          <w:sz w:val="24"/>
        </w:rPr>
        <w:t xml:space="preserve"> </w:t>
      </w:r>
      <w:r>
        <w:rPr>
          <w:spacing w:val="-4"/>
          <w:sz w:val="24"/>
        </w:rPr>
        <w:t>среды,</w:t>
      </w:r>
    </w:p>
    <w:p w:rsidR="00F52B45" w:rsidRDefault="000B5760">
      <w:pPr>
        <w:tabs>
          <w:tab w:val="left" w:pos="6439"/>
          <w:tab w:val="left" w:pos="9569"/>
          <w:tab w:val="left" w:pos="12809"/>
        </w:tabs>
        <w:spacing w:before="1"/>
        <w:ind w:left="2476"/>
        <w:rPr>
          <w:sz w:val="24"/>
        </w:rPr>
      </w:pPr>
      <w:r>
        <w:rPr>
          <w:spacing w:val="-3"/>
          <w:sz w:val="24"/>
        </w:rPr>
        <w:t>процесса</w:t>
      </w:r>
      <w:r>
        <w:rPr>
          <w:spacing w:val="-3"/>
          <w:sz w:val="24"/>
        </w:rPr>
        <w:tab/>
      </w:r>
      <w:r>
        <w:rPr>
          <w:spacing w:val="-4"/>
          <w:sz w:val="24"/>
        </w:rPr>
        <w:t>ограниченными</w:t>
      </w:r>
      <w:r>
        <w:rPr>
          <w:spacing w:val="-4"/>
          <w:sz w:val="24"/>
        </w:rPr>
        <w:tab/>
      </w:r>
      <w:r>
        <w:rPr>
          <w:spacing w:val="-3"/>
          <w:sz w:val="24"/>
        </w:rPr>
        <w:t xml:space="preserve">психолого </w:t>
      </w:r>
      <w:r>
        <w:rPr>
          <w:sz w:val="24"/>
        </w:rPr>
        <w:t>-</w:t>
      </w:r>
      <w:r>
        <w:rPr>
          <w:spacing w:val="-6"/>
          <w:sz w:val="24"/>
        </w:rPr>
        <w:t xml:space="preserve"> </w:t>
      </w:r>
      <w:r>
        <w:rPr>
          <w:spacing w:val="-4"/>
          <w:sz w:val="24"/>
        </w:rPr>
        <w:t>педагогический</w:t>
      </w:r>
      <w:r>
        <w:rPr>
          <w:spacing w:val="-4"/>
          <w:sz w:val="24"/>
        </w:rPr>
        <w:tab/>
      </w:r>
      <w:r>
        <w:rPr>
          <w:spacing w:val="-3"/>
          <w:sz w:val="24"/>
        </w:rPr>
        <w:t>позволяющие</w:t>
      </w:r>
      <w:r>
        <w:rPr>
          <w:spacing w:val="-6"/>
          <w:sz w:val="24"/>
        </w:rPr>
        <w:t xml:space="preserve"> </w:t>
      </w:r>
      <w:r>
        <w:rPr>
          <w:spacing w:val="-4"/>
          <w:sz w:val="24"/>
        </w:rPr>
        <w:t>обеспечить</w:t>
      </w:r>
    </w:p>
    <w:p w:rsidR="00F52B45" w:rsidRDefault="00F52B45">
      <w:pPr>
        <w:rPr>
          <w:sz w:val="24"/>
        </w:rPr>
        <w:sectPr w:rsidR="00F52B45">
          <w:pgSz w:w="16820" w:h="11900" w:orient="landscape"/>
          <w:pgMar w:top="460" w:right="40" w:bottom="280" w:left="80" w:header="720" w:footer="720" w:gutter="0"/>
          <w:cols w:space="720"/>
        </w:sectPr>
      </w:pP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0B5760">
      <w:pPr>
        <w:tabs>
          <w:tab w:val="left" w:pos="2473"/>
        </w:tabs>
        <w:spacing w:before="197" w:line="237" w:lineRule="auto"/>
        <w:ind w:left="496" w:right="173"/>
        <w:rPr>
          <w:sz w:val="24"/>
        </w:rPr>
      </w:pPr>
      <w:r>
        <w:rPr>
          <w:spacing w:val="-3"/>
          <w:sz w:val="24"/>
        </w:rPr>
        <w:t>Финансовые</w:t>
      </w:r>
      <w:r>
        <w:rPr>
          <w:spacing w:val="-3"/>
          <w:sz w:val="24"/>
        </w:rPr>
        <w:tab/>
        <w:t xml:space="preserve">Расходы </w:t>
      </w:r>
      <w:r>
        <w:rPr>
          <w:sz w:val="24"/>
        </w:rPr>
        <w:t xml:space="preserve">на </w:t>
      </w:r>
      <w:r>
        <w:rPr>
          <w:spacing w:val="-3"/>
          <w:sz w:val="24"/>
        </w:rPr>
        <w:t xml:space="preserve">оплату труда </w:t>
      </w:r>
      <w:r>
        <w:rPr>
          <w:spacing w:val="-4"/>
          <w:sz w:val="24"/>
        </w:rPr>
        <w:t xml:space="preserve">работников </w:t>
      </w:r>
      <w:r>
        <w:rPr>
          <w:spacing w:val="-3"/>
          <w:sz w:val="24"/>
        </w:rPr>
        <w:t>условия</w:t>
      </w:r>
      <w:r>
        <w:rPr>
          <w:spacing w:val="-3"/>
          <w:sz w:val="24"/>
        </w:rPr>
        <w:tab/>
        <w:t xml:space="preserve">Расходы, связанные </w:t>
      </w:r>
      <w:r>
        <w:rPr>
          <w:sz w:val="24"/>
        </w:rPr>
        <w:t>с</w:t>
      </w:r>
      <w:r>
        <w:rPr>
          <w:spacing w:val="-10"/>
          <w:sz w:val="24"/>
        </w:rPr>
        <w:t xml:space="preserve"> </w:t>
      </w:r>
      <w:r>
        <w:rPr>
          <w:spacing w:val="-4"/>
          <w:sz w:val="24"/>
        </w:rPr>
        <w:t>обучением,</w:t>
      </w:r>
    </w:p>
    <w:p w:rsidR="00F52B45" w:rsidRDefault="000B5760">
      <w:pPr>
        <w:spacing w:before="12"/>
        <w:ind w:left="2478" w:right="330"/>
        <w:rPr>
          <w:sz w:val="24"/>
        </w:rPr>
      </w:pPr>
      <w:r>
        <w:rPr>
          <w:spacing w:val="-3"/>
          <w:sz w:val="24"/>
        </w:rPr>
        <w:t xml:space="preserve">повышением </w:t>
      </w:r>
      <w:r>
        <w:rPr>
          <w:spacing w:val="-4"/>
          <w:sz w:val="24"/>
        </w:rPr>
        <w:t xml:space="preserve">квалификации, самообразованием педагогических, </w:t>
      </w:r>
      <w:r>
        <w:rPr>
          <w:spacing w:val="-3"/>
          <w:sz w:val="24"/>
        </w:rPr>
        <w:t xml:space="preserve">административно- управленческих </w:t>
      </w:r>
      <w:r>
        <w:rPr>
          <w:spacing w:val="-4"/>
          <w:sz w:val="24"/>
        </w:rPr>
        <w:t>работников.</w:t>
      </w:r>
    </w:p>
    <w:p w:rsidR="00F52B45" w:rsidRDefault="000B5760">
      <w:pPr>
        <w:spacing w:before="13" w:line="237" w:lineRule="auto"/>
        <w:ind w:left="2478" w:right="173"/>
        <w:rPr>
          <w:sz w:val="24"/>
        </w:rPr>
      </w:pPr>
      <w:r>
        <w:rPr>
          <w:sz w:val="24"/>
        </w:rPr>
        <w:t>Расходы на учебно-методическое и информационное обеспечение</w:t>
      </w:r>
    </w:p>
    <w:p w:rsidR="00F52B45" w:rsidRDefault="000B5760">
      <w:pPr>
        <w:spacing w:before="1"/>
        <w:ind w:left="67"/>
        <w:rPr>
          <w:sz w:val="24"/>
        </w:rPr>
      </w:pPr>
      <w:r>
        <w:br w:type="column"/>
      </w:r>
      <w:r>
        <w:rPr>
          <w:sz w:val="24"/>
        </w:rPr>
        <w:t>возможностями здоровья.</w:t>
      </w: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0B5760">
      <w:pPr>
        <w:spacing w:before="201"/>
        <w:ind w:left="67" w:right="-5"/>
        <w:rPr>
          <w:sz w:val="24"/>
        </w:rPr>
      </w:pPr>
      <w:r>
        <w:rPr>
          <w:sz w:val="24"/>
        </w:rPr>
        <w:t>Соответствие квалификации работников современным требованиям системы образования</w:t>
      </w:r>
    </w:p>
    <w:p w:rsidR="00F52B45" w:rsidRDefault="00F52B45">
      <w:pPr>
        <w:pStyle w:val="a3"/>
        <w:spacing w:before="1"/>
        <w:ind w:left="0"/>
        <w:rPr>
          <w:sz w:val="25"/>
        </w:rPr>
      </w:pPr>
    </w:p>
    <w:p w:rsidR="00F52B45" w:rsidRDefault="000B5760">
      <w:pPr>
        <w:tabs>
          <w:tab w:val="left" w:pos="1065"/>
          <w:tab w:val="left" w:pos="1675"/>
        </w:tabs>
        <w:ind w:left="67"/>
        <w:rPr>
          <w:sz w:val="24"/>
        </w:rPr>
      </w:pPr>
      <w:r>
        <w:rPr>
          <w:spacing w:val="-4"/>
          <w:sz w:val="24"/>
        </w:rPr>
        <w:t>Обеспечение</w:t>
      </w:r>
      <w:r>
        <w:rPr>
          <w:spacing w:val="-4"/>
          <w:sz w:val="24"/>
        </w:rPr>
        <w:tab/>
        <w:t>деятельности учителя</w:t>
      </w:r>
      <w:r>
        <w:rPr>
          <w:spacing w:val="-4"/>
          <w:sz w:val="24"/>
        </w:rPr>
        <w:tab/>
        <w:t>информационными</w:t>
      </w:r>
    </w:p>
    <w:p w:rsidR="00F52B45" w:rsidRDefault="000B5760">
      <w:pPr>
        <w:spacing w:before="1"/>
        <w:ind w:left="158"/>
        <w:rPr>
          <w:sz w:val="24"/>
        </w:rPr>
      </w:pPr>
      <w:r>
        <w:br w:type="column"/>
      </w:r>
      <w:r>
        <w:rPr>
          <w:sz w:val="24"/>
        </w:rPr>
        <w:t>консилиум.</w:t>
      </w:r>
    </w:p>
    <w:p w:rsidR="00F52B45" w:rsidRDefault="000B5760">
      <w:pPr>
        <w:tabs>
          <w:tab w:val="left" w:pos="1600"/>
        </w:tabs>
        <w:spacing w:before="2" w:line="237" w:lineRule="auto"/>
        <w:ind w:left="158" w:right="584"/>
        <w:rPr>
          <w:sz w:val="24"/>
        </w:rPr>
      </w:pPr>
      <w:r>
        <w:rPr>
          <w:spacing w:val="-3"/>
          <w:sz w:val="24"/>
        </w:rPr>
        <w:t>Разработка</w:t>
      </w:r>
      <w:r>
        <w:rPr>
          <w:spacing w:val="-3"/>
          <w:sz w:val="24"/>
        </w:rPr>
        <w:tab/>
      </w:r>
      <w:r>
        <w:rPr>
          <w:spacing w:val="-4"/>
          <w:sz w:val="24"/>
        </w:rPr>
        <w:t>адаптивных программ.</w:t>
      </w:r>
    </w:p>
    <w:p w:rsidR="00F52B45" w:rsidRDefault="000B5760">
      <w:pPr>
        <w:tabs>
          <w:tab w:val="left" w:pos="1650"/>
        </w:tabs>
        <w:spacing w:before="8" w:line="235" w:lineRule="auto"/>
        <w:ind w:left="158"/>
        <w:rPr>
          <w:sz w:val="24"/>
        </w:rPr>
      </w:pPr>
      <w:r>
        <w:rPr>
          <w:spacing w:val="-5"/>
          <w:sz w:val="24"/>
        </w:rPr>
        <w:t>Составление</w:t>
      </w:r>
      <w:r>
        <w:rPr>
          <w:spacing w:val="-5"/>
          <w:sz w:val="24"/>
        </w:rPr>
        <w:tab/>
        <w:t xml:space="preserve">индивидуального </w:t>
      </w:r>
      <w:r>
        <w:rPr>
          <w:spacing w:val="-4"/>
          <w:sz w:val="24"/>
        </w:rPr>
        <w:t>маршрута</w:t>
      </w:r>
      <w:r>
        <w:rPr>
          <w:spacing w:val="51"/>
          <w:sz w:val="24"/>
        </w:rPr>
        <w:t xml:space="preserve"> </w:t>
      </w:r>
      <w:r>
        <w:rPr>
          <w:spacing w:val="-3"/>
          <w:sz w:val="24"/>
        </w:rPr>
        <w:t>развития.</w:t>
      </w:r>
    </w:p>
    <w:p w:rsidR="00F52B45" w:rsidRDefault="00F52B45">
      <w:pPr>
        <w:pStyle w:val="a3"/>
        <w:spacing w:before="9"/>
        <w:ind w:left="0"/>
        <w:rPr>
          <w:sz w:val="25"/>
        </w:rPr>
      </w:pPr>
    </w:p>
    <w:p w:rsidR="00F52B45" w:rsidRDefault="000B5760">
      <w:pPr>
        <w:tabs>
          <w:tab w:val="left" w:pos="1485"/>
        </w:tabs>
        <w:ind w:left="158"/>
        <w:rPr>
          <w:sz w:val="24"/>
        </w:rPr>
      </w:pPr>
      <w:r>
        <w:rPr>
          <w:spacing w:val="-3"/>
          <w:sz w:val="24"/>
        </w:rPr>
        <w:t>Обучение</w:t>
      </w:r>
      <w:r>
        <w:rPr>
          <w:spacing w:val="-3"/>
          <w:sz w:val="24"/>
        </w:rPr>
        <w:tab/>
      </w:r>
      <w:r>
        <w:rPr>
          <w:spacing w:val="-4"/>
          <w:sz w:val="24"/>
        </w:rPr>
        <w:t xml:space="preserve">педагогических, </w:t>
      </w:r>
      <w:r>
        <w:rPr>
          <w:sz w:val="24"/>
        </w:rPr>
        <w:t xml:space="preserve">административно - </w:t>
      </w:r>
      <w:r>
        <w:rPr>
          <w:spacing w:val="-5"/>
          <w:sz w:val="24"/>
        </w:rPr>
        <w:t xml:space="preserve">управленческих работников </w:t>
      </w:r>
      <w:r>
        <w:rPr>
          <w:sz w:val="24"/>
        </w:rPr>
        <w:t xml:space="preserve">на </w:t>
      </w:r>
      <w:r>
        <w:rPr>
          <w:spacing w:val="-4"/>
          <w:sz w:val="24"/>
        </w:rPr>
        <w:t xml:space="preserve">курсах </w:t>
      </w:r>
      <w:r>
        <w:rPr>
          <w:spacing w:val="-3"/>
          <w:sz w:val="24"/>
        </w:rPr>
        <w:t xml:space="preserve">повышения </w:t>
      </w:r>
      <w:r>
        <w:rPr>
          <w:spacing w:val="-4"/>
          <w:sz w:val="24"/>
        </w:rPr>
        <w:t>квалификации.</w:t>
      </w:r>
    </w:p>
    <w:p w:rsidR="00F52B45" w:rsidRDefault="000B5760">
      <w:pPr>
        <w:tabs>
          <w:tab w:val="left" w:pos="1939"/>
        </w:tabs>
        <w:spacing w:before="15" w:line="237" w:lineRule="auto"/>
        <w:ind w:left="158" w:right="98"/>
        <w:rPr>
          <w:sz w:val="24"/>
        </w:rPr>
      </w:pPr>
      <w:r>
        <w:rPr>
          <w:spacing w:val="-4"/>
          <w:sz w:val="24"/>
        </w:rPr>
        <w:t>Приобретение</w:t>
      </w:r>
      <w:r>
        <w:rPr>
          <w:spacing w:val="-4"/>
          <w:sz w:val="24"/>
        </w:rPr>
        <w:tab/>
        <w:t xml:space="preserve">необходимой </w:t>
      </w:r>
      <w:r>
        <w:rPr>
          <w:spacing w:val="-3"/>
          <w:sz w:val="24"/>
        </w:rPr>
        <w:t>учебно-</w:t>
      </w:r>
      <w:r>
        <w:rPr>
          <w:spacing w:val="-6"/>
          <w:sz w:val="24"/>
        </w:rPr>
        <w:t xml:space="preserve"> </w:t>
      </w:r>
      <w:r>
        <w:rPr>
          <w:spacing w:val="-4"/>
          <w:sz w:val="24"/>
        </w:rPr>
        <w:t>методической</w:t>
      </w:r>
    </w:p>
    <w:p w:rsidR="00F52B45" w:rsidRDefault="000B5760">
      <w:pPr>
        <w:spacing w:before="1"/>
        <w:ind w:left="-9" w:right="640"/>
        <w:rPr>
          <w:sz w:val="24"/>
        </w:rPr>
      </w:pPr>
      <w:r>
        <w:br w:type="column"/>
      </w:r>
      <w:r>
        <w:rPr>
          <w:spacing w:val="-4"/>
          <w:sz w:val="24"/>
        </w:rPr>
        <w:t>полноценную</w:t>
      </w:r>
      <w:r>
        <w:rPr>
          <w:spacing w:val="52"/>
          <w:sz w:val="24"/>
        </w:rPr>
        <w:t xml:space="preserve"> </w:t>
      </w:r>
      <w:r>
        <w:rPr>
          <w:spacing w:val="-4"/>
          <w:sz w:val="24"/>
        </w:rPr>
        <w:t xml:space="preserve">личностную самореализацию </w:t>
      </w:r>
      <w:r>
        <w:rPr>
          <w:sz w:val="24"/>
        </w:rPr>
        <w:t xml:space="preserve">в </w:t>
      </w:r>
      <w:r>
        <w:rPr>
          <w:spacing w:val="-4"/>
          <w:sz w:val="24"/>
        </w:rPr>
        <w:t>образовательном процессе.</w:t>
      </w:r>
    </w:p>
    <w:p w:rsidR="00F52B45" w:rsidRDefault="00F52B45">
      <w:pPr>
        <w:pStyle w:val="a3"/>
        <w:ind w:left="0"/>
        <w:rPr>
          <w:sz w:val="26"/>
        </w:rPr>
      </w:pPr>
    </w:p>
    <w:p w:rsidR="00F52B45" w:rsidRDefault="00F52B45">
      <w:pPr>
        <w:pStyle w:val="a3"/>
        <w:ind w:left="0"/>
        <w:rPr>
          <w:sz w:val="26"/>
        </w:rPr>
      </w:pPr>
    </w:p>
    <w:p w:rsidR="00F52B45" w:rsidRDefault="00F52B45">
      <w:pPr>
        <w:pStyle w:val="a3"/>
        <w:spacing w:before="5"/>
        <w:ind w:left="0"/>
        <w:rPr>
          <w:sz w:val="21"/>
        </w:rPr>
      </w:pPr>
    </w:p>
    <w:p w:rsidR="00F52B45" w:rsidRDefault="000B5760">
      <w:pPr>
        <w:spacing w:line="242" w:lineRule="auto"/>
        <w:ind w:left="-9" w:right="640"/>
        <w:rPr>
          <w:sz w:val="24"/>
        </w:rPr>
      </w:pPr>
      <w:r>
        <w:rPr>
          <w:sz w:val="24"/>
        </w:rPr>
        <w:t>План график прохождения повышения квалификации.</w:t>
      </w: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1"/>
        </w:rPr>
      </w:pPr>
    </w:p>
    <w:p w:rsidR="00F52B45" w:rsidRDefault="000B5760">
      <w:pPr>
        <w:tabs>
          <w:tab w:val="left" w:pos="1522"/>
        </w:tabs>
        <w:spacing w:line="237" w:lineRule="auto"/>
        <w:ind w:left="-9" w:right="640" w:firstLine="62"/>
        <w:rPr>
          <w:sz w:val="24"/>
        </w:rPr>
      </w:pPr>
      <w:r>
        <w:rPr>
          <w:spacing w:val="-3"/>
          <w:sz w:val="24"/>
        </w:rPr>
        <w:t>Выполнение</w:t>
      </w:r>
      <w:r>
        <w:rPr>
          <w:spacing w:val="-3"/>
          <w:sz w:val="24"/>
        </w:rPr>
        <w:tab/>
      </w:r>
      <w:r>
        <w:rPr>
          <w:spacing w:val="-4"/>
          <w:sz w:val="24"/>
        </w:rPr>
        <w:t xml:space="preserve">муниципального </w:t>
      </w:r>
      <w:r>
        <w:rPr>
          <w:spacing w:val="-3"/>
          <w:sz w:val="24"/>
        </w:rPr>
        <w:t>заказа</w:t>
      </w:r>
      <w:r>
        <w:rPr>
          <w:spacing w:val="-4"/>
          <w:sz w:val="24"/>
        </w:rPr>
        <w:t xml:space="preserve"> учебников.</w:t>
      </w:r>
    </w:p>
    <w:p w:rsidR="00F52B45" w:rsidRDefault="00F52B45">
      <w:pPr>
        <w:spacing w:line="237" w:lineRule="auto"/>
        <w:rPr>
          <w:sz w:val="24"/>
        </w:rPr>
        <w:sectPr w:rsidR="00F52B45">
          <w:type w:val="continuous"/>
          <w:pgSz w:w="16820" w:h="11900" w:orient="landscape"/>
          <w:pgMar w:top="600" w:right="40" w:bottom="280" w:left="80" w:header="720" w:footer="720" w:gutter="0"/>
          <w:cols w:num="4" w:space="720" w:equalWidth="0">
            <w:col w:w="6351" w:space="40"/>
            <w:col w:w="3009" w:space="39"/>
            <w:col w:w="3378" w:space="40"/>
            <w:col w:w="3843"/>
          </w:cols>
        </w:sectPr>
      </w:pPr>
    </w:p>
    <w:p w:rsidR="00F52B45" w:rsidRDefault="000B5760">
      <w:pPr>
        <w:spacing w:before="2"/>
        <w:ind w:left="2478"/>
        <w:rPr>
          <w:sz w:val="24"/>
        </w:rPr>
      </w:pPr>
      <w:r>
        <w:rPr>
          <w:spacing w:val="-5"/>
          <w:sz w:val="24"/>
        </w:rPr>
        <w:t xml:space="preserve">образовательного </w:t>
      </w:r>
      <w:r>
        <w:rPr>
          <w:spacing w:val="-6"/>
          <w:sz w:val="24"/>
        </w:rPr>
        <w:t xml:space="preserve">процесса </w:t>
      </w:r>
      <w:r>
        <w:rPr>
          <w:spacing w:val="-5"/>
          <w:sz w:val="24"/>
        </w:rPr>
        <w:t xml:space="preserve">(учебники </w:t>
      </w:r>
      <w:r>
        <w:rPr>
          <w:sz w:val="24"/>
        </w:rPr>
        <w:t xml:space="preserve">и </w:t>
      </w:r>
      <w:r>
        <w:rPr>
          <w:spacing w:val="-4"/>
          <w:sz w:val="24"/>
        </w:rPr>
        <w:t xml:space="preserve">ресурсами </w:t>
      </w:r>
      <w:r>
        <w:rPr>
          <w:spacing w:val="-3"/>
          <w:sz w:val="24"/>
        </w:rPr>
        <w:t>(учебные</w:t>
      </w:r>
    </w:p>
    <w:p w:rsidR="00F52B45" w:rsidRDefault="000B5760">
      <w:pPr>
        <w:spacing w:line="274" w:lineRule="exact"/>
        <w:ind w:left="1077"/>
        <w:rPr>
          <w:sz w:val="24"/>
        </w:rPr>
      </w:pPr>
      <w:r>
        <w:br w:type="column"/>
      </w:r>
      <w:r>
        <w:rPr>
          <w:spacing w:val="-4"/>
          <w:sz w:val="24"/>
        </w:rPr>
        <w:t>литературы.</w:t>
      </w:r>
    </w:p>
    <w:p w:rsidR="00F52B45" w:rsidRDefault="000B5760">
      <w:pPr>
        <w:ind w:left="1988"/>
        <w:rPr>
          <w:sz w:val="24"/>
        </w:rPr>
      </w:pPr>
      <w:r>
        <w:br w:type="column"/>
      </w:r>
      <w:r>
        <w:rPr>
          <w:sz w:val="24"/>
        </w:rPr>
        <w:t>Удовлетворение заявок</w:t>
      </w:r>
    </w:p>
    <w:p w:rsidR="00F52B45" w:rsidRDefault="00F52B45">
      <w:pPr>
        <w:rPr>
          <w:sz w:val="24"/>
        </w:rPr>
        <w:sectPr w:rsidR="00F52B45">
          <w:type w:val="continuous"/>
          <w:pgSz w:w="16820" w:h="11900" w:orient="landscape"/>
          <w:pgMar w:top="600" w:right="40" w:bottom="280" w:left="80" w:header="720" w:footer="720" w:gutter="0"/>
          <w:cols w:num="3" w:space="720" w:equalWidth="0">
            <w:col w:w="8481" w:space="40"/>
            <w:col w:w="2300" w:space="39"/>
            <w:col w:w="5840"/>
          </w:cols>
        </w:sectPr>
      </w:pPr>
    </w:p>
    <w:p w:rsidR="00F52B45" w:rsidRDefault="000B5760">
      <w:pPr>
        <w:ind w:left="2478"/>
        <w:rPr>
          <w:sz w:val="24"/>
        </w:rPr>
      </w:pPr>
      <w:r>
        <w:rPr>
          <w:noProof/>
          <w:lang w:bidi="ar-SA"/>
        </w:rPr>
        <w:drawing>
          <wp:anchor distT="0" distB="0" distL="0" distR="0" simplePos="0" relativeHeight="268151519" behindDoc="1" locked="0" layoutInCell="1" allowOverlap="1">
            <wp:simplePos x="0" y="0"/>
            <wp:positionH relativeFrom="page">
              <wp:posOffset>304800</wp:posOffset>
            </wp:positionH>
            <wp:positionV relativeFrom="page">
              <wp:posOffset>304800</wp:posOffset>
            </wp:positionV>
            <wp:extent cx="10058400" cy="6807200"/>
            <wp:effectExtent l="0" t="0" r="0" b="0"/>
            <wp:wrapNone/>
            <wp:docPr id="579"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142.png"/>
                    <pic:cNvPicPr/>
                  </pic:nvPicPr>
                  <pic:blipFill>
                    <a:blip r:embed="rId153" cstate="print"/>
                    <a:stretch>
                      <a:fillRect/>
                    </a:stretch>
                  </pic:blipFill>
                  <pic:spPr>
                    <a:xfrm>
                      <a:off x="0" y="0"/>
                      <a:ext cx="10058400" cy="6807200"/>
                    </a:xfrm>
                    <a:prstGeom prst="rect">
                      <a:avLst/>
                    </a:prstGeom>
                  </pic:spPr>
                </pic:pic>
              </a:graphicData>
            </a:graphic>
          </wp:anchor>
        </w:drawing>
      </w:r>
      <w:r>
        <w:rPr>
          <w:spacing w:val="-3"/>
          <w:sz w:val="24"/>
        </w:rPr>
        <w:t xml:space="preserve">учебные пособия, учебно- </w:t>
      </w:r>
      <w:r>
        <w:rPr>
          <w:spacing w:val="-4"/>
          <w:sz w:val="24"/>
        </w:rPr>
        <w:t xml:space="preserve">методическую литературу, </w:t>
      </w:r>
      <w:r>
        <w:rPr>
          <w:spacing w:val="-3"/>
          <w:sz w:val="24"/>
        </w:rPr>
        <w:t xml:space="preserve">технические </w:t>
      </w:r>
      <w:r>
        <w:rPr>
          <w:spacing w:val="-4"/>
          <w:sz w:val="24"/>
        </w:rPr>
        <w:t>средства обучения.</w:t>
      </w:r>
    </w:p>
    <w:p w:rsidR="00F52B45" w:rsidRDefault="00F52B45">
      <w:pPr>
        <w:pStyle w:val="a3"/>
        <w:spacing w:before="3"/>
        <w:ind w:left="0"/>
        <w:rPr>
          <w:sz w:val="25"/>
        </w:rPr>
      </w:pPr>
    </w:p>
    <w:p w:rsidR="00F52B45" w:rsidRDefault="000B5760">
      <w:pPr>
        <w:tabs>
          <w:tab w:val="left" w:pos="2466"/>
        </w:tabs>
        <w:spacing w:line="235" w:lineRule="auto"/>
        <w:ind w:left="496"/>
        <w:rPr>
          <w:sz w:val="24"/>
        </w:rPr>
      </w:pPr>
      <w:r>
        <w:rPr>
          <w:spacing w:val="-3"/>
          <w:sz w:val="24"/>
        </w:rPr>
        <w:t>Учебно-</w:t>
      </w:r>
      <w:r>
        <w:rPr>
          <w:spacing w:val="-3"/>
          <w:sz w:val="24"/>
        </w:rPr>
        <w:tab/>
        <w:t xml:space="preserve">Школьная библиотека </w:t>
      </w:r>
      <w:r>
        <w:rPr>
          <w:spacing w:val="-4"/>
          <w:sz w:val="24"/>
        </w:rPr>
        <w:t>обеспечена методические</w:t>
      </w:r>
      <w:r>
        <w:rPr>
          <w:spacing w:val="-4"/>
          <w:sz w:val="24"/>
        </w:rPr>
        <w:tab/>
      </w:r>
      <w:r>
        <w:rPr>
          <w:spacing w:val="-3"/>
          <w:sz w:val="24"/>
        </w:rPr>
        <w:t xml:space="preserve">учебниками, учебно </w:t>
      </w:r>
      <w:r>
        <w:rPr>
          <w:sz w:val="24"/>
        </w:rPr>
        <w:t>-</w:t>
      </w:r>
      <w:r>
        <w:rPr>
          <w:spacing w:val="8"/>
          <w:sz w:val="24"/>
        </w:rPr>
        <w:t xml:space="preserve"> </w:t>
      </w:r>
      <w:r>
        <w:rPr>
          <w:spacing w:val="-3"/>
          <w:sz w:val="24"/>
        </w:rPr>
        <w:t>методической</w:t>
      </w:r>
    </w:p>
    <w:p w:rsidR="00F52B45" w:rsidRDefault="000B5760">
      <w:pPr>
        <w:tabs>
          <w:tab w:val="left" w:pos="1773"/>
        </w:tabs>
        <w:ind w:left="316"/>
        <w:rPr>
          <w:sz w:val="24"/>
        </w:rPr>
      </w:pPr>
      <w:r>
        <w:br w:type="column"/>
      </w:r>
      <w:r>
        <w:rPr>
          <w:spacing w:val="-4"/>
          <w:sz w:val="24"/>
        </w:rPr>
        <w:t>программы,</w:t>
      </w:r>
      <w:r>
        <w:rPr>
          <w:spacing w:val="-4"/>
          <w:sz w:val="24"/>
        </w:rPr>
        <w:tab/>
        <w:t xml:space="preserve">учебники, методические </w:t>
      </w:r>
      <w:r>
        <w:rPr>
          <w:spacing w:val="-3"/>
          <w:sz w:val="24"/>
        </w:rPr>
        <w:t xml:space="preserve">пособия, </w:t>
      </w:r>
      <w:r>
        <w:rPr>
          <w:spacing w:val="-4"/>
          <w:sz w:val="24"/>
        </w:rPr>
        <w:t xml:space="preserve">мультимедийные </w:t>
      </w:r>
      <w:r>
        <w:rPr>
          <w:spacing w:val="-3"/>
          <w:sz w:val="24"/>
        </w:rPr>
        <w:t xml:space="preserve">пособия </w:t>
      </w:r>
      <w:r>
        <w:rPr>
          <w:sz w:val="24"/>
        </w:rPr>
        <w:t xml:space="preserve">и </w:t>
      </w:r>
      <w:r>
        <w:rPr>
          <w:spacing w:val="-3"/>
          <w:sz w:val="24"/>
        </w:rPr>
        <w:t>т.д.)</w:t>
      </w:r>
    </w:p>
    <w:p w:rsidR="00F52B45" w:rsidRDefault="000B5760">
      <w:pPr>
        <w:spacing w:before="13" w:line="237" w:lineRule="auto"/>
        <w:ind w:left="316"/>
        <w:rPr>
          <w:sz w:val="24"/>
        </w:rPr>
      </w:pPr>
      <w:r>
        <w:rPr>
          <w:sz w:val="24"/>
        </w:rPr>
        <w:t>Формирование заказа на основе муниципального и</w:t>
      </w:r>
    </w:p>
    <w:p w:rsidR="00F52B45" w:rsidRDefault="000B5760">
      <w:pPr>
        <w:tabs>
          <w:tab w:val="left" w:pos="897"/>
          <w:tab w:val="left" w:pos="2356"/>
        </w:tabs>
        <w:ind w:left="163" w:right="162"/>
        <w:rPr>
          <w:sz w:val="24"/>
        </w:rPr>
      </w:pPr>
      <w:r>
        <w:br w:type="column"/>
      </w:r>
      <w:r>
        <w:rPr>
          <w:spacing w:val="-3"/>
          <w:sz w:val="24"/>
        </w:rPr>
        <w:t>Заказ</w:t>
      </w:r>
      <w:r>
        <w:rPr>
          <w:spacing w:val="-3"/>
          <w:sz w:val="24"/>
        </w:rPr>
        <w:tab/>
      </w:r>
      <w:r>
        <w:rPr>
          <w:spacing w:val="-4"/>
          <w:sz w:val="24"/>
        </w:rPr>
        <w:t>технических</w:t>
      </w:r>
      <w:r>
        <w:rPr>
          <w:spacing w:val="-4"/>
          <w:sz w:val="24"/>
        </w:rPr>
        <w:tab/>
        <w:t>средств обучения.</w:t>
      </w:r>
    </w:p>
    <w:p w:rsidR="00F52B45" w:rsidRDefault="00F52B45">
      <w:pPr>
        <w:pStyle w:val="a3"/>
        <w:ind w:left="0"/>
        <w:rPr>
          <w:sz w:val="26"/>
        </w:rPr>
      </w:pPr>
    </w:p>
    <w:p w:rsidR="00F52B45" w:rsidRDefault="00F52B45">
      <w:pPr>
        <w:pStyle w:val="a3"/>
        <w:spacing w:before="3"/>
        <w:ind w:left="0"/>
        <w:rPr>
          <w:sz w:val="23"/>
        </w:rPr>
      </w:pPr>
    </w:p>
    <w:p w:rsidR="00F52B45" w:rsidRDefault="000B5760">
      <w:pPr>
        <w:tabs>
          <w:tab w:val="left" w:pos="1944"/>
        </w:tabs>
        <w:spacing w:line="235" w:lineRule="auto"/>
        <w:ind w:left="163"/>
        <w:rPr>
          <w:sz w:val="24"/>
        </w:rPr>
      </w:pPr>
      <w:r>
        <w:rPr>
          <w:spacing w:val="-4"/>
          <w:sz w:val="24"/>
        </w:rPr>
        <w:t>Приобретение</w:t>
      </w:r>
      <w:r>
        <w:rPr>
          <w:spacing w:val="-4"/>
          <w:sz w:val="24"/>
        </w:rPr>
        <w:tab/>
        <w:t xml:space="preserve">необходимой </w:t>
      </w:r>
      <w:r>
        <w:rPr>
          <w:spacing w:val="-3"/>
          <w:sz w:val="24"/>
        </w:rPr>
        <w:t>учебно-</w:t>
      </w:r>
      <w:r>
        <w:rPr>
          <w:spacing w:val="-6"/>
          <w:sz w:val="24"/>
        </w:rPr>
        <w:t xml:space="preserve"> </w:t>
      </w:r>
      <w:r>
        <w:rPr>
          <w:spacing w:val="-4"/>
          <w:sz w:val="24"/>
        </w:rPr>
        <w:t>методической</w:t>
      </w:r>
    </w:p>
    <w:p w:rsidR="00F52B45" w:rsidRDefault="000B5760">
      <w:pPr>
        <w:ind w:left="91" w:right="603"/>
        <w:rPr>
          <w:sz w:val="24"/>
        </w:rPr>
      </w:pPr>
      <w:r>
        <w:br w:type="column"/>
      </w:r>
      <w:r>
        <w:rPr>
          <w:spacing w:val="-3"/>
          <w:sz w:val="24"/>
        </w:rPr>
        <w:t xml:space="preserve">педагогов </w:t>
      </w:r>
      <w:r>
        <w:rPr>
          <w:sz w:val="24"/>
        </w:rPr>
        <w:t xml:space="preserve">на </w:t>
      </w:r>
      <w:r>
        <w:rPr>
          <w:spacing w:val="-3"/>
          <w:sz w:val="24"/>
        </w:rPr>
        <w:t xml:space="preserve">приобретение учебных </w:t>
      </w:r>
      <w:r>
        <w:rPr>
          <w:spacing w:val="-4"/>
          <w:sz w:val="24"/>
        </w:rPr>
        <w:t xml:space="preserve">пособий </w:t>
      </w:r>
      <w:r>
        <w:rPr>
          <w:sz w:val="24"/>
        </w:rPr>
        <w:t xml:space="preserve">и </w:t>
      </w:r>
      <w:r>
        <w:rPr>
          <w:spacing w:val="-4"/>
          <w:sz w:val="24"/>
        </w:rPr>
        <w:t xml:space="preserve">технических </w:t>
      </w:r>
      <w:r>
        <w:rPr>
          <w:spacing w:val="-3"/>
          <w:sz w:val="24"/>
        </w:rPr>
        <w:t xml:space="preserve">средств </w:t>
      </w:r>
      <w:r>
        <w:rPr>
          <w:spacing w:val="-4"/>
          <w:sz w:val="24"/>
        </w:rPr>
        <w:t>обучения.</w:t>
      </w:r>
    </w:p>
    <w:p w:rsidR="00F52B45" w:rsidRDefault="00F52B45">
      <w:pPr>
        <w:pStyle w:val="a3"/>
        <w:spacing w:before="1"/>
        <w:ind w:left="0"/>
        <w:rPr>
          <w:sz w:val="25"/>
        </w:rPr>
      </w:pPr>
    </w:p>
    <w:p w:rsidR="00F52B45" w:rsidRDefault="000B5760">
      <w:pPr>
        <w:ind w:left="91"/>
        <w:rPr>
          <w:sz w:val="24"/>
        </w:rPr>
      </w:pPr>
      <w:r>
        <w:rPr>
          <w:sz w:val="24"/>
        </w:rPr>
        <w:t>Предоставление отчётов.</w:t>
      </w:r>
    </w:p>
    <w:p w:rsidR="00F52B45" w:rsidRDefault="00F52B45">
      <w:pPr>
        <w:rPr>
          <w:sz w:val="24"/>
        </w:rPr>
        <w:sectPr w:rsidR="00F52B45">
          <w:type w:val="continuous"/>
          <w:pgSz w:w="16820" w:h="11900" w:orient="landscape"/>
          <w:pgMar w:top="600" w:right="40" w:bottom="280" w:left="80" w:header="720" w:footer="720" w:gutter="0"/>
          <w:cols w:num="4" w:space="720" w:equalWidth="0">
            <w:col w:w="6102" w:space="40"/>
            <w:col w:w="3253" w:space="39"/>
            <w:col w:w="3283" w:space="40"/>
            <w:col w:w="3943"/>
          </w:cols>
        </w:sectPr>
      </w:pPr>
    </w:p>
    <w:p w:rsidR="00F52B45" w:rsidRDefault="000B5760">
      <w:pPr>
        <w:tabs>
          <w:tab w:val="left" w:pos="2478"/>
          <w:tab w:val="left" w:pos="6439"/>
          <w:tab w:val="left" w:pos="9569"/>
        </w:tabs>
        <w:spacing w:before="74" w:line="242" w:lineRule="auto"/>
        <w:ind w:left="2476" w:right="5906" w:hanging="1981"/>
        <w:rPr>
          <w:sz w:val="24"/>
        </w:rPr>
      </w:pPr>
      <w:r>
        <w:rPr>
          <w:noProof/>
          <w:lang w:bidi="ar-SA"/>
        </w:rPr>
        <w:drawing>
          <wp:anchor distT="0" distB="0" distL="0" distR="0" simplePos="0" relativeHeight="268151543" behindDoc="1" locked="0" layoutInCell="1" allowOverlap="1">
            <wp:simplePos x="0" y="0"/>
            <wp:positionH relativeFrom="page">
              <wp:posOffset>304800</wp:posOffset>
            </wp:positionH>
            <wp:positionV relativeFrom="paragraph">
              <wp:posOffset>293</wp:posOffset>
            </wp:positionV>
            <wp:extent cx="10058400" cy="6096000"/>
            <wp:effectExtent l="0" t="0" r="0" b="0"/>
            <wp:wrapNone/>
            <wp:docPr id="581"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143.png"/>
                    <pic:cNvPicPr/>
                  </pic:nvPicPr>
                  <pic:blipFill>
                    <a:blip r:embed="rId154" cstate="print"/>
                    <a:stretch>
                      <a:fillRect/>
                    </a:stretch>
                  </pic:blipFill>
                  <pic:spPr>
                    <a:xfrm>
                      <a:off x="0" y="0"/>
                      <a:ext cx="10058400" cy="6096000"/>
                    </a:xfrm>
                    <a:prstGeom prst="rect">
                      <a:avLst/>
                    </a:prstGeom>
                  </pic:spPr>
                </pic:pic>
              </a:graphicData>
            </a:graphic>
          </wp:anchor>
        </w:drawing>
      </w:r>
      <w:r>
        <w:rPr>
          <w:spacing w:val="-3"/>
          <w:sz w:val="24"/>
        </w:rPr>
        <w:t>условия</w:t>
      </w:r>
      <w:r>
        <w:rPr>
          <w:spacing w:val="-3"/>
          <w:sz w:val="24"/>
        </w:rPr>
        <w:tab/>
      </w:r>
      <w:r>
        <w:rPr>
          <w:spacing w:val="-3"/>
          <w:sz w:val="24"/>
        </w:rPr>
        <w:tab/>
      </w:r>
      <w:r>
        <w:rPr>
          <w:spacing w:val="-4"/>
          <w:sz w:val="24"/>
        </w:rPr>
        <w:t xml:space="preserve">документацией </w:t>
      </w:r>
      <w:r>
        <w:rPr>
          <w:sz w:val="24"/>
        </w:rPr>
        <w:t>и</w:t>
      </w:r>
      <w:r>
        <w:rPr>
          <w:spacing w:val="-3"/>
          <w:sz w:val="24"/>
        </w:rPr>
        <w:t xml:space="preserve"> </w:t>
      </w:r>
      <w:r>
        <w:rPr>
          <w:spacing w:val="-4"/>
          <w:sz w:val="24"/>
        </w:rPr>
        <w:t>материалами</w:t>
      </w:r>
      <w:r>
        <w:rPr>
          <w:spacing w:val="-5"/>
          <w:sz w:val="24"/>
        </w:rPr>
        <w:t xml:space="preserve"> </w:t>
      </w:r>
      <w:r>
        <w:rPr>
          <w:sz w:val="24"/>
        </w:rPr>
        <w:t>по</w:t>
      </w:r>
      <w:r>
        <w:rPr>
          <w:sz w:val="24"/>
        </w:rPr>
        <w:tab/>
      </w:r>
      <w:r>
        <w:rPr>
          <w:spacing w:val="-3"/>
          <w:sz w:val="24"/>
        </w:rPr>
        <w:t>краевого</w:t>
      </w:r>
      <w:r>
        <w:rPr>
          <w:spacing w:val="-7"/>
          <w:sz w:val="24"/>
        </w:rPr>
        <w:t xml:space="preserve"> </w:t>
      </w:r>
      <w:r>
        <w:rPr>
          <w:spacing w:val="-3"/>
          <w:sz w:val="24"/>
        </w:rPr>
        <w:t>заказов.</w:t>
      </w:r>
      <w:r>
        <w:rPr>
          <w:spacing w:val="-3"/>
          <w:sz w:val="24"/>
        </w:rPr>
        <w:tab/>
      </w:r>
      <w:r>
        <w:rPr>
          <w:spacing w:val="-4"/>
          <w:sz w:val="24"/>
        </w:rPr>
        <w:t xml:space="preserve">литературы. </w:t>
      </w:r>
      <w:r>
        <w:rPr>
          <w:spacing w:val="-3"/>
          <w:sz w:val="24"/>
        </w:rPr>
        <w:t xml:space="preserve">всем </w:t>
      </w:r>
      <w:r>
        <w:rPr>
          <w:spacing w:val="-4"/>
          <w:sz w:val="24"/>
        </w:rPr>
        <w:t>учебным предметам,</w:t>
      </w:r>
      <w:r>
        <w:rPr>
          <w:spacing w:val="-6"/>
          <w:sz w:val="24"/>
        </w:rPr>
        <w:t xml:space="preserve"> </w:t>
      </w:r>
      <w:r>
        <w:rPr>
          <w:spacing w:val="-4"/>
          <w:sz w:val="24"/>
        </w:rPr>
        <w:t>курсам</w:t>
      </w:r>
    </w:p>
    <w:p w:rsidR="00F52B45" w:rsidRDefault="000B5760">
      <w:pPr>
        <w:ind w:left="2476" w:right="10012"/>
        <w:rPr>
          <w:sz w:val="24"/>
        </w:rPr>
      </w:pPr>
      <w:r>
        <w:rPr>
          <w:spacing w:val="-4"/>
          <w:sz w:val="24"/>
        </w:rPr>
        <w:t xml:space="preserve">(модулям) </w:t>
      </w:r>
      <w:r>
        <w:rPr>
          <w:spacing w:val="-3"/>
          <w:sz w:val="24"/>
        </w:rPr>
        <w:t xml:space="preserve">основной </w:t>
      </w:r>
      <w:r>
        <w:rPr>
          <w:spacing w:val="-4"/>
          <w:sz w:val="24"/>
        </w:rPr>
        <w:t>образовательной программы.</w:t>
      </w:r>
    </w:p>
    <w:p w:rsidR="00F52B45" w:rsidRDefault="000B5760">
      <w:pPr>
        <w:tabs>
          <w:tab w:val="left" w:pos="9569"/>
          <w:tab w:val="left" w:pos="12809"/>
        </w:tabs>
        <w:spacing w:before="5"/>
        <w:ind w:left="2476"/>
        <w:rPr>
          <w:sz w:val="24"/>
        </w:rPr>
      </w:pPr>
      <w:r>
        <w:rPr>
          <w:sz w:val="24"/>
        </w:rPr>
        <w:t xml:space="preserve">В </w:t>
      </w:r>
      <w:r>
        <w:rPr>
          <w:spacing w:val="-3"/>
          <w:sz w:val="24"/>
        </w:rPr>
        <w:t xml:space="preserve">школе имеется </w:t>
      </w:r>
      <w:r>
        <w:rPr>
          <w:spacing w:val="-4"/>
          <w:sz w:val="24"/>
        </w:rPr>
        <w:t xml:space="preserve">доступ </w:t>
      </w:r>
      <w:r>
        <w:rPr>
          <w:sz w:val="24"/>
        </w:rPr>
        <w:t xml:space="preserve">к </w:t>
      </w:r>
      <w:r>
        <w:rPr>
          <w:spacing w:val="-3"/>
          <w:sz w:val="24"/>
        </w:rPr>
        <w:t xml:space="preserve">печатным </w:t>
      </w:r>
      <w:r>
        <w:rPr>
          <w:sz w:val="24"/>
        </w:rPr>
        <w:t>иВ</w:t>
      </w:r>
      <w:r>
        <w:rPr>
          <w:spacing w:val="-34"/>
          <w:sz w:val="24"/>
        </w:rPr>
        <w:t xml:space="preserve"> </w:t>
      </w:r>
      <w:r>
        <w:rPr>
          <w:spacing w:val="-3"/>
          <w:sz w:val="24"/>
        </w:rPr>
        <w:t>школьной</w:t>
      </w:r>
      <w:r>
        <w:rPr>
          <w:spacing w:val="-6"/>
          <w:sz w:val="24"/>
        </w:rPr>
        <w:t xml:space="preserve"> </w:t>
      </w:r>
      <w:r>
        <w:rPr>
          <w:spacing w:val="-3"/>
          <w:sz w:val="24"/>
        </w:rPr>
        <w:t>библиотеке</w:t>
      </w:r>
      <w:r>
        <w:rPr>
          <w:spacing w:val="-3"/>
          <w:sz w:val="24"/>
        </w:rPr>
        <w:tab/>
        <w:t>Создание</w:t>
      </w:r>
      <w:r>
        <w:rPr>
          <w:spacing w:val="-6"/>
          <w:sz w:val="24"/>
        </w:rPr>
        <w:t xml:space="preserve"> </w:t>
      </w:r>
      <w:r>
        <w:rPr>
          <w:spacing w:val="-4"/>
          <w:sz w:val="24"/>
        </w:rPr>
        <w:t>электронного</w:t>
      </w:r>
      <w:r>
        <w:rPr>
          <w:spacing w:val="-4"/>
          <w:sz w:val="24"/>
        </w:rPr>
        <w:tab/>
      </w:r>
      <w:r>
        <w:rPr>
          <w:spacing w:val="-3"/>
          <w:sz w:val="24"/>
        </w:rPr>
        <w:t xml:space="preserve">Учёт </w:t>
      </w:r>
      <w:r>
        <w:rPr>
          <w:spacing w:val="-4"/>
          <w:sz w:val="24"/>
        </w:rPr>
        <w:t>использования</w:t>
      </w:r>
      <w:r>
        <w:rPr>
          <w:spacing w:val="-8"/>
          <w:sz w:val="24"/>
        </w:rPr>
        <w:t xml:space="preserve"> </w:t>
      </w:r>
      <w:r>
        <w:rPr>
          <w:spacing w:val="-3"/>
          <w:sz w:val="24"/>
        </w:rPr>
        <w:t>ЦОР.</w:t>
      </w:r>
    </w:p>
    <w:p w:rsidR="00F52B45" w:rsidRDefault="00F52B45">
      <w:pPr>
        <w:rPr>
          <w:sz w:val="24"/>
        </w:rPr>
        <w:sectPr w:rsidR="00F52B45">
          <w:pgSz w:w="16820" w:h="11900" w:orient="landscape"/>
          <w:pgMar w:top="460" w:right="40" w:bottom="280" w:left="80" w:header="720" w:footer="720" w:gutter="0"/>
          <w:cols w:space="720"/>
        </w:sectPr>
      </w:pPr>
    </w:p>
    <w:p w:rsidR="00F52B45" w:rsidRDefault="000B5760">
      <w:pPr>
        <w:spacing w:before="4"/>
        <w:ind w:left="2478" w:right="-3"/>
        <w:rPr>
          <w:sz w:val="24"/>
        </w:rPr>
      </w:pPr>
      <w:r>
        <w:rPr>
          <w:spacing w:val="-3"/>
          <w:sz w:val="24"/>
        </w:rPr>
        <w:t xml:space="preserve">электронным </w:t>
      </w:r>
      <w:r>
        <w:rPr>
          <w:spacing w:val="-4"/>
          <w:sz w:val="24"/>
        </w:rPr>
        <w:t xml:space="preserve">образовательным ресурсам, </w:t>
      </w:r>
      <w:r>
        <w:rPr>
          <w:sz w:val="24"/>
        </w:rPr>
        <w:t xml:space="preserve">в том </w:t>
      </w:r>
      <w:r>
        <w:rPr>
          <w:spacing w:val="-3"/>
          <w:sz w:val="24"/>
        </w:rPr>
        <w:t xml:space="preserve">числе </w:t>
      </w:r>
      <w:r>
        <w:rPr>
          <w:sz w:val="24"/>
        </w:rPr>
        <w:t>к</w:t>
      </w:r>
      <w:r>
        <w:rPr>
          <w:spacing w:val="-26"/>
          <w:sz w:val="24"/>
        </w:rPr>
        <w:t xml:space="preserve"> </w:t>
      </w:r>
      <w:r>
        <w:rPr>
          <w:spacing w:val="-3"/>
          <w:sz w:val="24"/>
        </w:rPr>
        <w:t xml:space="preserve">электронным </w:t>
      </w:r>
      <w:r>
        <w:rPr>
          <w:spacing w:val="-4"/>
          <w:sz w:val="24"/>
        </w:rPr>
        <w:t xml:space="preserve">образовательным ресурсам </w:t>
      </w:r>
      <w:r>
        <w:rPr>
          <w:spacing w:val="-3"/>
          <w:sz w:val="24"/>
        </w:rPr>
        <w:t xml:space="preserve">(ЭОР), размещённым </w:t>
      </w:r>
      <w:r>
        <w:rPr>
          <w:sz w:val="24"/>
        </w:rPr>
        <w:t xml:space="preserve">в </w:t>
      </w:r>
      <w:r>
        <w:rPr>
          <w:spacing w:val="-4"/>
          <w:sz w:val="24"/>
        </w:rPr>
        <w:t xml:space="preserve">федеральных </w:t>
      </w:r>
      <w:r>
        <w:rPr>
          <w:sz w:val="24"/>
        </w:rPr>
        <w:t xml:space="preserve">и </w:t>
      </w:r>
      <w:r>
        <w:rPr>
          <w:spacing w:val="-4"/>
          <w:sz w:val="24"/>
        </w:rPr>
        <w:t>региональных хранилищах</w:t>
      </w:r>
      <w:r>
        <w:rPr>
          <w:spacing w:val="-1"/>
          <w:sz w:val="24"/>
        </w:rPr>
        <w:t xml:space="preserve"> </w:t>
      </w:r>
      <w:r>
        <w:rPr>
          <w:spacing w:val="-3"/>
          <w:sz w:val="24"/>
        </w:rPr>
        <w:t>ЭОР.</w:t>
      </w:r>
    </w:p>
    <w:p w:rsidR="00F52B45" w:rsidRDefault="000B5760">
      <w:pPr>
        <w:spacing w:before="7" w:line="274" w:lineRule="exact"/>
        <w:ind w:left="192"/>
        <w:rPr>
          <w:sz w:val="24"/>
        </w:rPr>
      </w:pPr>
      <w:r>
        <w:br w:type="column"/>
      </w:r>
      <w:r>
        <w:rPr>
          <w:sz w:val="24"/>
        </w:rPr>
        <w:t>имеется выход в Интернет. каталога.</w:t>
      </w:r>
    </w:p>
    <w:p w:rsidR="00F52B45" w:rsidRDefault="000B5760">
      <w:pPr>
        <w:tabs>
          <w:tab w:val="left" w:pos="1589"/>
          <w:tab w:val="left" w:pos="1855"/>
        </w:tabs>
        <w:ind w:left="192" w:right="7426"/>
        <w:rPr>
          <w:sz w:val="24"/>
        </w:rPr>
      </w:pPr>
      <w:r>
        <w:rPr>
          <w:spacing w:val="-3"/>
          <w:sz w:val="24"/>
        </w:rPr>
        <w:t xml:space="preserve">Имеется </w:t>
      </w:r>
      <w:r>
        <w:rPr>
          <w:spacing w:val="-4"/>
          <w:sz w:val="24"/>
        </w:rPr>
        <w:t xml:space="preserve">доступ </w:t>
      </w:r>
      <w:r>
        <w:rPr>
          <w:sz w:val="24"/>
        </w:rPr>
        <w:t xml:space="preserve">к </w:t>
      </w:r>
      <w:r>
        <w:rPr>
          <w:spacing w:val="-4"/>
          <w:sz w:val="24"/>
        </w:rPr>
        <w:t>электронной</w:t>
      </w:r>
      <w:r>
        <w:rPr>
          <w:spacing w:val="-4"/>
          <w:sz w:val="24"/>
        </w:rPr>
        <w:tab/>
      </w:r>
      <w:r>
        <w:rPr>
          <w:spacing w:val="-4"/>
          <w:sz w:val="24"/>
        </w:rPr>
        <w:tab/>
        <w:t xml:space="preserve">библиотеке </w:t>
      </w:r>
      <w:r>
        <w:rPr>
          <w:spacing w:val="-3"/>
          <w:sz w:val="24"/>
        </w:rPr>
        <w:t>Сибирского</w:t>
      </w:r>
      <w:r>
        <w:rPr>
          <w:spacing w:val="-3"/>
          <w:sz w:val="24"/>
        </w:rPr>
        <w:tab/>
      </w:r>
      <w:r>
        <w:rPr>
          <w:spacing w:val="-4"/>
          <w:sz w:val="24"/>
        </w:rPr>
        <w:t xml:space="preserve">Федерального </w:t>
      </w:r>
      <w:r>
        <w:rPr>
          <w:spacing w:val="-3"/>
          <w:sz w:val="24"/>
        </w:rPr>
        <w:t>университета</w:t>
      </w:r>
    </w:p>
    <w:p w:rsidR="00F52B45" w:rsidRDefault="00F52B45">
      <w:pPr>
        <w:rPr>
          <w:sz w:val="24"/>
        </w:rPr>
        <w:sectPr w:rsidR="00F52B45">
          <w:type w:val="continuous"/>
          <w:pgSz w:w="16820" w:h="11900" w:orient="landscape"/>
          <w:pgMar w:top="600" w:right="40" w:bottom="280" w:left="80" w:header="720" w:footer="720" w:gutter="0"/>
          <w:cols w:num="2" w:space="720" w:equalWidth="0">
            <w:col w:w="6226" w:space="40"/>
            <w:col w:w="10434"/>
          </w:cols>
        </w:sectPr>
      </w:pPr>
    </w:p>
    <w:p w:rsidR="00F52B45" w:rsidRDefault="000B5760">
      <w:pPr>
        <w:tabs>
          <w:tab w:val="left" w:pos="2473"/>
          <w:tab w:val="left" w:pos="6434"/>
          <w:tab w:val="left" w:pos="9564"/>
        </w:tabs>
        <w:spacing w:before="8" w:line="242" w:lineRule="auto"/>
        <w:ind w:left="496" w:right="714"/>
        <w:rPr>
          <w:sz w:val="24"/>
        </w:rPr>
      </w:pPr>
      <w:r>
        <w:rPr>
          <w:spacing w:val="-4"/>
          <w:sz w:val="24"/>
        </w:rPr>
        <w:t xml:space="preserve">Информацион-ное </w:t>
      </w:r>
      <w:r>
        <w:rPr>
          <w:sz w:val="24"/>
        </w:rPr>
        <w:t xml:space="preserve">ИКТ:  </w:t>
      </w:r>
      <w:r>
        <w:rPr>
          <w:spacing w:val="-3"/>
          <w:sz w:val="24"/>
        </w:rPr>
        <w:t>подготовка</w:t>
      </w:r>
      <w:r>
        <w:rPr>
          <w:spacing w:val="-9"/>
          <w:sz w:val="24"/>
        </w:rPr>
        <w:t xml:space="preserve"> </w:t>
      </w:r>
      <w:r>
        <w:rPr>
          <w:spacing w:val="-3"/>
          <w:sz w:val="24"/>
        </w:rPr>
        <w:t>педагогов</w:t>
      </w:r>
      <w:r>
        <w:rPr>
          <w:spacing w:val="2"/>
          <w:sz w:val="24"/>
        </w:rPr>
        <w:t xml:space="preserve"> </w:t>
      </w:r>
      <w:r>
        <w:rPr>
          <w:sz w:val="24"/>
        </w:rPr>
        <w:t>к</w:t>
      </w:r>
      <w:r>
        <w:rPr>
          <w:sz w:val="24"/>
        </w:rPr>
        <w:tab/>
      </w:r>
      <w:r>
        <w:rPr>
          <w:spacing w:val="-4"/>
          <w:sz w:val="24"/>
        </w:rPr>
        <w:t>Обеспечение</w:t>
      </w:r>
      <w:r>
        <w:rPr>
          <w:spacing w:val="-1"/>
          <w:sz w:val="24"/>
        </w:rPr>
        <w:t xml:space="preserve"> </w:t>
      </w:r>
      <w:r>
        <w:rPr>
          <w:spacing w:val="-4"/>
          <w:sz w:val="24"/>
        </w:rPr>
        <w:t>деятельности</w:t>
      </w:r>
      <w:r>
        <w:rPr>
          <w:spacing w:val="-4"/>
          <w:sz w:val="24"/>
        </w:rPr>
        <w:tab/>
      </w:r>
      <w:r>
        <w:rPr>
          <w:spacing w:val="-3"/>
          <w:sz w:val="24"/>
        </w:rPr>
        <w:t xml:space="preserve">Создание </w:t>
      </w:r>
      <w:r>
        <w:rPr>
          <w:spacing w:val="-4"/>
          <w:sz w:val="24"/>
        </w:rPr>
        <w:t>электронного обеспечение</w:t>
      </w:r>
      <w:r>
        <w:rPr>
          <w:spacing w:val="-4"/>
          <w:sz w:val="24"/>
        </w:rPr>
        <w:tab/>
      </w:r>
      <w:r>
        <w:rPr>
          <w:spacing w:val="-3"/>
          <w:sz w:val="24"/>
        </w:rPr>
        <w:t>проведению</w:t>
      </w:r>
      <w:r>
        <w:rPr>
          <w:spacing w:val="-5"/>
          <w:sz w:val="24"/>
        </w:rPr>
        <w:t xml:space="preserve"> </w:t>
      </w:r>
      <w:r>
        <w:rPr>
          <w:spacing w:val="-4"/>
          <w:sz w:val="24"/>
        </w:rPr>
        <w:t xml:space="preserve">учебных </w:t>
      </w:r>
      <w:r>
        <w:rPr>
          <w:spacing w:val="-3"/>
          <w:sz w:val="24"/>
        </w:rPr>
        <w:t>занятий.</w:t>
      </w:r>
      <w:r>
        <w:rPr>
          <w:spacing w:val="-3"/>
          <w:sz w:val="24"/>
        </w:rPr>
        <w:tab/>
      </w:r>
      <w:r>
        <w:rPr>
          <w:spacing w:val="-4"/>
          <w:sz w:val="24"/>
        </w:rPr>
        <w:t>учителя</w:t>
      </w:r>
      <w:r>
        <w:rPr>
          <w:spacing w:val="-1"/>
          <w:sz w:val="24"/>
        </w:rPr>
        <w:t xml:space="preserve"> </w:t>
      </w:r>
      <w:r>
        <w:rPr>
          <w:spacing w:val="-4"/>
          <w:sz w:val="24"/>
        </w:rPr>
        <w:t>информационными</w:t>
      </w:r>
      <w:r>
        <w:rPr>
          <w:spacing w:val="-4"/>
          <w:sz w:val="24"/>
        </w:rPr>
        <w:tab/>
      </w:r>
      <w:r>
        <w:rPr>
          <w:spacing w:val="-3"/>
          <w:sz w:val="24"/>
        </w:rPr>
        <w:t>каталога.</w:t>
      </w:r>
    </w:p>
    <w:p w:rsidR="00F52B45" w:rsidRDefault="000B5760">
      <w:pPr>
        <w:ind w:left="6439" w:right="2937"/>
        <w:rPr>
          <w:sz w:val="24"/>
        </w:rPr>
      </w:pPr>
      <w:r>
        <w:rPr>
          <w:sz w:val="24"/>
        </w:rPr>
        <w:t>ресурсами (учебные программы, учебники, методические пособия, мультимедийные пособия и т.д.)</w:t>
      </w:r>
    </w:p>
    <w:p w:rsidR="00F52B45" w:rsidRDefault="000B5760">
      <w:pPr>
        <w:tabs>
          <w:tab w:val="left" w:pos="6434"/>
          <w:tab w:val="left" w:pos="9564"/>
        </w:tabs>
        <w:spacing w:before="4"/>
        <w:ind w:left="2478"/>
        <w:rPr>
          <w:sz w:val="24"/>
        </w:rPr>
      </w:pPr>
      <w:r>
        <w:rPr>
          <w:spacing w:val="-4"/>
          <w:sz w:val="24"/>
        </w:rPr>
        <w:t>Индивидуальная</w:t>
      </w:r>
      <w:r>
        <w:rPr>
          <w:spacing w:val="-3"/>
          <w:sz w:val="24"/>
        </w:rPr>
        <w:t xml:space="preserve"> </w:t>
      </w:r>
      <w:r>
        <w:rPr>
          <w:spacing w:val="-4"/>
          <w:sz w:val="24"/>
        </w:rPr>
        <w:t>подготовка</w:t>
      </w:r>
      <w:r>
        <w:rPr>
          <w:spacing w:val="-4"/>
          <w:sz w:val="24"/>
        </w:rPr>
        <w:tab/>
      </w:r>
      <w:r>
        <w:rPr>
          <w:spacing w:val="-3"/>
          <w:sz w:val="24"/>
        </w:rPr>
        <w:t>Повышение</w:t>
      </w:r>
      <w:r>
        <w:rPr>
          <w:spacing w:val="-8"/>
          <w:sz w:val="24"/>
        </w:rPr>
        <w:t xml:space="preserve"> </w:t>
      </w:r>
      <w:r>
        <w:rPr>
          <w:spacing w:val="-3"/>
          <w:sz w:val="24"/>
        </w:rPr>
        <w:t>качества</w:t>
      </w:r>
      <w:r>
        <w:rPr>
          <w:spacing w:val="-3"/>
          <w:sz w:val="24"/>
        </w:rPr>
        <w:tab/>
      </w:r>
      <w:r>
        <w:rPr>
          <w:sz w:val="24"/>
        </w:rPr>
        <w:t>Разработка контрольно</w:t>
      </w:r>
      <w:r>
        <w:rPr>
          <w:spacing w:val="-12"/>
          <w:sz w:val="24"/>
        </w:rPr>
        <w:t xml:space="preserve"> </w:t>
      </w:r>
      <w:r>
        <w:rPr>
          <w:sz w:val="24"/>
        </w:rPr>
        <w:t>-</w:t>
      </w:r>
    </w:p>
    <w:p w:rsidR="00F52B45" w:rsidRDefault="000B5760">
      <w:pPr>
        <w:tabs>
          <w:tab w:val="left" w:pos="6434"/>
          <w:tab w:val="left" w:pos="9564"/>
          <w:tab w:val="left" w:pos="11515"/>
        </w:tabs>
        <w:ind w:left="2478" w:right="156"/>
        <w:rPr>
          <w:sz w:val="24"/>
        </w:rPr>
      </w:pPr>
      <w:r>
        <w:rPr>
          <w:spacing w:val="-4"/>
          <w:sz w:val="24"/>
        </w:rPr>
        <w:t>обучающихся;</w:t>
      </w:r>
      <w:r>
        <w:rPr>
          <w:spacing w:val="-4"/>
          <w:sz w:val="24"/>
        </w:rPr>
        <w:tab/>
        <w:t>подготовки</w:t>
      </w:r>
      <w:r>
        <w:rPr>
          <w:sz w:val="24"/>
        </w:rPr>
        <w:t xml:space="preserve"> </w:t>
      </w:r>
      <w:r>
        <w:rPr>
          <w:spacing w:val="-4"/>
          <w:sz w:val="24"/>
        </w:rPr>
        <w:t>учащихся.</w:t>
      </w:r>
      <w:r>
        <w:rPr>
          <w:spacing w:val="-4"/>
          <w:sz w:val="24"/>
        </w:rPr>
        <w:tab/>
        <w:t xml:space="preserve">измерительных материалов </w:t>
      </w:r>
      <w:r>
        <w:rPr>
          <w:sz w:val="24"/>
        </w:rPr>
        <w:t xml:space="preserve">с </w:t>
      </w:r>
      <w:r>
        <w:rPr>
          <w:spacing w:val="-4"/>
          <w:sz w:val="24"/>
        </w:rPr>
        <w:t>измерение, контроль</w:t>
      </w:r>
      <w:r>
        <w:rPr>
          <w:spacing w:val="-6"/>
          <w:sz w:val="24"/>
        </w:rPr>
        <w:t xml:space="preserve"> </w:t>
      </w:r>
      <w:r>
        <w:rPr>
          <w:sz w:val="24"/>
        </w:rPr>
        <w:t xml:space="preserve">и </w:t>
      </w:r>
      <w:r>
        <w:rPr>
          <w:spacing w:val="-3"/>
          <w:sz w:val="24"/>
        </w:rPr>
        <w:t>оценке</w:t>
      </w:r>
      <w:r>
        <w:rPr>
          <w:spacing w:val="-3"/>
          <w:sz w:val="24"/>
        </w:rPr>
        <w:tab/>
      </w:r>
      <w:r>
        <w:rPr>
          <w:spacing w:val="-3"/>
          <w:sz w:val="24"/>
        </w:rPr>
        <w:tab/>
      </w:r>
      <w:r>
        <w:rPr>
          <w:spacing w:val="-4"/>
          <w:sz w:val="24"/>
        </w:rPr>
        <w:t>использованием</w:t>
      </w:r>
      <w:r>
        <w:rPr>
          <w:spacing w:val="-4"/>
          <w:sz w:val="24"/>
        </w:rPr>
        <w:tab/>
        <w:t xml:space="preserve">ИКТ. </w:t>
      </w:r>
      <w:r>
        <w:rPr>
          <w:spacing w:val="-3"/>
          <w:sz w:val="24"/>
        </w:rPr>
        <w:t>результатов</w:t>
      </w:r>
      <w:r>
        <w:rPr>
          <w:spacing w:val="-8"/>
          <w:sz w:val="24"/>
        </w:rPr>
        <w:t xml:space="preserve"> </w:t>
      </w:r>
      <w:r>
        <w:rPr>
          <w:spacing w:val="-4"/>
          <w:sz w:val="24"/>
        </w:rPr>
        <w:t>обучения.</w:t>
      </w:r>
    </w:p>
    <w:p w:rsidR="00F52B45" w:rsidRDefault="000B5760">
      <w:pPr>
        <w:tabs>
          <w:tab w:val="left" w:pos="2473"/>
          <w:tab w:val="left" w:pos="2536"/>
          <w:tab w:val="left" w:pos="6434"/>
          <w:tab w:val="left" w:pos="9564"/>
        </w:tabs>
        <w:spacing w:before="12"/>
        <w:ind w:left="496" w:right="900"/>
        <w:rPr>
          <w:sz w:val="24"/>
        </w:rPr>
      </w:pPr>
      <w:r>
        <w:rPr>
          <w:sz w:val="24"/>
        </w:rPr>
        <w:t>Материально -</w:t>
      </w:r>
      <w:r>
        <w:rPr>
          <w:sz w:val="24"/>
        </w:rPr>
        <w:tab/>
      </w:r>
      <w:r>
        <w:rPr>
          <w:sz w:val="24"/>
        </w:rPr>
        <w:tab/>
      </w:r>
      <w:r>
        <w:rPr>
          <w:spacing w:val="-3"/>
          <w:sz w:val="24"/>
        </w:rPr>
        <w:t xml:space="preserve">Оснащение  </w:t>
      </w:r>
      <w:r>
        <w:rPr>
          <w:spacing w:val="-4"/>
          <w:sz w:val="24"/>
        </w:rPr>
        <w:t xml:space="preserve">учебных кабинетов </w:t>
      </w:r>
      <w:r>
        <w:rPr>
          <w:spacing w:val="-1"/>
          <w:sz w:val="24"/>
        </w:rPr>
        <w:t xml:space="preserve"> </w:t>
      </w:r>
      <w:r>
        <w:rPr>
          <w:sz w:val="24"/>
        </w:rPr>
        <w:t>в</w:t>
      </w:r>
      <w:r>
        <w:rPr>
          <w:sz w:val="24"/>
        </w:rPr>
        <w:tab/>
      </w:r>
      <w:r>
        <w:rPr>
          <w:spacing w:val="-3"/>
          <w:sz w:val="24"/>
        </w:rPr>
        <w:t>Соответствие</w:t>
      </w:r>
      <w:r>
        <w:rPr>
          <w:spacing w:val="-7"/>
          <w:sz w:val="24"/>
        </w:rPr>
        <w:t xml:space="preserve"> </w:t>
      </w:r>
      <w:r>
        <w:rPr>
          <w:spacing w:val="-4"/>
          <w:sz w:val="24"/>
        </w:rPr>
        <w:t>оснащения</w:t>
      </w:r>
      <w:r>
        <w:rPr>
          <w:spacing w:val="-4"/>
          <w:sz w:val="24"/>
        </w:rPr>
        <w:tab/>
      </w:r>
      <w:r>
        <w:rPr>
          <w:spacing w:val="-3"/>
          <w:sz w:val="24"/>
        </w:rPr>
        <w:t>Формирование заказа технические</w:t>
      </w:r>
      <w:r>
        <w:rPr>
          <w:spacing w:val="-3"/>
          <w:sz w:val="24"/>
        </w:rPr>
        <w:tab/>
        <w:t xml:space="preserve">соответствии </w:t>
      </w:r>
      <w:r>
        <w:rPr>
          <w:sz w:val="24"/>
        </w:rPr>
        <w:t>с</w:t>
      </w:r>
      <w:r>
        <w:rPr>
          <w:spacing w:val="-7"/>
          <w:sz w:val="24"/>
        </w:rPr>
        <w:t xml:space="preserve"> </w:t>
      </w:r>
      <w:r>
        <w:rPr>
          <w:spacing w:val="-4"/>
          <w:sz w:val="24"/>
        </w:rPr>
        <w:t>примерными</w:t>
      </w:r>
      <w:r>
        <w:rPr>
          <w:spacing w:val="-4"/>
          <w:sz w:val="24"/>
        </w:rPr>
        <w:tab/>
      </w:r>
      <w:r>
        <w:rPr>
          <w:spacing w:val="-3"/>
          <w:sz w:val="24"/>
        </w:rPr>
        <w:t>учебных</w:t>
      </w:r>
      <w:r>
        <w:rPr>
          <w:spacing w:val="-5"/>
          <w:sz w:val="24"/>
        </w:rPr>
        <w:t xml:space="preserve"> </w:t>
      </w:r>
      <w:r>
        <w:rPr>
          <w:spacing w:val="-4"/>
          <w:sz w:val="24"/>
        </w:rPr>
        <w:t>кабинетов</w:t>
      </w:r>
    </w:p>
    <w:p w:rsidR="00F52B45" w:rsidRDefault="000B5760">
      <w:pPr>
        <w:tabs>
          <w:tab w:val="left" w:pos="2473"/>
          <w:tab w:val="left" w:pos="5838"/>
          <w:tab w:val="left" w:pos="6434"/>
        </w:tabs>
        <w:spacing w:before="1"/>
        <w:ind w:left="2478" w:right="3306" w:hanging="1983"/>
        <w:rPr>
          <w:sz w:val="24"/>
        </w:rPr>
      </w:pPr>
      <w:r>
        <w:rPr>
          <w:spacing w:val="-3"/>
          <w:sz w:val="24"/>
        </w:rPr>
        <w:t>условия</w:t>
      </w:r>
      <w:r>
        <w:rPr>
          <w:spacing w:val="-3"/>
          <w:sz w:val="24"/>
        </w:rPr>
        <w:tab/>
      </w:r>
      <w:r>
        <w:rPr>
          <w:spacing w:val="-4"/>
          <w:sz w:val="24"/>
        </w:rPr>
        <w:t>Перечнями</w:t>
      </w:r>
      <w:r>
        <w:rPr>
          <w:sz w:val="24"/>
        </w:rPr>
        <w:t xml:space="preserve"> </w:t>
      </w:r>
      <w:r>
        <w:rPr>
          <w:spacing w:val="-4"/>
          <w:sz w:val="24"/>
        </w:rPr>
        <w:t>учебного</w:t>
      </w:r>
      <w:r>
        <w:rPr>
          <w:spacing w:val="-6"/>
          <w:sz w:val="24"/>
        </w:rPr>
        <w:t xml:space="preserve"> </w:t>
      </w:r>
      <w:r>
        <w:rPr>
          <w:sz w:val="24"/>
        </w:rPr>
        <w:t>и</w:t>
      </w:r>
      <w:r>
        <w:rPr>
          <w:sz w:val="24"/>
        </w:rPr>
        <w:tab/>
      </w:r>
      <w:r>
        <w:rPr>
          <w:sz w:val="24"/>
        </w:rPr>
        <w:tab/>
      </w:r>
      <w:r>
        <w:rPr>
          <w:spacing w:val="-3"/>
          <w:sz w:val="24"/>
        </w:rPr>
        <w:t xml:space="preserve">критериям </w:t>
      </w:r>
      <w:r>
        <w:rPr>
          <w:spacing w:val="-4"/>
          <w:sz w:val="24"/>
        </w:rPr>
        <w:t xml:space="preserve">минимального компьютерного </w:t>
      </w:r>
      <w:r>
        <w:rPr>
          <w:spacing w:val="3"/>
          <w:sz w:val="24"/>
        </w:rPr>
        <w:t xml:space="preserve"> </w:t>
      </w:r>
      <w:r>
        <w:rPr>
          <w:spacing w:val="-4"/>
          <w:sz w:val="24"/>
        </w:rPr>
        <w:t>оборудования</w:t>
      </w:r>
      <w:r>
        <w:rPr>
          <w:spacing w:val="-4"/>
          <w:sz w:val="24"/>
        </w:rPr>
        <w:tab/>
      </w:r>
      <w:r>
        <w:rPr>
          <w:sz w:val="24"/>
        </w:rPr>
        <w:t>и</w:t>
      </w:r>
      <w:r>
        <w:rPr>
          <w:sz w:val="24"/>
        </w:rPr>
        <w:tab/>
      </w:r>
      <w:r>
        <w:rPr>
          <w:spacing w:val="-4"/>
          <w:sz w:val="24"/>
        </w:rPr>
        <w:t>необходимого оснащения, критериями</w:t>
      </w:r>
      <w:r>
        <w:rPr>
          <w:sz w:val="24"/>
        </w:rPr>
        <w:t xml:space="preserve"> </w:t>
      </w:r>
      <w:r>
        <w:rPr>
          <w:spacing w:val="-4"/>
          <w:sz w:val="24"/>
        </w:rPr>
        <w:t>минимального</w:t>
      </w:r>
      <w:r>
        <w:rPr>
          <w:spacing w:val="-4"/>
          <w:sz w:val="24"/>
        </w:rPr>
        <w:tab/>
      </w:r>
      <w:r>
        <w:rPr>
          <w:spacing w:val="-4"/>
          <w:sz w:val="24"/>
        </w:rPr>
        <w:tab/>
        <w:t>утверждённым необходимого</w:t>
      </w:r>
      <w:r>
        <w:rPr>
          <w:spacing w:val="-3"/>
          <w:sz w:val="24"/>
        </w:rPr>
        <w:t xml:space="preserve"> </w:t>
      </w:r>
      <w:r>
        <w:rPr>
          <w:spacing w:val="-4"/>
          <w:sz w:val="24"/>
        </w:rPr>
        <w:t>оснащения,</w:t>
      </w:r>
      <w:r>
        <w:rPr>
          <w:spacing w:val="-4"/>
          <w:sz w:val="24"/>
        </w:rPr>
        <w:tab/>
      </w:r>
      <w:r>
        <w:rPr>
          <w:spacing w:val="-4"/>
          <w:sz w:val="24"/>
        </w:rPr>
        <w:tab/>
        <w:t>Министерством образования утверждённым</w:t>
      </w:r>
      <w:r>
        <w:rPr>
          <w:spacing w:val="-1"/>
          <w:sz w:val="24"/>
        </w:rPr>
        <w:t xml:space="preserve"> </w:t>
      </w:r>
      <w:r>
        <w:rPr>
          <w:spacing w:val="-4"/>
          <w:sz w:val="24"/>
        </w:rPr>
        <w:t>Министерством</w:t>
      </w:r>
      <w:r>
        <w:rPr>
          <w:spacing w:val="-4"/>
          <w:sz w:val="24"/>
        </w:rPr>
        <w:tab/>
      </w:r>
      <w:r>
        <w:rPr>
          <w:spacing w:val="-4"/>
          <w:sz w:val="24"/>
        </w:rPr>
        <w:tab/>
      </w:r>
      <w:r>
        <w:rPr>
          <w:sz w:val="24"/>
        </w:rPr>
        <w:t xml:space="preserve">и </w:t>
      </w:r>
      <w:r>
        <w:rPr>
          <w:spacing w:val="-3"/>
          <w:sz w:val="24"/>
        </w:rPr>
        <w:t xml:space="preserve">науки </w:t>
      </w:r>
      <w:r>
        <w:rPr>
          <w:spacing w:val="-4"/>
          <w:sz w:val="24"/>
        </w:rPr>
        <w:t xml:space="preserve">Российской </w:t>
      </w:r>
      <w:r>
        <w:rPr>
          <w:spacing w:val="-3"/>
          <w:sz w:val="24"/>
        </w:rPr>
        <w:t xml:space="preserve">образования </w:t>
      </w:r>
      <w:r>
        <w:rPr>
          <w:sz w:val="24"/>
        </w:rPr>
        <w:t>и</w:t>
      </w:r>
      <w:r>
        <w:rPr>
          <w:spacing w:val="-9"/>
          <w:sz w:val="24"/>
        </w:rPr>
        <w:t xml:space="preserve"> </w:t>
      </w:r>
      <w:r>
        <w:rPr>
          <w:spacing w:val="-3"/>
          <w:sz w:val="24"/>
        </w:rPr>
        <w:t>науки</w:t>
      </w:r>
      <w:r>
        <w:rPr>
          <w:spacing w:val="-5"/>
          <w:sz w:val="24"/>
        </w:rPr>
        <w:t xml:space="preserve"> </w:t>
      </w:r>
      <w:r>
        <w:rPr>
          <w:spacing w:val="-4"/>
          <w:sz w:val="24"/>
        </w:rPr>
        <w:t>Российской</w:t>
      </w:r>
      <w:r>
        <w:rPr>
          <w:spacing w:val="-4"/>
          <w:sz w:val="24"/>
        </w:rPr>
        <w:tab/>
      </w:r>
      <w:r>
        <w:rPr>
          <w:spacing w:val="-4"/>
          <w:sz w:val="24"/>
        </w:rPr>
        <w:tab/>
        <w:t>Федерации.</w:t>
      </w:r>
    </w:p>
    <w:p w:rsidR="00F52B45" w:rsidRDefault="000B5760">
      <w:pPr>
        <w:spacing w:before="5"/>
        <w:ind w:left="2478"/>
        <w:rPr>
          <w:sz w:val="24"/>
        </w:rPr>
      </w:pPr>
      <w:r>
        <w:rPr>
          <w:sz w:val="24"/>
        </w:rPr>
        <w:t>Федерации.</w:t>
      </w:r>
    </w:p>
    <w:p w:rsidR="00F52B45" w:rsidRDefault="000B5760">
      <w:pPr>
        <w:tabs>
          <w:tab w:val="left" w:pos="6434"/>
          <w:tab w:val="left" w:pos="9564"/>
        </w:tabs>
        <w:spacing w:before="5" w:line="244" w:lineRule="auto"/>
        <w:ind w:left="2478"/>
        <w:rPr>
          <w:sz w:val="24"/>
        </w:rPr>
      </w:pPr>
      <w:r>
        <w:rPr>
          <w:spacing w:val="-3"/>
          <w:sz w:val="24"/>
        </w:rPr>
        <w:t>Подключение</w:t>
      </w:r>
      <w:r>
        <w:rPr>
          <w:spacing w:val="-9"/>
          <w:sz w:val="24"/>
        </w:rPr>
        <w:t xml:space="preserve"> </w:t>
      </w:r>
      <w:r>
        <w:rPr>
          <w:sz w:val="24"/>
        </w:rPr>
        <w:t>к</w:t>
      </w:r>
      <w:r>
        <w:rPr>
          <w:spacing w:val="-3"/>
          <w:sz w:val="24"/>
        </w:rPr>
        <w:t xml:space="preserve"> </w:t>
      </w:r>
      <w:r>
        <w:rPr>
          <w:spacing w:val="-4"/>
          <w:sz w:val="24"/>
        </w:rPr>
        <w:t>Интернету,</w:t>
      </w:r>
      <w:r>
        <w:rPr>
          <w:spacing w:val="-4"/>
          <w:sz w:val="24"/>
        </w:rPr>
        <w:tab/>
      </w:r>
      <w:r>
        <w:rPr>
          <w:spacing w:val="-3"/>
          <w:sz w:val="24"/>
        </w:rPr>
        <w:t>Современные</w:t>
      </w:r>
      <w:r>
        <w:rPr>
          <w:spacing w:val="-7"/>
          <w:sz w:val="24"/>
        </w:rPr>
        <w:t xml:space="preserve"> </w:t>
      </w:r>
      <w:r>
        <w:rPr>
          <w:spacing w:val="-4"/>
          <w:sz w:val="24"/>
        </w:rPr>
        <w:t>требования</w:t>
      </w:r>
      <w:r>
        <w:rPr>
          <w:spacing w:val="-3"/>
          <w:sz w:val="24"/>
        </w:rPr>
        <w:t xml:space="preserve"> </w:t>
      </w:r>
      <w:r>
        <w:rPr>
          <w:sz w:val="24"/>
        </w:rPr>
        <w:t>к</w:t>
      </w:r>
      <w:r>
        <w:rPr>
          <w:sz w:val="24"/>
        </w:rPr>
        <w:tab/>
      </w:r>
      <w:r>
        <w:rPr>
          <w:spacing w:val="-3"/>
          <w:sz w:val="24"/>
        </w:rPr>
        <w:t xml:space="preserve">Поиск, </w:t>
      </w:r>
      <w:r>
        <w:rPr>
          <w:spacing w:val="-4"/>
          <w:sz w:val="24"/>
        </w:rPr>
        <w:t xml:space="preserve">анализ, </w:t>
      </w:r>
      <w:r>
        <w:rPr>
          <w:spacing w:val="-3"/>
          <w:sz w:val="24"/>
        </w:rPr>
        <w:t xml:space="preserve">создание новой </w:t>
      </w:r>
      <w:r>
        <w:rPr>
          <w:spacing w:val="-4"/>
          <w:sz w:val="24"/>
        </w:rPr>
        <w:t xml:space="preserve">обеспечивающее </w:t>
      </w:r>
      <w:r>
        <w:rPr>
          <w:spacing w:val="-3"/>
          <w:sz w:val="24"/>
        </w:rPr>
        <w:t xml:space="preserve">работу </w:t>
      </w:r>
      <w:r>
        <w:rPr>
          <w:sz w:val="24"/>
        </w:rPr>
        <w:t>с</w:t>
      </w:r>
      <w:r>
        <w:rPr>
          <w:spacing w:val="-14"/>
          <w:sz w:val="24"/>
        </w:rPr>
        <w:t xml:space="preserve"> </w:t>
      </w:r>
      <w:r>
        <w:rPr>
          <w:spacing w:val="-4"/>
          <w:sz w:val="24"/>
        </w:rPr>
        <w:t>ресурсами</w:t>
      </w:r>
    </w:p>
    <w:p w:rsidR="00F52B45" w:rsidRDefault="000B5760">
      <w:pPr>
        <w:spacing w:before="8"/>
        <w:ind w:left="153"/>
        <w:rPr>
          <w:sz w:val="24"/>
        </w:rPr>
      </w:pPr>
      <w:r>
        <w:br w:type="column"/>
      </w:r>
      <w:r>
        <w:rPr>
          <w:sz w:val="24"/>
        </w:rPr>
        <w:t>Учёт использования ЦОР.</w:t>
      </w: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0B5760">
      <w:pPr>
        <w:spacing w:before="175"/>
        <w:ind w:left="153"/>
        <w:rPr>
          <w:sz w:val="24"/>
        </w:rPr>
      </w:pPr>
      <w:r>
        <w:rPr>
          <w:sz w:val="24"/>
        </w:rPr>
        <w:t>Контроль и оценка результатов обучения.</w:t>
      </w:r>
    </w:p>
    <w:p w:rsidR="00F52B45" w:rsidRDefault="00F52B45">
      <w:pPr>
        <w:pStyle w:val="a3"/>
        <w:ind w:left="0"/>
        <w:rPr>
          <w:sz w:val="26"/>
        </w:rPr>
      </w:pPr>
    </w:p>
    <w:p w:rsidR="00F52B45" w:rsidRDefault="00F52B45">
      <w:pPr>
        <w:pStyle w:val="a3"/>
        <w:spacing w:before="3"/>
        <w:ind w:left="0"/>
        <w:rPr>
          <w:sz w:val="23"/>
        </w:rPr>
      </w:pPr>
    </w:p>
    <w:p w:rsidR="00F52B45" w:rsidRDefault="000B5760">
      <w:pPr>
        <w:spacing w:line="235" w:lineRule="auto"/>
        <w:ind w:left="153" w:right="432" w:firstLine="62"/>
        <w:rPr>
          <w:sz w:val="24"/>
        </w:rPr>
      </w:pPr>
      <w:r>
        <w:rPr>
          <w:spacing w:val="-3"/>
          <w:sz w:val="24"/>
        </w:rPr>
        <w:t xml:space="preserve">Мониторинг </w:t>
      </w:r>
      <w:r>
        <w:rPr>
          <w:spacing w:val="-4"/>
          <w:sz w:val="24"/>
        </w:rPr>
        <w:t xml:space="preserve">выполнения </w:t>
      </w:r>
      <w:r>
        <w:rPr>
          <w:spacing w:val="-3"/>
          <w:sz w:val="24"/>
        </w:rPr>
        <w:t xml:space="preserve">заказа </w:t>
      </w:r>
      <w:r>
        <w:rPr>
          <w:sz w:val="24"/>
        </w:rPr>
        <w:t xml:space="preserve">в </w:t>
      </w:r>
      <w:r>
        <w:rPr>
          <w:spacing w:val="-3"/>
          <w:sz w:val="24"/>
        </w:rPr>
        <w:t>полном объеме</w:t>
      </w: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F52B45">
      <w:pPr>
        <w:pStyle w:val="a3"/>
        <w:ind w:left="0"/>
        <w:rPr>
          <w:sz w:val="26"/>
        </w:rPr>
      </w:pPr>
    </w:p>
    <w:p w:rsidR="00F52B45" w:rsidRDefault="000B5760">
      <w:pPr>
        <w:spacing w:before="151"/>
        <w:ind w:left="216"/>
        <w:rPr>
          <w:sz w:val="24"/>
        </w:rPr>
      </w:pPr>
      <w:r>
        <w:rPr>
          <w:sz w:val="24"/>
        </w:rPr>
        <w:t>Мониторинг бесперебойного</w:t>
      </w:r>
    </w:p>
    <w:p w:rsidR="00F52B45" w:rsidRDefault="00F52B45">
      <w:pPr>
        <w:rPr>
          <w:sz w:val="24"/>
        </w:rPr>
        <w:sectPr w:rsidR="00F52B45">
          <w:type w:val="continuous"/>
          <w:pgSz w:w="16820" w:h="11900" w:orient="landscape"/>
          <w:pgMar w:top="600" w:right="40" w:bottom="280" w:left="80" w:header="720" w:footer="720" w:gutter="0"/>
          <w:cols w:num="2" w:space="720" w:equalWidth="0">
            <w:col w:w="12636" w:space="40"/>
            <w:col w:w="4024"/>
          </w:cols>
        </w:sectPr>
      </w:pPr>
    </w:p>
    <w:p w:rsidR="00F52B45" w:rsidRDefault="000B5760">
      <w:pPr>
        <w:tabs>
          <w:tab w:val="left" w:pos="6439"/>
          <w:tab w:val="left" w:pos="9569"/>
          <w:tab w:val="left" w:pos="12985"/>
        </w:tabs>
        <w:spacing w:line="242" w:lineRule="auto"/>
        <w:ind w:left="12968" w:right="552" w:hanging="10490"/>
        <w:rPr>
          <w:sz w:val="24"/>
        </w:rPr>
      </w:pPr>
      <w:r>
        <w:rPr>
          <w:spacing w:val="-3"/>
          <w:sz w:val="24"/>
        </w:rPr>
        <w:t>Интернета</w:t>
      </w:r>
      <w:r>
        <w:rPr>
          <w:spacing w:val="-3"/>
          <w:sz w:val="24"/>
        </w:rPr>
        <w:tab/>
      </w:r>
      <w:r>
        <w:rPr>
          <w:spacing w:val="-4"/>
          <w:sz w:val="24"/>
        </w:rPr>
        <w:t>использованию</w:t>
      </w:r>
      <w:r>
        <w:rPr>
          <w:spacing w:val="-3"/>
          <w:sz w:val="24"/>
        </w:rPr>
        <w:t xml:space="preserve"> </w:t>
      </w:r>
      <w:r>
        <w:rPr>
          <w:spacing w:val="-4"/>
          <w:sz w:val="24"/>
        </w:rPr>
        <w:t>сервисов</w:t>
      </w:r>
      <w:r>
        <w:rPr>
          <w:spacing w:val="-4"/>
          <w:sz w:val="24"/>
        </w:rPr>
        <w:tab/>
        <w:t>информации,</w:t>
      </w:r>
      <w:r>
        <w:rPr>
          <w:spacing w:val="1"/>
          <w:sz w:val="24"/>
        </w:rPr>
        <w:t xml:space="preserve"> </w:t>
      </w:r>
      <w:r>
        <w:rPr>
          <w:spacing w:val="-4"/>
          <w:sz w:val="24"/>
        </w:rPr>
        <w:t>распространение.</w:t>
      </w:r>
      <w:r>
        <w:rPr>
          <w:spacing w:val="-4"/>
          <w:sz w:val="24"/>
        </w:rPr>
        <w:tab/>
      </w:r>
      <w:r>
        <w:rPr>
          <w:spacing w:val="-4"/>
          <w:sz w:val="24"/>
        </w:rPr>
        <w:tab/>
        <w:t>подключения информационной сети</w:t>
      </w:r>
    </w:p>
    <w:p w:rsidR="00F52B45" w:rsidRDefault="00F52B45">
      <w:pPr>
        <w:spacing w:line="242" w:lineRule="auto"/>
        <w:rPr>
          <w:sz w:val="24"/>
        </w:rPr>
        <w:sectPr w:rsidR="00F52B45">
          <w:type w:val="continuous"/>
          <w:pgSz w:w="16820" w:h="11900" w:orient="landscape"/>
          <w:pgMar w:top="600" w:right="40" w:bottom="280" w:left="80" w:header="720" w:footer="720" w:gutter="0"/>
          <w:cols w:space="720"/>
        </w:sectPr>
      </w:pPr>
    </w:p>
    <w:p w:rsidR="00F52B45" w:rsidRDefault="00F52B45">
      <w:pPr>
        <w:pStyle w:val="a3"/>
        <w:ind w:left="0"/>
        <w:rPr>
          <w:sz w:val="19"/>
        </w:rPr>
      </w:pPr>
    </w:p>
    <w:p w:rsidR="00F52B45" w:rsidRDefault="000B5760">
      <w:pPr>
        <w:spacing w:before="88" w:after="2"/>
        <w:ind w:left="3304"/>
        <w:rPr>
          <w:b/>
          <w:sz w:val="26"/>
        </w:rPr>
      </w:pPr>
      <w:r>
        <w:rPr>
          <w:b/>
          <w:sz w:val="26"/>
        </w:rPr>
        <w:t>Аналитическая таблица для оценки базовых компетентностей педагогов</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5391"/>
        <w:gridCol w:w="5626"/>
      </w:tblGrid>
      <w:tr w:rsidR="00F52B45">
        <w:trPr>
          <w:trHeight w:val="460"/>
        </w:trPr>
        <w:tc>
          <w:tcPr>
            <w:tcW w:w="648" w:type="dxa"/>
          </w:tcPr>
          <w:p w:rsidR="00F52B45" w:rsidRDefault="000B5760">
            <w:pPr>
              <w:pStyle w:val="TableParagraph"/>
              <w:spacing w:line="230" w:lineRule="exact"/>
              <w:ind w:left="182" w:right="164" w:firstLine="43"/>
              <w:rPr>
                <w:b/>
                <w:sz w:val="20"/>
              </w:rPr>
            </w:pPr>
            <w:r>
              <w:rPr>
                <w:b/>
                <w:sz w:val="20"/>
              </w:rPr>
              <w:t xml:space="preserve">№ </w:t>
            </w:r>
            <w:r>
              <w:rPr>
                <w:b/>
                <w:w w:val="95"/>
                <w:sz w:val="20"/>
              </w:rPr>
              <w:t>п/п</w:t>
            </w:r>
          </w:p>
        </w:tc>
        <w:tc>
          <w:tcPr>
            <w:tcW w:w="2887" w:type="dxa"/>
          </w:tcPr>
          <w:p w:rsidR="00F52B45" w:rsidRDefault="000B5760">
            <w:pPr>
              <w:pStyle w:val="TableParagraph"/>
              <w:spacing w:line="230" w:lineRule="exact"/>
              <w:ind w:left="1049" w:right="271" w:hanging="752"/>
              <w:rPr>
                <w:b/>
                <w:sz w:val="20"/>
              </w:rPr>
            </w:pPr>
            <w:r>
              <w:rPr>
                <w:b/>
                <w:sz w:val="20"/>
              </w:rPr>
              <w:t>Базовые компетентности педагога</w:t>
            </w:r>
          </w:p>
        </w:tc>
        <w:tc>
          <w:tcPr>
            <w:tcW w:w="5391" w:type="dxa"/>
          </w:tcPr>
          <w:p w:rsidR="00F52B45" w:rsidRDefault="00F52B45">
            <w:pPr>
              <w:pStyle w:val="TableParagraph"/>
              <w:spacing w:before="9"/>
              <w:ind w:left="0"/>
              <w:rPr>
                <w:b/>
                <w:sz w:val="19"/>
              </w:rPr>
            </w:pPr>
          </w:p>
          <w:p w:rsidR="00F52B45" w:rsidRDefault="000B5760">
            <w:pPr>
              <w:pStyle w:val="TableParagraph"/>
              <w:spacing w:line="212" w:lineRule="exact"/>
              <w:ind w:left="1131"/>
              <w:rPr>
                <w:b/>
                <w:sz w:val="20"/>
              </w:rPr>
            </w:pPr>
            <w:r>
              <w:rPr>
                <w:b/>
                <w:sz w:val="20"/>
              </w:rPr>
              <w:t>Характеристики компетентностей</w:t>
            </w:r>
          </w:p>
        </w:tc>
        <w:tc>
          <w:tcPr>
            <w:tcW w:w="5626" w:type="dxa"/>
          </w:tcPr>
          <w:p w:rsidR="00F52B45" w:rsidRDefault="00F52B45">
            <w:pPr>
              <w:pStyle w:val="TableParagraph"/>
              <w:spacing w:before="9"/>
              <w:ind w:left="0"/>
              <w:rPr>
                <w:b/>
                <w:sz w:val="19"/>
              </w:rPr>
            </w:pPr>
          </w:p>
          <w:p w:rsidR="00F52B45" w:rsidRDefault="000B5760">
            <w:pPr>
              <w:pStyle w:val="TableParagraph"/>
              <w:spacing w:line="212" w:lineRule="exact"/>
              <w:ind w:left="1169"/>
              <w:rPr>
                <w:b/>
                <w:sz w:val="20"/>
              </w:rPr>
            </w:pPr>
            <w:r>
              <w:rPr>
                <w:b/>
                <w:sz w:val="20"/>
              </w:rPr>
              <w:t>Показатели оценки компетентности</w:t>
            </w:r>
          </w:p>
        </w:tc>
      </w:tr>
      <w:tr w:rsidR="00F52B45">
        <w:trPr>
          <w:trHeight w:val="230"/>
        </w:trPr>
        <w:tc>
          <w:tcPr>
            <w:tcW w:w="14552" w:type="dxa"/>
            <w:gridSpan w:val="4"/>
          </w:tcPr>
          <w:p w:rsidR="00F52B45" w:rsidRDefault="000B5760">
            <w:pPr>
              <w:pStyle w:val="TableParagraph"/>
              <w:spacing w:line="210" w:lineRule="exact"/>
              <w:ind w:left="6274"/>
              <w:rPr>
                <w:sz w:val="20"/>
              </w:rPr>
            </w:pPr>
            <w:r>
              <w:rPr>
                <w:sz w:val="20"/>
              </w:rPr>
              <w:t>I. Личностные качества</w:t>
            </w:r>
          </w:p>
        </w:tc>
      </w:tr>
      <w:tr w:rsidR="00F52B45">
        <w:trPr>
          <w:trHeight w:val="2988"/>
        </w:trPr>
        <w:tc>
          <w:tcPr>
            <w:tcW w:w="648" w:type="dxa"/>
          </w:tcPr>
          <w:p w:rsidR="00F52B45" w:rsidRDefault="000B5760">
            <w:pPr>
              <w:pStyle w:val="TableParagraph"/>
              <w:spacing w:line="223" w:lineRule="exact"/>
              <w:ind w:left="110"/>
              <w:rPr>
                <w:sz w:val="20"/>
              </w:rPr>
            </w:pPr>
            <w:r>
              <w:rPr>
                <w:sz w:val="20"/>
              </w:rPr>
              <w:t>1.1</w:t>
            </w:r>
          </w:p>
        </w:tc>
        <w:tc>
          <w:tcPr>
            <w:tcW w:w="2887" w:type="dxa"/>
          </w:tcPr>
          <w:p w:rsidR="00F52B45" w:rsidRDefault="000B5760">
            <w:pPr>
              <w:pStyle w:val="TableParagraph"/>
              <w:ind w:left="108" w:right="378"/>
              <w:rPr>
                <w:sz w:val="20"/>
              </w:rPr>
            </w:pPr>
            <w:r>
              <w:rPr>
                <w:sz w:val="20"/>
              </w:rPr>
              <w:t>Вера в силы и возможности обучающихся</w:t>
            </w:r>
          </w:p>
        </w:tc>
        <w:tc>
          <w:tcPr>
            <w:tcW w:w="5391" w:type="dxa"/>
          </w:tcPr>
          <w:p w:rsidR="00F52B45" w:rsidRDefault="000B5760">
            <w:pPr>
              <w:pStyle w:val="TableParagraph"/>
              <w:spacing w:line="223" w:lineRule="exact"/>
              <w:ind w:left="109"/>
              <w:rPr>
                <w:sz w:val="20"/>
              </w:rPr>
            </w:pPr>
            <w:r>
              <w:rPr>
                <w:sz w:val="20"/>
              </w:rPr>
              <w:t>Данная компетентность является выражением</w:t>
            </w:r>
          </w:p>
          <w:p w:rsidR="00F52B45" w:rsidRDefault="000B5760">
            <w:pPr>
              <w:pStyle w:val="TableParagraph"/>
              <w:ind w:left="109" w:right="63"/>
              <w:rPr>
                <w:sz w:val="20"/>
              </w:rPr>
            </w:pPr>
            <w:r>
              <w:rPr>
                <w:sz w:val="20"/>
              </w:rPr>
              <w:t>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w:t>
            </w:r>
          </w:p>
          <w:p w:rsidR="00F52B45" w:rsidRDefault="000B5760">
            <w:pPr>
              <w:pStyle w:val="TableParagraph"/>
              <w:spacing w:before="2" w:line="230" w:lineRule="exact"/>
              <w:ind w:left="109"/>
              <w:rPr>
                <w:sz w:val="20"/>
              </w:rPr>
            </w:pPr>
            <w:r>
              <w:rPr>
                <w:sz w:val="20"/>
              </w:rPr>
              <w:t>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6" w:type="dxa"/>
          </w:tcPr>
          <w:p w:rsidR="00F52B45" w:rsidRDefault="000B5760">
            <w:pPr>
              <w:pStyle w:val="TableParagraph"/>
              <w:numPr>
                <w:ilvl w:val="0"/>
                <w:numId w:val="34"/>
              </w:numPr>
              <w:tabs>
                <w:tab w:val="left" w:pos="361"/>
              </w:tabs>
              <w:spacing w:line="223" w:lineRule="exact"/>
              <w:ind w:firstLine="0"/>
              <w:rPr>
                <w:sz w:val="20"/>
              </w:rPr>
            </w:pPr>
            <w:r>
              <w:rPr>
                <w:sz w:val="20"/>
              </w:rPr>
              <w:t>Умение создавать ситуацию успеха для</w:t>
            </w:r>
            <w:r>
              <w:rPr>
                <w:spacing w:val="-23"/>
                <w:sz w:val="20"/>
              </w:rPr>
              <w:t xml:space="preserve"> </w:t>
            </w:r>
            <w:r>
              <w:rPr>
                <w:sz w:val="20"/>
              </w:rPr>
              <w:t>обучающихся;</w:t>
            </w:r>
          </w:p>
          <w:p w:rsidR="00F52B45" w:rsidRDefault="000B5760">
            <w:pPr>
              <w:pStyle w:val="TableParagraph"/>
              <w:numPr>
                <w:ilvl w:val="0"/>
                <w:numId w:val="34"/>
              </w:numPr>
              <w:tabs>
                <w:tab w:val="left" w:pos="364"/>
              </w:tabs>
              <w:spacing w:line="229" w:lineRule="exact"/>
              <w:ind w:left="363" w:hanging="252"/>
              <w:rPr>
                <w:sz w:val="20"/>
              </w:rPr>
            </w:pPr>
            <w:r>
              <w:rPr>
                <w:sz w:val="20"/>
              </w:rPr>
              <w:t>умение осуществлять грамотное</w:t>
            </w:r>
            <w:r>
              <w:rPr>
                <w:spacing w:val="-21"/>
                <w:sz w:val="20"/>
              </w:rPr>
              <w:t xml:space="preserve"> </w:t>
            </w:r>
            <w:r>
              <w:rPr>
                <w:sz w:val="20"/>
              </w:rPr>
              <w:t>педагогическое</w:t>
            </w:r>
          </w:p>
          <w:p w:rsidR="00F52B45" w:rsidRDefault="000B5760">
            <w:pPr>
              <w:pStyle w:val="TableParagraph"/>
              <w:spacing w:line="229" w:lineRule="exact"/>
              <w:ind w:left="111"/>
              <w:rPr>
                <w:sz w:val="20"/>
              </w:rPr>
            </w:pPr>
            <w:r>
              <w:rPr>
                <w:sz w:val="20"/>
              </w:rPr>
              <w:t>оценивание, мобилизующее академическую активность;</w:t>
            </w:r>
          </w:p>
          <w:p w:rsidR="00F52B45" w:rsidRDefault="000B5760">
            <w:pPr>
              <w:pStyle w:val="TableParagraph"/>
              <w:numPr>
                <w:ilvl w:val="0"/>
                <w:numId w:val="34"/>
              </w:numPr>
              <w:tabs>
                <w:tab w:val="left" w:pos="364"/>
              </w:tabs>
              <w:spacing w:before="1"/>
              <w:ind w:right="203" w:firstLine="0"/>
              <w:rPr>
                <w:sz w:val="20"/>
              </w:rPr>
            </w:pPr>
            <w:r>
              <w:rPr>
                <w:sz w:val="20"/>
              </w:rPr>
              <w:t>умение находить положительные стороны у каждого обучающегося, строить образовательный процесс с опорой</w:t>
            </w:r>
            <w:r>
              <w:rPr>
                <w:spacing w:val="-24"/>
                <w:sz w:val="20"/>
              </w:rPr>
              <w:t xml:space="preserve"> </w:t>
            </w:r>
            <w:r>
              <w:rPr>
                <w:sz w:val="20"/>
              </w:rPr>
              <w:t>на эти стороны, поддерживать позитивные силы</w:t>
            </w:r>
            <w:r>
              <w:rPr>
                <w:spacing w:val="-7"/>
                <w:sz w:val="20"/>
              </w:rPr>
              <w:t xml:space="preserve"> </w:t>
            </w:r>
            <w:r>
              <w:rPr>
                <w:sz w:val="20"/>
              </w:rPr>
              <w:t>развития;</w:t>
            </w:r>
          </w:p>
          <w:p w:rsidR="00F52B45" w:rsidRDefault="000B5760">
            <w:pPr>
              <w:pStyle w:val="TableParagraph"/>
              <w:numPr>
                <w:ilvl w:val="0"/>
                <w:numId w:val="34"/>
              </w:numPr>
              <w:tabs>
                <w:tab w:val="left" w:pos="364"/>
              </w:tabs>
              <w:spacing w:before="1"/>
              <w:ind w:right="411" w:firstLine="0"/>
              <w:rPr>
                <w:sz w:val="20"/>
              </w:rPr>
            </w:pPr>
            <w:r>
              <w:rPr>
                <w:sz w:val="20"/>
              </w:rPr>
              <w:t>умение разрабатывать</w:t>
            </w:r>
            <w:r>
              <w:rPr>
                <w:spacing w:val="-21"/>
                <w:sz w:val="20"/>
              </w:rPr>
              <w:t xml:space="preserve"> </w:t>
            </w:r>
            <w:r>
              <w:rPr>
                <w:sz w:val="20"/>
              </w:rPr>
              <w:t>индивидуально-ориентированные образовательные</w:t>
            </w:r>
            <w:r>
              <w:rPr>
                <w:spacing w:val="2"/>
                <w:sz w:val="20"/>
              </w:rPr>
              <w:t xml:space="preserve"> </w:t>
            </w:r>
            <w:r>
              <w:rPr>
                <w:sz w:val="20"/>
              </w:rPr>
              <w:t>проекты</w:t>
            </w:r>
          </w:p>
        </w:tc>
      </w:tr>
      <w:tr w:rsidR="00F52B45">
        <w:trPr>
          <w:trHeight w:val="2301"/>
        </w:trPr>
        <w:tc>
          <w:tcPr>
            <w:tcW w:w="648" w:type="dxa"/>
          </w:tcPr>
          <w:p w:rsidR="00F52B45" w:rsidRDefault="000B5760">
            <w:pPr>
              <w:pStyle w:val="TableParagraph"/>
              <w:spacing w:line="225" w:lineRule="exact"/>
              <w:ind w:left="110"/>
              <w:rPr>
                <w:sz w:val="20"/>
              </w:rPr>
            </w:pPr>
            <w:r>
              <w:rPr>
                <w:sz w:val="20"/>
              </w:rPr>
              <w:t>1.2</w:t>
            </w:r>
          </w:p>
        </w:tc>
        <w:tc>
          <w:tcPr>
            <w:tcW w:w="2887" w:type="dxa"/>
          </w:tcPr>
          <w:p w:rsidR="00F52B45" w:rsidRDefault="000B5760">
            <w:pPr>
              <w:pStyle w:val="TableParagraph"/>
              <w:spacing w:line="237" w:lineRule="auto"/>
              <w:ind w:left="108" w:right="256"/>
              <w:rPr>
                <w:sz w:val="20"/>
              </w:rPr>
            </w:pPr>
            <w:r>
              <w:rPr>
                <w:sz w:val="20"/>
              </w:rPr>
              <w:t>Интерес к внутреннему миру обучающихся</w:t>
            </w:r>
          </w:p>
        </w:tc>
        <w:tc>
          <w:tcPr>
            <w:tcW w:w="5391" w:type="dxa"/>
          </w:tcPr>
          <w:p w:rsidR="00F52B45" w:rsidRDefault="000B5760">
            <w:pPr>
              <w:pStyle w:val="TableParagraph"/>
              <w:spacing w:line="237" w:lineRule="auto"/>
              <w:ind w:left="109"/>
              <w:rPr>
                <w:sz w:val="20"/>
              </w:rPr>
            </w:pPr>
            <w:r>
              <w:rPr>
                <w:sz w:val="20"/>
              </w:rPr>
              <w:t>Интерес к внутреннему миру обучающихся предполагает не просто знание их индивидуальных и возрастных</w:t>
            </w:r>
          </w:p>
          <w:p w:rsidR="00F52B45" w:rsidRDefault="000B5760">
            <w:pPr>
              <w:pStyle w:val="TableParagraph"/>
              <w:ind w:left="109"/>
              <w:rPr>
                <w:sz w:val="20"/>
              </w:rPr>
            </w:pPr>
            <w:r>
              <w:rPr>
                <w:sz w:val="20"/>
              </w:rPr>
              <w:t>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w:t>
            </w:r>
          </w:p>
          <w:p w:rsidR="00F52B45" w:rsidRDefault="000B5760">
            <w:pPr>
              <w:pStyle w:val="TableParagraph"/>
              <w:ind w:left="109"/>
              <w:rPr>
                <w:sz w:val="20"/>
              </w:rPr>
            </w:pPr>
            <w:r>
              <w:rPr>
                <w:sz w:val="20"/>
              </w:rPr>
              <w:t>аспекты педагогической деятельности</w:t>
            </w:r>
          </w:p>
        </w:tc>
        <w:tc>
          <w:tcPr>
            <w:tcW w:w="5626" w:type="dxa"/>
          </w:tcPr>
          <w:p w:rsidR="00F52B45" w:rsidRDefault="000B5760">
            <w:pPr>
              <w:pStyle w:val="TableParagraph"/>
              <w:numPr>
                <w:ilvl w:val="0"/>
                <w:numId w:val="33"/>
              </w:numPr>
              <w:tabs>
                <w:tab w:val="left" w:pos="361"/>
              </w:tabs>
              <w:ind w:right="184" w:firstLine="0"/>
              <w:rPr>
                <w:sz w:val="20"/>
              </w:rPr>
            </w:pPr>
            <w:r>
              <w:rPr>
                <w:sz w:val="20"/>
              </w:rPr>
              <w:t>Умение составить устную и письменную характеристику обучающегося, отражающую разные аспекты его</w:t>
            </w:r>
            <w:r>
              <w:rPr>
                <w:spacing w:val="-25"/>
                <w:sz w:val="20"/>
              </w:rPr>
              <w:t xml:space="preserve"> </w:t>
            </w:r>
            <w:r>
              <w:rPr>
                <w:sz w:val="20"/>
              </w:rPr>
              <w:t>внутреннего мира;</w:t>
            </w:r>
          </w:p>
          <w:p w:rsidR="00F52B45" w:rsidRDefault="000B5760">
            <w:pPr>
              <w:pStyle w:val="TableParagraph"/>
              <w:numPr>
                <w:ilvl w:val="0"/>
                <w:numId w:val="33"/>
              </w:numPr>
              <w:tabs>
                <w:tab w:val="left" w:pos="364"/>
              </w:tabs>
              <w:ind w:right="94" w:firstLine="0"/>
              <w:rPr>
                <w:sz w:val="20"/>
              </w:rPr>
            </w:pPr>
            <w:r>
              <w:rPr>
                <w:sz w:val="20"/>
              </w:rPr>
              <w:t>умение выяснить индивидуальные предпочтения (индивидуальные образовательные потребности),</w:t>
            </w:r>
            <w:r>
              <w:rPr>
                <w:spacing w:val="-34"/>
                <w:sz w:val="20"/>
              </w:rPr>
              <w:t xml:space="preserve"> </w:t>
            </w:r>
            <w:r>
              <w:rPr>
                <w:sz w:val="20"/>
              </w:rPr>
              <w:t>возможности ученика, трудности, с которыми он</w:t>
            </w:r>
            <w:r>
              <w:rPr>
                <w:spacing w:val="-5"/>
                <w:sz w:val="20"/>
              </w:rPr>
              <w:t xml:space="preserve"> </w:t>
            </w:r>
            <w:r>
              <w:rPr>
                <w:sz w:val="20"/>
              </w:rPr>
              <w:t>сталкивается;</w:t>
            </w:r>
          </w:p>
          <w:p w:rsidR="00F52B45" w:rsidRDefault="000B5760">
            <w:pPr>
              <w:pStyle w:val="TableParagraph"/>
              <w:numPr>
                <w:ilvl w:val="0"/>
                <w:numId w:val="33"/>
              </w:numPr>
              <w:tabs>
                <w:tab w:val="left" w:pos="364"/>
              </w:tabs>
              <w:ind w:right="1517" w:firstLine="0"/>
              <w:rPr>
                <w:sz w:val="20"/>
              </w:rPr>
            </w:pPr>
            <w:r>
              <w:rPr>
                <w:sz w:val="20"/>
              </w:rPr>
              <w:t>умение построить</w:t>
            </w:r>
            <w:r>
              <w:rPr>
                <w:spacing w:val="-21"/>
                <w:sz w:val="20"/>
              </w:rPr>
              <w:t xml:space="preserve"> </w:t>
            </w:r>
            <w:r>
              <w:rPr>
                <w:sz w:val="20"/>
              </w:rPr>
              <w:t>индивидуализированную образовательную</w:t>
            </w:r>
            <w:r>
              <w:rPr>
                <w:spacing w:val="1"/>
                <w:sz w:val="20"/>
              </w:rPr>
              <w:t xml:space="preserve"> </w:t>
            </w:r>
            <w:r>
              <w:rPr>
                <w:sz w:val="20"/>
              </w:rPr>
              <w:t>программу;</w:t>
            </w:r>
          </w:p>
          <w:p w:rsidR="00F52B45" w:rsidRDefault="000B5760">
            <w:pPr>
              <w:pStyle w:val="TableParagraph"/>
              <w:numPr>
                <w:ilvl w:val="0"/>
                <w:numId w:val="33"/>
              </w:numPr>
              <w:tabs>
                <w:tab w:val="left" w:pos="364"/>
              </w:tabs>
              <w:spacing w:line="230" w:lineRule="exact"/>
              <w:ind w:right="532" w:firstLine="0"/>
              <w:rPr>
                <w:sz w:val="20"/>
              </w:rPr>
            </w:pPr>
            <w:r>
              <w:rPr>
                <w:sz w:val="20"/>
              </w:rPr>
              <w:t>умение показать личностный смысл обучения с</w:t>
            </w:r>
            <w:r>
              <w:rPr>
                <w:spacing w:val="-23"/>
                <w:sz w:val="20"/>
              </w:rPr>
              <w:t xml:space="preserve"> </w:t>
            </w:r>
            <w:r>
              <w:rPr>
                <w:sz w:val="20"/>
              </w:rPr>
              <w:t>учётом индивидуальных характеристик внутреннего</w:t>
            </w:r>
            <w:r>
              <w:rPr>
                <w:spacing w:val="-5"/>
                <w:sz w:val="20"/>
              </w:rPr>
              <w:t xml:space="preserve"> </w:t>
            </w:r>
            <w:r>
              <w:rPr>
                <w:sz w:val="20"/>
              </w:rPr>
              <w:t>мира</w:t>
            </w:r>
          </w:p>
        </w:tc>
      </w:tr>
      <w:tr w:rsidR="00F52B45">
        <w:trPr>
          <w:trHeight w:val="1610"/>
        </w:trPr>
        <w:tc>
          <w:tcPr>
            <w:tcW w:w="648" w:type="dxa"/>
          </w:tcPr>
          <w:p w:rsidR="00F52B45" w:rsidRDefault="000B5760">
            <w:pPr>
              <w:pStyle w:val="TableParagraph"/>
              <w:spacing w:line="223" w:lineRule="exact"/>
              <w:ind w:left="110"/>
              <w:rPr>
                <w:sz w:val="20"/>
              </w:rPr>
            </w:pPr>
            <w:r>
              <w:rPr>
                <w:sz w:val="20"/>
              </w:rPr>
              <w:t>1.3</w:t>
            </w:r>
          </w:p>
        </w:tc>
        <w:tc>
          <w:tcPr>
            <w:tcW w:w="2887" w:type="dxa"/>
          </w:tcPr>
          <w:p w:rsidR="00F52B45" w:rsidRDefault="000B5760">
            <w:pPr>
              <w:pStyle w:val="TableParagraph"/>
              <w:ind w:left="108" w:right="176"/>
              <w:rPr>
                <w:sz w:val="20"/>
              </w:rPr>
            </w:pPr>
            <w:r>
              <w:rPr>
                <w:sz w:val="20"/>
              </w:rPr>
              <w:t>Открытость к принятию других позиций, точек зрения (неидеоло-гизированное</w:t>
            </w:r>
          </w:p>
          <w:p w:rsidR="00F52B45" w:rsidRDefault="000B5760">
            <w:pPr>
              <w:pStyle w:val="TableParagraph"/>
              <w:ind w:left="108"/>
              <w:rPr>
                <w:sz w:val="20"/>
              </w:rPr>
            </w:pPr>
            <w:r>
              <w:rPr>
                <w:sz w:val="20"/>
              </w:rPr>
              <w:t>мышление педагога)</w:t>
            </w:r>
          </w:p>
        </w:tc>
        <w:tc>
          <w:tcPr>
            <w:tcW w:w="5391" w:type="dxa"/>
          </w:tcPr>
          <w:p w:rsidR="00F52B45" w:rsidRDefault="000B5760">
            <w:pPr>
              <w:pStyle w:val="TableParagraph"/>
              <w:ind w:left="109"/>
              <w:rPr>
                <w:sz w:val="20"/>
              </w:rPr>
            </w:pPr>
            <w:r>
              <w:rPr>
                <w:sz w:val="20"/>
              </w:rPr>
              <w:t>Открытость к принятию других позиций и точек зрения предполагает, что педагог не считает единственно</w:t>
            </w:r>
          </w:p>
          <w:p w:rsidR="00F52B45" w:rsidRDefault="000B5760">
            <w:pPr>
              <w:pStyle w:val="TableParagraph"/>
              <w:ind w:left="109"/>
              <w:rPr>
                <w:sz w:val="20"/>
              </w:rPr>
            </w:pPr>
            <w:r>
              <w:rPr>
                <w:sz w:val="20"/>
              </w:rPr>
              <w:t>правильной свою точку зрения. Он интересуется мнением других и готов их поддерживать в случаях достаточной</w:t>
            </w:r>
          </w:p>
          <w:p w:rsidR="00F52B45" w:rsidRDefault="000B5760">
            <w:pPr>
              <w:pStyle w:val="TableParagraph"/>
              <w:spacing w:line="230" w:lineRule="exact"/>
              <w:ind w:left="109"/>
              <w:rPr>
                <w:sz w:val="20"/>
              </w:rPr>
            </w:pPr>
            <w:r>
              <w:rPr>
                <w:sz w:val="20"/>
              </w:rPr>
              <w:t>аргументации. Педагог готов гибко реагировать на высказывания обучающегося, включая изменение собственной позиции</w:t>
            </w:r>
          </w:p>
        </w:tc>
        <w:tc>
          <w:tcPr>
            <w:tcW w:w="5626" w:type="dxa"/>
          </w:tcPr>
          <w:p w:rsidR="00F52B45" w:rsidRDefault="000B5760">
            <w:pPr>
              <w:pStyle w:val="TableParagraph"/>
              <w:numPr>
                <w:ilvl w:val="0"/>
                <w:numId w:val="32"/>
              </w:numPr>
              <w:tabs>
                <w:tab w:val="left" w:pos="361"/>
              </w:tabs>
              <w:spacing w:line="223" w:lineRule="exact"/>
              <w:ind w:firstLine="0"/>
              <w:rPr>
                <w:sz w:val="20"/>
              </w:rPr>
            </w:pPr>
            <w:r>
              <w:rPr>
                <w:sz w:val="20"/>
              </w:rPr>
              <w:t>Убеждённость, что истина может быть не</w:t>
            </w:r>
            <w:r>
              <w:rPr>
                <w:spacing w:val="-5"/>
                <w:sz w:val="20"/>
              </w:rPr>
              <w:t xml:space="preserve"> </w:t>
            </w:r>
            <w:r>
              <w:rPr>
                <w:sz w:val="20"/>
              </w:rPr>
              <w:t>одна;</w:t>
            </w:r>
          </w:p>
          <w:p w:rsidR="00F52B45" w:rsidRDefault="000B5760">
            <w:pPr>
              <w:pStyle w:val="TableParagraph"/>
              <w:numPr>
                <w:ilvl w:val="0"/>
                <w:numId w:val="32"/>
              </w:numPr>
              <w:tabs>
                <w:tab w:val="left" w:pos="361"/>
              </w:tabs>
              <w:ind w:firstLine="0"/>
              <w:rPr>
                <w:sz w:val="20"/>
              </w:rPr>
            </w:pPr>
            <w:r>
              <w:rPr>
                <w:sz w:val="20"/>
              </w:rPr>
              <w:t>интерес к мнениям и позициям</w:t>
            </w:r>
            <w:r>
              <w:rPr>
                <w:spacing w:val="-2"/>
                <w:sz w:val="20"/>
              </w:rPr>
              <w:t xml:space="preserve"> </w:t>
            </w:r>
            <w:r>
              <w:rPr>
                <w:sz w:val="20"/>
              </w:rPr>
              <w:t>других;</w:t>
            </w:r>
          </w:p>
          <w:p w:rsidR="00F52B45" w:rsidRDefault="000B5760">
            <w:pPr>
              <w:pStyle w:val="TableParagraph"/>
              <w:numPr>
                <w:ilvl w:val="0"/>
                <w:numId w:val="32"/>
              </w:numPr>
              <w:tabs>
                <w:tab w:val="left" w:pos="364"/>
              </w:tabs>
              <w:spacing w:before="1"/>
              <w:ind w:right="1077" w:firstLine="0"/>
              <w:rPr>
                <w:sz w:val="20"/>
              </w:rPr>
            </w:pPr>
            <w:r>
              <w:rPr>
                <w:sz w:val="20"/>
              </w:rPr>
              <w:t>учёт других точек зрения в процессе</w:t>
            </w:r>
            <w:r>
              <w:rPr>
                <w:spacing w:val="-20"/>
                <w:sz w:val="20"/>
              </w:rPr>
              <w:t xml:space="preserve"> </w:t>
            </w:r>
            <w:r>
              <w:rPr>
                <w:sz w:val="20"/>
              </w:rPr>
              <w:t>оценивания обучающихся</w:t>
            </w:r>
          </w:p>
        </w:tc>
      </w:tr>
      <w:tr w:rsidR="00F52B45">
        <w:trPr>
          <w:trHeight w:val="1149"/>
        </w:trPr>
        <w:tc>
          <w:tcPr>
            <w:tcW w:w="648" w:type="dxa"/>
          </w:tcPr>
          <w:p w:rsidR="00F52B45" w:rsidRDefault="000B5760">
            <w:pPr>
              <w:pStyle w:val="TableParagraph"/>
              <w:spacing w:line="223" w:lineRule="exact"/>
              <w:ind w:left="110"/>
              <w:rPr>
                <w:sz w:val="20"/>
              </w:rPr>
            </w:pPr>
            <w:r>
              <w:rPr>
                <w:sz w:val="20"/>
              </w:rPr>
              <w:t>1.4</w:t>
            </w:r>
          </w:p>
        </w:tc>
        <w:tc>
          <w:tcPr>
            <w:tcW w:w="2887" w:type="dxa"/>
          </w:tcPr>
          <w:p w:rsidR="00F52B45" w:rsidRDefault="000B5760">
            <w:pPr>
              <w:pStyle w:val="TableParagraph"/>
              <w:spacing w:line="223" w:lineRule="exact"/>
              <w:ind w:left="108"/>
              <w:rPr>
                <w:sz w:val="20"/>
              </w:rPr>
            </w:pPr>
            <w:r>
              <w:rPr>
                <w:sz w:val="20"/>
              </w:rPr>
              <w:t>Общая культура</w:t>
            </w:r>
          </w:p>
        </w:tc>
        <w:tc>
          <w:tcPr>
            <w:tcW w:w="5391" w:type="dxa"/>
          </w:tcPr>
          <w:p w:rsidR="00F52B45" w:rsidRDefault="000B5760">
            <w:pPr>
              <w:pStyle w:val="TableParagraph"/>
              <w:spacing w:line="223" w:lineRule="exact"/>
              <w:ind w:left="109"/>
              <w:rPr>
                <w:sz w:val="20"/>
              </w:rPr>
            </w:pPr>
            <w:r>
              <w:rPr>
                <w:sz w:val="20"/>
              </w:rPr>
              <w:t>Определяет характер и стиль педагогической деятельности.</w:t>
            </w:r>
          </w:p>
          <w:p w:rsidR="00F52B45" w:rsidRDefault="000B5760">
            <w:pPr>
              <w:pStyle w:val="TableParagraph"/>
              <w:ind w:left="109"/>
              <w:rPr>
                <w:sz w:val="20"/>
              </w:rPr>
            </w:pPr>
            <w:r>
              <w:rPr>
                <w:sz w:val="20"/>
              </w:rPr>
              <w:t>Заключается в знаниях педагога об основных формах материальной и духовной жизни человека. Во многом</w:t>
            </w:r>
          </w:p>
          <w:p w:rsidR="00F52B45" w:rsidRDefault="000B5760">
            <w:pPr>
              <w:pStyle w:val="TableParagraph"/>
              <w:spacing w:before="1" w:line="230" w:lineRule="exact"/>
              <w:ind w:left="109"/>
              <w:rPr>
                <w:sz w:val="20"/>
              </w:rPr>
            </w:pPr>
            <w:r>
              <w:rPr>
                <w:sz w:val="20"/>
              </w:rPr>
              <w:t>определяет успешность педагогического общения, позицию педагога в глазах обучающихся</w:t>
            </w:r>
          </w:p>
        </w:tc>
        <w:tc>
          <w:tcPr>
            <w:tcW w:w="5626" w:type="dxa"/>
          </w:tcPr>
          <w:p w:rsidR="00F52B45" w:rsidRDefault="000B5760">
            <w:pPr>
              <w:pStyle w:val="TableParagraph"/>
              <w:numPr>
                <w:ilvl w:val="0"/>
                <w:numId w:val="31"/>
              </w:numPr>
              <w:tabs>
                <w:tab w:val="left" w:pos="361"/>
              </w:tabs>
              <w:ind w:right="295" w:firstLine="0"/>
              <w:rPr>
                <w:sz w:val="20"/>
              </w:rPr>
            </w:pPr>
            <w:r>
              <w:rPr>
                <w:sz w:val="20"/>
              </w:rPr>
              <w:t>Ориентация в основных сферах материальной и</w:t>
            </w:r>
            <w:r>
              <w:rPr>
                <w:spacing w:val="-22"/>
                <w:sz w:val="20"/>
              </w:rPr>
              <w:t xml:space="preserve"> </w:t>
            </w:r>
            <w:r>
              <w:rPr>
                <w:sz w:val="20"/>
              </w:rPr>
              <w:t>духовной жизни;</w:t>
            </w:r>
          </w:p>
          <w:p w:rsidR="00F52B45" w:rsidRDefault="000B5760">
            <w:pPr>
              <w:pStyle w:val="TableParagraph"/>
              <w:numPr>
                <w:ilvl w:val="0"/>
                <w:numId w:val="31"/>
              </w:numPr>
              <w:tabs>
                <w:tab w:val="left" w:pos="361"/>
              </w:tabs>
              <w:spacing w:line="229" w:lineRule="exact"/>
              <w:ind w:firstLine="0"/>
              <w:rPr>
                <w:sz w:val="20"/>
              </w:rPr>
            </w:pPr>
            <w:r>
              <w:rPr>
                <w:sz w:val="20"/>
              </w:rPr>
              <w:t>знание материальных и духовных интересов</w:t>
            </w:r>
            <w:r>
              <w:rPr>
                <w:spacing w:val="-8"/>
                <w:sz w:val="20"/>
              </w:rPr>
              <w:t xml:space="preserve"> </w:t>
            </w:r>
            <w:r>
              <w:rPr>
                <w:sz w:val="20"/>
              </w:rPr>
              <w:t>молодёжи;</w:t>
            </w:r>
          </w:p>
          <w:p w:rsidR="00F52B45" w:rsidRDefault="000B5760">
            <w:pPr>
              <w:pStyle w:val="TableParagraph"/>
              <w:numPr>
                <w:ilvl w:val="0"/>
                <w:numId w:val="31"/>
              </w:numPr>
              <w:tabs>
                <w:tab w:val="left" w:pos="361"/>
              </w:tabs>
              <w:spacing w:line="229" w:lineRule="exact"/>
              <w:ind w:firstLine="0"/>
              <w:rPr>
                <w:sz w:val="20"/>
              </w:rPr>
            </w:pPr>
            <w:r>
              <w:rPr>
                <w:sz w:val="20"/>
              </w:rPr>
              <w:t>возможность продемонстрировать свои</w:t>
            </w:r>
            <w:r>
              <w:rPr>
                <w:spacing w:val="-4"/>
                <w:sz w:val="20"/>
              </w:rPr>
              <w:t xml:space="preserve"> </w:t>
            </w:r>
            <w:r>
              <w:rPr>
                <w:sz w:val="20"/>
              </w:rPr>
              <w:t>достижения;</w:t>
            </w:r>
          </w:p>
          <w:p w:rsidR="00F52B45" w:rsidRDefault="000B5760">
            <w:pPr>
              <w:pStyle w:val="TableParagraph"/>
              <w:numPr>
                <w:ilvl w:val="0"/>
                <w:numId w:val="31"/>
              </w:numPr>
              <w:tabs>
                <w:tab w:val="left" w:pos="361"/>
              </w:tabs>
              <w:spacing w:line="217" w:lineRule="exact"/>
              <w:ind w:firstLine="0"/>
              <w:rPr>
                <w:sz w:val="20"/>
              </w:rPr>
            </w:pPr>
            <w:r>
              <w:rPr>
                <w:sz w:val="20"/>
              </w:rPr>
              <w:t>руководство кружками и</w:t>
            </w:r>
            <w:r>
              <w:rPr>
                <w:spacing w:val="-1"/>
                <w:sz w:val="20"/>
              </w:rPr>
              <w:t xml:space="preserve"> </w:t>
            </w:r>
            <w:r>
              <w:rPr>
                <w:sz w:val="20"/>
              </w:rPr>
              <w:t>секциями</w:t>
            </w:r>
          </w:p>
        </w:tc>
      </w:tr>
      <w:tr w:rsidR="00F52B45">
        <w:trPr>
          <w:trHeight w:val="230"/>
        </w:trPr>
        <w:tc>
          <w:tcPr>
            <w:tcW w:w="648" w:type="dxa"/>
          </w:tcPr>
          <w:p w:rsidR="00F52B45" w:rsidRDefault="000B5760">
            <w:pPr>
              <w:pStyle w:val="TableParagraph"/>
              <w:spacing w:line="210" w:lineRule="exact"/>
              <w:ind w:left="110"/>
              <w:rPr>
                <w:sz w:val="20"/>
              </w:rPr>
            </w:pPr>
            <w:r>
              <w:rPr>
                <w:sz w:val="20"/>
              </w:rPr>
              <w:t>1.5</w:t>
            </w:r>
          </w:p>
        </w:tc>
        <w:tc>
          <w:tcPr>
            <w:tcW w:w="2887" w:type="dxa"/>
          </w:tcPr>
          <w:p w:rsidR="00F52B45" w:rsidRDefault="000B5760">
            <w:pPr>
              <w:pStyle w:val="TableParagraph"/>
              <w:spacing w:line="210" w:lineRule="exact"/>
              <w:ind w:left="108"/>
              <w:rPr>
                <w:sz w:val="20"/>
              </w:rPr>
            </w:pPr>
            <w:r>
              <w:rPr>
                <w:sz w:val="20"/>
              </w:rPr>
              <w:t>Эмоциональная устойчивость</w:t>
            </w:r>
          </w:p>
        </w:tc>
        <w:tc>
          <w:tcPr>
            <w:tcW w:w="5391" w:type="dxa"/>
          </w:tcPr>
          <w:p w:rsidR="00F52B45" w:rsidRDefault="000B5760">
            <w:pPr>
              <w:pStyle w:val="TableParagraph"/>
              <w:spacing w:line="210" w:lineRule="exact"/>
              <w:ind w:left="109"/>
              <w:rPr>
                <w:sz w:val="20"/>
              </w:rPr>
            </w:pPr>
            <w:r>
              <w:rPr>
                <w:sz w:val="20"/>
              </w:rPr>
              <w:t>Определяет характер отношений в учебном процессе,</w:t>
            </w:r>
          </w:p>
        </w:tc>
        <w:tc>
          <w:tcPr>
            <w:tcW w:w="5626" w:type="dxa"/>
          </w:tcPr>
          <w:p w:rsidR="00F52B45" w:rsidRDefault="000B5760">
            <w:pPr>
              <w:pStyle w:val="TableParagraph"/>
              <w:spacing w:line="210" w:lineRule="exact"/>
              <w:ind w:left="111"/>
              <w:rPr>
                <w:sz w:val="20"/>
              </w:rPr>
            </w:pPr>
            <w:r>
              <w:rPr>
                <w:sz w:val="20"/>
              </w:rPr>
              <w:t>— В трудных ситуациях педагог сохраняет спокойствие;</w:t>
            </w:r>
          </w:p>
        </w:tc>
      </w:tr>
    </w:tbl>
    <w:p w:rsidR="00F52B45" w:rsidRDefault="00F52B45">
      <w:pPr>
        <w:spacing w:line="210" w:lineRule="exact"/>
        <w:rPr>
          <w:sz w:val="20"/>
        </w:rPr>
        <w:sectPr w:rsidR="00F52B45">
          <w:pgSz w:w="16840" w:h="11910" w:orient="landscape"/>
          <w:pgMar w:top="1100" w:right="720" w:bottom="280" w:left="1340" w:header="720" w:footer="720" w:gutter="0"/>
          <w:cols w:space="720"/>
        </w:sectPr>
      </w:pPr>
    </w:p>
    <w:p w:rsidR="00F52B45" w:rsidRDefault="00F52B45">
      <w:pPr>
        <w:pStyle w:val="a3"/>
        <w:spacing w:before="3"/>
        <w:ind w:left="0"/>
        <w:rPr>
          <w:sz w:val="2"/>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5391"/>
        <w:gridCol w:w="5626"/>
      </w:tblGrid>
      <w:tr w:rsidR="00F52B45">
        <w:trPr>
          <w:trHeight w:val="921"/>
        </w:trPr>
        <w:tc>
          <w:tcPr>
            <w:tcW w:w="648" w:type="dxa"/>
          </w:tcPr>
          <w:p w:rsidR="00F52B45" w:rsidRDefault="00F52B45">
            <w:pPr>
              <w:pStyle w:val="TableParagraph"/>
              <w:ind w:left="0"/>
              <w:rPr>
                <w:sz w:val="18"/>
              </w:rPr>
            </w:pPr>
          </w:p>
        </w:tc>
        <w:tc>
          <w:tcPr>
            <w:tcW w:w="2887" w:type="dxa"/>
          </w:tcPr>
          <w:p w:rsidR="00F52B45" w:rsidRDefault="00F52B45">
            <w:pPr>
              <w:pStyle w:val="TableParagraph"/>
              <w:ind w:left="0"/>
              <w:rPr>
                <w:sz w:val="18"/>
              </w:rPr>
            </w:pPr>
          </w:p>
        </w:tc>
        <w:tc>
          <w:tcPr>
            <w:tcW w:w="5391" w:type="dxa"/>
          </w:tcPr>
          <w:p w:rsidR="00F52B45" w:rsidRDefault="000B5760">
            <w:pPr>
              <w:pStyle w:val="TableParagraph"/>
              <w:spacing w:line="237" w:lineRule="auto"/>
              <w:ind w:left="109"/>
              <w:rPr>
                <w:sz w:val="20"/>
              </w:rPr>
            </w:pPr>
            <w:r>
              <w:rPr>
                <w:sz w:val="20"/>
              </w:rPr>
              <w:t>особенно в ситуациях конфликта. Способствует сохранению объективности оценки обучающихся. Определяет</w:t>
            </w:r>
          </w:p>
          <w:p w:rsidR="00F52B45" w:rsidRDefault="000B5760">
            <w:pPr>
              <w:pStyle w:val="TableParagraph"/>
              <w:ind w:left="109"/>
              <w:rPr>
                <w:sz w:val="20"/>
              </w:rPr>
            </w:pPr>
            <w:r>
              <w:rPr>
                <w:sz w:val="20"/>
              </w:rPr>
              <w:t>эффективность владения классом</w:t>
            </w:r>
          </w:p>
        </w:tc>
        <w:tc>
          <w:tcPr>
            <w:tcW w:w="5626" w:type="dxa"/>
          </w:tcPr>
          <w:p w:rsidR="00F52B45" w:rsidRDefault="000B5760">
            <w:pPr>
              <w:pStyle w:val="TableParagraph"/>
              <w:numPr>
                <w:ilvl w:val="0"/>
                <w:numId w:val="30"/>
              </w:numPr>
              <w:tabs>
                <w:tab w:val="left" w:pos="361"/>
              </w:tabs>
              <w:spacing w:line="237" w:lineRule="auto"/>
              <w:ind w:right="603" w:firstLine="0"/>
              <w:rPr>
                <w:sz w:val="20"/>
              </w:rPr>
            </w:pPr>
            <w:r>
              <w:rPr>
                <w:sz w:val="20"/>
              </w:rPr>
              <w:t>эмоциональный конфликт не влияет на</w:t>
            </w:r>
            <w:r>
              <w:rPr>
                <w:spacing w:val="-21"/>
                <w:sz w:val="20"/>
              </w:rPr>
              <w:t xml:space="preserve"> </w:t>
            </w:r>
            <w:r>
              <w:rPr>
                <w:sz w:val="20"/>
              </w:rPr>
              <w:t>объективность оценки;</w:t>
            </w:r>
          </w:p>
          <w:p w:rsidR="00F52B45" w:rsidRDefault="000B5760">
            <w:pPr>
              <w:pStyle w:val="TableParagraph"/>
              <w:numPr>
                <w:ilvl w:val="0"/>
                <w:numId w:val="30"/>
              </w:numPr>
              <w:tabs>
                <w:tab w:val="left" w:pos="361"/>
              </w:tabs>
              <w:spacing w:line="230" w:lineRule="atLeast"/>
              <w:ind w:right="802" w:firstLine="0"/>
              <w:rPr>
                <w:sz w:val="20"/>
              </w:rPr>
            </w:pPr>
            <w:r>
              <w:rPr>
                <w:sz w:val="20"/>
              </w:rPr>
              <w:t>не стремится избежать эмоционально-напряжённых ситуаций</w:t>
            </w:r>
          </w:p>
        </w:tc>
      </w:tr>
      <w:tr w:rsidR="00F52B45">
        <w:trPr>
          <w:trHeight w:val="1149"/>
        </w:trPr>
        <w:tc>
          <w:tcPr>
            <w:tcW w:w="648" w:type="dxa"/>
          </w:tcPr>
          <w:p w:rsidR="00F52B45" w:rsidRDefault="000B5760">
            <w:pPr>
              <w:pStyle w:val="TableParagraph"/>
              <w:spacing w:line="223" w:lineRule="exact"/>
              <w:ind w:left="110"/>
              <w:rPr>
                <w:sz w:val="20"/>
              </w:rPr>
            </w:pPr>
            <w:r>
              <w:rPr>
                <w:sz w:val="20"/>
              </w:rPr>
              <w:t>1.6</w:t>
            </w:r>
          </w:p>
        </w:tc>
        <w:tc>
          <w:tcPr>
            <w:tcW w:w="2887" w:type="dxa"/>
          </w:tcPr>
          <w:p w:rsidR="00F52B45" w:rsidRDefault="000B5760">
            <w:pPr>
              <w:pStyle w:val="TableParagraph"/>
              <w:ind w:left="108" w:right="109"/>
              <w:jc w:val="both"/>
              <w:rPr>
                <w:sz w:val="20"/>
              </w:rPr>
            </w:pPr>
            <w:r>
              <w:rPr>
                <w:sz w:val="20"/>
              </w:rPr>
              <w:t>Позитивная направленность на педагогическую деятельность. Уверенность в себе</w:t>
            </w:r>
          </w:p>
        </w:tc>
        <w:tc>
          <w:tcPr>
            <w:tcW w:w="5391" w:type="dxa"/>
          </w:tcPr>
          <w:p w:rsidR="00F52B45" w:rsidRDefault="000B5760">
            <w:pPr>
              <w:pStyle w:val="TableParagraph"/>
              <w:ind w:left="109"/>
              <w:rPr>
                <w:sz w:val="20"/>
              </w:rPr>
            </w:pPr>
            <w:r>
              <w:rPr>
                <w:sz w:val="20"/>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w:t>
            </w:r>
          </w:p>
          <w:p w:rsidR="00F52B45" w:rsidRDefault="000B5760">
            <w:pPr>
              <w:pStyle w:val="TableParagraph"/>
              <w:spacing w:line="228" w:lineRule="exact"/>
              <w:ind w:left="109"/>
              <w:rPr>
                <w:sz w:val="20"/>
              </w:rPr>
            </w:pPr>
            <w:r>
              <w:rPr>
                <w:sz w:val="20"/>
              </w:rPr>
              <w:t>Определяет позитивную направленность на педагогическую деятельность</w:t>
            </w:r>
          </w:p>
        </w:tc>
        <w:tc>
          <w:tcPr>
            <w:tcW w:w="5626" w:type="dxa"/>
          </w:tcPr>
          <w:p w:rsidR="00F52B45" w:rsidRDefault="000B5760">
            <w:pPr>
              <w:pStyle w:val="TableParagraph"/>
              <w:numPr>
                <w:ilvl w:val="0"/>
                <w:numId w:val="29"/>
              </w:numPr>
              <w:tabs>
                <w:tab w:val="left" w:pos="361"/>
              </w:tabs>
              <w:spacing w:line="223" w:lineRule="exact"/>
              <w:ind w:hanging="249"/>
              <w:rPr>
                <w:sz w:val="20"/>
              </w:rPr>
            </w:pPr>
            <w:r>
              <w:rPr>
                <w:sz w:val="20"/>
              </w:rPr>
              <w:t>Осознание целей и ценностей педагогической</w:t>
            </w:r>
            <w:r>
              <w:rPr>
                <w:spacing w:val="-36"/>
                <w:sz w:val="20"/>
              </w:rPr>
              <w:t xml:space="preserve"> </w:t>
            </w:r>
            <w:r>
              <w:rPr>
                <w:sz w:val="20"/>
              </w:rPr>
              <w:t>деятельности;</w:t>
            </w:r>
          </w:p>
          <w:p w:rsidR="00F52B45" w:rsidRDefault="000B5760">
            <w:pPr>
              <w:pStyle w:val="TableParagraph"/>
              <w:numPr>
                <w:ilvl w:val="0"/>
                <w:numId w:val="29"/>
              </w:numPr>
              <w:tabs>
                <w:tab w:val="left" w:pos="361"/>
              </w:tabs>
              <w:ind w:hanging="249"/>
              <w:rPr>
                <w:sz w:val="20"/>
              </w:rPr>
            </w:pPr>
            <w:r>
              <w:rPr>
                <w:sz w:val="20"/>
              </w:rPr>
              <w:t>позитивное</w:t>
            </w:r>
            <w:r>
              <w:rPr>
                <w:spacing w:val="-1"/>
                <w:sz w:val="20"/>
              </w:rPr>
              <w:t xml:space="preserve"> </w:t>
            </w:r>
            <w:r>
              <w:rPr>
                <w:sz w:val="20"/>
              </w:rPr>
              <w:t>настроение;</w:t>
            </w:r>
          </w:p>
          <w:p w:rsidR="00F52B45" w:rsidRDefault="000B5760">
            <w:pPr>
              <w:pStyle w:val="TableParagraph"/>
              <w:numPr>
                <w:ilvl w:val="0"/>
                <w:numId w:val="29"/>
              </w:numPr>
              <w:tabs>
                <w:tab w:val="left" w:pos="361"/>
              </w:tabs>
              <w:spacing w:before="1"/>
              <w:ind w:hanging="249"/>
              <w:rPr>
                <w:sz w:val="20"/>
              </w:rPr>
            </w:pPr>
            <w:r>
              <w:rPr>
                <w:sz w:val="20"/>
              </w:rPr>
              <w:t>желание</w:t>
            </w:r>
            <w:r>
              <w:rPr>
                <w:spacing w:val="-1"/>
                <w:sz w:val="20"/>
              </w:rPr>
              <w:t xml:space="preserve"> </w:t>
            </w:r>
            <w:r>
              <w:rPr>
                <w:sz w:val="20"/>
              </w:rPr>
              <w:t>работать;</w:t>
            </w:r>
          </w:p>
          <w:p w:rsidR="00F52B45" w:rsidRDefault="000B5760">
            <w:pPr>
              <w:pStyle w:val="TableParagraph"/>
              <w:numPr>
                <w:ilvl w:val="0"/>
                <w:numId w:val="29"/>
              </w:numPr>
              <w:tabs>
                <w:tab w:val="left" w:pos="361"/>
              </w:tabs>
              <w:ind w:hanging="249"/>
              <w:rPr>
                <w:sz w:val="20"/>
              </w:rPr>
            </w:pPr>
            <w:r>
              <w:rPr>
                <w:sz w:val="20"/>
              </w:rPr>
              <w:t>высокая профессиональная</w:t>
            </w:r>
            <w:r>
              <w:rPr>
                <w:spacing w:val="-3"/>
                <w:sz w:val="20"/>
              </w:rPr>
              <w:t xml:space="preserve"> </w:t>
            </w:r>
            <w:r>
              <w:rPr>
                <w:sz w:val="20"/>
              </w:rPr>
              <w:t>самооценка</w:t>
            </w:r>
          </w:p>
        </w:tc>
      </w:tr>
      <w:tr w:rsidR="00F52B45">
        <w:trPr>
          <w:trHeight w:val="230"/>
        </w:trPr>
        <w:tc>
          <w:tcPr>
            <w:tcW w:w="14552" w:type="dxa"/>
            <w:gridSpan w:val="4"/>
          </w:tcPr>
          <w:p w:rsidR="00F52B45" w:rsidRDefault="000B5760">
            <w:pPr>
              <w:pStyle w:val="TableParagraph"/>
              <w:spacing w:line="210" w:lineRule="exact"/>
              <w:ind w:left="4769"/>
              <w:rPr>
                <w:sz w:val="20"/>
              </w:rPr>
            </w:pPr>
            <w:r>
              <w:rPr>
                <w:sz w:val="20"/>
              </w:rPr>
              <w:t>II. Постановка целей и задач педагогической деятельности</w:t>
            </w:r>
          </w:p>
        </w:tc>
      </w:tr>
      <w:tr w:rsidR="00F52B45">
        <w:trPr>
          <w:trHeight w:val="1152"/>
        </w:trPr>
        <w:tc>
          <w:tcPr>
            <w:tcW w:w="648" w:type="dxa"/>
          </w:tcPr>
          <w:p w:rsidR="00F52B45" w:rsidRDefault="000B5760">
            <w:pPr>
              <w:pStyle w:val="TableParagraph"/>
              <w:spacing w:line="224" w:lineRule="exact"/>
              <w:ind w:left="110"/>
              <w:rPr>
                <w:sz w:val="20"/>
              </w:rPr>
            </w:pPr>
            <w:r>
              <w:rPr>
                <w:sz w:val="20"/>
              </w:rPr>
              <w:t>2.1</w:t>
            </w:r>
          </w:p>
        </w:tc>
        <w:tc>
          <w:tcPr>
            <w:tcW w:w="2887" w:type="dxa"/>
          </w:tcPr>
          <w:p w:rsidR="00F52B45" w:rsidRDefault="000B5760">
            <w:pPr>
              <w:pStyle w:val="TableParagraph"/>
              <w:ind w:left="108"/>
              <w:rPr>
                <w:sz w:val="20"/>
              </w:rPr>
            </w:pPr>
            <w:r>
              <w:rPr>
                <w:sz w:val="20"/>
              </w:rPr>
              <w:t>Умение перевести тему урока в педагогическую задачу</w:t>
            </w:r>
          </w:p>
        </w:tc>
        <w:tc>
          <w:tcPr>
            <w:tcW w:w="5391" w:type="dxa"/>
          </w:tcPr>
          <w:p w:rsidR="00F52B45" w:rsidRDefault="000B5760">
            <w:pPr>
              <w:pStyle w:val="TableParagraph"/>
              <w:ind w:left="109"/>
              <w:rPr>
                <w:sz w:val="20"/>
              </w:rPr>
            </w:pPr>
            <w:r>
              <w:rPr>
                <w:sz w:val="20"/>
              </w:rPr>
              <w:t>Основная компетенция, обеспечивающая</w:t>
            </w:r>
            <w:r>
              <w:rPr>
                <w:spacing w:val="-24"/>
                <w:sz w:val="20"/>
              </w:rPr>
              <w:t xml:space="preserve"> </w:t>
            </w:r>
            <w:r>
              <w:rPr>
                <w:sz w:val="20"/>
              </w:rPr>
              <w:t>эффективное целеполагание в учебном процессе.</w:t>
            </w:r>
            <w:r>
              <w:rPr>
                <w:spacing w:val="-5"/>
                <w:sz w:val="20"/>
              </w:rPr>
              <w:t xml:space="preserve"> </w:t>
            </w:r>
            <w:r>
              <w:rPr>
                <w:sz w:val="20"/>
              </w:rPr>
              <w:t>Обеспечивает</w:t>
            </w:r>
          </w:p>
          <w:p w:rsidR="00F52B45" w:rsidRDefault="000B5760">
            <w:pPr>
              <w:pStyle w:val="TableParagraph"/>
              <w:ind w:left="109"/>
              <w:rPr>
                <w:sz w:val="20"/>
              </w:rPr>
            </w:pPr>
            <w:r>
              <w:rPr>
                <w:sz w:val="20"/>
              </w:rPr>
              <w:t>реализацию субъект-субъектного подхода,</w:t>
            </w:r>
            <w:r>
              <w:rPr>
                <w:spacing w:val="-21"/>
                <w:sz w:val="20"/>
              </w:rPr>
              <w:t xml:space="preserve"> </w:t>
            </w:r>
            <w:r>
              <w:rPr>
                <w:sz w:val="20"/>
              </w:rPr>
              <w:t>ставит</w:t>
            </w:r>
          </w:p>
          <w:p w:rsidR="00F52B45" w:rsidRDefault="000B5760">
            <w:pPr>
              <w:pStyle w:val="TableParagraph"/>
              <w:spacing w:line="230" w:lineRule="atLeast"/>
              <w:ind w:left="109"/>
              <w:rPr>
                <w:sz w:val="20"/>
              </w:rPr>
            </w:pPr>
            <w:r>
              <w:rPr>
                <w:sz w:val="20"/>
              </w:rPr>
              <w:t>обучающегося в позицию субъекта деятельности, лежит в основе формирования творческой личности</w:t>
            </w:r>
          </w:p>
        </w:tc>
        <w:tc>
          <w:tcPr>
            <w:tcW w:w="5626" w:type="dxa"/>
          </w:tcPr>
          <w:p w:rsidR="00F52B45" w:rsidRDefault="000B5760">
            <w:pPr>
              <w:pStyle w:val="TableParagraph"/>
              <w:numPr>
                <w:ilvl w:val="0"/>
                <w:numId w:val="28"/>
              </w:numPr>
              <w:tabs>
                <w:tab w:val="left" w:pos="361"/>
              </w:tabs>
              <w:ind w:right="515" w:firstLine="0"/>
              <w:rPr>
                <w:sz w:val="20"/>
              </w:rPr>
            </w:pPr>
            <w:r>
              <w:rPr>
                <w:sz w:val="20"/>
              </w:rPr>
              <w:t>Знание образовательных стандартов и реализующих</w:t>
            </w:r>
            <w:r>
              <w:rPr>
                <w:spacing w:val="-21"/>
                <w:sz w:val="20"/>
              </w:rPr>
              <w:t xml:space="preserve"> </w:t>
            </w:r>
            <w:r>
              <w:rPr>
                <w:sz w:val="20"/>
              </w:rPr>
              <w:t>их программ;</w:t>
            </w:r>
          </w:p>
          <w:p w:rsidR="00F52B45" w:rsidRDefault="000B5760">
            <w:pPr>
              <w:pStyle w:val="TableParagraph"/>
              <w:numPr>
                <w:ilvl w:val="0"/>
                <w:numId w:val="28"/>
              </w:numPr>
              <w:tabs>
                <w:tab w:val="left" w:pos="361"/>
              </w:tabs>
              <w:ind w:firstLine="0"/>
              <w:rPr>
                <w:sz w:val="20"/>
              </w:rPr>
            </w:pPr>
            <w:r>
              <w:rPr>
                <w:sz w:val="20"/>
              </w:rPr>
              <w:t>осознание нетождественности темы урока и цели урока;</w:t>
            </w:r>
          </w:p>
          <w:p w:rsidR="00F52B45" w:rsidRDefault="000B5760">
            <w:pPr>
              <w:pStyle w:val="TableParagraph"/>
              <w:numPr>
                <w:ilvl w:val="0"/>
                <w:numId w:val="28"/>
              </w:numPr>
              <w:tabs>
                <w:tab w:val="left" w:pos="361"/>
              </w:tabs>
              <w:spacing w:line="230" w:lineRule="atLeast"/>
              <w:ind w:right="326" w:firstLine="0"/>
              <w:rPr>
                <w:sz w:val="20"/>
              </w:rPr>
            </w:pPr>
            <w:r>
              <w:rPr>
                <w:sz w:val="20"/>
              </w:rPr>
              <w:t>владение конкретным набором способов перевода темы в задачу</w:t>
            </w:r>
          </w:p>
        </w:tc>
      </w:tr>
      <w:tr w:rsidR="00F52B45">
        <w:trPr>
          <w:trHeight w:val="1149"/>
        </w:trPr>
        <w:tc>
          <w:tcPr>
            <w:tcW w:w="648" w:type="dxa"/>
          </w:tcPr>
          <w:p w:rsidR="00F52B45" w:rsidRDefault="000B5760">
            <w:pPr>
              <w:pStyle w:val="TableParagraph"/>
              <w:spacing w:line="223" w:lineRule="exact"/>
              <w:ind w:left="110"/>
              <w:rPr>
                <w:sz w:val="20"/>
              </w:rPr>
            </w:pPr>
            <w:r>
              <w:rPr>
                <w:sz w:val="20"/>
              </w:rPr>
              <w:t>2.2</w:t>
            </w:r>
          </w:p>
        </w:tc>
        <w:tc>
          <w:tcPr>
            <w:tcW w:w="2887" w:type="dxa"/>
          </w:tcPr>
          <w:p w:rsidR="00F52B45" w:rsidRDefault="000B5760">
            <w:pPr>
              <w:pStyle w:val="TableParagraph"/>
              <w:spacing w:line="223" w:lineRule="exact"/>
              <w:ind w:left="108"/>
              <w:rPr>
                <w:sz w:val="20"/>
              </w:rPr>
            </w:pPr>
            <w:r>
              <w:rPr>
                <w:sz w:val="20"/>
              </w:rPr>
              <w:t>Умение ставить</w:t>
            </w:r>
          </w:p>
          <w:p w:rsidR="00F52B45" w:rsidRDefault="000B5760">
            <w:pPr>
              <w:pStyle w:val="TableParagraph"/>
              <w:ind w:left="108" w:right="194"/>
              <w:rPr>
                <w:sz w:val="20"/>
              </w:rPr>
            </w:pPr>
            <w:r>
              <w:rPr>
                <w:sz w:val="20"/>
              </w:rPr>
              <w:t>педагогические цели и задачи сообразно возрастным и</w:t>
            </w:r>
          </w:p>
          <w:p w:rsidR="00F52B45" w:rsidRDefault="000B5760">
            <w:pPr>
              <w:pStyle w:val="TableParagraph"/>
              <w:spacing w:line="228" w:lineRule="exact"/>
              <w:ind w:left="108"/>
              <w:rPr>
                <w:sz w:val="20"/>
              </w:rPr>
            </w:pPr>
            <w:r>
              <w:rPr>
                <w:sz w:val="20"/>
              </w:rPr>
              <w:t>индивидуальным</w:t>
            </w:r>
          </w:p>
          <w:p w:rsidR="00F52B45" w:rsidRDefault="000B5760">
            <w:pPr>
              <w:pStyle w:val="TableParagraph"/>
              <w:spacing w:before="1" w:line="217" w:lineRule="exact"/>
              <w:ind w:left="108"/>
              <w:rPr>
                <w:sz w:val="20"/>
              </w:rPr>
            </w:pPr>
            <w:r>
              <w:rPr>
                <w:sz w:val="20"/>
              </w:rPr>
              <w:t>особенностям обучающихся</w:t>
            </w:r>
          </w:p>
        </w:tc>
        <w:tc>
          <w:tcPr>
            <w:tcW w:w="5391" w:type="dxa"/>
          </w:tcPr>
          <w:p w:rsidR="00F52B45" w:rsidRDefault="000B5760">
            <w:pPr>
              <w:pStyle w:val="TableParagraph"/>
              <w:ind w:left="109"/>
              <w:rPr>
                <w:sz w:val="20"/>
              </w:rPr>
            </w:pPr>
            <w:r>
              <w:rPr>
                <w:sz w:val="20"/>
              </w:rPr>
              <w:t>Данная компетентность является конкретизацией предыдущей. Она направлена на индивидуализацию</w:t>
            </w:r>
          </w:p>
          <w:p w:rsidR="00F52B45" w:rsidRDefault="000B5760">
            <w:pPr>
              <w:pStyle w:val="TableParagraph"/>
              <w:ind w:left="109"/>
              <w:rPr>
                <w:sz w:val="20"/>
              </w:rPr>
            </w:pPr>
            <w:r>
              <w:rPr>
                <w:sz w:val="20"/>
              </w:rPr>
              <w:t>обучения и благодаря этому связана с мотивацией и общей успешностью</w:t>
            </w:r>
          </w:p>
        </w:tc>
        <w:tc>
          <w:tcPr>
            <w:tcW w:w="5626" w:type="dxa"/>
          </w:tcPr>
          <w:p w:rsidR="00F52B45" w:rsidRDefault="000B5760">
            <w:pPr>
              <w:pStyle w:val="TableParagraph"/>
              <w:numPr>
                <w:ilvl w:val="0"/>
                <w:numId w:val="27"/>
              </w:numPr>
              <w:tabs>
                <w:tab w:val="left" w:pos="361"/>
              </w:tabs>
              <w:spacing w:line="223" w:lineRule="exact"/>
              <w:ind w:firstLine="0"/>
              <w:rPr>
                <w:sz w:val="20"/>
              </w:rPr>
            </w:pPr>
            <w:r>
              <w:rPr>
                <w:sz w:val="20"/>
              </w:rPr>
              <w:t>Знание возрастных особенностей</w:t>
            </w:r>
            <w:r>
              <w:rPr>
                <w:spacing w:val="-5"/>
                <w:sz w:val="20"/>
              </w:rPr>
              <w:t xml:space="preserve"> </w:t>
            </w:r>
            <w:r>
              <w:rPr>
                <w:sz w:val="20"/>
              </w:rPr>
              <w:t>обучающихся;</w:t>
            </w:r>
          </w:p>
          <w:p w:rsidR="00F52B45" w:rsidRDefault="000B5760">
            <w:pPr>
              <w:pStyle w:val="TableParagraph"/>
              <w:numPr>
                <w:ilvl w:val="0"/>
                <w:numId w:val="27"/>
              </w:numPr>
              <w:tabs>
                <w:tab w:val="left" w:pos="361"/>
              </w:tabs>
              <w:ind w:right="533" w:firstLine="0"/>
              <w:rPr>
                <w:sz w:val="20"/>
              </w:rPr>
            </w:pPr>
            <w:r>
              <w:rPr>
                <w:sz w:val="20"/>
              </w:rPr>
              <w:t>владение методами перевода цели в учебную задачу</w:t>
            </w:r>
            <w:r>
              <w:rPr>
                <w:spacing w:val="-17"/>
                <w:sz w:val="20"/>
              </w:rPr>
              <w:t xml:space="preserve"> </w:t>
            </w:r>
            <w:r>
              <w:rPr>
                <w:sz w:val="20"/>
              </w:rPr>
              <w:t>на конкретном возрасте</w:t>
            </w:r>
          </w:p>
        </w:tc>
      </w:tr>
      <w:tr w:rsidR="00F52B45">
        <w:trPr>
          <w:trHeight w:val="230"/>
        </w:trPr>
        <w:tc>
          <w:tcPr>
            <w:tcW w:w="14552" w:type="dxa"/>
            <w:gridSpan w:val="4"/>
          </w:tcPr>
          <w:p w:rsidR="00F52B45" w:rsidRDefault="000B5760">
            <w:pPr>
              <w:pStyle w:val="TableParagraph"/>
              <w:spacing w:line="210" w:lineRule="exact"/>
              <w:ind w:left="5674"/>
              <w:rPr>
                <w:sz w:val="20"/>
              </w:rPr>
            </w:pPr>
            <w:r>
              <w:rPr>
                <w:sz w:val="20"/>
              </w:rPr>
              <w:t>III. Мотивация учебной деятельности</w:t>
            </w:r>
          </w:p>
        </w:tc>
      </w:tr>
      <w:tr w:rsidR="00F52B45">
        <w:trPr>
          <w:trHeight w:val="1149"/>
        </w:trPr>
        <w:tc>
          <w:tcPr>
            <w:tcW w:w="648" w:type="dxa"/>
          </w:tcPr>
          <w:p w:rsidR="00F52B45" w:rsidRDefault="000B5760">
            <w:pPr>
              <w:pStyle w:val="TableParagraph"/>
              <w:spacing w:line="223" w:lineRule="exact"/>
              <w:ind w:left="110"/>
              <w:rPr>
                <w:sz w:val="20"/>
              </w:rPr>
            </w:pPr>
            <w:r>
              <w:rPr>
                <w:sz w:val="20"/>
              </w:rPr>
              <w:t>3.1</w:t>
            </w:r>
          </w:p>
        </w:tc>
        <w:tc>
          <w:tcPr>
            <w:tcW w:w="2887" w:type="dxa"/>
          </w:tcPr>
          <w:p w:rsidR="00F52B45" w:rsidRDefault="000B5760">
            <w:pPr>
              <w:pStyle w:val="TableParagraph"/>
              <w:ind w:left="108" w:right="271"/>
              <w:rPr>
                <w:sz w:val="20"/>
              </w:rPr>
            </w:pPr>
            <w:r>
              <w:rPr>
                <w:sz w:val="20"/>
              </w:rPr>
              <w:t>Умение обеспечить успех в деятельности</w:t>
            </w:r>
          </w:p>
        </w:tc>
        <w:tc>
          <w:tcPr>
            <w:tcW w:w="5391" w:type="dxa"/>
          </w:tcPr>
          <w:p w:rsidR="00F52B45" w:rsidRDefault="000B5760">
            <w:pPr>
              <w:pStyle w:val="TableParagraph"/>
              <w:ind w:left="109" w:right="63"/>
              <w:rPr>
                <w:sz w:val="20"/>
              </w:rPr>
            </w:pPr>
            <w:r>
              <w:rPr>
                <w:sz w:val="20"/>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26" w:type="dxa"/>
          </w:tcPr>
          <w:p w:rsidR="00F52B45" w:rsidRDefault="000B5760">
            <w:pPr>
              <w:pStyle w:val="TableParagraph"/>
              <w:numPr>
                <w:ilvl w:val="0"/>
                <w:numId w:val="26"/>
              </w:numPr>
              <w:tabs>
                <w:tab w:val="left" w:pos="361"/>
              </w:tabs>
              <w:spacing w:line="223" w:lineRule="exact"/>
              <w:ind w:firstLine="0"/>
              <w:rPr>
                <w:sz w:val="20"/>
              </w:rPr>
            </w:pPr>
            <w:r>
              <w:rPr>
                <w:sz w:val="20"/>
              </w:rPr>
              <w:t>Знание возможностей конкретных</w:t>
            </w:r>
            <w:r>
              <w:rPr>
                <w:spacing w:val="-1"/>
                <w:sz w:val="20"/>
              </w:rPr>
              <w:t xml:space="preserve"> </w:t>
            </w:r>
            <w:r>
              <w:rPr>
                <w:sz w:val="20"/>
              </w:rPr>
              <w:t>учеников;</w:t>
            </w:r>
          </w:p>
          <w:p w:rsidR="00F52B45" w:rsidRDefault="000B5760">
            <w:pPr>
              <w:pStyle w:val="TableParagraph"/>
              <w:numPr>
                <w:ilvl w:val="0"/>
                <w:numId w:val="26"/>
              </w:numPr>
              <w:tabs>
                <w:tab w:val="left" w:pos="361"/>
              </w:tabs>
              <w:ind w:right="143" w:firstLine="0"/>
              <w:rPr>
                <w:sz w:val="20"/>
              </w:rPr>
            </w:pPr>
            <w:r>
              <w:rPr>
                <w:sz w:val="20"/>
              </w:rPr>
              <w:t>постановка учебных задач в соответствии с</w:t>
            </w:r>
            <w:r>
              <w:rPr>
                <w:spacing w:val="-17"/>
                <w:sz w:val="20"/>
              </w:rPr>
              <w:t xml:space="preserve"> </w:t>
            </w:r>
            <w:r>
              <w:rPr>
                <w:sz w:val="20"/>
              </w:rPr>
              <w:t>возможностями ученика;</w:t>
            </w:r>
          </w:p>
          <w:p w:rsidR="00F52B45" w:rsidRDefault="000B5760">
            <w:pPr>
              <w:pStyle w:val="TableParagraph"/>
              <w:numPr>
                <w:ilvl w:val="0"/>
                <w:numId w:val="26"/>
              </w:numPr>
              <w:tabs>
                <w:tab w:val="left" w:pos="361"/>
              </w:tabs>
              <w:spacing w:before="1" w:line="230" w:lineRule="exact"/>
              <w:ind w:right="1097" w:firstLine="0"/>
              <w:rPr>
                <w:sz w:val="20"/>
              </w:rPr>
            </w:pPr>
            <w:r>
              <w:rPr>
                <w:sz w:val="20"/>
              </w:rPr>
              <w:t>демонстрация успехов обучающихся</w:t>
            </w:r>
            <w:r>
              <w:rPr>
                <w:spacing w:val="-18"/>
                <w:sz w:val="20"/>
              </w:rPr>
              <w:t xml:space="preserve"> </w:t>
            </w:r>
            <w:r>
              <w:rPr>
                <w:sz w:val="20"/>
              </w:rPr>
              <w:t>родителям, одноклассникам</w:t>
            </w:r>
          </w:p>
        </w:tc>
      </w:tr>
      <w:tr w:rsidR="00F52B45">
        <w:trPr>
          <w:trHeight w:val="921"/>
        </w:trPr>
        <w:tc>
          <w:tcPr>
            <w:tcW w:w="648" w:type="dxa"/>
          </w:tcPr>
          <w:p w:rsidR="00F52B45" w:rsidRDefault="000B5760">
            <w:pPr>
              <w:pStyle w:val="TableParagraph"/>
              <w:spacing w:line="223" w:lineRule="exact"/>
              <w:ind w:left="110"/>
              <w:rPr>
                <w:sz w:val="20"/>
              </w:rPr>
            </w:pPr>
            <w:r>
              <w:rPr>
                <w:sz w:val="20"/>
              </w:rPr>
              <w:t>3.2</w:t>
            </w:r>
          </w:p>
        </w:tc>
        <w:tc>
          <w:tcPr>
            <w:tcW w:w="2887" w:type="dxa"/>
          </w:tcPr>
          <w:p w:rsidR="00F52B45" w:rsidRDefault="000B5760">
            <w:pPr>
              <w:pStyle w:val="TableParagraph"/>
              <w:spacing w:line="223" w:lineRule="exact"/>
              <w:ind w:left="108"/>
              <w:rPr>
                <w:sz w:val="20"/>
              </w:rPr>
            </w:pPr>
            <w:r>
              <w:rPr>
                <w:sz w:val="20"/>
              </w:rPr>
              <w:t>Компетентность в</w:t>
            </w:r>
          </w:p>
          <w:p w:rsidR="00F52B45" w:rsidRDefault="000B5760">
            <w:pPr>
              <w:pStyle w:val="TableParagraph"/>
              <w:ind w:left="108"/>
              <w:rPr>
                <w:sz w:val="20"/>
              </w:rPr>
            </w:pPr>
            <w:r>
              <w:rPr>
                <w:sz w:val="20"/>
              </w:rPr>
              <w:t>педагогическом оценивании</w:t>
            </w:r>
          </w:p>
        </w:tc>
        <w:tc>
          <w:tcPr>
            <w:tcW w:w="5391" w:type="dxa"/>
          </w:tcPr>
          <w:p w:rsidR="00F52B45" w:rsidRDefault="000B5760">
            <w:pPr>
              <w:pStyle w:val="TableParagraph"/>
              <w:spacing w:line="223" w:lineRule="exact"/>
              <w:ind w:left="109"/>
              <w:rPr>
                <w:sz w:val="20"/>
              </w:rPr>
            </w:pPr>
            <w:r>
              <w:rPr>
                <w:sz w:val="20"/>
              </w:rPr>
              <w:t>Педагогическое оценивание служит реальным</w:t>
            </w:r>
          </w:p>
          <w:p w:rsidR="00F52B45" w:rsidRDefault="000B5760">
            <w:pPr>
              <w:pStyle w:val="TableParagraph"/>
              <w:ind w:left="109"/>
              <w:rPr>
                <w:sz w:val="20"/>
              </w:rPr>
            </w:pPr>
            <w:r>
              <w:rPr>
                <w:sz w:val="20"/>
              </w:rPr>
              <w:t>инструментом осознания обучающимся своих достижений и недоработок. Без знания своих результатов невозможно</w:t>
            </w:r>
          </w:p>
          <w:p w:rsidR="00F52B45" w:rsidRDefault="000B5760">
            <w:pPr>
              <w:pStyle w:val="TableParagraph"/>
              <w:spacing w:before="1" w:line="217" w:lineRule="exact"/>
              <w:ind w:left="109"/>
              <w:rPr>
                <w:sz w:val="20"/>
              </w:rPr>
            </w:pPr>
            <w:r>
              <w:rPr>
                <w:sz w:val="20"/>
              </w:rPr>
              <w:t>обеспечить субъектную позицию в образовании</w:t>
            </w:r>
          </w:p>
        </w:tc>
        <w:tc>
          <w:tcPr>
            <w:tcW w:w="5626" w:type="dxa"/>
          </w:tcPr>
          <w:p w:rsidR="00F52B45" w:rsidRDefault="000B5760">
            <w:pPr>
              <w:pStyle w:val="TableParagraph"/>
              <w:numPr>
                <w:ilvl w:val="0"/>
                <w:numId w:val="25"/>
              </w:numPr>
              <w:tabs>
                <w:tab w:val="left" w:pos="361"/>
              </w:tabs>
              <w:spacing w:line="223" w:lineRule="exact"/>
              <w:ind w:firstLine="0"/>
              <w:rPr>
                <w:sz w:val="20"/>
              </w:rPr>
            </w:pPr>
            <w:r>
              <w:rPr>
                <w:sz w:val="20"/>
              </w:rPr>
              <w:t>Знание многообразия педагогических</w:t>
            </w:r>
            <w:r>
              <w:rPr>
                <w:spacing w:val="-5"/>
                <w:sz w:val="20"/>
              </w:rPr>
              <w:t xml:space="preserve"> </w:t>
            </w:r>
            <w:r>
              <w:rPr>
                <w:sz w:val="20"/>
              </w:rPr>
              <w:t>оценок;</w:t>
            </w:r>
          </w:p>
          <w:p w:rsidR="00F52B45" w:rsidRDefault="000B5760">
            <w:pPr>
              <w:pStyle w:val="TableParagraph"/>
              <w:numPr>
                <w:ilvl w:val="0"/>
                <w:numId w:val="25"/>
              </w:numPr>
              <w:tabs>
                <w:tab w:val="left" w:pos="361"/>
              </w:tabs>
              <w:ind w:firstLine="0"/>
              <w:rPr>
                <w:sz w:val="20"/>
              </w:rPr>
            </w:pPr>
            <w:r>
              <w:rPr>
                <w:sz w:val="20"/>
              </w:rPr>
              <w:t>знакомство с литературой по данному</w:t>
            </w:r>
            <w:r>
              <w:rPr>
                <w:spacing w:val="-6"/>
                <w:sz w:val="20"/>
              </w:rPr>
              <w:t xml:space="preserve"> </w:t>
            </w:r>
            <w:r>
              <w:rPr>
                <w:sz w:val="20"/>
              </w:rPr>
              <w:t>вопросу;</w:t>
            </w:r>
          </w:p>
          <w:p w:rsidR="00F52B45" w:rsidRDefault="000B5760">
            <w:pPr>
              <w:pStyle w:val="TableParagraph"/>
              <w:numPr>
                <w:ilvl w:val="0"/>
                <w:numId w:val="25"/>
              </w:numPr>
              <w:tabs>
                <w:tab w:val="left" w:pos="361"/>
              </w:tabs>
              <w:spacing w:before="1" w:line="230" w:lineRule="atLeast"/>
              <w:ind w:right="1039" w:firstLine="0"/>
              <w:rPr>
                <w:sz w:val="20"/>
              </w:rPr>
            </w:pPr>
            <w:r>
              <w:rPr>
                <w:sz w:val="20"/>
              </w:rPr>
              <w:t>владение различными методами оценивания и</w:t>
            </w:r>
            <w:r>
              <w:rPr>
                <w:spacing w:val="-19"/>
                <w:sz w:val="20"/>
              </w:rPr>
              <w:t xml:space="preserve"> </w:t>
            </w:r>
            <w:r>
              <w:rPr>
                <w:sz w:val="20"/>
              </w:rPr>
              <w:t>их применение</w:t>
            </w:r>
          </w:p>
        </w:tc>
      </w:tr>
      <w:tr w:rsidR="00F52B45">
        <w:trPr>
          <w:trHeight w:val="919"/>
        </w:trPr>
        <w:tc>
          <w:tcPr>
            <w:tcW w:w="648" w:type="dxa"/>
          </w:tcPr>
          <w:p w:rsidR="00F52B45" w:rsidRDefault="000B5760">
            <w:pPr>
              <w:pStyle w:val="TableParagraph"/>
              <w:spacing w:line="223" w:lineRule="exact"/>
              <w:ind w:left="110"/>
              <w:rPr>
                <w:sz w:val="20"/>
              </w:rPr>
            </w:pPr>
            <w:r>
              <w:rPr>
                <w:sz w:val="20"/>
              </w:rPr>
              <w:t>3.3</w:t>
            </w:r>
          </w:p>
        </w:tc>
        <w:tc>
          <w:tcPr>
            <w:tcW w:w="2887" w:type="dxa"/>
          </w:tcPr>
          <w:p w:rsidR="00F52B45" w:rsidRDefault="000B5760">
            <w:pPr>
              <w:pStyle w:val="TableParagraph"/>
              <w:ind w:left="108" w:right="176"/>
              <w:rPr>
                <w:sz w:val="20"/>
              </w:rPr>
            </w:pPr>
            <w:r>
              <w:rPr>
                <w:sz w:val="20"/>
              </w:rPr>
              <w:t>Умение превращать учебную задачу в личностнозначимую</w:t>
            </w:r>
          </w:p>
        </w:tc>
        <w:tc>
          <w:tcPr>
            <w:tcW w:w="5391" w:type="dxa"/>
          </w:tcPr>
          <w:p w:rsidR="00F52B45" w:rsidRDefault="000B5760">
            <w:pPr>
              <w:pStyle w:val="TableParagraph"/>
              <w:ind w:left="109"/>
              <w:rPr>
                <w:sz w:val="20"/>
              </w:rPr>
            </w:pPr>
            <w:r>
              <w:rPr>
                <w:sz w:val="20"/>
              </w:rPr>
              <w:t>Это одна из важнейших компетентностей, обеспечивающих мотивацию учебной деятельности</w:t>
            </w:r>
          </w:p>
        </w:tc>
        <w:tc>
          <w:tcPr>
            <w:tcW w:w="5626" w:type="dxa"/>
          </w:tcPr>
          <w:p w:rsidR="00F52B45" w:rsidRDefault="000B5760">
            <w:pPr>
              <w:pStyle w:val="TableParagraph"/>
              <w:numPr>
                <w:ilvl w:val="0"/>
                <w:numId w:val="24"/>
              </w:numPr>
              <w:tabs>
                <w:tab w:val="left" w:pos="361"/>
              </w:tabs>
              <w:spacing w:line="223" w:lineRule="exact"/>
              <w:ind w:firstLine="0"/>
              <w:rPr>
                <w:sz w:val="20"/>
              </w:rPr>
            </w:pPr>
            <w:r>
              <w:rPr>
                <w:sz w:val="20"/>
              </w:rPr>
              <w:t>Знание интересов обучающихся, их внутреннего</w:t>
            </w:r>
            <w:r>
              <w:rPr>
                <w:spacing w:val="-8"/>
                <w:sz w:val="20"/>
              </w:rPr>
              <w:t xml:space="preserve"> </w:t>
            </w:r>
            <w:r>
              <w:rPr>
                <w:sz w:val="20"/>
              </w:rPr>
              <w:t>мира;</w:t>
            </w:r>
          </w:p>
          <w:p w:rsidR="00F52B45" w:rsidRDefault="000B5760">
            <w:pPr>
              <w:pStyle w:val="TableParagraph"/>
              <w:numPr>
                <w:ilvl w:val="0"/>
                <w:numId w:val="24"/>
              </w:numPr>
              <w:tabs>
                <w:tab w:val="left" w:pos="361"/>
              </w:tabs>
              <w:spacing w:before="1" w:line="229" w:lineRule="exact"/>
              <w:ind w:firstLine="0"/>
              <w:rPr>
                <w:sz w:val="20"/>
              </w:rPr>
            </w:pPr>
            <w:r>
              <w:rPr>
                <w:sz w:val="20"/>
              </w:rPr>
              <w:t>ориентация в</w:t>
            </w:r>
            <w:r>
              <w:rPr>
                <w:spacing w:val="-3"/>
                <w:sz w:val="20"/>
              </w:rPr>
              <w:t xml:space="preserve"> </w:t>
            </w:r>
            <w:r>
              <w:rPr>
                <w:sz w:val="20"/>
              </w:rPr>
              <w:t>культуре;</w:t>
            </w:r>
          </w:p>
          <w:p w:rsidR="00F52B45" w:rsidRDefault="000B5760">
            <w:pPr>
              <w:pStyle w:val="TableParagraph"/>
              <w:numPr>
                <w:ilvl w:val="0"/>
                <w:numId w:val="24"/>
              </w:numPr>
              <w:tabs>
                <w:tab w:val="left" w:pos="364"/>
              </w:tabs>
              <w:spacing w:before="1" w:line="230" w:lineRule="exact"/>
              <w:ind w:right="337" w:firstLine="0"/>
              <w:rPr>
                <w:sz w:val="20"/>
              </w:rPr>
            </w:pPr>
            <w:r>
              <w:rPr>
                <w:sz w:val="20"/>
              </w:rPr>
              <w:t>умение показать роль и значение изучаемого материала</w:t>
            </w:r>
            <w:r>
              <w:rPr>
                <w:spacing w:val="-20"/>
                <w:sz w:val="20"/>
              </w:rPr>
              <w:t xml:space="preserve"> </w:t>
            </w:r>
            <w:r>
              <w:rPr>
                <w:sz w:val="20"/>
              </w:rPr>
              <w:t>в реализации личных</w:t>
            </w:r>
            <w:r>
              <w:rPr>
                <w:spacing w:val="-3"/>
                <w:sz w:val="20"/>
              </w:rPr>
              <w:t xml:space="preserve"> </w:t>
            </w:r>
            <w:r>
              <w:rPr>
                <w:sz w:val="20"/>
              </w:rPr>
              <w:t>планов</w:t>
            </w:r>
          </w:p>
        </w:tc>
      </w:tr>
      <w:tr w:rsidR="00F52B45">
        <w:trPr>
          <w:trHeight w:val="230"/>
        </w:trPr>
        <w:tc>
          <w:tcPr>
            <w:tcW w:w="14552" w:type="dxa"/>
            <w:gridSpan w:val="4"/>
          </w:tcPr>
          <w:p w:rsidR="00F52B45" w:rsidRDefault="000B5760">
            <w:pPr>
              <w:pStyle w:val="TableParagraph"/>
              <w:spacing w:line="210" w:lineRule="exact"/>
              <w:ind w:left="5662"/>
              <w:rPr>
                <w:sz w:val="20"/>
              </w:rPr>
            </w:pPr>
            <w:r>
              <w:rPr>
                <w:sz w:val="20"/>
              </w:rPr>
              <w:t>IV. Информационная компетентность</w:t>
            </w:r>
          </w:p>
        </w:tc>
      </w:tr>
      <w:tr w:rsidR="00F52B45">
        <w:trPr>
          <w:trHeight w:val="1379"/>
        </w:trPr>
        <w:tc>
          <w:tcPr>
            <w:tcW w:w="648" w:type="dxa"/>
          </w:tcPr>
          <w:p w:rsidR="00F52B45" w:rsidRDefault="000B5760">
            <w:pPr>
              <w:pStyle w:val="TableParagraph"/>
              <w:spacing w:line="223" w:lineRule="exact"/>
              <w:ind w:left="110"/>
              <w:rPr>
                <w:sz w:val="20"/>
              </w:rPr>
            </w:pPr>
            <w:r>
              <w:rPr>
                <w:sz w:val="20"/>
              </w:rPr>
              <w:t>4.1</w:t>
            </w:r>
          </w:p>
        </w:tc>
        <w:tc>
          <w:tcPr>
            <w:tcW w:w="2887" w:type="dxa"/>
          </w:tcPr>
          <w:p w:rsidR="00F52B45" w:rsidRDefault="000B5760">
            <w:pPr>
              <w:pStyle w:val="TableParagraph"/>
              <w:ind w:left="108" w:right="271"/>
              <w:rPr>
                <w:sz w:val="20"/>
              </w:rPr>
            </w:pPr>
            <w:r>
              <w:rPr>
                <w:sz w:val="20"/>
              </w:rPr>
              <w:t>Компетентность в предмете преподавания</w:t>
            </w:r>
          </w:p>
        </w:tc>
        <w:tc>
          <w:tcPr>
            <w:tcW w:w="5391" w:type="dxa"/>
          </w:tcPr>
          <w:p w:rsidR="00F52B45" w:rsidRDefault="000B5760">
            <w:pPr>
              <w:pStyle w:val="TableParagraph"/>
              <w:ind w:left="109" w:right="97"/>
              <w:rPr>
                <w:sz w:val="20"/>
              </w:rPr>
            </w:pPr>
            <w:r>
              <w:rPr>
                <w:sz w:val="20"/>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w:t>
            </w:r>
          </w:p>
          <w:p w:rsidR="00F52B45" w:rsidRDefault="000B5760">
            <w:pPr>
              <w:pStyle w:val="TableParagraph"/>
              <w:ind w:left="109" w:right="63"/>
              <w:rPr>
                <w:sz w:val="20"/>
              </w:rPr>
            </w:pPr>
            <w:r>
              <w:rPr>
                <w:sz w:val="20"/>
              </w:rPr>
              <w:t>является предпосылкой установления личностной значимости учения</w:t>
            </w:r>
          </w:p>
        </w:tc>
        <w:tc>
          <w:tcPr>
            <w:tcW w:w="5626" w:type="dxa"/>
          </w:tcPr>
          <w:p w:rsidR="00F52B45" w:rsidRDefault="000B5760">
            <w:pPr>
              <w:pStyle w:val="TableParagraph"/>
              <w:numPr>
                <w:ilvl w:val="0"/>
                <w:numId w:val="23"/>
              </w:numPr>
              <w:tabs>
                <w:tab w:val="left" w:pos="361"/>
              </w:tabs>
              <w:ind w:right="804" w:firstLine="0"/>
              <w:rPr>
                <w:sz w:val="20"/>
              </w:rPr>
            </w:pPr>
            <w:r>
              <w:rPr>
                <w:sz w:val="20"/>
              </w:rPr>
              <w:t>Знание генезиса формирования предметного</w:t>
            </w:r>
            <w:r>
              <w:rPr>
                <w:spacing w:val="-20"/>
                <w:sz w:val="20"/>
              </w:rPr>
              <w:t xml:space="preserve"> </w:t>
            </w:r>
            <w:r>
              <w:rPr>
                <w:sz w:val="20"/>
              </w:rPr>
              <w:t>знания (история, персоналии, для решения каких</w:t>
            </w:r>
            <w:r>
              <w:rPr>
                <w:spacing w:val="-11"/>
                <w:sz w:val="20"/>
              </w:rPr>
              <w:t xml:space="preserve"> </w:t>
            </w:r>
            <w:r>
              <w:rPr>
                <w:sz w:val="20"/>
              </w:rPr>
              <w:t>проблем</w:t>
            </w:r>
          </w:p>
          <w:p w:rsidR="00F52B45" w:rsidRDefault="000B5760">
            <w:pPr>
              <w:pStyle w:val="TableParagraph"/>
              <w:ind w:left="111"/>
              <w:rPr>
                <w:sz w:val="20"/>
              </w:rPr>
            </w:pPr>
            <w:r>
              <w:rPr>
                <w:sz w:val="20"/>
              </w:rPr>
              <w:t>разрабатывалось);</w:t>
            </w:r>
          </w:p>
          <w:p w:rsidR="00F52B45" w:rsidRDefault="000B5760">
            <w:pPr>
              <w:pStyle w:val="TableParagraph"/>
              <w:numPr>
                <w:ilvl w:val="0"/>
                <w:numId w:val="23"/>
              </w:numPr>
              <w:tabs>
                <w:tab w:val="left" w:pos="361"/>
              </w:tabs>
              <w:ind w:right="962" w:firstLine="0"/>
              <w:rPr>
                <w:sz w:val="20"/>
              </w:rPr>
            </w:pPr>
            <w:r>
              <w:rPr>
                <w:sz w:val="20"/>
              </w:rPr>
              <w:t>возможности применения получаемых знаний</w:t>
            </w:r>
            <w:r>
              <w:rPr>
                <w:spacing w:val="-17"/>
                <w:sz w:val="20"/>
              </w:rPr>
              <w:t xml:space="preserve"> </w:t>
            </w:r>
            <w:r>
              <w:rPr>
                <w:sz w:val="20"/>
              </w:rPr>
              <w:t>для объяснения социальных и природных</w:t>
            </w:r>
            <w:r>
              <w:rPr>
                <w:spacing w:val="-8"/>
                <w:sz w:val="20"/>
              </w:rPr>
              <w:t xml:space="preserve"> </w:t>
            </w:r>
            <w:r>
              <w:rPr>
                <w:sz w:val="20"/>
              </w:rPr>
              <w:t>явлений;</w:t>
            </w:r>
          </w:p>
          <w:p w:rsidR="00F52B45" w:rsidRDefault="000B5760">
            <w:pPr>
              <w:pStyle w:val="TableParagraph"/>
              <w:numPr>
                <w:ilvl w:val="0"/>
                <w:numId w:val="23"/>
              </w:numPr>
              <w:tabs>
                <w:tab w:val="left" w:pos="361"/>
              </w:tabs>
              <w:spacing w:line="215" w:lineRule="exact"/>
              <w:ind w:firstLine="0"/>
              <w:rPr>
                <w:sz w:val="20"/>
              </w:rPr>
            </w:pPr>
            <w:r>
              <w:rPr>
                <w:sz w:val="20"/>
              </w:rPr>
              <w:t>владение методами решения различных</w:t>
            </w:r>
            <w:r>
              <w:rPr>
                <w:spacing w:val="-5"/>
                <w:sz w:val="20"/>
              </w:rPr>
              <w:t xml:space="preserve"> </w:t>
            </w:r>
            <w:r>
              <w:rPr>
                <w:sz w:val="20"/>
              </w:rPr>
              <w:t>задач;</w:t>
            </w:r>
          </w:p>
        </w:tc>
      </w:tr>
    </w:tbl>
    <w:p w:rsidR="00F52B45" w:rsidRDefault="00F52B45">
      <w:pPr>
        <w:spacing w:line="215" w:lineRule="exact"/>
        <w:rPr>
          <w:sz w:val="20"/>
        </w:rPr>
        <w:sectPr w:rsidR="00F52B45">
          <w:pgSz w:w="16840" w:h="11910" w:orient="landscape"/>
          <w:pgMar w:top="1100" w:right="720" w:bottom="280" w:left="1340" w:header="720" w:footer="720" w:gutter="0"/>
          <w:cols w:space="720"/>
        </w:sectPr>
      </w:pPr>
    </w:p>
    <w:p w:rsidR="00F52B45" w:rsidRDefault="00F52B45">
      <w:pPr>
        <w:pStyle w:val="a3"/>
        <w:spacing w:before="3"/>
        <w:ind w:left="0"/>
        <w:rPr>
          <w:sz w:val="2"/>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5391"/>
        <w:gridCol w:w="5626"/>
      </w:tblGrid>
      <w:tr w:rsidR="00F52B45">
        <w:trPr>
          <w:trHeight w:val="460"/>
        </w:trPr>
        <w:tc>
          <w:tcPr>
            <w:tcW w:w="648" w:type="dxa"/>
          </w:tcPr>
          <w:p w:rsidR="00F52B45" w:rsidRDefault="00F52B45">
            <w:pPr>
              <w:pStyle w:val="TableParagraph"/>
              <w:ind w:left="0"/>
              <w:rPr>
                <w:sz w:val="18"/>
              </w:rPr>
            </w:pPr>
          </w:p>
        </w:tc>
        <w:tc>
          <w:tcPr>
            <w:tcW w:w="2887" w:type="dxa"/>
          </w:tcPr>
          <w:p w:rsidR="00F52B45" w:rsidRDefault="00F52B45">
            <w:pPr>
              <w:pStyle w:val="TableParagraph"/>
              <w:ind w:left="0"/>
              <w:rPr>
                <w:sz w:val="18"/>
              </w:rPr>
            </w:pPr>
          </w:p>
        </w:tc>
        <w:tc>
          <w:tcPr>
            <w:tcW w:w="5391" w:type="dxa"/>
          </w:tcPr>
          <w:p w:rsidR="00F52B45" w:rsidRDefault="00F52B45">
            <w:pPr>
              <w:pStyle w:val="TableParagraph"/>
              <w:ind w:left="0"/>
              <w:rPr>
                <w:sz w:val="18"/>
              </w:rPr>
            </w:pPr>
          </w:p>
        </w:tc>
        <w:tc>
          <w:tcPr>
            <w:tcW w:w="5626" w:type="dxa"/>
          </w:tcPr>
          <w:p w:rsidR="00F52B45" w:rsidRDefault="000B5760">
            <w:pPr>
              <w:pStyle w:val="TableParagraph"/>
              <w:spacing w:line="224" w:lineRule="exact"/>
              <w:ind w:left="111"/>
              <w:rPr>
                <w:sz w:val="20"/>
              </w:rPr>
            </w:pPr>
            <w:r>
              <w:rPr>
                <w:sz w:val="20"/>
              </w:rPr>
              <w:t>— свободное решение задач ЕГЭ, олимпиад: региональных,</w:t>
            </w:r>
          </w:p>
          <w:p w:rsidR="00F52B45" w:rsidRDefault="000B5760">
            <w:pPr>
              <w:pStyle w:val="TableParagraph"/>
              <w:spacing w:line="216" w:lineRule="exact"/>
              <w:ind w:left="111"/>
              <w:rPr>
                <w:sz w:val="20"/>
              </w:rPr>
            </w:pPr>
            <w:r>
              <w:rPr>
                <w:sz w:val="20"/>
              </w:rPr>
              <w:t>российских, международных</w:t>
            </w:r>
          </w:p>
        </w:tc>
      </w:tr>
      <w:tr w:rsidR="00F52B45">
        <w:trPr>
          <w:trHeight w:val="2071"/>
        </w:trPr>
        <w:tc>
          <w:tcPr>
            <w:tcW w:w="648" w:type="dxa"/>
          </w:tcPr>
          <w:p w:rsidR="00F52B45" w:rsidRDefault="000B5760">
            <w:pPr>
              <w:pStyle w:val="TableParagraph"/>
              <w:spacing w:line="223" w:lineRule="exact"/>
              <w:ind w:left="110"/>
              <w:rPr>
                <w:sz w:val="20"/>
              </w:rPr>
            </w:pPr>
            <w:r>
              <w:rPr>
                <w:sz w:val="20"/>
              </w:rPr>
              <w:t>4.2</w:t>
            </w:r>
          </w:p>
        </w:tc>
        <w:tc>
          <w:tcPr>
            <w:tcW w:w="2887" w:type="dxa"/>
          </w:tcPr>
          <w:p w:rsidR="00F52B45" w:rsidRDefault="000B5760">
            <w:pPr>
              <w:pStyle w:val="TableParagraph"/>
              <w:ind w:left="108" w:right="460"/>
              <w:rPr>
                <w:sz w:val="20"/>
              </w:rPr>
            </w:pPr>
            <w:r>
              <w:rPr>
                <w:sz w:val="20"/>
              </w:rPr>
              <w:t>Компетентность в методах преподавания</w:t>
            </w:r>
          </w:p>
        </w:tc>
        <w:tc>
          <w:tcPr>
            <w:tcW w:w="5391" w:type="dxa"/>
          </w:tcPr>
          <w:p w:rsidR="00F52B45" w:rsidRDefault="000B5760">
            <w:pPr>
              <w:pStyle w:val="TableParagraph"/>
              <w:ind w:left="109" w:right="28"/>
              <w:rPr>
                <w:sz w:val="20"/>
              </w:rPr>
            </w:pPr>
            <w:r>
              <w:rPr>
                <w:sz w:val="20"/>
              </w:rPr>
              <w:t>Обеспечивает возможность эффективного усвоения знания и формирования умений, предусмотренных программой.</w:t>
            </w:r>
          </w:p>
          <w:p w:rsidR="00F52B45" w:rsidRDefault="000B5760">
            <w:pPr>
              <w:pStyle w:val="TableParagraph"/>
              <w:ind w:left="109" w:right="63"/>
              <w:rPr>
                <w:sz w:val="20"/>
              </w:rPr>
            </w:pPr>
            <w:r>
              <w:rPr>
                <w:sz w:val="20"/>
              </w:rPr>
              <w:t>Обеспечивает индивидуальный подход и развитие творческой личности</w:t>
            </w:r>
          </w:p>
        </w:tc>
        <w:tc>
          <w:tcPr>
            <w:tcW w:w="5626" w:type="dxa"/>
          </w:tcPr>
          <w:p w:rsidR="00F52B45" w:rsidRDefault="000B5760">
            <w:pPr>
              <w:pStyle w:val="TableParagraph"/>
              <w:numPr>
                <w:ilvl w:val="0"/>
                <w:numId w:val="22"/>
              </w:numPr>
              <w:tabs>
                <w:tab w:val="left" w:pos="361"/>
              </w:tabs>
              <w:spacing w:line="223" w:lineRule="exact"/>
              <w:ind w:firstLine="0"/>
              <w:rPr>
                <w:sz w:val="20"/>
              </w:rPr>
            </w:pPr>
            <w:r>
              <w:rPr>
                <w:sz w:val="20"/>
              </w:rPr>
              <w:t>Знание нормативных методов и</w:t>
            </w:r>
            <w:r>
              <w:rPr>
                <w:spacing w:val="-5"/>
                <w:sz w:val="20"/>
              </w:rPr>
              <w:t xml:space="preserve"> </w:t>
            </w:r>
            <w:r>
              <w:rPr>
                <w:sz w:val="20"/>
              </w:rPr>
              <w:t>методик;</w:t>
            </w:r>
          </w:p>
          <w:p w:rsidR="00F52B45" w:rsidRDefault="000B5760">
            <w:pPr>
              <w:pStyle w:val="TableParagraph"/>
              <w:numPr>
                <w:ilvl w:val="0"/>
                <w:numId w:val="22"/>
              </w:numPr>
              <w:tabs>
                <w:tab w:val="left" w:pos="361"/>
              </w:tabs>
              <w:ind w:right="787" w:firstLine="0"/>
              <w:rPr>
                <w:sz w:val="20"/>
              </w:rPr>
            </w:pPr>
            <w:r>
              <w:rPr>
                <w:sz w:val="20"/>
              </w:rPr>
              <w:t>демонстрация личностно ориентированных</w:t>
            </w:r>
            <w:r>
              <w:rPr>
                <w:spacing w:val="-20"/>
                <w:sz w:val="20"/>
              </w:rPr>
              <w:t xml:space="preserve"> </w:t>
            </w:r>
            <w:r>
              <w:rPr>
                <w:sz w:val="20"/>
              </w:rPr>
              <w:t>методов образования;</w:t>
            </w:r>
          </w:p>
          <w:p w:rsidR="00F52B45" w:rsidRDefault="000B5760">
            <w:pPr>
              <w:pStyle w:val="TableParagraph"/>
              <w:numPr>
                <w:ilvl w:val="0"/>
                <w:numId w:val="22"/>
              </w:numPr>
              <w:tabs>
                <w:tab w:val="left" w:pos="361"/>
              </w:tabs>
              <w:spacing w:before="1"/>
              <w:ind w:firstLine="0"/>
              <w:rPr>
                <w:sz w:val="20"/>
              </w:rPr>
            </w:pPr>
            <w:r>
              <w:rPr>
                <w:sz w:val="20"/>
              </w:rPr>
              <w:t>наличие своих находок и методов, авторской</w:t>
            </w:r>
            <w:r>
              <w:rPr>
                <w:spacing w:val="-7"/>
                <w:sz w:val="20"/>
              </w:rPr>
              <w:t xml:space="preserve"> </w:t>
            </w:r>
            <w:r>
              <w:rPr>
                <w:sz w:val="20"/>
              </w:rPr>
              <w:t>школы;</w:t>
            </w:r>
          </w:p>
          <w:p w:rsidR="00F52B45" w:rsidRDefault="000B5760">
            <w:pPr>
              <w:pStyle w:val="TableParagraph"/>
              <w:numPr>
                <w:ilvl w:val="0"/>
                <w:numId w:val="22"/>
              </w:numPr>
              <w:tabs>
                <w:tab w:val="left" w:pos="361"/>
              </w:tabs>
              <w:ind w:right="149" w:firstLine="0"/>
              <w:rPr>
                <w:sz w:val="20"/>
              </w:rPr>
            </w:pPr>
            <w:r>
              <w:rPr>
                <w:sz w:val="20"/>
              </w:rPr>
              <w:t>знание современных достижений в области методики обучения, в том числе использование новых</w:t>
            </w:r>
            <w:r>
              <w:rPr>
                <w:spacing w:val="-27"/>
                <w:sz w:val="20"/>
              </w:rPr>
              <w:t xml:space="preserve"> </w:t>
            </w:r>
            <w:r>
              <w:rPr>
                <w:sz w:val="20"/>
              </w:rPr>
              <w:t>информационных технологий;</w:t>
            </w:r>
          </w:p>
          <w:p w:rsidR="00F52B45" w:rsidRDefault="000B5760">
            <w:pPr>
              <w:pStyle w:val="TableParagraph"/>
              <w:numPr>
                <w:ilvl w:val="0"/>
                <w:numId w:val="22"/>
              </w:numPr>
              <w:tabs>
                <w:tab w:val="left" w:pos="361"/>
              </w:tabs>
              <w:spacing w:line="232" w:lineRule="exact"/>
              <w:ind w:right="324" w:firstLine="0"/>
              <w:rPr>
                <w:sz w:val="20"/>
              </w:rPr>
            </w:pPr>
            <w:r>
              <w:rPr>
                <w:sz w:val="20"/>
              </w:rPr>
              <w:t>использование в учебном процессе современных</w:t>
            </w:r>
            <w:r>
              <w:rPr>
                <w:spacing w:val="-20"/>
                <w:sz w:val="20"/>
              </w:rPr>
              <w:t xml:space="preserve"> </w:t>
            </w:r>
            <w:r>
              <w:rPr>
                <w:sz w:val="20"/>
              </w:rPr>
              <w:t>методов обучения</w:t>
            </w:r>
          </w:p>
        </w:tc>
      </w:tr>
      <w:tr w:rsidR="00F52B45">
        <w:trPr>
          <w:trHeight w:val="3220"/>
        </w:trPr>
        <w:tc>
          <w:tcPr>
            <w:tcW w:w="648" w:type="dxa"/>
          </w:tcPr>
          <w:p w:rsidR="00F52B45" w:rsidRDefault="000B5760">
            <w:pPr>
              <w:pStyle w:val="TableParagraph"/>
              <w:spacing w:line="223" w:lineRule="exact"/>
              <w:ind w:left="110"/>
              <w:rPr>
                <w:sz w:val="20"/>
              </w:rPr>
            </w:pPr>
            <w:r>
              <w:rPr>
                <w:sz w:val="20"/>
              </w:rPr>
              <w:t>4.3</w:t>
            </w:r>
          </w:p>
        </w:tc>
        <w:tc>
          <w:tcPr>
            <w:tcW w:w="2887" w:type="dxa"/>
          </w:tcPr>
          <w:p w:rsidR="00F52B45" w:rsidRDefault="000B5760">
            <w:pPr>
              <w:pStyle w:val="TableParagraph"/>
              <w:spacing w:line="223" w:lineRule="exact"/>
              <w:ind w:left="108"/>
              <w:rPr>
                <w:sz w:val="20"/>
              </w:rPr>
            </w:pPr>
            <w:r>
              <w:rPr>
                <w:sz w:val="20"/>
              </w:rPr>
              <w:t>Компетентность в</w:t>
            </w:r>
          </w:p>
          <w:p w:rsidR="00F52B45" w:rsidRDefault="000B5760">
            <w:pPr>
              <w:pStyle w:val="TableParagraph"/>
              <w:ind w:left="108"/>
              <w:rPr>
                <w:sz w:val="20"/>
              </w:rPr>
            </w:pPr>
            <w:r>
              <w:rPr>
                <w:sz w:val="20"/>
              </w:rPr>
              <w:t>субъективных</w:t>
            </w:r>
            <w:r>
              <w:rPr>
                <w:spacing w:val="-11"/>
                <w:sz w:val="20"/>
              </w:rPr>
              <w:t xml:space="preserve"> </w:t>
            </w:r>
            <w:r>
              <w:rPr>
                <w:sz w:val="20"/>
              </w:rPr>
              <w:t>условиях</w:t>
            </w:r>
          </w:p>
          <w:p w:rsidR="00F52B45" w:rsidRDefault="000B5760">
            <w:pPr>
              <w:pStyle w:val="TableParagraph"/>
              <w:spacing w:before="1"/>
              <w:ind w:left="108" w:right="85"/>
              <w:rPr>
                <w:sz w:val="20"/>
              </w:rPr>
            </w:pPr>
            <w:r>
              <w:rPr>
                <w:sz w:val="20"/>
              </w:rPr>
              <w:t>деятельности (знание</w:t>
            </w:r>
            <w:r>
              <w:rPr>
                <w:spacing w:val="-16"/>
                <w:sz w:val="20"/>
              </w:rPr>
              <w:t xml:space="preserve"> </w:t>
            </w:r>
            <w:r>
              <w:rPr>
                <w:sz w:val="20"/>
              </w:rPr>
              <w:t>учеников и учебных</w:t>
            </w:r>
            <w:r>
              <w:rPr>
                <w:spacing w:val="-2"/>
                <w:sz w:val="20"/>
              </w:rPr>
              <w:t xml:space="preserve"> </w:t>
            </w:r>
            <w:r>
              <w:rPr>
                <w:sz w:val="20"/>
              </w:rPr>
              <w:t>коллективов)</w:t>
            </w:r>
          </w:p>
        </w:tc>
        <w:tc>
          <w:tcPr>
            <w:tcW w:w="5391" w:type="dxa"/>
          </w:tcPr>
          <w:p w:rsidR="00F52B45" w:rsidRDefault="000B5760">
            <w:pPr>
              <w:pStyle w:val="TableParagraph"/>
              <w:ind w:left="109" w:right="63"/>
              <w:rPr>
                <w:sz w:val="20"/>
              </w:rPr>
            </w:pPr>
            <w:r>
              <w:rPr>
                <w:sz w:val="20"/>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626" w:type="dxa"/>
          </w:tcPr>
          <w:p w:rsidR="00F52B45" w:rsidRDefault="000B5760">
            <w:pPr>
              <w:pStyle w:val="TableParagraph"/>
              <w:numPr>
                <w:ilvl w:val="0"/>
                <w:numId w:val="21"/>
              </w:numPr>
              <w:tabs>
                <w:tab w:val="left" w:pos="361"/>
              </w:tabs>
              <w:ind w:right="1010" w:firstLine="0"/>
              <w:rPr>
                <w:sz w:val="20"/>
              </w:rPr>
            </w:pPr>
            <w:r>
              <w:rPr>
                <w:sz w:val="20"/>
              </w:rPr>
              <w:t>Знание теоретического материала по</w:t>
            </w:r>
            <w:r>
              <w:rPr>
                <w:spacing w:val="-18"/>
                <w:sz w:val="20"/>
              </w:rPr>
              <w:t xml:space="preserve"> </w:t>
            </w:r>
            <w:r>
              <w:rPr>
                <w:sz w:val="20"/>
              </w:rPr>
              <w:t>психологии, характеризующего индивидуальные особенности обучающихся;</w:t>
            </w:r>
          </w:p>
          <w:p w:rsidR="00F52B45" w:rsidRDefault="000B5760">
            <w:pPr>
              <w:pStyle w:val="TableParagraph"/>
              <w:numPr>
                <w:ilvl w:val="0"/>
                <w:numId w:val="21"/>
              </w:numPr>
              <w:tabs>
                <w:tab w:val="left" w:pos="361"/>
              </w:tabs>
              <w:ind w:right="947" w:firstLine="0"/>
              <w:rPr>
                <w:sz w:val="20"/>
              </w:rPr>
            </w:pPr>
            <w:r>
              <w:rPr>
                <w:sz w:val="20"/>
              </w:rPr>
              <w:t>владение методами диагностики индивидуальных особенностей (возможно, со школьным</w:t>
            </w:r>
            <w:r>
              <w:rPr>
                <w:spacing w:val="-17"/>
                <w:sz w:val="20"/>
              </w:rPr>
              <w:t xml:space="preserve"> </w:t>
            </w:r>
            <w:r>
              <w:rPr>
                <w:sz w:val="20"/>
              </w:rPr>
              <w:t>психологом);</w:t>
            </w:r>
          </w:p>
          <w:p w:rsidR="00F52B45" w:rsidRDefault="000B5760">
            <w:pPr>
              <w:pStyle w:val="TableParagraph"/>
              <w:numPr>
                <w:ilvl w:val="0"/>
                <w:numId w:val="21"/>
              </w:numPr>
              <w:tabs>
                <w:tab w:val="left" w:pos="361"/>
              </w:tabs>
              <w:ind w:right="780" w:firstLine="0"/>
              <w:rPr>
                <w:sz w:val="20"/>
              </w:rPr>
            </w:pPr>
            <w:r>
              <w:rPr>
                <w:sz w:val="20"/>
              </w:rPr>
              <w:t>использование знаний по психологии в</w:t>
            </w:r>
            <w:r>
              <w:rPr>
                <w:spacing w:val="-24"/>
                <w:sz w:val="20"/>
              </w:rPr>
              <w:t xml:space="preserve"> </w:t>
            </w:r>
            <w:r>
              <w:rPr>
                <w:sz w:val="20"/>
              </w:rPr>
              <w:t>организации учебного</w:t>
            </w:r>
            <w:r>
              <w:rPr>
                <w:spacing w:val="1"/>
                <w:sz w:val="20"/>
              </w:rPr>
              <w:t xml:space="preserve"> </w:t>
            </w:r>
            <w:r>
              <w:rPr>
                <w:sz w:val="20"/>
              </w:rPr>
              <w:t>процесса;</w:t>
            </w:r>
          </w:p>
          <w:p w:rsidR="00F52B45" w:rsidRDefault="000B5760">
            <w:pPr>
              <w:pStyle w:val="TableParagraph"/>
              <w:numPr>
                <w:ilvl w:val="0"/>
                <w:numId w:val="21"/>
              </w:numPr>
              <w:tabs>
                <w:tab w:val="left" w:pos="361"/>
              </w:tabs>
              <w:ind w:right="430" w:firstLine="0"/>
              <w:rPr>
                <w:sz w:val="20"/>
              </w:rPr>
            </w:pPr>
            <w:r>
              <w:rPr>
                <w:sz w:val="20"/>
              </w:rPr>
              <w:t>разработка индивидуальных проектов на основе</w:t>
            </w:r>
            <w:r>
              <w:rPr>
                <w:spacing w:val="-21"/>
                <w:sz w:val="20"/>
              </w:rPr>
              <w:t xml:space="preserve"> </w:t>
            </w:r>
            <w:r>
              <w:rPr>
                <w:sz w:val="20"/>
              </w:rPr>
              <w:t>личных характеристик</w:t>
            </w:r>
            <w:r>
              <w:rPr>
                <w:spacing w:val="-2"/>
                <w:sz w:val="20"/>
              </w:rPr>
              <w:t xml:space="preserve"> </w:t>
            </w:r>
            <w:r>
              <w:rPr>
                <w:sz w:val="20"/>
              </w:rPr>
              <w:t>обучающихся;</w:t>
            </w:r>
          </w:p>
          <w:p w:rsidR="00F52B45" w:rsidRDefault="000B5760">
            <w:pPr>
              <w:pStyle w:val="TableParagraph"/>
              <w:numPr>
                <w:ilvl w:val="0"/>
                <w:numId w:val="21"/>
              </w:numPr>
              <w:tabs>
                <w:tab w:val="left" w:pos="361"/>
              </w:tabs>
              <w:spacing w:line="229" w:lineRule="exact"/>
              <w:ind w:firstLine="0"/>
              <w:rPr>
                <w:sz w:val="20"/>
              </w:rPr>
            </w:pPr>
            <w:r>
              <w:rPr>
                <w:sz w:val="20"/>
              </w:rPr>
              <w:t>владение методами</w:t>
            </w:r>
            <w:r>
              <w:rPr>
                <w:spacing w:val="-2"/>
                <w:sz w:val="20"/>
              </w:rPr>
              <w:t xml:space="preserve"> </w:t>
            </w:r>
            <w:r>
              <w:rPr>
                <w:sz w:val="20"/>
              </w:rPr>
              <w:t>социометрии;</w:t>
            </w:r>
          </w:p>
          <w:p w:rsidR="00F52B45" w:rsidRDefault="000B5760">
            <w:pPr>
              <w:pStyle w:val="TableParagraph"/>
              <w:numPr>
                <w:ilvl w:val="0"/>
                <w:numId w:val="21"/>
              </w:numPr>
              <w:tabs>
                <w:tab w:val="left" w:pos="364"/>
              </w:tabs>
              <w:ind w:right="213" w:firstLine="0"/>
              <w:rPr>
                <w:sz w:val="20"/>
              </w:rPr>
            </w:pPr>
            <w:r>
              <w:rPr>
                <w:sz w:val="20"/>
              </w:rPr>
              <w:t>учёт особенностей учебных коллективов в</w:t>
            </w:r>
            <w:r>
              <w:rPr>
                <w:spacing w:val="-22"/>
                <w:sz w:val="20"/>
              </w:rPr>
              <w:t xml:space="preserve"> </w:t>
            </w:r>
            <w:r>
              <w:rPr>
                <w:sz w:val="20"/>
              </w:rPr>
              <w:t>педагогическом процессе;</w:t>
            </w:r>
          </w:p>
          <w:p w:rsidR="00F52B45" w:rsidRDefault="000B5760">
            <w:pPr>
              <w:pStyle w:val="TableParagraph"/>
              <w:numPr>
                <w:ilvl w:val="0"/>
                <w:numId w:val="21"/>
              </w:numPr>
              <w:tabs>
                <w:tab w:val="left" w:pos="361"/>
              </w:tabs>
              <w:spacing w:line="230" w:lineRule="atLeast"/>
              <w:ind w:right="197" w:firstLine="0"/>
              <w:rPr>
                <w:sz w:val="20"/>
              </w:rPr>
            </w:pPr>
            <w:r>
              <w:rPr>
                <w:sz w:val="20"/>
              </w:rPr>
              <w:t>знание (рефлексия) своих индивидуальных особенностей</w:t>
            </w:r>
            <w:r>
              <w:rPr>
                <w:spacing w:val="-22"/>
                <w:sz w:val="20"/>
              </w:rPr>
              <w:t xml:space="preserve"> </w:t>
            </w:r>
            <w:r>
              <w:rPr>
                <w:sz w:val="20"/>
              </w:rPr>
              <w:t>и их учёт в своей</w:t>
            </w:r>
            <w:r>
              <w:rPr>
                <w:spacing w:val="-2"/>
                <w:sz w:val="20"/>
              </w:rPr>
              <w:t xml:space="preserve"> </w:t>
            </w:r>
            <w:r>
              <w:rPr>
                <w:sz w:val="20"/>
              </w:rPr>
              <w:t>деятельности</w:t>
            </w:r>
          </w:p>
        </w:tc>
      </w:tr>
      <w:tr w:rsidR="00F52B45">
        <w:trPr>
          <w:trHeight w:val="1610"/>
        </w:trPr>
        <w:tc>
          <w:tcPr>
            <w:tcW w:w="648" w:type="dxa"/>
          </w:tcPr>
          <w:p w:rsidR="00F52B45" w:rsidRDefault="000B5760">
            <w:pPr>
              <w:pStyle w:val="TableParagraph"/>
              <w:spacing w:line="223" w:lineRule="exact"/>
              <w:ind w:left="110"/>
              <w:rPr>
                <w:sz w:val="20"/>
              </w:rPr>
            </w:pPr>
            <w:r>
              <w:rPr>
                <w:sz w:val="20"/>
              </w:rPr>
              <w:t>4.4</w:t>
            </w:r>
          </w:p>
        </w:tc>
        <w:tc>
          <w:tcPr>
            <w:tcW w:w="2887" w:type="dxa"/>
          </w:tcPr>
          <w:p w:rsidR="00F52B45" w:rsidRDefault="000B5760">
            <w:pPr>
              <w:pStyle w:val="TableParagraph"/>
              <w:spacing w:line="223" w:lineRule="exact"/>
              <w:ind w:left="108"/>
              <w:rPr>
                <w:sz w:val="20"/>
              </w:rPr>
            </w:pPr>
            <w:r>
              <w:rPr>
                <w:sz w:val="20"/>
              </w:rPr>
              <w:t>Умение вести</w:t>
            </w:r>
          </w:p>
          <w:p w:rsidR="00F52B45" w:rsidRDefault="000B5760">
            <w:pPr>
              <w:pStyle w:val="TableParagraph"/>
              <w:ind w:left="108" w:right="711"/>
              <w:rPr>
                <w:sz w:val="20"/>
              </w:rPr>
            </w:pPr>
            <w:r>
              <w:rPr>
                <w:sz w:val="20"/>
              </w:rPr>
              <w:t>самостоятельный поиск информации</w:t>
            </w:r>
          </w:p>
        </w:tc>
        <w:tc>
          <w:tcPr>
            <w:tcW w:w="5391" w:type="dxa"/>
          </w:tcPr>
          <w:p w:rsidR="00F52B45" w:rsidRDefault="000B5760">
            <w:pPr>
              <w:pStyle w:val="TableParagraph"/>
              <w:ind w:left="109" w:right="500"/>
              <w:rPr>
                <w:sz w:val="20"/>
              </w:rPr>
            </w:pPr>
            <w:r>
              <w:rPr>
                <w:sz w:val="20"/>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w:t>
            </w:r>
          </w:p>
          <w:p w:rsidR="00F52B45" w:rsidRDefault="000B5760">
            <w:pPr>
              <w:pStyle w:val="TableParagraph"/>
              <w:ind w:left="109" w:right="63"/>
              <w:rPr>
                <w:sz w:val="20"/>
              </w:rPr>
            </w:pPr>
            <w:r>
              <w:rPr>
                <w:sz w:val="20"/>
              </w:rPr>
              <w:t>предполагает непрерывное обновление собственных знаний и умений, что обеспечивает желание и умение вести</w:t>
            </w:r>
          </w:p>
          <w:p w:rsidR="00F52B45" w:rsidRDefault="000B5760">
            <w:pPr>
              <w:pStyle w:val="TableParagraph"/>
              <w:spacing w:line="217" w:lineRule="exact"/>
              <w:ind w:left="109"/>
              <w:rPr>
                <w:sz w:val="20"/>
              </w:rPr>
            </w:pPr>
            <w:r>
              <w:rPr>
                <w:sz w:val="20"/>
              </w:rPr>
              <w:t>самостоятельный поиск</w:t>
            </w:r>
          </w:p>
        </w:tc>
        <w:tc>
          <w:tcPr>
            <w:tcW w:w="5626" w:type="dxa"/>
          </w:tcPr>
          <w:p w:rsidR="00F52B45" w:rsidRDefault="000B5760">
            <w:pPr>
              <w:pStyle w:val="TableParagraph"/>
              <w:numPr>
                <w:ilvl w:val="0"/>
                <w:numId w:val="20"/>
              </w:numPr>
              <w:tabs>
                <w:tab w:val="left" w:pos="361"/>
              </w:tabs>
              <w:spacing w:line="223" w:lineRule="exact"/>
              <w:ind w:firstLine="0"/>
              <w:rPr>
                <w:sz w:val="20"/>
              </w:rPr>
            </w:pPr>
            <w:r>
              <w:rPr>
                <w:sz w:val="20"/>
              </w:rPr>
              <w:t>Профессиональная</w:t>
            </w:r>
            <w:r>
              <w:rPr>
                <w:spacing w:val="-2"/>
                <w:sz w:val="20"/>
              </w:rPr>
              <w:t xml:space="preserve"> </w:t>
            </w:r>
            <w:r>
              <w:rPr>
                <w:sz w:val="20"/>
              </w:rPr>
              <w:t>любознательность;</w:t>
            </w:r>
          </w:p>
          <w:p w:rsidR="00F52B45" w:rsidRDefault="000B5760">
            <w:pPr>
              <w:pStyle w:val="TableParagraph"/>
              <w:numPr>
                <w:ilvl w:val="0"/>
                <w:numId w:val="20"/>
              </w:numPr>
              <w:tabs>
                <w:tab w:val="left" w:pos="364"/>
              </w:tabs>
              <w:spacing w:line="229" w:lineRule="exact"/>
              <w:ind w:left="363" w:hanging="252"/>
              <w:rPr>
                <w:sz w:val="20"/>
              </w:rPr>
            </w:pPr>
            <w:r>
              <w:rPr>
                <w:sz w:val="20"/>
              </w:rPr>
              <w:t>умение пользоваться</w:t>
            </w:r>
            <w:r>
              <w:rPr>
                <w:spacing w:val="-2"/>
                <w:sz w:val="20"/>
              </w:rPr>
              <w:t xml:space="preserve"> </w:t>
            </w:r>
            <w:r>
              <w:rPr>
                <w:sz w:val="20"/>
              </w:rPr>
              <w:t>различными</w:t>
            </w:r>
          </w:p>
          <w:p w:rsidR="00F52B45" w:rsidRDefault="000B5760">
            <w:pPr>
              <w:pStyle w:val="TableParagraph"/>
              <w:spacing w:line="229" w:lineRule="exact"/>
              <w:ind w:left="111"/>
              <w:rPr>
                <w:sz w:val="20"/>
              </w:rPr>
            </w:pPr>
            <w:r>
              <w:rPr>
                <w:sz w:val="20"/>
              </w:rPr>
              <w:t>информационно-поисковыми технологиями;</w:t>
            </w:r>
          </w:p>
          <w:p w:rsidR="00F52B45" w:rsidRDefault="000B5760">
            <w:pPr>
              <w:pStyle w:val="TableParagraph"/>
              <w:numPr>
                <w:ilvl w:val="0"/>
                <w:numId w:val="20"/>
              </w:numPr>
              <w:tabs>
                <w:tab w:val="left" w:pos="361"/>
              </w:tabs>
              <w:spacing w:before="1"/>
              <w:ind w:right="374" w:firstLine="0"/>
              <w:rPr>
                <w:sz w:val="20"/>
              </w:rPr>
            </w:pPr>
            <w:r>
              <w:rPr>
                <w:sz w:val="20"/>
              </w:rPr>
              <w:t>использование различных баз данных в</w:t>
            </w:r>
            <w:r>
              <w:rPr>
                <w:spacing w:val="-23"/>
                <w:sz w:val="20"/>
              </w:rPr>
              <w:t xml:space="preserve"> </w:t>
            </w:r>
            <w:r>
              <w:rPr>
                <w:sz w:val="20"/>
              </w:rPr>
              <w:t>образовательном процессе</w:t>
            </w:r>
          </w:p>
        </w:tc>
      </w:tr>
      <w:tr w:rsidR="00F52B45">
        <w:trPr>
          <w:trHeight w:val="230"/>
        </w:trPr>
        <w:tc>
          <w:tcPr>
            <w:tcW w:w="14552" w:type="dxa"/>
            <w:gridSpan w:val="4"/>
          </w:tcPr>
          <w:p w:rsidR="00F52B45" w:rsidRDefault="000B5760">
            <w:pPr>
              <w:pStyle w:val="TableParagraph"/>
              <w:spacing w:line="210" w:lineRule="exact"/>
              <w:ind w:left="3355"/>
              <w:rPr>
                <w:sz w:val="20"/>
              </w:rPr>
            </w:pPr>
            <w:r>
              <w:rPr>
                <w:sz w:val="20"/>
              </w:rPr>
              <w:t>V. Разработка программ педагогической деятельности и принятие педагогических решений</w:t>
            </w:r>
          </w:p>
        </w:tc>
      </w:tr>
      <w:tr w:rsidR="00F52B45">
        <w:trPr>
          <w:trHeight w:val="1837"/>
        </w:trPr>
        <w:tc>
          <w:tcPr>
            <w:tcW w:w="648" w:type="dxa"/>
          </w:tcPr>
          <w:p w:rsidR="00F52B45" w:rsidRDefault="000B5760">
            <w:pPr>
              <w:pStyle w:val="TableParagraph"/>
              <w:spacing w:line="223" w:lineRule="exact"/>
              <w:ind w:left="110"/>
              <w:rPr>
                <w:sz w:val="20"/>
              </w:rPr>
            </w:pPr>
            <w:r>
              <w:rPr>
                <w:sz w:val="20"/>
              </w:rPr>
              <w:t>5.1</w:t>
            </w:r>
          </w:p>
        </w:tc>
        <w:tc>
          <w:tcPr>
            <w:tcW w:w="2887" w:type="dxa"/>
          </w:tcPr>
          <w:p w:rsidR="00F52B45" w:rsidRDefault="000B5760">
            <w:pPr>
              <w:pStyle w:val="TableParagraph"/>
              <w:spacing w:line="223" w:lineRule="exact"/>
              <w:ind w:left="108"/>
              <w:rPr>
                <w:sz w:val="20"/>
              </w:rPr>
            </w:pPr>
            <w:r>
              <w:rPr>
                <w:sz w:val="20"/>
              </w:rPr>
              <w:t>Умение разработать</w:t>
            </w:r>
          </w:p>
          <w:p w:rsidR="00F52B45" w:rsidRDefault="000B5760">
            <w:pPr>
              <w:pStyle w:val="TableParagraph"/>
              <w:ind w:left="108" w:right="263"/>
              <w:jc w:val="both"/>
              <w:rPr>
                <w:sz w:val="20"/>
              </w:rPr>
            </w:pPr>
            <w:r>
              <w:rPr>
                <w:sz w:val="20"/>
              </w:rPr>
              <w:t>образовательную</w:t>
            </w:r>
            <w:r>
              <w:rPr>
                <w:spacing w:val="-12"/>
                <w:sz w:val="20"/>
              </w:rPr>
              <w:t xml:space="preserve"> </w:t>
            </w:r>
            <w:r>
              <w:rPr>
                <w:sz w:val="20"/>
              </w:rPr>
              <w:t>программу, выбрать учебники и учебные комплекты</w:t>
            </w:r>
          </w:p>
        </w:tc>
        <w:tc>
          <w:tcPr>
            <w:tcW w:w="5391" w:type="dxa"/>
          </w:tcPr>
          <w:p w:rsidR="00F52B45" w:rsidRDefault="000B5760">
            <w:pPr>
              <w:pStyle w:val="TableParagraph"/>
              <w:ind w:left="109" w:right="259"/>
              <w:jc w:val="both"/>
              <w:rPr>
                <w:sz w:val="20"/>
              </w:rPr>
            </w:pPr>
            <w:r>
              <w:rPr>
                <w:sz w:val="20"/>
              </w:rPr>
              <w:t>Умение разработать образовательную программу</w:t>
            </w:r>
            <w:r>
              <w:rPr>
                <w:spacing w:val="-21"/>
                <w:sz w:val="20"/>
              </w:rPr>
              <w:t xml:space="preserve"> </w:t>
            </w:r>
            <w:r>
              <w:rPr>
                <w:sz w:val="20"/>
              </w:rPr>
              <w:t>является базовым в системе профессиональных</w:t>
            </w:r>
            <w:r>
              <w:rPr>
                <w:spacing w:val="-7"/>
                <w:sz w:val="20"/>
              </w:rPr>
              <w:t xml:space="preserve"> </w:t>
            </w:r>
            <w:r>
              <w:rPr>
                <w:sz w:val="20"/>
              </w:rPr>
              <w:t>компетенций.</w:t>
            </w:r>
          </w:p>
          <w:p w:rsidR="00F52B45" w:rsidRDefault="000B5760">
            <w:pPr>
              <w:pStyle w:val="TableParagraph"/>
              <w:ind w:left="109" w:right="173"/>
              <w:jc w:val="both"/>
              <w:rPr>
                <w:sz w:val="20"/>
              </w:rPr>
            </w:pPr>
            <w:r>
              <w:rPr>
                <w:sz w:val="20"/>
              </w:rPr>
              <w:t>Обеспечивает реализацию принципа академических</w:t>
            </w:r>
            <w:r>
              <w:rPr>
                <w:spacing w:val="-27"/>
                <w:sz w:val="20"/>
              </w:rPr>
              <w:t xml:space="preserve"> </w:t>
            </w:r>
            <w:r>
              <w:rPr>
                <w:sz w:val="20"/>
              </w:rPr>
              <w:t>свобод на основе индивидуальных образовательных программ. Без умения разрабатывать образовательные программы</w:t>
            </w:r>
            <w:r>
              <w:rPr>
                <w:spacing w:val="-6"/>
                <w:sz w:val="20"/>
              </w:rPr>
              <w:t xml:space="preserve"> </w:t>
            </w:r>
            <w:r>
              <w:rPr>
                <w:sz w:val="20"/>
              </w:rPr>
              <w:t>в</w:t>
            </w:r>
          </w:p>
          <w:p w:rsidR="00F52B45" w:rsidRDefault="000B5760">
            <w:pPr>
              <w:pStyle w:val="TableParagraph"/>
              <w:ind w:left="109" w:right="128"/>
              <w:jc w:val="both"/>
              <w:rPr>
                <w:sz w:val="20"/>
              </w:rPr>
            </w:pPr>
            <w:r>
              <w:rPr>
                <w:sz w:val="20"/>
              </w:rPr>
              <w:t>современных условиях невозможно творчески</w:t>
            </w:r>
            <w:r>
              <w:rPr>
                <w:spacing w:val="-26"/>
                <w:sz w:val="20"/>
              </w:rPr>
              <w:t xml:space="preserve"> </w:t>
            </w:r>
            <w:r>
              <w:rPr>
                <w:sz w:val="20"/>
              </w:rPr>
              <w:t>организовать образовательный</w:t>
            </w:r>
            <w:r>
              <w:rPr>
                <w:spacing w:val="-2"/>
                <w:sz w:val="20"/>
              </w:rPr>
              <w:t xml:space="preserve"> </w:t>
            </w:r>
            <w:r>
              <w:rPr>
                <w:sz w:val="20"/>
              </w:rPr>
              <w:t>процесс.</w:t>
            </w:r>
          </w:p>
          <w:p w:rsidR="00F52B45" w:rsidRDefault="000B5760">
            <w:pPr>
              <w:pStyle w:val="TableParagraph"/>
              <w:spacing w:line="215" w:lineRule="exact"/>
              <w:ind w:left="109"/>
              <w:jc w:val="both"/>
              <w:rPr>
                <w:sz w:val="20"/>
              </w:rPr>
            </w:pPr>
            <w:r>
              <w:rPr>
                <w:sz w:val="20"/>
              </w:rPr>
              <w:t>Образовательные программы выступают средствами</w:t>
            </w:r>
          </w:p>
        </w:tc>
        <w:tc>
          <w:tcPr>
            <w:tcW w:w="5626" w:type="dxa"/>
          </w:tcPr>
          <w:p w:rsidR="00F52B45" w:rsidRDefault="000B5760">
            <w:pPr>
              <w:pStyle w:val="TableParagraph"/>
              <w:numPr>
                <w:ilvl w:val="0"/>
                <w:numId w:val="19"/>
              </w:numPr>
              <w:tabs>
                <w:tab w:val="left" w:pos="361"/>
              </w:tabs>
              <w:ind w:right="976" w:firstLine="0"/>
              <w:rPr>
                <w:sz w:val="20"/>
              </w:rPr>
            </w:pPr>
            <w:r>
              <w:rPr>
                <w:sz w:val="20"/>
              </w:rPr>
              <w:t>Знание образовательных стандартов и</w:t>
            </w:r>
            <w:r>
              <w:rPr>
                <w:spacing w:val="-20"/>
                <w:sz w:val="20"/>
              </w:rPr>
              <w:t xml:space="preserve"> </w:t>
            </w:r>
            <w:r>
              <w:rPr>
                <w:sz w:val="20"/>
              </w:rPr>
              <w:t>примерных программ;</w:t>
            </w:r>
          </w:p>
          <w:p w:rsidR="00F52B45" w:rsidRDefault="000B5760">
            <w:pPr>
              <w:pStyle w:val="TableParagraph"/>
              <w:numPr>
                <w:ilvl w:val="0"/>
                <w:numId w:val="19"/>
              </w:numPr>
              <w:tabs>
                <w:tab w:val="left" w:pos="361"/>
              </w:tabs>
              <w:ind w:right="585" w:firstLine="0"/>
              <w:rPr>
                <w:sz w:val="20"/>
              </w:rPr>
            </w:pPr>
            <w:r>
              <w:rPr>
                <w:sz w:val="20"/>
              </w:rPr>
              <w:t>наличие персонально разработанных</w:t>
            </w:r>
            <w:r>
              <w:rPr>
                <w:spacing w:val="-20"/>
                <w:sz w:val="20"/>
              </w:rPr>
              <w:t xml:space="preserve"> </w:t>
            </w:r>
            <w:r>
              <w:rPr>
                <w:sz w:val="20"/>
              </w:rPr>
              <w:t>образовательных программ:</w:t>
            </w:r>
          </w:p>
          <w:p w:rsidR="00F52B45" w:rsidRDefault="000B5760">
            <w:pPr>
              <w:pStyle w:val="TableParagraph"/>
              <w:ind w:left="111"/>
              <w:rPr>
                <w:sz w:val="20"/>
              </w:rPr>
            </w:pPr>
            <w:r>
              <w:rPr>
                <w:sz w:val="20"/>
              </w:rPr>
              <w:t>характеристика этих программ по содержанию, источникам информации;</w:t>
            </w:r>
          </w:p>
          <w:p w:rsidR="00F52B45" w:rsidRDefault="000B5760">
            <w:pPr>
              <w:pStyle w:val="TableParagraph"/>
              <w:spacing w:line="230" w:lineRule="atLeast"/>
              <w:ind w:left="111"/>
              <w:rPr>
                <w:sz w:val="20"/>
              </w:rPr>
            </w:pPr>
            <w:r>
              <w:rPr>
                <w:sz w:val="20"/>
              </w:rPr>
              <w:t>по материальной базе, на которой должны реализовываться программы;</w:t>
            </w:r>
          </w:p>
        </w:tc>
      </w:tr>
    </w:tbl>
    <w:p w:rsidR="00F52B45" w:rsidRDefault="00F52B45">
      <w:pPr>
        <w:spacing w:line="230" w:lineRule="atLeast"/>
        <w:rPr>
          <w:sz w:val="20"/>
        </w:rPr>
        <w:sectPr w:rsidR="00F52B45">
          <w:pgSz w:w="16840" w:h="11910" w:orient="landscape"/>
          <w:pgMar w:top="1100" w:right="720" w:bottom="280" w:left="1340" w:header="720" w:footer="720" w:gutter="0"/>
          <w:cols w:space="720"/>
        </w:sectPr>
      </w:pPr>
    </w:p>
    <w:p w:rsidR="00F52B45" w:rsidRDefault="00F52B45">
      <w:pPr>
        <w:pStyle w:val="a3"/>
        <w:spacing w:before="3"/>
        <w:ind w:left="0"/>
        <w:rPr>
          <w:sz w:val="2"/>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5391"/>
        <w:gridCol w:w="5626"/>
      </w:tblGrid>
      <w:tr w:rsidR="00F52B45">
        <w:trPr>
          <w:trHeight w:val="2762"/>
        </w:trPr>
        <w:tc>
          <w:tcPr>
            <w:tcW w:w="648" w:type="dxa"/>
          </w:tcPr>
          <w:p w:rsidR="00F52B45" w:rsidRDefault="00F52B45">
            <w:pPr>
              <w:pStyle w:val="TableParagraph"/>
              <w:ind w:left="0"/>
              <w:rPr>
                <w:sz w:val="18"/>
              </w:rPr>
            </w:pPr>
          </w:p>
        </w:tc>
        <w:tc>
          <w:tcPr>
            <w:tcW w:w="2887" w:type="dxa"/>
          </w:tcPr>
          <w:p w:rsidR="00F52B45" w:rsidRDefault="00F52B45">
            <w:pPr>
              <w:pStyle w:val="TableParagraph"/>
              <w:ind w:left="0"/>
              <w:rPr>
                <w:sz w:val="18"/>
              </w:rPr>
            </w:pPr>
          </w:p>
        </w:tc>
        <w:tc>
          <w:tcPr>
            <w:tcW w:w="5391" w:type="dxa"/>
          </w:tcPr>
          <w:p w:rsidR="00F52B45" w:rsidRDefault="000B5760">
            <w:pPr>
              <w:pStyle w:val="TableParagraph"/>
              <w:ind w:left="109" w:right="97"/>
              <w:rPr>
                <w:sz w:val="20"/>
              </w:rPr>
            </w:pPr>
            <w:r>
              <w:rPr>
                <w:sz w:val="20"/>
              </w:rPr>
              <w:t>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F52B45" w:rsidRDefault="000B5760">
            <w:pPr>
              <w:pStyle w:val="TableParagraph"/>
              <w:ind w:left="109" w:right="456"/>
              <w:rPr>
                <w:sz w:val="20"/>
              </w:rPr>
            </w:pPr>
            <w:r>
              <w:rPr>
                <w:sz w:val="20"/>
              </w:rPr>
              <w:t>Обоснованный выбор учебников и учебных комплектов является составной частью разработки</w:t>
            </w:r>
            <w:r>
              <w:rPr>
                <w:spacing w:val="-21"/>
                <w:sz w:val="20"/>
              </w:rPr>
              <w:t xml:space="preserve"> </w:t>
            </w:r>
            <w:r>
              <w:rPr>
                <w:sz w:val="20"/>
              </w:rPr>
              <w:t>образовательных</w:t>
            </w:r>
          </w:p>
          <w:p w:rsidR="00F52B45" w:rsidRDefault="000B5760">
            <w:pPr>
              <w:pStyle w:val="TableParagraph"/>
              <w:ind w:left="109" w:right="97"/>
              <w:rPr>
                <w:sz w:val="20"/>
              </w:rPr>
            </w:pPr>
            <w:r>
              <w:rPr>
                <w:sz w:val="20"/>
              </w:rPr>
              <w:t>программ,</w:t>
            </w:r>
            <w:r>
              <w:rPr>
                <w:spacing w:val="-15"/>
                <w:sz w:val="20"/>
              </w:rPr>
              <w:t xml:space="preserve"> </w:t>
            </w:r>
            <w:r>
              <w:rPr>
                <w:sz w:val="20"/>
              </w:rPr>
              <w:t>характер</w:t>
            </w:r>
            <w:r>
              <w:rPr>
                <w:spacing w:val="-15"/>
                <w:sz w:val="20"/>
              </w:rPr>
              <w:t xml:space="preserve"> </w:t>
            </w:r>
            <w:r>
              <w:rPr>
                <w:sz w:val="20"/>
              </w:rPr>
              <w:t>представляемого</w:t>
            </w:r>
            <w:r>
              <w:rPr>
                <w:spacing w:val="-15"/>
                <w:sz w:val="20"/>
              </w:rPr>
              <w:t xml:space="preserve"> </w:t>
            </w:r>
            <w:r>
              <w:rPr>
                <w:sz w:val="20"/>
              </w:rPr>
              <w:t>обоснования</w:t>
            </w:r>
            <w:r>
              <w:rPr>
                <w:spacing w:val="-14"/>
                <w:sz w:val="20"/>
              </w:rPr>
              <w:t xml:space="preserve"> </w:t>
            </w:r>
            <w:r>
              <w:rPr>
                <w:sz w:val="20"/>
              </w:rPr>
              <w:t>позволяет судить о стартовой готовности к началу</w:t>
            </w:r>
            <w:r>
              <w:rPr>
                <w:spacing w:val="-11"/>
                <w:sz w:val="20"/>
              </w:rPr>
              <w:t xml:space="preserve"> </w:t>
            </w:r>
            <w:r>
              <w:rPr>
                <w:sz w:val="20"/>
              </w:rPr>
              <w:t>педагогической</w:t>
            </w:r>
          </w:p>
          <w:p w:rsidR="00F52B45" w:rsidRDefault="000B5760">
            <w:pPr>
              <w:pStyle w:val="TableParagraph"/>
              <w:ind w:left="109" w:right="712"/>
              <w:jc w:val="both"/>
              <w:rPr>
                <w:sz w:val="20"/>
              </w:rPr>
            </w:pPr>
            <w:r>
              <w:rPr>
                <w:sz w:val="20"/>
              </w:rPr>
              <w:t>деятельности, позволяет сделать вывод о готовности педагога учитывать индивидуальные</w:t>
            </w:r>
            <w:r>
              <w:rPr>
                <w:spacing w:val="-22"/>
                <w:sz w:val="20"/>
              </w:rPr>
              <w:t xml:space="preserve"> </w:t>
            </w:r>
            <w:r>
              <w:rPr>
                <w:sz w:val="20"/>
              </w:rPr>
              <w:t>характеристики обучающихся</w:t>
            </w:r>
          </w:p>
        </w:tc>
        <w:tc>
          <w:tcPr>
            <w:tcW w:w="5626" w:type="dxa"/>
          </w:tcPr>
          <w:p w:rsidR="00F52B45" w:rsidRDefault="000B5760">
            <w:pPr>
              <w:pStyle w:val="TableParagraph"/>
              <w:spacing w:line="224" w:lineRule="exact"/>
              <w:ind w:left="111"/>
              <w:rPr>
                <w:sz w:val="20"/>
              </w:rPr>
            </w:pPr>
            <w:r>
              <w:rPr>
                <w:sz w:val="20"/>
              </w:rPr>
              <w:t>по учёту индивидуальных характеристик обучающихся;</w:t>
            </w:r>
          </w:p>
          <w:p w:rsidR="00F52B45" w:rsidRDefault="000B5760">
            <w:pPr>
              <w:pStyle w:val="TableParagraph"/>
              <w:numPr>
                <w:ilvl w:val="0"/>
                <w:numId w:val="18"/>
              </w:numPr>
              <w:tabs>
                <w:tab w:val="left" w:pos="361"/>
              </w:tabs>
              <w:spacing w:line="229" w:lineRule="exact"/>
              <w:ind w:firstLine="0"/>
              <w:rPr>
                <w:sz w:val="20"/>
              </w:rPr>
            </w:pPr>
            <w:r>
              <w:rPr>
                <w:sz w:val="20"/>
              </w:rPr>
              <w:t>обоснованность используемых образовательных</w:t>
            </w:r>
            <w:r>
              <w:rPr>
                <w:spacing w:val="-10"/>
                <w:sz w:val="20"/>
              </w:rPr>
              <w:t xml:space="preserve"> </w:t>
            </w:r>
            <w:r>
              <w:rPr>
                <w:sz w:val="20"/>
              </w:rPr>
              <w:t>программ;</w:t>
            </w:r>
          </w:p>
          <w:p w:rsidR="00F52B45" w:rsidRDefault="000B5760">
            <w:pPr>
              <w:pStyle w:val="TableParagraph"/>
              <w:numPr>
                <w:ilvl w:val="0"/>
                <w:numId w:val="18"/>
              </w:numPr>
              <w:tabs>
                <w:tab w:val="left" w:pos="364"/>
              </w:tabs>
              <w:ind w:left="363" w:hanging="252"/>
              <w:rPr>
                <w:sz w:val="20"/>
              </w:rPr>
            </w:pPr>
            <w:r>
              <w:rPr>
                <w:sz w:val="20"/>
              </w:rPr>
              <w:t>участие обучающихся и их родителей в</w:t>
            </w:r>
            <w:r>
              <w:rPr>
                <w:spacing w:val="-6"/>
                <w:sz w:val="20"/>
              </w:rPr>
              <w:t xml:space="preserve"> </w:t>
            </w:r>
            <w:r>
              <w:rPr>
                <w:sz w:val="20"/>
              </w:rPr>
              <w:t>разработке</w:t>
            </w:r>
          </w:p>
          <w:p w:rsidR="00F52B45" w:rsidRDefault="000B5760">
            <w:pPr>
              <w:pStyle w:val="TableParagraph"/>
              <w:spacing w:before="1"/>
              <w:ind w:left="111" w:right="2"/>
              <w:rPr>
                <w:sz w:val="20"/>
              </w:rPr>
            </w:pPr>
            <w:r>
              <w:rPr>
                <w:sz w:val="20"/>
              </w:rPr>
              <w:t>образовательной программы, индивидуального учебного плана и индивидуального образовательного маршрута;</w:t>
            </w:r>
          </w:p>
          <w:p w:rsidR="00F52B45" w:rsidRDefault="000B5760">
            <w:pPr>
              <w:pStyle w:val="TableParagraph"/>
              <w:numPr>
                <w:ilvl w:val="0"/>
                <w:numId w:val="18"/>
              </w:numPr>
              <w:tabs>
                <w:tab w:val="left" w:pos="364"/>
              </w:tabs>
              <w:ind w:right="695" w:firstLine="0"/>
              <w:rPr>
                <w:sz w:val="20"/>
              </w:rPr>
            </w:pPr>
            <w:r>
              <w:rPr>
                <w:sz w:val="20"/>
              </w:rPr>
              <w:t>участие работодателей в разработке</w:t>
            </w:r>
            <w:r>
              <w:rPr>
                <w:spacing w:val="-20"/>
                <w:sz w:val="20"/>
              </w:rPr>
              <w:t xml:space="preserve"> </w:t>
            </w:r>
            <w:r>
              <w:rPr>
                <w:sz w:val="20"/>
              </w:rPr>
              <w:t>образовательной программы;</w:t>
            </w:r>
          </w:p>
          <w:p w:rsidR="00F52B45" w:rsidRDefault="000B5760">
            <w:pPr>
              <w:pStyle w:val="TableParagraph"/>
              <w:numPr>
                <w:ilvl w:val="0"/>
                <w:numId w:val="18"/>
              </w:numPr>
              <w:tabs>
                <w:tab w:val="left" w:pos="361"/>
              </w:tabs>
              <w:ind w:right="565" w:firstLine="0"/>
              <w:rPr>
                <w:sz w:val="20"/>
              </w:rPr>
            </w:pPr>
            <w:r>
              <w:rPr>
                <w:sz w:val="20"/>
              </w:rPr>
              <w:t>знание учебников и учебно-методических комплектов, используемых в образовательных учреждениях,</w:t>
            </w:r>
          </w:p>
          <w:p w:rsidR="00F52B45" w:rsidRDefault="000B5760">
            <w:pPr>
              <w:pStyle w:val="TableParagraph"/>
              <w:ind w:left="111"/>
              <w:rPr>
                <w:sz w:val="20"/>
              </w:rPr>
            </w:pPr>
            <w:r>
              <w:rPr>
                <w:sz w:val="20"/>
              </w:rPr>
              <w:t>рекомендованных органом управления образованием;</w:t>
            </w:r>
          </w:p>
          <w:p w:rsidR="00F52B45" w:rsidRDefault="000B5760">
            <w:pPr>
              <w:pStyle w:val="TableParagraph"/>
              <w:numPr>
                <w:ilvl w:val="0"/>
                <w:numId w:val="18"/>
              </w:numPr>
              <w:tabs>
                <w:tab w:val="left" w:pos="361"/>
              </w:tabs>
              <w:spacing w:before="1" w:line="230" w:lineRule="atLeast"/>
              <w:ind w:right="209" w:firstLine="0"/>
              <w:rPr>
                <w:sz w:val="20"/>
              </w:rPr>
            </w:pPr>
            <w:r>
              <w:rPr>
                <w:sz w:val="20"/>
              </w:rPr>
              <w:t>обоснованность выбора учебников и учебно-методических комплектов, используемых</w:t>
            </w:r>
            <w:r>
              <w:rPr>
                <w:spacing w:val="1"/>
                <w:sz w:val="20"/>
              </w:rPr>
              <w:t xml:space="preserve"> </w:t>
            </w:r>
            <w:r>
              <w:rPr>
                <w:sz w:val="20"/>
              </w:rPr>
              <w:t>педагогом</w:t>
            </w:r>
          </w:p>
        </w:tc>
      </w:tr>
      <w:tr w:rsidR="00F52B45">
        <w:trPr>
          <w:trHeight w:val="2529"/>
        </w:trPr>
        <w:tc>
          <w:tcPr>
            <w:tcW w:w="648" w:type="dxa"/>
          </w:tcPr>
          <w:p w:rsidR="00F52B45" w:rsidRDefault="000B5760">
            <w:pPr>
              <w:pStyle w:val="TableParagraph"/>
              <w:spacing w:line="223" w:lineRule="exact"/>
              <w:ind w:left="110"/>
              <w:rPr>
                <w:sz w:val="20"/>
              </w:rPr>
            </w:pPr>
            <w:r>
              <w:rPr>
                <w:sz w:val="20"/>
              </w:rPr>
              <w:t>5.2</w:t>
            </w:r>
          </w:p>
        </w:tc>
        <w:tc>
          <w:tcPr>
            <w:tcW w:w="2887" w:type="dxa"/>
          </w:tcPr>
          <w:p w:rsidR="00F52B45" w:rsidRDefault="000B5760">
            <w:pPr>
              <w:pStyle w:val="TableParagraph"/>
              <w:ind w:left="108" w:right="185"/>
              <w:rPr>
                <w:sz w:val="20"/>
              </w:rPr>
            </w:pPr>
            <w:r>
              <w:rPr>
                <w:sz w:val="20"/>
              </w:rPr>
              <w:t>Умение принимать решения в различных педагогических</w:t>
            </w:r>
          </w:p>
          <w:p w:rsidR="00F52B45" w:rsidRDefault="000B5760">
            <w:pPr>
              <w:pStyle w:val="TableParagraph"/>
              <w:spacing w:line="228" w:lineRule="exact"/>
              <w:ind w:left="108"/>
              <w:rPr>
                <w:sz w:val="20"/>
              </w:rPr>
            </w:pPr>
            <w:r>
              <w:rPr>
                <w:sz w:val="20"/>
              </w:rPr>
              <w:t>ситуациях</w:t>
            </w:r>
          </w:p>
        </w:tc>
        <w:tc>
          <w:tcPr>
            <w:tcW w:w="5391" w:type="dxa"/>
          </w:tcPr>
          <w:p w:rsidR="00F52B45" w:rsidRDefault="000B5760">
            <w:pPr>
              <w:pStyle w:val="TableParagraph"/>
              <w:spacing w:line="223" w:lineRule="exact"/>
              <w:ind w:left="109"/>
              <w:rPr>
                <w:sz w:val="20"/>
              </w:rPr>
            </w:pPr>
            <w:r>
              <w:rPr>
                <w:sz w:val="20"/>
              </w:rPr>
              <w:t>Педагогу приходится постоянно принимать решения:</w:t>
            </w:r>
          </w:p>
          <w:p w:rsidR="00F52B45" w:rsidRDefault="000B5760">
            <w:pPr>
              <w:pStyle w:val="TableParagraph"/>
              <w:numPr>
                <w:ilvl w:val="0"/>
                <w:numId w:val="17"/>
              </w:numPr>
              <w:tabs>
                <w:tab w:val="left" w:pos="359"/>
              </w:tabs>
              <w:spacing w:line="229" w:lineRule="exact"/>
              <w:ind w:hanging="249"/>
              <w:rPr>
                <w:sz w:val="20"/>
              </w:rPr>
            </w:pPr>
            <w:r>
              <w:rPr>
                <w:sz w:val="20"/>
              </w:rPr>
              <w:t>как установить</w:t>
            </w:r>
            <w:r>
              <w:rPr>
                <w:spacing w:val="1"/>
                <w:sz w:val="20"/>
              </w:rPr>
              <w:t xml:space="preserve"> </w:t>
            </w:r>
            <w:r>
              <w:rPr>
                <w:sz w:val="20"/>
              </w:rPr>
              <w:t>дисциплину;</w:t>
            </w:r>
          </w:p>
          <w:p w:rsidR="00F52B45" w:rsidRDefault="000B5760">
            <w:pPr>
              <w:pStyle w:val="TableParagraph"/>
              <w:numPr>
                <w:ilvl w:val="0"/>
                <w:numId w:val="17"/>
              </w:numPr>
              <w:tabs>
                <w:tab w:val="left" w:pos="359"/>
              </w:tabs>
              <w:spacing w:line="229" w:lineRule="exact"/>
              <w:ind w:hanging="249"/>
              <w:rPr>
                <w:sz w:val="20"/>
              </w:rPr>
            </w:pPr>
            <w:r>
              <w:rPr>
                <w:sz w:val="20"/>
              </w:rPr>
              <w:t>как мотивировать академическую</w:t>
            </w:r>
            <w:r>
              <w:rPr>
                <w:spacing w:val="-4"/>
                <w:sz w:val="20"/>
              </w:rPr>
              <w:t xml:space="preserve"> </w:t>
            </w:r>
            <w:r>
              <w:rPr>
                <w:sz w:val="20"/>
              </w:rPr>
              <w:t>активность;</w:t>
            </w:r>
          </w:p>
          <w:p w:rsidR="00F52B45" w:rsidRDefault="000B5760">
            <w:pPr>
              <w:pStyle w:val="TableParagraph"/>
              <w:numPr>
                <w:ilvl w:val="0"/>
                <w:numId w:val="17"/>
              </w:numPr>
              <w:tabs>
                <w:tab w:val="left" w:pos="359"/>
              </w:tabs>
              <w:spacing w:before="1"/>
              <w:ind w:hanging="249"/>
              <w:rPr>
                <w:sz w:val="20"/>
              </w:rPr>
            </w:pPr>
            <w:r>
              <w:rPr>
                <w:sz w:val="20"/>
              </w:rPr>
              <w:t>как вызвать интерес у конкретного ученика;</w:t>
            </w:r>
          </w:p>
          <w:p w:rsidR="00F52B45" w:rsidRDefault="000B5760">
            <w:pPr>
              <w:pStyle w:val="TableParagraph"/>
              <w:numPr>
                <w:ilvl w:val="0"/>
                <w:numId w:val="17"/>
              </w:numPr>
              <w:tabs>
                <w:tab w:val="left" w:pos="359"/>
              </w:tabs>
              <w:ind w:hanging="249"/>
              <w:rPr>
                <w:sz w:val="20"/>
              </w:rPr>
            </w:pPr>
            <w:r>
              <w:rPr>
                <w:sz w:val="20"/>
              </w:rPr>
              <w:t>как обеспечить понимание и т.</w:t>
            </w:r>
            <w:r>
              <w:rPr>
                <w:spacing w:val="-2"/>
                <w:sz w:val="20"/>
              </w:rPr>
              <w:t xml:space="preserve"> </w:t>
            </w:r>
            <w:r>
              <w:rPr>
                <w:sz w:val="20"/>
              </w:rPr>
              <w:t>д.</w:t>
            </w:r>
          </w:p>
          <w:p w:rsidR="00F52B45" w:rsidRDefault="000B5760">
            <w:pPr>
              <w:pStyle w:val="TableParagraph"/>
              <w:ind w:left="109"/>
              <w:rPr>
                <w:sz w:val="20"/>
              </w:rPr>
            </w:pPr>
            <w:r>
              <w:rPr>
                <w:sz w:val="20"/>
              </w:rPr>
              <w:t>Разрешение педагогических проблем составляет суть педагогической деятельности.</w:t>
            </w:r>
          </w:p>
          <w:p w:rsidR="00F52B45" w:rsidRDefault="000B5760">
            <w:pPr>
              <w:pStyle w:val="TableParagraph"/>
              <w:spacing w:before="1"/>
              <w:ind w:left="109"/>
              <w:rPr>
                <w:sz w:val="20"/>
              </w:rPr>
            </w:pPr>
            <w:r>
              <w:rPr>
                <w:sz w:val="20"/>
              </w:rPr>
              <w:t>При решении проблем могут применяться как стандартные решения (решающие правила), так и творческие</w:t>
            </w:r>
          </w:p>
          <w:p w:rsidR="00F52B45" w:rsidRDefault="000B5760">
            <w:pPr>
              <w:pStyle w:val="TableParagraph"/>
              <w:spacing w:line="229" w:lineRule="exact"/>
              <w:ind w:left="109"/>
              <w:rPr>
                <w:sz w:val="20"/>
              </w:rPr>
            </w:pPr>
            <w:r>
              <w:rPr>
                <w:sz w:val="20"/>
              </w:rPr>
              <w:t>(креативные) или интуитивные</w:t>
            </w:r>
          </w:p>
        </w:tc>
        <w:tc>
          <w:tcPr>
            <w:tcW w:w="5626" w:type="dxa"/>
          </w:tcPr>
          <w:p w:rsidR="00F52B45" w:rsidRDefault="000B5760">
            <w:pPr>
              <w:pStyle w:val="TableParagraph"/>
              <w:numPr>
                <w:ilvl w:val="0"/>
                <w:numId w:val="16"/>
              </w:numPr>
              <w:tabs>
                <w:tab w:val="left" w:pos="361"/>
              </w:tabs>
              <w:ind w:right="437" w:firstLine="0"/>
              <w:rPr>
                <w:sz w:val="20"/>
              </w:rPr>
            </w:pPr>
            <w:r>
              <w:rPr>
                <w:sz w:val="20"/>
              </w:rPr>
              <w:t>Знание типичных педагогических ситуаций,</w:t>
            </w:r>
            <w:r>
              <w:rPr>
                <w:spacing w:val="-26"/>
                <w:sz w:val="20"/>
              </w:rPr>
              <w:t xml:space="preserve"> </w:t>
            </w:r>
            <w:r>
              <w:rPr>
                <w:sz w:val="20"/>
              </w:rPr>
              <w:t>требующих участия педагога для своего</w:t>
            </w:r>
            <w:r>
              <w:rPr>
                <w:spacing w:val="-3"/>
                <w:sz w:val="20"/>
              </w:rPr>
              <w:t xml:space="preserve"> </w:t>
            </w:r>
            <w:r>
              <w:rPr>
                <w:sz w:val="20"/>
              </w:rPr>
              <w:t>решения;</w:t>
            </w:r>
          </w:p>
          <w:p w:rsidR="00F52B45" w:rsidRDefault="000B5760">
            <w:pPr>
              <w:pStyle w:val="TableParagraph"/>
              <w:numPr>
                <w:ilvl w:val="0"/>
                <w:numId w:val="16"/>
              </w:numPr>
              <w:tabs>
                <w:tab w:val="left" w:pos="361"/>
              </w:tabs>
              <w:ind w:right="401" w:firstLine="0"/>
              <w:rPr>
                <w:sz w:val="20"/>
              </w:rPr>
            </w:pPr>
            <w:r>
              <w:rPr>
                <w:sz w:val="20"/>
              </w:rPr>
              <w:t>владение набором решающих правил, используемых</w:t>
            </w:r>
            <w:r>
              <w:rPr>
                <w:spacing w:val="-18"/>
                <w:sz w:val="20"/>
              </w:rPr>
              <w:t xml:space="preserve"> </w:t>
            </w:r>
            <w:r>
              <w:rPr>
                <w:sz w:val="20"/>
              </w:rPr>
              <w:t>для различных</w:t>
            </w:r>
            <w:r>
              <w:rPr>
                <w:spacing w:val="-2"/>
                <w:sz w:val="20"/>
              </w:rPr>
              <w:t xml:space="preserve"> </w:t>
            </w:r>
            <w:r>
              <w:rPr>
                <w:sz w:val="20"/>
              </w:rPr>
              <w:t>ситуаций;</w:t>
            </w:r>
          </w:p>
          <w:p w:rsidR="00F52B45" w:rsidRDefault="000B5760">
            <w:pPr>
              <w:pStyle w:val="TableParagraph"/>
              <w:numPr>
                <w:ilvl w:val="0"/>
                <w:numId w:val="16"/>
              </w:numPr>
              <w:tabs>
                <w:tab w:val="left" w:pos="361"/>
              </w:tabs>
              <w:ind w:right="268" w:firstLine="0"/>
              <w:rPr>
                <w:sz w:val="20"/>
              </w:rPr>
            </w:pPr>
            <w:r>
              <w:rPr>
                <w:sz w:val="20"/>
              </w:rPr>
              <w:t>владение критерием предпочтительности при выборе</w:t>
            </w:r>
            <w:r>
              <w:rPr>
                <w:spacing w:val="-22"/>
                <w:sz w:val="20"/>
              </w:rPr>
              <w:t xml:space="preserve"> </w:t>
            </w:r>
            <w:r>
              <w:rPr>
                <w:sz w:val="20"/>
              </w:rPr>
              <w:t>того или иного решающего правила;</w:t>
            </w:r>
          </w:p>
          <w:p w:rsidR="00F52B45" w:rsidRDefault="000B5760">
            <w:pPr>
              <w:pStyle w:val="TableParagraph"/>
              <w:numPr>
                <w:ilvl w:val="0"/>
                <w:numId w:val="16"/>
              </w:numPr>
              <w:tabs>
                <w:tab w:val="left" w:pos="361"/>
              </w:tabs>
              <w:ind w:firstLine="0"/>
              <w:rPr>
                <w:sz w:val="20"/>
              </w:rPr>
            </w:pPr>
            <w:r>
              <w:rPr>
                <w:sz w:val="20"/>
              </w:rPr>
              <w:t>знание критериев достижения цели;</w:t>
            </w:r>
          </w:p>
          <w:p w:rsidR="00F52B45" w:rsidRDefault="000B5760">
            <w:pPr>
              <w:pStyle w:val="TableParagraph"/>
              <w:numPr>
                <w:ilvl w:val="0"/>
                <w:numId w:val="16"/>
              </w:numPr>
              <w:tabs>
                <w:tab w:val="left" w:pos="361"/>
              </w:tabs>
              <w:spacing w:line="229" w:lineRule="exact"/>
              <w:ind w:firstLine="0"/>
              <w:rPr>
                <w:sz w:val="20"/>
              </w:rPr>
            </w:pPr>
            <w:r>
              <w:rPr>
                <w:sz w:val="20"/>
              </w:rPr>
              <w:t>знание нетипичных конфликтных</w:t>
            </w:r>
            <w:r>
              <w:rPr>
                <w:spacing w:val="-4"/>
                <w:sz w:val="20"/>
              </w:rPr>
              <w:t xml:space="preserve"> </w:t>
            </w:r>
            <w:r>
              <w:rPr>
                <w:sz w:val="20"/>
              </w:rPr>
              <w:t>ситуаций;</w:t>
            </w:r>
          </w:p>
          <w:p w:rsidR="00F52B45" w:rsidRDefault="000B5760">
            <w:pPr>
              <w:pStyle w:val="TableParagraph"/>
              <w:numPr>
                <w:ilvl w:val="0"/>
                <w:numId w:val="16"/>
              </w:numPr>
              <w:tabs>
                <w:tab w:val="left" w:pos="361"/>
              </w:tabs>
              <w:spacing w:line="229" w:lineRule="exact"/>
              <w:ind w:firstLine="0"/>
              <w:rPr>
                <w:sz w:val="20"/>
              </w:rPr>
            </w:pPr>
            <w:r>
              <w:rPr>
                <w:sz w:val="20"/>
              </w:rPr>
              <w:t>примеры разрешения конкретных педагогических</w:t>
            </w:r>
            <w:r>
              <w:rPr>
                <w:spacing w:val="-30"/>
                <w:sz w:val="20"/>
              </w:rPr>
              <w:t xml:space="preserve"> </w:t>
            </w:r>
            <w:r>
              <w:rPr>
                <w:sz w:val="20"/>
              </w:rPr>
              <w:t>ситуаций;</w:t>
            </w:r>
          </w:p>
          <w:p w:rsidR="00F52B45" w:rsidRDefault="000B5760">
            <w:pPr>
              <w:pStyle w:val="TableParagraph"/>
              <w:numPr>
                <w:ilvl w:val="0"/>
                <w:numId w:val="16"/>
              </w:numPr>
              <w:tabs>
                <w:tab w:val="left" w:pos="361"/>
              </w:tabs>
              <w:ind w:firstLine="0"/>
              <w:rPr>
                <w:sz w:val="20"/>
              </w:rPr>
            </w:pPr>
            <w:r>
              <w:rPr>
                <w:sz w:val="20"/>
              </w:rPr>
              <w:t>развитость педагогического</w:t>
            </w:r>
            <w:r>
              <w:rPr>
                <w:spacing w:val="2"/>
                <w:sz w:val="20"/>
              </w:rPr>
              <w:t xml:space="preserve"> </w:t>
            </w:r>
            <w:r>
              <w:rPr>
                <w:sz w:val="20"/>
              </w:rPr>
              <w:t>мышления</w:t>
            </w:r>
          </w:p>
        </w:tc>
      </w:tr>
      <w:tr w:rsidR="00F52B45">
        <w:trPr>
          <w:trHeight w:val="230"/>
        </w:trPr>
        <w:tc>
          <w:tcPr>
            <w:tcW w:w="14552" w:type="dxa"/>
            <w:gridSpan w:val="4"/>
          </w:tcPr>
          <w:p w:rsidR="00F52B45" w:rsidRDefault="000B5760">
            <w:pPr>
              <w:pStyle w:val="TableParagraph"/>
              <w:spacing w:line="210" w:lineRule="exact"/>
              <w:ind w:left="4935"/>
              <w:rPr>
                <w:sz w:val="20"/>
              </w:rPr>
            </w:pPr>
            <w:r>
              <w:rPr>
                <w:sz w:val="20"/>
              </w:rPr>
              <w:t>VI. Компетенции в организации учебной деятельности</w:t>
            </w:r>
          </w:p>
        </w:tc>
      </w:tr>
      <w:tr w:rsidR="00F52B45">
        <w:trPr>
          <w:trHeight w:val="1610"/>
        </w:trPr>
        <w:tc>
          <w:tcPr>
            <w:tcW w:w="648" w:type="dxa"/>
          </w:tcPr>
          <w:p w:rsidR="00F52B45" w:rsidRDefault="000B5760">
            <w:pPr>
              <w:pStyle w:val="TableParagraph"/>
              <w:spacing w:line="223" w:lineRule="exact"/>
              <w:ind w:left="110"/>
              <w:rPr>
                <w:sz w:val="20"/>
              </w:rPr>
            </w:pPr>
            <w:r>
              <w:rPr>
                <w:sz w:val="20"/>
              </w:rPr>
              <w:t>6.1</w:t>
            </w:r>
          </w:p>
        </w:tc>
        <w:tc>
          <w:tcPr>
            <w:tcW w:w="2887" w:type="dxa"/>
          </w:tcPr>
          <w:p w:rsidR="00F52B45" w:rsidRDefault="000B5760">
            <w:pPr>
              <w:pStyle w:val="TableParagraph"/>
              <w:ind w:left="108" w:right="271"/>
              <w:rPr>
                <w:sz w:val="20"/>
              </w:rPr>
            </w:pPr>
            <w:r>
              <w:rPr>
                <w:sz w:val="20"/>
              </w:rPr>
              <w:t>Компетентность в установлении</w:t>
            </w:r>
          </w:p>
          <w:p w:rsidR="00F52B45" w:rsidRDefault="000B5760">
            <w:pPr>
              <w:pStyle w:val="TableParagraph"/>
              <w:ind w:left="108" w:right="271"/>
              <w:rPr>
                <w:sz w:val="20"/>
              </w:rPr>
            </w:pPr>
            <w:r>
              <w:rPr>
                <w:w w:val="95"/>
                <w:sz w:val="20"/>
              </w:rPr>
              <w:t xml:space="preserve">субъект-субъектных </w:t>
            </w:r>
            <w:r>
              <w:rPr>
                <w:sz w:val="20"/>
              </w:rPr>
              <w:t>отношений</w:t>
            </w:r>
          </w:p>
        </w:tc>
        <w:tc>
          <w:tcPr>
            <w:tcW w:w="5391" w:type="dxa"/>
          </w:tcPr>
          <w:p w:rsidR="00F52B45" w:rsidRDefault="000B5760">
            <w:pPr>
              <w:pStyle w:val="TableParagraph"/>
              <w:ind w:left="109"/>
              <w:rPr>
                <w:sz w:val="20"/>
              </w:rPr>
            </w:pPr>
            <w:r>
              <w:rPr>
                <w:sz w:val="20"/>
              </w:rPr>
              <w:t>Является одной из ведущих в системе гуманистической педагогики. Предполагает способность педагога к взаимопониманию, установлению отношений</w:t>
            </w:r>
          </w:p>
          <w:p w:rsidR="00F52B45" w:rsidRDefault="000B5760">
            <w:pPr>
              <w:pStyle w:val="TableParagraph"/>
              <w:spacing w:line="230" w:lineRule="exact"/>
              <w:ind w:left="109"/>
              <w:rPr>
                <w:sz w:val="20"/>
              </w:rPr>
            </w:pPr>
            <w:r>
              <w:rPr>
                <w:sz w:val="20"/>
              </w:rPr>
              <w:t>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Pr>
          <w:p w:rsidR="00F52B45" w:rsidRDefault="000B5760">
            <w:pPr>
              <w:pStyle w:val="TableParagraph"/>
              <w:numPr>
                <w:ilvl w:val="0"/>
                <w:numId w:val="15"/>
              </w:numPr>
              <w:tabs>
                <w:tab w:val="left" w:pos="361"/>
              </w:tabs>
              <w:spacing w:line="223" w:lineRule="exact"/>
              <w:ind w:hanging="249"/>
              <w:rPr>
                <w:sz w:val="20"/>
              </w:rPr>
            </w:pPr>
            <w:r>
              <w:rPr>
                <w:sz w:val="20"/>
              </w:rPr>
              <w:t>Знание</w:t>
            </w:r>
            <w:r>
              <w:rPr>
                <w:spacing w:val="-1"/>
                <w:sz w:val="20"/>
              </w:rPr>
              <w:t xml:space="preserve"> </w:t>
            </w:r>
            <w:r>
              <w:rPr>
                <w:sz w:val="20"/>
              </w:rPr>
              <w:t>обучающихся;</w:t>
            </w:r>
          </w:p>
          <w:p w:rsidR="00F52B45" w:rsidRDefault="000B5760">
            <w:pPr>
              <w:pStyle w:val="TableParagraph"/>
              <w:numPr>
                <w:ilvl w:val="0"/>
                <w:numId w:val="15"/>
              </w:numPr>
              <w:tabs>
                <w:tab w:val="left" w:pos="361"/>
              </w:tabs>
              <w:ind w:hanging="249"/>
              <w:rPr>
                <w:sz w:val="20"/>
              </w:rPr>
            </w:pPr>
            <w:r>
              <w:rPr>
                <w:sz w:val="20"/>
              </w:rPr>
              <w:t>компетентность в</w:t>
            </w:r>
            <w:r>
              <w:rPr>
                <w:spacing w:val="-2"/>
                <w:sz w:val="20"/>
              </w:rPr>
              <w:t xml:space="preserve"> </w:t>
            </w:r>
            <w:r>
              <w:rPr>
                <w:sz w:val="20"/>
              </w:rPr>
              <w:t>целеполагании;</w:t>
            </w:r>
          </w:p>
          <w:p w:rsidR="00F52B45" w:rsidRDefault="000B5760">
            <w:pPr>
              <w:pStyle w:val="TableParagraph"/>
              <w:numPr>
                <w:ilvl w:val="0"/>
                <w:numId w:val="15"/>
              </w:numPr>
              <w:tabs>
                <w:tab w:val="left" w:pos="361"/>
              </w:tabs>
              <w:spacing w:before="1" w:line="229" w:lineRule="exact"/>
              <w:ind w:hanging="249"/>
              <w:rPr>
                <w:sz w:val="20"/>
              </w:rPr>
            </w:pPr>
            <w:r>
              <w:rPr>
                <w:sz w:val="20"/>
              </w:rPr>
              <w:t>предметная</w:t>
            </w:r>
            <w:r>
              <w:rPr>
                <w:spacing w:val="-2"/>
                <w:sz w:val="20"/>
              </w:rPr>
              <w:t xml:space="preserve"> </w:t>
            </w:r>
            <w:r>
              <w:rPr>
                <w:sz w:val="20"/>
              </w:rPr>
              <w:t>компетентность;</w:t>
            </w:r>
          </w:p>
          <w:p w:rsidR="00F52B45" w:rsidRDefault="000B5760">
            <w:pPr>
              <w:pStyle w:val="TableParagraph"/>
              <w:numPr>
                <w:ilvl w:val="0"/>
                <w:numId w:val="15"/>
              </w:numPr>
              <w:tabs>
                <w:tab w:val="left" w:pos="361"/>
              </w:tabs>
              <w:spacing w:line="229" w:lineRule="exact"/>
              <w:ind w:hanging="249"/>
              <w:rPr>
                <w:sz w:val="20"/>
              </w:rPr>
            </w:pPr>
            <w:r>
              <w:rPr>
                <w:sz w:val="20"/>
              </w:rPr>
              <w:t>методическая</w:t>
            </w:r>
            <w:r>
              <w:rPr>
                <w:spacing w:val="-2"/>
                <w:sz w:val="20"/>
              </w:rPr>
              <w:t xml:space="preserve"> </w:t>
            </w:r>
            <w:r>
              <w:rPr>
                <w:sz w:val="20"/>
              </w:rPr>
              <w:t>компетентность;</w:t>
            </w:r>
          </w:p>
          <w:p w:rsidR="00F52B45" w:rsidRDefault="000B5760">
            <w:pPr>
              <w:pStyle w:val="TableParagraph"/>
              <w:numPr>
                <w:ilvl w:val="0"/>
                <w:numId w:val="15"/>
              </w:numPr>
              <w:tabs>
                <w:tab w:val="left" w:pos="361"/>
              </w:tabs>
              <w:ind w:hanging="249"/>
              <w:rPr>
                <w:sz w:val="20"/>
              </w:rPr>
            </w:pPr>
            <w:r>
              <w:rPr>
                <w:sz w:val="20"/>
              </w:rPr>
              <w:t>готовность к</w:t>
            </w:r>
            <w:r>
              <w:rPr>
                <w:spacing w:val="-2"/>
                <w:sz w:val="20"/>
              </w:rPr>
              <w:t xml:space="preserve"> </w:t>
            </w:r>
            <w:r>
              <w:rPr>
                <w:sz w:val="20"/>
              </w:rPr>
              <w:t>сотрудничеству</w:t>
            </w:r>
          </w:p>
        </w:tc>
      </w:tr>
      <w:tr w:rsidR="00F52B45">
        <w:trPr>
          <w:trHeight w:val="1610"/>
        </w:trPr>
        <w:tc>
          <w:tcPr>
            <w:tcW w:w="648" w:type="dxa"/>
          </w:tcPr>
          <w:p w:rsidR="00F52B45" w:rsidRDefault="000B5760">
            <w:pPr>
              <w:pStyle w:val="TableParagraph"/>
              <w:spacing w:line="224" w:lineRule="exact"/>
              <w:ind w:left="110"/>
              <w:rPr>
                <w:sz w:val="20"/>
              </w:rPr>
            </w:pPr>
            <w:r>
              <w:rPr>
                <w:sz w:val="20"/>
              </w:rPr>
              <w:t>6.2</w:t>
            </w:r>
          </w:p>
        </w:tc>
        <w:tc>
          <w:tcPr>
            <w:tcW w:w="2887" w:type="dxa"/>
          </w:tcPr>
          <w:p w:rsidR="00F52B45" w:rsidRDefault="000B5760">
            <w:pPr>
              <w:pStyle w:val="TableParagraph"/>
              <w:ind w:left="108"/>
              <w:rPr>
                <w:sz w:val="20"/>
              </w:rPr>
            </w:pPr>
            <w:r>
              <w:rPr>
                <w:sz w:val="20"/>
              </w:rPr>
              <w:t>Компетентность в обеспечении понимания педагогической</w:t>
            </w:r>
          </w:p>
          <w:p w:rsidR="00F52B45" w:rsidRDefault="000B5760">
            <w:pPr>
              <w:pStyle w:val="TableParagraph"/>
              <w:ind w:left="108" w:right="1200"/>
              <w:rPr>
                <w:sz w:val="20"/>
              </w:rPr>
            </w:pPr>
            <w:r>
              <w:rPr>
                <w:sz w:val="20"/>
              </w:rPr>
              <w:t>задачи и способах деятельности</w:t>
            </w:r>
          </w:p>
        </w:tc>
        <w:tc>
          <w:tcPr>
            <w:tcW w:w="5391" w:type="dxa"/>
          </w:tcPr>
          <w:p w:rsidR="00F52B45" w:rsidRDefault="000B5760">
            <w:pPr>
              <w:pStyle w:val="TableParagraph"/>
              <w:ind w:left="109" w:right="24"/>
              <w:rPr>
                <w:sz w:val="20"/>
              </w:rPr>
            </w:pPr>
            <w:r>
              <w:rPr>
                <w:sz w:val="20"/>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tcPr>
          <w:p w:rsidR="00F52B45" w:rsidRDefault="000B5760">
            <w:pPr>
              <w:pStyle w:val="TableParagraph"/>
              <w:numPr>
                <w:ilvl w:val="0"/>
                <w:numId w:val="14"/>
              </w:numPr>
              <w:tabs>
                <w:tab w:val="left" w:pos="361"/>
              </w:tabs>
              <w:spacing w:line="224" w:lineRule="exact"/>
              <w:ind w:firstLine="0"/>
              <w:rPr>
                <w:sz w:val="20"/>
              </w:rPr>
            </w:pPr>
            <w:r>
              <w:rPr>
                <w:sz w:val="20"/>
              </w:rPr>
              <w:t>Знание того, что знают и понимают</w:t>
            </w:r>
            <w:r>
              <w:rPr>
                <w:spacing w:val="-20"/>
                <w:sz w:val="20"/>
              </w:rPr>
              <w:t xml:space="preserve"> </w:t>
            </w:r>
            <w:r>
              <w:rPr>
                <w:sz w:val="20"/>
              </w:rPr>
              <w:t>ученики;</w:t>
            </w:r>
          </w:p>
          <w:p w:rsidR="00F52B45" w:rsidRDefault="000B5760">
            <w:pPr>
              <w:pStyle w:val="TableParagraph"/>
              <w:numPr>
                <w:ilvl w:val="0"/>
                <w:numId w:val="14"/>
              </w:numPr>
              <w:tabs>
                <w:tab w:val="left" w:pos="361"/>
              </w:tabs>
              <w:ind w:firstLine="0"/>
              <w:rPr>
                <w:sz w:val="20"/>
              </w:rPr>
            </w:pPr>
            <w:r>
              <w:rPr>
                <w:sz w:val="20"/>
              </w:rPr>
              <w:t>свободное владение изучаемым</w:t>
            </w:r>
            <w:r>
              <w:rPr>
                <w:spacing w:val="-13"/>
                <w:sz w:val="20"/>
              </w:rPr>
              <w:t xml:space="preserve"> </w:t>
            </w:r>
            <w:r>
              <w:rPr>
                <w:sz w:val="20"/>
              </w:rPr>
              <w:t>материалом;</w:t>
            </w:r>
          </w:p>
          <w:p w:rsidR="00F52B45" w:rsidRDefault="000B5760">
            <w:pPr>
              <w:pStyle w:val="TableParagraph"/>
              <w:numPr>
                <w:ilvl w:val="0"/>
                <w:numId w:val="14"/>
              </w:numPr>
              <w:tabs>
                <w:tab w:val="left" w:pos="361"/>
              </w:tabs>
              <w:spacing w:before="1"/>
              <w:ind w:right="775" w:firstLine="0"/>
              <w:rPr>
                <w:sz w:val="20"/>
              </w:rPr>
            </w:pPr>
            <w:r>
              <w:rPr>
                <w:sz w:val="20"/>
              </w:rPr>
              <w:t>осознанное включение нового учебного материала</w:t>
            </w:r>
            <w:r>
              <w:rPr>
                <w:spacing w:val="-20"/>
                <w:sz w:val="20"/>
              </w:rPr>
              <w:t xml:space="preserve"> </w:t>
            </w:r>
            <w:r>
              <w:rPr>
                <w:sz w:val="20"/>
              </w:rPr>
              <w:t>в систему освоенных знаний</w:t>
            </w:r>
            <w:r>
              <w:rPr>
                <w:spacing w:val="-8"/>
                <w:sz w:val="20"/>
              </w:rPr>
              <w:t xml:space="preserve"> </w:t>
            </w:r>
            <w:r>
              <w:rPr>
                <w:sz w:val="20"/>
              </w:rPr>
              <w:t>обучающихся;</w:t>
            </w:r>
          </w:p>
          <w:p w:rsidR="00F52B45" w:rsidRDefault="000B5760">
            <w:pPr>
              <w:pStyle w:val="TableParagraph"/>
              <w:numPr>
                <w:ilvl w:val="0"/>
                <w:numId w:val="14"/>
              </w:numPr>
              <w:tabs>
                <w:tab w:val="left" w:pos="361"/>
              </w:tabs>
              <w:ind w:right="662" w:firstLine="0"/>
              <w:rPr>
                <w:sz w:val="20"/>
              </w:rPr>
            </w:pPr>
            <w:r>
              <w:rPr>
                <w:sz w:val="20"/>
              </w:rPr>
              <w:t>демонстрация практического применения</w:t>
            </w:r>
            <w:r>
              <w:rPr>
                <w:spacing w:val="-19"/>
                <w:sz w:val="20"/>
              </w:rPr>
              <w:t xml:space="preserve"> </w:t>
            </w:r>
            <w:r>
              <w:rPr>
                <w:sz w:val="20"/>
              </w:rPr>
              <w:t>изучаемого материала;</w:t>
            </w:r>
          </w:p>
          <w:p w:rsidR="00F52B45" w:rsidRDefault="000B5760">
            <w:pPr>
              <w:pStyle w:val="TableParagraph"/>
              <w:numPr>
                <w:ilvl w:val="0"/>
                <w:numId w:val="14"/>
              </w:numPr>
              <w:tabs>
                <w:tab w:val="left" w:pos="361"/>
              </w:tabs>
              <w:spacing w:line="217" w:lineRule="exact"/>
              <w:ind w:firstLine="0"/>
              <w:rPr>
                <w:sz w:val="20"/>
              </w:rPr>
            </w:pPr>
            <w:r>
              <w:rPr>
                <w:sz w:val="20"/>
              </w:rPr>
              <w:t>опора на чувственное</w:t>
            </w:r>
            <w:r>
              <w:rPr>
                <w:spacing w:val="-2"/>
                <w:sz w:val="20"/>
              </w:rPr>
              <w:t xml:space="preserve"> </w:t>
            </w:r>
            <w:r>
              <w:rPr>
                <w:sz w:val="20"/>
              </w:rPr>
              <w:t>восприятие</w:t>
            </w:r>
          </w:p>
        </w:tc>
      </w:tr>
      <w:tr w:rsidR="00F52B45">
        <w:trPr>
          <w:trHeight w:val="688"/>
        </w:trPr>
        <w:tc>
          <w:tcPr>
            <w:tcW w:w="648" w:type="dxa"/>
          </w:tcPr>
          <w:p w:rsidR="00F52B45" w:rsidRDefault="000B5760">
            <w:pPr>
              <w:pStyle w:val="TableParagraph"/>
              <w:spacing w:line="223" w:lineRule="exact"/>
              <w:ind w:left="110"/>
              <w:rPr>
                <w:sz w:val="20"/>
              </w:rPr>
            </w:pPr>
            <w:r>
              <w:rPr>
                <w:sz w:val="20"/>
              </w:rPr>
              <w:t>6.3</w:t>
            </w:r>
          </w:p>
        </w:tc>
        <w:tc>
          <w:tcPr>
            <w:tcW w:w="2887" w:type="dxa"/>
          </w:tcPr>
          <w:p w:rsidR="00F52B45" w:rsidRDefault="000B5760">
            <w:pPr>
              <w:pStyle w:val="TableParagraph"/>
              <w:spacing w:line="223" w:lineRule="exact"/>
              <w:ind w:left="108"/>
              <w:rPr>
                <w:sz w:val="20"/>
              </w:rPr>
            </w:pPr>
            <w:r>
              <w:rPr>
                <w:sz w:val="20"/>
              </w:rPr>
              <w:t>Компетентность в</w:t>
            </w:r>
          </w:p>
          <w:p w:rsidR="00F52B45" w:rsidRDefault="000B5760">
            <w:pPr>
              <w:pStyle w:val="TableParagraph"/>
              <w:ind w:left="108"/>
              <w:rPr>
                <w:sz w:val="20"/>
              </w:rPr>
            </w:pPr>
            <w:r>
              <w:rPr>
                <w:sz w:val="20"/>
              </w:rPr>
              <w:t>педагогическом оценивании</w:t>
            </w:r>
          </w:p>
        </w:tc>
        <w:tc>
          <w:tcPr>
            <w:tcW w:w="5391" w:type="dxa"/>
          </w:tcPr>
          <w:p w:rsidR="00F52B45" w:rsidRDefault="000B5760">
            <w:pPr>
              <w:pStyle w:val="TableParagraph"/>
              <w:spacing w:line="223" w:lineRule="exact"/>
              <w:ind w:left="109"/>
              <w:rPr>
                <w:sz w:val="20"/>
              </w:rPr>
            </w:pPr>
            <w:r>
              <w:rPr>
                <w:sz w:val="20"/>
              </w:rPr>
              <w:t>Обеспечивает процессы стимулирования учебной</w:t>
            </w:r>
          </w:p>
          <w:p w:rsidR="00F52B45" w:rsidRDefault="000B5760">
            <w:pPr>
              <w:pStyle w:val="TableParagraph"/>
              <w:spacing w:line="230" w:lineRule="atLeast"/>
              <w:ind w:left="109"/>
              <w:rPr>
                <w:sz w:val="20"/>
              </w:rPr>
            </w:pPr>
            <w:r>
              <w:rPr>
                <w:sz w:val="20"/>
              </w:rPr>
              <w:t>активности, создаёт условия для формирования самооценки, определяет процессы формирования личностного «Я»</w:t>
            </w:r>
          </w:p>
        </w:tc>
        <w:tc>
          <w:tcPr>
            <w:tcW w:w="5626" w:type="dxa"/>
          </w:tcPr>
          <w:p w:rsidR="00F52B45" w:rsidRDefault="000B5760">
            <w:pPr>
              <w:pStyle w:val="TableParagraph"/>
              <w:numPr>
                <w:ilvl w:val="0"/>
                <w:numId w:val="13"/>
              </w:numPr>
              <w:tabs>
                <w:tab w:val="left" w:pos="361"/>
              </w:tabs>
              <w:spacing w:line="223" w:lineRule="exact"/>
              <w:ind w:hanging="249"/>
              <w:rPr>
                <w:sz w:val="20"/>
              </w:rPr>
            </w:pPr>
            <w:r>
              <w:rPr>
                <w:sz w:val="20"/>
              </w:rPr>
              <w:t>Знание функций педагогической</w:t>
            </w:r>
            <w:r>
              <w:rPr>
                <w:spacing w:val="-2"/>
                <w:sz w:val="20"/>
              </w:rPr>
              <w:t xml:space="preserve"> </w:t>
            </w:r>
            <w:r>
              <w:rPr>
                <w:sz w:val="20"/>
              </w:rPr>
              <w:t>оценки;</w:t>
            </w:r>
          </w:p>
          <w:p w:rsidR="00F52B45" w:rsidRDefault="000B5760">
            <w:pPr>
              <w:pStyle w:val="TableParagraph"/>
              <w:numPr>
                <w:ilvl w:val="0"/>
                <w:numId w:val="13"/>
              </w:numPr>
              <w:tabs>
                <w:tab w:val="left" w:pos="361"/>
              </w:tabs>
              <w:ind w:hanging="249"/>
              <w:rPr>
                <w:sz w:val="20"/>
              </w:rPr>
            </w:pPr>
            <w:r>
              <w:rPr>
                <w:sz w:val="20"/>
              </w:rPr>
              <w:t>знание видов педагогической</w:t>
            </w:r>
            <w:r>
              <w:rPr>
                <w:spacing w:val="-1"/>
                <w:sz w:val="20"/>
              </w:rPr>
              <w:t xml:space="preserve"> </w:t>
            </w:r>
            <w:r>
              <w:rPr>
                <w:sz w:val="20"/>
              </w:rPr>
              <w:t>оценки;</w:t>
            </w:r>
          </w:p>
          <w:p w:rsidR="00F52B45" w:rsidRDefault="000B5760">
            <w:pPr>
              <w:pStyle w:val="TableParagraph"/>
              <w:numPr>
                <w:ilvl w:val="0"/>
                <w:numId w:val="13"/>
              </w:numPr>
              <w:tabs>
                <w:tab w:val="left" w:pos="361"/>
              </w:tabs>
              <w:spacing w:before="1" w:line="215" w:lineRule="exact"/>
              <w:ind w:hanging="249"/>
              <w:rPr>
                <w:sz w:val="20"/>
              </w:rPr>
            </w:pPr>
            <w:r>
              <w:rPr>
                <w:sz w:val="20"/>
              </w:rPr>
              <w:t>знание того, что подлежит оцениванию в</w:t>
            </w:r>
            <w:r>
              <w:rPr>
                <w:spacing w:val="-11"/>
                <w:sz w:val="20"/>
              </w:rPr>
              <w:t xml:space="preserve"> </w:t>
            </w:r>
            <w:r>
              <w:rPr>
                <w:sz w:val="20"/>
              </w:rPr>
              <w:t>педагогической</w:t>
            </w:r>
          </w:p>
        </w:tc>
      </w:tr>
    </w:tbl>
    <w:p w:rsidR="00F52B45" w:rsidRDefault="00F52B45">
      <w:pPr>
        <w:spacing w:line="215" w:lineRule="exact"/>
        <w:rPr>
          <w:sz w:val="20"/>
        </w:rPr>
        <w:sectPr w:rsidR="00F52B45">
          <w:pgSz w:w="16840" w:h="11910" w:orient="landscape"/>
          <w:pgMar w:top="1100" w:right="720" w:bottom="280" w:left="1340" w:header="720" w:footer="720" w:gutter="0"/>
          <w:cols w:space="720"/>
        </w:sectPr>
      </w:pPr>
    </w:p>
    <w:p w:rsidR="00F52B45" w:rsidRDefault="00F52B45">
      <w:pPr>
        <w:pStyle w:val="a3"/>
        <w:spacing w:before="3"/>
        <w:ind w:left="0"/>
        <w:rPr>
          <w:sz w:val="2"/>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887"/>
        <w:gridCol w:w="5391"/>
        <w:gridCol w:w="5626"/>
      </w:tblGrid>
      <w:tr w:rsidR="00F52B45">
        <w:trPr>
          <w:trHeight w:val="1381"/>
        </w:trPr>
        <w:tc>
          <w:tcPr>
            <w:tcW w:w="648" w:type="dxa"/>
          </w:tcPr>
          <w:p w:rsidR="00F52B45" w:rsidRDefault="00F52B45">
            <w:pPr>
              <w:pStyle w:val="TableParagraph"/>
              <w:ind w:left="0"/>
              <w:rPr>
                <w:sz w:val="18"/>
              </w:rPr>
            </w:pPr>
          </w:p>
        </w:tc>
        <w:tc>
          <w:tcPr>
            <w:tcW w:w="2887" w:type="dxa"/>
          </w:tcPr>
          <w:p w:rsidR="00F52B45" w:rsidRDefault="00F52B45">
            <w:pPr>
              <w:pStyle w:val="TableParagraph"/>
              <w:ind w:left="0"/>
              <w:rPr>
                <w:sz w:val="18"/>
              </w:rPr>
            </w:pPr>
          </w:p>
        </w:tc>
        <w:tc>
          <w:tcPr>
            <w:tcW w:w="5391" w:type="dxa"/>
          </w:tcPr>
          <w:p w:rsidR="00F52B45" w:rsidRDefault="000B5760">
            <w:pPr>
              <w:pStyle w:val="TableParagraph"/>
              <w:ind w:left="109" w:right="402"/>
              <w:jc w:val="both"/>
              <w:rPr>
                <w:sz w:val="20"/>
              </w:rPr>
            </w:pPr>
            <w:r>
              <w:rPr>
                <w:sz w:val="20"/>
              </w:rPr>
              <w:t>обучающегося, пробуждает творческие силы. Грамотное педагогическое оценивание должно направлять</w:t>
            </w:r>
            <w:r>
              <w:rPr>
                <w:spacing w:val="-24"/>
                <w:sz w:val="20"/>
              </w:rPr>
              <w:t xml:space="preserve"> </w:t>
            </w:r>
            <w:r>
              <w:rPr>
                <w:sz w:val="20"/>
              </w:rPr>
              <w:t>развитие обучающегося от внешней оценки к</w:t>
            </w:r>
            <w:r>
              <w:rPr>
                <w:spacing w:val="-8"/>
                <w:sz w:val="20"/>
              </w:rPr>
              <w:t xml:space="preserve"> </w:t>
            </w:r>
            <w:r>
              <w:rPr>
                <w:sz w:val="20"/>
              </w:rPr>
              <w:t>самооценке.</w:t>
            </w:r>
          </w:p>
          <w:p w:rsidR="00F52B45" w:rsidRDefault="000B5760">
            <w:pPr>
              <w:pStyle w:val="TableParagraph"/>
              <w:ind w:left="109"/>
              <w:rPr>
                <w:sz w:val="20"/>
              </w:rPr>
            </w:pPr>
            <w:r>
              <w:rPr>
                <w:sz w:val="20"/>
              </w:rPr>
              <w:t>Компетентность в оценивании других должна сочетаться с самооценкой педагога</w:t>
            </w:r>
          </w:p>
        </w:tc>
        <w:tc>
          <w:tcPr>
            <w:tcW w:w="5626" w:type="dxa"/>
          </w:tcPr>
          <w:p w:rsidR="00F52B45" w:rsidRDefault="000B5760">
            <w:pPr>
              <w:pStyle w:val="TableParagraph"/>
              <w:spacing w:line="224" w:lineRule="exact"/>
              <w:ind w:left="111"/>
              <w:rPr>
                <w:sz w:val="20"/>
              </w:rPr>
            </w:pPr>
            <w:r>
              <w:rPr>
                <w:sz w:val="20"/>
              </w:rPr>
              <w:t>деятельности;</w:t>
            </w:r>
          </w:p>
          <w:p w:rsidR="00F52B45" w:rsidRDefault="000B5760">
            <w:pPr>
              <w:pStyle w:val="TableParagraph"/>
              <w:numPr>
                <w:ilvl w:val="0"/>
                <w:numId w:val="12"/>
              </w:numPr>
              <w:tabs>
                <w:tab w:val="left" w:pos="361"/>
              </w:tabs>
              <w:spacing w:line="229" w:lineRule="exact"/>
              <w:ind w:firstLine="0"/>
              <w:rPr>
                <w:sz w:val="20"/>
              </w:rPr>
            </w:pPr>
            <w:r>
              <w:rPr>
                <w:sz w:val="20"/>
              </w:rPr>
              <w:t>владение методами педагогического</w:t>
            </w:r>
            <w:r>
              <w:rPr>
                <w:spacing w:val="-1"/>
                <w:sz w:val="20"/>
              </w:rPr>
              <w:t xml:space="preserve"> </w:t>
            </w:r>
            <w:r>
              <w:rPr>
                <w:sz w:val="20"/>
              </w:rPr>
              <w:t>оценивания;</w:t>
            </w:r>
          </w:p>
          <w:p w:rsidR="00F52B45" w:rsidRDefault="000B5760">
            <w:pPr>
              <w:pStyle w:val="TableParagraph"/>
              <w:numPr>
                <w:ilvl w:val="0"/>
                <w:numId w:val="12"/>
              </w:numPr>
              <w:tabs>
                <w:tab w:val="left" w:pos="364"/>
              </w:tabs>
              <w:ind w:right="479" w:firstLine="0"/>
              <w:rPr>
                <w:sz w:val="20"/>
              </w:rPr>
            </w:pPr>
            <w:r>
              <w:rPr>
                <w:sz w:val="20"/>
              </w:rPr>
              <w:t>умение продемонстрировать эти методы на</w:t>
            </w:r>
            <w:r>
              <w:rPr>
                <w:spacing w:val="-21"/>
                <w:sz w:val="20"/>
              </w:rPr>
              <w:t xml:space="preserve"> </w:t>
            </w:r>
            <w:r>
              <w:rPr>
                <w:sz w:val="20"/>
              </w:rPr>
              <w:t>конкретных примерах;</w:t>
            </w:r>
          </w:p>
          <w:p w:rsidR="00F52B45" w:rsidRDefault="000B5760">
            <w:pPr>
              <w:pStyle w:val="TableParagraph"/>
              <w:numPr>
                <w:ilvl w:val="0"/>
                <w:numId w:val="12"/>
              </w:numPr>
              <w:tabs>
                <w:tab w:val="left" w:pos="364"/>
              </w:tabs>
              <w:spacing w:before="1" w:line="230" w:lineRule="atLeast"/>
              <w:ind w:right="1005" w:firstLine="0"/>
              <w:rPr>
                <w:sz w:val="20"/>
              </w:rPr>
            </w:pPr>
            <w:r>
              <w:rPr>
                <w:sz w:val="20"/>
              </w:rPr>
              <w:t>умение перейти от педагогического оценивания</w:t>
            </w:r>
            <w:r>
              <w:rPr>
                <w:spacing w:val="-24"/>
                <w:sz w:val="20"/>
              </w:rPr>
              <w:t xml:space="preserve"> </w:t>
            </w:r>
            <w:r>
              <w:rPr>
                <w:sz w:val="20"/>
              </w:rPr>
              <w:t>к самооценке</w:t>
            </w:r>
          </w:p>
        </w:tc>
      </w:tr>
      <w:tr w:rsidR="00F52B45">
        <w:trPr>
          <w:trHeight w:val="2299"/>
        </w:trPr>
        <w:tc>
          <w:tcPr>
            <w:tcW w:w="648" w:type="dxa"/>
          </w:tcPr>
          <w:p w:rsidR="00F52B45" w:rsidRDefault="000B5760">
            <w:pPr>
              <w:pStyle w:val="TableParagraph"/>
              <w:spacing w:line="223" w:lineRule="exact"/>
              <w:ind w:left="110"/>
              <w:rPr>
                <w:sz w:val="20"/>
              </w:rPr>
            </w:pPr>
            <w:r>
              <w:rPr>
                <w:sz w:val="20"/>
              </w:rPr>
              <w:t>6.4</w:t>
            </w:r>
          </w:p>
        </w:tc>
        <w:tc>
          <w:tcPr>
            <w:tcW w:w="2887" w:type="dxa"/>
          </w:tcPr>
          <w:p w:rsidR="00F52B45" w:rsidRDefault="000B5760">
            <w:pPr>
              <w:pStyle w:val="TableParagraph"/>
              <w:ind w:left="108" w:right="80"/>
              <w:rPr>
                <w:sz w:val="20"/>
              </w:rPr>
            </w:pPr>
            <w:r>
              <w:rPr>
                <w:sz w:val="20"/>
              </w:rPr>
              <w:t>Компетентность в организации информационной основы</w:t>
            </w:r>
          </w:p>
          <w:p w:rsidR="00F52B45" w:rsidRDefault="000B5760">
            <w:pPr>
              <w:pStyle w:val="TableParagraph"/>
              <w:spacing w:line="228" w:lineRule="exact"/>
              <w:ind w:left="108"/>
              <w:rPr>
                <w:sz w:val="20"/>
              </w:rPr>
            </w:pPr>
            <w:r>
              <w:rPr>
                <w:sz w:val="20"/>
              </w:rPr>
              <w:t>деятельности обучающегося</w:t>
            </w:r>
          </w:p>
        </w:tc>
        <w:tc>
          <w:tcPr>
            <w:tcW w:w="5391" w:type="dxa"/>
          </w:tcPr>
          <w:p w:rsidR="00F52B45" w:rsidRDefault="000B5760">
            <w:pPr>
              <w:pStyle w:val="TableParagraph"/>
              <w:ind w:left="109"/>
              <w:rPr>
                <w:sz w:val="20"/>
              </w:rPr>
            </w:pPr>
            <w:r>
              <w:rPr>
                <w:sz w:val="20"/>
              </w:rPr>
              <w:t>Любая учебная задача разрешается, если обучающийся владеет необходимой для решения информацией и знает</w:t>
            </w:r>
          </w:p>
          <w:p w:rsidR="00F52B45" w:rsidRDefault="000B5760">
            <w:pPr>
              <w:pStyle w:val="TableParagraph"/>
              <w:ind w:left="109" w:right="31"/>
              <w:rPr>
                <w:sz w:val="20"/>
              </w:rPr>
            </w:pPr>
            <w:r>
              <w:rPr>
                <w:sz w:val="20"/>
              </w:rPr>
              <w:t>способ решения. Педагог должен обладать компетентностью в том, чтобы осуществить или организовать поиск</w:t>
            </w:r>
          </w:p>
          <w:p w:rsidR="00F52B45" w:rsidRDefault="000B5760">
            <w:pPr>
              <w:pStyle w:val="TableParagraph"/>
              <w:ind w:left="109"/>
              <w:rPr>
                <w:sz w:val="20"/>
              </w:rPr>
            </w:pPr>
            <w:r>
              <w:rPr>
                <w:sz w:val="20"/>
              </w:rPr>
              <w:t>необходимой для ученика информации</w:t>
            </w:r>
          </w:p>
        </w:tc>
        <w:tc>
          <w:tcPr>
            <w:tcW w:w="5626" w:type="dxa"/>
          </w:tcPr>
          <w:p w:rsidR="00F52B45" w:rsidRDefault="000B5760">
            <w:pPr>
              <w:pStyle w:val="TableParagraph"/>
              <w:numPr>
                <w:ilvl w:val="0"/>
                <w:numId w:val="11"/>
              </w:numPr>
              <w:tabs>
                <w:tab w:val="left" w:pos="361"/>
              </w:tabs>
              <w:spacing w:line="223" w:lineRule="exact"/>
              <w:ind w:firstLine="0"/>
              <w:rPr>
                <w:sz w:val="20"/>
              </w:rPr>
            </w:pPr>
            <w:r>
              <w:rPr>
                <w:sz w:val="20"/>
              </w:rPr>
              <w:t>Свободное владение учебным</w:t>
            </w:r>
            <w:r>
              <w:rPr>
                <w:spacing w:val="2"/>
                <w:sz w:val="20"/>
              </w:rPr>
              <w:t xml:space="preserve"> </w:t>
            </w:r>
            <w:r>
              <w:rPr>
                <w:sz w:val="20"/>
              </w:rPr>
              <w:t>материалом;</w:t>
            </w:r>
          </w:p>
          <w:p w:rsidR="00F52B45" w:rsidRDefault="000B5760">
            <w:pPr>
              <w:pStyle w:val="TableParagraph"/>
              <w:numPr>
                <w:ilvl w:val="0"/>
                <w:numId w:val="11"/>
              </w:numPr>
              <w:tabs>
                <w:tab w:val="left" w:pos="361"/>
              </w:tabs>
              <w:spacing w:line="229" w:lineRule="exact"/>
              <w:ind w:firstLine="0"/>
              <w:rPr>
                <w:sz w:val="20"/>
              </w:rPr>
            </w:pPr>
            <w:r>
              <w:rPr>
                <w:sz w:val="20"/>
              </w:rPr>
              <w:t>знание</w:t>
            </w:r>
            <w:r>
              <w:rPr>
                <w:spacing w:val="-7"/>
                <w:sz w:val="20"/>
              </w:rPr>
              <w:t xml:space="preserve"> </w:t>
            </w:r>
            <w:r>
              <w:rPr>
                <w:sz w:val="20"/>
              </w:rPr>
              <w:t>типичных</w:t>
            </w:r>
            <w:r>
              <w:rPr>
                <w:spacing w:val="-6"/>
                <w:sz w:val="20"/>
              </w:rPr>
              <w:t xml:space="preserve"> </w:t>
            </w:r>
            <w:r>
              <w:rPr>
                <w:sz w:val="20"/>
              </w:rPr>
              <w:t>трудностей</w:t>
            </w:r>
            <w:r>
              <w:rPr>
                <w:spacing w:val="-6"/>
                <w:sz w:val="20"/>
              </w:rPr>
              <w:t xml:space="preserve"> </w:t>
            </w:r>
            <w:r>
              <w:rPr>
                <w:sz w:val="20"/>
              </w:rPr>
              <w:t>при</w:t>
            </w:r>
            <w:r>
              <w:rPr>
                <w:spacing w:val="-7"/>
                <w:sz w:val="20"/>
              </w:rPr>
              <w:t xml:space="preserve"> </w:t>
            </w:r>
            <w:r>
              <w:rPr>
                <w:sz w:val="20"/>
              </w:rPr>
              <w:t>изучении</w:t>
            </w:r>
            <w:r>
              <w:rPr>
                <w:spacing w:val="-7"/>
                <w:sz w:val="20"/>
              </w:rPr>
              <w:t xml:space="preserve"> </w:t>
            </w:r>
            <w:r>
              <w:rPr>
                <w:sz w:val="20"/>
              </w:rPr>
              <w:t>конкретных</w:t>
            </w:r>
            <w:r>
              <w:rPr>
                <w:spacing w:val="-9"/>
                <w:sz w:val="20"/>
              </w:rPr>
              <w:t xml:space="preserve"> </w:t>
            </w:r>
            <w:r>
              <w:rPr>
                <w:sz w:val="20"/>
              </w:rPr>
              <w:t>тем;</w:t>
            </w:r>
          </w:p>
          <w:p w:rsidR="00F52B45" w:rsidRDefault="000B5760">
            <w:pPr>
              <w:pStyle w:val="TableParagraph"/>
              <w:numPr>
                <w:ilvl w:val="0"/>
                <w:numId w:val="11"/>
              </w:numPr>
              <w:tabs>
                <w:tab w:val="left" w:pos="361"/>
              </w:tabs>
              <w:ind w:right="745" w:firstLine="0"/>
              <w:rPr>
                <w:sz w:val="20"/>
              </w:rPr>
            </w:pPr>
            <w:r>
              <w:rPr>
                <w:sz w:val="20"/>
              </w:rPr>
              <w:t>способность дать дополнительную информацию</w:t>
            </w:r>
            <w:r>
              <w:rPr>
                <w:spacing w:val="-17"/>
                <w:sz w:val="20"/>
              </w:rPr>
              <w:t xml:space="preserve"> </w:t>
            </w:r>
            <w:r>
              <w:rPr>
                <w:sz w:val="20"/>
              </w:rPr>
              <w:t>или организовать поиск дополнительной</w:t>
            </w:r>
            <w:r>
              <w:rPr>
                <w:spacing w:val="-6"/>
                <w:sz w:val="20"/>
              </w:rPr>
              <w:t xml:space="preserve"> </w:t>
            </w:r>
            <w:r>
              <w:rPr>
                <w:sz w:val="20"/>
              </w:rPr>
              <w:t>информации,</w:t>
            </w:r>
          </w:p>
          <w:p w:rsidR="00F52B45" w:rsidRDefault="000B5760">
            <w:pPr>
              <w:pStyle w:val="TableParagraph"/>
              <w:spacing w:before="1"/>
              <w:ind w:left="111"/>
              <w:rPr>
                <w:sz w:val="20"/>
              </w:rPr>
            </w:pPr>
            <w:r>
              <w:rPr>
                <w:sz w:val="20"/>
              </w:rPr>
              <w:t>необходимой для решения учебной задачи;</w:t>
            </w:r>
          </w:p>
          <w:p w:rsidR="00F52B45" w:rsidRDefault="000B5760">
            <w:pPr>
              <w:pStyle w:val="TableParagraph"/>
              <w:numPr>
                <w:ilvl w:val="0"/>
                <w:numId w:val="11"/>
              </w:numPr>
              <w:tabs>
                <w:tab w:val="left" w:pos="364"/>
              </w:tabs>
              <w:ind w:left="363" w:hanging="252"/>
              <w:rPr>
                <w:sz w:val="20"/>
              </w:rPr>
            </w:pPr>
            <w:r>
              <w:rPr>
                <w:sz w:val="20"/>
              </w:rPr>
              <w:t>умение выявить уровень развития</w:t>
            </w:r>
            <w:r>
              <w:rPr>
                <w:spacing w:val="-3"/>
                <w:sz w:val="20"/>
              </w:rPr>
              <w:t xml:space="preserve"> </w:t>
            </w:r>
            <w:r>
              <w:rPr>
                <w:sz w:val="20"/>
              </w:rPr>
              <w:t>обучающихся;</w:t>
            </w:r>
          </w:p>
          <w:p w:rsidR="00F52B45" w:rsidRDefault="000B5760">
            <w:pPr>
              <w:pStyle w:val="TableParagraph"/>
              <w:numPr>
                <w:ilvl w:val="0"/>
                <w:numId w:val="11"/>
              </w:numPr>
              <w:tabs>
                <w:tab w:val="left" w:pos="361"/>
              </w:tabs>
              <w:ind w:firstLine="0"/>
              <w:rPr>
                <w:sz w:val="20"/>
              </w:rPr>
            </w:pPr>
            <w:r>
              <w:rPr>
                <w:sz w:val="20"/>
              </w:rPr>
              <w:t>владение методами объективного контроля и</w:t>
            </w:r>
            <w:r>
              <w:rPr>
                <w:spacing w:val="-11"/>
                <w:sz w:val="20"/>
              </w:rPr>
              <w:t xml:space="preserve"> </w:t>
            </w:r>
            <w:r>
              <w:rPr>
                <w:sz w:val="20"/>
              </w:rPr>
              <w:t>оценивания;</w:t>
            </w:r>
          </w:p>
          <w:p w:rsidR="00F52B45" w:rsidRDefault="000B5760">
            <w:pPr>
              <w:pStyle w:val="TableParagraph"/>
              <w:numPr>
                <w:ilvl w:val="0"/>
                <w:numId w:val="11"/>
              </w:numPr>
              <w:tabs>
                <w:tab w:val="left" w:pos="364"/>
              </w:tabs>
              <w:spacing w:before="1"/>
              <w:ind w:right="203" w:firstLine="0"/>
              <w:rPr>
                <w:sz w:val="20"/>
              </w:rPr>
            </w:pPr>
            <w:r>
              <w:rPr>
                <w:sz w:val="20"/>
              </w:rPr>
              <w:t>умение использовать навыки самооценки для построения информационной основы деятельности (ученик должен</w:t>
            </w:r>
            <w:r>
              <w:rPr>
                <w:spacing w:val="-22"/>
                <w:sz w:val="20"/>
              </w:rPr>
              <w:t xml:space="preserve"> </w:t>
            </w:r>
            <w:r>
              <w:rPr>
                <w:sz w:val="20"/>
              </w:rPr>
              <w:t>уметь</w:t>
            </w:r>
          </w:p>
          <w:p w:rsidR="00F52B45" w:rsidRDefault="000B5760">
            <w:pPr>
              <w:pStyle w:val="TableParagraph"/>
              <w:spacing w:line="215" w:lineRule="exact"/>
              <w:ind w:left="111"/>
              <w:rPr>
                <w:sz w:val="20"/>
              </w:rPr>
            </w:pPr>
            <w:r>
              <w:rPr>
                <w:sz w:val="20"/>
              </w:rPr>
              <w:t>определить, чего ему не хватает для решения задачи)</w:t>
            </w:r>
          </w:p>
        </w:tc>
      </w:tr>
      <w:tr w:rsidR="00F52B45">
        <w:trPr>
          <w:trHeight w:val="1610"/>
        </w:trPr>
        <w:tc>
          <w:tcPr>
            <w:tcW w:w="648" w:type="dxa"/>
          </w:tcPr>
          <w:p w:rsidR="00F52B45" w:rsidRDefault="000B5760">
            <w:pPr>
              <w:pStyle w:val="TableParagraph"/>
              <w:spacing w:line="223" w:lineRule="exact"/>
              <w:ind w:left="110"/>
              <w:rPr>
                <w:sz w:val="20"/>
              </w:rPr>
            </w:pPr>
            <w:r>
              <w:rPr>
                <w:sz w:val="20"/>
              </w:rPr>
              <w:t>6.5</w:t>
            </w:r>
          </w:p>
        </w:tc>
        <w:tc>
          <w:tcPr>
            <w:tcW w:w="2887" w:type="dxa"/>
          </w:tcPr>
          <w:p w:rsidR="00F52B45" w:rsidRDefault="000B5760">
            <w:pPr>
              <w:pStyle w:val="TableParagraph"/>
              <w:spacing w:line="223" w:lineRule="exact"/>
              <w:ind w:left="108"/>
              <w:rPr>
                <w:sz w:val="20"/>
              </w:rPr>
            </w:pPr>
            <w:r>
              <w:rPr>
                <w:sz w:val="20"/>
              </w:rPr>
              <w:t>Компетентность в</w:t>
            </w:r>
          </w:p>
          <w:p w:rsidR="00F52B45" w:rsidRDefault="000B5760">
            <w:pPr>
              <w:pStyle w:val="TableParagraph"/>
              <w:ind w:left="108" w:right="161"/>
              <w:rPr>
                <w:sz w:val="20"/>
              </w:rPr>
            </w:pPr>
            <w:r>
              <w:rPr>
                <w:sz w:val="20"/>
              </w:rPr>
              <w:t>использовании современных средств и систем организации учебно-воспитательного процесса</w:t>
            </w:r>
          </w:p>
        </w:tc>
        <w:tc>
          <w:tcPr>
            <w:tcW w:w="5391" w:type="dxa"/>
          </w:tcPr>
          <w:p w:rsidR="00F52B45" w:rsidRDefault="000B5760">
            <w:pPr>
              <w:pStyle w:val="TableParagraph"/>
              <w:ind w:left="109" w:right="576"/>
              <w:rPr>
                <w:sz w:val="20"/>
              </w:rPr>
            </w:pPr>
            <w:r>
              <w:rPr>
                <w:sz w:val="20"/>
              </w:rPr>
              <w:t>Обеспечивает эффективность учебно-воспитательного процесса</w:t>
            </w:r>
          </w:p>
        </w:tc>
        <w:tc>
          <w:tcPr>
            <w:tcW w:w="5626" w:type="dxa"/>
          </w:tcPr>
          <w:p w:rsidR="00F52B45" w:rsidRDefault="000B5760">
            <w:pPr>
              <w:pStyle w:val="TableParagraph"/>
              <w:numPr>
                <w:ilvl w:val="0"/>
                <w:numId w:val="10"/>
              </w:numPr>
              <w:tabs>
                <w:tab w:val="left" w:pos="361"/>
              </w:tabs>
              <w:ind w:right="836" w:firstLine="0"/>
              <w:rPr>
                <w:sz w:val="20"/>
              </w:rPr>
            </w:pPr>
            <w:r>
              <w:rPr>
                <w:sz w:val="20"/>
              </w:rPr>
              <w:t>Знание современных средств и методов</w:t>
            </w:r>
            <w:r>
              <w:rPr>
                <w:spacing w:val="-17"/>
                <w:sz w:val="20"/>
              </w:rPr>
              <w:t xml:space="preserve"> </w:t>
            </w:r>
            <w:r>
              <w:rPr>
                <w:sz w:val="20"/>
              </w:rPr>
              <w:t>построения образовательного процесса;</w:t>
            </w:r>
          </w:p>
          <w:p w:rsidR="00F52B45" w:rsidRDefault="000B5760">
            <w:pPr>
              <w:pStyle w:val="TableParagraph"/>
              <w:numPr>
                <w:ilvl w:val="0"/>
                <w:numId w:val="10"/>
              </w:numPr>
              <w:tabs>
                <w:tab w:val="left" w:pos="364"/>
              </w:tabs>
              <w:ind w:left="363" w:hanging="252"/>
              <w:rPr>
                <w:sz w:val="20"/>
              </w:rPr>
            </w:pPr>
            <w:r>
              <w:rPr>
                <w:sz w:val="20"/>
              </w:rPr>
              <w:t>умение использовать средства и методы</w:t>
            </w:r>
            <w:r>
              <w:rPr>
                <w:spacing w:val="-6"/>
                <w:sz w:val="20"/>
              </w:rPr>
              <w:t xml:space="preserve"> </w:t>
            </w:r>
            <w:r>
              <w:rPr>
                <w:sz w:val="20"/>
              </w:rPr>
              <w:t>обучения,</w:t>
            </w:r>
          </w:p>
          <w:p w:rsidR="00F52B45" w:rsidRDefault="000B5760">
            <w:pPr>
              <w:pStyle w:val="TableParagraph"/>
              <w:ind w:left="111"/>
              <w:rPr>
                <w:sz w:val="20"/>
              </w:rPr>
            </w:pPr>
            <w:r>
              <w:rPr>
                <w:sz w:val="20"/>
              </w:rPr>
              <w:t>адекватные поставленным задачам, уровню подготовленности обучающихся, их индивидуальным характеристикам;</w:t>
            </w:r>
          </w:p>
          <w:p w:rsidR="00F52B45" w:rsidRDefault="000B5760">
            <w:pPr>
              <w:pStyle w:val="TableParagraph"/>
              <w:numPr>
                <w:ilvl w:val="0"/>
                <w:numId w:val="10"/>
              </w:numPr>
              <w:tabs>
                <w:tab w:val="left" w:pos="364"/>
              </w:tabs>
              <w:spacing w:line="229" w:lineRule="exact"/>
              <w:ind w:left="363" w:hanging="252"/>
              <w:rPr>
                <w:sz w:val="20"/>
              </w:rPr>
            </w:pPr>
            <w:r>
              <w:rPr>
                <w:sz w:val="20"/>
              </w:rPr>
              <w:t>умение обосновать выбранные методы и средства</w:t>
            </w:r>
            <w:r>
              <w:rPr>
                <w:spacing w:val="-16"/>
                <w:sz w:val="20"/>
              </w:rPr>
              <w:t xml:space="preserve"> </w:t>
            </w:r>
            <w:r>
              <w:rPr>
                <w:sz w:val="20"/>
              </w:rPr>
              <w:t>обучения</w:t>
            </w:r>
          </w:p>
        </w:tc>
      </w:tr>
      <w:tr w:rsidR="00F52B45">
        <w:trPr>
          <w:trHeight w:val="1379"/>
        </w:trPr>
        <w:tc>
          <w:tcPr>
            <w:tcW w:w="648" w:type="dxa"/>
          </w:tcPr>
          <w:p w:rsidR="00F52B45" w:rsidRDefault="000B5760">
            <w:pPr>
              <w:pStyle w:val="TableParagraph"/>
              <w:spacing w:line="223" w:lineRule="exact"/>
              <w:ind w:left="110"/>
              <w:rPr>
                <w:sz w:val="20"/>
              </w:rPr>
            </w:pPr>
            <w:r>
              <w:rPr>
                <w:sz w:val="20"/>
              </w:rPr>
              <w:t>6.6</w:t>
            </w:r>
          </w:p>
        </w:tc>
        <w:tc>
          <w:tcPr>
            <w:tcW w:w="2887" w:type="dxa"/>
          </w:tcPr>
          <w:p w:rsidR="00F52B45" w:rsidRDefault="000B5760">
            <w:pPr>
              <w:pStyle w:val="TableParagraph"/>
              <w:ind w:left="108" w:right="378"/>
              <w:rPr>
                <w:sz w:val="20"/>
              </w:rPr>
            </w:pPr>
            <w:r>
              <w:rPr>
                <w:sz w:val="20"/>
              </w:rPr>
              <w:t>Компетентность в способах умственной деятельности</w:t>
            </w:r>
          </w:p>
        </w:tc>
        <w:tc>
          <w:tcPr>
            <w:tcW w:w="5391" w:type="dxa"/>
          </w:tcPr>
          <w:p w:rsidR="00F52B45" w:rsidRDefault="000B5760">
            <w:pPr>
              <w:pStyle w:val="TableParagraph"/>
              <w:spacing w:line="223" w:lineRule="exact"/>
              <w:ind w:left="109"/>
              <w:rPr>
                <w:sz w:val="20"/>
              </w:rPr>
            </w:pPr>
            <w:r>
              <w:rPr>
                <w:sz w:val="20"/>
              </w:rPr>
              <w:t>Характеризует уровень владения педагогом и</w:t>
            </w:r>
          </w:p>
          <w:p w:rsidR="00F52B45" w:rsidRDefault="000B5760">
            <w:pPr>
              <w:pStyle w:val="TableParagraph"/>
              <w:ind w:left="109"/>
              <w:rPr>
                <w:sz w:val="20"/>
              </w:rPr>
            </w:pPr>
            <w:r>
              <w:rPr>
                <w:sz w:val="20"/>
              </w:rPr>
              <w:t>обучающимися системой интеллектуальных операций</w:t>
            </w:r>
          </w:p>
        </w:tc>
        <w:tc>
          <w:tcPr>
            <w:tcW w:w="5626" w:type="dxa"/>
          </w:tcPr>
          <w:p w:rsidR="00F52B45" w:rsidRDefault="000B5760">
            <w:pPr>
              <w:pStyle w:val="TableParagraph"/>
              <w:numPr>
                <w:ilvl w:val="0"/>
                <w:numId w:val="9"/>
              </w:numPr>
              <w:tabs>
                <w:tab w:val="left" w:pos="361"/>
              </w:tabs>
              <w:spacing w:line="223" w:lineRule="exact"/>
              <w:ind w:firstLine="0"/>
              <w:rPr>
                <w:sz w:val="20"/>
              </w:rPr>
            </w:pPr>
            <w:r>
              <w:rPr>
                <w:sz w:val="20"/>
              </w:rPr>
              <w:t>Знание системы интеллектуальных</w:t>
            </w:r>
            <w:r>
              <w:rPr>
                <w:spacing w:val="-3"/>
                <w:sz w:val="20"/>
              </w:rPr>
              <w:t xml:space="preserve"> </w:t>
            </w:r>
            <w:r>
              <w:rPr>
                <w:sz w:val="20"/>
              </w:rPr>
              <w:t>операций;</w:t>
            </w:r>
          </w:p>
          <w:p w:rsidR="00F52B45" w:rsidRDefault="000B5760">
            <w:pPr>
              <w:pStyle w:val="TableParagraph"/>
              <w:numPr>
                <w:ilvl w:val="0"/>
                <w:numId w:val="9"/>
              </w:numPr>
              <w:tabs>
                <w:tab w:val="left" w:pos="361"/>
              </w:tabs>
              <w:ind w:firstLine="0"/>
              <w:rPr>
                <w:sz w:val="20"/>
              </w:rPr>
            </w:pPr>
            <w:r>
              <w:rPr>
                <w:sz w:val="20"/>
              </w:rPr>
              <w:t>владение интеллектуальными</w:t>
            </w:r>
            <w:r>
              <w:rPr>
                <w:spacing w:val="-2"/>
                <w:sz w:val="20"/>
              </w:rPr>
              <w:t xml:space="preserve"> </w:t>
            </w:r>
            <w:r>
              <w:rPr>
                <w:sz w:val="20"/>
              </w:rPr>
              <w:t>операциями;</w:t>
            </w:r>
          </w:p>
          <w:p w:rsidR="00F52B45" w:rsidRDefault="000B5760">
            <w:pPr>
              <w:pStyle w:val="TableParagraph"/>
              <w:numPr>
                <w:ilvl w:val="0"/>
                <w:numId w:val="9"/>
              </w:numPr>
              <w:tabs>
                <w:tab w:val="left" w:pos="364"/>
              </w:tabs>
              <w:spacing w:before="1"/>
              <w:ind w:right="743" w:firstLine="0"/>
              <w:rPr>
                <w:sz w:val="20"/>
              </w:rPr>
            </w:pPr>
            <w:r>
              <w:rPr>
                <w:sz w:val="20"/>
              </w:rPr>
              <w:t>умение сформировать интеллектуальные операции</w:t>
            </w:r>
            <w:r>
              <w:rPr>
                <w:spacing w:val="-20"/>
                <w:sz w:val="20"/>
              </w:rPr>
              <w:t xml:space="preserve"> </w:t>
            </w:r>
            <w:r>
              <w:rPr>
                <w:sz w:val="20"/>
              </w:rPr>
              <w:t>у учеников;</w:t>
            </w:r>
          </w:p>
          <w:p w:rsidR="00F52B45" w:rsidRDefault="000B5760">
            <w:pPr>
              <w:pStyle w:val="TableParagraph"/>
              <w:numPr>
                <w:ilvl w:val="0"/>
                <w:numId w:val="9"/>
              </w:numPr>
              <w:tabs>
                <w:tab w:val="left" w:pos="364"/>
              </w:tabs>
              <w:spacing w:before="1" w:line="230" w:lineRule="exact"/>
              <w:ind w:right="518" w:firstLine="0"/>
              <w:rPr>
                <w:sz w:val="20"/>
              </w:rPr>
            </w:pPr>
            <w:r>
              <w:rPr>
                <w:sz w:val="20"/>
              </w:rPr>
              <w:t>умение организовать использование</w:t>
            </w:r>
            <w:r>
              <w:rPr>
                <w:spacing w:val="-23"/>
                <w:sz w:val="20"/>
              </w:rPr>
              <w:t xml:space="preserve"> </w:t>
            </w:r>
            <w:r>
              <w:rPr>
                <w:sz w:val="20"/>
              </w:rPr>
              <w:t>интеллектуальных операций, адекватных решаемой</w:t>
            </w:r>
            <w:r>
              <w:rPr>
                <w:spacing w:val="-3"/>
                <w:sz w:val="20"/>
              </w:rPr>
              <w:t xml:space="preserve"> </w:t>
            </w:r>
            <w:r>
              <w:rPr>
                <w:sz w:val="20"/>
              </w:rPr>
              <w:t>задаче</w:t>
            </w:r>
          </w:p>
        </w:tc>
      </w:tr>
    </w:tbl>
    <w:p w:rsidR="00F52B45" w:rsidRDefault="00F52B45">
      <w:pPr>
        <w:spacing w:line="230" w:lineRule="exact"/>
        <w:rPr>
          <w:sz w:val="20"/>
        </w:rPr>
        <w:sectPr w:rsidR="00F52B45">
          <w:pgSz w:w="16840" w:h="11910" w:orient="landscape"/>
          <w:pgMar w:top="1100" w:right="720" w:bottom="280" w:left="1340" w:header="720" w:footer="720" w:gutter="0"/>
          <w:cols w:space="720"/>
        </w:sectPr>
      </w:pPr>
    </w:p>
    <w:p w:rsidR="000D20F1" w:rsidRDefault="000D20F1">
      <w:pPr>
        <w:spacing w:line="254" w:lineRule="exact"/>
        <w:ind w:left="3762"/>
        <w:rPr>
          <w:b/>
          <w:i/>
          <w:sz w:val="24"/>
        </w:rPr>
      </w:pPr>
    </w:p>
    <w:p w:rsidR="00F52B45" w:rsidRDefault="000B5760">
      <w:pPr>
        <w:spacing w:line="254" w:lineRule="exact"/>
        <w:ind w:left="3762"/>
        <w:rPr>
          <w:b/>
          <w:i/>
          <w:sz w:val="24"/>
        </w:rPr>
      </w:pPr>
      <w:r>
        <w:rPr>
          <w:b/>
          <w:i/>
          <w:sz w:val="24"/>
        </w:rPr>
        <w:t>План методической работы, обеспечивающей сопровождение введения ФГОС ООО</w:t>
      </w:r>
    </w:p>
    <w:p w:rsidR="00F52B45" w:rsidRDefault="000B5760">
      <w:pPr>
        <w:ind w:left="1304" w:right="1763"/>
        <w:jc w:val="center"/>
        <w:rPr>
          <w:b/>
          <w:i/>
          <w:sz w:val="24"/>
        </w:rPr>
      </w:pPr>
      <w:r>
        <w:rPr>
          <w:b/>
          <w:i/>
          <w:sz w:val="24"/>
        </w:rPr>
        <w:t>в течение учебного года</w:t>
      </w:r>
    </w:p>
    <w:p w:rsidR="00F52B45" w:rsidRDefault="00F52B45">
      <w:pPr>
        <w:pStyle w:val="a3"/>
        <w:spacing w:before="3"/>
        <w:ind w:left="0"/>
        <w:rPr>
          <w:b/>
          <w:i/>
          <w:sz w:val="24"/>
        </w:rPr>
      </w:pPr>
    </w:p>
    <w:tbl>
      <w:tblPr>
        <w:tblStyle w:val="TableNormal"/>
        <w:tblW w:w="0" w:type="auto"/>
        <w:tblInd w:w="3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1570"/>
        <w:gridCol w:w="2410"/>
        <w:gridCol w:w="2801"/>
      </w:tblGrid>
      <w:tr w:rsidR="00F52B45">
        <w:trPr>
          <w:trHeight w:val="506"/>
        </w:trPr>
        <w:tc>
          <w:tcPr>
            <w:tcW w:w="3229" w:type="dxa"/>
          </w:tcPr>
          <w:p w:rsidR="00F52B45" w:rsidRDefault="000B5760">
            <w:pPr>
              <w:pStyle w:val="TableParagraph"/>
              <w:spacing w:line="251" w:lineRule="exact"/>
              <w:ind w:left="931"/>
              <w:rPr>
                <w:b/>
              </w:rPr>
            </w:pPr>
            <w:r>
              <w:rPr>
                <w:b/>
              </w:rPr>
              <w:t>Мероприятие</w:t>
            </w:r>
          </w:p>
        </w:tc>
        <w:tc>
          <w:tcPr>
            <w:tcW w:w="1570" w:type="dxa"/>
          </w:tcPr>
          <w:p w:rsidR="00F52B45" w:rsidRDefault="000B5760">
            <w:pPr>
              <w:pStyle w:val="TableParagraph"/>
              <w:spacing w:line="254" w:lineRule="exact"/>
              <w:ind w:left="193" w:right="165" w:firstLine="266"/>
              <w:rPr>
                <w:b/>
              </w:rPr>
            </w:pPr>
            <w:r>
              <w:rPr>
                <w:b/>
              </w:rPr>
              <w:t>Сроки исполнения</w:t>
            </w:r>
          </w:p>
        </w:tc>
        <w:tc>
          <w:tcPr>
            <w:tcW w:w="2410" w:type="dxa"/>
          </w:tcPr>
          <w:p w:rsidR="00F52B45" w:rsidRDefault="000B5760">
            <w:pPr>
              <w:pStyle w:val="TableParagraph"/>
              <w:spacing w:line="251" w:lineRule="exact"/>
              <w:ind w:left="94" w:right="87"/>
              <w:jc w:val="center"/>
              <w:rPr>
                <w:b/>
              </w:rPr>
            </w:pPr>
            <w:r>
              <w:rPr>
                <w:b/>
              </w:rPr>
              <w:t>Ответственные</w:t>
            </w:r>
          </w:p>
        </w:tc>
        <w:tc>
          <w:tcPr>
            <w:tcW w:w="2801" w:type="dxa"/>
          </w:tcPr>
          <w:p w:rsidR="00F52B45" w:rsidRDefault="000B5760">
            <w:pPr>
              <w:pStyle w:val="TableParagraph"/>
              <w:spacing w:line="254" w:lineRule="exact"/>
              <w:ind w:left="191" w:right="164" w:firstLine="228"/>
              <w:rPr>
                <w:b/>
              </w:rPr>
            </w:pPr>
            <w:r>
              <w:rPr>
                <w:b/>
              </w:rPr>
              <w:t>Подведение итогов, обсуждение результатов</w:t>
            </w:r>
          </w:p>
        </w:tc>
      </w:tr>
      <w:tr w:rsidR="00F52B45">
        <w:trPr>
          <w:trHeight w:val="504"/>
        </w:trPr>
        <w:tc>
          <w:tcPr>
            <w:tcW w:w="3229" w:type="dxa"/>
          </w:tcPr>
          <w:p w:rsidR="00F52B45" w:rsidRDefault="000B5760">
            <w:pPr>
              <w:pStyle w:val="TableParagraph"/>
              <w:tabs>
                <w:tab w:val="left" w:pos="1072"/>
                <w:tab w:val="left" w:pos="1520"/>
              </w:tabs>
              <w:spacing w:line="245" w:lineRule="exact"/>
              <w:ind w:left="165"/>
            </w:pPr>
            <w:r>
              <w:t>«СДП</w:t>
            </w:r>
            <w:r>
              <w:tab/>
              <w:t>в</w:t>
            </w:r>
            <w:r>
              <w:tab/>
              <w:t>образовательном</w:t>
            </w:r>
          </w:p>
          <w:p w:rsidR="00F52B45" w:rsidRDefault="003A339B">
            <w:pPr>
              <w:pStyle w:val="TableParagraph"/>
              <w:spacing w:before="1" w:line="238" w:lineRule="exact"/>
            </w:pPr>
            <w:r>
              <w:t>п</w:t>
            </w:r>
            <w:r w:rsidR="000B5760">
              <w:t>роцессе</w:t>
            </w:r>
            <w:r>
              <w:t xml:space="preserve"> </w:t>
            </w:r>
            <w:r w:rsidR="000B5760">
              <w:t>»</w:t>
            </w:r>
          </w:p>
        </w:tc>
        <w:tc>
          <w:tcPr>
            <w:tcW w:w="1570" w:type="dxa"/>
          </w:tcPr>
          <w:p w:rsidR="00F52B45" w:rsidRDefault="000B5760">
            <w:pPr>
              <w:pStyle w:val="TableParagraph"/>
              <w:spacing w:line="245" w:lineRule="exact"/>
              <w:ind w:left="137" w:right="132"/>
              <w:jc w:val="center"/>
            </w:pPr>
            <w:r>
              <w:t>В течение</w:t>
            </w:r>
          </w:p>
          <w:p w:rsidR="00F52B45" w:rsidRDefault="000B5760">
            <w:pPr>
              <w:pStyle w:val="TableParagraph"/>
              <w:spacing w:before="1" w:line="238" w:lineRule="exact"/>
              <w:ind w:left="137" w:right="130"/>
              <w:jc w:val="center"/>
            </w:pPr>
            <w:r>
              <w:t>года</w:t>
            </w:r>
          </w:p>
        </w:tc>
        <w:tc>
          <w:tcPr>
            <w:tcW w:w="2410" w:type="dxa"/>
          </w:tcPr>
          <w:p w:rsidR="00F52B45" w:rsidRDefault="000B5760">
            <w:pPr>
              <w:pStyle w:val="TableParagraph"/>
              <w:spacing w:line="245" w:lineRule="exact"/>
              <w:ind w:left="94" w:right="87"/>
              <w:jc w:val="center"/>
            </w:pPr>
            <w:r>
              <w:t>Зам. директора по УВР</w:t>
            </w:r>
          </w:p>
        </w:tc>
        <w:tc>
          <w:tcPr>
            <w:tcW w:w="2801" w:type="dxa"/>
          </w:tcPr>
          <w:p w:rsidR="00F52B45" w:rsidRDefault="000B5760">
            <w:pPr>
              <w:pStyle w:val="TableParagraph"/>
              <w:spacing w:line="245" w:lineRule="exact"/>
              <w:ind w:left="226" w:right="225"/>
              <w:jc w:val="center"/>
            </w:pPr>
            <w:r>
              <w:t>Педагогические советы,</w:t>
            </w:r>
          </w:p>
          <w:p w:rsidR="00F52B45" w:rsidRDefault="000B5760">
            <w:pPr>
              <w:pStyle w:val="TableParagraph"/>
              <w:spacing w:before="1" w:line="238" w:lineRule="exact"/>
              <w:ind w:left="229" w:right="220"/>
              <w:jc w:val="center"/>
            </w:pPr>
            <w:r>
              <w:t>заседания экспертов</w:t>
            </w:r>
          </w:p>
        </w:tc>
      </w:tr>
      <w:tr w:rsidR="00F52B45">
        <w:trPr>
          <w:trHeight w:val="757"/>
        </w:trPr>
        <w:tc>
          <w:tcPr>
            <w:tcW w:w="3229" w:type="dxa"/>
          </w:tcPr>
          <w:p w:rsidR="00F52B45" w:rsidRDefault="000B5760">
            <w:pPr>
              <w:pStyle w:val="TableParagraph"/>
              <w:spacing w:line="247" w:lineRule="exact"/>
            </w:pPr>
            <w:r>
              <w:t>Недели открытых уроков</w:t>
            </w:r>
          </w:p>
        </w:tc>
        <w:tc>
          <w:tcPr>
            <w:tcW w:w="1570" w:type="dxa"/>
          </w:tcPr>
          <w:p w:rsidR="00F52B45" w:rsidRDefault="000B5760">
            <w:pPr>
              <w:pStyle w:val="TableParagraph"/>
              <w:spacing w:line="247" w:lineRule="exact"/>
              <w:ind w:left="137" w:right="132"/>
              <w:jc w:val="center"/>
            </w:pPr>
            <w:r>
              <w:t>По плану МР</w:t>
            </w:r>
          </w:p>
        </w:tc>
        <w:tc>
          <w:tcPr>
            <w:tcW w:w="2410" w:type="dxa"/>
          </w:tcPr>
          <w:p w:rsidR="00F52B45" w:rsidRDefault="000B5760">
            <w:pPr>
              <w:pStyle w:val="TableParagraph"/>
              <w:spacing w:line="247" w:lineRule="exact"/>
              <w:ind w:left="285" w:firstLine="69"/>
            </w:pPr>
            <w:r>
              <w:t>Зам. директора по</w:t>
            </w:r>
          </w:p>
          <w:p w:rsidR="00F52B45" w:rsidRDefault="000B5760">
            <w:pPr>
              <w:pStyle w:val="TableParagraph"/>
              <w:spacing w:before="5" w:line="252" w:lineRule="exact"/>
              <w:ind w:left="1026" w:right="259" w:hanging="742"/>
            </w:pPr>
            <w:r>
              <w:t>УВР, руководители МО</w:t>
            </w:r>
          </w:p>
        </w:tc>
        <w:tc>
          <w:tcPr>
            <w:tcW w:w="2801" w:type="dxa"/>
          </w:tcPr>
          <w:p w:rsidR="00F52B45" w:rsidRDefault="000B5760">
            <w:pPr>
              <w:pStyle w:val="TableParagraph"/>
              <w:spacing w:line="247" w:lineRule="exact"/>
              <w:ind w:left="229" w:right="221"/>
              <w:jc w:val="center"/>
            </w:pPr>
            <w:r>
              <w:t>Заседания МО</w:t>
            </w:r>
          </w:p>
        </w:tc>
      </w:tr>
      <w:tr w:rsidR="00F52B45">
        <w:trPr>
          <w:trHeight w:val="761"/>
        </w:trPr>
        <w:tc>
          <w:tcPr>
            <w:tcW w:w="3229" w:type="dxa"/>
          </w:tcPr>
          <w:p w:rsidR="00F52B45" w:rsidRDefault="000B5760">
            <w:pPr>
              <w:pStyle w:val="TableParagraph"/>
              <w:tabs>
                <w:tab w:val="left" w:pos="1563"/>
              </w:tabs>
              <w:spacing w:line="242" w:lineRule="auto"/>
              <w:ind w:right="97"/>
            </w:pPr>
            <w:r>
              <w:t>Фестиваль</w:t>
            </w:r>
            <w:r>
              <w:tab/>
            </w:r>
            <w:r>
              <w:rPr>
                <w:spacing w:val="-1"/>
              </w:rPr>
              <w:t xml:space="preserve">педагогического </w:t>
            </w:r>
            <w:r>
              <w:t>мастерства</w:t>
            </w:r>
          </w:p>
        </w:tc>
        <w:tc>
          <w:tcPr>
            <w:tcW w:w="1570" w:type="dxa"/>
          </w:tcPr>
          <w:p w:rsidR="00F52B45" w:rsidRDefault="000B5760">
            <w:pPr>
              <w:pStyle w:val="TableParagraph"/>
              <w:spacing w:line="247" w:lineRule="exact"/>
              <w:ind w:left="137" w:right="132"/>
              <w:jc w:val="center"/>
            </w:pPr>
            <w:r>
              <w:t>По плану МР</w:t>
            </w:r>
          </w:p>
        </w:tc>
        <w:tc>
          <w:tcPr>
            <w:tcW w:w="2410" w:type="dxa"/>
          </w:tcPr>
          <w:p w:rsidR="00F52B45" w:rsidRDefault="000B5760">
            <w:pPr>
              <w:pStyle w:val="TableParagraph"/>
              <w:spacing w:line="247" w:lineRule="exact"/>
              <w:ind w:left="285" w:firstLine="69"/>
            </w:pPr>
            <w:r>
              <w:t>Зам. директора по</w:t>
            </w:r>
          </w:p>
          <w:p w:rsidR="00F52B45" w:rsidRDefault="000B5760">
            <w:pPr>
              <w:pStyle w:val="TableParagraph"/>
              <w:spacing w:before="5" w:line="252" w:lineRule="exact"/>
              <w:ind w:left="1026" w:right="259" w:hanging="742"/>
            </w:pPr>
            <w:r>
              <w:t>УВР, руководители МО</w:t>
            </w:r>
          </w:p>
        </w:tc>
        <w:tc>
          <w:tcPr>
            <w:tcW w:w="2801" w:type="dxa"/>
          </w:tcPr>
          <w:p w:rsidR="00F52B45" w:rsidRDefault="000B5760">
            <w:pPr>
              <w:pStyle w:val="TableParagraph"/>
              <w:spacing w:line="242" w:lineRule="auto"/>
              <w:ind w:left="1144" w:right="325" w:hanging="798"/>
            </w:pPr>
            <w:r>
              <w:t>Научно-методический совет</w:t>
            </w:r>
          </w:p>
        </w:tc>
      </w:tr>
      <w:tr w:rsidR="00F52B45">
        <w:trPr>
          <w:trHeight w:val="1012"/>
        </w:trPr>
        <w:tc>
          <w:tcPr>
            <w:tcW w:w="3229" w:type="dxa"/>
          </w:tcPr>
          <w:p w:rsidR="00F52B45" w:rsidRDefault="000B5760">
            <w:pPr>
              <w:pStyle w:val="TableParagraph"/>
              <w:ind w:right="94"/>
              <w:jc w:val="both"/>
            </w:pPr>
            <w:r>
              <w:t xml:space="preserve">Круглый стол «Реализация ФГОС на </w:t>
            </w:r>
            <w:r w:rsidR="003A339B">
              <w:t>уровне среднего общего</w:t>
            </w:r>
            <w:r>
              <w:t xml:space="preserve"> образования: проблемы, поиски</w:t>
            </w:r>
          </w:p>
          <w:p w:rsidR="00F52B45" w:rsidRDefault="000B5760">
            <w:pPr>
              <w:pStyle w:val="TableParagraph"/>
              <w:spacing w:line="240" w:lineRule="exact"/>
              <w:jc w:val="both"/>
            </w:pPr>
            <w:r>
              <w:t>решения»</w:t>
            </w:r>
          </w:p>
        </w:tc>
        <w:tc>
          <w:tcPr>
            <w:tcW w:w="1570" w:type="dxa"/>
          </w:tcPr>
          <w:p w:rsidR="00F52B45" w:rsidRDefault="000B5760">
            <w:pPr>
              <w:pStyle w:val="TableParagraph"/>
              <w:spacing w:line="247" w:lineRule="exact"/>
              <w:ind w:left="137" w:right="132"/>
              <w:jc w:val="center"/>
            </w:pPr>
            <w:r>
              <w:t>По плану МР</w:t>
            </w:r>
          </w:p>
        </w:tc>
        <w:tc>
          <w:tcPr>
            <w:tcW w:w="2410" w:type="dxa"/>
          </w:tcPr>
          <w:p w:rsidR="00F52B45" w:rsidRDefault="000B5760">
            <w:pPr>
              <w:pStyle w:val="TableParagraph"/>
              <w:tabs>
                <w:tab w:val="left" w:pos="812"/>
                <w:tab w:val="left" w:pos="2074"/>
              </w:tabs>
              <w:ind w:right="94"/>
            </w:pPr>
            <w:r>
              <w:t>Зам.</w:t>
            </w:r>
            <w:r>
              <w:tab/>
              <w:t>директора</w:t>
            </w:r>
            <w:r>
              <w:tab/>
              <w:t>по ВР,УВР</w:t>
            </w:r>
          </w:p>
        </w:tc>
        <w:tc>
          <w:tcPr>
            <w:tcW w:w="2801" w:type="dxa"/>
          </w:tcPr>
          <w:p w:rsidR="00F52B45" w:rsidRDefault="000B5760">
            <w:pPr>
              <w:pStyle w:val="TableParagraph"/>
              <w:ind w:left="618" w:right="614" w:firstLine="1"/>
              <w:jc w:val="center"/>
            </w:pPr>
            <w:r>
              <w:t>Совещания педагогического коллектива</w:t>
            </w:r>
          </w:p>
        </w:tc>
      </w:tr>
      <w:tr w:rsidR="00F52B45">
        <w:trPr>
          <w:trHeight w:val="503"/>
        </w:trPr>
        <w:tc>
          <w:tcPr>
            <w:tcW w:w="3229" w:type="dxa"/>
          </w:tcPr>
          <w:p w:rsidR="00F52B45" w:rsidRDefault="000B5760">
            <w:pPr>
              <w:pStyle w:val="TableParagraph"/>
              <w:tabs>
                <w:tab w:val="left" w:pos="1765"/>
              </w:tabs>
              <w:spacing w:line="246" w:lineRule="exact"/>
            </w:pPr>
            <w:r>
              <w:t>Повышение</w:t>
            </w:r>
            <w:r>
              <w:tab/>
              <w:t>квалификации</w:t>
            </w:r>
          </w:p>
          <w:p w:rsidR="00F52B45" w:rsidRDefault="000B5760">
            <w:pPr>
              <w:pStyle w:val="TableParagraph"/>
              <w:spacing w:line="238" w:lineRule="exact"/>
            </w:pPr>
            <w:r>
              <w:t>педагогических работников</w:t>
            </w:r>
          </w:p>
        </w:tc>
        <w:tc>
          <w:tcPr>
            <w:tcW w:w="1570" w:type="dxa"/>
          </w:tcPr>
          <w:p w:rsidR="00F52B45" w:rsidRDefault="000B5760">
            <w:pPr>
              <w:pStyle w:val="TableParagraph"/>
              <w:spacing w:line="247" w:lineRule="exact"/>
              <w:ind w:left="137" w:right="129"/>
              <w:jc w:val="center"/>
            </w:pPr>
            <w:r>
              <w:t>Ежегодно</w:t>
            </w:r>
          </w:p>
        </w:tc>
        <w:tc>
          <w:tcPr>
            <w:tcW w:w="2410" w:type="dxa"/>
          </w:tcPr>
          <w:p w:rsidR="00F52B45" w:rsidRDefault="000B5760">
            <w:pPr>
              <w:pStyle w:val="TableParagraph"/>
              <w:spacing w:line="247" w:lineRule="exact"/>
              <w:ind w:left="94" w:right="87"/>
              <w:jc w:val="center"/>
            </w:pPr>
            <w:r>
              <w:t>Зам. директора по УВР</w:t>
            </w:r>
          </w:p>
        </w:tc>
        <w:tc>
          <w:tcPr>
            <w:tcW w:w="2801" w:type="dxa"/>
          </w:tcPr>
          <w:p w:rsidR="00F52B45" w:rsidRDefault="000B5760">
            <w:pPr>
              <w:pStyle w:val="TableParagraph"/>
              <w:spacing w:line="246" w:lineRule="exact"/>
              <w:ind w:left="229" w:right="225"/>
              <w:jc w:val="center"/>
            </w:pPr>
            <w:r>
              <w:t>Информация для членов</w:t>
            </w:r>
          </w:p>
          <w:p w:rsidR="00F52B45" w:rsidRDefault="000B5760">
            <w:pPr>
              <w:pStyle w:val="TableParagraph"/>
              <w:spacing w:line="238" w:lineRule="exact"/>
              <w:ind w:left="229" w:right="221"/>
              <w:jc w:val="center"/>
            </w:pPr>
            <w:r>
              <w:t>МО</w:t>
            </w:r>
          </w:p>
        </w:tc>
      </w:tr>
      <w:tr w:rsidR="00F52B45">
        <w:trPr>
          <w:trHeight w:val="760"/>
        </w:trPr>
        <w:tc>
          <w:tcPr>
            <w:tcW w:w="3229" w:type="dxa"/>
          </w:tcPr>
          <w:p w:rsidR="00F52B45" w:rsidRDefault="000B5760">
            <w:pPr>
              <w:pStyle w:val="TableParagraph"/>
            </w:pPr>
            <w:r>
              <w:t>Организация самообразования педагогических работников по</w:t>
            </w:r>
          </w:p>
          <w:p w:rsidR="00F52B45" w:rsidRDefault="003A339B">
            <w:pPr>
              <w:pStyle w:val="TableParagraph"/>
              <w:spacing w:line="239" w:lineRule="exact"/>
            </w:pPr>
            <w:r>
              <w:t xml:space="preserve">выбранной </w:t>
            </w:r>
            <w:r w:rsidR="000B5760">
              <w:t>тематике</w:t>
            </w:r>
          </w:p>
        </w:tc>
        <w:tc>
          <w:tcPr>
            <w:tcW w:w="1570" w:type="dxa"/>
          </w:tcPr>
          <w:p w:rsidR="00F52B45" w:rsidRDefault="000B5760">
            <w:pPr>
              <w:pStyle w:val="TableParagraph"/>
              <w:ind w:left="577" w:right="290" w:hanging="264"/>
            </w:pPr>
            <w:r>
              <w:t>В течение года</w:t>
            </w:r>
          </w:p>
        </w:tc>
        <w:tc>
          <w:tcPr>
            <w:tcW w:w="2410" w:type="dxa"/>
          </w:tcPr>
          <w:p w:rsidR="00F52B45" w:rsidRDefault="000B5760">
            <w:pPr>
              <w:pStyle w:val="TableParagraph"/>
              <w:spacing w:line="249" w:lineRule="exact"/>
              <w:ind w:left="94" w:right="86"/>
              <w:jc w:val="center"/>
            </w:pPr>
            <w:r>
              <w:t>Зам. директора по УВР</w:t>
            </w:r>
          </w:p>
        </w:tc>
        <w:tc>
          <w:tcPr>
            <w:tcW w:w="2801" w:type="dxa"/>
          </w:tcPr>
          <w:p w:rsidR="00F52B45" w:rsidRDefault="000B5760">
            <w:pPr>
              <w:pStyle w:val="TableParagraph"/>
              <w:ind w:left="1221" w:right="227" w:hanging="973"/>
            </w:pPr>
            <w:r>
              <w:t>Информация для членов МО</w:t>
            </w:r>
          </w:p>
        </w:tc>
      </w:tr>
      <w:tr w:rsidR="00F52B45">
        <w:trPr>
          <w:trHeight w:val="757"/>
        </w:trPr>
        <w:tc>
          <w:tcPr>
            <w:tcW w:w="3229" w:type="dxa"/>
          </w:tcPr>
          <w:p w:rsidR="00F52B45" w:rsidRDefault="000B5760">
            <w:pPr>
              <w:pStyle w:val="TableParagraph"/>
              <w:tabs>
                <w:tab w:val="left" w:pos="1484"/>
                <w:tab w:val="left" w:pos="2061"/>
                <w:tab w:val="left" w:pos="3015"/>
              </w:tabs>
              <w:ind w:right="94"/>
            </w:pPr>
            <w:r>
              <w:t>Участие</w:t>
            </w:r>
            <w:r>
              <w:tab/>
              <w:t>педагогов</w:t>
            </w:r>
            <w:r>
              <w:tab/>
              <w:t>в мероприятиях</w:t>
            </w:r>
            <w:r>
              <w:tab/>
            </w:r>
            <w:r>
              <w:tab/>
            </w:r>
            <w:r>
              <w:rPr>
                <w:spacing w:val="-1"/>
              </w:rPr>
              <w:t>различного</w:t>
            </w:r>
          </w:p>
          <w:p w:rsidR="00F52B45" w:rsidRDefault="000B5760">
            <w:pPr>
              <w:pStyle w:val="TableParagraph"/>
              <w:spacing w:line="238" w:lineRule="exact"/>
            </w:pPr>
            <w:r>
              <w:t>уровня по данной тематике</w:t>
            </w:r>
          </w:p>
        </w:tc>
        <w:tc>
          <w:tcPr>
            <w:tcW w:w="1570" w:type="dxa"/>
          </w:tcPr>
          <w:p w:rsidR="00F52B45" w:rsidRDefault="000B5760">
            <w:pPr>
              <w:pStyle w:val="TableParagraph"/>
              <w:ind w:left="577" w:right="290" w:hanging="264"/>
            </w:pPr>
            <w:r>
              <w:t>В течение года</w:t>
            </w:r>
          </w:p>
        </w:tc>
        <w:tc>
          <w:tcPr>
            <w:tcW w:w="2410" w:type="dxa"/>
          </w:tcPr>
          <w:p w:rsidR="00F52B45" w:rsidRDefault="000B5760">
            <w:pPr>
              <w:pStyle w:val="TableParagraph"/>
              <w:spacing w:line="247" w:lineRule="exact"/>
              <w:ind w:left="94" w:right="87"/>
              <w:jc w:val="center"/>
            </w:pPr>
            <w:r>
              <w:t>Зам. директора по УВР</w:t>
            </w:r>
          </w:p>
        </w:tc>
        <w:tc>
          <w:tcPr>
            <w:tcW w:w="2801" w:type="dxa"/>
          </w:tcPr>
          <w:p w:rsidR="00F52B45" w:rsidRDefault="000B5760">
            <w:pPr>
              <w:pStyle w:val="TableParagraph"/>
              <w:ind w:left="395" w:right="371" w:firstLine="69"/>
            </w:pPr>
            <w:r>
              <w:t>Портфолио учителя (рефлексивная часть)</w:t>
            </w:r>
          </w:p>
        </w:tc>
      </w:tr>
      <w:tr w:rsidR="00F52B45">
        <w:trPr>
          <w:trHeight w:val="505"/>
        </w:trPr>
        <w:tc>
          <w:tcPr>
            <w:tcW w:w="3229" w:type="dxa"/>
          </w:tcPr>
          <w:p w:rsidR="00F52B45" w:rsidRDefault="000B5760">
            <w:pPr>
              <w:pStyle w:val="TableParagraph"/>
              <w:spacing w:line="247" w:lineRule="exact"/>
            </w:pPr>
            <w:r>
              <w:t>Заседания МО</w:t>
            </w:r>
          </w:p>
        </w:tc>
        <w:tc>
          <w:tcPr>
            <w:tcW w:w="1570" w:type="dxa"/>
          </w:tcPr>
          <w:p w:rsidR="00F52B45" w:rsidRDefault="000B5760">
            <w:pPr>
              <w:pStyle w:val="TableParagraph"/>
              <w:spacing w:line="247" w:lineRule="exact"/>
              <w:ind w:left="474"/>
            </w:pPr>
            <w:r>
              <w:t>1 раз в</w:t>
            </w:r>
          </w:p>
          <w:p w:rsidR="00F52B45" w:rsidRDefault="000B5760">
            <w:pPr>
              <w:pStyle w:val="TableParagraph"/>
              <w:spacing w:before="1" w:line="238" w:lineRule="exact"/>
              <w:ind w:left="376"/>
            </w:pPr>
            <w:r>
              <w:t>четверть</w:t>
            </w:r>
          </w:p>
        </w:tc>
        <w:tc>
          <w:tcPr>
            <w:tcW w:w="2410" w:type="dxa"/>
          </w:tcPr>
          <w:p w:rsidR="00F52B45" w:rsidRDefault="000B5760">
            <w:pPr>
              <w:pStyle w:val="TableParagraph"/>
              <w:spacing w:line="247" w:lineRule="exact"/>
              <w:ind w:left="94" w:right="83"/>
              <w:jc w:val="center"/>
            </w:pPr>
            <w:r>
              <w:t>Руководители МО</w:t>
            </w:r>
          </w:p>
        </w:tc>
        <w:tc>
          <w:tcPr>
            <w:tcW w:w="2801" w:type="dxa"/>
          </w:tcPr>
          <w:p w:rsidR="00F52B45" w:rsidRDefault="000B5760">
            <w:pPr>
              <w:pStyle w:val="TableParagraph"/>
              <w:spacing w:line="247" w:lineRule="exact"/>
              <w:ind w:left="229" w:right="224"/>
              <w:jc w:val="center"/>
            </w:pPr>
            <w:r>
              <w:t>Решения</w:t>
            </w:r>
          </w:p>
        </w:tc>
      </w:tr>
    </w:tbl>
    <w:p w:rsidR="00F52B45" w:rsidRDefault="00F52B45">
      <w:pPr>
        <w:pStyle w:val="a3"/>
        <w:ind w:left="0"/>
        <w:rPr>
          <w:b/>
          <w:i/>
          <w:sz w:val="26"/>
        </w:rPr>
      </w:pPr>
    </w:p>
    <w:p w:rsidR="00F52B45" w:rsidRDefault="000B5760">
      <w:pPr>
        <w:spacing w:before="227"/>
        <w:ind w:left="1304" w:right="1766"/>
        <w:jc w:val="center"/>
        <w:rPr>
          <w:b/>
          <w:sz w:val="24"/>
        </w:rPr>
      </w:pPr>
      <w:r>
        <w:rPr>
          <w:b/>
          <w:sz w:val="24"/>
        </w:rPr>
        <w:t>Психолого-педагогические условия реализации основной образовательной программы основного общего образования</w:t>
      </w:r>
    </w:p>
    <w:p w:rsidR="00F52B45" w:rsidRDefault="00F52B45">
      <w:pPr>
        <w:pStyle w:val="a3"/>
        <w:spacing w:before="7"/>
        <w:ind w:left="0"/>
        <w:rPr>
          <w:b/>
          <w:sz w:val="23"/>
        </w:rPr>
      </w:pPr>
    </w:p>
    <w:p w:rsidR="00F52B45" w:rsidRDefault="000B5760">
      <w:pPr>
        <w:ind w:left="1304" w:right="1876"/>
        <w:jc w:val="center"/>
        <w:rPr>
          <w:sz w:val="24"/>
        </w:rPr>
      </w:pPr>
      <w:r>
        <w:rPr>
          <w:sz w:val="24"/>
        </w:rPr>
        <w:t>В МБОУ «СШ№9» созданы психолого-педагогические условия для реализации основной образовательной программы основного</w:t>
      </w:r>
    </w:p>
    <w:p w:rsidR="00F52B45" w:rsidRDefault="000B5760">
      <w:pPr>
        <w:ind w:left="526" w:right="416" w:firstLine="708"/>
        <w:jc w:val="both"/>
        <w:rPr>
          <w:sz w:val="24"/>
        </w:rPr>
      </w:pPr>
      <w:r>
        <w:rPr>
          <w:sz w:val="24"/>
        </w:rPr>
        <w:t>общего образования. Образовательный процесс осуществляется на основе программ развивающего обучения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гимназии осуществлять образовательную деятельность на оптимальном уровне.</w:t>
      </w:r>
    </w:p>
    <w:p w:rsidR="00F52B45" w:rsidRDefault="000B5760">
      <w:pPr>
        <w:ind w:left="526" w:firstLine="141"/>
        <w:rPr>
          <w:sz w:val="24"/>
        </w:rPr>
      </w:pPr>
      <w:r>
        <w:rPr>
          <w:sz w:val="24"/>
        </w:rPr>
        <w:t>Работа по психолого-педагогическому сопровождению участников образовательного процесса осуществляется педагогом - психологом и педагогами МБОУ «СШ№9». Разработан перспективный план работы психологической службы школы (Приложение), включающий мероприятия</w:t>
      </w:r>
    </w:p>
    <w:p w:rsidR="00F52B45" w:rsidRDefault="000B5760">
      <w:pPr>
        <w:ind w:left="668"/>
        <w:rPr>
          <w:sz w:val="24"/>
        </w:rPr>
      </w:pPr>
      <w:r>
        <w:rPr>
          <w:sz w:val="24"/>
        </w:rPr>
        <w:t>по психолого-педагогическому сопровождению.</w:t>
      </w:r>
    </w:p>
    <w:p w:rsidR="00F52B45" w:rsidRDefault="000B5760">
      <w:pPr>
        <w:ind w:left="668"/>
        <w:rPr>
          <w:sz w:val="24"/>
        </w:rPr>
      </w:pPr>
      <w:r>
        <w:rPr>
          <w:sz w:val="24"/>
        </w:rPr>
        <w:t>Целью деятельности психологической службы является создание эффективной системы психологического сопровождения всех</w:t>
      </w:r>
    </w:p>
    <w:p w:rsidR="00F52B45" w:rsidRDefault="000B5760">
      <w:pPr>
        <w:tabs>
          <w:tab w:val="left" w:pos="2235"/>
        </w:tabs>
        <w:ind w:left="668" w:right="417"/>
        <w:rPr>
          <w:sz w:val="24"/>
        </w:rPr>
      </w:pPr>
      <w:r>
        <w:rPr>
          <w:sz w:val="24"/>
        </w:rPr>
        <w:t>участников</w:t>
      </w:r>
      <w:r>
        <w:rPr>
          <w:sz w:val="24"/>
        </w:rPr>
        <w:tab/>
        <w:t>образовательного процесса (обучающихся, их родителей и педагогов) на ступени основного общего образования для реализации основной образовательной</w:t>
      </w:r>
      <w:r>
        <w:rPr>
          <w:spacing w:val="-1"/>
          <w:sz w:val="24"/>
        </w:rPr>
        <w:t xml:space="preserve"> </w:t>
      </w:r>
      <w:r>
        <w:rPr>
          <w:sz w:val="24"/>
        </w:rPr>
        <w:t>программы.</w:t>
      </w:r>
    </w:p>
    <w:p w:rsidR="00F52B45" w:rsidRDefault="00F52B45">
      <w:pPr>
        <w:rPr>
          <w:sz w:val="24"/>
        </w:rPr>
        <w:sectPr w:rsidR="00F52B45">
          <w:pgSz w:w="16820" w:h="11900" w:orient="landscape"/>
          <w:pgMar w:top="0" w:right="240" w:bottom="0" w:left="40" w:header="720" w:footer="720" w:gutter="0"/>
          <w:cols w:space="720"/>
        </w:sectPr>
      </w:pPr>
    </w:p>
    <w:p w:rsidR="00F52B45" w:rsidRDefault="000B5760">
      <w:pPr>
        <w:spacing w:line="249" w:lineRule="exact"/>
        <w:ind w:left="668"/>
        <w:rPr>
          <w:sz w:val="24"/>
        </w:rPr>
      </w:pPr>
      <w:r>
        <w:rPr>
          <w:sz w:val="24"/>
        </w:rPr>
        <w:t>Задачи:</w:t>
      </w:r>
    </w:p>
    <w:p w:rsidR="00F52B45" w:rsidRDefault="000B5760">
      <w:pPr>
        <w:pStyle w:val="a4"/>
        <w:numPr>
          <w:ilvl w:val="2"/>
          <w:numId w:val="46"/>
        </w:numPr>
        <w:tabs>
          <w:tab w:val="left" w:pos="901"/>
        </w:tabs>
        <w:ind w:right="415" w:firstLine="0"/>
        <w:jc w:val="both"/>
        <w:rPr>
          <w:sz w:val="24"/>
        </w:rPr>
      </w:pPr>
      <w:r>
        <w:rPr>
          <w:sz w:val="24"/>
        </w:rPr>
        <w:t>Обеспечение</w:t>
      </w:r>
      <w:r>
        <w:rPr>
          <w:spacing w:val="-12"/>
          <w:sz w:val="24"/>
        </w:rPr>
        <w:t xml:space="preserve"> </w:t>
      </w:r>
      <w:r>
        <w:rPr>
          <w:sz w:val="24"/>
        </w:rPr>
        <w:t>преемственности</w:t>
      </w:r>
      <w:r>
        <w:rPr>
          <w:spacing w:val="-10"/>
          <w:sz w:val="24"/>
        </w:rPr>
        <w:t xml:space="preserve"> </w:t>
      </w:r>
      <w:r>
        <w:rPr>
          <w:sz w:val="24"/>
        </w:rPr>
        <w:t>содержания</w:t>
      </w:r>
      <w:r>
        <w:rPr>
          <w:spacing w:val="-13"/>
          <w:sz w:val="24"/>
        </w:rPr>
        <w:t xml:space="preserve"> </w:t>
      </w:r>
      <w:r>
        <w:rPr>
          <w:sz w:val="24"/>
        </w:rPr>
        <w:t>и</w:t>
      </w:r>
      <w:r>
        <w:rPr>
          <w:spacing w:val="-12"/>
          <w:sz w:val="24"/>
        </w:rPr>
        <w:t xml:space="preserve"> </w:t>
      </w:r>
      <w:r>
        <w:rPr>
          <w:sz w:val="24"/>
        </w:rPr>
        <w:t>форм</w:t>
      </w:r>
      <w:r>
        <w:rPr>
          <w:spacing w:val="-11"/>
          <w:sz w:val="24"/>
        </w:rPr>
        <w:t xml:space="preserve"> </w:t>
      </w:r>
      <w:r>
        <w:rPr>
          <w:sz w:val="24"/>
        </w:rPr>
        <w:t>организации</w:t>
      </w:r>
      <w:r>
        <w:rPr>
          <w:spacing w:val="-10"/>
          <w:sz w:val="24"/>
        </w:rPr>
        <w:t xml:space="preserve"> </w:t>
      </w:r>
      <w:r>
        <w:rPr>
          <w:sz w:val="24"/>
        </w:rPr>
        <w:t>образовательного</w:t>
      </w:r>
      <w:r>
        <w:rPr>
          <w:spacing w:val="-11"/>
          <w:sz w:val="24"/>
        </w:rPr>
        <w:t xml:space="preserve"> </w:t>
      </w:r>
      <w:r>
        <w:rPr>
          <w:sz w:val="24"/>
        </w:rPr>
        <w:t>процесса</w:t>
      </w:r>
      <w:r>
        <w:rPr>
          <w:spacing w:val="-12"/>
          <w:sz w:val="24"/>
        </w:rPr>
        <w:t xml:space="preserve"> </w:t>
      </w:r>
      <w:r>
        <w:rPr>
          <w:sz w:val="24"/>
        </w:rPr>
        <w:t>по</w:t>
      </w:r>
      <w:r>
        <w:rPr>
          <w:spacing w:val="-11"/>
          <w:sz w:val="24"/>
        </w:rPr>
        <w:t xml:space="preserve"> </w:t>
      </w:r>
      <w:r>
        <w:rPr>
          <w:sz w:val="24"/>
        </w:rPr>
        <w:t>отношению</w:t>
      </w:r>
      <w:r>
        <w:rPr>
          <w:spacing w:val="-12"/>
          <w:sz w:val="24"/>
        </w:rPr>
        <w:t xml:space="preserve"> </w:t>
      </w:r>
      <w:r>
        <w:rPr>
          <w:sz w:val="24"/>
        </w:rPr>
        <w:t>к</w:t>
      </w:r>
      <w:r>
        <w:rPr>
          <w:spacing w:val="-12"/>
          <w:sz w:val="24"/>
        </w:rPr>
        <w:t xml:space="preserve"> </w:t>
      </w:r>
      <w:r>
        <w:rPr>
          <w:sz w:val="24"/>
        </w:rPr>
        <w:t>начальной</w:t>
      </w:r>
      <w:r>
        <w:rPr>
          <w:spacing w:val="-10"/>
          <w:sz w:val="24"/>
        </w:rPr>
        <w:t xml:space="preserve"> </w:t>
      </w:r>
      <w:r>
        <w:rPr>
          <w:sz w:val="24"/>
        </w:rPr>
        <w:t>ступени</w:t>
      </w:r>
      <w:r>
        <w:rPr>
          <w:spacing w:val="-10"/>
          <w:sz w:val="24"/>
        </w:rPr>
        <w:t xml:space="preserve"> </w:t>
      </w:r>
      <w:r>
        <w:rPr>
          <w:sz w:val="24"/>
        </w:rPr>
        <w:t>общего</w:t>
      </w:r>
      <w:r>
        <w:rPr>
          <w:spacing w:val="-11"/>
          <w:sz w:val="24"/>
        </w:rPr>
        <w:t xml:space="preserve"> </w:t>
      </w:r>
      <w:r>
        <w:rPr>
          <w:sz w:val="24"/>
        </w:rPr>
        <w:t>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52B45" w:rsidRDefault="000B5760">
      <w:pPr>
        <w:pStyle w:val="a4"/>
        <w:numPr>
          <w:ilvl w:val="2"/>
          <w:numId w:val="46"/>
        </w:numPr>
        <w:tabs>
          <w:tab w:val="left" w:pos="908"/>
        </w:tabs>
        <w:ind w:left="908" w:hanging="240"/>
        <w:rPr>
          <w:sz w:val="24"/>
        </w:rPr>
      </w:pPr>
      <w:r>
        <w:rPr>
          <w:sz w:val="24"/>
        </w:rPr>
        <w:t>Формирование и развитие психолого-педагогической компетентности обучающихся, педагогов и родительской</w:t>
      </w:r>
      <w:r>
        <w:rPr>
          <w:spacing w:val="-10"/>
          <w:sz w:val="24"/>
        </w:rPr>
        <w:t xml:space="preserve"> </w:t>
      </w:r>
      <w:r>
        <w:rPr>
          <w:sz w:val="24"/>
        </w:rPr>
        <w:t>общественности;</w:t>
      </w:r>
    </w:p>
    <w:p w:rsidR="00F52B45" w:rsidRDefault="000B5760">
      <w:pPr>
        <w:pStyle w:val="a4"/>
        <w:numPr>
          <w:ilvl w:val="2"/>
          <w:numId w:val="46"/>
        </w:numPr>
        <w:tabs>
          <w:tab w:val="left" w:pos="961"/>
        </w:tabs>
        <w:ind w:right="423" w:firstLine="0"/>
        <w:rPr>
          <w:sz w:val="24"/>
        </w:rPr>
      </w:pPr>
      <w:r>
        <w:rPr>
          <w:sz w:val="24"/>
        </w:rPr>
        <w:t>Обеспечение вариативности направлений и форм психолого-педагогического сопровождения участников образовательного процесса, а также диверсификации уровней</w:t>
      </w:r>
      <w:r>
        <w:rPr>
          <w:spacing w:val="2"/>
          <w:sz w:val="24"/>
        </w:rPr>
        <w:t xml:space="preserve"> </w:t>
      </w:r>
      <w:r>
        <w:rPr>
          <w:sz w:val="24"/>
        </w:rPr>
        <w:t>сопровождения.</w:t>
      </w:r>
    </w:p>
    <w:p w:rsidR="00F52B45" w:rsidRDefault="000B5760">
      <w:pPr>
        <w:ind w:left="668"/>
        <w:jc w:val="both"/>
        <w:rPr>
          <w:sz w:val="24"/>
        </w:rPr>
      </w:pPr>
      <w:r>
        <w:rPr>
          <w:sz w:val="24"/>
        </w:rPr>
        <w:t>Основные направления психолого-педагогического сопровождения:</w:t>
      </w:r>
    </w:p>
    <w:p w:rsidR="00F52B45" w:rsidRDefault="000B5760">
      <w:pPr>
        <w:pStyle w:val="a4"/>
        <w:numPr>
          <w:ilvl w:val="0"/>
          <w:numId w:val="8"/>
        </w:numPr>
        <w:tabs>
          <w:tab w:val="left" w:pos="667"/>
          <w:tab w:val="left" w:pos="668"/>
        </w:tabs>
        <w:rPr>
          <w:sz w:val="24"/>
        </w:rPr>
      </w:pPr>
      <w:r>
        <w:rPr>
          <w:sz w:val="24"/>
        </w:rPr>
        <w:t>сохранение и укрепление психологического здоровья обучающихся;</w:t>
      </w:r>
    </w:p>
    <w:p w:rsidR="00F52B45" w:rsidRDefault="000B5760">
      <w:pPr>
        <w:pStyle w:val="a4"/>
        <w:numPr>
          <w:ilvl w:val="0"/>
          <w:numId w:val="8"/>
        </w:numPr>
        <w:tabs>
          <w:tab w:val="left" w:pos="667"/>
          <w:tab w:val="left" w:pos="668"/>
        </w:tabs>
        <w:rPr>
          <w:sz w:val="24"/>
        </w:rPr>
      </w:pPr>
      <w:r>
        <w:rPr>
          <w:sz w:val="24"/>
        </w:rPr>
        <w:t>формирование ценности здоровья и безопасного образа</w:t>
      </w:r>
      <w:r>
        <w:rPr>
          <w:spacing w:val="-6"/>
          <w:sz w:val="24"/>
        </w:rPr>
        <w:t xml:space="preserve"> </w:t>
      </w:r>
      <w:r>
        <w:rPr>
          <w:sz w:val="24"/>
        </w:rPr>
        <w:t>жизни;</w:t>
      </w:r>
    </w:p>
    <w:p w:rsidR="00F52B45" w:rsidRDefault="000B5760">
      <w:pPr>
        <w:pStyle w:val="a4"/>
        <w:numPr>
          <w:ilvl w:val="0"/>
          <w:numId w:val="8"/>
        </w:numPr>
        <w:tabs>
          <w:tab w:val="left" w:pos="667"/>
          <w:tab w:val="left" w:pos="668"/>
        </w:tabs>
        <w:rPr>
          <w:sz w:val="24"/>
        </w:rPr>
      </w:pPr>
      <w:r>
        <w:rPr>
          <w:sz w:val="24"/>
        </w:rPr>
        <w:t>развитие экологической</w:t>
      </w:r>
      <w:r>
        <w:rPr>
          <w:spacing w:val="-2"/>
          <w:sz w:val="24"/>
        </w:rPr>
        <w:t xml:space="preserve"> </w:t>
      </w:r>
      <w:r>
        <w:rPr>
          <w:sz w:val="24"/>
        </w:rPr>
        <w:t>культуры;</w:t>
      </w:r>
    </w:p>
    <w:p w:rsidR="00F52B45" w:rsidRDefault="000B5760">
      <w:pPr>
        <w:pStyle w:val="a4"/>
        <w:numPr>
          <w:ilvl w:val="0"/>
          <w:numId w:val="8"/>
        </w:numPr>
        <w:tabs>
          <w:tab w:val="left" w:pos="667"/>
          <w:tab w:val="left" w:pos="668"/>
        </w:tabs>
        <w:rPr>
          <w:sz w:val="24"/>
        </w:rPr>
      </w:pPr>
      <w:r>
        <w:rPr>
          <w:sz w:val="24"/>
        </w:rPr>
        <w:t>дифференциация и индивидуализация</w:t>
      </w:r>
      <w:r>
        <w:rPr>
          <w:spacing w:val="-4"/>
          <w:sz w:val="24"/>
        </w:rPr>
        <w:t xml:space="preserve"> </w:t>
      </w:r>
      <w:r>
        <w:rPr>
          <w:sz w:val="24"/>
        </w:rPr>
        <w:t>обучения;</w:t>
      </w:r>
    </w:p>
    <w:p w:rsidR="00F52B45" w:rsidRDefault="000B5760">
      <w:pPr>
        <w:pStyle w:val="a4"/>
        <w:numPr>
          <w:ilvl w:val="0"/>
          <w:numId w:val="8"/>
        </w:numPr>
        <w:tabs>
          <w:tab w:val="left" w:pos="667"/>
          <w:tab w:val="left" w:pos="668"/>
        </w:tabs>
        <w:spacing w:before="1"/>
        <w:rPr>
          <w:sz w:val="24"/>
        </w:rPr>
      </w:pPr>
      <w:r>
        <w:rPr>
          <w:sz w:val="24"/>
        </w:rPr>
        <w:t>мониторинг</w:t>
      </w:r>
      <w:r>
        <w:rPr>
          <w:spacing w:val="-4"/>
          <w:sz w:val="24"/>
        </w:rPr>
        <w:t xml:space="preserve"> </w:t>
      </w:r>
      <w:r>
        <w:rPr>
          <w:sz w:val="24"/>
        </w:rPr>
        <w:t>возможностей</w:t>
      </w:r>
      <w:r>
        <w:rPr>
          <w:spacing w:val="-4"/>
          <w:sz w:val="24"/>
        </w:rPr>
        <w:t xml:space="preserve"> </w:t>
      </w:r>
      <w:r>
        <w:rPr>
          <w:sz w:val="24"/>
        </w:rPr>
        <w:t>и</w:t>
      </w:r>
      <w:r>
        <w:rPr>
          <w:spacing w:val="-5"/>
          <w:sz w:val="24"/>
        </w:rPr>
        <w:t xml:space="preserve"> </w:t>
      </w:r>
      <w:r>
        <w:rPr>
          <w:sz w:val="24"/>
        </w:rPr>
        <w:t>способностей</w:t>
      </w:r>
      <w:r>
        <w:rPr>
          <w:spacing w:val="-4"/>
          <w:sz w:val="24"/>
        </w:rPr>
        <w:t xml:space="preserve"> </w:t>
      </w:r>
      <w:r>
        <w:rPr>
          <w:sz w:val="24"/>
        </w:rPr>
        <w:t>обучающихся,</w:t>
      </w:r>
      <w:r>
        <w:rPr>
          <w:spacing w:val="-4"/>
          <w:sz w:val="24"/>
        </w:rPr>
        <w:t xml:space="preserve"> </w:t>
      </w:r>
      <w:r>
        <w:rPr>
          <w:sz w:val="24"/>
        </w:rPr>
        <w:t>выявление</w:t>
      </w:r>
      <w:r>
        <w:rPr>
          <w:spacing w:val="-8"/>
          <w:sz w:val="24"/>
        </w:rPr>
        <w:t xml:space="preserve"> </w:t>
      </w:r>
      <w:r>
        <w:rPr>
          <w:sz w:val="24"/>
        </w:rPr>
        <w:t>и</w:t>
      </w:r>
      <w:r>
        <w:rPr>
          <w:spacing w:val="-5"/>
          <w:sz w:val="24"/>
        </w:rPr>
        <w:t xml:space="preserve"> </w:t>
      </w:r>
      <w:r>
        <w:rPr>
          <w:sz w:val="24"/>
        </w:rPr>
        <w:t>поддержка</w:t>
      </w:r>
      <w:r>
        <w:rPr>
          <w:spacing w:val="-6"/>
          <w:sz w:val="24"/>
        </w:rPr>
        <w:t xml:space="preserve"> </w:t>
      </w:r>
      <w:r>
        <w:rPr>
          <w:sz w:val="24"/>
        </w:rPr>
        <w:t>одаренных</w:t>
      </w:r>
      <w:r>
        <w:rPr>
          <w:spacing w:val="-4"/>
          <w:sz w:val="24"/>
        </w:rPr>
        <w:t xml:space="preserve"> </w:t>
      </w:r>
      <w:r>
        <w:rPr>
          <w:sz w:val="24"/>
        </w:rPr>
        <w:t>детей,</w:t>
      </w:r>
      <w:r>
        <w:rPr>
          <w:spacing w:val="-5"/>
          <w:sz w:val="24"/>
        </w:rPr>
        <w:t xml:space="preserve"> </w:t>
      </w:r>
      <w:r>
        <w:rPr>
          <w:sz w:val="24"/>
        </w:rPr>
        <w:t>детей</w:t>
      </w:r>
      <w:r>
        <w:rPr>
          <w:spacing w:val="-3"/>
          <w:sz w:val="24"/>
        </w:rPr>
        <w:t xml:space="preserve"> </w:t>
      </w:r>
      <w:r>
        <w:rPr>
          <w:sz w:val="24"/>
        </w:rPr>
        <w:t>с</w:t>
      </w:r>
      <w:r>
        <w:rPr>
          <w:spacing w:val="-6"/>
          <w:sz w:val="24"/>
        </w:rPr>
        <w:t xml:space="preserve"> </w:t>
      </w:r>
      <w:r>
        <w:rPr>
          <w:sz w:val="24"/>
        </w:rPr>
        <w:t>ограниченными</w:t>
      </w:r>
      <w:r>
        <w:rPr>
          <w:spacing w:val="-3"/>
          <w:sz w:val="24"/>
        </w:rPr>
        <w:t xml:space="preserve"> </w:t>
      </w:r>
      <w:r>
        <w:rPr>
          <w:sz w:val="24"/>
        </w:rPr>
        <w:t>возможностями</w:t>
      </w:r>
      <w:r>
        <w:rPr>
          <w:spacing w:val="-6"/>
          <w:sz w:val="24"/>
        </w:rPr>
        <w:t xml:space="preserve"> </w:t>
      </w:r>
      <w:r>
        <w:rPr>
          <w:sz w:val="24"/>
        </w:rPr>
        <w:t>здоровья;</w:t>
      </w:r>
    </w:p>
    <w:p w:rsidR="00F52B45" w:rsidRDefault="000B5760">
      <w:pPr>
        <w:pStyle w:val="a4"/>
        <w:numPr>
          <w:ilvl w:val="0"/>
          <w:numId w:val="8"/>
        </w:numPr>
        <w:tabs>
          <w:tab w:val="left" w:pos="667"/>
          <w:tab w:val="left" w:pos="668"/>
        </w:tabs>
        <w:rPr>
          <w:sz w:val="24"/>
        </w:rPr>
      </w:pPr>
      <w:r>
        <w:rPr>
          <w:sz w:val="24"/>
        </w:rPr>
        <w:t>психолого-педагогическая поддержка участников олимпиадного движения;</w:t>
      </w:r>
    </w:p>
    <w:p w:rsidR="00F52B45" w:rsidRDefault="000B5760">
      <w:pPr>
        <w:pStyle w:val="a4"/>
        <w:numPr>
          <w:ilvl w:val="0"/>
          <w:numId w:val="8"/>
        </w:numPr>
        <w:tabs>
          <w:tab w:val="left" w:pos="667"/>
          <w:tab w:val="left" w:pos="668"/>
        </w:tabs>
        <w:rPr>
          <w:sz w:val="24"/>
        </w:rPr>
      </w:pPr>
      <w:r>
        <w:rPr>
          <w:sz w:val="24"/>
        </w:rPr>
        <w:t>обеспечение осознанного и ответственного выбора дальнейшей профессиональной сферы</w:t>
      </w:r>
      <w:r>
        <w:rPr>
          <w:spacing w:val="-5"/>
          <w:sz w:val="24"/>
        </w:rPr>
        <w:t xml:space="preserve"> </w:t>
      </w:r>
      <w:r>
        <w:rPr>
          <w:sz w:val="24"/>
        </w:rPr>
        <w:t>деятельности;</w:t>
      </w:r>
    </w:p>
    <w:p w:rsidR="00F52B45" w:rsidRDefault="000B5760">
      <w:pPr>
        <w:pStyle w:val="a4"/>
        <w:numPr>
          <w:ilvl w:val="0"/>
          <w:numId w:val="8"/>
        </w:numPr>
        <w:tabs>
          <w:tab w:val="left" w:pos="667"/>
          <w:tab w:val="left" w:pos="668"/>
        </w:tabs>
        <w:rPr>
          <w:sz w:val="24"/>
        </w:rPr>
      </w:pPr>
      <w:r>
        <w:rPr>
          <w:sz w:val="24"/>
        </w:rPr>
        <w:t>формирование коммуникативных навыков в разновозрастной среде и среде</w:t>
      </w:r>
      <w:r>
        <w:rPr>
          <w:spacing w:val="-9"/>
          <w:sz w:val="24"/>
        </w:rPr>
        <w:t xml:space="preserve"> </w:t>
      </w:r>
      <w:r>
        <w:rPr>
          <w:sz w:val="24"/>
        </w:rPr>
        <w:t>сверстников;</w:t>
      </w:r>
    </w:p>
    <w:p w:rsidR="00F52B45" w:rsidRDefault="000B5760">
      <w:pPr>
        <w:pStyle w:val="a4"/>
        <w:numPr>
          <w:ilvl w:val="0"/>
          <w:numId w:val="8"/>
        </w:numPr>
        <w:tabs>
          <w:tab w:val="left" w:pos="667"/>
          <w:tab w:val="left" w:pos="668"/>
        </w:tabs>
        <w:rPr>
          <w:sz w:val="24"/>
        </w:rPr>
      </w:pPr>
      <w:r>
        <w:rPr>
          <w:sz w:val="24"/>
        </w:rPr>
        <w:t>поддержка детских объединений, ученического</w:t>
      </w:r>
      <w:r>
        <w:rPr>
          <w:spacing w:val="1"/>
          <w:sz w:val="24"/>
        </w:rPr>
        <w:t xml:space="preserve"> </w:t>
      </w:r>
      <w:r>
        <w:rPr>
          <w:sz w:val="24"/>
        </w:rPr>
        <w:t>самоуправления.</w:t>
      </w:r>
    </w:p>
    <w:p w:rsidR="00F52B45" w:rsidRDefault="000B5760">
      <w:pPr>
        <w:tabs>
          <w:tab w:val="left" w:pos="13912"/>
        </w:tabs>
        <w:ind w:left="668" w:right="417"/>
        <w:rPr>
          <w:sz w:val="24"/>
        </w:rPr>
      </w:pPr>
      <w:r>
        <w:rPr>
          <w:sz w:val="24"/>
        </w:rPr>
        <w:t>Психолого-педагогическое</w:t>
      </w:r>
      <w:r>
        <w:rPr>
          <w:spacing w:val="35"/>
          <w:sz w:val="24"/>
        </w:rPr>
        <w:t xml:space="preserve"> </w:t>
      </w:r>
      <w:r>
        <w:rPr>
          <w:sz w:val="24"/>
        </w:rPr>
        <w:t>сопровождение</w:t>
      </w:r>
      <w:r>
        <w:rPr>
          <w:spacing w:val="36"/>
          <w:sz w:val="24"/>
        </w:rPr>
        <w:t xml:space="preserve"> </w:t>
      </w:r>
      <w:r>
        <w:rPr>
          <w:sz w:val="24"/>
        </w:rPr>
        <w:t>осуществляется</w:t>
      </w:r>
      <w:r>
        <w:rPr>
          <w:spacing w:val="36"/>
          <w:sz w:val="24"/>
        </w:rPr>
        <w:t xml:space="preserve"> </w:t>
      </w:r>
      <w:r>
        <w:rPr>
          <w:sz w:val="24"/>
        </w:rPr>
        <w:t>на</w:t>
      </w:r>
      <w:r>
        <w:rPr>
          <w:spacing w:val="36"/>
          <w:sz w:val="24"/>
        </w:rPr>
        <w:t xml:space="preserve"> </w:t>
      </w:r>
      <w:r>
        <w:rPr>
          <w:sz w:val="24"/>
        </w:rPr>
        <w:t>индивидуальном,</w:t>
      </w:r>
      <w:r>
        <w:rPr>
          <w:spacing w:val="36"/>
          <w:sz w:val="24"/>
        </w:rPr>
        <w:t xml:space="preserve"> </w:t>
      </w:r>
      <w:r>
        <w:rPr>
          <w:sz w:val="24"/>
        </w:rPr>
        <w:t>групповом</w:t>
      </w:r>
      <w:r>
        <w:rPr>
          <w:spacing w:val="39"/>
          <w:sz w:val="24"/>
        </w:rPr>
        <w:t xml:space="preserve"> </w:t>
      </w:r>
      <w:r>
        <w:rPr>
          <w:sz w:val="24"/>
        </w:rPr>
        <w:t>уровнях,</w:t>
      </w:r>
      <w:r>
        <w:rPr>
          <w:spacing w:val="47"/>
          <w:sz w:val="24"/>
        </w:rPr>
        <w:t xml:space="preserve"> </w:t>
      </w:r>
      <w:r>
        <w:rPr>
          <w:sz w:val="24"/>
        </w:rPr>
        <w:t>уровне</w:t>
      </w:r>
      <w:r>
        <w:rPr>
          <w:spacing w:val="35"/>
          <w:sz w:val="24"/>
        </w:rPr>
        <w:t xml:space="preserve"> </w:t>
      </w:r>
      <w:r>
        <w:rPr>
          <w:sz w:val="24"/>
        </w:rPr>
        <w:t>класса,</w:t>
      </w:r>
      <w:r>
        <w:rPr>
          <w:spacing w:val="41"/>
          <w:sz w:val="24"/>
        </w:rPr>
        <w:t xml:space="preserve"> </w:t>
      </w:r>
      <w:r>
        <w:rPr>
          <w:sz w:val="24"/>
        </w:rPr>
        <w:t>уровне</w:t>
      </w:r>
      <w:r>
        <w:rPr>
          <w:sz w:val="24"/>
        </w:rPr>
        <w:tab/>
        <w:t>школы в следующих формах:</w:t>
      </w:r>
    </w:p>
    <w:p w:rsidR="00F52B45" w:rsidRDefault="000B5760">
      <w:pPr>
        <w:pStyle w:val="a4"/>
        <w:numPr>
          <w:ilvl w:val="0"/>
          <w:numId w:val="8"/>
        </w:numPr>
        <w:tabs>
          <w:tab w:val="left" w:pos="667"/>
          <w:tab w:val="left" w:pos="668"/>
        </w:tabs>
        <w:rPr>
          <w:sz w:val="24"/>
        </w:rPr>
      </w:pPr>
      <w:r>
        <w:rPr>
          <w:sz w:val="24"/>
        </w:rPr>
        <w:t>профилактика;</w:t>
      </w:r>
    </w:p>
    <w:p w:rsidR="00F52B45" w:rsidRDefault="000B5760">
      <w:pPr>
        <w:pStyle w:val="a4"/>
        <w:numPr>
          <w:ilvl w:val="0"/>
          <w:numId w:val="8"/>
        </w:numPr>
        <w:tabs>
          <w:tab w:val="left" w:pos="667"/>
          <w:tab w:val="left" w:pos="668"/>
        </w:tabs>
        <w:spacing w:before="1"/>
        <w:rPr>
          <w:sz w:val="24"/>
        </w:rPr>
      </w:pPr>
      <w:r>
        <w:rPr>
          <w:sz w:val="24"/>
        </w:rPr>
        <w:t>диагностика;</w:t>
      </w:r>
    </w:p>
    <w:p w:rsidR="00F52B45" w:rsidRDefault="000B5760">
      <w:pPr>
        <w:pStyle w:val="a4"/>
        <w:numPr>
          <w:ilvl w:val="0"/>
          <w:numId w:val="8"/>
        </w:numPr>
        <w:tabs>
          <w:tab w:val="left" w:pos="727"/>
          <w:tab w:val="left" w:pos="728"/>
        </w:tabs>
        <w:ind w:left="728" w:hanging="420"/>
        <w:rPr>
          <w:sz w:val="24"/>
        </w:rPr>
      </w:pPr>
      <w:r>
        <w:rPr>
          <w:sz w:val="24"/>
        </w:rPr>
        <w:t>консультирование;</w:t>
      </w:r>
    </w:p>
    <w:p w:rsidR="00F52B45" w:rsidRDefault="000B5760">
      <w:pPr>
        <w:pStyle w:val="a4"/>
        <w:numPr>
          <w:ilvl w:val="0"/>
          <w:numId w:val="8"/>
        </w:numPr>
        <w:tabs>
          <w:tab w:val="left" w:pos="727"/>
          <w:tab w:val="left" w:pos="728"/>
        </w:tabs>
        <w:ind w:left="728" w:hanging="420"/>
        <w:rPr>
          <w:sz w:val="24"/>
        </w:rPr>
      </w:pPr>
      <w:r>
        <w:rPr>
          <w:sz w:val="24"/>
        </w:rPr>
        <w:t>коррекционная</w:t>
      </w:r>
      <w:r>
        <w:rPr>
          <w:spacing w:val="-1"/>
          <w:sz w:val="24"/>
        </w:rPr>
        <w:t xml:space="preserve"> </w:t>
      </w:r>
      <w:r>
        <w:rPr>
          <w:sz w:val="24"/>
        </w:rPr>
        <w:t>работа;</w:t>
      </w:r>
    </w:p>
    <w:p w:rsidR="00F52B45" w:rsidRDefault="000B5760">
      <w:pPr>
        <w:pStyle w:val="a4"/>
        <w:numPr>
          <w:ilvl w:val="0"/>
          <w:numId w:val="8"/>
        </w:numPr>
        <w:tabs>
          <w:tab w:val="left" w:pos="727"/>
          <w:tab w:val="left" w:pos="728"/>
        </w:tabs>
        <w:ind w:left="728" w:hanging="420"/>
        <w:rPr>
          <w:sz w:val="24"/>
        </w:rPr>
      </w:pPr>
      <w:r>
        <w:rPr>
          <w:sz w:val="24"/>
        </w:rPr>
        <w:t>развивающая</w:t>
      </w:r>
      <w:r>
        <w:rPr>
          <w:spacing w:val="-1"/>
          <w:sz w:val="24"/>
        </w:rPr>
        <w:t xml:space="preserve"> </w:t>
      </w:r>
      <w:r>
        <w:rPr>
          <w:sz w:val="24"/>
        </w:rPr>
        <w:t>работа;</w:t>
      </w:r>
    </w:p>
    <w:p w:rsidR="00F52B45" w:rsidRDefault="000B5760">
      <w:pPr>
        <w:pStyle w:val="a4"/>
        <w:numPr>
          <w:ilvl w:val="0"/>
          <w:numId w:val="8"/>
        </w:numPr>
        <w:tabs>
          <w:tab w:val="left" w:pos="727"/>
          <w:tab w:val="left" w:pos="728"/>
        </w:tabs>
        <w:ind w:left="728" w:hanging="420"/>
        <w:rPr>
          <w:sz w:val="24"/>
        </w:rPr>
      </w:pPr>
      <w:r>
        <w:rPr>
          <w:sz w:val="24"/>
        </w:rPr>
        <w:t>просвещение;</w:t>
      </w:r>
    </w:p>
    <w:p w:rsidR="00F52B45" w:rsidRDefault="000B5760">
      <w:pPr>
        <w:pStyle w:val="a4"/>
        <w:numPr>
          <w:ilvl w:val="0"/>
          <w:numId w:val="8"/>
        </w:numPr>
        <w:tabs>
          <w:tab w:val="left" w:pos="667"/>
          <w:tab w:val="left" w:pos="668"/>
        </w:tabs>
        <w:rPr>
          <w:sz w:val="24"/>
        </w:rPr>
      </w:pPr>
      <w:r>
        <w:rPr>
          <w:sz w:val="24"/>
        </w:rPr>
        <w:t>экспертиза.</w:t>
      </w:r>
    </w:p>
    <w:p w:rsidR="00F52B45" w:rsidRDefault="000B5760">
      <w:pPr>
        <w:tabs>
          <w:tab w:val="left" w:pos="14103"/>
        </w:tabs>
        <w:ind w:left="668" w:right="417"/>
        <w:rPr>
          <w:sz w:val="24"/>
        </w:rPr>
      </w:pPr>
      <w:r>
        <w:rPr>
          <w:sz w:val="24"/>
        </w:rPr>
        <w:t>Для</w:t>
      </w:r>
      <w:r>
        <w:rPr>
          <w:spacing w:val="35"/>
          <w:sz w:val="24"/>
        </w:rPr>
        <w:t xml:space="preserve"> </w:t>
      </w:r>
      <w:r>
        <w:rPr>
          <w:sz w:val="24"/>
        </w:rPr>
        <w:t>реализации</w:t>
      </w:r>
      <w:r>
        <w:rPr>
          <w:spacing w:val="37"/>
          <w:sz w:val="24"/>
        </w:rPr>
        <w:t xml:space="preserve"> </w:t>
      </w:r>
      <w:r>
        <w:rPr>
          <w:sz w:val="24"/>
        </w:rPr>
        <w:t>поставленных</w:t>
      </w:r>
      <w:r>
        <w:rPr>
          <w:spacing w:val="36"/>
          <w:sz w:val="24"/>
        </w:rPr>
        <w:t xml:space="preserve"> </w:t>
      </w:r>
      <w:r>
        <w:rPr>
          <w:sz w:val="24"/>
        </w:rPr>
        <w:t>задач</w:t>
      </w:r>
      <w:r>
        <w:rPr>
          <w:spacing w:val="35"/>
          <w:sz w:val="24"/>
        </w:rPr>
        <w:t xml:space="preserve"> </w:t>
      </w:r>
      <w:r>
        <w:rPr>
          <w:sz w:val="24"/>
        </w:rPr>
        <w:t>педагогом</w:t>
      </w:r>
      <w:r>
        <w:rPr>
          <w:spacing w:val="38"/>
          <w:sz w:val="24"/>
        </w:rPr>
        <w:t xml:space="preserve"> </w:t>
      </w:r>
      <w:r>
        <w:rPr>
          <w:sz w:val="24"/>
        </w:rPr>
        <w:t>–</w:t>
      </w:r>
      <w:r>
        <w:rPr>
          <w:spacing w:val="36"/>
          <w:sz w:val="24"/>
        </w:rPr>
        <w:t xml:space="preserve"> </w:t>
      </w:r>
      <w:r>
        <w:rPr>
          <w:sz w:val="24"/>
        </w:rPr>
        <w:t>психологом</w:t>
      </w:r>
      <w:r>
        <w:rPr>
          <w:spacing w:val="36"/>
          <w:sz w:val="24"/>
        </w:rPr>
        <w:t xml:space="preserve"> </w:t>
      </w:r>
      <w:r>
        <w:rPr>
          <w:sz w:val="24"/>
        </w:rPr>
        <w:t>школы</w:t>
      </w:r>
      <w:r>
        <w:rPr>
          <w:spacing w:val="35"/>
          <w:sz w:val="24"/>
        </w:rPr>
        <w:t xml:space="preserve"> </w:t>
      </w:r>
      <w:r>
        <w:rPr>
          <w:sz w:val="24"/>
        </w:rPr>
        <w:t>разработаны</w:t>
      </w:r>
      <w:r>
        <w:rPr>
          <w:spacing w:val="36"/>
          <w:sz w:val="24"/>
        </w:rPr>
        <w:t xml:space="preserve"> </w:t>
      </w:r>
      <w:r>
        <w:rPr>
          <w:sz w:val="24"/>
        </w:rPr>
        <w:t>и</w:t>
      </w:r>
      <w:r>
        <w:rPr>
          <w:spacing w:val="37"/>
          <w:sz w:val="24"/>
        </w:rPr>
        <w:t xml:space="preserve"> </w:t>
      </w:r>
      <w:r>
        <w:rPr>
          <w:sz w:val="24"/>
        </w:rPr>
        <w:t>проводятся</w:t>
      </w:r>
      <w:r>
        <w:rPr>
          <w:spacing w:val="35"/>
          <w:sz w:val="24"/>
        </w:rPr>
        <w:t xml:space="preserve"> </w:t>
      </w:r>
      <w:r>
        <w:rPr>
          <w:sz w:val="24"/>
        </w:rPr>
        <w:t>психологические</w:t>
      </w:r>
      <w:r>
        <w:rPr>
          <w:spacing w:val="36"/>
          <w:sz w:val="24"/>
        </w:rPr>
        <w:t xml:space="preserve"> </w:t>
      </w:r>
      <w:r>
        <w:rPr>
          <w:sz w:val="24"/>
        </w:rPr>
        <w:t>курсы</w:t>
      </w:r>
      <w:r>
        <w:rPr>
          <w:spacing w:val="35"/>
          <w:sz w:val="24"/>
        </w:rPr>
        <w:t xml:space="preserve"> </w:t>
      </w:r>
      <w:r>
        <w:rPr>
          <w:sz w:val="24"/>
        </w:rPr>
        <w:t>для</w:t>
      </w:r>
      <w:r>
        <w:rPr>
          <w:sz w:val="24"/>
        </w:rPr>
        <w:tab/>
        <w:t>учеников основной ступени</w:t>
      </w:r>
      <w:r>
        <w:rPr>
          <w:spacing w:val="-1"/>
          <w:sz w:val="24"/>
        </w:rPr>
        <w:t xml:space="preserve"> </w:t>
      </w:r>
      <w:r>
        <w:rPr>
          <w:sz w:val="24"/>
        </w:rPr>
        <w:t>образования:</w:t>
      </w:r>
    </w:p>
    <w:p w:rsidR="00F52B45" w:rsidRDefault="000B5760">
      <w:pPr>
        <w:pStyle w:val="a4"/>
        <w:numPr>
          <w:ilvl w:val="0"/>
          <w:numId w:val="7"/>
        </w:numPr>
        <w:tabs>
          <w:tab w:val="left" w:pos="667"/>
          <w:tab w:val="left" w:pos="668"/>
        </w:tabs>
        <w:rPr>
          <w:sz w:val="24"/>
        </w:rPr>
      </w:pPr>
      <w:r>
        <w:rPr>
          <w:sz w:val="24"/>
        </w:rPr>
        <w:t>5- 6 классы - «Наши</w:t>
      </w:r>
      <w:r>
        <w:rPr>
          <w:spacing w:val="2"/>
          <w:sz w:val="24"/>
        </w:rPr>
        <w:t xml:space="preserve"> </w:t>
      </w:r>
      <w:r>
        <w:rPr>
          <w:sz w:val="24"/>
        </w:rPr>
        <w:t>проекты»</w:t>
      </w:r>
    </w:p>
    <w:p w:rsidR="00F52B45" w:rsidRDefault="000B5760">
      <w:pPr>
        <w:pStyle w:val="a4"/>
        <w:numPr>
          <w:ilvl w:val="0"/>
          <w:numId w:val="7"/>
        </w:numPr>
        <w:tabs>
          <w:tab w:val="left" w:pos="667"/>
          <w:tab w:val="left" w:pos="668"/>
        </w:tabs>
        <w:rPr>
          <w:sz w:val="24"/>
        </w:rPr>
      </w:pPr>
      <w:r>
        <w:rPr>
          <w:sz w:val="24"/>
        </w:rPr>
        <w:t>7-8 классы – « В ладу с собой, обществом,</w:t>
      </w:r>
      <w:r>
        <w:rPr>
          <w:spacing w:val="-7"/>
          <w:sz w:val="24"/>
        </w:rPr>
        <w:t xml:space="preserve"> </w:t>
      </w:r>
      <w:r>
        <w:rPr>
          <w:sz w:val="24"/>
        </w:rPr>
        <w:t>законом»</w:t>
      </w:r>
    </w:p>
    <w:p w:rsidR="00F52B45" w:rsidRDefault="000B5760">
      <w:pPr>
        <w:pStyle w:val="a4"/>
        <w:numPr>
          <w:ilvl w:val="0"/>
          <w:numId w:val="7"/>
        </w:numPr>
        <w:tabs>
          <w:tab w:val="left" w:pos="667"/>
          <w:tab w:val="left" w:pos="668"/>
        </w:tabs>
        <w:ind w:right="9505"/>
        <w:rPr>
          <w:sz w:val="24"/>
        </w:rPr>
      </w:pPr>
      <w:r>
        <w:rPr>
          <w:sz w:val="24"/>
        </w:rPr>
        <w:t>с 7 по 9 класс - сквозной цикл «Психология для</w:t>
      </w:r>
      <w:r>
        <w:rPr>
          <w:spacing w:val="-23"/>
          <w:sz w:val="24"/>
        </w:rPr>
        <w:t xml:space="preserve"> </w:t>
      </w:r>
      <w:r>
        <w:rPr>
          <w:sz w:val="24"/>
        </w:rPr>
        <w:t>подростков»: 7 класс – «Наши проблемы – наши</w:t>
      </w:r>
      <w:r>
        <w:rPr>
          <w:spacing w:val="1"/>
          <w:sz w:val="24"/>
        </w:rPr>
        <w:t xml:space="preserve"> </w:t>
      </w:r>
      <w:r>
        <w:rPr>
          <w:sz w:val="24"/>
        </w:rPr>
        <w:t>ресурсы»</w:t>
      </w:r>
    </w:p>
    <w:p w:rsidR="00F52B45" w:rsidRDefault="000B5760">
      <w:pPr>
        <w:ind w:left="668" w:right="11879"/>
        <w:rPr>
          <w:sz w:val="24"/>
        </w:rPr>
      </w:pPr>
      <w:r>
        <w:rPr>
          <w:sz w:val="24"/>
        </w:rPr>
        <w:t>8 класс – «Самопознание в общении» 9 класс – «Влияние и</w:t>
      </w:r>
      <w:r>
        <w:rPr>
          <w:spacing w:val="-9"/>
          <w:sz w:val="24"/>
        </w:rPr>
        <w:t xml:space="preserve"> </w:t>
      </w:r>
      <w:r>
        <w:rPr>
          <w:sz w:val="24"/>
        </w:rPr>
        <w:t>противостояние»</w:t>
      </w:r>
    </w:p>
    <w:p w:rsidR="00F52B45" w:rsidRDefault="000B5760">
      <w:pPr>
        <w:pStyle w:val="a4"/>
        <w:numPr>
          <w:ilvl w:val="0"/>
          <w:numId w:val="7"/>
        </w:numPr>
        <w:tabs>
          <w:tab w:val="left" w:pos="667"/>
          <w:tab w:val="left" w:pos="668"/>
        </w:tabs>
        <w:rPr>
          <w:sz w:val="24"/>
        </w:rPr>
      </w:pPr>
      <w:r>
        <w:rPr>
          <w:sz w:val="24"/>
        </w:rPr>
        <w:t>9 класс – «Основы</w:t>
      </w:r>
      <w:r>
        <w:rPr>
          <w:spacing w:val="4"/>
          <w:sz w:val="24"/>
        </w:rPr>
        <w:t xml:space="preserve"> </w:t>
      </w:r>
      <w:r>
        <w:rPr>
          <w:sz w:val="24"/>
        </w:rPr>
        <w:t>стрессменеджмента".</w:t>
      </w:r>
    </w:p>
    <w:p w:rsidR="00F52B45" w:rsidRDefault="00F52B45">
      <w:pPr>
        <w:pStyle w:val="a3"/>
        <w:spacing w:before="6"/>
        <w:ind w:left="0"/>
        <w:rPr>
          <w:sz w:val="24"/>
        </w:rPr>
      </w:pPr>
    </w:p>
    <w:p w:rsidR="00F52B45" w:rsidRDefault="008E16C8">
      <w:pPr>
        <w:ind w:left="1066"/>
        <w:rPr>
          <w:b/>
          <w:sz w:val="24"/>
        </w:rPr>
      </w:pPr>
      <w:r>
        <w:pict>
          <v:shape id="_x0000_s1072" type="#_x0000_t202" style="position:absolute;left:0;text-align:left;margin-left:111.35pt;margin-top:76.7pt;width:15.3pt;height:14.5pt;z-index:-283888;mso-position-horizontal-relative:page" filled="f" stroked="f">
            <v:textbox style="layout-flow:vertical;mso-layout-flow-alt:bottom-to-top" inset="0,0,0,0">
              <w:txbxContent>
                <w:p w:rsidR="000A0D08" w:rsidRDefault="000A0D08">
                  <w:pPr>
                    <w:spacing w:before="10"/>
                    <w:ind w:left="20"/>
                    <w:rPr>
                      <w:sz w:val="24"/>
                    </w:rPr>
                  </w:pPr>
                  <w:r>
                    <w:rPr>
                      <w:sz w:val="24"/>
                    </w:rPr>
                    <w:t>но</w:t>
                  </w:r>
                </w:p>
              </w:txbxContent>
            </v:textbox>
            <w10:wrap anchorx="page"/>
          </v:shape>
        </w:pict>
      </w:r>
      <w:r w:rsidR="000B5760">
        <w:rPr>
          <w:b/>
          <w:sz w:val="24"/>
        </w:rPr>
        <w:t>Проект плана реализации основных направлений психолого-педагогического сопровождения в условиях введения ФГОС ООО</w:t>
      </w:r>
    </w:p>
    <w:p w:rsidR="00F52B45" w:rsidRDefault="00F52B45">
      <w:pPr>
        <w:pStyle w:val="a3"/>
        <w:spacing w:before="3"/>
        <w:ind w:left="0"/>
        <w:rPr>
          <w:b/>
          <w:sz w:val="24"/>
        </w:rPr>
      </w:pPr>
    </w:p>
    <w:tbl>
      <w:tblPr>
        <w:tblStyle w:val="TableNormal"/>
        <w:tblW w:w="0" w:type="auto"/>
        <w:tblInd w:w="1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828"/>
        <w:gridCol w:w="4825"/>
        <w:gridCol w:w="1705"/>
        <w:gridCol w:w="2221"/>
      </w:tblGrid>
      <w:tr w:rsidR="00F52B45">
        <w:trPr>
          <w:trHeight w:val="827"/>
        </w:trPr>
        <w:tc>
          <w:tcPr>
            <w:tcW w:w="828" w:type="dxa"/>
          </w:tcPr>
          <w:p w:rsidR="00F52B45" w:rsidRDefault="00F52B45">
            <w:pPr>
              <w:pStyle w:val="TableParagraph"/>
              <w:spacing w:before="3"/>
              <w:ind w:left="0"/>
              <w:rPr>
                <w:b/>
                <w:sz w:val="23"/>
              </w:rPr>
            </w:pPr>
          </w:p>
          <w:p w:rsidR="00F52B45" w:rsidRDefault="000B5760">
            <w:pPr>
              <w:pStyle w:val="TableParagraph"/>
              <w:ind w:left="-46"/>
              <w:rPr>
                <w:i/>
                <w:sz w:val="24"/>
              </w:rPr>
            </w:pPr>
            <w:r>
              <w:rPr>
                <w:i/>
                <w:sz w:val="24"/>
              </w:rPr>
              <w:t>Форма</w:t>
            </w:r>
          </w:p>
        </w:tc>
        <w:tc>
          <w:tcPr>
            <w:tcW w:w="828" w:type="dxa"/>
          </w:tcPr>
          <w:p w:rsidR="00F52B45" w:rsidRDefault="00F52B45">
            <w:pPr>
              <w:pStyle w:val="TableParagraph"/>
              <w:spacing w:before="3"/>
              <w:ind w:left="0"/>
              <w:rPr>
                <w:b/>
                <w:sz w:val="23"/>
              </w:rPr>
            </w:pPr>
          </w:p>
          <w:p w:rsidR="00F52B45" w:rsidRDefault="000B5760">
            <w:pPr>
              <w:pStyle w:val="TableParagraph"/>
              <w:ind w:left="7"/>
              <w:rPr>
                <w:i/>
                <w:sz w:val="24"/>
              </w:rPr>
            </w:pPr>
            <w:r>
              <w:rPr>
                <w:i/>
                <w:sz w:val="24"/>
              </w:rPr>
              <w:t>Класс</w:t>
            </w:r>
          </w:p>
        </w:tc>
        <w:tc>
          <w:tcPr>
            <w:tcW w:w="4825" w:type="dxa"/>
          </w:tcPr>
          <w:p w:rsidR="00F52B45" w:rsidRDefault="00F52B45">
            <w:pPr>
              <w:pStyle w:val="TableParagraph"/>
              <w:spacing w:before="3"/>
              <w:ind w:left="0"/>
              <w:rPr>
                <w:b/>
                <w:sz w:val="23"/>
              </w:rPr>
            </w:pPr>
          </w:p>
          <w:p w:rsidR="00F52B45" w:rsidRDefault="000B5760">
            <w:pPr>
              <w:pStyle w:val="TableParagraph"/>
              <w:ind w:left="1628" w:right="1829"/>
              <w:jc w:val="center"/>
              <w:rPr>
                <w:i/>
                <w:sz w:val="24"/>
              </w:rPr>
            </w:pPr>
            <w:r>
              <w:rPr>
                <w:i/>
                <w:sz w:val="24"/>
              </w:rPr>
              <w:t>Содержание</w:t>
            </w:r>
          </w:p>
        </w:tc>
        <w:tc>
          <w:tcPr>
            <w:tcW w:w="1705" w:type="dxa"/>
          </w:tcPr>
          <w:p w:rsidR="00F52B45" w:rsidRDefault="00F52B45">
            <w:pPr>
              <w:pStyle w:val="TableParagraph"/>
              <w:spacing w:before="3"/>
              <w:ind w:left="0"/>
              <w:rPr>
                <w:b/>
                <w:sz w:val="23"/>
              </w:rPr>
            </w:pPr>
          </w:p>
          <w:p w:rsidR="00F52B45" w:rsidRDefault="000B5760">
            <w:pPr>
              <w:pStyle w:val="TableParagraph"/>
              <w:ind w:left="489"/>
              <w:rPr>
                <w:i/>
                <w:sz w:val="24"/>
              </w:rPr>
            </w:pPr>
            <w:r>
              <w:rPr>
                <w:i/>
                <w:sz w:val="24"/>
              </w:rPr>
              <w:t>Срок</w:t>
            </w:r>
          </w:p>
        </w:tc>
        <w:tc>
          <w:tcPr>
            <w:tcW w:w="2221" w:type="dxa"/>
          </w:tcPr>
          <w:p w:rsidR="00F52B45" w:rsidRDefault="00F52B45">
            <w:pPr>
              <w:pStyle w:val="TableParagraph"/>
              <w:spacing w:before="3"/>
              <w:ind w:left="0"/>
              <w:rPr>
                <w:b/>
                <w:sz w:val="23"/>
              </w:rPr>
            </w:pPr>
          </w:p>
          <w:p w:rsidR="00F52B45" w:rsidRDefault="000B5760">
            <w:pPr>
              <w:pStyle w:val="TableParagraph"/>
              <w:ind w:left="200"/>
              <w:rPr>
                <w:i/>
                <w:sz w:val="24"/>
              </w:rPr>
            </w:pPr>
            <w:r>
              <w:rPr>
                <w:i/>
                <w:sz w:val="24"/>
              </w:rPr>
              <w:t>Ответственный</w:t>
            </w:r>
          </w:p>
        </w:tc>
      </w:tr>
      <w:tr w:rsidR="00F52B45">
        <w:trPr>
          <w:trHeight w:val="551"/>
        </w:trPr>
        <w:tc>
          <w:tcPr>
            <w:tcW w:w="828" w:type="dxa"/>
            <w:textDirection w:val="btLr"/>
          </w:tcPr>
          <w:p w:rsidR="00F52B45" w:rsidRDefault="000B5760">
            <w:pPr>
              <w:pStyle w:val="TableParagraph"/>
              <w:spacing w:before="110" w:line="247" w:lineRule="auto"/>
              <w:ind w:left="172" w:right="110" w:hanging="44"/>
              <w:rPr>
                <w:sz w:val="24"/>
              </w:rPr>
            </w:pPr>
            <w:r>
              <w:rPr>
                <w:sz w:val="24"/>
              </w:rPr>
              <w:t>Ди аг</w:t>
            </w:r>
          </w:p>
        </w:tc>
        <w:tc>
          <w:tcPr>
            <w:tcW w:w="828" w:type="dxa"/>
          </w:tcPr>
          <w:p w:rsidR="00F52B45" w:rsidRDefault="000B5760">
            <w:pPr>
              <w:pStyle w:val="TableParagraph"/>
              <w:spacing w:line="268" w:lineRule="exact"/>
              <w:ind w:left="8"/>
              <w:jc w:val="center"/>
              <w:rPr>
                <w:sz w:val="24"/>
              </w:rPr>
            </w:pPr>
            <w:r>
              <w:rPr>
                <w:sz w:val="24"/>
              </w:rPr>
              <w:t>5</w:t>
            </w:r>
          </w:p>
        </w:tc>
        <w:tc>
          <w:tcPr>
            <w:tcW w:w="4825" w:type="dxa"/>
          </w:tcPr>
          <w:p w:rsidR="00F52B45" w:rsidRDefault="000B5760">
            <w:pPr>
              <w:pStyle w:val="TableParagraph"/>
              <w:spacing w:line="268" w:lineRule="exact"/>
              <w:ind w:left="180"/>
              <w:rPr>
                <w:sz w:val="24"/>
              </w:rPr>
            </w:pPr>
            <w:r>
              <w:rPr>
                <w:sz w:val="24"/>
              </w:rPr>
              <w:t>Диагностика адаптации учащихся к</w:t>
            </w:r>
          </w:p>
          <w:p w:rsidR="00F52B45" w:rsidRDefault="000B5760">
            <w:pPr>
              <w:pStyle w:val="TableParagraph"/>
              <w:spacing w:line="264" w:lineRule="exact"/>
              <w:ind w:left="180"/>
              <w:rPr>
                <w:sz w:val="24"/>
              </w:rPr>
            </w:pPr>
            <w:r>
              <w:rPr>
                <w:sz w:val="24"/>
              </w:rPr>
              <w:t>условиям обучения на ступени основного</w:t>
            </w:r>
          </w:p>
        </w:tc>
        <w:tc>
          <w:tcPr>
            <w:tcW w:w="1705" w:type="dxa"/>
          </w:tcPr>
          <w:p w:rsidR="00F52B45" w:rsidRDefault="000B5760">
            <w:pPr>
              <w:pStyle w:val="TableParagraph"/>
              <w:spacing w:line="268" w:lineRule="exact"/>
              <w:ind w:left="468"/>
              <w:rPr>
                <w:sz w:val="24"/>
              </w:rPr>
            </w:pPr>
            <w:r>
              <w:rPr>
                <w:sz w:val="24"/>
              </w:rPr>
              <w:t>сентябрь</w:t>
            </w:r>
          </w:p>
          <w:p w:rsidR="00F52B45" w:rsidRDefault="000B5760">
            <w:pPr>
              <w:pStyle w:val="TableParagraph"/>
              <w:spacing w:line="264" w:lineRule="exact"/>
              <w:ind w:left="480"/>
              <w:rPr>
                <w:sz w:val="24"/>
              </w:rPr>
            </w:pPr>
            <w:r>
              <w:rPr>
                <w:sz w:val="24"/>
              </w:rPr>
              <w:t>-октябрь</w:t>
            </w:r>
          </w:p>
        </w:tc>
        <w:tc>
          <w:tcPr>
            <w:tcW w:w="2221" w:type="dxa"/>
          </w:tcPr>
          <w:p w:rsidR="00F52B45" w:rsidRDefault="000B5760">
            <w:pPr>
              <w:pStyle w:val="TableParagraph"/>
              <w:spacing w:line="268" w:lineRule="exact"/>
              <w:rPr>
                <w:sz w:val="24"/>
              </w:rPr>
            </w:pPr>
            <w:r>
              <w:rPr>
                <w:sz w:val="24"/>
              </w:rPr>
              <w:t>Педагог – психолог,</w:t>
            </w:r>
          </w:p>
          <w:p w:rsidR="00F52B45" w:rsidRDefault="000B5760">
            <w:pPr>
              <w:pStyle w:val="TableParagraph"/>
              <w:spacing w:line="264" w:lineRule="exact"/>
              <w:rPr>
                <w:sz w:val="24"/>
              </w:rPr>
            </w:pPr>
            <w:r>
              <w:rPr>
                <w:sz w:val="24"/>
              </w:rPr>
              <w:t>классные</w:t>
            </w:r>
          </w:p>
        </w:tc>
      </w:tr>
    </w:tbl>
    <w:p w:rsidR="00F52B45" w:rsidRDefault="00F52B45">
      <w:pPr>
        <w:spacing w:line="264" w:lineRule="exact"/>
        <w:rPr>
          <w:sz w:val="24"/>
        </w:rPr>
        <w:sectPr w:rsidR="00F52B45">
          <w:pgSz w:w="16820" w:h="11900" w:orient="landscape"/>
          <w:pgMar w:top="0" w:right="240" w:bottom="0" w:left="40" w:header="720" w:footer="720" w:gutter="0"/>
          <w:cols w:space="720"/>
        </w:sectPr>
      </w:pPr>
    </w:p>
    <w:tbl>
      <w:tblPr>
        <w:tblStyle w:val="TableNormal"/>
        <w:tblW w:w="0" w:type="auto"/>
        <w:tblInd w:w="1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828"/>
        <w:gridCol w:w="4825"/>
        <w:gridCol w:w="1705"/>
        <w:gridCol w:w="2221"/>
      </w:tblGrid>
      <w:tr w:rsidR="00F52B45">
        <w:trPr>
          <w:trHeight w:val="827"/>
        </w:trPr>
        <w:tc>
          <w:tcPr>
            <w:tcW w:w="828" w:type="dxa"/>
            <w:vMerge w:val="restart"/>
          </w:tcPr>
          <w:p w:rsidR="00F52B45" w:rsidRDefault="00F52B45">
            <w:pPr>
              <w:pStyle w:val="TableParagraph"/>
              <w:ind w:left="0"/>
              <w:rPr>
                <w:sz w:val="24"/>
              </w:rPr>
            </w:pPr>
          </w:p>
        </w:tc>
        <w:tc>
          <w:tcPr>
            <w:tcW w:w="828" w:type="dxa"/>
          </w:tcPr>
          <w:p w:rsidR="00F52B45" w:rsidRDefault="00F52B45">
            <w:pPr>
              <w:pStyle w:val="TableParagraph"/>
              <w:ind w:left="0"/>
              <w:rPr>
                <w:sz w:val="24"/>
              </w:rPr>
            </w:pPr>
          </w:p>
        </w:tc>
        <w:tc>
          <w:tcPr>
            <w:tcW w:w="4825" w:type="dxa"/>
          </w:tcPr>
          <w:p w:rsidR="00F52B45" w:rsidRDefault="000B5760">
            <w:pPr>
              <w:pStyle w:val="TableParagraph"/>
              <w:spacing w:line="249" w:lineRule="exact"/>
              <w:ind w:left="180"/>
              <w:rPr>
                <w:sz w:val="24"/>
              </w:rPr>
            </w:pPr>
            <w:r>
              <w:rPr>
                <w:sz w:val="24"/>
              </w:rPr>
              <w:t>общего образования. Выборочная</w:t>
            </w:r>
          </w:p>
          <w:p w:rsidR="00F52B45" w:rsidRDefault="000B5760">
            <w:pPr>
              <w:pStyle w:val="TableParagraph"/>
              <w:ind w:left="180" w:right="906"/>
              <w:rPr>
                <w:sz w:val="24"/>
              </w:rPr>
            </w:pPr>
            <w:r>
              <w:rPr>
                <w:sz w:val="24"/>
              </w:rPr>
              <w:t>психологическая диагностика вновь прибывших учащихся.</w:t>
            </w:r>
          </w:p>
        </w:tc>
        <w:tc>
          <w:tcPr>
            <w:tcW w:w="1705" w:type="dxa"/>
          </w:tcPr>
          <w:p w:rsidR="00F52B45" w:rsidRDefault="00F52B45">
            <w:pPr>
              <w:pStyle w:val="TableParagraph"/>
              <w:ind w:left="0"/>
              <w:rPr>
                <w:sz w:val="24"/>
              </w:rPr>
            </w:pPr>
          </w:p>
        </w:tc>
        <w:tc>
          <w:tcPr>
            <w:tcW w:w="2221" w:type="dxa"/>
          </w:tcPr>
          <w:p w:rsidR="00F52B45" w:rsidRDefault="000B5760">
            <w:pPr>
              <w:pStyle w:val="TableParagraph"/>
              <w:spacing w:line="249" w:lineRule="exact"/>
              <w:rPr>
                <w:sz w:val="24"/>
              </w:rPr>
            </w:pPr>
            <w:r>
              <w:rPr>
                <w:sz w:val="24"/>
              </w:rPr>
              <w:t>руководители</w:t>
            </w:r>
          </w:p>
        </w:tc>
      </w:tr>
      <w:tr w:rsidR="00F52B45">
        <w:trPr>
          <w:trHeight w:val="828"/>
        </w:trPr>
        <w:tc>
          <w:tcPr>
            <w:tcW w:w="828" w:type="dxa"/>
            <w:vMerge/>
            <w:tcBorders>
              <w:top w:val="nil"/>
            </w:tcBorders>
          </w:tcPr>
          <w:p w:rsidR="00F52B45" w:rsidRDefault="00F52B45">
            <w:pPr>
              <w:rPr>
                <w:sz w:val="2"/>
                <w:szCs w:val="2"/>
              </w:rPr>
            </w:pPr>
          </w:p>
        </w:tc>
        <w:tc>
          <w:tcPr>
            <w:tcW w:w="828" w:type="dxa"/>
          </w:tcPr>
          <w:p w:rsidR="00F52B45" w:rsidRDefault="000B5760">
            <w:pPr>
              <w:pStyle w:val="TableParagraph"/>
              <w:spacing w:line="249" w:lineRule="exact"/>
              <w:ind w:left="143" w:right="133"/>
              <w:jc w:val="center"/>
              <w:rPr>
                <w:sz w:val="24"/>
              </w:rPr>
            </w:pPr>
            <w:r>
              <w:rPr>
                <w:sz w:val="24"/>
              </w:rPr>
              <w:t>5 - 6</w:t>
            </w:r>
          </w:p>
        </w:tc>
        <w:tc>
          <w:tcPr>
            <w:tcW w:w="4825" w:type="dxa"/>
          </w:tcPr>
          <w:p w:rsidR="00F52B45" w:rsidRDefault="000B5760">
            <w:pPr>
              <w:pStyle w:val="TableParagraph"/>
              <w:spacing w:line="249" w:lineRule="exact"/>
              <w:ind w:left="180"/>
              <w:rPr>
                <w:sz w:val="24"/>
              </w:rPr>
            </w:pPr>
            <w:r>
              <w:rPr>
                <w:sz w:val="24"/>
              </w:rPr>
              <w:t>«Эмоциональное состояние в различных</w:t>
            </w:r>
          </w:p>
          <w:p w:rsidR="00F52B45" w:rsidRDefault="000B5760">
            <w:pPr>
              <w:pStyle w:val="TableParagraph"/>
              <w:ind w:left="180"/>
              <w:rPr>
                <w:sz w:val="24"/>
              </w:rPr>
            </w:pPr>
            <w:r>
              <w:rPr>
                <w:sz w:val="24"/>
              </w:rPr>
              <w:t>школьных ситуациях»</w:t>
            </w:r>
          </w:p>
        </w:tc>
        <w:tc>
          <w:tcPr>
            <w:tcW w:w="1705" w:type="dxa"/>
          </w:tcPr>
          <w:p w:rsidR="00F52B45" w:rsidRDefault="000B5760">
            <w:pPr>
              <w:pStyle w:val="TableParagraph"/>
              <w:spacing w:line="249" w:lineRule="exact"/>
              <w:ind w:left="566"/>
              <w:rPr>
                <w:sz w:val="24"/>
              </w:rPr>
            </w:pPr>
            <w:r>
              <w:rPr>
                <w:sz w:val="24"/>
              </w:rPr>
              <w:t>ноябрь</w:t>
            </w:r>
          </w:p>
        </w:tc>
        <w:tc>
          <w:tcPr>
            <w:tcW w:w="2221" w:type="dxa"/>
          </w:tcPr>
          <w:p w:rsidR="00F52B45" w:rsidRDefault="000B5760">
            <w:pPr>
              <w:pStyle w:val="TableParagraph"/>
              <w:spacing w:line="249" w:lineRule="exact"/>
              <w:rPr>
                <w:sz w:val="24"/>
              </w:rPr>
            </w:pPr>
            <w:r>
              <w:rPr>
                <w:sz w:val="24"/>
              </w:rPr>
              <w:t>Педагог – психолог,</w:t>
            </w:r>
          </w:p>
          <w:p w:rsidR="00F52B45" w:rsidRDefault="000B5760">
            <w:pPr>
              <w:pStyle w:val="TableParagraph"/>
              <w:ind w:right="663"/>
              <w:rPr>
                <w:sz w:val="24"/>
              </w:rPr>
            </w:pPr>
            <w:r>
              <w:rPr>
                <w:sz w:val="24"/>
              </w:rPr>
              <w:t>классные руководители</w:t>
            </w:r>
          </w:p>
        </w:tc>
      </w:tr>
      <w:tr w:rsidR="00F52B45">
        <w:trPr>
          <w:trHeight w:val="1103"/>
        </w:trPr>
        <w:tc>
          <w:tcPr>
            <w:tcW w:w="828" w:type="dxa"/>
            <w:vMerge/>
            <w:tcBorders>
              <w:top w:val="nil"/>
            </w:tcBorders>
          </w:tcPr>
          <w:p w:rsidR="00F52B45" w:rsidRDefault="00F52B45">
            <w:pPr>
              <w:rPr>
                <w:sz w:val="2"/>
                <w:szCs w:val="2"/>
              </w:rPr>
            </w:pPr>
          </w:p>
        </w:tc>
        <w:tc>
          <w:tcPr>
            <w:tcW w:w="828" w:type="dxa"/>
          </w:tcPr>
          <w:p w:rsidR="00F52B45" w:rsidRDefault="000B5760">
            <w:pPr>
              <w:pStyle w:val="TableParagraph"/>
              <w:spacing w:line="249" w:lineRule="exact"/>
              <w:ind w:left="143" w:right="133"/>
              <w:jc w:val="center"/>
              <w:rPr>
                <w:sz w:val="24"/>
              </w:rPr>
            </w:pPr>
            <w:r>
              <w:rPr>
                <w:sz w:val="24"/>
              </w:rPr>
              <w:t>7 - 9</w:t>
            </w:r>
          </w:p>
        </w:tc>
        <w:tc>
          <w:tcPr>
            <w:tcW w:w="4825" w:type="dxa"/>
          </w:tcPr>
          <w:p w:rsidR="00F52B45" w:rsidRDefault="000B5760">
            <w:pPr>
              <w:pStyle w:val="TableParagraph"/>
              <w:spacing w:line="249" w:lineRule="exact"/>
              <w:ind w:left="180"/>
              <w:rPr>
                <w:sz w:val="24"/>
              </w:rPr>
            </w:pPr>
            <w:r>
              <w:rPr>
                <w:sz w:val="24"/>
              </w:rPr>
              <w:t>«Структура интеллекта"-</w:t>
            </w:r>
            <w:r>
              <w:rPr>
                <w:spacing w:val="56"/>
                <w:sz w:val="24"/>
              </w:rPr>
              <w:t xml:space="preserve"> </w:t>
            </w:r>
            <w:r>
              <w:rPr>
                <w:sz w:val="24"/>
              </w:rPr>
              <w:t>определение</w:t>
            </w:r>
          </w:p>
          <w:p w:rsidR="00F52B45" w:rsidRDefault="000B5760">
            <w:pPr>
              <w:pStyle w:val="TableParagraph"/>
              <w:ind w:left="180" w:right="676"/>
              <w:rPr>
                <w:sz w:val="24"/>
              </w:rPr>
            </w:pPr>
            <w:r>
              <w:rPr>
                <w:sz w:val="24"/>
              </w:rPr>
              <w:t>профиля академических способностей учащегося при выборе маршрута</w:t>
            </w:r>
          </w:p>
          <w:p w:rsidR="00F52B45" w:rsidRDefault="000B5760">
            <w:pPr>
              <w:pStyle w:val="TableParagraph"/>
              <w:ind w:left="180"/>
              <w:rPr>
                <w:sz w:val="24"/>
              </w:rPr>
            </w:pPr>
            <w:r>
              <w:rPr>
                <w:sz w:val="24"/>
              </w:rPr>
              <w:t>дальнейшего обучения</w:t>
            </w:r>
          </w:p>
        </w:tc>
        <w:tc>
          <w:tcPr>
            <w:tcW w:w="1705" w:type="dxa"/>
          </w:tcPr>
          <w:p w:rsidR="00F52B45" w:rsidRDefault="000B5760">
            <w:pPr>
              <w:pStyle w:val="TableParagraph"/>
              <w:spacing w:line="249" w:lineRule="exact"/>
              <w:ind w:left="578"/>
              <w:rPr>
                <w:sz w:val="24"/>
              </w:rPr>
            </w:pPr>
            <w:r>
              <w:rPr>
                <w:sz w:val="24"/>
              </w:rPr>
              <w:t>январь</w:t>
            </w:r>
          </w:p>
        </w:tc>
        <w:tc>
          <w:tcPr>
            <w:tcW w:w="2221" w:type="dxa"/>
          </w:tcPr>
          <w:p w:rsidR="00F52B45" w:rsidRDefault="000B5760">
            <w:pPr>
              <w:pStyle w:val="TableParagraph"/>
              <w:spacing w:line="249" w:lineRule="exact"/>
              <w:rPr>
                <w:sz w:val="24"/>
              </w:rPr>
            </w:pPr>
            <w:r>
              <w:rPr>
                <w:sz w:val="24"/>
              </w:rPr>
              <w:t>Педагог – психолог</w:t>
            </w:r>
          </w:p>
        </w:tc>
      </w:tr>
      <w:tr w:rsidR="00F52B45">
        <w:trPr>
          <w:trHeight w:val="830"/>
        </w:trPr>
        <w:tc>
          <w:tcPr>
            <w:tcW w:w="828" w:type="dxa"/>
            <w:vMerge/>
            <w:tcBorders>
              <w:top w:val="nil"/>
            </w:tcBorders>
          </w:tcPr>
          <w:p w:rsidR="00F52B45" w:rsidRDefault="00F52B45">
            <w:pPr>
              <w:rPr>
                <w:sz w:val="2"/>
                <w:szCs w:val="2"/>
              </w:rPr>
            </w:pPr>
          </w:p>
        </w:tc>
        <w:tc>
          <w:tcPr>
            <w:tcW w:w="828" w:type="dxa"/>
          </w:tcPr>
          <w:p w:rsidR="00F52B45" w:rsidRDefault="000B5760">
            <w:pPr>
              <w:pStyle w:val="TableParagraph"/>
              <w:spacing w:line="251" w:lineRule="exact"/>
              <w:ind w:left="8"/>
              <w:jc w:val="center"/>
              <w:rPr>
                <w:sz w:val="24"/>
              </w:rPr>
            </w:pPr>
            <w:r>
              <w:rPr>
                <w:sz w:val="24"/>
              </w:rPr>
              <w:t>9</w:t>
            </w:r>
          </w:p>
        </w:tc>
        <w:tc>
          <w:tcPr>
            <w:tcW w:w="4825" w:type="dxa"/>
          </w:tcPr>
          <w:p w:rsidR="00F52B45" w:rsidRDefault="000B5760">
            <w:pPr>
              <w:pStyle w:val="TableParagraph"/>
              <w:spacing w:line="251" w:lineRule="exact"/>
              <w:ind w:left="180"/>
              <w:rPr>
                <w:sz w:val="24"/>
              </w:rPr>
            </w:pPr>
            <w:r>
              <w:rPr>
                <w:sz w:val="24"/>
              </w:rPr>
              <w:t>« Поведение в стрессовых ситуациях»</w:t>
            </w:r>
          </w:p>
        </w:tc>
        <w:tc>
          <w:tcPr>
            <w:tcW w:w="1705" w:type="dxa"/>
          </w:tcPr>
          <w:p w:rsidR="00F52B45" w:rsidRDefault="000B5760">
            <w:pPr>
              <w:pStyle w:val="TableParagraph"/>
              <w:spacing w:line="251" w:lineRule="exact"/>
              <w:ind w:left="576"/>
              <w:rPr>
                <w:sz w:val="24"/>
              </w:rPr>
            </w:pPr>
            <w:r>
              <w:rPr>
                <w:sz w:val="24"/>
              </w:rPr>
              <w:t>апрель</w:t>
            </w:r>
          </w:p>
        </w:tc>
        <w:tc>
          <w:tcPr>
            <w:tcW w:w="2221" w:type="dxa"/>
          </w:tcPr>
          <w:p w:rsidR="00F52B45" w:rsidRDefault="000B5760">
            <w:pPr>
              <w:pStyle w:val="TableParagraph"/>
              <w:spacing w:line="251" w:lineRule="exact"/>
              <w:rPr>
                <w:sz w:val="24"/>
              </w:rPr>
            </w:pPr>
            <w:r>
              <w:rPr>
                <w:sz w:val="24"/>
              </w:rPr>
              <w:t>Педагог – психолог,</w:t>
            </w:r>
          </w:p>
          <w:p w:rsidR="00F52B45" w:rsidRDefault="000B5760">
            <w:pPr>
              <w:pStyle w:val="TableParagraph"/>
              <w:ind w:right="663"/>
              <w:rPr>
                <w:sz w:val="24"/>
              </w:rPr>
            </w:pPr>
            <w:r>
              <w:rPr>
                <w:sz w:val="24"/>
              </w:rPr>
              <w:t>классные руководители</w:t>
            </w:r>
          </w:p>
        </w:tc>
      </w:tr>
      <w:tr w:rsidR="00F52B45">
        <w:trPr>
          <w:trHeight w:val="551"/>
        </w:trPr>
        <w:tc>
          <w:tcPr>
            <w:tcW w:w="828" w:type="dxa"/>
            <w:vMerge w:val="restart"/>
            <w:textDirection w:val="btLr"/>
          </w:tcPr>
          <w:p w:rsidR="00F52B45" w:rsidRDefault="000B5760">
            <w:pPr>
              <w:pStyle w:val="TableParagraph"/>
              <w:spacing w:before="110"/>
              <w:ind w:left="669"/>
              <w:rPr>
                <w:sz w:val="24"/>
              </w:rPr>
            </w:pPr>
            <w:r>
              <w:rPr>
                <w:sz w:val="24"/>
              </w:rPr>
              <w:t>Профилактика</w:t>
            </w:r>
          </w:p>
        </w:tc>
        <w:tc>
          <w:tcPr>
            <w:tcW w:w="828" w:type="dxa"/>
          </w:tcPr>
          <w:p w:rsidR="00F52B45" w:rsidRDefault="000B5760">
            <w:pPr>
              <w:pStyle w:val="TableParagraph"/>
              <w:spacing w:line="249" w:lineRule="exact"/>
              <w:ind w:left="8"/>
              <w:jc w:val="center"/>
              <w:rPr>
                <w:sz w:val="24"/>
              </w:rPr>
            </w:pPr>
            <w:r>
              <w:rPr>
                <w:sz w:val="24"/>
              </w:rPr>
              <w:t>5</w:t>
            </w:r>
          </w:p>
        </w:tc>
        <w:tc>
          <w:tcPr>
            <w:tcW w:w="4825" w:type="dxa"/>
          </w:tcPr>
          <w:p w:rsidR="00F52B45" w:rsidRDefault="000B5760">
            <w:pPr>
              <w:pStyle w:val="TableParagraph"/>
              <w:spacing w:line="249" w:lineRule="exact"/>
              <w:ind w:left="180"/>
              <w:rPr>
                <w:sz w:val="24"/>
              </w:rPr>
            </w:pPr>
            <w:r>
              <w:rPr>
                <w:sz w:val="24"/>
              </w:rPr>
              <w:t>Психологический час «Непредсказуемая</w:t>
            </w:r>
          </w:p>
          <w:p w:rsidR="00F52B45" w:rsidRDefault="000B5760">
            <w:pPr>
              <w:pStyle w:val="TableParagraph"/>
              <w:ind w:left="180"/>
              <w:rPr>
                <w:sz w:val="24"/>
              </w:rPr>
            </w:pPr>
            <w:r>
              <w:rPr>
                <w:sz w:val="24"/>
              </w:rPr>
              <w:t>мозаика»</w:t>
            </w:r>
          </w:p>
        </w:tc>
        <w:tc>
          <w:tcPr>
            <w:tcW w:w="1705" w:type="dxa"/>
          </w:tcPr>
          <w:p w:rsidR="00F52B45" w:rsidRDefault="000B5760">
            <w:pPr>
              <w:pStyle w:val="TableParagraph"/>
              <w:spacing w:line="249" w:lineRule="exact"/>
              <w:ind w:left="578"/>
              <w:rPr>
                <w:sz w:val="24"/>
              </w:rPr>
            </w:pPr>
            <w:r>
              <w:rPr>
                <w:sz w:val="24"/>
              </w:rPr>
              <w:t>январь</w:t>
            </w:r>
          </w:p>
        </w:tc>
        <w:tc>
          <w:tcPr>
            <w:tcW w:w="2221" w:type="dxa"/>
          </w:tcPr>
          <w:p w:rsidR="00F52B45" w:rsidRDefault="000B5760">
            <w:pPr>
              <w:pStyle w:val="TableParagraph"/>
              <w:spacing w:line="249" w:lineRule="exact"/>
              <w:rPr>
                <w:sz w:val="24"/>
              </w:rPr>
            </w:pPr>
            <w:r>
              <w:rPr>
                <w:sz w:val="24"/>
              </w:rPr>
              <w:t>Педагог – психолог</w:t>
            </w:r>
          </w:p>
        </w:tc>
      </w:tr>
      <w:tr w:rsidR="00F52B45">
        <w:trPr>
          <w:trHeight w:val="551"/>
        </w:trPr>
        <w:tc>
          <w:tcPr>
            <w:tcW w:w="828" w:type="dxa"/>
            <w:vMerge/>
            <w:tcBorders>
              <w:top w:val="nil"/>
            </w:tcBorders>
            <w:textDirection w:val="btLr"/>
          </w:tcPr>
          <w:p w:rsidR="00F52B45" w:rsidRDefault="00F52B45">
            <w:pPr>
              <w:rPr>
                <w:sz w:val="2"/>
                <w:szCs w:val="2"/>
              </w:rPr>
            </w:pPr>
          </w:p>
        </w:tc>
        <w:tc>
          <w:tcPr>
            <w:tcW w:w="828" w:type="dxa"/>
          </w:tcPr>
          <w:p w:rsidR="00F52B45" w:rsidRDefault="000B5760">
            <w:pPr>
              <w:pStyle w:val="TableParagraph"/>
              <w:spacing w:line="249" w:lineRule="exact"/>
              <w:ind w:left="143" w:right="133"/>
              <w:jc w:val="center"/>
              <w:rPr>
                <w:sz w:val="24"/>
              </w:rPr>
            </w:pPr>
            <w:r>
              <w:rPr>
                <w:sz w:val="24"/>
              </w:rPr>
              <w:t>5 - 6</w:t>
            </w:r>
          </w:p>
        </w:tc>
        <w:tc>
          <w:tcPr>
            <w:tcW w:w="4825" w:type="dxa"/>
          </w:tcPr>
          <w:p w:rsidR="00F52B45" w:rsidRDefault="000B5760">
            <w:pPr>
              <w:pStyle w:val="TableParagraph"/>
              <w:spacing w:line="249" w:lineRule="exact"/>
              <w:ind w:left="180"/>
              <w:rPr>
                <w:sz w:val="24"/>
              </w:rPr>
            </w:pPr>
            <w:r>
              <w:rPr>
                <w:sz w:val="24"/>
              </w:rPr>
              <w:t>«Прогноз и профилактика проблем</w:t>
            </w:r>
          </w:p>
          <w:p w:rsidR="00F52B45" w:rsidRDefault="000B5760">
            <w:pPr>
              <w:pStyle w:val="TableParagraph"/>
              <w:ind w:left="180"/>
              <w:rPr>
                <w:sz w:val="24"/>
              </w:rPr>
            </w:pPr>
            <w:r>
              <w:rPr>
                <w:sz w:val="24"/>
              </w:rPr>
              <w:t>обучения и развития»</w:t>
            </w:r>
          </w:p>
        </w:tc>
        <w:tc>
          <w:tcPr>
            <w:tcW w:w="1705" w:type="dxa"/>
          </w:tcPr>
          <w:p w:rsidR="00F52B45" w:rsidRDefault="000B5760">
            <w:pPr>
              <w:pStyle w:val="TableParagraph"/>
              <w:spacing w:line="249" w:lineRule="exact"/>
              <w:ind w:left="521"/>
              <w:rPr>
                <w:sz w:val="24"/>
              </w:rPr>
            </w:pPr>
            <w:r>
              <w:rPr>
                <w:sz w:val="24"/>
              </w:rPr>
              <w:t>декабрь</w:t>
            </w:r>
          </w:p>
        </w:tc>
        <w:tc>
          <w:tcPr>
            <w:tcW w:w="2221" w:type="dxa"/>
          </w:tcPr>
          <w:p w:rsidR="00F52B45" w:rsidRDefault="000B5760">
            <w:pPr>
              <w:pStyle w:val="TableParagraph"/>
              <w:spacing w:line="249" w:lineRule="exact"/>
              <w:rPr>
                <w:sz w:val="24"/>
              </w:rPr>
            </w:pPr>
            <w:r>
              <w:rPr>
                <w:sz w:val="24"/>
              </w:rPr>
              <w:t>Педагог – психолог</w:t>
            </w:r>
          </w:p>
        </w:tc>
      </w:tr>
      <w:tr w:rsidR="00F52B45">
        <w:trPr>
          <w:trHeight w:val="551"/>
        </w:trPr>
        <w:tc>
          <w:tcPr>
            <w:tcW w:w="828" w:type="dxa"/>
            <w:vMerge/>
            <w:tcBorders>
              <w:top w:val="nil"/>
            </w:tcBorders>
            <w:textDirection w:val="btLr"/>
          </w:tcPr>
          <w:p w:rsidR="00F52B45" w:rsidRDefault="00F52B45">
            <w:pPr>
              <w:rPr>
                <w:sz w:val="2"/>
                <w:szCs w:val="2"/>
              </w:rPr>
            </w:pPr>
          </w:p>
        </w:tc>
        <w:tc>
          <w:tcPr>
            <w:tcW w:w="828" w:type="dxa"/>
          </w:tcPr>
          <w:p w:rsidR="00F52B45" w:rsidRDefault="000B5760">
            <w:pPr>
              <w:pStyle w:val="TableParagraph"/>
              <w:spacing w:line="249" w:lineRule="exact"/>
              <w:ind w:left="143" w:right="133"/>
              <w:jc w:val="center"/>
              <w:rPr>
                <w:sz w:val="24"/>
              </w:rPr>
            </w:pPr>
            <w:r>
              <w:rPr>
                <w:sz w:val="24"/>
              </w:rPr>
              <w:t>7 - 8</w:t>
            </w:r>
          </w:p>
        </w:tc>
        <w:tc>
          <w:tcPr>
            <w:tcW w:w="4825" w:type="dxa"/>
          </w:tcPr>
          <w:p w:rsidR="00F52B45" w:rsidRDefault="000B5760">
            <w:pPr>
              <w:pStyle w:val="TableParagraph"/>
              <w:spacing w:line="249" w:lineRule="exact"/>
              <w:ind w:left="180"/>
              <w:rPr>
                <w:sz w:val="24"/>
              </w:rPr>
            </w:pPr>
            <w:r>
              <w:rPr>
                <w:sz w:val="24"/>
              </w:rPr>
              <w:t>Психологический курс «В ладу с собой,</w:t>
            </w:r>
          </w:p>
          <w:p w:rsidR="00F52B45" w:rsidRDefault="000B5760">
            <w:pPr>
              <w:pStyle w:val="TableParagraph"/>
              <w:ind w:left="180"/>
              <w:rPr>
                <w:sz w:val="24"/>
              </w:rPr>
            </w:pPr>
            <w:r>
              <w:rPr>
                <w:sz w:val="24"/>
              </w:rPr>
              <w:t>обществом, законом»</w:t>
            </w:r>
          </w:p>
        </w:tc>
        <w:tc>
          <w:tcPr>
            <w:tcW w:w="1705" w:type="dxa"/>
          </w:tcPr>
          <w:p w:rsidR="00F52B45" w:rsidRDefault="000B5760">
            <w:pPr>
              <w:pStyle w:val="TableParagraph"/>
              <w:spacing w:line="249" w:lineRule="exact"/>
              <w:ind w:left="178" w:right="30"/>
              <w:jc w:val="center"/>
              <w:rPr>
                <w:sz w:val="24"/>
              </w:rPr>
            </w:pPr>
            <w:r>
              <w:rPr>
                <w:sz w:val="24"/>
              </w:rPr>
              <w:t>в течение</w:t>
            </w:r>
          </w:p>
          <w:p w:rsidR="00F52B45" w:rsidRDefault="000B5760">
            <w:pPr>
              <w:pStyle w:val="TableParagraph"/>
              <w:ind w:left="180" w:right="30"/>
              <w:jc w:val="center"/>
              <w:rPr>
                <w:sz w:val="24"/>
              </w:rPr>
            </w:pPr>
            <w:r>
              <w:rPr>
                <w:sz w:val="24"/>
              </w:rPr>
              <w:t>учебного года</w:t>
            </w:r>
          </w:p>
        </w:tc>
        <w:tc>
          <w:tcPr>
            <w:tcW w:w="2221" w:type="dxa"/>
          </w:tcPr>
          <w:p w:rsidR="00F52B45" w:rsidRDefault="000B5760">
            <w:pPr>
              <w:pStyle w:val="TableParagraph"/>
              <w:spacing w:line="249" w:lineRule="exact"/>
              <w:rPr>
                <w:sz w:val="24"/>
              </w:rPr>
            </w:pPr>
            <w:r>
              <w:rPr>
                <w:sz w:val="24"/>
              </w:rPr>
              <w:t>Педагог – психолог</w:t>
            </w:r>
          </w:p>
        </w:tc>
      </w:tr>
      <w:tr w:rsidR="00F52B45">
        <w:trPr>
          <w:trHeight w:val="552"/>
        </w:trPr>
        <w:tc>
          <w:tcPr>
            <w:tcW w:w="828" w:type="dxa"/>
            <w:vMerge/>
            <w:tcBorders>
              <w:top w:val="nil"/>
            </w:tcBorders>
            <w:textDirection w:val="btLr"/>
          </w:tcPr>
          <w:p w:rsidR="00F52B45" w:rsidRDefault="00F52B45">
            <w:pPr>
              <w:rPr>
                <w:sz w:val="2"/>
                <w:szCs w:val="2"/>
              </w:rPr>
            </w:pPr>
          </w:p>
        </w:tc>
        <w:tc>
          <w:tcPr>
            <w:tcW w:w="828" w:type="dxa"/>
          </w:tcPr>
          <w:p w:rsidR="00F52B45" w:rsidRDefault="000B5760">
            <w:pPr>
              <w:pStyle w:val="TableParagraph"/>
              <w:spacing w:line="249" w:lineRule="exact"/>
              <w:ind w:left="8"/>
              <w:jc w:val="center"/>
              <w:rPr>
                <w:sz w:val="24"/>
              </w:rPr>
            </w:pPr>
            <w:r>
              <w:rPr>
                <w:sz w:val="24"/>
              </w:rPr>
              <w:t>9</w:t>
            </w:r>
          </w:p>
        </w:tc>
        <w:tc>
          <w:tcPr>
            <w:tcW w:w="4825" w:type="dxa"/>
          </w:tcPr>
          <w:p w:rsidR="00F52B45" w:rsidRDefault="000B5760">
            <w:pPr>
              <w:pStyle w:val="TableParagraph"/>
              <w:spacing w:line="249" w:lineRule="exact"/>
              <w:ind w:left="180"/>
              <w:rPr>
                <w:sz w:val="24"/>
              </w:rPr>
            </w:pPr>
            <w:r>
              <w:rPr>
                <w:sz w:val="24"/>
              </w:rPr>
              <w:t>Психологический курс «Основы</w:t>
            </w:r>
          </w:p>
          <w:p w:rsidR="00F52B45" w:rsidRDefault="000B5760">
            <w:pPr>
              <w:pStyle w:val="TableParagraph"/>
              <w:ind w:left="180"/>
              <w:rPr>
                <w:sz w:val="24"/>
              </w:rPr>
            </w:pPr>
            <w:r>
              <w:rPr>
                <w:sz w:val="24"/>
              </w:rPr>
              <w:t>стрессменеджмента»</w:t>
            </w:r>
          </w:p>
        </w:tc>
        <w:tc>
          <w:tcPr>
            <w:tcW w:w="1705" w:type="dxa"/>
          </w:tcPr>
          <w:p w:rsidR="00F52B45" w:rsidRDefault="000B5760">
            <w:pPr>
              <w:pStyle w:val="TableParagraph"/>
              <w:spacing w:line="249" w:lineRule="exact"/>
              <w:ind w:left="178" w:right="30"/>
              <w:jc w:val="center"/>
              <w:rPr>
                <w:sz w:val="24"/>
              </w:rPr>
            </w:pPr>
            <w:r>
              <w:rPr>
                <w:sz w:val="24"/>
              </w:rPr>
              <w:t>в течение</w:t>
            </w:r>
          </w:p>
          <w:p w:rsidR="00F52B45" w:rsidRDefault="000B5760">
            <w:pPr>
              <w:pStyle w:val="TableParagraph"/>
              <w:ind w:left="180" w:right="30"/>
              <w:jc w:val="center"/>
              <w:rPr>
                <w:sz w:val="24"/>
              </w:rPr>
            </w:pPr>
            <w:r>
              <w:rPr>
                <w:sz w:val="24"/>
              </w:rPr>
              <w:t>учебного года</w:t>
            </w:r>
          </w:p>
        </w:tc>
        <w:tc>
          <w:tcPr>
            <w:tcW w:w="2221" w:type="dxa"/>
          </w:tcPr>
          <w:p w:rsidR="00F52B45" w:rsidRDefault="000B5760">
            <w:pPr>
              <w:pStyle w:val="TableParagraph"/>
              <w:spacing w:line="249" w:lineRule="exact"/>
              <w:rPr>
                <w:i/>
                <w:sz w:val="24"/>
              </w:rPr>
            </w:pPr>
            <w:r>
              <w:rPr>
                <w:i/>
                <w:sz w:val="24"/>
              </w:rPr>
              <w:t>Педагог – психолог</w:t>
            </w:r>
          </w:p>
        </w:tc>
      </w:tr>
      <w:tr w:rsidR="00F52B45">
        <w:trPr>
          <w:trHeight w:val="551"/>
        </w:trPr>
        <w:tc>
          <w:tcPr>
            <w:tcW w:w="828" w:type="dxa"/>
            <w:vMerge/>
            <w:tcBorders>
              <w:top w:val="nil"/>
            </w:tcBorders>
            <w:textDirection w:val="btLr"/>
          </w:tcPr>
          <w:p w:rsidR="00F52B45" w:rsidRDefault="00F52B45">
            <w:pPr>
              <w:rPr>
                <w:sz w:val="2"/>
                <w:szCs w:val="2"/>
              </w:rPr>
            </w:pPr>
          </w:p>
        </w:tc>
        <w:tc>
          <w:tcPr>
            <w:tcW w:w="828" w:type="dxa"/>
          </w:tcPr>
          <w:p w:rsidR="00F52B45" w:rsidRDefault="000B5760">
            <w:pPr>
              <w:pStyle w:val="TableParagraph"/>
              <w:spacing w:line="249" w:lineRule="exact"/>
              <w:ind w:left="8"/>
              <w:jc w:val="center"/>
              <w:rPr>
                <w:sz w:val="24"/>
              </w:rPr>
            </w:pPr>
            <w:r>
              <w:rPr>
                <w:sz w:val="24"/>
              </w:rPr>
              <w:t>9</w:t>
            </w:r>
          </w:p>
        </w:tc>
        <w:tc>
          <w:tcPr>
            <w:tcW w:w="4825" w:type="dxa"/>
          </w:tcPr>
          <w:p w:rsidR="00F52B45" w:rsidRDefault="000B5760">
            <w:pPr>
              <w:pStyle w:val="TableParagraph"/>
              <w:spacing w:line="249" w:lineRule="exact"/>
              <w:ind w:left="180"/>
              <w:rPr>
                <w:sz w:val="24"/>
              </w:rPr>
            </w:pPr>
            <w:r>
              <w:rPr>
                <w:sz w:val="24"/>
              </w:rPr>
              <w:t>Психологическая игра «Моделирование</w:t>
            </w:r>
          </w:p>
          <w:p w:rsidR="00F52B45" w:rsidRDefault="000B5760">
            <w:pPr>
              <w:pStyle w:val="TableParagraph"/>
              <w:ind w:left="180"/>
              <w:rPr>
                <w:sz w:val="24"/>
              </w:rPr>
            </w:pPr>
            <w:r>
              <w:rPr>
                <w:sz w:val="24"/>
              </w:rPr>
              <w:t>судьбы»</w:t>
            </w:r>
          </w:p>
        </w:tc>
        <w:tc>
          <w:tcPr>
            <w:tcW w:w="1705" w:type="dxa"/>
          </w:tcPr>
          <w:p w:rsidR="00F52B45" w:rsidRDefault="000B5760">
            <w:pPr>
              <w:pStyle w:val="TableParagraph"/>
              <w:spacing w:line="249" w:lineRule="exact"/>
              <w:ind w:left="578"/>
              <w:rPr>
                <w:sz w:val="24"/>
              </w:rPr>
            </w:pPr>
            <w:r>
              <w:rPr>
                <w:sz w:val="24"/>
              </w:rPr>
              <w:t>январь</w:t>
            </w:r>
          </w:p>
        </w:tc>
        <w:tc>
          <w:tcPr>
            <w:tcW w:w="2221" w:type="dxa"/>
          </w:tcPr>
          <w:p w:rsidR="00F52B45" w:rsidRDefault="000B5760">
            <w:pPr>
              <w:pStyle w:val="TableParagraph"/>
              <w:spacing w:line="249" w:lineRule="exact"/>
              <w:rPr>
                <w:sz w:val="24"/>
              </w:rPr>
            </w:pPr>
            <w:r>
              <w:rPr>
                <w:sz w:val="24"/>
              </w:rPr>
              <w:t>Педагог – психолог</w:t>
            </w:r>
          </w:p>
        </w:tc>
      </w:tr>
      <w:tr w:rsidR="00F52B45">
        <w:trPr>
          <w:trHeight w:val="1932"/>
        </w:trPr>
        <w:tc>
          <w:tcPr>
            <w:tcW w:w="828" w:type="dxa"/>
            <w:vMerge w:val="restart"/>
            <w:textDirection w:val="btLr"/>
          </w:tcPr>
          <w:p w:rsidR="00F52B45" w:rsidRDefault="000B5760">
            <w:pPr>
              <w:pStyle w:val="TableParagraph"/>
              <w:spacing w:before="110"/>
              <w:ind w:left="1152"/>
              <w:rPr>
                <w:sz w:val="24"/>
              </w:rPr>
            </w:pPr>
            <w:r>
              <w:rPr>
                <w:sz w:val="24"/>
              </w:rPr>
              <w:t>Развивающая</w:t>
            </w:r>
            <w:r>
              <w:rPr>
                <w:spacing w:val="59"/>
                <w:sz w:val="24"/>
              </w:rPr>
              <w:t xml:space="preserve"> </w:t>
            </w:r>
            <w:r>
              <w:rPr>
                <w:sz w:val="24"/>
              </w:rPr>
              <w:t>работа</w:t>
            </w:r>
          </w:p>
        </w:tc>
        <w:tc>
          <w:tcPr>
            <w:tcW w:w="828" w:type="dxa"/>
          </w:tcPr>
          <w:p w:rsidR="00F52B45" w:rsidRDefault="000B5760">
            <w:pPr>
              <w:pStyle w:val="TableParagraph"/>
              <w:spacing w:line="249" w:lineRule="exact"/>
              <w:ind w:left="143" w:right="135"/>
              <w:jc w:val="center"/>
              <w:rPr>
                <w:sz w:val="24"/>
              </w:rPr>
            </w:pPr>
            <w:r>
              <w:rPr>
                <w:sz w:val="24"/>
              </w:rPr>
              <w:t>5 -</w:t>
            </w:r>
            <w:r>
              <w:rPr>
                <w:spacing w:val="59"/>
                <w:sz w:val="24"/>
              </w:rPr>
              <w:t xml:space="preserve"> </w:t>
            </w:r>
            <w:r>
              <w:rPr>
                <w:sz w:val="24"/>
              </w:rPr>
              <w:t>9</w:t>
            </w:r>
          </w:p>
        </w:tc>
        <w:tc>
          <w:tcPr>
            <w:tcW w:w="4825" w:type="dxa"/>
          </w:tcPr>
          <w:p w:rsidR="00F52B45" w:rsidRDefault="000B5760">
            <w:pPr>
              <w:pStyle w:val="TableParagraph"/>
              <w:spacing w:line="249" w:lineRule="exact"/>
              <w:ind w:left="180"/>
              <w:rPr>
                <w:sz w:val="24"/>
              </w:rPr>
            </w:pPr>
            <w:r>
              <w:rPr>
                <w:sz w:val="24"/>
              </w:rPr>
              <w:t>Психологические</w:t>
            </w:r>
            <w:r>
              <w:rPr>
                <w:spacing w:val="58"/>
                <w:sz w:val="24"/>
              </w:rPr>
              <w:t xml:space="preserve"> </w:t>
            </w:r>
            <w:r>
              <w:rPr>
                <w:sz w:val="24"/>
              </w:rPr>
              <w:t>курсы</w:t>
            </w:r>
          </w:p>
          <w:p w:rsidR="00F52B45" w:rsidRDefault="000B5760">
            <w:pPr>
              <w:pStyle w:val="TableParagraph"/>
              <w:ind w:left="180"/>
              <w:rPr>
                <w:sz w:val="24"/>
              </w:rPr>
            </w:pPr>
            <w:r>
              <w:rPr>
                <w:sz w:val="24"/>
              </w:rPr>
              <w:t>5 - 6 классы - «Наши проекты»;</w:t>
            </w:r>
          </w:p>
          <w:p w:rsidR="00F52B45" w:rsidRDefault="000B5760">
            <w:pPr>
              <w:pStyle w:val="TableParagraph"/>
              <w:numPr>
                <w:ilvl w:val="0"/>
                <w:numId w:val="6"/>
              </w:numPr>
              <w:tabs>
                <w:tab w:val="left" w:pos="361"/>
              </w:tabs>
              <w:ind w:right="1067" w:firstLine="0"/>
              <w:rPr>
                <w:sz w:val="24"/>
              </w:rPr>
            </w:pPr>
            <w:r>
              <w:rPr>
                <w:sz w:val="24"/>
              </w:rPr>
              <w:t>класс – «Наши проблемы –</w:t>
            </w:r>
            <w:r>
              <w:rPr>
                <w:spacing w:val="-10"/>
                <w:sz w:val="24"/>
              </w:rPr>
              <w:t xml:space="preserve"> </w:t>
            </w:r>
            <w:r>
              <w:rPr>
                <w:sz w:val="24"/>
              </w:rPr>
              <w:t>наши ресурсы»;</w:t>
            </w:r>
          </w:p>
          <w:p w:rsidR="00F52B45" w:rsidRDefault="000B5760">
            <w:pPr>
              <w:pStyle w:val="TableParagraph"/>
              <w:numPr>
                <w:ilvl w:val="0"/>
                <w:numId w:val="6"/>
              </w:numPr>
              <w:tabs>
                <w:tab w:val="left" w:pos="361"/>
              </w:tabs>
              <w:ind w:right="701" w:firstLine="0"/>
              <w:jc w:val="both"/>
              <w:rPr>
                <w:sz w:val="24"/>
              </w:rPr>
            </w:pPr>
            <w:r>
              <w:rPr>
                <w:sz w:val="24"/>
              </w:rPr>
              <w:t>класс - «Самопознание в</w:t>
            </w:r>
            <w:r>
              <w:rPr>
                <w:spacing w:val="-17"/>
                <w:sz w:val="24"/>
              </w:rPr>
              <w:t xml:space="preserve"> </w:t>
            </w:r>
            <w:r>
              <w:rPr>
                <w:sz w:val="24"/>
              </w:rPr>
              <w:t>общении»; 9 класс – «Влияние и противостояние влиянию»</w:t>
            </w:r>
          </w:p>
        </w:tc>
        <w:tc>
          <w:tcPr>
            <w:tcW w:w="1705" w:type="dxa"/>
          </w:tcPr>
          <w:p w:rsidR="00F52B45" w:rsidRDefault="000B5760">
            <w:pPr>
              <w:pStyle w:val="TableParagraph"/>
              <w:spacing w:line="249" w:lineRule="exact"/>
              <w:ind w:left="178" w:right="30"/>
              <w:jc w:val="center"/>
              <w:rPr>
                <w:sz w:val="24"/>
              </w:rPr>
            </w:pPr>
            <w:r>
              <w:rPr>
                <w:sz w:val="24"/>
              </w:rPr>
              <w:t>в течение</w:t>
            </w:r>
          </w:p>
          <w:p w:rsidR="00F52B45" w:rsidRDefault="000B5760">
            <w:pPr>
              <w:pStyle w:val="TableParagraph"/>
              <w:ind w:left="180" w:right="30"/>
              <w:jc w:val="center"/>
              <w:rPr>
                <w:sz w:val="24"/>
              </w:rPr>
            </w:pPr>
            <w:r>
              <w:rPr>
                <w:sz w:val="24"/>
              </w:rPr>
              <w:t>учебного года</w:t>
            </w:r>
          </w:p>
        </w:tc>
        <w:tc>
          <w:tcPr>
            <w:tcW w:w="2221" w:type="dxa"/>
          </w:tcPr>
          <w:p w:rsidR="00F52B45" w:rsidRDefault="000B5760">
            <w:pPr>
              <w:pStyle w:val="TableParagraph"/>
              <w:spacing w:line="249" w:lineRule="exact"/>
              <w:rPr>
                <w:sz w:val="24"/>
              </w:rPr>
            </w:pPr>
            <w:r>
              <w:rPr>
                <w:sz w:val="24"/>
              </w:rPr>
              <w:t>Педагог – психолог</w:t>
            </w:r>
          </w:p>
        </w:tc>
      </w:tr>
      <w:tr w:rsidR="00F52B45">
        <w:trPr>
          <w:trHeight w:val="830"/>
        </w:trPr>
        <w:tc>
          <w:tcPr>
            <w:tcW w:w="828" w:type="dxa"/>
            <w:vMerge/>
            <w:tcBorders>
              <w:top w:val="nil"/>
            </w:tcBorders>
            <w:textDirection w:val="btLr"/>
          </w:tcPr>
          <w:p w:rsidR="00F52B45" w:rsidRDefault="00F52B45">
            <w:pPr>
              <w:rPr>
                <w:sz w:val="2"/>
                <w:szCs w:val="2"/>
              </w:rPr>
            </w:pPr>
          </w:p>
        </w:tc>
        <w:tc>
          <w:tcPr>
            <w:tcW w:w="828" w:type="dxa"/>
          </w:tcPr>
          <w:p w:rsidR="00F52B45" w:rsidRDefault="000B5760">
            <w:pPr>
              <w:pStyle w:val="TableParagraph"/>
              <w:spacing w:line="251" w:lineRule="exact"/>
              <w:ind w:left="143" w:right="135"/>
              <w:jc w:val="center"/>
              <w:rPr>
                <w:sz w:val="24"/>
              </w:rPr>
            </w:pPr>
            <w:r>
              <w:rPr>
                <w:sz w:val="24"/>
              </w:rPr>
              <w:t>5 – 9</w:t>
            </w:r>
          </w:p>
        </w:tc>
        <w:tc>
          <w:tcPr>
            <w:tcW w:w="4825" w:type="dxa"/>
          </w:tcPr>
          <w:p w:rsidR="00F52B45" w:rsidRDefault="000B5760">
            <w:pPr>
              <w:pStyle w:val="TableParagraph"/>
              <w:spacing w:line="251" w:lineRule="exact"/>
              <w:ind w:left="180"/>
              <w:rPr>
                <w:sz w:val="24"/>
              </w:rPr>
            </w:pPr>
            <w:r>
              <w:rPr>
                <w:sz w:val="24"/>
              </w:rPr>
              <w:t>Психологические тренинги для педагогов,</w:t>
            </w:r>
          </w:p>
          <w:p w:rsidR="00F52B45" w:rsidRDefault="000B5760">
            <w:pPr>
              <w:pStyle w:val="TableParagraph"/>
              <w:ind w:left="180" w:right="568"/>
              <w:rPr>
                <w:sz w:val="24"/>
              </w:rPr>
            </w:pPr>
            <w:r>
              <w:rPr>
                <w:sz w:val="24"/>
              </w:rPr>
              <w:t>родителей и учащихся (в том числе для одаренных детей).</w:t>
            </w:r>
          </w:p>
        </w:tc>
        <w:tc>
          <w:tcPr>
            <w:tcW w:w="1705" w:type="dxa"/>
          </w:tcPr>
          <w:p w:rsidR="00F52B45" w:rsidRDefault="000B5760">
            <w:pPr>
              <w:pStyle w:val="TableParagraph"/>
              <w:spacing w:line="251" w:lineRule="exact"/>
              <w:ind w:left="178" w:right="30"/>
              <w:jc w:val="center"/>
              <w:rPr>
                <w:sz w:val="24"/>
              </w:rPr>
            </w:pPr>
            <w:r>
              <w:rPr>
                <w:sz w:val="24"/>
              </w:rPr>
              <w:t>в течение</w:t>
            </w:r>
          </w:p>
          <w:p w:rsidR="00F52B45" w:rsidRDefault="000B5760">
            <w:pPr>
              <w:pStyle w:val="TableParagraph"/>
              <w:ind w:left="180" w:right="30"/>
              <w:jc w:val="center"/>
              <w:rPr>
                <w:sz w:val="24"/>
              </w:rPr>
            </w:pPr>
            <w:r>
              <w:rPr>
                <w:sz w:val="24"/>
              </w:rPr>
              <w:t>учебного года</w:t>
            </w:r>
          </w:p>
        </w:tc>
        <w:tc>
          <w:tcPr>
            <w:tcW w:w="2221" w:type="dxa"/>
          </w:tcPr>
          <w:p w:rsidR="00F52B45" w:rsidRDefault="000B5760">
            <w:pPr>
              <w:pStyle w:val="TableParagraph"/>
              <w:spacing w:line="251" w:lineRule="exact"/>
              <w:rPr>
                <w:sz w:val="24"/>
              </w:rPr>
            </w:pPr>
            <w:r>
              <w:rPr>
                <w:sz w:val="24"/>
              </w:rPr>
              <w:t>Педагог – психолог</w:t>
            </w:r>
          </w:p>
        </w:tc>
      </w:tr>
      <w:tr w:rsidR="00F52B45">
        <w:trPr>
          <w:trHeight w:val="1104"/>
        </w:trPr>
        <w:tc>
          <w:tcPr>
            <w:tcW w:w="828" w:type="dxa"/>
            <w:vMerge/>
            <w:tcBorders>
              <w:top w:val="nil"/>
            </w:tcBorders>
            <w:textDirection w:val="btLr"/>
          </w:tcPr>
          <w:p w:rsidR="00F52B45" w:rsidRDefault="00F52B45">
            <w:pPr>
              <w:rPr>
                <w:sz w:val="2"/>
                <w:szCs w:val="2"/>
              </w:rPr>
            </w:pPr>
          </w:p>
        </w:tc>
        <w:tc>
          <w:tcPr>
            <w:tcW w:w="828" w:type="dxa"/>
            <w:vMerge w:val="restart"/>
          </w:tcPr>
          <w:p w:rsidR="00F52B45" w:rsidRDefault="000B5760">
            <w:pPr>
              <w:pStyle w:val="TableParagraph"/>
              <w:spacing w:line="249" w:lineRule="exact"/>
              <w:ind w:left="8"/>
              <w:jc w:val="center"/>
              <w:rPr>
                <w:sz w:val="24"/>
              </w:rPr>
            </w:pPr>
            <w:r>
              <w:rPr>
                <w:sz w:val="24"/>
              </w:rPr>
              <w:t>9</w:t>
            </w:r>
          </w:p>
        </w:tc>
        <w:tc>
          <w:tcPr>
            <w:tcW w:w="4825" w:type="dxa"/>
          </w:tcPr>
          <w:p w:rsidR="00F52B45" w:rsidRDefault="000B5760">
            <w:pPr>
              <w:pStyle w:val="TableParagraph"/>
              <w:spacing w:line="249" w:lineRule="exact"/>
              <w:ind w:left="180"/>
              <w:rPr>
                <w:sz w:val="24"/>
              </w:rPr>
            </w:pPr>
            <w:r>
              <w:rPr>
                <w:sz w:val="24"/>
              </w:rPr>
              <w:t>Психологический час «Целеполагание и</w:t>
            </w:r>
          </w:p>
          <w:p w:rsidR="00F52B45" w:rsidRDefault="000B5760" w:rsidP="003A339B">
            <w:pPr>
              <w:pStyle w:val="TableParagraph"/>
              <w:ind w:left="180" w:right="135"/>
              <w:rPr>
                <w:sz w:val="24"/>
              </w:rPr>
            </w:pPr>
            <w:r>
              <w:rPr>
                <w:sz w:val="24"/>
              </w:rPr>
              <w:t>достижение целей» по развитию рефлексии и личностной гибкости при</w:t>
            </w:r>
            <w:r w:rsidR="003A339B">
              <w:rPr>
                <w:sz w:val="24"/>
              </w:rPr>
              <w:t xml:space="preserve"> </w:t>
            </w:r>
            <w:r>
              <w:rPr>
                <w:sz w:val="24"/>
              </w:rPr>
              <w:t>самоопределении.</w:t>
            </w:r>
          </w:p>
        </w:tc>
        <w:tc>
          <w:tcPr>
            <w:tcW w:w="1705" w:type="dxa"/>
          </w:tcPr>
          <w:p w:rsidR="00F52B45" w:rsidRDefault="000B5760">
            <w:pPr>
              <w:pStyle w:val="TableParagraph"/>
              <w:spacing w:line="249" w:lineRule="exact"/>
              <w:ind w:left="506"/>
              <w:rPr>
                <w:sz w:val="24"/>
              </w:rPr>
            </w:pPr>
            <w:r>
              <w:rPr>
                <w:sz w:val="24"/>
              </w:rPr>
              <w:t>февраль</w:t>
            </w:r>
          </w:p>
        </w:tc>
        <w:tc>
          <w:tcPr>
            <w:tcW w:w="2221" w:type="dxa"/>
          </w:tcPr>
          <w:p w:rsidR="00F52B45" w:rsidRDefault="000B5760">
            <w:pPr>
              <w:pStyle w:val="TableParagraph"/>
              <w:spacing w:line="249" w:lineRule="exact"/>
              <w:rPr>
                <w:sz w:val="24"/>
              </w:rPr>
            </w:pPr>
            <w:r>
              <w:rPr>
                <w:sz w:val="24"/>
              </w:rPr>
              <w:t>Педагог – психолог,</w:t>
            </w:r>
          </w:p>
          <w:p w:rsidR="00F52B45" w:rsidRDefault="000B5760">
            <w:pPr>
              <w:pStyle w:val="TableParagraph"/>
              <w:ind w:right="682"/>
              <w:rPr>
                <w:sz w:val="24"/>
              </w:rPr>
            </w:pPr>
            <w:r>
              <w:rPr>
                <w:sz w:val="24"/>
              </w:rPr>
              <w:t>классный руководитель</w:t>
            </w:r>
          </w:p>
        </w:tc>
      </w:tr>
      <w:tr w:rsidR="00F52B45">
        <w:trPr>
          <w:trHeight w:val="551"/>
        </w:trPr>
        <w:tc>
          <w:tcPr>
            <w:tcW w:w="828" w:type="dxa"/>
            <w:vMerge/>
            <w:tcBorders>
              <w:top w:val="nil"/>
            </w:tcBorders>
            <w:textDirection w:val="btLr"/>
          </w:tcPr>
          <w:p w:rsidR="00F52B45" w:rsidRDefault="00F52B45">
            <w:pPr>
              <w:rPr>
                <w:sz w:val="2"/>
                <w:szCs w:val="2"/>
              </w:rPr>
            </w:pPr>
          </w:p>
        </w:tc>
        <w:tc>
          <w:tcPr>
            <w:tcW w:w="828" w:type="dxa"/>
            <w:vMerge/>
            <w:tcBorders>
              <w:top w:val="nil"/>
            </w:tcBorders>
          </w:tcPr>
          <w:p w:rsidR="00F52B45" w:rsidRDefault="00F52B45">
            <w:pPr>
              <w:rPr>
                <w:sz w:val="2"/>
                <w:szCs w:val="2"/>
              </w:rPr>
            </w:pPr>
          </w:p>
        </w:tc>
        <w:tc>
          <w:tcPr>
            <w:tcW w:w="4825" w:type="dxa"/>
          </w:tcPr>
          <w:p w:rsidR="00F52B45" w:rsidRDefault="000B5760">
            <w:pPr>
              <w:pStyle w:val="TableParagraph"/>
              <w:spacing w:line="249" w:lineRule="exact"/>
              <w:ind w:left="180"/>
              <w:rPr>
                <w:sz w:val="24"/>
              </w:rPr>
            </w:pPr>
            <w:r>
              <w:rPr>
                <w:sz w:val="24"/>
              </w:rPr>
              <w:t>Психологическая игра «Моделирование</w:t>
            </w:r>
          </w:p>
          <w:p w:rsidR="00F52B45" w:rsidRDefault="000B5760">
            <w:pPr>
              <w:pStyle w:val="TableParagraph"/>
              <w:ind w:left="180"/>
              <w:rPr>
                <w:sz w:val="24"/>
              </w:rPr>
            </w:pPr>
            <w:r>
              <w:rPr>
                <w:sz w:val="24"/>
              </w:rPr>
              <w:t>судьбы»</w:t>
            </w:r>
          </w:p>
        </w:tc>
        <w:tc>
          <w:tcPr>
            <w:tcW w:w="1705" w:type="dxa"/>
          </w:tcPr>
          <w:p w:rsidR="00F52B45" w:rsidRDefault="000B5760">
            <w:pPr>
              <w:pStyle w:val="TableParagraph"/>
              <w:spacing w:line="249" w:lineRule="exact"/>
              <w:ind w:left="681"/>
              <w:rPr>
                <w:sz w:val="24"/>
              </w:rPr>
            </w:pPr>
            <w:r>
              <w:rPr>
                <w:sz w:val="24"/>
              </w:rPr>
              <w:t>март</w:t>
            </w:r>
          </w:p>
        </w:tc>
        <w:tc>
          <w:tcPr>
            <w:tcW w:w="2221" w:type="dxa"/>
          </w:tcPr>
          <w:p w:rsidR="00F52B45" w:rsidRDefault="000B5760">
            <w:pPr>
              <w:pStyle w:val="TableParagraph"/>
              <w:spacing w:line="249" w:lineRule="exact"/>
              <w:rPr>
                <w:sz w:val="24"/>
              </w:rPr>
            </w:pPr>
            <w:r>
              <w:rPr>
                <w:sz w:val="24"/>
              </w:rPr>
              <w:t>Педагог – психолог</w:t>
            </w:r>
          </w:p>
        </w:tc>
      </w:tr>
      <w:tr w:rsidR="00F52B45">
        <w:trPr>
          <w:trHeight w:val="827"/>
        </w:trPr>
        <w:tc>
          <w:tcPr>
            <w:tcW w:w="828" w:type="dxa"/>
            <w:textDirection w:val="btLr"/>
          </w:tcPr>
          <w:p w:rsidR="00F52B45" w:rsidRDefault="000B5760">
            <w:pPr>
              <w:pStyle w:val="TableParagraph"/>
              <w:spacing w:before="110" w:line="247" w:lineRule="auto"/>
              <w:ind w:left="141" w:right="83" w:firstLine="33"/>
              <w:rPr>
                <w:sz w:val="24"/>
              </w:rPr>
            </w:pPr>
            <w:r>
              <w:rPr>
                <w:sz w:val="24"/>
              </w:rPr>
              <w:t>Конс ульти</w:t>
            </w:r>
          </w:p>
        </w:tc>
        <w:tc>
          <w:tcPr>
            <w:tcW w:w="828" w:type="dxa"/>
          </w:tcPr>
          <w:p w:rsidR="00F52B45" w:rsidRDefault="000B5760">
            <w:pPr>
              <w:pStyle w:val="TableParagraph"/>
              <w:spacing w:line="249" w:lineRule="exact"/>
              <w:ind w:left="143" w:right="133"/>
              <w:jc w:val="center"/>
              <w:rPr>
                <w:sz w:val="24"/>
              </w:rPr>
            </w:pPr>
            <w:r>
              <w:rPr>
                <w:sz w:val="24"/>
              </w:rPr>
              <w:t>5-9</w:t>
            </w:r>
          </w:p>
        </w:tc>
        <w:tc>
          <w:tcPr>
            <w:tcW w:w="4825" w:type="dxa"/>
          </w:tcPr>
          <w:p w:rsidR="00F52B45" w:rsidRDefault="000B5760">
            <w:pPr>
              <w:pStyle w:val="TableParagraph"/>
              <w:spacing w:line="249" w:lineRule="exact"/>
              <w:ind w:left="180"/>
              <w:rPr>
                <w:sz w:val="24"/>
              </w:rPr>
            </w:pPr>
            <w:r>
              <w:rPr>
                <w:sz w:val="24"/>
              </w:rPr>
              <w:t>Индивидуальные и групповые</w:t>
            </w:r>
          </w:p>
          <w:p w:rsidR="00F52B45" w:rsidRDefault="000B5760">
            <w:pPr>
              <w:pStyle w:val="TableParagraph"/>
              <w:ind w:left="180"/>
              <w:rPr>
                <w:sz w:val="24"/>
              </w:rPr>
            </w:pPr>
            <w:r>
              <w:rPr>
                <w:sz w:val="24"/>
              </w:rPr>
              <w:t>консультации обучающихся</w:t>
            </w:r>
          </w:p>
        </w:tc>
        <w:tc>
          <w:tcPr>
            <w:tcW w:w="1705" w:type="dxa"/>
          </w:tcPr>
          <w:p w:rsidR="00F52B45" w:rsidRDefault="000B5760">
            <w:pPr>
              <w:pStyle w:val="TableParagraph"/>
              <w:spacing w:line="249" w:lineRule="exact"/>
              <w:ind w:left="211"/>
              <w:rPr>
                <w:sz w:val="24"/>
              </w:rPr>
            </w:pPr>
            <w:r>
              <w:rPr>
                <w:sz w:val="24"/>
              </w:rPr>
              <w:t>Еженедельно,</w:t>
            </w:r>
          </w:p>
          <w:p w:rsidR="00F52B45" w:rsidRDefault="000B5760">
            <w:pPr>
              <w:pStyle w:val="TableParagraph"/>
              <w:ind w:left="180" w:right="27"/>
              <w:jc w:val="center"/>
              <w:rPr>
                <w:sz w:val="24"/>
              </w:rPr>
            </w:pPr>
            <w:r>
              <w:rPr>
                <w:sz w:val="24"/>
              </w:rPr>
              <w:t>согласно графику</w:t>
            </w:r>
          </w:p>
        </w:tc>
        <w:tc>
          <w:tcPr>
            <w:tcW w:w="2221" w:type="dxa"/>
          </w:tcPr>
          <w:p w:rsidR="00F52B45" w:rsidRDefault="000B5760">
            <w:pPr>
              <w:pStyle w:val="TableParagraph"/>
              <w:spacing w:line="249" w:lineRule="exact"/>
              <w:rPr>
                <w:sz w:val="24"/>
              </w:rPr>
            </w:pPr>
            <w:r>
              <w:rPr>
                <w:sz w:val="24"/>
              </w:rPr>
              <w:t>Педагог – психолог</w:t>
            </w:r>
          </w:p>
        </w:tc>
      </w:tr>
    </w:tbl>
    <w:p w:rsidR="00F52B45" w:rsidRDefault="008E16C8">
      <w:pPr>
        <w:rPr>
          <w:sz w:val="2"/>
          <w:szCs w:val="2"/>
        </w:rPr>
      </w:pPr>
      <w:r>
        <w:pict>
          <v:shape id="_x0000_s1071" type="#_x0000_t202" style="position:absolute;margin-left:111.35pt;margin-top:550.35pt;width:15.3pt;height:31.35pt;z-index:-283864;mso-position-horizontal-relative:page;mso-position-vertical-relative:page" filled="f" stroked="f">
            <v:textbox style="layout-flow:vertical;mso-layout-flow-alt:bottom-to-top" inset="0,0,0,0">
              <w:txbxContent>
                <w:p w:rsidR="000A0D08" w:rsidRDefault="000A0D08">
                  <w:pPr>
                    <w:spacing w:before="10"/>
                    <w:ind w:left="20"/>
                    <w:rPr>
                      <w:sz w:val="24"/>
                    </w:rPr>
                  </w:pPr>
                  <w:r>
                    <w:rPr>
                      <w:sz w:val="24"/>
                    </w:rPr>
                    <w:t>рован</w:t>
                  </w:r>
                </w:p>
              </w:txbxContent>
            </v:textbox>
            <w10:wrap anchorx="page" anchory="page"/>
          </v:shape>
        </w:pict>
      </w:r>
    </w:p>
    <w:p w:rsidR="00F52B45" w:rsidRDefault="00F52B45">
      <w:pPr>
        <w:rPr>
          <w:sz w:val="2"/>
          <w:szCs w:val="2"/>
        </w:rPr>
        <w:sectPr w:rsidR="00F52B45">
          <w:pgSz w:w="16820" w:h="11900" w:orient="landscape"/>
          <w:pgMar w:top="0" w:right="240" w:bottom="0" w:left="40" w:header="720" w:footer="720" w:gutter="0"/>
          <w:cols w:space="720"/>
        </w:sectPr>
      </w:pPr>
    </w:p>
    <w:tbl>
      <w:tblPr>
        <w:tblStyle w:val="TableNormal"/>
        <w:tblW w:w="0" w:type="auto"/>
        <w:tblInd w:w="1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828"/>
        <w:gridCol w:w="4825"/>
        <w:gridCol w:w="1705"/>
        <w:gridCol w:w="2221"/>
      </w:tblGrid>
      <w:tr w:rsidR="00F52B45">
        <w:trPr>
          <w:trHeight w:val="827"/>
        </w:trPr>
        <w:tc>
          <w:tcPr>
            <w:tcW w:w="828" w:type="dxa"/>
            <w:vMerge w:val="restart"/>
          </w:tcPr>
          <w:p w:rsidR="00F52B45" w:rsidRDefault="00F52B45">
            <w:pPr>
              <w:pStyle w:val="TableParagraph"/>
              <w:ind w:left="0"/>
              <w:rPr>
                <w:sz w:val="24"/>
              </w:rPr>
            </w:pPr>
          </w:p>
        </w:tc>
        <w:tc>
          <w:tcPr>
            <w:tcW w:w="828" w:type="dxa"/>
          </w:tcPr>
          <w:p w:rsidR="00F52B45" w:rsidRDefault="000B5760">
            <w:pPr>
              <w:pStyle w:val="TableParagraph"/>
              <w:spacing w:line="249" w:lineRule="exact"/>
              <w:ind w:left="254"/>
              <w:rPr>
                <w:sz w:val="24"/>
              </w:rPr>
            </w:pPr>
            <w:r>
              <w:rPr>
                <w:sz w:val="24"/>
              </w:rPr>
              <w:t>5-9</w:t>
            </w:r>
          </w:p>
        </w:tc>
        <w:tc>
          <w:tcPr>
            <w:tcW w:w="4825" w:type="dxa"/>
          </w:tcPr>
          <w:p w:rsidR="00F52B45" w:rsidRDefault="000B5760">
            <w:pPr>
              <w:pStyle w:val="TableParagraph"/>
              <w:spacing w:line="249" w:lineRule="exact"/>
              <w:ind w:left="180"/>
              <w:rPr>
                <w:sz w:val="24"/>
              </w:rPr>
            </w:pPr>
            <w:r>
              <w:rPr>
                <w:sz w:val="24"/>
              </w:rPr>
              <w:t>Консультации родителей</w:t>
            </w:r>
          </w:p>
        </w:tc>
        <w:tc>
          <w:tcPr>
            <w:tcW w:w="1705" w:type="dxa"/>
          </w:tcPr>
          <w:p w:rsidR="00F52B45" w:rsidRDefault="000B5760">
            <w:pPr>
              <w:pStyle w:val="TableParagraph"/>
              <w:spacing w:line="249" w:lineRule="exact"/>
              <w:ind w:left="211"/>
              <w:rPr>
                <w:sz w:val="24"/>
              </w:rPr>
            </w:pPr>
            <w:r>
              <w:rPr>
                <w:sz w:val="24"/>
              </w:rPr>
              <w:t>Еженедельно,</w:t>
            </w:r>
          </w:p>
          <w:p w:rsidR="00F52B45" w:rsidRDefault="000B5760">
            <w:pPr>
              <w:pStyle w:val="TableParagraph"/>
              <w:ind w:left="180" w:right="27"/>
              <w:jc w:val="center"/>
              <w:rPr>
                <w:sz w:val="24"/>
              </w:rPr>
            </w:pPr>
            <w:r>
              <w:rPr>
                <w:sz w:val="24"/>
              </w:rPr>
              <w:t>согласно графику</w:t>
            </w:r>
          </w:p>
        </w:tc>
        <w:tc>
          <w:tcPr>
            <w:tcW w:w="2221" w:type="dxa"/>
          </w:tcPr>
          <w:p w:rsidR="00F52B45" w:rsidRDefault="000B5760">
            <w:pPr>
              <w:pStyle w:val="TableParagraph"/>
              <w:spacing w:line="249" w:lineRule="exact"/>
              <w:rPr>
                <w:sz w:val="24"/>
              </w:rPr>
            </w:pPr>
            <w:r>
              <w:rPr>
                <w:sz w:val="24"/>
              </w:rPr>
              <w:t>Педагог – психолог</w:t>
            </w:r>
          </w:p>
        </w:tc>
      </w:tr>
      <w:tr w:rsidR="00F52B45">
        <w:trPr>
          <w:trHeight w:val="828"/>
        </w:trPr>
        <w:tc>
          <w:tcPr>
            <w:tcW w:w="828" w:type="dxa"/>
            <w:vMerge/>
            <w:tcBorders>
              <w:top w:val="nil"/>
            </w:tcBorders>
          </w:tcPr>
          <w:p w:rsidR="00F52B45" w:rsidRDefault="00F52B45">
            <w:pPr>
              <w:rPr>
                <w:sz w:val="2"/>
                <w:szCs w:val="2"/>
              </w:rPr>
            </w:pPr>
          </w:p>
        </w:tc>
        <w:tc>
          <w:tcPr>
            <w:tcW w:w="828" w:type="dxa"/>
          </w:tcPr>
          <w:p w:rsidR="00F52B45" w:rsidRDefault="000B5760">
            <w:pPr>
              <w:pStyle w:val="TableParagraph"/>
              <w:spacing w:line="249" w:lineRule="exact"/>
              <w:ind w:left="254"/>
              <w:rPr>
                <w:sz w:val="24"/>
              </w:rPr>
            </w:pPr>
            <w:r>
              <w:rPr>
                <w:sz w:val="24"/>
              </w:rPr>
              <w:t>5-9</w:t>
            </w:r>
          </w:p>
        </w:tc>
        <w:tc>
          <w:tcPr>
            <w:tcW w:w="4825" w:type="dxa"/>
          </w:tcPr>
          <w:p w:rsidR="00F52B45" w:rsidRDefault="000B5760">
            <w:pPr>
              <w:pStyle w:val="TableParagraph"/>
              <w:spacing w:line="249" w:lineRule="exact"/>
              <w:ind w:left="180"/>
              <w:rPr>
                <w:sz w:val="24"/>
              </w:rPr>
            </w:pPr>
            <w:r>
              <w:rPr>
                <w:sz w:val="24"/>
              </w:rPr>
              <w:t>Консультации педагогов</w:t>
            </w:r>
          </w:p>
        </w:tc>
        <w:tc>
          <w:tcPr>
            <w:tcW w:w="1705" w:type="dxa"/>
          </w:tcPr>
          <w:p w:rsidR="00F52B45" w:rsidRDefault="000B5760">
            <w:pPr>
              <w:pStyle w:val="TableParagraph"/>
              <w:spacing w:line="249" w:lineRule="exact"/>
              <w:ind w:left="211"/>
              <w:rPr>
                <w:sz w:val="24"/>
              </w:rPr>
            </w:pPr>
            <w:r>
              <w:rPr>
                <w:sz w:val="24"/>
              </w:rPr>
              <w:t>Еженедельно,</w:t>
            </w:r>
          </w:p>
          <w:p w:rsidR="00F52B45" w:rsidRDefault="000B5760">
            <w:pPr>
              <w:pStyle w:val="TableParagraph"/>
              <w:ind w:left="180" w:right="27"/>
              <w:jc w:val="center"/>
              <w:rPr>
                <w:sz w:val="24"/>
              </w:rPr>
            </w:pPr>
            <w:r>
              <w:rPr>
                <w:sz w:val="24"/>
              </w:rPr>
              <w:t>согласно графику</w:t>
            </w:r>
          </w:p>
        </w:tc>
        <w:tc>
          <w:tcPr>
            <w:tcW w:w="2221" w:type="dxa"/>
          </w:tcPr>
          <w:p w:rsidR="00F52B45" w:rsidRDefault="000B5760">
            <w:pPr>
              <w:pStyle w:val="TableParagraph"/>
              <w:spacing w:line="249" w:lineRule="exact"/>
              <w:rPr>
                <w:sz w:val="24"/>
              </w:rPr>
            </w:pPr>
            <w:r>
              <w:rPr>
                <w:sz w:val="24"/>
              </w:rPr>
              <w:t>Педагог – психолог</w:t>
            </w:r>
          </w:p>
        </w:tc>
      </w:tr>
      <w:tr w:rsidR="00F52B45">
        <w:trPr>
          <w:trHeight w:val="827"/>
        </w:trPr>
        <w:tc>
          <w:tcPr>
            <w:tcW w:w="828" w:type="dxa"/>
            <w:vMerge w:val="restart"/>
            <w:textDirection w:val="btLr"/>
          </w:tcPr>
          <w:p w:rsidR="00F52B45" w:rsidRDefault="000B5760">
            <w:pPr>
              <w:pStyle w:val="TableParagraph"/>
              <w:spacing w:before="110" w:line="247" w:lineRule="auto"/>
              <w:ind w:left="787" w:right="-187" w:hanging="459"/>
              <w:rPr>
                <w:sz w:val="24"/>
              </w:rPr>
            </w:pPr>
            <w:r>
              <w:rPr>
                <w:sz w:val="24"/>
              </w:rPr>
              <w:t>Корр</w:t>
            </w:r>
            <w:r>
              <w:rPr>
                <w:spacing w:val="-1"/>
                <w:sz w:val="24"/>
              </w:rPr>
              <w:t>е</w:t>
            </w:r>
            <w:r>
              <w:rPr>
                <w:sz w:val="24"/>
              </w:rPr>
              <w:t>кци</w:t>
            </w:r>
            <w:r>
              <w:rPr>
                <w:spacing w:val="-3"/>
                <w:sz w:val="24"/>
              </w:rPr>
              <w:t>о</w:t>
            </w:r>
            <w:r>
              <w:rPr>
                <w:sz w:val="24"/>
              </w:rPr>
              <w:t>нн</w:t>
            </w:r>
            <w:r>
              <w:rPr>
                <w:spacing w:val="-1"/>
                <w:sz w:val="24"/>
              </w:rPr>
              <w:t>а</w:t>
            </w:r>
            <w:r>
              <w:rPr>
                <w:sz w:val="24"/>
              </w:rPr>
              <w:t>я р</w:t>
            </w:r>
            <w:r>
              <w:rPr>
                <w:spacing w:val="-1"/>
                <w:sz w:val="24"/>
              </w:rPr>
              <w:t>а</w:t>
            </w:r>
            <w:r>
              <w:rPr>
                <w:sz w:val="24"/>
              </w:rPr>
              <w:t>бота</w:t>
            </w:r>
          </w:p>
        </w:tc>
        <w:tc>
          <w:tcPr>
            <w:tcW w:w="828" w:type="dxa"/>
          </w:tcPr>
          <w:p w:rsidR="00F52B45" w:rsidRDefault="000B5760">
            <w:pPr>
              <w:pStyle w:val="TableParagraph"/>
              <w:spacing w:line="249" w:lineRule="exact"/>
              <w:ind w:left="8"/>
              <w:jc w:val="center"/>
              <w:rPr>
                <w:sz w:val="24"/>
              </w:rPr>
            </w:pPr>
            <w:r>
              <w:rPr>
                <w:sz w:val="24"/>
              </w:rPr>
              <w:t>5</w:t>
            </w:r>
          </w:p>
        </w:tc>
        <w:tc>
          <w:tcPr>
            <w:tcW w:w="4825" w:type="dxa"/>
          </w:tcPr>
          <w:p w:rsidR="00F52B45" w:rsidRDefault="000B5760">
            <w:pPr>
              <w:pStyle w:val="TableParagraph"/>
              <w:spacing w:line="249" w:lineRule="exact"/>
              <w:ind w:left="108"/>
              <w:rPr>
                <w:sz w:val="24"/>
              </w:rPr>
            </w:pPr>
            <w:r>
              <w:rPr>
                <w:sz w:val="24"/>
              </w:rPr>
              <w:t>«Открытые письма»</w:t>
            </w:r>
          </w:p>
        </w:tc>
        <w:tc>
          <w:tcPr>
            <w:tcW w:w="1705" w:type="dxa"/>
          </w:tcPr>
          <w:p w:rsidR="00F52B45" w:rsidRDefault="000B5760">
            <w:pPr>
              <w:pStyle w:val="TableParagraph"/>
              <w:spacing w:line="249" w:lineRule="exact"/>
              <w:ind w:left="180" w:right="29"/>
              <w:jc w:val="center"/>
              <w:rPr>
                <w:sz w:val="24"/>
              </w:rPr>
            </w:pPr>
            <w:r>
              <w:rPr>
                <w:sz w:val="24"/>
              </w:rPr>
              <w:t>сентябрь -</w:t>
            </w:r>
          </w:p>
          <w:p w:rsidR="00F52B45" w:rsidRDefault="000B5760">
            <w:pPr>
              <w:pStyle w:val="TableParagraph"/>
              <w:ind w:left="180" w:right="29"/>
              <w:jc w:val="center"/>
              <w:rPr>
                <w:sz w:val="24"/>
              </w:rPr>
            </w:pPr>
            <w:r>
              <w:rPr>
                <w:sz w:val="24"/>
              </w:rPr>
              <w:t>октябрь</w:t>
            </w:r>
          </w:p>
        </w:tc>
        <w:tc>
          <w:tcPr>
            <w:tcW w:w="2221" w:type="dxa"/>
          </w:tcPr>
          <w:p w:rsidR="00F52B45" w:rsidRDefault="000B5760">
            <w:pPr>
              <w:pStyle w:val="TableParagraph"/>
              <w:spacing w:line="249" w:lineRule="exact"/>
              <w:rPr>
                <w:sz w:val="24"/>
              </w:rPr>
            </w:pPr>
            <w:r>
              <w:rPr>
                <w:sz w:val="24"/>
              </w:rPr>
              <w:t>Педагог – психолог,</w:t>
            </w:r>
          </w:p>
          <w:p w:rsidR="00F52B45" w:rsidRDefault="000B5760">
            <w:pPr>
              <w:pStyle w:val="TableParagraph"/>
              <w:ind w:right="682"/>
              <w:rPr>
                <w:sz w:val="24"/>
              </w:rPr>
            </w:pPr>
            <w:r>
              <w:rPr>
                <w:sz w:val="24"/>
              </w:rPr>
              <w:t>классный руководитель</w:t>
            </w:r>
          </w:p>
        </w:tc>
      </w:tr>
      <w:tr w:rsidR="00F52B45">
        <w:trPr>
          <w:trHeight w:val="1382"/>
        </w:trPr>
        <w:tc>
          <w:tcPr>
            <w:tcW w:w="828" w:type="dxa"/>
            <w:vMerge/>
            <w:tcBorders>
              <w:top w:val="nil"/>
            </w:tcBorders>
            <w:textDirection w:val="btLr"/>
          </w:tcPr>
          <w:p w:rsidR="00F52B45" w:rsidRDefault="00F52B45">
            <w:pPr>
              <w:rPr>
                <w:sz w:val="2"/>
                <w:szCs w:val="2"/>
              </w:rPr>
            </w:pPr>
          </w:p>
        </w:tc>
        <w:tc>
          <w:tcPr>
            <w:tcW w:w="828" w:type="dxa"/>
          </w:tcPr>
          <w:p w:rsidR="00F52B45" w:rsidRDefault="000B5760">
            <w:pPr>
              <w:pStyle w:val="TableParagraph"/>
              <w:spacing w:line="251" w:lineRule="exact"/>
              <w:ind w:left="223"/>
              <w:rPr>
                <w:sz w:val="24"/>
              </w:rPr>
            </w:pPr>
            <w:r>
              <w:rPr>
                <w:sz w:val="24"/>
              </w:rPr>
              <w:t>5- 9</w:t>
            </w:r>
          </w:p>
        </w:tc>
        <w:tc>
          <w:tcPr>
            <w:tcW w:w="4825" w:type="dxa"/>
          </w:tcPr>
          <w:p w:rsidR="00F52B45" w:rsidRDefault="000B5760">
            <w:pPr>
              <w:pStyle w:val="TableParagraph"/>
              <w:spacing w:line="251" w:lineRule="exact"/>
              <w:ind w:left="108"/>
              <w:rPr>
                <w:sz w:val="24"/>
              </w:rPr>
            </w:pPr>
            <w:r>
              <w:rPr>
                <w:sz w:val="24"/>
              </w:rPr>
              <w:t>Однодневные тренинги:</w:t>
            </w:r>
          </w:p>
          <w:p w:rsidR="00F52B45" w:rsidRDefault="000B5760">
            <w:pPr>
              <w:pStyle w:val="TableParagraph"/>
              <w:ind w:left="108" w:right="325"/>
              <w:rPr>
                <w:sz w:val="24"/>
              </w:rPr>
            </w:pPr>
            <w:r>
              <w:rPr>
                <w:sz w:val="24"/>
              </w:rPr>
              <w:t>по сплочению классного коллектива – 5- 6 классы;</w:t>
            </w:r>
          </w:p>
          <w:p w:rsidR="00F52B45" w:rsidRDefault="000B5760">
            <w:pPr>
              <w:pStyle w:val="TableParagraph"/>
              <w:ind w:left="108" w:right="97"/>
              <w:rPr>
                <w:sz w:val="24"/>
              </w:rPr>
            </w:pPr>
            <w:r>
              <w:rPr>
                <w:sz w:val="24"/>
              </w:rPr>
              <w:t>по оптимизации межличностных отношений в классном коллективе – 7 – 9 классы.</w:t>
            </w:r>
          </w:p>
        </w:tc>
        <w:tc>
          <w:tcPr>
            <w:tcW w:w="1705" w:type="dxa"/>
          </w:tcPr>
          <w:p w:rsidR="00F52B45" w:rsidRDefault="00F52B45">
            <w:pPr>
              <w:pStyle w:val="TableParagraph"/>
              <w:spacing w:before="9"/>
              <w:ind w:left="0"/>
              <w:rPr>
                <w:b/>
                <w:sz w:val="21"/>
              </w:rPr>
            </w:pPr>
          </w:p>
          <w:p w:rsidR="00F52B45" w:rsidRDefault="000B5760">
            <w:pPr>
              <w:pStyle w:val="TableParagraph"/>
              <w:ind w:left="448" w:firstLine="19"/>
              <w:rPr>
                <w:sz w:val="24"/>
              </w:rPr>
            </w:pPr>
            <w:r>
              <w:rPr>
                <w:sz w:val="24"/>
              </w:rPr>
              <w:t>сентябрь</w:t>
            </w:r>
          </w:p>
          <w:p w:rsidR="00F52B45" w:rsidRDefault="00F52B45">
            <w:pPr>
              <w:pStyle w:val="TableParagraph"/>
              <w:spacing w:before="1"/>
              <w:ind w:left="0"/>
              <w:rPr>
                <w:b/>
                <w:sz w:val="24"/>
              </w:rPr>
            </w:pPr>
          </w:p>
          <w:p w:rsidR="00F52B45" w:rsidRDefault="000B5760">
            <w:pPr>
              <w:pStyle w:val="TableParagraph"/>
              <w:ind w:left="576" w:right="283" w:hanging="128"/>
              <w:rPr>
                <w:sz w:val="24"/>
              </w:rPr>
            </w:pPr>
            <w:r>
              <w:rPr>
                <w:sz w:val="24"/>
              </w:rPr>
              <w:t>октябрь - апрель</w:t>
            </w:r>
          </w:p>
        </w:tc>
        <w:tc>
          <w:tcPr>
            <w:tcW w:w="2221" w:type="dxa"/>
          </w:tcPr>
          <w:p w:rsidR="00F52B45" w:rsidRDefault="000B5760">
            <w:pPr>
              <w:pStyle w:val="TableParagraph"/>
              <w:spacing w:line="251" w:lineRule="exact"/>
              <w:rPr>
                <w:sz w:val="24"/>
              </w:rPr>
            </w:pPr>
            <w:r>
              <w:rPr>
                <w:sz w:val="24"/>
              </w:rPr>
              <w:t>Педагог – психолог,</w:t>
            </w:r>
          </w:p>
          <w:p w:rsidR="00F52B45" w:rsidRDefault="000B5760">
            <w:pPr>
              <w:pStyle w:val="TableParagraph"/>
              <w:ind w:right="663"/>
              <w:rPr>
                <w:sz w:val="24"/>
              </w:rPr>
            </w:pPr>
            <w:r>
              <w:rPr>
                <w:sz w:val="24"/>
              </w:rPr>
              <w:t>классные руководители</w:t>
            </w:r>
          </w:p>
        </w:tc>
      </w:tr>
      <w:tr w:rsidR="00F52B45">
        <w:trPr>
          <w:trHeight w:val="1132"/>
        </w:trPr>
        <w:tc>
          <w:tcPr>
            <w:tcW w:w="828" w:type="dxa"/>
            <w:vMerge w:val="restart"/>
            <w:textDirection w:val="btLr"/>
          </w:tcPr>
          <w:p w:rsidR="00F52B45" w:rsidRDefault="000B5760">
            <w:pPr>
              <w:pStyle w:val="TableParagraph"/>
              <w:spacing w:before="110"/>
              <w:ind w:left="979"/>
              <w:rPr>
                <w:sz w:val="24"/>
              </w:rPr>
            </w:pPr>
            <w:r>
              <w:rPr>
                <w:sz w:val="24"/>
              </w:rPr>
              <w:t>Психологическое просвещение и образование</w:t>
            </w:r>
          </w:p>
        </w:tc>
        <w:tc>
          <w:tcPr>
            <w:tcW w:w="828" w:type="dxa"/>
          </w:tcPr>
          <w:p w:rsidR="00F52B45" w:rsidRDefault="000B5760">
            <w:pPr>
              <w:pStyle w:val="TableParagraph"/>
              <w:spacing w:line="249" w:lineRule="exact"/>
              <w:ind w:left="427"/>
              <w:rPr>
                <w:sz w:val="24"/>
              </w:rPr>
            </w:pPr>
            <w:r>
              <w:rPr>
                <w:sz w:val="24"/>
              </w:rPr>
              <w:t>5</w:t>
            </w:r>
          </w:p>
        </w:tc>
        <w:tc>
          <w:tcPr>
            <w:tcW w:w="4825" w:type="dxa"/>
          </w:tcPr>
          <w:p w:rsidR="00F52B45" w:rsidRDefault="000B5760">
            <w:pPr>
              <w:pStyle w:val="TableParagraph"/>
              <w:spacing w:line="249" w:lineRule="exact"/>
              <w:ind w:left="168"/>
              <w:rPr>
                <w:sz w:val="24"/>
              </w:rPr>
            </w:pPr>
            <w:r>
              <w:rPr>
                <w:sz w:val="24"/>
              </w:rPr>
              <w:t>Беседа с родителями. Трудности адаптации</w:t>
            </w:r>
          </w:p>
          <w:p w:rsidR="00F52B45" w:rsidRDefault="000B5760">
            <w:pPr>
              <w:pStyle w:val="TableParagraph"/>
              <w:ind w:left="108" w:right="500"/>
              <w:rPr>
                <w:sz w:val="24"/>
              </w:rPr>
            </w:pPr>
            <w:r>
              <w:rPr>
                <w:sz w:val="24"/>
              </w:rPr>
              <w:t>учащихся к условиям обучения на новой ступени образования.</w:t>
            </w:r>
          </w:p>
        </w:tc>
        <w:tc>
          <w:tcPr>
            <w:tcW w:w="1705" w:type="dxa"/>
          </w:tcPr>
          <w:p w:rsidR="00F52B45" w:rsidRDefault="000B5760">
            <w:pPr>
              <w:pStyle w:val="TableParagraph"/>
              <w:spacing w:line="249" w:lineRule="exact"/>
              <w:ind w:left="180" w:right="24"/>
              <w:jc w:val="center"/>
              <w:rPr>
                <w:sz w:val="24"/>
              </w:rPr>
            </w:pPr>
            <w:r>
              <w:rPr>
                <w:sz w:val="24"/>
              </w:rPr>
              <w:t>сентябрь -</w:t>
            </w:r>
          </w:p>
          <w:p w:rsidR="00F52B45" w:rsidRDefault="000B5760">
            <w:pPr>
              <w:pStyle w:val="TableParagraph"/>
              <w:ind w:left="180" w:right="24"/>
              <w:jc w:val="center"/>
              <w:rPr>
                <w:sz w:val="24"/>
              </w:rPr>
            </w:pPr>
            <w:r>
              <w:rPr>
                <w:sz w:val="24"/>
              </w:rPr>
              <w:t>октябрь</w:t>
            </w:r>
          </w:p>
        </w:tc>
        <w:tc>
          <w:tcPr>
            <w:tcW w:w="2221" w:type="dxa"/>
          </w:tcPr>
          <w:p w:rsidR="00F52B45" w:rsidRDefault="000B5760">
            <w:pPr>
              <w:pStyle w:val="TableParagraph"/>
              <w:spacing w:line="249" w:lineRule="exact"/>
              <w:rPr>
                <w:sz w:val="24"/>
              </w:rPr>
            </w:pPr>
            <w:r>
              <w:rPr>
                <w:sz w:val="24"/>
              </w:rPr>
              <w:t>Педагог – психолог,</w:t>
            </w:r>
          </w:p>
          <w:p w:rsidR="00F52B45" w:rsidRDefault="000B5760">
            <w:pPr>
              <w:pStyle w:val="TableParagraph"/>
              <w:ind w:right="682"/>
              <w:rPr>
                <w:sz w:val="24"/>
              </w:rPr>
            </w:pPr>
            <w:r>
              <w:rPr>
                <w:sz w:val="24"/>
              </w:rPr>
              <w:t>классный руководитель</w:t>
            </w:r>
          </w:p>
        </w:tc>
      </w:tr>
      <w:tr w:rsidR="00F52B45">
        <w:trPr>
          <w:trHeight w:val="1135"/>
        </w:trPr>
        <w:tc>
          <w:tcPr>
            <w:tcW w:w="828" w:type="dxa"/>
            <w:vMerge/>
            <w:tcBorders>
              <w:top w:val="nil"/>
            </w:tcBorders>
            <w:textDirection w:val="btLr"/>
          </w:tcPr>
          <w:p w:rsidR="00F52B45" w:rsidRDefault="00F52B45">
            <w:pPr>
              <w:rPr>
                <w:sz w:val="2"/>
                <w:szCs w:val="2"/>
              </w:rPr>
            </w:pPr>
          </w:p>
        </w:tc>
        <w:tc>
          <w:tcPr>
            <w:tcW w:w="828" w:type="dxa"/>
          </w:tcPr>
          <w:p w:rsidR="00F52B45" w:rsidRDefault="000B5760">
            <w:pPr>
              <w:pStyle w:val="TableParagraph"/>
              <w:spacing w:line="249" w:lineRule="exact"/>
              <w:ind w:left="108"/>
              <w:rPr>
                <w:sz w:val="24"/>
              </w:rPr>
            </w:pPr>
            <w:r>
              <w:rPr>
                <w:sz w:val="24"/>
              </w:rPr>
              <w:t>5 – 6</w:t>
            </w:r>
          </w:p>
        </w:tc>
        <w:tc>
          <w:tcPr>
            <w:tcW w:w="4825" w:type="dxa"/>
          </w:tcPr>
          <w:p w:rsidR="00F52B45" w:rsidRDefault="000B5760">
            <w:pPr>
              <w:pStyle w:val="TableParagraph"/>
              <w:spacing w:line="249" w:lineRule="exact"/>
              <w:ind w:left="108"/>
              <w:rPr>
                <w:sz w:val="24"/>
              </w:rPr>
            </w:pPr>
            <w:r>
              <w:rPr>
                <w:sz w:val="24"/>
              </w:rPr>
              <w:t>Выступление на родительском собрании</w:t>
            </w:r>
          </w:p>
          <w:p w:rsidR="00F52B45" w:rsidRDefault="000B5760">
            <w:pPr>
              <w:pStyle w:val="TableParagraph"/>
              <w:ind w:left="108"/>
              <w:rPr>
                <w:sz w:val="24"/>
              </w:rPr>
            </w:pPr>
            <w:r>
              <w:rPr>
                <w:sz w:val="24"/>
              </w:rPr>
              <w:t>«Особенности взаимодействия с младшим подростком». Анкетирование «Запросы родителей на психологическую помощь»</w:t>
            </w:r>
          </w:p>
        </w:tc>
        <w:tc>
          <w:tcPr>
            <w:tcW w:w="1705" w:type="dxa"/>
          </w:tcPr>
          <w:p w:rsidR="00F52B45" w:rsidRDefault="000B5760">
            <w:pPr>
              <w:pStyle w:val="TableParagraph"/>
              <w:spacing w:line="249" w:lineRule="exact"/>
              <w:ind w:left="521"/>
              <w:rPr>
                <w:sz w:val="24"/>
              </w:rPr>
            </w:pPr>
            <w:r>
              <w:rPr>
                <w:sz w:val="24"/>
              </w:rPr>
              <w:t>октябрь</w:t>
            </w:r>
          </w:p>
          <w:p w:rsidR="00F52B45" w:rsidRDefault="000B5760">
            <w:pPr>
              <w:pStyle w:val="TableParagraph"/>
              <w:ind w:left="530"/>
              <w:rPr>
                <w:sz w:val="24"/>
              </w:rPr>
            </w:pPr>
            <w:r>
              <w:rPr>
                <w:sz w:val="24"/>
              </w:rPr>
              <w:t>-ноябрь</w:t>
            </w:r>
          </w:p>
        </w:tc>
        <w:tc>
          <w:tcPr>
            <w:tcW w:w="2221" w:type="dxa"/>
          </w:tcPr>
          <w:p w:rsidR="00F52B45" w:rsidRDefault="000B5760">
            <w:pPr>
              <w:pStyle w:val="TableParagraph"/>
              <w:spacing w:line="249" w:lineRule="exact"/>
              <w:rPr>
                <w:sz w:val="24"/>
              </w:rPr>
            </w:pPr>
            <w:r>
              <w:rPr>
                <w:sz w:val="24"/>
              </w:rPr>
              <w:t>Педагог – психолог,</w:t>
            </w:r>
          </w:p>
          <w:p w:rsidR="00F52B45" w:rsidRDefault="000B5760">
            <w:pPr>
              <w:pStyle w:val="TableParagraph"/>
              <w:ind w:right="682"/>
              <w:rPr>
                <w:sz w:val="24"/>
              </w:rPr>
            </w:pPr>
            <w:r>
              <w:rPr>
                <w:sz w:val="24"/>
              </w:rPr>
              <w:t>классный руководитель</w:t>
            </w:r>
          </w:p>
        </w:tc>
      </w:tr>
      <w:tr w:rsidR="00F52B45">
        <w:trPr>
          <w:trHeight w:val="1134"/>
        </w:trPr>
        <w:tc>
          <w:tcPr>
            <w:tcW w:w="828" w:type="dxa"/>
            <w:vMerge/>
            <w:tcBorders>
              <w:top w:val="nil"/>
            </w:tcBorders>
            <w:textDirection w:val="btLr"/>
          </w:tcPr>
          <w:p w:rsidR="00F52B45" w:rsidRDefault="00F52B45">
            <w:pPr>
              <w:rPr>
                <w:sz w:val="2"/>
                <w:szCs w:val="2"/>
              </w:rPr>
            </w:pPr>
          </w:p>
        </w:tc>
        <w:tc>
          <w:tcPr>
            <w:tcW w:w="828" w:type="dxa"/>
          </w:tcPr>
          <w:p w:rsidR="00F52B45" w:rsidRDefault="00F52B45">
            <w:pPr>
              <w:pStyle w:val="TableParagraph"/>
              <w:spacing w:before="7"/>
              <w:ind w:left="0"/>
              <w:rPr>
                <w:b/>
                <w:sz w:val="21"/>
              </w:rPr>
            </w:pPr>
          </w:p>
          <w:p w:rsidR="00F52B45" w:rsidRDefault="000B5760">
            <w:pPr>
              <w:pStyle w:val="TableParagraph"/>
              <w:ind w:left="194"/>
              <w:rPr>
                <w:sz w:val="24"/>
              </w:rPr>
            </w:pPr>
            <w:r>
              <w:rPr>
                <w:sz w:val="24"/>
              </w:rPr>
              <w:t>5 - 9</w:t>
            </w:r>
          </w:p>
        </w:tc>
        <w:tc>
          <w:tcPr>
            <w:tcW w:w="4825" w:type="dxa"/>
          </w:tcPr>
          <w:p w:rsidR="00F52B45" w:rsidRDefault="000B5760">
            <w:pPr>
              <w:pStyle w:val="TableParagraph"/>
              <w:spacing w:line="249" w:lineRule="exact"/>
              <w:ind w:left="180"/>
              <w:rPr>
                <w:sz w:val="24"/>
              </w:rPr>
            </w:pPr>
            <w:r>
              <w:rPr>
                <w:sz w:val="24"/>
              </w:rPr>
              <w:t>Психологический практикум для классных</w:t>
            </w:r>
          </w:p>
          <w:p w:rsidR="00F52B45" w:rsidRDefault="000B5760">
            <w:pPr>
              <w:pStyle w:val="TableParagraph"/>
              <w:ind w:left="180" w:right="297"/>
              <w:rPr>
                <w:sz w:val="24"/>
              </w:rPr>
            </w:pPr>
            <w:r>
              <w:rPr>
                <w:sz w:val="24"/>
              </w:rPr>
              <w:t>руководителей «Интерактивные классные часы»</w:t>
            </w:r>
          </w:p>
        </w:tc>
        <w:tc>
          <w:tcPr>
            <w:tcW w:w="1705" w:type="dxa"/>
          </w:tcPr>
          <w:p w:rsidR="00F52B45" w:rsidRDefault="000B5760">
            <w:pPr>
              <w:pStyle w:val="TableParagraph"/>
              <w:spacing w:line="249" w:lineRule="exact"/>
              <w:ind w:left="566"/>
              <w:rPr>
                <w:sz w:val="24"/>
              </w:rPr>
            </w:pPr>
            <w:r>
              <w:rPr>
                <w:sz w:val="24"/>
              </w:rPr>
              <w:t>ноябрь</w:t>
            </w:r>
          </w:p>
        </w:tc>
        <w:tc>
          <w:tcPr>
            <w:tcW w:w="2221" w:type="dxa"/>
          </w:tcPr>
          <w:p w:rsidR="00F52B45" w:rsidRDefault="000B5760">
            <w:pPr>
              <w:pStyle w:val="TableParagraph"/>
              <w:spacing w:line="249" w:lineRule="exact"/>
              <w:rPr>
                <w:sz w:val="24"/>
              </w:rPr>
            </w:pPr>
            <w:r>
              <w:rPr>
                <w:sz w:val="24"/>
              </w:rPr>
              <w:t>Педагог - психолог</w:t>
            </w:r>
          </w:p>
        </w:tc>
      </w:tr>
      <w:tr w:rsidR="00F52B45">
        <w:trPr>
          <w:trHeight w:val="1132"/>
        </w:trPr>
        <w:tc>
          <w:tcPr>
            <w:tcW w:w="828" w:type="dxa"/>
            <w:vMerge/>
            <w:tcBorders>
              <w:top w:val="nil"/>
            </w:tcBorders>
            <w:textDirection w:val="btLr"/>
          </w:tcPr>
          <w:p w:rsidR="00F52B45" w:rsidRDefault="00F52B45">
            <w:pPr>
              <w:rPr>
                <w:sz w:val="2"/>
                <w:szCs w:val="2"/>
              </w:rPr>
            </w:pPr>
          </w:p>
        </w:tc>
        <w:tc>
          <w:tcPr>
            <w:tcW w:w="828" w:type="dxa"/>
          </w:tcPr>
          <w:p w:rsidR="00F52B45" w:rsidRDefault="000B5760">
            <w:pPr>
              <w:pStyle w:val="TableParagraph"/>
              <w:spacing w:line="249" w:lineRule="exact"/>
              <w:ind w:left="194"/>
              <w:rPr>
                <w:sz w:val="24"/>
              </w:rPr>
            </w:pPr>
            <w:r>
              <w:rPr>
                <w:sz w:val="24"/>
              </w:rPr>
              <w:t>5 - 9</w:t>
            </w:r>
          </w:p>
        </w:tc>
        <w:tc>
          <w:tcPr>
            <w:tcW w:w="4825" w:type="dxa"/>
          </w:tcPr>
          <w:p w:rsidR="00F52B45" w:rsidRDefault="000B5760">
            <w:pPr>
              <w:pStyle w:val="TableParagraph"/>
              <w:spacing w:line="249" w:lineRule="exact"/>
              <w:ind w:left="180"/>
              <w:rPr>
                <w:sz w:val="24"/>
              </w:rPr>
            </w:pPr>
            <w:r>
              <w:rPr>
                <w:sz w:val="24"/>
              </w:rPr>
              <w:t>Деловая игра для педагогов основной</w:t>
            </w:r>
          </w:p>
          <w:p w:rsidR="00F52B45" w:rsidRDefault="000B5760">
            <w:pPr>
              <w:pStyle w:val="TableParagraph"/>
              <w:ind w:left="180"/>
              <w:rPr>
                <w:sz w:val="24"/>
              </w:rPr>
            </w:pPr>
            <w:r>
              <w:rPr>
                <w:sz w:val="24"/>
              </w:rPr>
              <w:t>ступени образования</w:t>
            </w:r>
          </w:p>
        </w:tc>
        <w:tc>
          <w:tcPr>
            <w:tcW w:w="1705" w:type="dxa"/>
          </w:tcPr>
          <w:p w:rsidR="00F52B45" w:rsidRDefault="000B5760">
            <w:pPr>
              <w:pStyle w:val="TableParagraph"/>
              <w:spacing w:line="249" w:lineRule="exact"/>
              <w:ind w:left="506"/>
              <w:rPr>
                <w:sz w:val="24"/>
              </w:rPr>
            </w:pPr>
            <w:r>
              <w:rPr>
                <w:sz w:val="24"/>
              </w:rPr>
              <w:t>февраль</w:t>
            </w:r>
          </w:p>
        </w:tc>
        <w:tc>
          <w:tcPr>
            <w:tcW w:w="2221" w:type="dxa"/>
          </w:tcPr>
          <w:p w:rsidR="00F52B45" w:rsidRDefault="000B5760">
            <w:pPr>
              <w:pStyle w:val="TableParagraph"/>
              <w:spacing w:line="249" w:lineRule="exact"/>
              <w:rPr>
                <w:sz w:val="24"/>
              </w:rPr>
            </w:pPr>
            <w:r>
              <w:rPr>
                <w:sz w:val="24"/>
              </w:rPr>
              <w:t>Педагог - психолог</w:t>
            </w:r>
          </w:p>
        </w:tc>
      </w:tr>
      <w:tr w:rsidR="00F52B45">
        <w:trPr>
          <w:trHeight w:val="1134"/>
        </w:trPr>
        <w:tc>
          <w:tcPr>
            <w:tcW w:w="828" w:type="dxa"/>
            <w:vMerge/>
            <w:tcBorders>
              <w:top w:val="nil"/>
            </w:tcBorders>
            <w:textDirection w:val="btLr"/>
          </w:tcPr>
          <w:p w:rsidR="00F52B45" w:rsidRDefault="00F52B45">
            <w:pPr>
              <w:rPr>
                <w:sz w:val="2"/>
                <w:szCs w:val="2"/>
              </w:rPr>
            </w:pPr>
          </w:p>
        </w:tc>
        <w:tc>
          <w:tcPr>
            <w:tcW w:w="828" w:type="dxa"/>
          </w:tcPr>
          <w:p w:rsidR="00F52B45" w:rsidRDefault="000B5760">
            <w:pPr>
              <w:pStyle w:val="TableParagraph"/>
              <w:spacing w:line="249" w:lineRule="exact"/>
              <w:ind w:left="8"/>
              <w:jc w:val="center"/>
              <w:rPr>
                <w:sz w:val="24"/>
              </w:rPr>
            </w:pPr>
            <w:r>
              <w:rPr>
                <w:sz w:val="24"/>
              </w:rPr>
              <w:t>9</w:t>
            </w:r>
          </w:p>
        </w:tc>
        <w:tc>
          <w:tcPr>
            <w:tcW w:w="4825" w:type="dxa"/>
          </w:tcPr>
          <w:p w:rsidR="00F52B45" w:rsidRDefault="000B5760">
            <w:pPr>
              <w:pStyle w:val="TableParagraph"/>
              <w:spacing w:line="249" w:lineRule="exact"/>
              <w:ind w:left="180"/>
              <w:rPr>
                <w:sz w:val="24"/>
              </w:rPr>
            </w:pPr>
            <w:r>
              <w:rPr>
                <w:sz w:val="24"/>
              </w:rPr>
              <w:t>Выступление на родительских собраниях</w:t>
            </w:r>
          </w:p>
          <w:p w:rsidR="00F52B45" w:rsidRDefault="000B5760">
            <w:pPr>
              <w:pStyle w:val="TableParagraph"/>
              <w:ind w:left="180" w:right="290"/>
              <w:rPr>
                <w:sz w:val="24"/>
              </w:rPr>
            </w:pPr>
            <w:r>
              <w:rPr>
                <w:sz w:val="24"/>
              </w:rPr>
              <w:t>«Психологические особенности выпускников как составляющая успеха на государственном экзамене»</w:t>
            </w:r>
          </w:p>
        </w:tc>
        <w:tc>
          <w:tcPr>
            <w:tcW w:w="1705" w:type="dxa"/>
          </w:tcPr>
          <w:p w:rsidR="00F52B45" w:rsidRDefault="000B5760">
            <w:pPr>
              <w:pStyle w:val="TableParagraph"/>
              <w:spacing w:line="249" w:lineRule="exact"/>
              <w:ind w:left="681"/>
              <w:rPr>
                <w:sz w:val="24"/>
              </w:rPr>
            </w:pPr>
            <w:r>
              <w:rPr>
                <w:sz w:val="24"/>
              </w:rPr>
              <w:t>март</w:t>
            </w:r>
          </w:p>
        </w:tc>
        <w:tc>
          <w:tcPr>
            <w:tcW w:w="2221" w:type="dxa"/>
          </w:tcPr>
          <w:p w:rsidR="00F52B45" w:rsidRDefault="000B5760">
            <w:pPr>
              <w:pStyle w:val="TableParagraph"/>
              <w:spacing w:line="249" w:lineRule="exact"/>
              <w:rPr>
                <w:sz w:val="24"/>
              </w:rPr>
            </w:pPr>
            <w:r>
              <w:rPr>
                <w:sz w:val="24"/>
              </w:rPr>
              <w:t>Педагог - психолог</w:t>
            </w:r>
          </w:p>
        </w:tc>
      </w:tr>
      <w:tr w:rsidR="00F52B45">
        <w:trPr>
          <w:trHeight w:val="1135"/>
        </w:trPr>
        <w:tc>
          <w:tcPr>
            <w:tcW w:w="828" w:type="dxa"/>
            <w:vMerge/>
            <w:tcBorders>
              <w:top w:val="nil"/>
            </w:tcBorders>
            <w:textDirection w:val="btLr"/>
          </w:tcPr>
          <w:p w:rsidR="00F52B45" w:rsidRDefault="00F52B45">
            <w:pPr>
              <w:rPr>
                <w:sz w:val="2"/>
                <w:szCs w:val="2"/>
              </w:rPr>
            </w:pPr>
          </w:p>
        </w:tc>
        <w:tc>
          <w:tcPr>
            <w:tcW w:w="828" w:type="dxa"/>
          </w:tcPr>
          <w:p w:rsidR="00F52B45" w:rsidRDefault="000B5760">
            <w:pPr>
              <w:pStyle w:val="TableParagraph"/>
              <w:spacing w:line="249" w:lineRule="exact"/>
              <w:ind w:left="266"/>
              <w:rPr>
                <w:sz w:val="24"/>
              </w:rPr>
            </w:pPr>
            <w:r>
              <w:rPr>
                <w:sz w:val="24"/>
              </w:rPr>
              <w:t>7 - 8</w:t>
            </w:r>
          </w:p>
        </w:tc>
        <w:tc>
          <w:tcPr>
            <w:tcW w:w="4825" w:type="dxa"/>
          </w:tcPr>
          <w:p w:rsidR="00F52B45" w:rsidRDefault="000B5760">
            <w:pPr>
              <w:pStyle w:val="TableParagraph"/>
              <w:spacing w:line="249" w:lineRule="exact"/>
              <w:ind w:left="108"/>
              <w:rPr>
                <w:sz w:val="24"/>
              </w:rPr>
            </w:pPr>
            <w:r>
              <w:rPr>
                <w:sz w:val="24"/>
              </w:rPr>
              <w:t>Разработка рекомендаций для родителей по</w:t>
            </w:r>
          </w:p>
          <w:p w:rsidR="00F52B45" w:rsidRDefault="000B5760">
            <w:pPr>
              <w:pStyle w:val="TableParagraph"/>
              <w:ind w:left="108"/>
              <w:rPr>
                <w:sz w:val="24"/>
              </w:rPr>
            </w:pPr>
            <w:r>
              <w:rPr>
                <w:sz w:val="24"/>
              </w:rPr>
              <w:t>снижению тревожности у детей.</w:t>
            </w:r>
          </w:p>
        </w:tc>
        <w:tc>
          <w:tcPr>
            <w:tcW w:w="1705" w:type="dxa"/>
          </w:tcPr>
          <w:p w:rsidR="00F52B45" w:rsidRDefault="000B5760">
            <w:pPr>
              <w:pStyle w:val="TableParagraph"/>
              <w:spacing w:line="249" w:lineRule="exact"/>
              <w:ind w:left="523"/>
              <w:rPr>
                <w:sz w:val="24"/>
              </w:rPr>
            </w:pPr>
            <w:r>
              <w:rPr>
                <w:sz w:val="24"/>
              </w:rPr>
              <w:t>декабрь</w:t>
            </w:r>
          </w:p>
        </w:tc>
        <w:tc>
          <w:tcPr>
            <w:tcW w:w="2221" w:type="dxa"/>
          </w:tcPr>
          <w:p w:rsidR="00F52B45" w:rsidRDefault="000B5760">
            <w:pPr>
              <w:pStyle w:val="TableParagraph"/>
              <w:spacing w:line="249" w:lineRule="exact"/>
              <w:rPr>
                <w:sz w:val="24"/>
              </w:rPr>
            </w:pPr>
            <w:r>
              <w:rPr>
                <w:sz w:val="24"/>
              </w:rPr>
              <w:t>Педагог – психолог,</w:t>
            </w:r>
          </w:p>
          <w:p w:rsidR="00F52B45" w:rsidRDefault="000B5760">
            <w:pPr>
              <w:pStyle w:val="TableParagraph"/>
              <w:ind w:right="682"/>
              <w:rPr>
                <w:sz w:val="24"/>
              </w:rPr>
            </w:pPr>
            <w:r>
              <w:rPr>
                <w:sz w:val="24"/>
              </w:rPr>
              <w:t>классный руководитель</w:t>
            </w:r>
          </w:p>
        </w:tc>
      </w:tr>
    </w:tbl>
    <w:p w:rsidR="00F52B45" w:rsidRDefault="00F52B45">
      <w:pPr>
        <w:rPr>
          <w:sz w:val="24"/>
        </w:rPr>
        <w:sectPr w:rsidR="00F52B45">
          <w:pgSz w:w="16820" w:h="11900" w:orient="landscape"/>
          <w:pgMar w:top="0" w:right="240" w:bottom="280" w:left="40" w:header="720" w:footer="720" w:gutter="0"/>
          <w:cols w:space="720"/>
        </w:sectPr>
      </w:pPr>
    </w:p>
    <w:tbl>
      <w:tblPr>
        <w:tblStyle w:val="TableNormal"/>
        <w:tblW w:w="0" w:type="auto"/>
        <w:tblInd w:w="1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828"/>
        <w:gridCol w:w="4825"/>
        <w:gridCol w:w="1705"/>
        <w:gridCol w:w="2221"/>
      </w:tblGrid>
      <w:tr w:rsidR="00F52B45">
        <w:trPr>
          <w:trHeight w:val="1380"/>
        </w:trPr>
        <w:tc>
          <w:tcPr>
            <w:tcW w:w="828" w:type="dxa"/>
          </w:tcPr>
          <w:p w:rsidR="00F52B45" w:rsidRDefault="00F52B45">
            <w:pPr>
              <w:pStyle w:val="TableParagraph"/>
              <w:ind w:left="0"/>
              <w:rPr>
                <w:sz w:val="24"/>
              </w:rPr>
            </w:pPr>
          </w:p>
        </w:tc>
        <w:tc>
          <w:tcPr>
            <w:tcW w:w="828" w:type="dxa"/>
          </w:tcPr>
          <w:p w:rsidR="00F52B45" w:rsidRDefault="000B5760">
            <w:pPr>
              <w:pStyle w:val="TableParagraph"/>
              <w:spacing w:line="249" w:lineRule="exact"/>
              <w:ind w:left="427"/>
              <w:rPr>
                <w:sz w:val="24"/>
              </w:rPr>
            </w:pPr>
            <w:r>
              <w:rPr>
                <w:sz w:val="24"/>
              </w:rPr>
              <w:t>9</w:t>
            </w:r>
          </w:p>
        </w:tc>
        <w:tc>
          <w:tcPr>
            <w:tcW w:w="4825" w:type="dxa"/>
          </w:tcPr>
          <w:p w:rsidR="00F52B45" w:rsidRDefault="000B5760">
            <w:pPr>
              <w:pStyle w:val="TableParagraph"/>
              <w:spacing w:line="249" w:lineRule="exact"/>
              <w:ind w:left="108"/>
              <w:rPr>
                <w:sz w:val="24"/>
              </w:rPr>
            </w:pPr>
            <w:r>
              <w:rPr>
                <w:sz w:val="24"/>
              </w:rPr>
              <w:t>Беседы с родителями о самоопределении</w:t>
            </w:r>
          </w:p>
          <w:p w:rsidR="00F52B45" w:rsidRDefault="000B5760">
            <w:pPr>
              <w:pStyle w:val="TableParagraph"/>
              <w:ind w:left="108"/>
              <w:rPr>
                <w:sz w:val="24"/>
              </w:rPr>
            </w:pPr>
            <w:r>
              <w:rPr>
                <w:sz w:val="24"/>
              </w:rPr>
              <w:t>выпускников для продолжения образования на основе их личностных особенностей и способностей.</w:t>
            </w:r>
          </w:p>
        </w:tc>
        <w:tc>
          <w:tcPr>
            <w:tcW w:w="1705" w:type="dxa"/>
          </w:tcPr>
          <w:p w:rsidR="00F52B45" w:rsidRDefault="000B5760">
            <w:pPr>
              <w:pStyle w:val="TableParagraph"/>
              <w:spacing w:line="249" w:lineRule="exact"/>
              <w:ind w:left="215"/>
              <w:rPr>
                <w:sz w:val="24"/>
              </w:rPr>
            </w:pPr>
            <w:r>
              <w:rPr>
                <w:sz w:val="24"/>
              </w:rPr>
              <w:t>февраль - май</w:t>
            </w:r>
          </w:p>
        </w:tc>
        <w:tc>
          <w:tcPr>
            <w:tcW w:w="2221" w:type="dxa"/>
          </w:tcPr>
          <w:p w:rsidR="00F52B45" w:rsidRDefault="000B5760">
            <w:pPr>
              <w:pStyle w:val="TableParagraph"/>
              <w:spacing w:line="249" w:lineRule="exact"/>
              <w:rPr>
                <w:sz w:val="24"/>
              </w:rPr>
            </w:pPr>
            <w:r>
              <w:rPr>
                <w:sz w:val="24"/>
              </w:rPr>
              <w:t>Зам директора по</w:t>
            </w:r>
          </w:p>
          <w:p w:rsidR="00F52B45" w:rsidRDefault="000B5760">
            <w:pPr>
              <w:pStyle w:val="TableParagraph"/>
              <w:ind w:right="540"/>
              <w:rPr>
                <w:sz w:val="24"/>
              </w:rPr>
            </w:pPr>
            <w:r>
              <w:rPr>
                <w:sz w:val="24"/>
              </w:rPr>
              <w:t>УВР, педагог – психолог, классный руководитель</w:t>
            </w:r>
          </w:p>
        </w:tc>
      </w:tr>
      <w:tr w:rsidR="00F52B45">
        <w:trPr>
          <w:trHeight w:val="1134"/>
        </w:trPr>
        <w:tc>
          <w:tcPr>
            <w:tcW w:w="828" w:type="dxa"/>
          </w:tcPr>
          <w:p w:rsidR="00F52B45" w:rsidRDefault="00F52B45">
            <w:pPr>
              <w:pStyle w:val="TableParagraph"/>
              <w:ind w:left="0"/>
              <w:rPr>
                <w:sz w:val="24"/>
              </w:rPr>
            </w:pPr>
          </w:p>
        </w:tc>
        <w:tc>
          <w:tcPr>
            <w:tcW w:w="828" w:type="dxa"/>
          </w:tcPr>
          <w:p w:rsidR="00F52B45" w:rsidRDefault="00F52B45">
            <w:pPr>
              <w:pStyle w:val="TableParagraph"/>
              <w:spacing w:before="7"/>
              <w:ind w:left="0"/>
              <w:rPr>
                <w:b/>
                <w:sz w:val="21"/>
              </w:rPr>
            </w:pPr>
          </w:p>
          <w:p w:rsidR="00F52B45" w:rsidRDefault="000B5760">
            <w:pPr>
              <w:pStyle w:val="TableParagraph"/>
              <w:ind w:left="108"/>
              <w:rPr>
                <w:sz w:val="24"/>
              </w:rPr>
            </w:pPr>
            <w:r>
              <w:rPr>
                <w:sz w:val="24"/>
              </w:rPr>
              <w:t>5 - 9</w:t>
            </w:r>
          </w:p>
        </w:tc>
        <w:tc>
          <w:tcPr>
            <w:tcW w:w="4825" w:type="dxa"/>
          </w:tcPr>
          <w:p w:rsidR="00F52B45" w:rsidRDefault="000B5760">
            <w:pPr>
              <w:pStyle w:val="TableParagraph"/>
              <w:spacing w:line="249" w:lineRule="exact"/>
              <w:ind w:left="108"/>
              <w:rPr>
                <w:sz w:val="24"/>
              </w:rPr>
            </w:pPr>
            <w:r>
              <w:rPr>
                <w:sz w:val="24"/>
              </w:rPr>
              <w:t>Выступление на предметных кафедрах,</w:t>
            </w:r>
          </w:p>
          <w:p w:rsidR="00F52B45" w:rsidRDefault="000B5760">
            <w:pPr>
              <w:pStyle w:val="TableParagraph"/>
              <w:ind w:left="108" w:right="256"/>
              <w:rPr>
                <w:sz w:val="24"/>
              </w:rPr>
            </w:pPr>
            <w:r>
              <w:rPr>
                <w:sz w:val="24"/>
              </w:rPr>
              <w:t>семинарах. Результаты экспериментальной работы по формированию у учащихся универсальных учебных действий.</w:t>
            </w:r>
          </w:p>
        </w:tc>
        <w:tc>
          <w:tcPr>
            <w:tcW w:w="1705" w:type="dxa"/>
          </w:tcPr>
          <w:p w:rsidR="00F52B45" w:rsidRDefault="000B5760">
            <w:pPr>
              <w:pStyle w:val="TableParagraph"/>
              <w:spacing w:line="249" w:lineRule="exact"/>
              <w:ind w:left="684"/>
              <w:rPr>
                <w:sz w:val="24"/>
              </w:rPr>
            </w:pPr>
            <w:r>
              <w:rPr>
                <w:sz w:val="24"/>
              </w:rPr>
              <w:t>март</w:t>
            </w:r>
          </w:p>
        </w:tc>
        <w:tc>
          <w:tcPr>
            <w:tcW w:w="2221" w:type="dxa"/>
          </w:tcPr>
          <w:p w:rsidR="00F52B45" w:rsidRDefault="000B5760">
            <w:pPr>
              <w:pStyle w:val="TableParagraph"/>
              <w:spacing w:line="249" w:lineRule="exact"/>
              <w:rPr>
                <w:sz w:val="24"/>
              </w:rPr>
            </w:pPr>
            <w:r>
              <w:rPr>
                <w:sz w:val="24"/>
              </w:rPr>
              <w:t>Педагоги основной</w:t>
            </w:r>
          </w:p>
          <w:p w:rsidR="00F52B45" w:rsidRDefault="000B5760">
            <w:pPr>
              <w:pStyle w:val="TableParagraph"/>
              <w:ind w:right="-58"/>
              <w:rPr>
                <w:sz w:val="24"/>
              </w:rPr>
            </w:pPr>
            <w:r>
              <w:rPr>
                <w:sz w:val="24"/>
              </w:rPr>
              <w:t>ступени</w:t>
            </w:r>
            <w:r>
              <w:rPr>
                <w:spacing w:val="-10"/>
                <w:sz w:val="24"/>
              </w:rPr>
              <w:t xml:space="preserve"> </w:t>
            </w:r>
            <w:r>
              <w:rPr>
                <w:sz w:val="24"/>
              </w:rPr>
              <w:t>образования</w:t>
            </w:r>
          </w:p>
        </w:tc>
      </w:tr>
      <w:tr w:rsidR="00F52B45">
        <w:trPr>
          <w:trHeight w:val="1380"/>
        </w:trPr>
        <w:tc>
          <w:tcPr>
            <w:tcW w:w="828" w:type="dxa"/>
            <w:vMerge w:val="restart"/>
            <w:textDirection w:val="btLr"/>
          </w:tcPr>
          <w:p w:rsidR="00F52B45" w:rsidRDefault="000B5760">
            <w:pPr>
              <w:pStyle w:val="TableParagraph"/>
              <w:spacing w:before="110"/>
              <w:ind w:left="1256" w:right="1216"/>
              <w:jc w:val="center"/>
              <w:rPr>
                <w:sz w:val="24"/>
              </w:rPr>
            </w:pPr>
            <w:r>
              <w:rPr>
                <w:sz w:val="24"/>
              </w:rPr>
              <w:t>Зкспертиза</w:t>
            </w:r>
          </w:p>
        </w:tc>
        <w:tc>
          <w:tcPr>
            <w:tcW w:w="828" w:type="dxa"/>
          </w:tcPr>
          <w:p w:rsidR="00F52B45" w:rsidRDefault="000B5760">
            <w:pPr>
              <w:pStyle w:val="TableParagraph"/>
              <w:spacing w:line="249" w:lineRule="exact"/>
              <w:ind w:left="0" w:right="148"/>
              <w:jc w:val="right"/>
              <w:rPr>
                <w:sz w:val="24"/>
              </w:rPr>
            </w:pPr>
            <w:r>
              <w:rPr>
                <w:sz w:val="24"/>
              </w:rPr>
              <w:t>4-5</w:t>
            </w:r>
          </w:p>
        </w:tc>
        <w:tc>
          <w:tcPr>
            <w:tcW w:w="4825" w:type="dxa"/>
          </w:tcPr>
          <w:p w:rsidR="00F52B45" w:rsidRDefault="000B5760">
            <w:pPr>
              <w:pStyle w:val="TableParagraph"/>
              <w:spacing w:line="249" w:lineRule="exact"/>
              <w:ind w:left="108"/>
              <w:rPr>
                <w:sz w:val="24"/>
              </w:rPr>
            </w:pPr>
            <w:r>
              <w:rPr>
                <w:sz w:val="24"/>
              </w:rPr>
              <w:t>Психолого – педагогический статус</w:t>
            </w:r>
          </w:p>
          <w:p w:rsidR="00F52B45" w:rsidRDefault="000B5760">
            <w:pPr>
              <w:pStyle w:val="TableParagraph"/>
              <w:ind w:left="108"/>
              <w:rPr>
                <w:sz w:val="24"/>
              </w:rPr>
            </w:pPr>
            <w:r>
              <w:rPr>
                <w:sz w:val="24"/>
              </w:rPr>
              <w:t>выпускников начальной школы</w:t>
            </w:r>
          </w:p>
        </w:tc>
        <w:tc>
          <w:tcPr>
            <w:tcW w:w="1705" w:type="dxa"/>
          </w:tcPr>
          <w:p w:rsidR="00F52B45" w:rsidRDefault="000B5760">
            <w:pPr>
              <w:pStyle w:val="TableParagraph"/>
              <w:spacing w:line="249" w:lineRule="exact"/>
              <w:ind w:left="549"/>
              <w:rPr>
                <w:sz w:val="24"/>
              </w:rPr>
            </w:pPr>
            <w:r>
              <w:rPr>
                <w:sz w:val="24"/>
              </w:rPr>
              <w:t>апрель,</w:t>
            </w:r>
          </w:p>
          <w:p w:rsidR="00F52B45" w:rsidRDefault="000B5760">
            <w:pPr>
              <w:pStyle w:val="TableParagraph"/>
              <w:ind w:left="470"/>
              <w:rPr>
                <w:sz w:val="24"/>
              </w:rPr>
            </w:pPr>
            <w:r>
              <w:rPr>
                <w:sz w:val="24"/>
              </w:rPr>
              <w:t>сентябрь</w:t>
            </w:r>
          </w:p>
        </w:tc>
        <w:tc>
          <w:tcPr>
            <w:tcW w:w="2221" w:type="dxa"/>
          </w:tcPr>
          <w:p w:rsidR="00F52B45" w:rsidRDefault="000B5760">
            <w:pPr>
              <w:pStyle w:val="TableParagraph"/>
              <w:spacing w:line="249" w:lineRule="exact"/>
              <w:rPr>
                <w:sz w:val="24"/>
              </w:rPr>
            </w:pPr>
            <w:r>
              <w:rPr>
                <w:sz w:val="24"/>
              </w:rPr>
              <w:t>Заместители</w:t>
            </w:r>
          </w:p>
          <w:p w:rsidR="00F52B45" w:rsidRDefault="000B5760">
            <w:pPr>
              <w:pStyle w:val="TableParagraph"/>
              <w:ind w:right="-60"/>
              <w:rPr>
                <w:sz w:val="24"/>
              </w:rPr>
            </w:pPr>
            <w:r>
              <w:rPr>
                <w:sz w:val="24"/>
              </w:rPr>
              <w:t>директора по УВР,ВР педагоги</w:t>
            </w:r>
            <w:r>
              <w:rPr>
                <w:spacing w:val="-22"/>
                <w:sz w:val="24"/>
              </w:rPr>
              <w:t xml:space="preserve"> </w:t>
            </w:r>
            <w:r>
              <w:rPr>
                <w:sz w:val="24"/>
              </w:rPr>
              <w:t>4-9 классов, педагог - психолог</w:t>
            </w:r>
          </w:p>
        </w:tc>
      </w:tr>
      <w:tr w:rsidR="00F52B45">
        <w:trPr>
          <w:trHeight w:val="1134"/>
        </w:trPr>
        <w:tc>
          <w:tcPr>
            <w:tcW w:w="828" w:type="dxa"/>
            <w:vMerge/>
            <w:tcBorders>
              <w:top w:val="nil"/>
            </w:tcBorders>
            <w:textDirection w:val="btLr"/>
          </w:tcPr>
          <w:p w:rsidR="00F52B45" w:rsidRDefault="00F52B45">
            <w:pPr>
              <w:rPr>
                <w:sz w:val="2"/>
                <w:szCs w:val="2"/>
              </w:rPr>
            </w:pPr>
          </w:p>
        </w:tc>
        <w:tc>
          <w:tcPr>
            <w:tcW w:w="828" w:type="dxa"/>
          </w:tcPr>
          <w:p w:rsidR="00F52B45" w:rsidRDefault="000B5760">
            <w:pPr>
              <w:pStyle w:val="TableParagraph"/>
              <w:spacing w:line="249" w:lineRule="exact"/>
              <w:ind w:left="0" w:right="170"/>
              <w:jc w:val="right"/>
              <w:rPr>
                <w:sz w:val="24"/>
              </w:rPr>
            </w:pPr>
            <w:r>
              <w:rPr>
                <w:sz w:val="24"/>
              </w:rPr>
              <w:t>5-7</w:t>
            </w:r>
          </w:p>
        </w:tc>
        <w:tc>
          <w:tcPr>
            <w:tcW w:w="4825" w:type="dxa"/>
          </w:tcPr>
          <w:p w:rsidR="00F52B45" w:rsidRDefault="000B5760">
            <w:pPr>
              <w:pStyle w:val="TableParagraph"/>
              <w:spacing w:line="249" w:lineRule="exact"/>
              <w:ind w:left="108"/>
              <w:rPr>
                <w:sz w:val="24"/>
              </w:rPr>
            </w:pPr>
            <w:r>
              <w:rPr>
                <w:sz w:val="24"/>
              </w:rPr>
              <w:t>Измерение индивидуального прогресса</w:t>
            </w:r>
          </w:p>
          <w:p w:rsidR="00F52B45" w:rsidRDefault="000B5760">
            <w:pPr>
              <w:pStyle w:val="TableParagraph"/>
              <w:ind w:left="108" w:right="394"/>
              <w:rPr>
                <w:sz w:val="24"/>
              </w:rPr>
            </w:pPr>
            <w:r>
              <w:rPr>
                <w:sz w:val="24"/>
              </w:rPr>
              <w:t>школьников в мышлении и понимании на предметном материале русского языка и математики.</w:t>
            </w:r>
          </w:p>
        </w:tc>
        <w:tc>
          <w:tcPr>
            <w:tcW w:w="1705" w:type="dxa"/>
          </w:tcPr>
          <w:p w:rsidR="00F52B45" w:rsidRDefault="000B5760">
            <w:pPr>
              <w:pStyle w:val="TableParagraph"/>
              <w:spacing w:line="249" w:lineRule="exact"/>
              <w:ind w:left="501"/>
              <w:rPr>
                <w:sz w:val="24"/>
              </w:rPr>
            </w:pPr>
            <w:r>
              <w:rPr>
                <w:sz w:val="24"/>
              </w:rPr>
              <w:t>сентябрь</w:t>
            </w:r>
          </w:p>
        </w:tc>
        <w:tc>
          <w:tcPr>
            <w:tcW w:w="2221" w:type="dxa"/>
          </w:tcPr>
          <w:p w:rsidR="00F52B45" w:rsidRDefault="000B5760">
            <w:pPr>
              <w:pStyle w:val="TableParagraph"/>
              <w:spacing w:line="249" w:lineRule="exact"/>
              <w:rPr>
                <w:sz w:val="24"/>
              </w:rPr>
            </w:pPr>
            <w:r>
              <w:rPr>
                <w:sz w:val="24"/>
              </w:rPr>
              <w:t>Зам. директора</w:t>
            </w:r>
          </w:p>
        </w:tc>
      </w:tr>
      <w:tr w:rsidR="00F52B45">
        <w:trPr>
          <w:trHeight w:val="1132"/>
        </w:trPr>
        <w:tc>
          <w:tcPr>
            <w:tcW w:w="828" w:type="dxa"/>
            <w:vMerge/>
            <w:tcBorders>
              <w:top w:val="nil"/>
            </w:tcBorders>
            <w:textDirection w:val="btLr"/>
          </w:tcPr>
          <w:p w:rsidR="00F52B45" w:rsidRDefault="00F52B45">
            <w:pPr>
              <w:rPr>
                <w:sz w:val="2"/>
                <w:szCs w:val="2"/>
              </w:rPr>
            </w:pPr>
          </w:p>
        </w:tc>
        <w:tc>
          <w:tcPr>
            <w:tcW w:w="828" w:type="dxa"/>
          </w:tcPr>
          <w:p w:rsidR="00F52B45" w:rsidRDefault="000B5760">
            <w:pPr>
              <w:pStyle w:val="TableParagraph"/>
              <w:spacing w:line="249" w:lineRule="exact"/>
              <w:ind w:left="427"/>
              <w:rPr>
                <w:sz w:val="24"/>
              </w:rPr>
            </w:pPr>
            <w:r>
              <w:rPr>
                <w:sz w:val="24"/>
              </w:rPr>
              <w:t>9</w:t>
            </w:r>
          </w:p>
        </w:tc>
        <w:tc>
          <w:tcPr>
            <w:tcW w:w="4825" w:type="dxa"/>
          </w:tcPr>
          <w:p w:rsidR="00F52B45" w:rsidRDefault="000B5760">
            <w:pPr>
              <w:pStyle w:val="TableParagraph"/>
              <w:spacing w:line="249" w:lineRule="exact"/>
              <w:ind w:left="108"/>
              <w:rPr>
                <w:sz w:val="24"/>
              </w:rPr>
            </w:pPr>
            <w:r>
              <w:rPr>
                <w:sz w:val="24"/>
              </w:rPr>
              <w:t>Формирование и развитие исследовательской</w:t>
            </w:r>
          </w:p>
          <w:p w:rsidR="00F52B45" w:rsidRDefault="000B5760">
            <w:pPr>
              <w:pStyle w:val="TableParagraph"/>
              <w:ind w:left="108" w:right="503"/>
              <w:rPr>
                <w:sz w:val="24"/>
              </w:rPr>
            </w:pPr>
            <w:r>
              <w:rPr>
                <w:sz w:val="24"/>
              </w:rPr>
              <w:t>компетентности учащихся (научно – практические конференции школьного и городского уровня)</w:t>
            </w:r>
          </w:p>
        </w:tc>
        <w:tc>
          <w:tcPr>
            <w:tcW w:w="1705" w:type="dxa"/>
          </w:tcPr>
          <w:p w:rsidR="00F52B45" w:rsidRDefault="000B5760">
            <w:pPr>
              <w:pStyle w:val="TableParagraph"/>
              <w:spacing w:line="249" w:lineRule="exact"/>
              <w:ind w:left="167"/>
              <w:rPr>
                <w:sz w:val="24"/>
              </w:rPr>
            </w:pPr>
            <w:r>
              <w:rPr>
                <w:sz w:val="24"/>
              </w:rPr>
              <w:t>февраль - март</w:t>
            </w:r>
          </w:p>
        </w:tc>
        <w:tc>
          <w:tcPr>
            <w:tcW w:w="2221" w:type="dxa"/>
          </w:tcPr>
          <w:p w:rsidR="00F52B45" w:rsidRDefault="000B5760">
            <w:pPr>
              <w:pStyle w:val="TableParagraph"/>
              <w:spacing w:line="249" w:lineRule="exact"/>
              <w:rPr>
                <w:sz w:val="24"/>
              </w:rPr>
            </w:pPr>
            <w:r>
              <w:rPr>
                <w:sz w:val="24"/>
              </w:rPr>
              <w:t>Учащиеся, научные</w:t>
            </w:r>
          </w:p>
          <w:p w:rsidR="00F52B45" w:rsidRDefault="000B5760">
            <w:pPr>
              <w:pStyle w:val="TableParagraph"/>
              <w:rPr>
                <w:sz w:val="24"/>
              </w:rPr>
            </w:pPr>
            <w:r>
              <w:rPr>
                <w:sz w:val="24"/>
              </w:rPr>
              <w:t>руководители</w:t>
            </w:r>
          </w:p>
        </w:tc>
      </w:tr>
    </w:tbl>
    <w:p w:rsidR="00F52B45" w:rsidRDefault="00F52B45">
      <w:pPr>
        <w:pStyle w:val="a3"/>
        <w:spacing w:before="9"/>
        <w:ind w:left="0"/>
        <w:rPr>
          <w:b/>
          <w:sz w:val="13"/>
        </w:rPr>
      </w:pPr>
    </w:p>
    <w:p w:rsidR="00F52B45" w:rsidRDefault="000B5760">
      <w:pPr>
        <w:spacing w:before="90"/>
        <w:ind w:left="812" w:right="414" w:firstLine="453"/>
        <w:jc w:val="both"/>
        <w:rPr>
          <w:sz w:val="24"/>
        </w:rPr>
      </w:pPr>
      <w:r>
        <w:rPr>
          <w:sz w:val="24"/>
        </w:rPr>
        <w:t>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динамика качества обучения и познавательного развития обучающихся, повышение учебной мотивации гимназистов, осознанный выбор траектории дальнейшего обучения.</w:t>
      </w:r>
    </w:p>
    <w:p w:rsidR="00F52B45" w:rsidRDefault="000B5760">
      <w:pPr>
        <w:spacing w:before="10"/>
        <w:ind w:left="1025"/>
        <w:rPr>
          <w:sz w:val="24"/>
        </w:rPr>
      </w:pPr>
      <w:r>
        <w:rPr>
          <w:sz w:val="24"/>
        </w:rPr>
        <w:t>Планируемые результаты от реализации психолого-педагогических, материально-технических, кадровых, финансово-экономических,</w:t>
      </w:r>
    </w:p>
    <w:p w:rsidR="00F52B45" w:rsidRDefault="000B5760">
      <w:pPr>
        <w:spacing w:before="5"/>
        <w:ind w:left="1304" w:right="1240"/>
        <w:jc w:val="center"/>
        <w:rPr>
          <w:sz w:val="24"/>
        </w:rPr>
      </w:pPr>
      <w:r>
        <w:rPr>
          <w:w w:val="105"/>
          <w:sz w:val="24"/>
        </w:rPr>
        <w:t>информационных условий ООП ООО</w:t>
      </w:r>
    </w:p>
    <w:p w:rsidR="00F52B45" w:rsidRDefault="00F52B45">
      <w:pPr>
        <w:jc w:val="center"/>
        <w:rPr>
          <w:sz w:val="24"/>
        </w:rPr>
        <w:sectPr w:rsidR="00F52B45">
          <w:pgSz w:w="16820" w:h="11900" w:orient="landscape"/>
          <w:pgMar w:top="0" w:right="240" w:bottom="280" w:left="40" w:header="720" w:footer="720" w:gutter="0"/>
          <w:cols w:space="720"/>
        </w:sectPr>
      </w:pPr>
    </w:p>
    <w:p w:rsidR="00F52B45" w:rsidRDefault="000B5760">
      <w:pPr>
        <w:spacing w:before="68" w:line="244" w:lineRule="auto"/>
        <w:ind w:left="526" w:firstLine="717"/>
        <w:rPr>
          <w:sz w:val="24"/>
        </w:rPr>
      </w:pPr>
      <w:r>
        <w:rPr>
          <w:sz w:val="24"/>
        </w:rPr>
        <w:t>Психолого-педагогические, материально-технические, кадровые, финансово-экономические, информационные и другие условия реализации ООП ООО в результате должны обеспечить для участников образовательного процесса возможность:</w:t>
      </w:r>
    </w:p>
    <w:p w:rsidR="00F52B45" w:rsidRDefault="000B5760">
      <w:pPr>
        <w:pStyle w:val="a4"/>
        <w:numPr>
          <w:ilvl w:val="0"/>
          <w:numId w:val="1"/>
        </w:numPr>
        <w:tabs>
          <w:tab w:val="left" w:pos="1601"/>
        </w:tabs>
        <w:spacing w:line="244" w:lineRule="auto"/>
        <w:ind w:right="131" w:firstLine="718"/>
        <w:rPr>
          <w:sz w:val="24"/>
        </w:rPr>
      </w:pPr>
      <w:r>
        <w:rPr>
          <w:sz w:val="24"/>
        </w:rPr>
        <w:t xml:space="preserve">достижения планируемых результатов освоения ООП ООО всеми обучающимся, в том числе обучающимися  с  ограниченными </w:t>
      </w:r>
      <w:r>
        <w:rPr>
          <w:spacing w:val="-5"/>
          <w:sz w:val="24"/>
        </w:rPr>
        <w:t xml:space="preserve">возможностями здоровья </w:t>
      </w:r>
      <w:r>
        <w:rPr>
          <w:sz w:val="24"/>
        </w:rPr>
        <w:t>и</w:t>
      </w:r>
      <w:r>
        <w:rPr>
          <w:spacing w:val="-18"/>
          <w:sz w:val="24"/>
        </w:rPr>
        <w:t xml:space="preserve"> </w:t>
      </w:r>
      <w:r>
        <w:rPr>
          <w:spacing w:val="-6"/>
          <w:sz w:val="24"/>
        </w:rPr>
        <w:t>инвалидами;</w:t>
      </w:r>
    </w:p>
    <w:p w:rsidR="00F52B45" w:rsidRDefault="000B5760">
      <w:pPr>
        <w:pStyle w:val="a4"/>
        <w:numPr>
          <w:ilvl w:val="0"/>
          <w:numId w:val="1"/>
        </w:numPr>
        <w:tabs>
          <w:tab w:val="left" w:pos="1537"/>
        </w:tabs>
        <w:spacing w:before="4" w:line="232" w:lineRule="auto"/>
        <w:ind w:right="117" w:firstLine="718"/>
        <w:jc w:val="both"/>
        <w:rPr>
          <w:sz w:val="24"/>
        </w:rPr>
      </w:pPr>
      <w:r>
        <w:rPr>
          <w:sz w:val="24"/>
        </w:rPr>
        <w:t>развития личности, ее способностей, удовлетворения познавательных интересов, самореализации обучающихся, в том числе одаренных и талантливых,</w:t>
      </w:r>
      <w:r>
        <w:rPr>
          <w:spacing w:val="-15"/>
          <w:sz w:val="24"/>
        </w:rPr>
        <w:t xml:space="preserve"> </w:t>
      </w:r>
      <w:r>
        <w:rPr>
          <w:sz w:val="24"/>
        </w:rPr>
        <w:t>через</w:t>
      </w:r>
      <w:r>
        <w:rPr>
          <w:spacing w:val="-15"/>
          <w:sz w:val="24"/>
        </w:rPr>
        <w:t xml:space="preserve"> </w:t>
      </w:r>
      <w:r>
        <w:rPr>
          <w:sz w:val="24"/>
        </w:rPr>
        <w:t>организацию</w:t>
      </w:r>
      <w:r>
        <w:rPr>
          <w:spacing w:val="-13"/>
          <w:sz w:val="24"/>
        </w:rPr>
        <w:t xml:space="preserve"> </w:t>
      </w:r>
      <w:r>
        <w:rPr>
          <w:sz w:val="24"/>
        </w:rPr>
        <w:t>учебной</w:t>
      </w:r>
      <w:r>
        <w:rPr>
          <w:spacing w:val="-14"/>
          <w:sz w:val="24"/>
        </w:rPr>
        <w:t xml:space="preserve"> </w:t>
      </w:r>
      <w:r>
        <w:rPr>
          <w:sz w:val="24"/>
        </w:rPr>
        <w:t>(урочной</w:t>
      </w:r>
      <w:r>
        <w:rPr>
          <w:spacing w:val="-15"/>
          <w:sz w:val="24"/>
        </w:rPr>
        <w:t xml:space="preserve"> </w:t>
      </w:r>
      <w:r>
        <w:rPr>
          <w:sz w:val="24"/>
        </w:rPr>
        <w:t>и</w:t>
      </w:r>
      <w:r>
        <w:rPr>
          <w:spacing w:val="-15"/>
          <w:sz w:val="24"/>
        </w:rPr>
        <w:t xml:space="preserve"> </w:t>
      </w:r>
      <w:r>
        <w:rPr>
          <w:sz w:val="24"/>
        </w:rPr>
        <w:t>внеурочной)</w:t>
      </w:r>
      <w:r>
        <w:rPr>
          <w:spacing w:val="-16"/>
          <w:sz w:val="24"/>
        </w:rPr>
        <w:t xml:space="preserve"> </w:t>
      </w:r>
      <w:r>
        <w:rPr>
          <w:sz w:val="24"/>
        </w:rPr>
        <w:t>деятельности,</w:t>
      </w:r>
      <w:r>
        <w:rPr>
          <w:spacing w:val="-14"/>
          <w:sz w:val="24"/>
        </w:rPr>
        <w:t xml:space="preserve"> </w:t>
      </w:r>
      <w:r>
        <w:rPr>
          <w:sz w:val="24"/>
        </w:rPr>
        <w:t>социальной</w:t>
      </w:r>
      <w:r>
        <w:rPr>
          <w:spacing w:val="-17"/>
          <w:sz w:val="24"/>
        </w:rPr>
        <w:t xml:space="preserve"> </w:t>
      </w:r>
      <w:r>
        <w:rPr>
          <w:sz w:val="24"/>
        </w:rPr>
        <w:t>практики,</w:t>
      </w:r>
      <w:r>
        <w:rPr>
          <w:spacing w:val="-15"/>
          <w:sz w:val="24"/>
        </w:rPr>
        <w:t xml:space="preserve"> </w:t>
      </w:r>
      <w:r>
        <w:rPr>
          <w:sz w:val="24"/>
        </w:rPr>
        <w:t>общественно-полезной</w:t>
      </w:r>
      <w:r>
        <w:rPr>
          <w:spacing w:val="-14"/>
          <w:sz w:val="24"/>
        </w:rPr>
        <w:t xml:space="preserve"> </w:t>
      </w:r>
      <w:r>
        <w:rPr>
          <w:sz w:val="24"/>
        </w:rPr>
        <w:t>деятельности,</w:t>
      </w:r>
      <w:r>
        <w:rPr>
          <w:spacing w:val="-16"/>
          <w:sz w:val="24"/>
        </w:rPr>
        <w:t xml:space="preserve"> </w:t>
      </w:r>
      <w:r>
        <w:rPr>
          <w:sz w:val="24"/>
        </w:rPr>
        <w:t>через</w:t>
      </w:r>
      <w:r>
        <w:rPr>
          <w:spacing w:val="-15"/>
          <w:sz w:val="24"/>
        </w:rPr>
        <w:t xml:space="preserve"> </w:t>
      </w:r>
      <w:r>
        <w:rPr>
          <w:sz w:val="24"/>
        </w:rPr>
        <w:t>систему кружков, клубов, секций, студий с использованием возможностей учреждений дополнительного образования детей, культуры и</w:t>
      </w:r>
      <w:r>
        <w:rPr>
          <w:spacing w:val="-8"/>
          <w:sz w:val="24"/>
        </w:rPr>
        <w:t xml:space="preserve"> </w:t>
      </w:r>
      <w:r>
        <w:rPr>
          <w:sz w:val="24"/>
        </w:rPr>
        <w:t>спорта;</w:t>
      </w:r>
    </w:p>
    <w:p w:rsidR="00F52B45" w:rsidRDefault="000B5760">
      <w:pPr>
        <w:pStyle w:val="a4"/>
        <w:numPr>
          <w:ilvl w:val="0"/>
          <w:numId w:val="1"/>
        </w:numPr>
        <w:tabs>
          <w:tab w:val="left" w:pos="1544"/>
        </w:tabs>
        <w:spacing w:before="9" w:line="242" w:lineRule="auto"/>
        <w:ind w:right="118" w:firstLine="718"/>
        <w:rPr>
          <w:sz w:val="24"/>
        </w:rPr>
      </w:pPr>
      <w:r>
        <w:rPr>
          <w:sz w:val="24"/>
        </w:rPr>
        <w:t xml:space="preserve">овладения обучающимися ключевыми компетенциями, составляющими основу дальнейшего успешного образования и ориентации в мире </w:t>
      </w:r>
      <w:r>
        <w:rPr>
          <w:spacing w:val="-3"/>
          <w:sz w:val="24"/>
        </w:rPr>
        <w:t>профессий;</w:t>
      </w:r>
    </w:p>
    <w:p w:rsidR="00F52B45" w:rsidRDefault="000B5760">
      <w:pPr>
        <w:pStyle w:val="a4"/>
        <w:numPr>
          <w:ilvl w:val="0"/>
          <w:numId w:val="1"/>
        </w:numPr>
        <w:tabs>
          <w:tab w:val="left" w:pos="1472"/>
        </w:tabs>
        <w:spacing w:before="1"/>
        <w:ind w:left="1472" w:hanging="226"/>
        <w:rPr>
          <w:sz w:val="24"/>
        </w:rPr>
      </w:pPr>
      <w:r>
        <w:rPr>
          <w:spacing w:val="-5"/>
          <w:sz w:val="24"/>
        </w:rPr>
        <w:t xml:space="preserve">формирования </w:t>
      </w:r>
      <w:r>
        <w:rPr>
          <w:spacing w:val="-4"/>
          <w:sz w:val="24"/>
        </w:rPr>
        <w:t xml:space="preserve">социальных </w:t>
      </w:r>
      <w:r>
        <w:rPr>
          <w:spacing w:val="-5"/>
          <w:sz w:val="24"/>
        </w:rPr>
        <w:t xml:space="preserve">ценностей </w:t>
      </w:r>
      <w:r>
        <w:rPr>
          <w:spacing w:val="-4"/>
          <w:sz w:val="24"/>
        </w:rPr>
        <w:t xml:space="preserve">обучающихся, основ </w:t>
      </w:r>
      <w:r>
        <w:rPr>
          <w:sz w:val="24"/>
        </w:rPr>
        <w:t xml:space="preserve">их </w:t>
      </w:r>
      <w:r>
        <w:rPr>
          <w:spacing w:val="-5"/>
          <w:sz w:val="24"/>
        </w:rPr>
        <w:t xml:space="preserve">гражданской идентичности </w:t>
      </w:r>
      <w:r>
        <w:rPr>
          <w:sz w:val="24"/>
        </w:rPr>
        <w:t xml:space="preserve">и </w:t>
      </w:r>
      <w:r>
        <w:rPr>
          <w:spacing w:val="-5"/>
          <w:sz w:val="24"/>
        </w:rPr>
        <w:t>социально-профессиональных</w:t>
      </w:r>
      <w:r>
        <w:rPr>
          <w:spacing w:val="-34"/>
          <w:sz w:val="24"/>
        </w:rPr>
        <w:t xml:space="preserve"> </w:t>
      </w:r>
      <w:r>
        <w:rPr>
          <w:spacing w:val="-4"/>
          <w:sz w:val="24"/>
        </w:rPr>
        <w:t>ориентаций;</w:t>
      </w:r>
    </w:p>
    <w:p w:rsidR="00F52B45" w:rsidRDefault="000B5760">
      <w:pPr>
        <w:pStyle w:val="a4"/>
        <w:numPr>
          <w:ilvl w:val="0"/>
          <w:numId w:val="1"/>
        </w:numPr>
        <w:tabs>
          <w:tab w:val="left" w:pos="1537"/>
        </w:tabs>
        <w:spacing w:before="6" w:line="242" w:lineRule="auto"/>
        <w:ind w:right="113" w:firstLine="718"/>
        <w:rPr>
          <w:sz w:val="24"/>
        </w:rPr>
      </w:pPr>
      <w:r>
        <w:rPr>
          <w:spacing w:val="-4"/>
          <w:sz w:val="24"/>
        </w:rPr>
        <w:t xml:space="preserve">индивидуализации </w:t>
      </w:r>
      <w:r>
        <w:rPr>
          <w:spacing w:val="-3"/>
          <w:sz w:val="24"/>
        </w:rPr>
        <w:t xml:space="preserve">процесса </w:t>
      </w:r>
      <w:r>
        <w:rPr>
          <w:spacing w:val="-4"/>
          <w:sz w:val="24"/>
        </w:rPr>
        <w:t xml:space="preserve">образования </w:t>
      </w:r>
      <w:r>
        <w:rPr>
          <w:spacing w:val="-3"/>
          <w:sz w:val="24"/>
        </w:rPr>
        <w:t xml:space="preserve">посредством </w:t>
      </w:r>
      <w:r>
        <w:rPr>
          <w:spacing w:val="-4"/>
          <w:sz w:val="24"/>
        </w:rPr>
        <w:t xml:space="preserve">проектирования </w:t>
      </w:r>
      <w:r>
        <w:rPr>
          <w:sz w:val="24"/>
        </w:rPr>
        <w:t xml:space="preserve">и </w:t>
      </w:r>
      <w:r>
        <w:rPr>
          <w:spacing w:val="-4"/>
          <w:sz w:val="24"/>
        </w:rPr>
        <w:t xml:space="preserve">реализации индивидуальных образовательных </w:t>
      </w:r>
      <w:r>
        <w:rPr>
          <w:spacing w:val="-3"/>
          <w:sz w:val="24"/>
        </w:rPr>
        <w:t xml:space="preserve">планов обучающихся, </w:t>
      </w:r>
      <w:r>
        <w:rPr>
          <w:spacing w:val="-4"/>
          <w:sz w:val="24"/>
        </w:rPr>
        <w:t xml:space="preserve">обеспечения </w:t>
      </w:r>
      <w:r>
        <w:rPr>
          <w:sz w:val="24"/>
        </w:rPr>
        <w:t xml:space="preserve">их </w:t>
      </w:r>
      <w:r>
        <w:rPr>
          <w:spacing w:val="-4"/>
          <w:sz w:val="24"/>
        </w:rPr>
        <w:t xml:space="preserve">эффективной самостоятельной </w:t>
      </w:r>
      <w:r>
        <w:rPr>
          <w:spacing w:val="-3"/>
          <w:sz w:val="24"/>
        </w:rPr>
        <w:t xml:space="preserve">работы при </w:t>
      </w:r>
      <w:r>
        <w:rPr>
          <w:spacing w:val="-4"/>
          <w:sz w:val="24"/>
        </w:rPr>
        <w:t>поддержке педагогических</w:t>
      </w:r>
      <w:r>
        <w:rPr>
          <w:spacing w:val="-31"/>
          <w:sz w:val="24"/>
        </w:rPr>
        <w:t xml:space="preserve"> </w:t>
      </w:r>
      <w:r>
        <w:rPr>
          <w:spacing w:val="-4"/>
          <w:sz w:val="24"/>
        </w:rPr>
        <w:t>работников;</w:t>
      </w:r>
    </w:p>
    <w:p w:rsidR="00F52B45" w:rsidRDefault="000B5760">
      <w:pPr>
        <w:pStyle w:val="a4"/>
        <w:numPr>
          <w:ilvl w:val="0"/>
          <w:numId w:val="1"/>
        </w:numPr>
        <w:tabs>
          <w:tab w:val="left" w:pos="1491"/>
        </w:tabs>
        <w:spacing w:before="1" w:line="244" w:lineRule="auto"/>
        <w:ind w:right="115" w:firstLine="718"/>
        <w:rPr>
          <w:sz w:val="24"/>
        </w:rPr>
      </w:pPr>
      <w:r>
        <w:rPr>
          <w:spacing w:val="-4"/>
          <w:sz w:val="24"/>
        </w:rPr>
        <w:t xml:space="preserve">участия обучающихся, </w:t>
      </w:r>
      <w:r>
        <w:rPr>
          <w:sz w:val="24"/>
        </w:rPr>
        <w:t xml:space="preserve">их </w:t>
      </w:r>
      <w:r>
        <w:rPr>
          <w:spacing w:val="-4"/>
          <w:sz w:val="24"/>
        </w:rPr>
        <w:t xml:space="preserve">родителей (законных представителей), педагогических работников </w:t>
      </w:r>
      <w:r>
        <w:rPr>
          <w:sz w:val="24"/>
        </w:rPr>
        <w:t xml:space="preserve">и </w:t>
      </w:r>
      <w:r>
        <w:rPr>
          <w:spacing w:val="-4"/>
          <w:sz w:val="24"/>
        </w:rPr>
        <w:t xml:space="preserve">общественности </w:t>
      </w:r>
      <w:r>
        <w:rPr>
          <w:sz w:val="24"/>
        </w:rPr>
        <w:t xml:space="preserve">в </w:t>
      </w:r>
      <w:r>
        <w:rPr>
          <w:spacing w:val="-4"/>
          <w:sz w:val="24"/>
        </w:rPr>
        <w:t xml:space="preserve">проектировании </w:t>
      </w:r>
      <w:r>
        <w:rPr>
          <w:sz w:val="24"/>
        </w:rPr>
        <w:t xml:space="preserve">и </w:t>
      </w:r>
      <w:r>
        <w:rPr>
          <w:spacing w:val="-4"/>
          <w:sz w:val="24"/>
        </w:rPr>
        <w:t>развитии ООП</w:t>
      </w:r>
      <w:r>
        <w:rPr>
          <w:spacing w:val="52"/>
          <w:sz w:val="24"/>
        </w:rPr>
        <w:t xml:space="preserve"> </w:t>
      </w:r>
      <w:r>
        <w:rPr>
          <w:spacing w:val="-3"/>
          <w:sz w:val="24"/>
        </w:rPr>
        <w:t xml:space="preserve">ООО </w:t>
      </w:r>
      <w:r>
        <w:rPr>
          <w:sz w:val="24"/>
        </w:rPr>
        <w:t xml:space="preserve">и </w:t>
      </w:r>
      <w:r>
        <w:rPr>
          <w:spacing w:val="-5"/>
          <w:sz w:val="24"/>
        </w:rPr>
        <w:t xml:space="preserve">условий </w:t>
      </w:r>
      <w:r>
        <w:rPr>
          <w:sz w:val="24"/>
        </w:rPr>
        <w:t>ее</w:t>
      </w:r>
      <w:r>
        <w:rPr>
          <w:spacing w:val="-24"/>
          <w:sz w:val="24"/>
        </w:rPr>
        <w:t xml:space="preserve"> </w:t>
      </w:r>
      <w:r>
        <w:rPr>
          <w:spacing w:val="-4"/>
          <w:sz w:val="24"/>
        </w:rPr>
        <w:t>реализации;</w:t>
      </w:r>
    </w:p>
    <w:p w:rsidR="00F52B45" w:rsidRDefault="000B5760">
      <w:pPr>
        <w:pStyle w:val="a4"/>
        <w:numPr>
          <w:ilvl w:val="0"/>
          <w:numId w:val="1"/>
        </w:numPr>
        <w:tabs>
          <w:tab w:val="left" w:pos="1563"/>
        </w:tabs>
        <w:spacing w:line="244" w:lineRule="auto"/>
        <w:ind w:right="108" w:firstLine="718"/>
        <w:rPr>
          <w:sz w:val="24"/>
        </w:rPr>
      </w:pPr>
      <w:r>
        <w:rPr>
          <w:sz w:val="24"/>
        </w:rPr>
        <w:t xml:space="preserve">организации сетевого взаимодействия общеобразовательных учреждений, направленного на повышение эффективности образовательного </w:t>
      </w:r>
      <w:r>
        <w:rPr>
          <w:spacing w:val="-3"/>
          <w:sz w:val="24"/>
        </w:rPr>
        <w:t>процесса.</w:t>
      </w:r>
    </w:p>
    <w:p w:rsidR="00F52B45" w:rsidRDefault="000B5760">
      <w:pPr>
        <w:pStyle w:val="a4"/>
        <w:numPr>
          <w:ilvl w:val="0"/>
          <w:numId w:val="1"/>
        </w:numPr>
        <w:tabs>
          <w:tab w:val="left" w:pos="1525"/>
        </w:tabs>
        <w:spacing w:line="242" w:lineRule="auto"/>
        <w:ind w:right="109" w:firstLine="718"/>
        <w:rPr>
          <w:sz w:val="24"/>
        </w:rPr>
      </w:pPr>
      <w:r>
        <w:rPr>
          <w:spacing w:val="-3"/>
          <w:sz w:val="24"/>
        </w:rPr>
        <w:t xml:space="preserve">включения </w:t>
      </w:r>
      <w:r>
        <w:rPr>
          <w:sz w:val="24"/>
        </w:rPr>
        <w:t xml:space="preserve">обучающихся в процессы </w:t>
      </w:r>
      <w:r>
        <w:rPr>
          <w:spacing w:val="-3"/>
          <w:sz w:val="24"/>
        </w:rPr>
        <w:t xml:space="preserve">преобразования социальной среды населенного </w:t>
      </w:r>
      <w:r>
        <w:rPr>
          <w:sz w:val="24"/>
        </w:rPr>
        <w:t xml:space="preserve">пункта, </w:t>
      </w:r>
      <w:r>
        <w:rPr>
          <w:spacing w:val="-3"/>
          <w:sz w:val="24"/>
        </w:rPr>
        <w:t xml:space="preserve">формирования </w:t>
      </w:r>
      <w:r>
        <w:rPr>
          <w:sz w:val="24"/>
        </w:rPr>
        <w:t xml:space="preserve">у них </w:t>
      </w:r>
      <w:r>
        <w:rPr>
          <w:spacing w:val="-3"/>
          <w:sz w:val="24"/>
        </w:rPr>
        <w:t xml:space="preserve">лидерских качеств, </w:t>
      </w:r>
      <w:r>
        <w:rPr>
          <w:sz w:val="24"/>
        </w:rPr>
        <w:t xml:space="preserve">опыта </w:t>
      </w:r>
      <w:r>
        <w:rPr>
          <w:spacing w:val="-4"/>
          <w:sz w:val="24"/>
        </w:rPr>
        <w:t xml:space="preserve">социальной деятельности, реализации социальных </w:t>
      </w:r>
      <w:r>
        <w:rPr>
          <w:spacing w:val="-3"/>
          <w:sz w:val="24"/>
        </w:rPr>
        <w:t xml:space="preserve">проектов </w:t>
      </w:r>
      <w:r>
        <w:rPr>
          <w:sz w:val="24"/>
        </w:rPr>
        <w:t>и</w:t>
      </w:r>
      <w:r>
        <w:rPr>
          <w:spacing w:val="-16"/>
          <w:sz w:val="24"/>
        </w:rPr>
        <w:t xml:space="preserve"> </w:t>
      </w:r>
      <w:r>
        <w:rPr>
          <w:spacing w:val="-4"/>
          <w:sz w:val="24"/>
        </w:rPr>
        <w:t>программ;</w:t>
      </w:r>
    </w:p>
    <w:p w:rsidR="00F52B45" w:rsidRDefault="000B5760">
      <w:pPr>
        <w:pStyle w:val="a4"/>
        <w:numPr>
          <w:ilvl w:val="0"/>
          <w:numId w:val="1"/>
        </w:numPr>
        <w:tabs>
          <w:tab w:val="left" w:pos="1573"/>
        </w:tabs>
        <w:spacing w:line="244" w:lineRule="auto"/>
        <w:ind w:right="112" w:firstLine="718"/>
        <w:rPr>
          <w:sz w:val="24"/>
        </w:rPr>
      </w:pPr>
      <w:r>
        <w:rPr>
          <w:sz w:val="24"/>
        </w:rPr>
        <w:t>формирования у обучающихся опыта самостоятельной образовательной, общественной, проектно-исследовательской и художественной деятельности;</w:t>
      </w:r>
    </w:p>
    <w:p w:rsidR="00F52B45" w:rsidRDefault="000B5760">
      <w:pPr>
        <w:pStyle w:val="a4"/>
        <w:numPr>
          <w:ilvl w:val="0"/>
          <w:numId w:val="1"/>
        </w:numPr>
        <w:tabs>
          <w:tab w:val="left" w:pos="1597"/>
        </w:tabs>
        <w:spacing w:line="219" w:lineRule="exact"/>
        <w:ind w:left="1596" w:hanging="350"/>
        <w:rPr>
          <w:sz w:val="24"/>
        </w:rPr>
      </w:pPr>
      <w:r>
        <w:rPr>
          <w:spacing w:val="-3"/>
          <w:sz w:val="24"/>
        </w:rPr>
        <w:t xml:space="preserve">формирования </w:t>
      </w:r>
      <w:r>
        <w:rPr>
          <w:sz w:val="24"/>
        </w:rPr>
        <w:t xml:space="preserve">у </w:t>
      </w:r>
      <w:r>
        <w:rPr>
          <w:spacing w:val="-3"/>
          <w:sz w:val="24"/>
        </w:rPr>
        <w:t xml:space="preserve">обучающихся навыков безопасного </w:t>
      </w:r>
      <w:r>
        <w:rPr>
          <w:sz w:val="24"/>
        </w:rPr>
        <w:t>поведения на</w:t>
      </w:r>
      <w:r>
        <w:rPr>
          <w:spacing w:val="-25"/>
          <w:sz w:val="24"/>
        </w:rPr>
        <w:t xml:space="preserve"> </w:t>
      </w:r>
      <w:r>
        <w:rPr>
          <w:sz w:val="24"/>
        </w:rPr>
        <w:t>дорогах;</w:t>
      </w:r>
    </w:p>
    <w:p w:rsidR="00F52B45" w:rsidRDefault="000B5760">
      <w:pPr>
        <w:pStyle w:val="a4"/>
        <w:numPr>
          <w:ilvl w:val="0"/>
          <w:numId w:val="1"/>
        </w:numPr>
        <w:tabs>
          <w:tab w:val="left" w:pos="1588"/>
        </w:tabs>
        <w:spacing w:line="274" w:lineRule="exact"/>
        <w:ind w:left="1587" w:hanging="341"/>
        <w:rPr>
          <w:sz w:val="24"/>
        </w:rPr>
      </w:pPr>
      <w:r>
        <w:rPr>
          <w:spacing w:val="-4"/>
          <w:sz w:val="24"/>
        </w:rPr>
        <w:t xml:space="preserve">использования </w:t>
      </w:r>
      <w:r>
        <w:rPr>
          <w:sz w:val="24"/>
        </w:rPr>
        <w:t xml:space="preserve">в </w:t>
      </w:r>
      <w:r>
        <w:rPr>
          <w:spacing w:val="-4"/>
          <w:sz w:val="24"/>
        </w:rPr>
        <w:t xml:space="preserve">образовательном процессе </w:t>
      </w:r>
      <w:r>
        <w:rPr>
          <w:spacing w:val="-5"/>
          <w:sz w:val="24"/>
        </w:rPr>
        <w:t>современных образовательных технологий деятельностного</w:t>
      </w:r>
      <w:r>
        <w:rPr>
          <w:spacing w:val="-41"/>
          <w:sz w:val="24"/>
        </w:rPr>
        <w:t xml:space="preserve"> </w:t>
      </w:r>
      <w:r>
        <w:rPr>
          <w:spacing w:val="-4"/>
          <w:sz w:val="24"/>
        </w:rPr>
        <w:t>типа;</w:t>
      </w:r>
    </w:p>
    <w:p w:rsidR="00F52B45" w:rsidRDefault="000B5760">
      <w:pPr>
        <w:pStyle w:val="a4"/>
        <w:numPr>
          <w:ilvl w:val="0"/>
          <w:numId w:val="1"/>
        </w:numPr>
        <w:tabs>
          <w:tab w:val="left" w:pos="1599"/>
        </w:tabs>
        <w:spacing w:before="2" w:line="244" w:lineRule="auto"/>
        <w:ind w:right="112" w:firstLine="718"/>
        <w:rPr>
          <w:sz w:val="24"/>
        </w:rPr>
      </w:pPr>
      <w:r>
        <w:rPr>
          <w:sz w:val="24"/>
        </w:rPr>
        <w:t>обновления содержания ООП ООО, методик и технологий ее реализации в соответствии с динамикой развития системы образования , запросов обучающихся и их родителей (законных</w:t>
      </w:r>
      <w:r>
        <w:rPr>
          <w:spacing w:val="21"/>
          <w:sz w:val="24"/>
        </w:rPr>
        <w:t xml:space="preserve"> </w:t>
      </w:r>
      <w:r>
        <w:rPr>
          <w:sz w:val="24"/>
        </w:rPr>
        <w:t>представителей);</w:t>
      </w:r>
    </w:p>
    <w:p w:rsidR="00F52B45" w:rsidRDefault="000B5760">
      <w:pPr>
        <w:pStyle w:val="a4"/>
        <w:numPr>
          <w:ilvl w:val="0"/>
          <w:numId w:val="1"/>
        </w:numPr>
        <w:tabs>
          <w:tab w:val="left" w:pos="1623"/>
        </w:tabs>
        <w:spacing w:line="244" w:lineRule="auto"/>
        <w:ind w:right="115" w:firstLine="718"/>
        <w:rPr>
          <w:sz w:val="24"/>
        </w:rPr>
      </w:pPr>
      <w:r>
        <w:rPr>
          <w:spacing w:val="-4"/>
          <w:sz w:val="24"/>
        </w:rPr>
        <w:t xml:space="preserve">эффективного использования профессионального </w:t>
      </w:r>
      <w:r>
        <w:rPr>
          <w:sz w:val="24"/>
        </w:rPr>
        <w:t xml:space="preserve">и </w:t>
      </w:r>
      <w:r>
        <w:rPr>
          <w:spacing w:val="-3"/>
          <w:sz w:val="24"/>
        </w:rPr>
        <w:t xml:space="preserve">творческого потенциала </w:t>
      </w:r>
      <w:r>
        <w:rPr>
          <w:spacing w:val="-4"/>
          <w:sz w:val="24"/>
        </w:rPr>
        <w:t xml:space="preserve">педагогических </w:t>
      </w:r>
      <w:r>
        <w:rPr>
          <w:sz w:val="24"/>
        </w:rPr>
        <w:t xml:space="preserve">и </w:t>
      </w:r>
      <w:r>
        <w:rPr>
          <w:spacing w:val="-4"/>
          <w:sz w:val="24"/>
        </w:rPr>
        <w:t xml:space="preserve">руководящих </w:t>
      </w:r>
      <w:r>
        <w:rPr>
          <w:spacing w:val="-3"/>
          <w:sz w:val="24"/>
        </w:rPr>
        <w:t xml:space="preserve">работников школы, повышения </w:t>
      </w:r>
      <w:r>
        <w:rPr>
          <w:sz w:val="24"/>
        </w:rPr>
        <w:t xml:space="preserve">их </w:t>
      </w:r>
      <w:r>
        <w:rPr>
          <w:spacing w:val="-4"/>
          <w:sz w:val="24"/>
        </w:rPr>
        <w:t xml:space="preserve">профессиональной, коммуникативной, информационной </w:t>
      </w:r>
      <w:r>
        <w:rPr>
          <w:sz w:val="24"/>
        </w:rPr>
        <w:t xml:space="preserve">и </w:t>
      </w:r>
      <w:r>
        <w:rPr>
          <w:spacing w:val="-3"/>
          <w:sz w:val="24"/>
        </w:rPr>
        <w:t>правовой</w:t>
      </w:r>
      <w:r>
        <w:rPr>
          <w:spacing w:val="-24"/>
          <w:sz w:val="24"/>
        </w:rPr>
        <w:t xml:space="preserve"> </w:t>
      </w:r>
      <w:r>
        <w:rPr>
          <w:spacing w:val="-4"/>
          <w:sz w:val="24"/>
        </w:rPr>
        <w:t>компетентности;</w:t>
      </w:r>
    </w:p>
    <w:p w:rsidR="00F52B45" w:rsidRDefault="000B5760">
      <w:pPr>
        <w:pStyle w:val="a4"/>
        <w:numPr>
          <w:ilvl w:val="0"/>
          <w:numId w:val="1"/>
        </w:numPr>
        <w:tabs>
          <w:tab w:val="left" w:pos="1741"/>
        </w:tabs>
        <w:spacing w:line="244" w:lineRule="auto"/>
        <w:ind w:right="119" w:firstLine="718"/>
        <w:rPr>
          <w:sz w:val="24"/>
        </w:rPr>
      </w:pPr>
      <w:r>
        <w:rPr>
          <w:sz w:val="24"/>
        </w:rPr>
        <w:t>эффективного управления гимназией с использованием информационно-коммуникационных технологий, современных механизмов финансирования.</w:t>
      </w:r>
    </w:p>
    <w:p w:rsidR="00F52B45" w:rsidRDefault="00F52B45">
      <w:pPr>
        <w:pStyle w:val="a3"/>
        <w:spacing w:before="3"/>
        <w:ind w:left="0"/>
      </w:pPr>
    </w:p>
    <w:p w:rsidR="00F52B45" w:rsidRDefault="000B5760">
      <w:pPr>
        <w:tabs>
          <w:tab w:val="left" w:pos="13862"/>
        </w:tabs>
        <w:spacing w:line="242" w:lineRule="auto"/>
        <w:ind w:left="526" w:right="417"/>
        <w:rPr>
          <w:sz w:val="24"/>
        </w:rPr>
      </w:pPr>
      <w:r>
        <w:rPr>
          <w:w w:val="105"/>
          <w:sz w:val="24"/>
        </w:rPr>
        <w:t xml:space="preserve">Мониторинг   и   показатели   внешней   оценки   качества   реализации   ООП   </w:t>
      </w:r>
      <w:r>
        <w:rPr>
          <w:spacing w:val="2"/>
          <w:w w:val="105"/>
          <w:sz w:val="24"/>
        </w:rPr>
        <w:t xml:space="preserve">ООО   </w:t>
      </w:r>
      <w:r>
        <w:rPr>
          <w:w w:val="105"/>
          <w:sz w:val="24"/>
        </w:rPr>
        <w:t xml:space="preserve">ступени </w:t>
      </w:r>
      <w:r>
        <w:rPr>
          <w:spacing w:val="59"/>
          <w:w w:val="105"/>
          <w:sz w:val="24"/>
        </w:rPr>
        <w:t xml:space="preserve"> </w:t>
      </w:r>
      <w:r>
        <w:rPr>
          <w:w w:val="105"/>
          <w:sz w:val="24"/>
        </w:rPr>
        <w:t xml:space="preserve">школьного </w:t>
      </w:r>
      <w:r>
        <w:rPr>
          <w:spacing w:val="62"/>
          <w:w w:val="105"/>
          <w:sz w:val="24"/>
        </w:rPr>
        <w:t xml:space="preserve"> </w:t>
      </w:r>
      <w:r>
        <w:rPr>
          <w:w w:val="105"/>
          <w:sz w:val="24"/>
        </w:rPr>
        <w:t>образования</w:t>
      </w:r>
      <w:r>
        <w:rPr>
          <w:w w:val="105"/>
          <w:sz w:val="24"/>
        </w:rPr>
        <w:tab/>
        <w:t>- как ориентиры для проектирования</w:t>
      </w:r>
    </w:p>
    <w:p w:rsidR="00F52B45" w:rsidRDefault="000B5760">
      <w:pPr>
        <w:spacing w:line="244" w:lineRule="auto"/>
        <w:ind w:left="526" w:right="115"/>
        <w:jc w:val="both"/>
        <w:rPr>
          <w:sz w:val="24"/>
        </w:rPr>
      </w:pPr>
      <w:r>
        <w:rPr>
          <w:sz w:val="24"/>
        </w:rPr>
        <w:t>В ходе реализации ООП проводится мониторинг состояния отдельных положений программы с целью ее управления. Оценке подлежат: сама ООП основного общего образования в школы; деятельность педагогов, индивидуальный прогресс и достижения обучающихся; условий (ресурсов) ООП. Для такой оценки используется определенный набор показателей и индикаторов.</w:t>
      </w:r>
    </w:p>
    <w:p w:rsidR="00F52B45" w:rsidRDefault="00F52B45">
      <w:pPr>
        <w:pStyle w:val="a3"/>
        <w:spacing w:before="4"/>
        <w:ind w:left="0"/>
      </w:pPr>
    </w:p>
    <w:p w:rsidR="00F52B45" w:rsidRDefault="000B5760">
      <w:pPr>
        <w:ind w:left="526"/>
        <w:rPr>
          <w:sz w:val="24"/>
        </w:rPr>
      </w:pPr>
      <w:r>
        <w:rPr>
          <w:w w:val="105"/>
          <w:sz w:val="24"/>
        </w:rPr>
        <w:t>Показатели оценки основной образовательной программы ступени школьного образования</w:t>
      </w:r>
    </w:p>
    <w:p w:rsidR="00F52B45" w:rsidRDefault="000B5760">
      <w:pPr>
        <w:spacing w:before="2" w:line="244" w:lineRule="auto"/>
        <w:ind w:left="526"/>
        <w:rPr>
          <w:sz w:val="24"/>
        </w:rPr>
      </w:pPr>
      <w:r>
        <w:rPr>
          <w:sz w:val="24"/>
        </w:rPr>
        <w:t>Преемственность - это комплекс оценок на соотнесение ООП ООО с начальным и полным общим образованием; соотнесение отдельных учебных программ, курсов, модулей, программ воспитателей работы и т.п. между собой на предмет соответствия целевым установкам ООП.</w:t>
      </w:r>
    </w:p>
    <w:p w:rsidR="00F52B45" w:rsidRDefault="000B5760">
      <w:pPr>
        <w:spacing w:line="275" w:lineRule="exact"/>
        <w:ind w:left="526"/>
        <w:jc w:val="both"/>
        <w:rPr>
          <w:sz w:val="24"/>
        </w:rPr>
      </w:pPr>
      <w:r>
        <w:rPr>
          <w:sz w:val="24"/>
        </w:rPr>
        <w:t>Результативность - это совокупность образовательных результатов, которые должны быть достигнуты в ходе реализации ООП;</w:t>
      </w:r>
    </w:p>
    <w:p w:rsidR="00F52B45" w:rsidRDefault="00F52B45">
      <w:pPr>
        <w:spacing w:line="275" w:lineRule="exact"/>
        <w:jc w:val="both"/>
        <w:rPr>
          <w:sz w:val="24"/>
        </w:rPr>
        <w:sectPr w:rsidR="00F52B45">
          <w:pgSz w:w="16820" w:h="11900" w:orient="landscape"/>
          <w:pgMar w:top="440" w:right="240" w:bottom="280" w:left="40" w:header="720" w:footer="720" w:gutter="0"/>
          <w:cols w:space="720"/>
        </w:sectPr>
      </w:pPr>
    </w:p>
    <w:p w:rsidR="00F52B45" w:rsidRDefault="000B5760">
      <w:pPr>
        <w:tabs>
          <w:tab w:val="left" w:pos="2485"/>
        </w:tabs>
        <w:spacing w:before="64" w:line="242" w:lineRule="auto"/>
        <w:ind w:left="526" w:right="771"/>
        <w:rPr>
          <w:sz w:val="24"/>
        </w:rPr>
      </w:pPr>
      <w:r>
        <w:rPr>
          <w:sz w:val="24"/>
        </w:rPr>
        <w:t>Эффективность</w:t>
      </w:r>
      <w:r>
        <w:rPr>
          <w:sz w:val="24"/>
        </w:rPr>
        <w:tab/>
        <w:t>- это комплекс мер, направленных на минимизацию (оптимизацию) временных затрат педагогических и детских действий для достижения конечных результатов реализации</w:t>
      </w:r>
      <w:r>
        <w:rPr>
          <w:spacing w:val="4"/>
          <w:sz w:val="24"/>
        </w:rPr>
        <w:t xml:space="preserve"> </w:t>
      </w:r>
      <w:r>
        <w:rPr>
          <w:sz w:val="24"/>
        </w:rPr>
        <w:t>ООП;</w:t>
      </w:r>
    </w:p>
    <w:p w:rsidR="00F52B45" w:rsidRDefault="000B5760">
      <w:pPr>
        <w:tabs>
          <w:tab w:val="left" w:pos="2631"/>
          <w:tab w:val="left" w:pos="2926"/>
        </w:tabs>
        <w:spacing w:before="3" w:line="242" w:lineRule="auto"/>
        <w:ind w:left="526" w:right="417"/>
        <w:rPr>
          <w:sz w:val="24"/>
        </w:rPr>
      </w:pPr>
      <w:r>
        <w:rPr>
          <w:spacing w:val="-3"/>
          <w:sz w:val="24"/>
        </w:rPr>
        <w:t>Адаптированность</w:t>
      </w:r>
      <w:r>
        <w:rPr>
          <w:spacing w:val="-3"/>
          <w:sz w:val="24"/>
        </w:rPr>
        <w:tab/>
      </w:r>
      <w:r>
        <w:rPr>
          <w:sz w:val="24"/>
        </w:rPr>
        <w:t>-</w:t>
      </w:r>
      <w:r>
        <w:rPr>
          <w:sz w:val="24"/>
        </w:rPr>
        <w:tab/>
        <w:t xml:space="preserve">это </w:t>
      </w:r>
      <w:r>
        <w:rPr>
          <w:spacing w:val="-3"/>
          <w:sz w:val="24"/>
        </w:rPr>
        <w:t xml:space="preserve">сформированный комплекс образовательных программ, разработанных </w:t>
      </w:r>
      <w:r>
        <w:rPr>
          <w:sz w:val="24"/>
        </w:rPr>
        <w:t xml:space="preserve">и </w:t>
      </w:r>
      <w:r>
        <w:rPr>
          <w:spacing w:val="-3"/>
          <w:sz w:val="24"/>
        </w:rPr>
        <w:t xml:space="preserve">используемых </w:t>
      </w:r>
      <w:r>
        <w:rPr>
          <w:sz w:val="24"/>
        </w:rPr>
        <w:t xml:space="preserve">с </w:t>
      </w:r>
      <w:r>
        <w:rPr>
          <w:spacing w:val="-3"/>
          <w:sz w:val="24"/>
        </w:rPr>
        <w:t xml:space="preserve">учетом возрастных </w:t>
      </w:r>
      <w:r>
        <w:rPr>
          <w:sz w:val="24"/>
        </w:rPr>
        <w:t xml:space="preserve">и </w:t>
      </w:r>
      <w:r>
        <w:rPr>
          <w:spacing w:val="-3"/>
          <w:sz w:val="24"/>
        </w:rPr>
        <w:t xml:space="preserve">личностных особенностях, потенциальных возможностей </w:t>
      </w:r>
      <w:r>
        <w:rPr>
          <w:sz w:val="24"/>
        </w:rPr>
        <w:t xml:space="preserve">и </w:t>
      </w:r>
      <w:r>
        <w:rPr>
          <w:spacing w:val="-3"/>
          <w:sz w:val="24"/>
        </w:rPr>
        <w:t xml:space="preserve">социальных потребностей обучающихся </w:t>
      </w:r>
      <w:r>
        <w:rPr>
          <w:sz w:val="24"/>
        </w:rPr>
        <w:t>и</w:t>
      </w:r>
      <w:r>
        <w:rPr>
          <w:spacing w:val="-8"/>
          <w:sz w:val="24"/>
        </w:rPr>
        <w:t xml:space="preserve"> </w:t>
      </w:r>
      <w:r>
        <w:rPr>
          <w:spacing w:val="-3"/>
          <w:sz w:val="24"/>
        </w:rPr>
        <w:t>воспитанников.</w:t>
      </w:r>
    </w:p>
    <w:p w:rsidR="00F52B45" w:rsidRDefault="000B5760">
      <w:pPr>
        <w:tabs>
          <w:tab w:val="left" w:pos="2125"/>
          <w:tab w:val="left" w:pos="2429"/>
          <w:tab w:val="left" w:pos="5746"/>
        </w:tabs>
        <w:spacing w:before="1" w:line="244" w:lineRule="auto"/>
        <w:ind w:left="526" w:right="417"/>
        <w:rPr>
          <w:sz w:val="24"/>
        </w:rPr>
      </w:pPr>
      <w:r>
        <w:rPr>
          <w:sz w:val="24"/>
        </w:rPr>
        <w:t>Доступность</w:t>
      </w:r>
      <w:r>
        <w:rPr>
          <w:sz w:val="24"/>
        </w:rPr>
        <w:tab/>
        <w:t>-</w:t>
      </w:r>
      <w:r>
        <w:rPr>
          <w:sz w:val="24"/>
        </w:rPr>
        <w:tab/>
        <w:t>это</w:t>
      </w:r>
      <w:r>
        <w:rPr>
          <w:spacing w:val="46"/>
          <w:sz w:val="24"/>
        </w:rPr>
        <w:t xml:space="preserve"> </w:t>
      </w:r>
      <w:r>
        <w:rPr>
          <w:sz w:val="24"/>
        </w:rPr>
        <w:t>качественный</w:t>
      </w:r>
      <w:r>
        <w:rPr>
          <w:spacing w:val="50"/>
          <w:sz w:val="24"/>
        </w:rPr>
        <w:t xml:space="preserve"> </w:t>
      </w:r>
      <w:r>
        <w:rPr>
          <w:sz w:val="24"/>
        </w:rPr>
        <w:t>показатель</w:t>
      </w:r>
      <w:r>
        <w:rPr>
          <w:sz w:val="24"/>
        </w:rPr>
        <w:tab/>
        <w:t>образовательных программ, устанавливающий соответствие их уровня и уровня интеллектуального развития потенциальных возможностей обучающихся и воспитанников образовательного</w:t>
      </w:r>
      <w:r>
        <w:rPr>
          <w:spacing w:val="-3"/>
          <w:sz w:val="24"/>
        </w:rPr>
        <w:t xml:space="preserve"> </w:t>
      </w:r>
      <w:r>
        <w:rPr>
          <w:sz w:val="24"/>
        </w:rPr>
        <w:t>учреждения.</w:t>
      </w:r>
    </w:p>
    <w:p w:rsidR="00F52B45" w:rsidRDefault="000B5760">
      <w:pPr>
        <w:spacing w:line="241" w:lineRule="exact"/>
        <w:ind w:left="526"/>
        <w:rPr>
          <w:sz w:val="24"/>
        </w:rPr>
      </w:pPr>
      <w:r>
        <w:rPr>
          <w:sz w:val="24"/>
        </w:rPr>
        <w:t>Ресурсность - это оптимальный комплекс условий необходимых для достижения необходимых образовательных результатов;</w:t>
      </w:r>
    </w:p>
    <w:p w:rsidR="00F52B45" w:rsidRDefault="000B5760">
      <w:pPr>
        <w:tabs>
          <w:tab w:val="left" w:pos="2590"/>
          <w:tab w:val="left" w:pos="3025"/>
        </w:tabs>
        <w:spacing w:line="244" w:lineRule="auto"/>
        <w:ind w:left="526" w:right="771"/>
        <w:rPr>
          <w:sz w:val="24"/>
        </w:rPr>
      </w:pPr>
      <w:r>
        <w:rPr>
          <w:spacing w:val="-5"/>
          <w:sz w:val="24"/>
        </w:rPr>
        <w:t>Инновационность</w:t>
      </w:r>
      <w:r>
        <w:rPr>
          <w:spacing w:val="-5"/>
          <w:sz w:val="24"/>
        </w:rPr>
        <w:tab/>
      </w:r>
      <w:r>
        <w:rPr>
          <w:sz w:val="24"/>
        </w:rPr>
        <w:t>-</w:t>
      </w:r>
      <w:r>
        <w:rPr>
          <w:sz w:val="24"/>
        </w:rPr>
        <w:tab/>
        <w:t xml:space="preserve">это качественный показатель, устанавливающий соответствие целей, задач, содержания образовательных программ </w:t>
      </w:r>
      <w:r>
        <w:rPr>
          <w:spacing w:val="-5"/>
          <w:sz w:val="24"/>
        </w:rPr>
        <w:t xml:space="preserve">прогнозируемым результатам </w:t>
      </w:r>
      <w:r>
        <w:rPr>
          <w:spacing w:val="-4"/>
          <w:sz w:val="24"/>
        </w:rPr>
        <w:t xml:space="preserve">инновационных </w:t>
      </w:r>
      <w:r>
        <w:rPr>
          <w:spacing w:val="-5"/>
          <w:sz w:val="24"/>
        </w:rPr>
        <w:t xml:space="preserve">направлений </w:t>
      </w:r>
      <w:r>
        <w:rPr>
          <w:sz w:val="24"/>
        </w:rPr>
        <w:t xml:space="preserve">и </w:t>
      </w:r>
      <w:r>
        <w:rPr>
          <w:spacing w:val="-4"/>
          <w:sz w:val="24"/>
        </w:rPr>
        <w:t>программ развития</w:t>
      </w:r>
      <w:r>
        <w:rPr>
          <w:spacing w:val="-36"/>
          <w:sz w:val="24"/>
        </w:rPr>
        <w:t xml:space="preserve"> </w:t>
      </w:r>
      <w:r>
        <w:rPr>
          <w:spacing w:val="-4"/>
          <w:sz w:val="24"/>
        </w:rPr>
        <w:t>школы.</w:t>
      </w:r>
    </w:p>
    <w:p w:rsidR="00F52B45" w:rsidRDefault="000B5760">
      <w:pPr>
        <w:spacing w:line="268" w:lineRule="exact"/>
        <w:ind w:left="526"/>
        <w:rPr>
          <w:sz w:val="24"/>
        </w:rPr>
      </w:pPr>
      <w:r>
        <w:rPr>
          <w:sz w:val="24"/>
        </w:rPr>
        <w:t>Полнота реализации - это степень реализации образовательных программ школы.</w:t>
      </w:r>
    </w:p>
    <w:p w:rsidR="00F52B45" w:rsidRDefault="000B5760">
      <w:pPr>
        <w:spacing w:line="242" w:lineRule="auto"/>
        <w:ind w:left="526" w:right="417"/>
        <w:rPr>
          <w:sz w:val="24"/>
        </w:rPr>
      </w:pPr>
      <w:r>
        <w:rPr>
          <w:spacing w:val="-5"/>
          <w:sz w:val="24"/>
        </w:rPr>
        <w:t xml:space="preserve">Уникальность (специфика) </w:t>
      </w:r>
      <w:r>
        <w:rPr>
          <w:spacing w:val="-3"/>
          <w:sz w:val="24"/>
        </w:rPr>
        <w:t xml:space="preserve">ООП  </w:t>
      </w:r>
      <w:r>
        <w:rPr>
          <w:sz w:val="24"/>
        </w:rPr>
        <w:t xml:space="preserve">-  </w:t>
      </w:r>
      <w:r>
        <w:rPr>
          <w:spacing w:val="-4"/>
          <w:sz w:val="24"/>
        </w:rPr>
        <w:t xml:space="preserve">эта </w:t>
      </w:r>
      <w:r>
        <w:rPr>
          <w:spacing w:val="-3"/>
          <w:sz w:val="24"/>
        </w:rPr>
        <w:t xml:space="preserve">та </w:t>
      </w:r>
      <w:r>
        <w:rPr>
          <w:spacing w:val="-5"/>
          <w:sz w:val="24"/>
        </w:rPr>
        <w:t xml:space="preserve">«дельта», </w:t>
      </w:r>
      <w:r>
        <w:rPr>
          <w:spacing w:val="-4"/>
          <w:sz w:val="24"/>
        </w:rPr>
        <w:t xml:space="preserve">которая отличает </w:t>
      </w:r>
      <w:r>
        <w:rPr>
          <w:spacing w:val="-5"/>
          <w:sz w:val="24"/>
        </w:rPr>
        <w:t xml:space="preserve">образовательную </w:t>
      </w:r>
      <w:r>
        <w:rPr>
          <w:spacing w:val="-4"/>
          <w:sz w:val="24"/>
        </w:rPr>
        <w:t xml:space="preserve">программу одного </w:t>
      </w:r>
      <w:r>
        <w:rPr>
          <w:spacing w:val="-5"/>
          <w:sz w:val="24"/>
        </w:rPr>
        <w:t xml:space="preserve">образовательного учреждения </w:t>
      </w:r>
      <w:r>
        <w:rPr>
          <w:spacing w:val="-3"/>
          <w:sz w:val="24"/>
        </w:rPr>
        <w:t xml:space="preserve">от </w:t>
      </w:r>
      <w:r>
        <w:rPr>
          <w:spacing w:val="-4"/>
          <w:sz w:val="24"/>
        </w:rPr>
        <w:t xml:space="preserve">другого. </w:t>
      </w:r>
      <w:r>
        <w:rPr>
          <w:spacing w:val="-3"/>
          <w:sz w:val="24"/>
        </w:rPr>
        <w:t xml:space="preserve">Индикаторы </w:t>
      </w:r>
      <w:r>
        <w:rPr>
          <w:sz w:val="24"/>
        </w:rPr>
        <w:t xml:space="preserve">к этим </w:t>
      </w:r>
      <w:r>
        <w:rPr>
          <w:spacing w:val="-3"/>
          <w:sz w:val="24"/>
        </w:rPr>
        <w:t xml:space="preserve">показателям должны выступать </w:t>
      </w:r>
      <w:r>
        <w:rPr>
          <w:sz w:val="24"/>
        </w:rPr>
        <w:t xml:space="preserve">в </w:t>
      </w:r>
      <w:r>
        <w:rPr>
          <w:spacing w:val="-3"/>
          <w:sz w:val="24"/>
        </w:rPr>
        <w:t xml:space="preserve">качестве инструмента, обеспечивающего измерение уровня достижений школы </w:t>
      </w:r>
      <w:r>
        <w:rPr>
          <w:sz w:val="24"/>
        </w:rPr>
        <w:t xml:space="preserve">по </w:t>
      </w:r>
      <w:r>
        <w:rPr>
          <w:spacing w:val="-3"/>
          <w:sz w:val="24"/>
        </w:rPr>
        <w:t>показателям качества.</w:t>
      </w:r>
    </w:p>
    <w:p w:rsidR="00F52B45" w:rsidRDefault="000B5760">
      <w:pPr>
        <w:spacing w:line="242" w:lineRule="auto"/>
        <w:ind w:left="526" w:right="105"/>
        <w:jc w:val="both"/>
        <w:rPr>
          <w:sz w:val="24"/>
        </w:rPr>
      </w:pPr>
      <w:r>
        <w:rPr>
          <w:sz w:val="24"/>
        </w:rPr>
        <w:t>Показатели и индикаторы, вместе с баллами составляют основу для экспертной карты внешней оценки основной  образовательной  программы  основного</w:t>
      </w:r>
      <w:r>
        <w:rPr>
          <w:spacing w:val="-8"/>
          <w:sz w:val="24"/>
        </w:rPr>
        <w:t xml:space="preserve"> </w:t>
      </w:r>
      <w:r>
        <w:rPr>
          <w:sz w:val="24"/>
        </w:rPr>
        <w:t>общего</w:t>
      </w:r>
      <w:r>
        <w:rPr>
          <w:spacing w:val="-8"/>
          <w:sz w:val="24"/>
        </w:rPr>
        <w:t xml:space="preserve"> </w:t>
      </w:r>
      <w:r>
        <w:rPr>
          <w:sz w:val="24"/>
        </w:rPr>
        <w:t>образования.</w:t>
      </w:r>
      <w:r>
        <w:rPr>
          <w:spacing w:val="-8"/>
          <w:sz w:val="24"/>
        </w:rPr>
        <w:t xml:space="preserve"> </w:t>
      </w:r>
      <w:r>
        <w:rPr>
          <w:sz w:val="24"/>
        </w:rPr>
        <w:t>Экспертная</w:t>
      </w:r>
      <w:r>
        <w:rPr>
          <w:spacing w:val="-8"/>
          <w:sz w:val="24"/>
        </w:rPr>
        <w:t xml:space="preserve"> </w:t>
      </w:r>
      <w:r>
        <w:rPr>
          <w:sz w:val="24"/>
        </w:rPr>
        <w:t>карта</w:t>
      </w:r>
      <w:r>
        <w:rPr>
          <w:spacing w:val="-9"/>
          <w:sz w:val="24"/>
        </w:rPr>
        <w:t xml:space="preserve"> </w:t>
      </w:r>
      <w:r>
        <w:rPr>
          <w:sz w:val="24"/>
        </w:rPr>
        <w:t>как</w:t>
      </w:r>
      <w:r>
        <w:rPr>
          <w:spacing w:val="-10"/>
          <w:sz w:val="24"/>
        </w:rPr>
        <w:t xml:space="preserve"> </w:t>
      </w:r>
      <w:r>
        <w:rPr>
          <w:sz w:val="24"/>
        </w:rPr>
        <w:t>инструмент</w:t>
      </w:r>
      <w:r>
        <w:rPr>
          <w:spacing w:val="-8"/>
          <w:sz w:val="24"/>
        </w:rPr>
        <w:t xml:space="preserve"> </w:t>
      </w:r>
      <w:r>
        <w:rPr>
          <w:sz w:val="24"/>
        </w:rPr>
        <w:t>оценки</w:t>
      </w:r>
      <w:r>
        <w:rPr>
          <w:spacing w:val="-10"/>
          <w:sz w:val="24"/>
        </w:rPr>
        <w:t xml:space="preserve"> </w:t>
      </w:r>
      <w:r>
        <w:rPr>
          <w:sz w:val="24"/>
        </w:rPr>
        <w:t>заполняется</w:t>
      </w:r>
      <w:r>
        <w:rPr>
          <w:spacing w:val="-9"/>
          <w:sz w:val="24"/>
        </w:rPr>
        <w:t xml:space="preserve"> </w:t>
      </w:r>
      <w:r>
        <w:rPr>
          <w:sz w:val="24"/>
        </w:rPr>
        <w:t>профессиональными</w:t>
      </w:r>
      <w:r>
        <w:rPr>
          <w:spacing w:val="-9"/>
          <w:sz w:val="24"/>
        </w:rPr>
        <w:t xml:space="preserve"> </w:t>
      </w:r>
      <w:r>
        <w:rPr>
          <w:sz w:val="24"/>
        </w:rPr>
        <w:t>и</w:t>
      </w:r>
      <w:r>
        <w:rPr>
          <w:spacing w:val="-7"/>
          <w:sz w:val="24"/>
        </w:rPr>
        <w:t xml:space="preserve"> </w:t>
      </w:r>
      <w:r>
        <w:rPr>
          <w:sz w:val="24"/>
        </w:rPr>
        <w:t>общественными</w:t>
      </w:r>
      <w:r>
        <w:rPr>
          <w:spacing w:val="-7"/>
          <w:sz w:val="24"/>
        </w:rPr>
        <w:t xml:space="preserve"> </w:t>
      </w:r>
      <w:r>
        <w:rPr>
          <w:sz w:val="24"/>
        </w:rPr>
        <w:t>экспертами.</w:t>
      </w:r>
      <w:r>
        <w:rPr>
          <w:spacing w:val="-8"/>
          <w:sz w:val="24"/>
        </w:rPr>
        <w:t xml:space="preserve"> </w:t>
      </w:r>
      <w:r>
        <w:rPr>
          <w:sz w:val="24"/>
        </w:rPr>
        <w:t xml:space="preserve">Таких </w:t>
      </w:r>
      <w:r>
        <w:rPr>
          <w:spacing w:val="-5"/>
          <w:sz w:val="24"/>
        </w:rPr>
        <w:t>экспертов должно</w:t>
      </w:r>
      <w:r>
        <w:rPr>
          <w:spacing w:val="-8"/>
          <w:sz w:val="24"/>
        </w:rPr>
        <w:t xml:space="preserve"> </w:t>
      </w:r>
      <w:r>
        <w:rPr>
          <w:spacing w:val="-4"/>
          <w:sz w:val="24"/>
        </w:rPr>
        <w:t>быть</w:t>
      </w:r>
      <w:r>
        <w:rPr>
          <w:spacing w:val="-9"/>
          <w:sz w:val="24"/>
        </w:rPr>
        <w:t xml:space="preserve"> </w:t>
      </w:r>
      <w:r>
        <w:rPr>
          <w:sz w:val="24"/>
        </w:rPr>
        <w:t>не</w:t>
      </w:r>
      <w:r>
        <w:rPr>
          <w:spacing w:val="-9"/>
          <w:sz w:val="24"/>
        </w:rPr>
        <w:t xml:space="preserve"> </w:t>
      </w:r>
      <w:r>
        <w:rPr>
          <w:spacing w:val="-4"/>
          <w:sz w:val="24"/>
        </w:rPr>
        <w:t>менее</w:t>
      </w:r>
      <w:r>
        <w:rPr>
          <w:spacing w:val="-9"/>
          <w:sz w:val="24"/>
        </w:rPr>
        <w:t xml:space="preserve"> </w:t>
      </w:r>
      <w:r>
        <w:rPr>
          <w:spacing w:val="-3"/>
          <w:sz w:val="24"/>
        </w:rPr>
        <w:t>3-х</w:t>
      </w:r>
      <w:r>
        <w:rPr>
          <w:spacing w:val="-8"/>
          <w:sz w:val="24"/>
        </w:rPr>
        <w:t xml:space="preserve"> </w:t>
      </w:r>
      <w:r>
        <w:rPr>
          <w:spacing w:val="-4"/>
          <w:sz w:val="24"/>
        </w:rPr>
        <w:t>(один</w:t>
      </w:r>
      <w:r>
        <w:rPr>
          <w:spacing w:val="-9"/>
          <w:sz w:val="24"/>
        </w:rPr>
        <w:t xml:space="preserve"> </w:t>
      </w:r>
      <w:r>
        <w:rPr>
          <w:sz w:val="24"/>
        </w:rPr>
        <w:t>из</w:t>
      </w:r>
      <w:r>
        <w:rPr>
          <w:spacing w:val="-9"/>
          <w:sz w:val="24"/>
        </w:rPr>
        <w:t xml:space="preserve"> </w:t>
      </w:r>
      <w:r>
        <w:rPr>
          <w:spacing w:val="-4"/>
          <w:sz w:val="24"/>
        </w:rPr>
        <w:t>которых</w:t>
      </w:r>
      <w:r>
        <w:rPr>
          <w:spacing w:val="-8"/>
          <w:sz w:val="24"/>
        </w:rPr>
        <w:t xml:space="preserve"> </w:t>
      </w:r>
      <w:r>
        <w:rPr>
          <w:spacing w:val="-4"/>
          <w:sz w:val="24"/>
        </w:rPr>
        <w:t>общественный</w:t>
      </w:r>
      <w:r>
        <w:rPr>
          <w:spacing w:val="-9"/>
          <w:sz w:val="24"/>
        </w:rPr>
        <w:t xml:space="preserve"> </w:t>
      </w:r>
      <w:r>
        <w:rPr>
          <w:spacing w:val="-4"/>
          <w:sz w:val="24"/>
        </w:rPr>
        <w:t>эксперт).</w:t>
      </w:r>
    </w:p>
    <w:p w:rsidR="00F52B45" w:rsidRDefault="00F52B45">
      <w:pPr>
        <w:pStyle w:val="a3"/>
        <w:spacing w:before="9"/>
        <w:ind w:left="0"/>
      </w:pPr>
    </w:p>
    <w:p w:rsidR="00F52B45" w:rsidRDefault="000B5760">
      <w:pPr>
        <w:spacing w:before="1"/>
        <w:ind w:left="526"/>
        <w:rPr>
          <w:sz w:val="24"/>
        </w:rPr>
      </w:pPr>
      <w:r>
        <w:rPr>
          <w:w w:val="105"/>
          <w:sz w:val="24"/>
        </w:rPr>
        <w:t>Показатели оценки результатов и качества деятельности учителя</w:t>
      </w:r>
    </w:p>
    <w:p w:rsidR="00F52B45" w:rsidRDefault="000B5760">
      <w:pPr>
        <w:spacing w:before="2" w:line="244" w:lineRule="auto"/>
        <w:ind w:left="526" w:right="2747"/>
        <w:rPr>
          <w:sz w:val="24"/>
        </w:rPr>
      </w:pPr>
      <w:r>
        <w:rPr>
          <w:spacing w:val="-3"/>
          <w:sz w:val="24"/>
        </w:rPr>
        <w:t xml:space="preserve">1. </w:t>
      </w:r>
      <w:r>
        <w:rPr>
          <w:spacing w:val="-4"/>
          <w:sz w:val="24"/>
        </w:rPr>
        <w:t xml:space="preserve">Оценка рабочей </w:t>
      </w:r>
      <w:r>
        <w:rPr>
          <w:spacing w:val="-5"/>
          <w:sz w:val="24"/>
        </w:rPr>
        <w:t xml:space="preserve">учебной </w:t>
      </w:r>
      <w:r>
        <w:rPr>
          <w:spacing w:val="-4"/>
          <w:sz w:val="24"/>
        </w:rPr>
        <w:t xml:space="preserve">программы </w:t>
      </w:r>
      <w:r>
        <w:rPr>
          <w:spacing w:val="-5"/>
          <w:sz w:val="24"/>
        </w:rPr>
        <w:t xml:space="preserve">учителя </w:t>
      </w:r>
      <w:r>
        <w:rPr>
          <w:spacing w:val="-3"/>
          <w:sz w:val="24"/>
        </w:rPr>
        <w:t xml:space="preserve">как </w:t>
      </w:r>
      <w:r>
        <w:rPr>
          <w:spacing w:val="-4"/>
          <w:sz w:val="24"/>
        </w:rPr>
        <w:t xml:space="preserve">основного документа, </w:t>
      </w:r>
      <w:r>
        <w:rPr>
          <w:sz w:val="24"/>
        </w:rPr>
        <w:t xml:space="preserve">с </w:t>
      </w:r>
      <w:r>
        <w:rPr>
          <w:spacing w:val="-4"/>
          <w:sz w:val="24"/>
        </w:rPr>
        <w:t xml:space="preserve">помощью которого </w:t>
      </w:r>
      <w:r>
        <w:rPr>
          <w:spacing w:val="-5"/>
          <w:sz w:val="24"/>
        </w:rPr>
        <w:t xml:space="preserve">учитель </w:t>
      </w:r>
      <w:r>
        <w:rPr>
          <w:spacing w:val="-4"/>
          <w:sz w:val="24"/>
        </w:rPr>
        <w:t xml:space="preserve">строит </w:t>
      </w:r>
      <w:r>
        <w:rPr>
          <w:spacing w:val="-5"/>
          <w:sz w:val="24"/>
        </w:rPr>
        <w:t xml:space="preserve">свою </w:t>
      </w:r>
      <w:r>
        <w:rPr>
          <w:spacing w:val="-4"/>
          <w:sz w:val="24"/>
        </w:rPr>
        <w:t xml:space="preserve">работу </w:t>
      </w:r>
      <w:r>
        <w:rPr>
          <w:sz w:val="24"/>
        </w:rPr>
        <w:t xml:space="preserve">с </w:t>
      </w:r>
      <w:r>
        <w:rPr>
          <w:spacing w:val="-4"/>
          <w:sz w:val="24"/>
        </w:rPr>
        <w:t xml:space="preserve">детьми. 2.Оценка </w:t>
      </w:r>
      <w:r>
        <w:rPr>
          <w:spacing w:val="-5"/>
          <w:sz w:val="24"/>
        </w:rPr>
        <w:t xml:space="preserve">дидактического </w:t>
      </w:r>
      <w:r>
        <w:rPr>
          <w:sz w:val="24"/>
        </w:rPr>
        <w:t xml:space="preserve">и </w:t>
      </w:r>
      <w:r>
        <w:rPr>
          <w:spacing w:val="-5"/>
          <w:sz w:val="24"/>
        </w:rPr>
        <w:t xml:space="preserve">материально-технического </w:t>
      </w:r>
      <w:r>
        <w:rPr>
          <w:spacing w:val="-4"/>
          <w:sz w:val="24"/>
        </w:rPr>
        <w:t xml:space="preserve">оснащения </w:t>
      </w:r>
      <w:r>
        <w:rPr>
          <w:spacing w:val="-5"/>
          <w:sz w:val="24"/>
        </w:rPr>
        <w:t xml:space="preserve">образовательного </w:t>
      </w:r>
      <w:r>
        <w:rPr>
          <w:spacing w:val="-4"/>
          <w:sz w:val="24"/>
        </w:rPr>
        <w:t>процесса</w:t>
      </w:r>
    </w:p>
    <w:p w:rsidR="00F52B45" w:rsidRDefault="000B5760">
      <w:pPr>
        <w:tabs>
          <w:tab w:val="left" w:pos="12302"/>
        </w:tabs>
        <w:spacing w:line="244" w:lineRule="auto"/>
        <w:ind w:left="1246" w:right="505" w:hanging="360"/>
        <w:rPr>
          <w:sz w:val="24"/>
        </w:rPr>
      </w:pPr>
      <w:r>
        <w:rPr>
          <w:noProof/>
          <w:position w:val="-4"/>
          <w:lang w:bidi="ar-SA"/>
        </w:rPr>
        <w:drawing>
          <wp:inline distT="0" distB="0" distL="0" distR="0">
            <wp:extent cx="237743" cy="169163"/>
            <wp:effectExtent l="0" t="0" r="0" b="0"/>
            <wp:docPr id="58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29.png"/>
                    <pic:cNvPicPr/>
                  </pic:nvPicPr>
                  <pic:blipFill>
                    <a:blip r:embed="rId32" cstate="print"/>
                    <a:stretch>
                      <a:fillRect/>
                    </a:stretch>
                  </pic:blipFill>
                  <pic:spPr>
                    <a:xfrm>
                      <a:off x="0" y="0"/>
                      <a:ext cx="237743" cy="169163"/>
                    </a:xfrm>
                    <a:prstGeom prst="rect">
                      <a:avLst/>
                    </a:prstGeom>
                  </pic:spPr>
                </pic:pic>
              </a:graphicData>
            </a:graphic>
          </wp:inline>
        </w:drawing>
      </w:r>
      <w:r>
        <w:rPr>
          <w:sz w:val="24"/>
        </w:rPr>
        <w:t>эффективность использования материально-технического оборудования  в образовании</w:t>
      </w:r>
      <w:r>
        <w:rPr>
          <w:spacing w:val="-22"/>
          <w:sz w:val="24"/>
        </w:rPr>
        <w:t xml:space="preserve"> </w:t>
      </w:r>
      <w:r>
        <w:rPr>
          <w:sz w:val="24"/>
        </w:rPr>
        <w:t>детей</w:t>
      </w:r>
      <w:r>
        <w:rPr>
          <w:spacing w:val="-2"/>
          <w:sz w:val="24"/>
        </w:rPr>
        <w:t xml:space="preserve"> </w:t>
      </w:r>
      <w:r>
        <w:rPr>
          <w:sz w:val="24"/>
        </w:rPr>
        <w:t>класса</w:t>
      </w:r>
      <w:r>
        <w:rPr>
          <w:sz w:val="24"/>
        </w:rPr>
        <w:tab/>
        <w:t xml:space="preserve">- повышает интерес, минимизирует </w:t>
      </w:r>
      <w:r>
        <w:rPr>
          <w:spacing w:val="-5"/>
          <w:sz w:val="24"/>
        </w:rPr>
        <w:t xml:space="preserve">затраты </w:t>
      </w:r>
      <w:r>
        <w:rPr>
          <w:spacing w:val="-4"/>
          <w:sz w:val="24"/>
        </w:rPr>
        <w:t xml:space="preserve">времени, повышает </w:t>
      </w:r>
      <w:r>
        <w:rPr>
          <w:spacing w:val="-5"/>
          <w:sz w:val="24"/>
        </w:rPr>
        <w:t xml:space="preserve">предметные результаты </w:t>
      </w:r>
      <w:r>
        <w:rPr>
          <w:spacing w:val="-4"/>
          <w:sz w:val="24"/>
        </w:rPr>
        <w:t xml:space="preserve">обучения, формирует </w:t>
      </w:r>
      <w:r>
        <w:rPr>
          <w:spacing w:val="-5"/>
          <w:sz w:val="24"/>
        </w:rPr>
        <w:t xml:space="preserve">определенные </w:t>
      </w:r>
      <w:r>
        <w:rPr>
          <w:spacing w:val="-4"/>
          <w:sz w:val="24"/>
        </w:rPr>
        <w:t>ключевые</w:t>
      </w:r>
      <w:r>
        <w:rPr>
          <w:spacing w:val="-35"/>
          <w:sz w:val="24"/>
        </w:rPr>
        <w:t xml:space="preserve"> </w:t>
      </w:r>
      <w:r>
        <w:rPr>
          <w:spacing w:val="-5"/>
          <w:sz w:val="24"/>
        </w:rPr>
        <w:t>компетентности;</w:t>
      </w:r>
    </w:p>
    <w:p w:rsidR="00F52B45" w:rsidRDefault="000B5760">
      <w:pPr>
        <w:tabs>
          <w:tab w:val="left" w:pos="13277"/>
        </w:tabs>
        <w:spacing w:before="21" w:line="235" w:lineRule="auto"/>
        <w:ind w:left="1246" w:right="417" w:firstLine="4"/>
        <w:rPr>
          <w:sz w:val="24"/>
        </w:rPr>
      </w:pPr>
      <w:r>
        <w:rPr>
          <w:noProof/>
          <w:lang w:bidi="ar-SA"/>
        </w:rPr>
        <w:drawing>
          <wp:anchor distT="0" distB="0" distL="0" distR="0" simplePos="0" relativeHeight="11416" behindDoc="0" locked="0" layoutInCell="1" allowOverlap="1">
            <wp:simplePos x="0" y="0"/>
            <wp:positionH relativeFrom="page">
              <wp:posOffset>588263</wp:posOffset>
            </wp:positionH>
            <wp:positionV relativeFrom="paragraph">
              <wp:posOffset>15609</wp:posOffset>
            </wp:positionV>
            <wp:extent cx="234695" cy="169163"/>
            <wp:effectExtent l="0" t="0" r="0" b="0"/>
            <wp:wrapNone/>
            <wp:docPr id="58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37.png"/>
                    <pic:cNvPicPr/>
                  </pic:nvPicPr>
                  <pic:blipFill>
                    <a:blip r:embed="rId46" cstate="print"/>
                    <a:stretch>
                      <a:fillRect/>
                    </a:stretch>
                  </pic:blipFill>
                  <pic:spPr>
                    <a:xfrm>
                      <a:off x="0" y="0"/>
                      <a:ext cx="234695" cy="169163"/>
                    </a:xfrm>
                    <a:prstGeom prst="rect">
                      <a:avLst/>
                    </a:prstGeom>
                  </pic:spPr>
                </pic:pic>
              </a:graphicData>
            </a:graphic>
          </wp:anchor>
        </w:drawing>
      </w:r>
      <w:r>
        <w:rPr>
          <w:spacing w:val="-3"/>
          <w:sz w:val="24"/>
        </w:rPr>
        <w:t xml:space="preserve">наличие собственного дидактического аппарата  </w:t>
      </w:r>
      <w:r>
        <w:rPr>
          <w:sz w:val="24"/>
        </w:rPr>
        <w:t xml:space="preserve">для </w:t>
      </w:r>
      <w:r>
        <w:rPr>
          <w:spacing w:val="-3"/>
          <w:sz w:val="24"/>
        </w:rPr>
        <w:t xml:space="preserve">построения </w:t>
      </w:r>
      <w:r>
        <w:rPr>
          <w:sz w:val="24"/>
        </w:rPr>
        <w:t xml:space="preserve">работы с </w:t>
      </w:r>
      <w:r>
        <w:rPr>
          <w:spacing w:val="-2"/>
          <w:sz w:val="24"/>
        </w:rPr>
        <w:t>детьми</w:t>
      </w:r>
      <w:r>
        <w:rPr>
          <w:sz w:val="24"/>
        </w:rPr>
        <w:t xml:space="preserve"> </w:t>
      </w:r>
      <w:r>
        <w:rPr>
          <w:spacing w:val="-3"/>
          <w:sz w:val="24"/>
        </w:rPr>
        <w:t>(оптимизация</w:t>
      </w:r>
      <w:r>
        <w:rPr>
          <w:spacing w:val="-2"/>
          <w:sz w:val="24"/>
        </w:rPr>
        <w:t xml:space="preserve"> </w:t>
      </w:r>
      <w:r>
        <w:rPr>
          <w:spacing w:val="-3"/>
          <w:sz w:val="24"/>
        </w:rPr>
        <w:t>существующего)</w:t>
      </w:r>
      <w:r>
        <w:rPr>
          <w:spacing w:val="-3"/>
          <w:sz w:val="24"/>
        </w:rPr>
        <w:tab/>
      </w:r>
      <w:r>
        <w:rPr>
          <w:sz w:val="24"/>
        </w:rPr>
        <w:t xml:space="preserve">- повышает </w:t>
      </w:r>
      <w:r>
        <w:rPr>
          <w:spacing w:val="-3"/>
          <w:sz w:val="24"/>
        </w:rPr>
        <w:t xml:space="preserve">интенсивность, </w:t>
      </w:r>
      <w:r>
        <w:rPr>
          <w:sz w:val="24"/>
        </w:rPr>
        <w:t xml:space="preserve">плотность работы на уроке, создает условия для организации самостоятельной работы, выбора учащимися индивидуальной образовательной </w:t>
      </w:r>
      <w:r>
        <w:rPr>
          <w:spacing w:val="-3"/>
          <w:sz w:val="24"/>
        </w:rPr>
        <w:t>траектории;</w:t>
      </w:r>
    </w:p>
    <w:p w:rsidR="00F52B45" w:rsidRDefault="000B5760">
      <w:pPr>
        <w:tabs>
          <w:tab w:val="left" w:pos="6427"/>
        </w:tabs>
        <w:spacing w:before="24" w:line="242" w:lineRule="auto"/>
        <w:ind w:left="1246" w:right="417" w:hanging="360"/>
        <w:rPr>
          <w:sz w:val="24"/>
        </w:rPr>
      </w:pPr>
      <w:r>
        <w:rPr>
          <w:noProof/>
          <w:position w:val="-4"/>
          <w:lang w:bidi="ar-SA"/>
        </w:rPr>
        <w:drawing>
          <wp:inline distT="0" distB="0" distL="0" distR="0">
            <wp:extent cx="234695" cy="169163"/>
            <wp:effectExtent l="0" t="0" r="0" b="0"/>
            <wp:docPr id="58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37.png"/>
                    <pic:cNvPicPr/>
                  </pic:nvPicPr>
                  <pic:blipFill>
                    <a:blip r:embed="rId46" cstate="print"/>
                    <a:stretch>
                      <a:fillRect/>
                    </a:stretch>
                  </pic:blipFill>
                  <pic:spPr>
                    <a:xfrm>
                      <a:off x="0" y="0"/>
                      <a:ext cx="234695" cy="169163"/>
                    </a:xfrm>
                    <a:prstGeom prst="rect">
                      <a:avLst/>
                    </a:prstGeom>
                  </pic:spPr>
                </pic:pic>
              </a:graphicData>
            </a:graphic>
          </wp:inline>
        </w:drawing>
      </w:r>
      <w:r>
        <w:rPr>
          <w:sz w:val="20"/>
        </w:rPr>
        <w:t xml:space="preserve">  </w:t>
      </w:r>
      <w:r>
        <w:rPr>
          <w:spacing w:val="15"/>
          <w:sz w:val="20"/>
        </w:rPr>
        <w:t xml:space="preserve"> </w:t>
      </w:r>
      <w:r>
        <w:rPr>
          <w:spacing w:val="-4"/>
          <w:sz w:val="24"/>
        </w:rPr>
        <w:t xml:space="preserve">организационно-информационное </w:t>
      </w:r>
      <w:r>
        <w:rPr>
          <w:spacing w:val="1"/>
          <w:sz w:val="24"/>
        </w:rPr>
        <w:t xml:space="preserve"> </w:t>
      </w:r>
      <w:r>
        <w:rPr>
          <w:spacing w:val="-4"/>
          <w:sz w:val="24"/>
        </w:rPr>
        <w:t>обеспечение</w:t>
      </w:r>
      <w:r>
        <w:rPr>
          <w:spacing w:val="-4"/>
          <w:sz w:val="24"/>
        </w:rPr>
        <w:tab/>
        <w:t xml:space="preserve">образовательного </w:t>
      </w:r>
      <w:r>
        <w:rPr>
          <w:spacing w:val="-3"/>
          <w:sz w:val="24"/>
        </w:rPr>
        <w:t xml:space="preserve">процесса </w:t>
      </w:r>
      <w:r>
        <w:rPr>
          <w:sz w:val="24"/>
        </w:rPr>
        <w:t xml:space="preserve">- </w:t>
      </w:r>
      <w:r>
        <w:rPr>
          <w:spacing w:val="-4"/>
          <w:sz w:val="24"/>
        </w:rPr>
        <w:t xml:space="preserve">обеспечивает оперативную обратную </w:t>
      </w:r>
      <w:r>
        <w:rPr>
          <w:spacing w:val="-3"/>
          <w:sz w:val="24"/>
        </w:rPr>
        <w:t xml:space="preserve">связь, </w:t>
      </w:r>
      <w:r>
        <w:rPr>
          <w:spacing w:val="-4"/>
          <w:sz w:val="24"/>
        </w:rPr>
        <w:t xml:space="preserve">минимизируя </w:t>
      </w:r>
      <w:r>
        <w:rPr>
          <w:spacing w:val="-3"/>
          <w:sz w:val="24"/>
        </w:rPr>
        <w:t>затраты времени</w:t>
      </w:r>
      <w:r>
        <w:rPr>
          <w:spacing w:val="-7"/>
          <w:sz w:val="24"/>
        </w:rPr>
        <w:t xml:space="preserve"> </w:t>
      </w:r>
      <w:r>
        <w:rPr>
          <w:sz w:val="24"/>
        </w:rPr>
        <w:t>на</w:t>
      </w:r>
      <w:r>
        <w:rPr>
          <w:spacing w:val="-9"/>
          <w:sz w:val="24"/>
        </w:rPr>
        <w:t xml:space="preserve"> </w:t>
      </w:r>
      <w:r>
        <w:rPr>
          <w:sz w:val="24"/>
        </w:rPr>
        <w:t>ее</w:t>
      </w:r>
      <w:r>
        <w:rPr>
          <w:spacing w:val="-6"/>
          <w:sz w:val="24"/>
        </w:rPr>
        <w:t xml:space="preserve"> </w:t>
      </w:r>
      <w:r>
        <w:rPr>
          <w:spacing w:val="-4"/>
          <w:sz w:val="24"/>
        </w:rPr>
        <w:t>осуществления,</w:t>
      </w:r>
      <w:r>
        <w:rPr>
          <w:spacing w:val="-7"/>
          <w:sz w:val="24"/>
        </w:rPr>
        <w:t xml:space="preserve"> </w:t>
      </w:r>
      <w:r>
        <w:rPr>
          <w:spacing w:val="-3"/>
          <w:sz w:val="24"/>
        </w:rPr>
        <w:t>наличие</w:t>
      </w:r>
      <w:r>
        <w:rPr>
          <w:spacing w:val="-9"/>
          <w:sz w:val="24"/>
        </w:rPr>
        <w:t xml:space="preserve"> </w:t>
      </w:r>
      <w:r>
        <w:rPr>
          <w:spacing w:val="-3"/>
          <w:sz w:val="24"/>
        </w:rPr>
        <w:t>полной</w:t>
      </w:r>
      <w:r>
        <w:rPr>
          <w:spacing w:val="-7"/>
          <w:sz w:val="24"/>
        </w:rPr>
        <w:t xml:space="preserve"> </w:t>
      </w:r>
      <w:r>
        <w:rPr>
          <w:spacing w:val="-3"/>
          <w:sz w:val="24"/>
        </w:rPr>
        <w:t>информации</w:t>
      </w:r>
      <w:r>
        <w:rPr>
          <w:spacing w:val="-6"/>
          <w:sz w:val="24"/>
        </w:rPr>
        <w:t xml:space="preserve"> </w:t>
      </w:r>
      <w:r>
        <w:rPr>
          <w:sz w:val="24"/>
        </w:rPr>
        <w:t>о</w:t>
      </w:r>
      <w:r>
        <w:rPr>
          <w:spacing w:val="-8"/>
          <w:sz w:val="24"/>
        </w:rPr>
        <w:t xml:space="preserve"> </w:t>
      </w:r>
      <w:r>
        <w:rPr>
          <w:spacing w:val="-3"/>
          <w:sz w:val="24"/>
        </w:rPr>
        <w:t>холе</w:t>
      </w:r>
      <w:r>
        <w:rPr>
          <w:spacing w:val="-9"/>
          <w:sz w:val="24"/>
        </w:rPr>
        <w:t xml:space="preserve"> </w:t>
      </w:r>
      <w:r>
        <w:rPr>
          <w:sz w:val="24"/>
        </w:rPr>
        <w:t>и</w:t>
      </w:r>
      <w:r>
        <w:rPr>
          <w:spacing w:val="-3"/>
          <w:sz w:val="24"/>
        </w:rPr>
        <w:t xml:space="preserve"> </w:t>
      </w:r>
      <w:r>
        <w:rPr>
          <w:spacing w:val="-4"/>
          <w:sz w:val="24"/>
        </w:rPr>
        <w:t>результатах</w:t>
      </w:r>
      <w:r>
        <w:rPr>
          <w:spacing w:val="-5"/>
          <w:sz w:val="24"/>
        </w:rPr>
        <w:t xml:space="preserve"> </w:t>
      </w:r>
      <w:r>
        <w:rPr>
          <w:spacing w:val="-4"/>
          <w:sz w:val="24"/>
        </w:rPr>
        <w:t>образовательного</w:t>
      </w:r>
      <w:r>
        <w:rPr>
          <w:spacing w:val="-8"/>
          <w:sz w:val="24"/>
        </w:rPr>
        <w:t xml:space="preserve"> </w:t>
      </w:r>
      <w:r>
        <w:rPr>
          <w:spacing w:val="-3"/>
          <w:sz w:val="24"/>
        </w:rPr>
        <w:t>процесса.</w:t>
      </w:r>
    </w:p>
    <w:p w:rsidR="00F52B45" w:rsidRDefault="000B5760">
      <w:pPr>
        <w:pStyle w:val="a4"/>
        <w:numPr>
          <w:ilvl w:val="0"/>
          <w:numId w:val="5"/>
        </w:numPr>
        <w:tabs>
          <w:tab w:val="left" w:pos="752"/>
        </w:tabs>
        <w:spacing w:before="3"/>
        <w:rPr>
          <w:sz w:val="24"/>
        </w:rPr>
      </w:pPr>
      <w:r>
        <w:rPr>
          <w:spacing w:val="-4"/>
          <w:sz w:val="24"/>
        </w:rPr>
        <w:t xml:space="preserve">Оценка </w:t>
      </w:r>
      <w:r>
        <w:rPr>
          <w:spacing w:val="-6"/>
          <w:sz w:val="24"/>
        </w:rPr>
        <w:t xml:space="preserve">самообразования </w:t>
      </w:r>
      <w:r>
        <w:rPr>
          <w:sz w:val="24"/>
        </w:rPr>
        <w:t xml:space="preserve">и </w:t>
      </w:r>
      <w:r>
        <w:rPr>
          <w:spacing w:val="-5"/>
          <w:sz w:val="24"/>
        </w:rPr>
        <w:t xml:space="preserve">повышение </w:t>
      </w:r>
      <w:r>
        <w:rPr>
          <w:spacing w:val="-6"/>
          <w:sz w:val="24"/>
        </w:rPr>
        <w:t>квалификации</w:t>
      </w:r>
      <w:r>
        <w:rPr>
          <w:spacing w:val="-39"/>
          <w:sz w:val="24"/>
        </w:rPr>
        <w:t xml:space="preserve"> </w:t>
      </w:r>
      <w:r>
        <w:rPr>
          <w:spacing w:val="-6"/>
          <w:sz w:val="24"/>
        </w:rPr>
        <w:t>учителя</w:t>
      </w:r>
    </w:p>
    <w:p w:rsidR="00F52B45" w:rsidRDefault="000B5760">
      <w:pPr>
        <w:tabs>
          <w:tab w:val="left" w:pos="7204"/>
        </w:tabs>
        <w:spacing w:before="5" w:line="242" w:lineRule="auto"/>
        <w:ind w:left="1169" w:right="771" w:hanging="360"/>
        <w:rPr>
          <w:sz w:val="24"/>
        </w:rPr>
      </w:pPr>
      <w:r>
        <w:rPr>
          <w:noProof/>
          <w:position w:val="-4"/>
          <w:lang w:bidi="ar-SA"/>
        </w:rPr>
        <w:drawing>
          <wp:inline distT="0" distB="0" distL="0" distR="0">
            <wp:extent cx="243839" cy="169163"/>
            <wp:effectExtent l="0" t="0" r="0" b="0"/>
            <wp:docPr id="589"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118.png"/>
                    <pic:cNvPicPr/>
                  </pic:nvPicPr>
                  <pic:blipFill>
                    <a:blip r:embed="rId128" cstate="print"/>
                    <a:stretch>
                      <a:fillRect/>
                    </a:stretch>
                  </pic:blipFill>
                  <pic:spPr>
                    <a:xfrm>
                      <a:off x="0" y="0"/>
                      <a:ext cx="243839" cy="169163"/>
                    </a:xfrm>
                    <a:prstGeom prst="rect">
                      <a:avLst/>
                    </a:prstGeom>
                  </pic:spPr>
                </pic:pic>
              </a:graphicData>
            </a:graphic>
          </wp:inline>
        </w:drawing>
      </w:r>
      <w:r>
        <w:rPr>
          <w:sz w:val="24"/>
        </w:rPr>
        <w:t>участие учителя в педагогических</w:t>
      </w:r>
      <w:r>
        <w:rPr>
          <w:spacing w:val="55"/>
          <w:sz w:val="24"/>
        </w:rPr>
        <w:t xml:space="preserve"> </w:t>
      </w:r>
      <w:r>
        <w:rPr>
          <w:sz w:val="24"/>
        </w:rPr>
        <w:t xml:space="preserve">проектах </w:t>
      </w:r>
      <w:r>
        <w:rPr>
          <w:spacing w:val="27"/>
          <w:sz w:val="24"/>
        </w:rPr>
        <w:t xml:space="preserve"> </w:t>
      </w:r>
      <w:r>
        <w:rPr>
          <w:sz w:val="24"/>
        </w:rPr>
        <w:t>школы</w:t>
      </w:r>
      <w:r>
        <w:rPr>
          <w:sz w:val="24"/>
        </w:rPr>
        <w:tab/>
        <w:t xml:space="preserve">(работа в МО, в творческой группе) и его результаты (методические материалы; </w:t>
      </w:r>
      <w:r>
        <w:rPr>
          <w:spacing w:val="-5"/>
          <w:sz w:val="24"/>
        </w:rPr>
        <w:t xml:space="preserve">публикации) </w:t>
      </w:r>
      <w:r>
        <w:rPr>
          <w:sz w:val="24"/>
        </w:rPr>
        <w:t xml:space="preserve">- </w:t>
      </w:r>
      <w:r>
        <w:rPr>
          <w:spacing w:val="-4"/>
          <w:sz w:val="24"/>
        </w:rPr>
        <w:t xml:space="preserve">работа педагога </w:t>
      </w:r>
      <w:r>
        <w:rPr>
          <w:sz w:val="24"/>
        </w:rPr>
        <w:t xml:space="preserve">на </w:t>
      </w:r>
      <w:r>
        <w:rPr>
          <w:spacing w:val="-4"/>
          <w:sz w:val="24"/>
        </w:rPr>
        <w:t xml:space="preserve">основную </w:t>
      </w:r>
      <w:r>
        <w:rPr>
          <w:spacing w:val="-5"/>
          <w:sz w:val="24"/>
        </w:rPr>
        <w:t xml:space="preserve">образовательную </w:t>
      </w:r>
      <w:r>
        <w:rPr>
          <w:spacing w:val="-4"/>
          <w:sz w:val="24"/>
        </w:rPr>
        <w:t xml:space="preserve">программу ступени </w:t>
      </w:r>
      <w:r>
        <w:rPr>
          <w:spacing w:val="-5"/>
          <w:sz w:val="24"/>
        </w:rPr>
        <w:t>образования, продуктивность педагогической</w:t>
      </w:r>
      <w:r>
        <w:rPr>
          <w:spacing w:val="-43"/>
          <w:sz w:val="24"/>
        </w:rPr>
        <w:t xml:space="preserve"> </w:t>
      </w:r>
      <w:r>
        <w:rPr>
          <w:spacing w:val="-4"/>
          <w:sz w:val="24"/>
        </w:rPr>
        <w:t>работы;</w:t>
      </w:r>
    </w:p>
    <w:p w:rsidR="00F52B45" w:rsidRDefault="000B5760">
      <w:pPr>
        <w:spacing w:before="39" w:line="225" w:lineRule="auto"/>
        <w:ind w:left="1169" w:right="208" w:hanging="360"/>
        <w:rPr>
          <w:sz w:val="24"/>
        </w:rPr>
      </w:pPr>
      <w:r>
        <w:rPr>
          <w:noProof/>
          <w:position w:val="-4"/>
          <w:lang w:bidi="ar-SA"/>
        </w:rPr>
        <w:drawing>
          <wp:inline distT="0" distB="0" distL="0" distR="0">
            <wp:extent cx="234695" cy="169163"/>
            <wp:effectExtent l="0" t="0" r="0" b="0"/>
            <wp:docPr id="59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37.png"/>
                    <pic:cNvPicPr/>
                  </pic:nvPicPr>
                  <pic:blipFill>
                    <a:blip r:embed="rId46" cstate="print"/>
                    <a:stretch>
                      <a:fillRect/>
                    </a:stretch>
                  </pic:blipFill>
                  <pic:spPr>
                    <a:xfrm>
                      <a:off x="0" y="0"/>
                      <a:ext cx="234695" cy="169163"/>
                    </a:xfrm>
                    <a:prstGeom prst="rect">
                      <a:avLst/>
                    </a:prstGeom>
                  </pic:spPr>
                </pic:pic>
              </a:graphicData>
            </a:graphic>
          </wp:inline>
        </w:drawing>
      </w:r>
      <w:r>
        <w:rPr>
          <w:sz w:val="20"/>
        </w:rPr>
        <w:t xml:space="preserve"> </w:t>
      </w:r>
      <w:r>
        <w:rPr>
          <w:spacing w:val="22"/>
          <w:sz w:val="20"/>
        </w:rPr>
        <w:t xml:space="preserve"> </w:t>
      </w:r>
      <w:r>
        <w:rPr>
          <w:spacing w:val="-4"/>
          <w:sz w:val="24"/>
        </w:rPr>
        <w:t xml:space="preserve">участие </w:t>
      </w:r>
      <w:r>
        <w:rPr>
          <w:sz w:val="24"/>
        </w:rPr>
        <w:t xml:space="preserve">в </w:t>
      </w:r>
      <w:r>
        <w:rPr>
          <w:spacing w:val="-4"/>
          <w:sz w:val="24"/>
        </w:rPr>
        <w:t xml:space="preserve">конференциях, конкурсах, </w:t>
      </w:r>
      <w:r>
        <w:rPr>
          <w:spacing w:val="-3"/>
          <w:sz w:val="24"/>
        </w:rPr>
        <w:t xml:space="preserve">проектах  </w:t>
      </w:r>
      <w:r>
        <w:rPr>
          <w:sz w:val="24"/>
        </w:rPr>
        <w:t xml:space="preserve">за </w:t>
      </w:r>
      <w:r>
        <w:rPr>
          <w:spacing w:val="-4"/>
          <w:sz w:val="24"/>
        </w:rPr>
        <w:t xml:space="preserve">пределами </w:t>
      </w:r>
      <w:r>
        <w:rPr>
          <w:spacing w:val="52"/>
          <w:sz w:val="24"/>
        </w:rPr>
        <w:t xml:space="preserve"> </w:t>
      </w:r>
      <w:r>
        <w:rPr>
          <w:spacing w:val="-3"/>
          <w:sz w:val="24"/>
        </w:rPr>
        <w:t xml:space="preserve">школы </w:t>
      </w:r>
      <w:r>
        <w:rPr>
          <w:sz w:val="24"/>
        </w:rPr>
        <w:t xml:space="preserve">и </w:t>
      </w:r>
      <w:r>
        <w:rPr>
          <w:spacing w:val="-3"/>
          <w:sz w:val="24"/>
        </w:rPr>
        <w:t>его</w:t>
      </w:r>
      <w:r>
        <w:rPr>
          <w:spacing w:val="54"/>
          <w:sz w:val="24"/>
        </w:rPr>
        <w:t xml:space="preserve"> </w:t>
      </w:r>
      <w:r>
        <w:rPr>
          <w:spacing w:val="-4"/>
          <w:sz w:val="24"/>
        </w:rPr>
        <w:t>результаты</w:t>
      </w:r>
      <w:r>
        <w:rPr>
          <w:spacing w:val="52"/>
          <w:sz w:val="24"/>
        </w:rPr>
        <w:t xml:space="preserve"> </w:t>
      </w:r>
      <w:r>
        <w:rPr>
          <w:spacing w:val="-4"/>
          <w:sz w:val="24"/>
        </w:rPr>
        <w:t>(методические</w:t>
      </w:r>
      <w:r>
        <w:rPr>
          <w:spacing w:val="52"/>
          <w:sz w:val="24"/>
        </w:rPr>
        <w:t xml:space="preserve"> </w:t>
      </w:r>
      <w:r>
        <w:rPr>
          <w:spacing w:val="-4"/>
          <w:sz w:val="24"/>
        </w:rPr>
        <w:t>материалы,</w:t>
      </w:r>
      <w:r>
        <w:rPr>
          <w:spacing w:val="52"/>
          <w:sz w:val="24"/>
        </w:rPr>
        <w:t xml:space="preserve"> </w:t>
      </w:r>
      <w:r>
        <w:rPr>
          <w:spacing w:val="-4"/>
          <w:sz w:val="24"/>
        </w:rPr>
        <w:t>публикации)</w:t>
      </w:r>
      <w:r>
        <w:rPr>
          <w:spacing w:val="52"/>
          <w:sz w:val="24"/>
        </w:rPr>
        <w:t xml:space="preserve"> </w:t>
      </w:r>
      <w:r>
        <w:rPr>
          <w:sz w:val="24"/>
        </w:rPr>
        <w:t xml:space="preserve">- </w:t>
      </w:r>
      <w:r>
        <w:rPr>
          <w:spacing w:val="-4"/>
          <w:sz w:val="24"/>
        </w:rPr>
        <w:t>работа</w:t>
      </w:r>
      <w:r>
        <w:rPr>
          <w:spacing w:val="52"/>
          <w:sz w:val="24"/>
        </w:rPr>
        <w:t xml:space="preserve"> </w:t>
      </w:r>
      <w:r>
        <w:rPr>
          <w:spacing w:val="-4"/>
          <w:sz w:val="24"/>
        </w:rPr>
        <w:t>педагогов</w:t>
      </w:r>
      <w:r>
        <w:rPr>
          <w:spacing w:val="52"/>
          <w:sz w:val="24"/>
        </w:rPr>
        <w:t xml:space="preserve"> </w:t>
      </w:r>
      <w:r>
        <w:rPr>
          <w:sz w:val="24"/>
        </w:rPr>
        <w:t xml:space="preserve">на </w:t>
      </w:r>
      <w:r>
        <w:rPr>
          <w:spacing w:val="-4"/>
          <w:sz w:val="24"/>
        </w:rPr>
        <w:t xml:space="preserve">продвижение </w:t>
      </w:r>
      <w:r>
        <w:rPr>
          <w:sz w:val="24"/>
        </w:rPr>
        <w:t xml:space="preserve">и </w:t>
      </w:r>
      <w:r>
        <w:rPr>
          <w:spacing w:val="-4"/>
          <w:sz w:val="24"/>
        </w:rPr>
        <w:t>рекламу</w:t>
      </w:r>
      <w:r>
        <w:rPr>
          <w:spacing w:val="-37"/>
          <w:sz w:val="24"/>
        </w:rPr>
        <w:t xml:space="preserve"> </w:t>
      </w:r>
      <w:r>
        <w:rPr>
          <w:spacing w:val="-4"/>
          <w:sz w:val="24"/>
        </w:rPr>
        <w:t>школы;</w:t>
      </w:r>
    </w:p>
    <w:p w:rsidR="00F52B45" w:rsidRDefault="000B5760">
      <w:pPr>
        <w:tabs>
          <w:tab w:val="left" w:pos="12379"/>
        </w:tabs>
        <w:spacing w:before="27" w:line="242" w:lineRule="auto"/>
        <w:ind w:left="1169" w:right="467" w:firstLine="2"/>
        <w:rPr>
          <w:sz w:val="24"/>
        </w:rPr>
      </w:pPr>
      <w:r>
        <w:rPr>
          <w:noProof/>
          <w:lang w:bidi="ar-SA"/>
        </w:rPr>
        <w:drawing>
          <wp:anchor distT="0" distB="0" distL="0" distR="0" simplePos="0" relativeHeight="11440" behindDoc="0" locked="0" layoutInCell="1" allowOverlap="1">
            <wp:simplePos x="0" y="0"/>
            <wp:positionH relativeFrom="page">
              <wp:posOffset>539495</wp:posOffset>
            </wp:positionH>
            <wp:positionV relativeFrom="paragraph">
              <wp:posOffset>22264</wp:posOffset>
            </wp:positionV>
            <wp:extent cx="234695" cy="169164"/>
            <wp:effectExtent l="0" t="0" r="0" b="0"/>
            <wp:wrapNone/>
            <wp:docPr id="59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37.png"/>
                    <pic:cNvPicPr/>
                  </pic:nvPicPr>
                  <pic:blipFill>
                    <a:blip r:embed="rId46" cstate="print"/>
                    <a:stretch>
                      <a:fillRect/>
                    </a:stretch>
                  </pic:blipFill>
                  <pic:spPr>
                    <a:xfrm>
                      <a:off x="0" y="0"/>
                      <a:ext cx="234695" cy="169164"/>
                    </a:xfrm>
                    <a:prstGeom prst="rect">
                      <a:avLst/>
                    </a:prstGeom>
                  </pic:spPr>
                </pic:pic>
              </a:graphicData>
            </a:graphic>
          </wp:anchor>
        </w:drawing>
      </w:r>
      <w:r>
        <w:rPr>
          <w:spacing w:val="-3"/>
          <w:sz w:val="24"/>
        </w:rPr>
        <w:t xml:space="preserve">повышение </w:t>
      </w:r>
      <w:r>
        <w:rPr>
          <w:spacing w:val="-4"/>
          <w:sz w:val="24"/>
        </w:rPr>
        <w:t xml:space="preserve">квалификации учителя  </w:t>
      </w:r>
      <w:r>
        <w:rPr>
          <w:sz w:val="24"/>
        </w:rPr>
        <w:t xml:space="preserve">в </w:t>
      </w:r>
      <w:r>
        <w:rPr>
          <w:spacing w:val="-4"/>
          <w:sz w:val="24"/>
        </w:rPr>
        <w:t>рамках Основной образовательной программы</w:t>
      </w:r>
      <w:r>
        <w:rPr>
          <w:spacing w:val="14"/>
          <w:sz w:val="24"/>
        </w:rPr>
        <w:t xml:space="preserve"> </w:t>
      </w:r>
      <w:r>
        <w:rPr>
          <w:spacing w:val="-3"/>
          <w:sz w:val="24"/>
        </w:rPr>
        <w:t>ступени</w:t>
      </w:r>
      <w:r>
        <w:rPr>
          <w:spacing w:val="-4"/>
          <w:sz w:val="24"/>
        </w:rPr>
        <w:t xml:space="preserve"> образования</w:t>
      </w:r>
      <w:r>
        <w:rPr>
          <w:spacing w:val="-4"/>
          <w:sz w:val="24"/>
        </w:rPr>
        <w:tab/>
      </w:r>
      <w:r>
        <w:rPr>
          <w:sz w:val="24"/>
        </w:rPr>
        <w:t xml:space="preserve">- </w:t>
      </w:r>
      <w:r>
        <w:rPr>
          <w:spacing w:val="-3"/>
          <w:sz w:val="24"/>
        </w:rPr>
        <w:t xml:space="preserve">учитывается </w:t>
      </w:r>
      <w:r>
        <w:rPr>
          <w:spacing w:val="-2"/>
          <w:sz w:val="24"/>
        </w:rPr>
        <w:t xml:space="preserve">только </w:t>
      </w:r>
      <w:r>
        <w:rPr>
          <w:sz w:val="24"/>
        </w:rPr>
        <w:t xml:space="preserve">то </w:t>
      </w:r>
      <w:r>
        <w:rPr>
          <w:spacing w:val="-3"/>
          <w:sz w:val="24"/>
        </w:rPr>
        <w:t xml:space="preserve">повышение </w:t>
      </w:r>
      <w:r>
        <w:rPr>
          <w:spacing w:val="-5"/>
          <w:sz w:val="24"/>
        </w:rPr>
        <w:t xml:space="preserve">квалификации, </w:t>
      </w:r>
      <w:r>
        <w:rPr>
          <w:spacing w:val="-4"/>
          <w:sz w:val="24"/>
        </w:rPr>
        <w:t xml:space="preserve">которое </w:t>
      </w:r>
      <w:r>
        <w:rPr>
          <w:spacing w:val="-5"/>
          <w:sz w:val="24"/>
        </w:rPr>
        <w:t xml:space="preserve">работает </w:t>
      </w:r>
      <w:r>
        <w:rPr>
          <w:sz w:val="24"/>
        </w:rPr>
        <w:t xml:space="preserve">на </w:t>
      </w:r>
      <w:r>
        <w:rPr>
          <w:spacing w:val="-5"/>
          <w:sz w:val="24"/>
        </w:rPr>
        <w:t xml:space="preserve">Основную образовательную </w:t>
      </w:r>
      <w:r>
        <w:rPr>
          <w:spacing w:val="-4"/>
          <w:sz w:val="24"/>
        </w:rPr>
        <w:t>программу ступени</w:t>
      </w:r>
      <w:r>
        <w:rPr>
          <w:spacing w:val="-40"/>
          <w:sz w:val="24"/>
        </w:rPr>
        <w:t xml:space="preserve"> </w:t>
      </w:r>
      <w:r>
        <w:rPr>
          <w:spacing w:val="-4"/>
          <w:sz w:val="24"/>
        </w:rPr>
        <w:t>образования.</w:t>
      </w:r>
    </w:p>
    <w:p w:rsidR="00F52B45" w:rsidRDefault="000B5760">
      <w:pPr>
        <w:pStyle w:val="a4"/>
        <w:numPr>
          <w:ilvl w:val="0"/>
          <w:numId w:val="5"/>
        </w:numPr>
        <w:tabs>
          <w:tab w:val="left" w:pos="752"/>
        </w:tabs>
        <w:spacing w:line="276" w:lineRule="exact"/>
        <w:rPr>
          <w:sz w:val="24"/>
        </w:rPr>
      </w:pPr>
      <w:r>
        <w:rPr>
          <w:spacing w:val="-4"/>
          <w:sz w:val="24"/>
        </w:rPr>
        <w:t xml:space="preserve">Оценка </w:t>
      </w:r>
      <w:r>
        <w:rPr>
          <w:spacing w:val="-6"/>
          <w:sz w:val="24"/>
        </w:rPr>
        <w:t xml:space="preserve">результативности </w:t>
      </w:r>
      <w:r>
        <w:rPr>
          <w:spacing w:val="-5"/>
          <w:sz w:val="24"/>
        </w:rPr>
        <w:t>образования</w:t>
      </w:r>
      <w:r>
        <w:rPr>
          <w:spacing w:val="-20"/>
          <w:sz w:val="24"/>
        </w:rPr>
        <w:t xml:space="preserve"> </w:t>
      </w:r>
      <w:r>
        <w:rPr>
          <w:spacing w:val="-5"/>
          <w:sz w:val="24"/>
        </w:rPr>
        <w:t>детей</w:t>
      </w:r>
    </w:p>
    <w:p w:rsidR="00F52B45" w:rsidRDefault="000B5760">
      <w:pPr>
        <w:spacing w:before="42" w:line="225" w:lineRule="auto"/>
        <w:ind w:left="1246" w:right="505" w:hanging="360"/>
        <w:rPr>
          <w:sz w:val="24"/>
        </w:rPr>
      </w:pPr>
      <w:r>
        <w:rPr>
          <w:noProof/>
          <w:position w:val="-4"/>
          <w:lang w:bidi="ar-SA"/>
        </w:rPr>
        <w:drawing>
          <wp:inline distT="0" distB="0" distL="0" distR="0">
            <wp:extent cx="234695" cy="169163"/>
            <wp:effectExtent l="0" t="0" r="0" b="0"/>
            <wp:docPr id="59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37.png"/>
                    <pic:cNvPicPr/>
                  </pic:nvPicPr>
                  <pic:blipFill>
                    <a:blip r:embed="rId46" cstate="print"/>
                    <a:stretch>
                      <a:fillRect/>
                    </a:stretch>
                  </pic:blipFill>
                  <pic:spPr>
                    <a:xfrm>
                      <a:off x="0" y="0"/>
                      <a:ext cx="234695" cy="169163"/>
                    </a:xfrm>
                    <a:prstGeom prst="rect">
                      <a:avLst/>
                    </a:prstGeom>
                  </pic:spPr>
                </pic:pic>
              </a:graphicData>
            </a:graphic>
          </wp:inline>
        </w:drawing>
      </w:r>
      <w:r>
        <w:rPr>
          <w:sz w:val="20"/>
        </w:rPr>
        <w:t xml:space="preserve"> </w:t>
      </w:r>
      <w:r>
        <w:rPr>
          <w:spacing w:val="3"/>
          <w:sz w:val="20"/>
        </w:rPr>
        <w:t xml:space="preserve"> </w:t>
      </w:r>
      <w:r>
        <w:rPr>
          <w:spacing w:val="-3"/>
          <w:sz w:val="24"/>
        </w:rPr>
        <w:t xml:space="preserve">наличие </w:t>
      </w:r>
      <w:r>
        <w:rPr>
          <w:spacing w:val="-4"/>
          <w:sz w:val="24"/>
        </w:rPr>
        <w:t xml:space="preserve">системы </w:t>
      </w:r>
      <w:r>
        <w:rPr>
          <w:spacing w:val="-3"/>
          <w:sz w:val="24"/>
        </w:rPr>
        <w:t xml:space="preserve">контроля </w:t>
      </w:r>
      <w:r>
        <w:rPr>
          <w:sz w:val="24"/>
        </w:rPr>
        <w:t xml:space="preserve">и </w:t>
      </w:r>
      <w:r>
        <w:rPr>
          <w:spacing w:val="-4"/>
          <w:sz w:val="24"/>
        </w:rPr>
        <w:t xml:space="preserve">оценки </w:t>
      </w:r>
      <w:r>
        <w:rPr>
          <w:spacing w:val="-3"/>
          <w:sz w:val="24"/>
        </w:rPr>
        <w:t xml:space="preserve">работы  </w:t>
      </w:r>
      <w:r>
        <w:rPr>
          <w:spacing w:val="-4"/>
          <w:sz w:val="24"/>
        </w:rPr>
        <w:t xml:space="preserve">учителя </w:t>
      </w:r>
      <w:r>
        <w:rPr>
          <w:sz w:val="24"/>
        </w:rPr>
        <w:t xml:space="preserve">за </w:t>
      </w:r>
      <w:r>
        <w:rPr>
          <w:spacing w:val="-4"/>
          <w:sz w:val="24"/>
        </w:rPr>
        <w:t xml:space="preserve">деятельностью  </w:t>
      </w:r>
      <w:r>
        <w:rPr>
          <w:spacing w:val="-3"/>
          <w:sz w:val="24"/>
        </w:rPr>
        <w:t xml:space="preserve">обучающихся-   система </w:t>
      </w:r>
      <w:r>
        <w:rPr>
          <w:spacing w:val="-4"/>
          <w:sz w:val="24"/>
        </w:rPr>
        <w:t xml:space="preserve">контроля </w:t>
      </w:r>
      <w:r>
        <w:rPr>
          <w:sz w:val="24"/>
        </w:rPr>
        <w:t xml:space="preserve">и </w:t>
      </w:r>
      <w:r>
        <w:rPr>
          <w:spacing w:val="-4"/>
          <w:sz w:val="24"/>
        </w:rPr>
        <w:t xml:space="preserve">оценки выстраивается </w:t>
      </w:r>
      <w:r>
        <w:rPr>
          <w:sz w:val="24"/>
        </w:rPr>
        <w:t xml:space="preserve">в </w:t>
      </w:r>
      <w:r>
        <w:rPr>
          <w:spacing w:val="-4"/>
          <w:sz w:val="24"/>
        </w:rPr>
        <w:t xml:space="preserve">соответствии       </w:t>
      </w:r>
      <w:r>
        <w:rPr>
          <w:sz w:val="24"/>
        </w:rPr>
        <w:t xml:space="preserve">с </w:t>
      </w:r>
      <w:r>
        <w:rPr>
          <w:spacing w:val="-5"/>
          <w:sz w:val="24"/>
        </w:rPr>
        <w:t xml:space="preserve">нормативным </w:t>
      </w:r>
      <w:r>
        <w:rPr>
          <w:spacing w:val="-4"/>
          <w:sz w:val="24"/>
        </w:rPr>
        <w:t xml:space="preserve">локальным актом </w:t>
      </w:r>
      <w:r>
        <w:rPr>
          <w:sz w:val="24"/>
        </w:rPr>
        <w:t>и</w:t>
      </w:r>
      <w:r>
        <w:rPr>
          <w:spacing w:val="-44"/>
          <w:sz w:val="24"/>
        </w:rPr>
        <w:t xml:space="preserve"> </w:t>
      </w:r>
      <w:r>
        <w:rPr>
          <w:spacing w:val="-4"/>
          <w:sz w:val="24"/>
        </w:rPr>
        <w:t>имеет положительные эффекты;</w:t>
      </w:r>
    </w:p>
    <w:p w:rsidR="00F52B45" w:rsidRDefault="00F52B45">
      <w:pPr>
        <w:spacing w:line="225" w:lineRule="auto"/>
        <w:rPr>
          <w:sz w:val="24"/>
        </w:rPr>
        <w:sectPr w:rsidR="00F52B45">
          <w:pgSz w:w="16820" w:h="11900" w:orient="landscape"/>
          <w:pgMar w:top="460" w:right="240" w:bottom="280" w:left="40" w:header="720" w:footer="720" w:gutter="0"/>
          <w:cols w:space="720"/>
        </w:sectPr>
      </w:pPr>
    </w:p>
    <w:p w:rsidR="00F52B45" w:rsidRDefault="000B5760">
      <w:pPr>
        <w:spacing w:before="69" w:line="242" w:lineRule="auto"/>
        <w:ind w:left="1246" w:right="417" w:hanging="360"/>
        <w:rPr>
          <w:sz w:val="24"/>
        </w:rPr>
      </w:pPr>
      <w:r>
        <w:rPr>
          <w:noProof/>
          <w:position w:val="-4"/>
          <w:lang w:bidi="ar-SA"/>
        </w:rPr>
        <w:drawing>
          <wp:inline distT="0" distB="0" distL="0" distR="0">
            <wp:extent cx="237743" cy="169164"/>
            <wp:effectExtent l="0" t="0" r="0" b="0"/>
            <wp:docPr id="59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29.png"/>
                    <pic:cNvPicPr/>
                  </pic:nvPicPr>
                  <pic:blipFill>
                    <a:blip r:embed="rId32" cstate="print"/>
                    <a:stretch>
                      <a:fillRect/>
                    </a:stretch>
                  </pic:blipFill>
                  <pic:spPr>
                    <a:xfrm>
                      <a:off x="0" y="0"/>
                      <a:ext cx="237743" cy="169164"/>
                    </a:xfrm>
                    <a:prstGeom prst="rect">
                      <a:avLst/>
                    </a:prstGeom>
                  </pic:spPr>
                </pic:pic>
              </a:graphicData>
            </a:graphic>
          </wp:inline>
        </w:drawing>
      </w:r>
      <w:r>
        <w:rPr>
          <w:sz w:val="24"/>
        </w:rPr>
        <w:t>наличие положительной динамики в обучении за определенный промежуток времени за счет наличия замеров на старте и выходе отрезка времени (не менее года) - оценивается индивидуальный прогресс обучающихся по основным линям: деятельностным, содержательн ым и компетентностным;</w:t>
      </w:r>
    </w:p>
    <w:p w:rsidR="00F52B45" w:rsidRDefault="000B5760">
      <w:pPr>
        <w:tabs>
          <w:tab w:val="left" w:pos="8092"/>
        </w:tabs>
        <w:spacing w:before="24" w:line="242" w:lineRule="auto"/>
        <w:ind w:left="1244" w:right="680" w:firstLine="12"/>
        <w:rPr>
          <w:sz w:val="24"/>
        </w:rPr>
      </w:pPr>
      <w:r>
        <w:rPr>
          <w:noProof/>
          <w:lang w:bidi="ar-SA"/>
        </w:rPr>
        <w:drawing>
          <wp:anchor distT="0" distB="0" distL="0" distR="0" simplePos="0" relativeHeight="11464" behindDoc="0" locked="0" layoutInCell="1" allowOverlap="1">
            <wp:simplePos x="0" y="0"/>
            <wp:positionH relativeFrom="page">
              <wp:posOffset>588263</wp:posOffset>
            </wp:positionH>
            <wp:positionV relativeFrom="paragraph">
              <wp:posOffset>20360</wp:posOffset>
            </wp:positionV>
            <wp:extent cx="237743" cy="169163"/>
            <wp:effectExtent l="0" t="0" r="0" b="0"/>
            <wp:wrapNone/>
            <wp:docPr id="59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29.png"/>
                    <pic:cNvPicPr/>
                  </pic:nvPicPr>
                  <pic:blipFill>
                    <a:blip r:embed="rId32" cstate="print"/>
                    <a:stretch>
                      <a:fillRect/>
                    </a:stretch>
                  </pic:blipFill>
                  <pic:spPr>
                    <a:xfrm>
                      <a:off x="0" y="0"/>
                      <a:ext cx="237743" cy="169163"/>
                    </a:xfrm>
                    <a:prstGeom prst="rect">
                      <a:avLst/>
                    </a:prstGeom>
                  </pic:spPr>
                </pic:pic>
              </a:graphicData>
            </a:graphic>
          </wp:anchor>
        </w:drawing>
      </w:r>
      <w:r>
        <w:rPr>
          <w:sz w:val="24"/>
        </w:rPr>
        <w:t>наличие</w:t>
      </w:r>
      <w:r>
        <w:rPr>
          <w:spacing w:val="-14"/>
          <w:sz w:val="24"/>
        </w:rPr>
        <w:t xml:space="preserve"> </w:t>
      </w:r>
      <w:r>
        <w:rPr>
          <w:sz w:val="24"/>
        </w:rPr>
        <w:t>многомерности</w:t>
      </w:r>
      <w:r>
        <w:rPr>
          <w:spacing w:val="-13"/>
          <w:sz w:val="24"/>
        </w:rPr>
        <w:t xml:space="preserve"> </w:t>
      </w:r>
      <w:r>
        <w:rPr>
          <w:sz w:val="24"/>
        </w:rPr>
        <w:t>оценки</w:t>
      </w:r>
      <w:r>
        <w:rPr>
          <w:spacing w:val="-12"/>
          <w:sz w:val="24"/>
        </w:rPr>
        <w:t xml:space="preserve"> </w:t>
      </w:r>
      <w:r>
        <w:rPr>
          <w:sz w:val="24"/>
        </w:rPr>
        <w:t>результатов</w:t>
      </w:r>
      <w:r>
        <w:rPr>
          <w:spacing w:val="-11"/>
          <w:sz w:val="24"/>
        </w:rPr>
        <w:t xml:space="preserve"> </w:t>
      </w:r>
      <w:r>
        <w:rPr>
          <w:sz w:val="24"/>
        </w:rPr>
        <w:t>образования</w:t>
      </w:r>
      <w:r>
        <w:rPr>
          <w:spacing w:val="-13"/>
          <w:sz w:val="24"/>
        </w:rPr>
        <w:t xml:space="preserve"> </w:t>
      </w:r>
      <w:r>
        <w:rPr>
          <w:sz w:val="24"/>
        </w:rPr>
        <w:t>детей</w:t>
      </w:r>
      <w:r>
        <w:rPr>
          <w:sz w:val="24"/>
        </w:rPr>
        <w:tab/>
        <w:t>- учебных достижений (общие способы предметных действий и способы</w:t>
      </w:r>
      <w:r>
        <w:rPr>
          <w:spacing w:val="-33"/>
          <w:sz w:val="24"/>
        </w:rPr>
        <w:t xml:space="preserve"> </w:t>
      </w:r>
      <w:r>
        <w:rPr>
          <w:sz w:val="24"/>
        </w:rPr>
        <w:t>их оценивания);</w:t>
      </w:r>
    </w:p>
    <w:p w:rsidR="00F52B45" w:rsidRDefault="008E16C8">
      <w:pPr>
        <w:spacing w:before="16"/>
        <w:ind w:left="1260"/>
        <w:rPr>
          <w:sz w:val="24"/>
        </w:rPr>
      </w:pPr>
      <w:r>
        <w:pict>
          <v:group id="_x0000_s1068" style="position:absolute;left:0;text-align:left;margin-left:46.3pt;margin-top:1.2pt;width:18.75pt;height:28.1pt;z-index:11488;mso-position-horizontal-relative:page" coordorigin="926,24" coordsize="375,562">
            <v:shape id="_x0000_s1070" type="#_x0000_t75" style="position:absolute;left:926;top:24;width:375;height:267">
              <v:imagedata r:id="rId37" o:title=""/>
            </v:shape>
            <v:shape id="_x0000_s1069" type="#_x0000_t75" style="position:absolute;left:926;top:319;width:375;height:267">
              <v:imagedata r:id="rId37" o:title=""/>
            </v:shape>
            <w10:wrap anchorx="page"/>
          </v:group>
        </w:pict>
      </w:r>
      <w:r w:rsidR="000B5760">
        <w:rPr>
          <w:sz w:val="24"/>
        </w:rPr>
        <w:t>компетентности и способы их измерения и оценивания; социальный опыт и способы его оценивания;</w:t>
      </w:r>
    </w:p>
    <w:p w:rsidR="00F52B45" w:rsidRDefault="000B5760">
      <w:pPr>
        <w:tabs>
          <w:tab w:val="left" w:pos="8519"/>
        </w:tabs>
        <w:spacing w:before="19"/>
        <w:ind w:left="1244" w:right="726" w:firstLine="14"/>
        <w:rPr>
          <w:sz w:val="24"/>
        </w:rPr>
      </w:pPr>
      <w:r>
        <w:rPr>
          <w:sz w:val="24"/>
        </w:rPr>
        <w:t>участие детей учителя в конкурсах, олимпиадах,</w:t>
      </w:r>
      <w:r>
        <w:rPr>
          <w:spacing w:val="-7"/>
          <w:sz w:val="24"/>
        </w:rPr>
        <w:t xml:space="preserve"> </w:t>
      </w:r>
      <w:r>
        <w:rPr>
          <w:sz w:val="24"/>
        </w:rPr>
        <w:t>других</w:t>
      </w:r>
      <w:r>
        <w:rPr>
          <w:spacing w:val="-8"/>
          <w:sz w:val="24"/>
        </w:rPr>
        <w:t xml:space="preserve"> </w:t>
      </w:r>
      <w:r>
        <w:rPr>
          <w:sz w:val="24"/>
        </w:rPr>
        <w:t>проектах</w:t>
      </w:r>
      <w:r>
        <w:rPr>
          <w:sz w:val="24"/>
        </w:rPr>
        <w:tab/>
        <w:t>- оценивается количество и качество участия детей класса в</w:t>
      </w:r>
      <w:r>
        <w:rPr>
          <w:spacing w:val="-35"/>
          <w:sz w:val="24"/>
        </w:rPr>
        <w:t xml:space="preserve"> </w:t>
      </w:r>
      <w:r>
        <w:rPr>
          <w:sz w:val="24"/>
        </w:rPr>
        <w:t>различных мероприятиях по предмету за пределами уроков и</w:t>
      </w:r>
      <w:r>
        <w:rPr>
          <w:spacing w:val="-22"/>
          <w:sz w:val="24"/>
        </w:rPr>
        <w:t xml:space="preserve"> </w:t>
      </w:r>
      <w:r>
        <w:rPr>
          <w:sz w:val="24"/>
        </w:rPr>
        <w:t>школы.</w:t>
      </w:r>
    </w:p>
    <w:p w:rsidR="00F52B45" w:rsidRDefault="000B5760">
      <w:pPr>
        <w:pStyle w:val="a4"/>
        <w:numPr>
          <w:ilvl w:val="0"/>
          <w:numId w:val="5"/>
        </w:numPr>
        <w:tabs>
          <w:tab w:val="left" w:pos="755"/>
        </w:tabs>
        <w:spacing w:line="259" w:lineRule="exact"/>
        <w:ind w:left="754" w:hanging="228"/>
        <w:rPr>
          <w:sz w:val="24"/>
        </w:rPr>
      </w:pPr>
      <w:r>
        <w:rPr>
          <w:spacing w:val="-4"/>
          <w:sz w:val="24"/>
        </w:rPr>
        <w:t xml:space="preserve">Оценка </w:t>
      </w:r>
      <w:r>
        <w:rPr>
          <w:spacing w:val="-5"/>
          <w:sz w:val="24"/>
        </w:rPr>
        <w:t xml:space="preserve">деятельности учителя </w:t>
      </w:r>
      <w:r>
        <w:rPr>
          <w:spacing w:val="-4"/>
          <w:sz w:val="24"/>
        </w:rPr>
        <w:t xml:space="preserve">другими </w:t>
      </w:r>
      <w:r>
        <w:rPr>
          <w:spacing w:val="-5"/>
          <w:sz w:val="24"/>
        </w:rPr>
        <w:t xml:space="preserve">субъектами образовательного </w:t>
      </w:r>
      <w:r>
        <w:rPr>
          <w:spacing w:val="-4"/>
          <w:sz w:val="24"/>
        </w:rPr>
        <w:t xml:space="preserve">процесса </w:t>
      </w:r>
      <w:r>
        <w:rPr>
          <w:sz w:val="24"/>
        </w:rPr>
        <w:t xml:space="preserve">и </w:t>
      </w:r>
      <w:r>
        <w:rPr>
          <w:spacing w:val="-4"/>
          <w:sz w:val="24"/>
        </w:rPr>
        <w:t>гражданскими</w:t>
      </w:r>
      <w:r>
        <w:rPr>
          <w:spacing w:val="-35"/>
          <w:sz w:val="24"/>
        </w:rPr>
        <w:t xml:space="preserve"> </w:t>
      </w:r>
      <w:r>
        <w:rPr>
          <w:spacing w:val="-5"/>
          <w:sz w:val="24"/>
        </w:rPr>
        <w:t>институтами</w:t>
      </w:r>
    </w:p>
    <w:p w:rsidR="00F52B45" w:rsidRDefault="000B5760">
      <w:pPr>
        <w:tabs>
          <w:tab w:val="left" w:pos="8957"/>
        </w:tabs>
        <w:spacing w:before="22" w:line="244" w:lineRule="auto"/>
        <w:ind w:left="1246" w:right="208" w:hanging="360"/>
        <w:rPr>
          <w:sz w:val="24"/>
        </w:rPr>
      </w:pPr>
      <w:r>
        <w:rPr>
          <w:noProof/>
          <w:position w:val="-4"/>
          <w:lang w:bidi="ar-SA"/>
        </w:rPr>
        <w:drawing>
          <wp:inline distT="0" distB="0" distL="0" distR="0">
            <wp:extent cx="231648" cy="169163"/>
            <wp:effectExtent l="0" t="0" r="0" b="0"/>
            <wp:docPr id="60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30.png"/>
                    <pic:cNvPicPr/>
                  </pic:nvPicPr>
                  <pic:blipFill>
                    <a:blip r:embed="rId33" cstate="print"/>
                    <a:stretch>
                      <a:fillRect/>
                    </a:stretch>
                  </pic:blipFill>
                  <pic:spPr>
                    <a:xfrm>
                      <a:off x="0" y="0"/>
                      <a:ext cx="231648" cy="169163"/>
                    </a:xfrm>
                    <a:prstGeom prst="rect">
                      <a:avLst/>
                    </a:prstGeom>
                  </pic:spPr>
                </pic:pic>
              </a:graphicData>
            </a:graphic>
          </wp:inline>
        </w:drawing>
      </w:r>
      <w:r>
        <w:rPr>
          <w:sz w:val="20"/>
        </w:rPr>
        <w:t xml:space="preserve">  </w:t>
      </w:r>
      <w:r>
        <w:rPr>
          <w:spacing w:val="-14"/>
          <w:sz w:val="20"/>
        </w:rPr>
        <w:t xml:space="preserve"> </w:t>
      </w:r>
      <w:r>
        <w:rPr>
          <w:spacing w:val="-4"/>
          <w:sz w:val="24"/>
        </w:rPr>
        <w:t xml:space="preserve">оценка  деятельности  </w:t>
      </w:r>
      <w:r>
        <w:rPr>
          <w:spacing w:val="-5"/>
          <w:sz w:val="24"/>
        </w:rPr>
        <w:t xml:space="preserve">учителя  </w:t>
      </w:r>
      <w:r>
        <w:rPr>
          <w:spacing w:val="-4"/>
          <w:sz w:val="24"/>
        </w:rPr>
        <w:t>детьми,  родителями,</w:t>
      </w:r>
      <w:r>
        <w:rPr>
          <w:sz w:val="24"/>
        </w:rPr>
        <w:t xml:space="preserve"> </w:t>
      </w:r>
      <w:r>
        <w:rPr>
          <w:spacing w:val="-4"/>
          <w:sz w:val="24"/>
        </w:rPr>
        <w:t>другими</w:t>
      </w:r>
      <w:r>
        <w:rPr>
          <w:spacing w:val="40"/>
          <w:sz w:val="24"/>
        </w:rPr>
        <w:t xml:space="preserve"> </w:t>
      </w:r>
      <w:r>
        <w:rPr>
          <w:spacing w:val="-4"/>
          <w:sz w:val="24"/>
        </w:rPr>
        <w:t>педагогами</w:t>
      </w:r>
      <w:r>
        <w:rPr>
          <w:spacing w:val="-4"/>
          <w:sz w:val="24"/>
        </w:rPr>
        <w:tab/>
        <w:t xml:space="preserve">через </w:t>
      </w:r>
      <w:r>
        <w:rPr>
          <w:spacing w:val="-5"/>
          <w:sz w:val="24"/>
        </w:rPr>
        <w:t xml:space="preserve">анкетирование </w:t>
      </w:r>
      <w:r>
        <w:rPr>
          <w:sz w:val="24"/>
        </w:rPr>
        <w:t xml:space="preserve">- </w:t>
      </w:r>
      <w:r>
        <w:rPr>
          <w:spacing w:val="-5"/>
          <w:sz w:val="24"/>
        </w:rPr>
        <w:t xml:space="preserve">определяется  </w:t>
      </w:r>
      <w:r>
        <w:rPr>
          <w:spacing w:val="-4"/>
          <w:sz w:val="24"/>
        </w:rPr>
        <w:t xml:space="preserve">рейтинг,  положительные  тенденции </w:t>
      </w:r>
      <w:r>
        <w:rPr>
          <w:sz w:val="24"/>
        </w:rPr>
        <w:t xml:space="preserve">в </w:t>
      </w:r>
      <w:r>
        <w:rPr>
          <w:spacing w:val="-5"/>
          <w:sz w:val="24"/>
        </w:rPr>
        <w:t>работе</w:t>
      </w:r>
      <w:r>
        <w:rPr>
          <w:spacing w:val="-20"/>
          <w:sz w:val="24"/>
        </w:rPr>
        <w:t xml:space="preserve"> </w:t>
      </w:r>
      <w:r>
        <w:rPr>
          <w:spacing w:val="-6"/>
          <w:sz w:val="24"/>
        </w:rPr>
        <w:t>учителя;</w:t>
      </w:r>
    </w:p>
    <w:p w:rsidR="00F52B45" w:rsidRDefault="000B5760">
      <w:pPr>
        <w:spacing w:before="20"/>
        <w:ind w:left="1241"/>
        <w:rPr>
          <w:sz w:val="24"/>
        </w:rPr>
      </w:pPr>
      <w:r>
        <w:rPr>
          <w:noProof/>
          <w:lang w:bidi="ar-SA"/>
        </w:rPr>
        <w:drawing>
          <wp:anchor distT="0" distB="0" distL="0" distR="0" simplePos="0" relativeHeight="11512" behindDoc="0" locked="0" layoutInCell="1" allowOverlap="1">
            <wp:simplePos x="0" y="0"/>
            <wp:positionH relativeFrom="page">
              <wp:posOffset>588263</wp:posOffset>
            </wp:positionH>
            <wp:positionV relativeFrom="paragraph">
              <wp:posOffset>17819</wp:posOffset>
            </wp:positionV>
            <wp:extent cx="231648" cy="169163"/>
            <wp:effectExtent l="0" t="0" r="0" b="0"/>
            <wp:wrapNone/>
            <wp:docPr id="60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30.png"/>
                    <pic:cNvPicPr/>
                  </pic:nvPicPr>
                  <pic:blipFill>
                    <a:blip r:embed="rId33" cstate="print"/>
                    <a:stretch>
                      <a:fillRect/>
                    </a:stretch>
                  </pic:blipFill>
                  <pic:spPr>
                    <a:xfrm>
                      <a:off x="0" y="0"/>
                      <a:ext cx="231648" cy="169163"/>
                    </a:xfrm>
                    <a:prstGeom prst="rect">
                      <a:avLst/>
                    </a:prstGeom>
                  </pic:spPr>
                </pic:pic>
              </a:graphicData>
            </a:graphic>
          </wp:anchor>
        </w:drawing>
      </w:r>
      <w:r>
        <w:rPr>
          <w:sz w:val="24"/>
        </w:rPr>
        <w:t>оценка деятельности учителя в СМИ, гражданскими институтами - работа на школу (какие эффекты)</w:t>
      </w:r>
    </w:p>
    <w:p w:rsidR="00F52B45" w:rsidRDefault="00F52B45">
      <w:pPr>
        <w:pStyle w:val="a3"/>
        <w:ind w:left="0"/>
        <w:rPr>
          <w:sz w:val="23"/>
        </w:rPr>
      </w:pPr>
    </w:p>
    <w:p w:rsidR="00F52B45" w:rsidRDefault="000B5760">
      <w:pPr>
        <w:spacing w:line="242" w:lineRule="auto"/>
        <w:ind w:left="526" w:right="7311"/>
        <w:rPr>
          <w:sz w:val="24"/>
        </w:rPr>
      </w:pPr>
      <w:r>
        <w:rPr>
          <w:sz w:val="24"/>
        </w:rPr>
        <w:t>Показатели индивидуальных образовательных достижений в школе Интегративность</w:t>
      </w:r>
    </w:p>
    <w:p w:rsidR="00F52B45" w:rsidRDefault="000B5760">
      <w:pPr>
        <w:pStyle w:val="a4"/>
        <w:numPr>
          <w:ilvl w:val="1"/>
          <w:numId w:val="5"/>
        </w:numPr>
        <w:tabs>
          <w:tab w:val="left" w:pos="1451"/>
          <w:tab w:val="left" w:pos="8272"/>
          <w:tab w:val="left" w:pos="11897"/>
        </w:tabs>
        <w:spacing w:before="2" w:line="242" w:lineRule="auto"/>
        <w:ind w:right="357" w:firstLine="718"/>
        <w:rPr>
          <w:sz w:val="24"/>
        </w:rPr>
      </w:pPr>
      <w:r>
        <w:rPr>
          <w:sz w:val="24"/>
        </w:rPr>
        <w:t xml:space="preserve">соотношение  разных  аспектов </w:t>
      </w:r>
      <w:r>
        <w:rPr>
          <w:spacing w:val="21"/>
          <w:sz w:val="24"/>
        </w:rPr>
        <w:t xml:space="preserve"> </w:t>
      </w:r>
      <w:r>
        <w:rPr>
          <w:sz w:val="24"/>
        </w:rPr>
        <w:t xml:space="preserve">образовательных </w:t>
      </w:r>
      <w:r>
        <w:rPr>
          <w:spacing w:val="7"/>
          <w:sz w:val="24"/>
        </w:rPr>
        <w:t xml:space="preserve"> </w:t>
      </w:r>
      <w:r>
        <w:rPr>
          <w:sz w:val="24"/>
        </w:rPr>
        <w:t>результатов</w:t>
      </w:r>
      <w:r>
        <w:rPr>
          <w:sz w:val="24"/>
        </w:rPr>
        <w:tab/>
      </w:r>
      <w:r>
        <w:rPr>
          <w:spacing w:val="-3"/>
          <w:sz w:val="24"/>
        </w:rPr>
        <w:t xml:space="preserve">(предметные, </w:t>
      </w:r>
      <w:r>
        <w:rPr>
          <w:spacing w:val="3"/>
          <w:sz w:val="24"/>
        </w:rPr>
        <w:t xml:space="preserve"> </w:t>
      </w:r>
      <w:r>
        <w:rPr>
          <w:spacing w:val="-3"/>
          <w:sz w:val="24"/>
        </w:rPr>
        <w:t>компетентностные</w:t>
      </w:r>
      <w:r>
        <w:rPr>
          <w:spacing w:val="-3"/>
          <w:sz w:val="24"/>
        </w:rPr>
        <w:tab/>
      </w:r>
      <w:r>
        <w:rPr>
          <w:sz w:val="24"/>
        </w:rPr>
        <w:t>(универсальные способы деятельности), социальный опыт (внеучебные и внешкольные достижения) при оценке индивидуальных образовательных достижений школьников и качес тва образования (социализация,</w:t>
      </w:r>
      <w:r>
        <w:rPr>
          <w:spacing w:val="6"/>
          <w:sz w:val="24"/>
        </w:rPr>
        <w:t xml:space="preserve"> </w:t>
      </w:r>
      <w:r>
        <w:rPr>
          <w:sz w:val="24"/>
        </w:rPr>
        <w:t>успешность)</w:t>
      </w:r>
    </w:p>
    <w:p w:rsidR="00F52B45" w:rsidRDefault="000B5760">
      <w:pPr>
        <w:spacing w:line="259" w:lineRule="exact"/>
        <w:ind w:left="526"/>
        <w:rPr>
          <w:sz w:val="24"/>
        </w:rPr>
      </w:pPr>
      <w:r>
        <w:rPr>
          <w:sz w:val="24"/>
        </w:rPr>
        <w:t>Динамизм</w:t>
      </w:r>
    </w:p>
    <w:p w:rsidR="00F52B45" w:rsidRDefault="000B5760">
      <w:pPr>
        <w:pStyle w:val="a4"/>
        <w:numPr>
          <w:ilvl w:val="1"/>
          <w:numId w:val="5"/>
        </w:numPr>
        <w:tabs>
          <w:tab w:val="left" w:pos="1434"/>
        </w:tabs>
        <w:spacing w:before="5" w:line="244" w:lineRule="auto"/>
        <w:ind w:right="1890" w:firstLine="718"/>
        <w:rPr>
          <w:sz w:val="24"/>
        </w:rPr>
      </w:pPr>
      <w:r>
        <w:rPr>
          <w:spacing w:val="-5"/>
          <w:sz w:val="24"/>
        </w:rPr>
        <w:t xml:space="preserve">учет </w:t>
      </w:r>
      <w:r>
        <w:rPr>
          <w:spacing w:val="-4"/>
          <w:sz w:val="24"/>
        </w:rPr>
        <w:t xml:space="preserve">индивидуального прогресса </w:t>
      </w:r>
      <w:r>
        <w:rPr>
          <w:spacing w:val="-3"/>
          <w:sz w:val="24"/>
        </w:rPr>
        <w:t xml:space="preserve">при </w:t>
      </w:r>
      <w:r>
        <w:rPr>
          <w:spacing w:val="-4"/>
          <w:sz w:val="24"/>
        </w:rPr>
        <w:t xml:space="preserve">подведении итогов результатов образования </w:t>
      </w:r>
      <w:r>
        <w:rPr>
          <w:spacing w:val="-5"/>
          <w:sz w:val="24"/>
        </w:rPr>
        <w:t xml:space="preserve">учащегося </w:t>
      </w:r>
      <w:r>
        <w:rPr>
          <w:sz w:val="24"/>
        </w:rPr>
        <w:t xml:space="preserve">за </w:t>
      </w:r>
      <w:r>
        <w:rPr>
          <w:spacing w:val="-5"/>
          <w:sz w:val="24"/>
        </w:rPr>
        <w:t xml:space="preserve">определенный </w:t>
      </w:r>
      <w:r>
        <w:rPr>
          <w:spacing w:val="-4"/>
          <w:sz w:val="24"/>
        </w:rPr>
        <w:t xml:space="preserve">период </w:t>
      </w:r>
      <w:r>
        <w:rPr>
          <w:spacing w:val="-5"/>
          <w:sz w:val="24"/>
        </w:rPr>
        <w:t xml:space="preserve">времени Инициативность </w:t>
      </w:r>
      <w:r>
        <w:rPr>
          <w:sz w:val="24"/>
        </w:rPr>
        <w:t>и</w:t>
      </w:r>
      <w:r>
        <w:rPr>
          <w:spacing w:val="-15"/>
          <w:sz w:val="24"/>
        </w:rPr>
        <w:t xml:space="preserve"> </w:t>
      </w:r>
      <w:r>
        <w:rPr>
          <w:spacing w:val="-6"/>
          <w:sz w:val="24"/>
        </w:rPr>
        <w:t>ответственность</w:t>
      </w:r>
    </w:p>
    <w:p w:rsidR="00F52B45" w:rsidRDefault="000B5760">
      <w:pPr>
        <w:pStyle w:val="a4"/>
        <w:numPr>
          <w:ilvl w:val="1"/>
          <w:numId w:val="5"/>
        </w:numPr>
        <w:tabs>
          <w:tab w:val="left" w:pos="1381"/>
        </w:tabs>
        <w:spacing w:line="255" w:lineRule="exact"/>
        <w:ind w:left="1380" w:hanging="134"/>
        <w:rPr>
          <w:sz w:val="24"/>
        </w:rPr>
      </w:pPr>
      <w:r>
        <w:rPr>
          <w:spacing w:val="-5"/>
          <w:sz w:val="24"/>
        </w:rPr>
        <w:t>возможность</w:t>
      </w:r>
      <w:r>
        <w:rPr>
          <w:spacing w:val="-9"/>
          <w:sz w:val="24"/>
        </w:rPr>
        <w:t xml:space="preserve"> </w:t>
      </w:r>
      <w:r>
        <w:rPr>
          <w:spacing w:val="-4"/>
          <w:sz w:val="24"/>
        </w:rPr>
        <w:t>обучающихся</w:t>
      </w:r>
      <w:r>
        <w:rPr>
          <w:spacing w:val="-9"/>
          <w:sz w:val="24"/>
        </w:rPr>
        <w:t xml:space="preserve"> </w:t>
      </w:r>
      <w:r>
        <w:rPr>
          <w:spacing w:val="-5"/>
          <w:sz w:val="24"/>
        </w:rPr>
        <w:t>предъявлять</w:t>
      </w:r>
      <w:r>
        <w:rPr>
          <w:spacing w:val="-6"/>
          <w:sz w:val="24"/>
        </w:rPr>
        <w:t xml:space="preserve"> </w:t>
      </w:r>
      <w:r>
        <w:rPr>
          <w:sz w:val="24"/>
        </w:rPr>
        <w:t>на</w:t>
      </w:r>
      <w:r>
        <w:rPr>
          <w:spacing w:val="-9"/>
          <w:sz w:val="24"/>
        </w:rPr>
        <w:t xml:space="preserve"> </w:t>
      </w:r>
      <w:r>
        <w:rPr>
          <w:spacing w:val="-4"/>
          <w:sz w:val="24"/>
        </w:rPr>
        <w:t>оценку</w:t>
      </w:r>
      <w:r>
        <w:rPr>
          <w:spacing w:val="-11"/>
          <w:sz w:val="24"/>
        </w:rPr>
        <w:t xml:space="preserve"> </w:t>
      </w:r>
      <w:r>
        <w:rPr>
          <w:spacing w:val="-4"/>
          <w:sz w:val="24"/>
        </w:rPr>
        <w:t>другому</w:t>
      </w:r>
      <w:r>
        <w:rPr>
          <w:spacing w:val="-11"/>
          <w:sz w:val="24"/>
        </w:rPr>
        <w:t xml:space="preserve"> </w:t>
      </w:r>
      <w:r>
        <w:rPr>
          <w:spacing w:val="-5"/>
          <w:sz w:val="24"/>
        </w:rPr>
        <w:t>(взрослому,</w:t>
      </w:r>
      <w:r>
        <w:rPr>
          <w:spacing w:val="-4"/>
          <w:sz w:val="24"/>
        </w:rPr>
        <w:t xml:space="preserve"> </w:t>
      </w:r>
      <w:r>
        <w:rPr>
          <w:spacing w:val="-5"/>
          <w:sz w:val="24"/>
        </w:rPr>
        <w:t>одноклассникам)</w:t>
      </w:r>
      <w:r>
        <w:rPr>
          <w:spacing w:val="-11"/>
          <w:sz w:val="24"/>
        </w:rPr>
        <w:t xml:space="preserve"> </w:t>
      </w:r>
      <w:r>
        <w:rPr>
          <w:sz w:val="24"/>
        </w:rPr>
        <w:t>по</w:t>
      </w:r>
      <w:r>
        <w:rPr>
          <w:spacing w:val="-7"/>
          <w:sz w:val="24"/>
        </w:rPr>
        <w:t xml:space="preserve"> </w:t>
      </w:r>
      <w:r>
        <w:rPr>
          <w:spacing w:val="-5"/>
          <w:sz w:val="24"/>
        </w:rPr>
        <w:t>собственной</w:t>
      </w:r>
      <w:r>
        <w:rPr>
          <w:spacing w:val="-8"/>
          <w:sz w:val="24"/>
        </w:rPr>
        <w:t xml:space="preserve"> </w:t>
      </w:r>
      <w:r>
        <w:rPr>
          <w:spacing w:val="-4"/>
          <w:sz w:val="24"/>
        </w:rPr>
        <w:t>инициативе;</w:t>
      </w:r>
    </w:p>
    <w:p w:rsidR="00F52B45" w:rsidRDefault="00F52B45">
      <w:pPr>
        <w:pStyle w:val="a3"/>
        <w:spacing w:before="7"/>
        <w:ind w:left="0"/>
        <w:rPr>
          <w:sz w:val="24"/>
        </w:rPr>
      </w:pPr>
    </w:p>
    <w:p w:rsidR="00F52B45" w:rsidRDefault="000B5760">
      <w:pPr>
        <w:ind w:left="526"/>
        <w:rPr>
          <w:sz w:val="24"/>
        </w:rPr>
      </w:pPr>
      <w:r>
        <w:rPr>
          <w:sz w:val="24"/>
        </w:rPr>
        <w:t>Оценка условий (ресурсов) реализации ООП</w:t>
      </w:r>
    </w:p>
    <w:p w:rsidR="00F52B45" w:rsidRDefault="000B5760">
      <w:pPr>
        <w:spacing w:before="5" w:line="242" w:lineRule="auto"/>
        <w:ind w:left="526" w:right="111" w:firstLine="717"/>
        <w:jc w:val="both"/>
        <w:rPr>
          <w:sz w:val="24"/>
        </w:rPr>
      </w:pPr>
      <w:r>
        <w:rPr>
          <w:sz w:val="24"/>
        </w:rPr>
        <w:t>1.Санитарно-гигиеническое благополучие образовательной среды - 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динамического расписание учебных занятий, учебный план, учитывающий разные формы учебной деятельности и полидеятельностное пространство; состояние здоровья обучающихся;</w:t>
      </w:r>
    </w:p>
    <w:p w:rsidR="00F52B45" w:rsidRDefault="000B5760">
      <w:pPr>
        <w:pStyle w:val="a4"/>
        <w:numPr>
          <w:ilvl w:val="0"/>
          <w:numId w:val="4"/>
        </w:numPr>
        <w:tabs>
          <w:tab w:val="left" w:pos="1537"/>
          <w:tab w:val="left" w:pos="3934"/>
        </w:tabs>
        <w:spacing w:line="244" w:lineRule="auto"/>
        <w:ind w:right="708" w:firstLine="720"/>
        <w:rPr>
          <w:sz w:val="24"/>
        </w:rPr>
      </w:pPr>
      <w:r>
        <w:rPr>
          <w:spacing w:val="-3"/>
          <w:sz w:val="24"/>
        </w:rPr>
        <w:t>Кадровый</w:t>
      </w:r>
      <w:r>
        <w:rPr>
          <w:spacing w:val="-1"/>
          <w:sz w:val="24"/>
        </w:rPr>
        <w:t xml:space="preserve"> </w:t>
      </w:r>
      <w:r>
        <w:rPr>
          <w:spacing w:val="-3"/>
          <w:sz w:val="24"/>
        </w:rPr>
        <w:t>потенциал</w:t>
      </w:r>
      <w:r>
        <w:rPr>
          <w:spacing w:val="-3"/>
          <w:sz w:val="24"/>
        </w:rPr>
        <w:tab/>
      </w:r>
      <w:r>
        <w:rPr>
          <w:sz w:val="24"/>
        </w:rPr>
        <w:t>-</w:t>
      </w:r>
      <w:r>
        <w:rPr>
          <w:spacing w:val="38"/>
          <w:sz w:val="24"/>
        </w:rPr>
        <w:t xml:space="preserve"> </w:t>
      </w:r>
      <w:r>
        <w:rPr>
          <w:sz w:val="24"/>
        </w:rPr>
        <w:t>наличие</w:t>
      </w:r>
      <w:r>
        <w:rPr>
          <w:spacing w:val="-14"/>
          <w:sz w:val="24"/>
        </w:rPr>
        <w:t xml:space="preserve"> </w:t>
      </w:r>
      <w:r>
        <w:rPr>
          <w:sz w:val="24"/>
        </w:rPr>
        <w:t>педагогов,</w:t>
      </w:r>
      <w:r>
        <w:rPr>
          <w:spacing w:val="-12"/>
          <w:sz w:val="24"/>
        </w:rPr>
        <w:t xml:space="preserve"> </w:t>
      </w:r>
      <w:r>
        <w:rPr>
          <w:sz w:val="24"/>
        </w:rPr>
        <w:t>способных</w:t>
      </w:r>
      <w:r>
        <w:rPr>
          <w:spacing w:val="-10"/>
          <w:sz w:val="24"/>
        </w:rPr>
        <w:t xml:space="preserve"> </w:t>
      </w:r>
      <w:r>
        <w:rPr>
          <w:sz w:val="24"/>
        </w:rPr>
        <w:t>реализовать</w:t>
      </w:r>
      <w:r>
        <w:rPr>
          <w:spacing w:val="-11"/>
          <w:sz w:val="24"/>
        </w:rPr>
        <w:t xml:space="preserve"> </w:t>
      </w:r>
      <w:r>
        <w:rPr>
          <w:sz w:val="24"/>
        </w:rPr>
        <w:t>ООП</w:t>
      </w:r>
      <w:r>
        <w:rPr>
          <w:spacing w:val="-11"/>
          <w:sz w:val="24"/>
        </w:rPr>
        <w:t xml:space="preserve"> </w:t>
      </w:r>
      <w:r>
        <w:rPr>
          <w:sz w:val="24"/>
        </w:rPr>
        <w:t>(по</w:t>
      </w:r>
      <w:r>
        <w:rPr>
          <w:spacing w:val="-11"/>
          <w:sz w:val="24"/>
        </w:rPr>
        <w:t xml:space="preserve"> </w:t>
      </w:r>
      <w:r>
        <w:rPr>
          <w:sz w:val="24"/>
        </w:rPr>
        <w:t>квалификации,</w:t>
      </w:r>
      <w:r>
        <w:rPr>
          <w:spacing w:val="-12"/>
          <w:sz w:val="24"/>
        </w:rPr>
        <w:t xml:space="preserve"> </w:t>
      </w:r>
      <w:r>
        <w:rPr>
          <w:sz w:val="24"/>
        </w:rPr>
        <w:t>по</w:t>
      </w:r>
      <w:r>
        <w:rPr>
          <w:spacing w:val="-12"/>
          <w:sz w:val="24"/>
        </w:rPr>
        <w:t xml:space="preserve"> </w:t>
      </w:r>
      <w:r>
        <w:rPr>
          <w:sz w:val="24"/>
        </w:rPr>
        <w:t>опыту,</w:t>
      </w:r>
      <w:r>
        <w:rPr>
          <w:spacing w:val="-9"/>
          <w:sz w:val="24"/>
        </w:rPr>
        <w:t xml:space="preserve"> </w:t>
      </w:r>
      <w:r>
        <w:rPr>
          <w:sz w:val="24"/>
        </w:rPr>
        <w:t>повышение</w:t>
      </w:r>
      <w:r>
        <w:rPr>
          <w:spacing w:val="-13"/>
          <w:sz w:val="24"/>
        </w:rPr>
        <w:t xml:space="preserve"> </w:t>
      </w:r>
      <w:r>
        <w:rPr>
          <w:sz w:val="24"/>
        </w:rPr>
        <w:t>квалификации,</w:t>
      </w:r>
      <w:r>
        <w:rPr>
          <w:spacing w:val="-12"/>
          <w:sz w:val="24"/>
        </w:rPr>
        <w:t xml:space="preserve"> </w:t>
      </w:r>
      <w:r>
        <w:rPr>
          <w:sz w:val="24"/>
        </w:rPr>
        <w:t xml:space="preserve">наличие </w:t>
      </w:r>
      <w:r>
        <w:rPr>
          <w:spacing w:val="-4"/>
          <w:sz w:val="24"/>
        </w:rPr>
        <w:t xml:space="preserve">званий, победители </w:t>
      </w:r>
      <w:r>
        <w:rPr>
          <w:spacing w:val="-5"/>
          <w:sz w:val="24"/>
        </w:rPr>
        <w:t xml:space="preserve">профессиональных конкурсов, участие </w:t>
      </w:r>
      <w:r>
        <w:rPr>
          <w:sz w:val="24"/>
        </w:rPr>
        <w:t xml:space="preserve">в </w:t>
      </w:r>
      <w:r>
        <w:rPr>
          <w:spacing w:val="-4"/>
          <w:sz w:val="24"/>
        </w:rPr>
        <w:t xml:space="preserve">проектах, грантах </w:t>
      </w:r>
      <w:r>
        <w:rPr>
          <w:sz w:val="24"/>
        </w:rPr>
        <w:t>и</w:t>
      </w:r>
      <w:r>
        <w:rPr>
          <w:spacing w:val="-43"/>
          <w:sz w:val="24"/>
        </w:rPr>
        <w:t xml:space="preserve"> </w:t>
      </w:r>
      <w:r>
        <w:rPr>
          <w:spacing w:val="-4"/>
          <w:sz w:val="24"/>
        </w:rPr>
        <w:t>т.п.;</w:t>
      </w:r>
    </w:p>
    <w:p w:rsidR="00F52B45" w:rsidRDefault="000B5760">
      <w:pPr>
        <w:pStyle w:val="a4"/>
        <w:numPr>
          <w:ilvl w:val="0"/>
          <w:numId w:val="4"/>
        </w:numPr>
        <w:tabs>
          <w:tab w:val="left" w:pos="1654"/>
        </w:tabs>
        <w:spacing w:line="235" w:lineRule="auto"/>
        <w:ind w:right="105" w:firstLine="718"/>
        <w:jc w:val="both"/>
        <w:rPr>
          <w:sz w:val="24"/>
        </w:rPr>
      </w:pPr>
      <w:r>
        <w:rPr>
          <w:spacing w:val="-4"/>
          <w:sz w:val="24"/>
        </w:rPr>
        <w:t xml:space="preserve">Информационно-техническое обеспечение образовательного </w:t>
      </w:r>
      <w:r>
        <w:rPr>
          <w:spacing w:val="-3"/>
          <w:sz w:val="24"/>
        </w:rPr>
        <w:t xml:space="preserve">процесса </w:t>
      </w:r>
      <w:r>
        <w:rPr>
          <w:sz w:val="24"/>
        </w:rPr>
        <w:t xml:space="preserve">- </w:t>
      </w:r>
      <w:r>
        <w:rPr>
          <w:spacing w:val="-4"/>
          <w:sz w:val="24"/>
        </w:rPr>
        <w:t xml:space="preserve">обоснованное </w:t>
      </w:r>
      <w:r>
        <w:rPr>
          <w:sz w:val="24"/>
        </w:rPr>
        <w:t xml:space="preserve">и </w:t>
      </w:r>
      <w:r>
        <w:rPr>
          <w:spacing w:val="-4"/>
          <w:sz w:val="24"/>
        </w:rPr>
        <w:t xml:space="preserve">эффективное использование </w:t>
      </w:r>
      <w:r>
        <w:rPr>
          <w:spacing w:val="-3"/>
          <w:sz w:val="24"/>
        </w:rPr>
        <w:t xml:space="preserve">информационной </w:t>
      </w:r>
      <w:r>
        <w:rPr>
          <w:spacing w:val="-4"/>
          <w:sz w:val="24"/>
        </w:rPr>
        <w:t xml:space="preserve">среды </w:t>
      </w:r>
      <w:r>
        <w:rPr>
          <w:sz w:val="24"/>
        </w:rPr>
        <w:t>(локальной среды, сайта, цифровых образовательных ресурсов, мобильных компьютерных классов, владение ИКТ -технологиями педагогами) в образовательном</w:t>
      </w:r>
      <w:r>
        <w:rPr>
          <w:spacing w:val="3"/>
          <w:sz w:val="24"/>
        </w:rPr>
        <w:t xml:space="preserve"> </w:t>
      </w:r>
      <w:r>
        <w:rPr>
          <w:sz w:val="24"/>
        </w:rPr>
        <w:t>процессе;</w:t>
      </w:r>
    </w:p>
    <w:p w:rsidR="00F52B45" w:rsidRDefault="000B5760">
      <w:pPr>
        <w:pStyle w:val="a4"/>
        <w:numPr>
          <w:ilvl w:val="0"/>
          <w:numId w:val="4"/>
        </w:numPr>
        <w:tabs>
          <w:tab w:val="left" w:pos="1688"/>
          <w:tab w:val="left" w:pos="1689"/>
          <w:tab w:val="left" w:pos="6397"/>
        </w:tabs>
        <w:spacing w:before="5" w:line="242" w:lineRule="auto"/>
        <w:ind w:right="641" w:firstLine="718"/>
        <w:rPr>
          <w:sz w:val="24"/>
        </w:rPr>
      </w:pPr>
      <w:r>
        <w:rPr>
          <w:w w:val="105"/>
          <w:sz w:val="24"/>
        </w:rPr>
        <w:t>Правовое обеспечение</w:t>
      </w:r>
      <w:r>
        <w:rPr>
          <w:spacing w:val="9"/>
          <w:w w:val="105"/>
          <w:sz w:val="24"/>
        </w:rPr>
        <w:t xml:space="preserve"> </w:t>
      </w:r>
      <w:r>
        <w:rPr>
          <w:w w:val="105"/>
          <w:sz w:val="24"/>
        </w:rPr>
        <w:t>реализации</w:t>
      </w:r>
      <w:r>
        <w:rPr>
          <w:spacing w:val="-18"/>
          <w:w w:val="105"/>
          <w:sz w:val="24"/>
        </w:rPr>
        <w:t xml:space="preserve"> </w:t>
      </w:r>
      <w:r>
        <w:rPr>
          <w:w w:val="105"/>
          <w:sz w:val="24"/>
        </w:rPr>
        <w:t>ООП</w:t>
      </w:r>
      <w:r>
        <w:rPr>
          <w:w w:val="105"/>
          <w:sz w:val="24"/>
        </w:rPr>
        <w:tab/>
        <w:t>-</w:t>
      </w:r>
      <w:r>
        <w:rPr>
          <w:spacing w:val="35"/>
          <w:w w:val="105"/>
          <w:sz w:val="24"/>
        </w:rPr>
        <w:t xml:space="preserve"> </w:t>
      </w:r>
      <w:r>
        <w:rPr>
          <w:w w:val="105"/>
          <w:sz w:val="24"/>
        </w:rPr>
        <w:t>наличие</w:t>
      </w:r>
      <w:r>
        <w:rPr>
          <w:spacing w:val="-14"/>
          <w:w w:val="105"/>
          <w:sz w:val="24"/>
        </w:rPr>
        <w:t xml:space="preserve"> </w:t>
      </w:r>
      <w:r>
        <w:rPr>
          <w:w w:val="105"/>
          <w:sz w:val="24"/>
        </w:rPr>
        <w:t>локальных</w:t>
      </w:r>
      <w:r>
        <w:rPr>
          <w:spacing w:val="-13"/>
          <w:w w:val="105"/>
          <w:sz w:val="24"/>
        </w:rPr>
        <w:t xml:space="preserve"> </w:t>
      </w:r>
      <w:r>
        <w:rPr>
          <w:w w:val="105"/>
          <w:sz w:val="24"/>
        </w:rPr>
        <w:t>нормативно-правовых</w:t>
      </w:r>
      <w:r>
        <w:rPr>
          <w:spacing w:val="-13"/>
          <w:w w:val="105"/>
          <w:sz w:val="24"/>
        </w:rPr>
        <w:t xml:space="preserve"> </w:t>
      </w:r>
      <w:r>
        <w:rPr>
          <w:w w:val="105"/>
          <w:sz w:val="24"/>
        </w:rPr>
        <w:t>актов</w:t>
      </w:r>
      <w:r>
        <w:rPr>
          <w:spacing w:val="-11"/>
          <w:w w:val="105"/>
          <w:sz w:val="24"/>
        </w:rPr>
        <w:t xml:space="preserve"> </w:t>
      </w:r>
      <w:r>
        <w:rPr>
          <w:w w:val="105"/>
          <w:sz w:val="24"/>
        </w:rPr>
        <w:t>и</w:t>
      </w:r>
      <w:r>
        <w:rPr>
          <w:spacing w:val="-14"/>
          <w:w w:val="105"/>
          <w:sz w:val="24"/>
        </w:rPr>
        <w:t xml:space="preserve"> </w:t>
      </w:r>
      <w:r>
        <w:rPr>
          <w:w w:val="105"/>
          <w:sz w:val="24"/>
        </w:rPr>
        <w:t>их</w:t>
      </w:r>
      <w:r>
        <w:rPr>
          <w:spacing w:val="-13"/>
          <w:w w:val="105"/>
          <w:sz w:val="24"/>
        </w:rPr>
        <w:t xml:space="preserve"> </w:t>
      </w:r>
      <w:r>
        <w:rPr>
          <w:w w:val="105"/>
          <w:sz w:val="24"/>
        </w:rPr>
        <w:t>использование</w:t>
      </w:r>
      <w:r>
        <w:rPr>
          <w:spacing w:val="-14"/>
          <w:w w:val="105"/>
          <w:sz w:val="24"/>
        </w:rPr>
        <w:t xml:space="preserve"> </w:t>
      </w:r>
      <w:r>
        <w:rPr>
          <w:w w:val="105"/>
          <w:sz w:val="24"/>
        </w:rPr>
        <w:t>всеми</w:t>
      </w:r>
      <w:r>
        <w:rPr>
          <w:spacing w:val="-12"/>
          <w:w w:val="105"/>
          <w:sz w:val="24"/>
        </w:rPr>
        <w:t xml:space="preserve"> </w:t>
      </w:r>
      <w:r>
        <w:rPr>
          <w:w w:val="105"/>
          <w:sz w:val="24"/>
        </w:rPr>
        <w:t>субъектами образовательного</w:t>
      </w:r>
      <w:r>
        <w:rPr>
          <w:spacing w:val="-3"/>
          <w:w w:val="105"/>
          <w:sz w:val="24"/>
        </w:rPr>
        <w:t xml:space="preserve"> </w:t>
      </w:r>
      <w:r>
        <w:rPr>
          <w:w w:val="105"/>
          <w:sz w:val="24"/>
        </w:rPr>
        <w:t>процесса;</w:t>
      </w:r>
    </w:p>
    <w:p w:rsidR="00F52B45" w:rsidRDefault="000B5760">
      <w:pPr>
        <w:pStyle w:val="a4"/>
        <w:numPr>
          <w:ilvl w:val="0"/>
          <w:numId w:val="4"/>
        </w:numPr>
        <w:tabs>
          <w:tab w:val="left" w:pos="1547"/>
          <w:tab w:val="left" w:pos="6200"/>
        </w:tabs>
        <w:spacing w:line="266" w:lineRule="exact"/>
        <w:ind w:left="1546" w:hanging="300"/>
        <w:rPr>
          <w:sz w:val="24"/>
        </w:rPr>
      </w:pPr>
      <w:r>
        <w:rPr>
          <w:sz w:val="24"/>
        </w:rPr>
        <w:t>Управление</w:t>
      </w:r>
      <w:r>
        <w:rPr>
          <w:spacing w:val="-4"/>
          <w:sz w:val="24"/>
        </w:rPr>
        <w:t xml:space="preserve"> </w:t>
      </w:r>
      <w:r>
        <w:rPr>
          <w:sz w:val="24"/>
        </w:rPr>
        <w:t>образовательным</w:t>
      </w:r>
      <w:r>
        <w:rPr>
          <w:spacing w:val="-4"/>
          <w:sz w:val="24"/>
        </w:rPr>
        <w:t xml:space="preserve"> </w:t>
      </w:r>
      <w:r>
        <w:rPr>
          <w:sz w:val="24"/>
        </w:rPr>
        <w:t>процессом</w:t>
      </w:r>
      <w:r>
        <w:rPr>
          <w:sz w:val="24"/>
        </w:rPr>
        <w:tab/>
        <w:t>- наличие баланса между внешней и внутренней оценкой (самооценкой) деятельности</w:t>
      </w:r>
      <w:r>
        <w:rPr>
          <w:spacing w:val="8"/>
          <w:sz w:val="24"/>
        </w:rPr>
        <w:t xml:space="preserve"> </w:t>
      </w:r>
      <w:r>
        <w:rPr>
          <w:sz w:val="24"/>
        </w:rPr>
        <w:t>всех</w:t>
      </w:r>
    </w:p>
    <w:p w:rsidR="00F52B45" w:rsidRDefault="000B5760">
      <w:pPr>
        <w:spacing w:before="20" w:line="225" w:lineRule="auto"/>
        <w:ind w:left="526"/>
        <w:rPr>
          <w:sz w:val="24"/>
        </w:rPr>
      </w:pPr>
      <w:r>
        <w:rPr>
          <w:sz w:val="24"/>
        </w:rPr>
        <w:t>субъектов образовательного процесса при реализации ООП, участие общественности (в том числе родительской) в управлении образовательным процессом;</w:t>
      </w:r>
    </w:p>
    <w:p w:rsidR="00F52B45" w:rsidRDefault="00F52B45">
      <w:pPr>
        <w:spacing w:line="225" w:lineRule="auto"/>
        <w:rPr>
          <w:sz w:val="24"/>
        </w:rPr>
        <w:sectPr w:rsidR="00F52B45">
          <w:pgSz w:w="16820" w:h="11900" w:orient="landscape"/>
          <w:pgMar w:top="460" w:right="240" w:bottom="280" w:left="40" w:header="720" w:footer="720" w:gutter="0"/>
          <w:cols w:space="720"/>
        </w:sectPr>
      </w:pPr>
    </w:p>
    <w:p w:rsidR="00F52B45" w:rsidRDefault="000B5760">
      <w:pPr>
        <w:pStyle w:val="a4"/>
        <w:numPr>
          <w:ilvl w:val="0"/>
          <w:numId w:val="4"/>
        </w:numPr>
        <w:tabs>
          <w:tab w:val="left" w:pos="1549"/>
          <w:tab w:val="left" w:pos="9134"/>
        </w:tabs>
        <w:spacing w:before="64" w:line="242" w:lineRule="auto"/>
        <w:ind w:right="598" w:firstLine="718"/>
        <w:rPr>
          <w:sz w:val="24"/>
        </w:rPr>
      </w:pPr>
      <w:r>
        <w:rPr>
          <w:sz w:val="24"/>
        </w:rPr>
        <w:t xml:space="preserve">Материально-техническое  обеспечение </w:t>
      </w:r>
      <w:r>
        <w:rPr>
          <w:spacing w:val="7"/>
          <w:sz w:val="24"/>
        </w:rPr>
        <w:t xml:space="preserve"> </w:t>
      </w:r>
      <w:r>
        <w:rPr>
          <w:sz w:val="24"/>
        </w:rPr>
        <w:t>образовательного</w:t>
      </w:r>
      <w:r>
        <w:rPr>
          <w:spacing w:val="25"/>
          <w:sz w:val="24"/>
        </w:rPr>
        <w:t xml:space="preserve"> </w:t>
      </w:r>
      <w:r>
        <w:rPr>
          <w:sz w:val="24"/>
        </w:rPr>
        <w:t>процесса</w:t>
      </w:r>
      <w:r>
        <w:rPr>
          <w:sz w:val="24"/>
        </w:rPr>
        <w:tab/>
        <w:t>- обоснованность использования помещений и оборудования для реализации</w:t>
      </w:r>
      <w:r>
        <w:rPr>
          <w:spacing w:val="5"/>
          <w:sz w:val="24"/>
        </w:rPr>
        <w:t xml:space="preserve"> </w:t>
      </w:r>
      <w:r>
        <w:rPr>
          <w:sz w:val="24"/>
        </w:rPr>
        <w:t>ООП.</w:t>
      </w:r>
    </w:p>
    <w:p w:rsidR="00F52B45" w:rsidRDefault="000B5760">
      <w:pPr>
        <w:pStyle w:val="a4"/>
        <w:numPr>
          <w:ilvl w:val="0"/>
          <w:numId w:val="4"/>
        </w:numPr>
        <w:tabs>
          <w:tab w:val="left" w:pos="1520"/>
        </w:tabs>
        <w:spacing w:before="3" w:line="242" w:lineRule="auto"/>
        <w:ind w:right="105" w:firstLine="718"/>
        <w:jc w:val="both"/>
        <w:rPr>
          <w:sz w:val="24"/>
        </w:rPr>
      </w:pPr>
      <w:r>
        <w:rPr>
          <w:spacing w:val="-4"/>
          <w:sz w:val="24"/>
        </w:rPr>
        <w:t xml:space="preserve">Учебно-методическое обеспечение образовательного процесса </w:t>
      </w:r>
      <w:r>
        <w:rPr>
          <w:sz w:val="24"/>
        </w:rPr>
        <w:t xml:space="preserve">- </w:t>
      </w:r>
      <w:r>
        <w:rPr>
          <w:spacing w:val="-3"/>
          <w:sz w:val="24"/>
        </w:rPr>
        <w:t xml:space="preserve">обоснование </w:t>
      </w:r>
      <w:r>
        <w:rPr>
          <w:spacing w:val="-4"/>
          <w:sz w:val="24"/>
        </w:rPr>
        <w:t xml:space="preserve">использования </w:t>
      </w:r>
      <w:r>
        <w:rPr>
          <w:spacing w:val="-3"/>
          <w:sz w:val="24"/>
        </w:rPr>
        <w:t xml:space="preserve">списка </w:t>
      </w:r>
      <w:r>
        <w:rPr>
          <w:spacing w:val="-4"/>
          <w:sz w:val="24"/>
        </w:rPr>
        <w:t xml:space="preserve">учебников </w:t>
      </w:r>
      <w:r>
        <w:rPr>
          <w:spacing w:val="-3"/>
          <w:sz w:val="24"/>
        </w:rPr>
        <w:t xml:space="preserve">для </w:t>
      </w:r>
      <w:r>
        <w:rPr>
          <w:spacing w:val="-4"/>
          <w:sz w:val="24"/>
        </w:rPr>
        <w:t xml:space="preserve">реализации </w:t>
      </w:r>
      <w:r>
        <w:rPr>
          <w:spacing w:val="-3"/>
          <w:sz w:val="24"/>
        </w:rPr>
        <w:t xml:space="preserve">задач ООП; </w:t>
      </w:r>
      <w:r>
        <w:rPr>
          <w:sz w:val="24"/>
        </w:rPr>
        <w:t xml:space="preserve">наличие и оптимальность других учебных и дидактических материалов, включая цифровые образовательные ресурсы, частота их использования </w:t>
      </w:r>
      <w:r>
        <w:rPr>
          <w:spacing w:val="-6"/>
          <w:sz w:val="24"/>
        </w:rPr>
        <w:t xml:space="preserve">обучающимися </w:t>
      </w:r>
      <w:r>
        <w:rPr>
          <w:sz w:val="24"/>
        </w:rPr>
        <w:t xml:space="preserve">на </w:t>
      </w:r>
      <w:r>
        <w:rPr>
          <w:spacing w:val="-5"/>
          <w:sz w:val="24"/>
        </w:rPr>
        <w:t>индивидуальном</w:t>
      </w:r>
      <w:r>
        <w:rPr>
          <w:spacing w:val="-8"/>
          <w:sz w:val="24"/>
        </w:rPr>
        <w:t xml:space="preserve"> </w:t>
      </w:r>
      <w:r>
        <w:rPr>
          <w:spacing w:val="-6"/>
          <w:sz w:val="24"/>
        </w:rPr>
        <w:t>уровне.</w:t>
      </w:r>
    </w:p>
    <w:p w:rsidR="00F52B45" w:rsidRDefault="00F52B45">
      <w:pPr>
        <w:pStyle w:val="a3"/>
        <w:spacing w:before="6"/>
        <w:ind w:left="0"/>
        <w:rPr>
          <w:sz w:val="21"/>
        </w:rPr>
      </w:pPr>
    </w:p>
    <w:p w:rsidR="00F52B45" w:rsidRDefault="000B5760">
      <w:pPr>
        <w:spacing w:before="1"/>
        <w:ind w:left="526"/>
        <w:rPr>
          <w:sz w:val="24"/>
        </w:rPr>
      </w:pPr>
      <w:r>
        <w:rPr>
          <w:w w:val="105"/>
          <w:sz w:val="24"/>
        </w:rPr>
        <w:t>Оценка качества образования при реализации ООО</w:t>
      </w:r>
    </w:p>
    <w:p w:rsidR="00F52B45" w:rsidRDefault="000B5760">
      <w:pPr>
        <w:spacing w:before="2"/>
        <w:ind w:left="1246"/>
        <w:rPr>
          <w:sz w:val="24"/>
        </w:rPr>
      </w:pPr>
      <w:r>
        <w:rPr>
          <w:sz w:val="24"/>
        </w:rPr>
        <w:t>Для оценки качества образования мониторинг проводится в 3 этапа:</w:t>
      </w:r>
    </w:p>
    <w:p w:rsidR="00F52B45" w:rsidRDefault="00084736">
      <w:pPr>
        <w:pStyle w:val="a4"/>
        <w:numPr>
          <w:ilvl w:val="0"/>
          <w:numId w:val="3"/>
        </w:numPr>
        <w:tabs>
          <w:tab w:val="left" w:pos="1427"/>
          <w:tab w:val="left" w:pos="5082"/>
        </w:tabs>
        <w:spacing w:before="5"/>
        <w:ind w:right="111" w:firstLine="720"/>
        <w:rPr>
          <w:sz w:val="24"/>
        </w:rPr>
      </w:pPr>
      <w:r>
        <w:rPr>
          <w:sz w:val="24"/>
        </w:rPr>
        <w:t>этап (2019-2020</w:t>
      </w:r>
      <w:r w:rsidR="000B5760">
        <w:rPr>
          <w:sz w:val="24"/>
        </w:rPr>
        <w:t xml:space="preserve"> </w:t>
      </w:r>
      <w:r w:rsidR="000B5760">
        <w:rPr>
          <w:spacing w:val="19"/>
          <w:sz w:val="24"/>
        </w:rPr>
        <w:t xml:space="preserve"> </w:t>
      </w:r>
      <w:r w:rsidR="000B5760">
        <w:rPr>
          <w:sz w:val="24"/>
        </w:rPr>
        <w:t>учебные</w:t>
      </w:r>
      <w:r w:rsidR="000B5760">
        <w:rPr>
          <w:spacing w:val="3"/>
          <w:sz w:val="24"/>
        </w:rPr>
        <w:t xml:space="preserve"> </w:t>
      </w:r>
      <w:r w:rsidR="000B5760">
        <w:rPr>
          <w:sz w:val="24"/>
        </w:rPr>
        <w:t>годы)</w:t>
      </w:r>
      <w:r w:rsidR="000B5760">
        <w:rPr>
          <w:sz w:val="24"/>
        </w:rPr>
        <w:tab/>
        <w:t>- сосредоточить внимание в мониторинге ООП прежде всего на обеспечение условий (администрацией школы,</w:t>
      </w:r>
      <w:r w:rsidR="000B5760">
        <w:rPr>
          <w:spacing w:val="-15"/>
          <w:sz w:val="24"/>
        </w:rPr>
        <w:t xml:space="preserve"> </w:t>
      </w:r>
      <w:r w:rsidR="000B5760">
        <w:rPr>
          <w:sz w:val="24"/>
        </w:rPr>
        <w:t>педагогами,</w:t>
      </w:r>
      <w:r w:rsidR="000B5760">
        <w:rPr>
          <w:spacing w:val="-14"/>
          <w:sz w:val="24"/>
        </w:rPr>
        <w:t xml:space="preserve"> </w:t>
      </w:r>
      <w:r w:rsidR="000B5760">
        <w:rPr>
          <w:sz w:val="24"/>
        </w:rPr>
        <w:t>родителями)</w:t>
      </w:r>
      <w:r w:rsidR="000B5760">
        <w:rPr>
          <w:spacing w:val="-15"/>
          <w:sz w:val="24"/>
        </w:rPr>
        <w:t xml:space="preserve"> </w:t>
      </w:r>
      <w:r w:rsidR="000B5760">
        <w:rPr>
          <w:sz w:val="24"/>
        </w:rPr>
        <w:t>для</w:t>
      </w:r>
      <w:r w:rsidR="000B5760">
        <w:rPr>
          <w:spacing w:val="-14"/>
          <w:sz w:val="24"/>
        </w:rPr>
        <w:t xml:space="preserve"> </w:t>
      </w:r>
      <w:r w:rsidR="000B5760">
        <w:rPr>
          <w:sz w:val="24"/>
        </w:rPr>
        <w:t>достижения</w:t>
      </w:r>
      <w:r w:rsidR="000B5760">
        <w:rPr>
          <w:spacing w:val="-17"/>
          <w:sz w:val="24"/>
        </w:rPr>
        <w:t xml:space="preserve"> </w:t>
      </w:r>
      <w:r w:rsidR="000B5760">
        <w:rPr>
          <w:sz w:val="24"/>
        </w:rPr>
        <w:t>подростками</w:t>
      </w:r>
      <w:r w:rsidR="000B5760">
        <w:rPr>
          <w:spacing w:val="-16"/>
          <w:sz w:val="24"/>
        </w:rPr>
        <w:t xml:space="preserve"> </w:t>
      </w:r>
      <w:r w:rsidR="000B5760">
        <w:rPr>
          <w:sz w:val="24"/>
        </w:rPr>
        <w:t>новых</w:t>
      </w:r>
      <w:r w:rsidR="000B5760">
        <w:rPr>
          <w:spacing w:val="-14"/>
          <w:sz w:val="24"/>
        </w:rPr>
        <w:t xml:space="preserve"> </w:t>
      </w:r>
      <w:r w:rsidR="000B5760">
        <w:rPr>
          <w:sz w:val="24"/>
        </w:rPr>
        <w:t>результатов</w:t>
      </w:r>
      <w:r w:rsidR="000B5760">
        <w:rPr>
          <w:spacing w:val="-14"/>
          <w:sz w:val="24"/>
        </w:rPr>
        <w:t xml:space="preserve"> </w:t>
      </w:r>
      <w:r w:rsidR="000B5760">
        <w:rPr>
          <w:sz w:val="24"/>
        </w:rPr>
        <w:t>обучения</w:t>
      </w:r>
      <w:r w:rsidR="000B5760">
        <w:rPr>
          <w:spacing w:val="-17"/>
          <w:sz w:val="24"/>
        </w:rPr>
        <w:t xml:space="preserve"> </w:t>
      </w:r>
      <w:r w:rsidR="000B5760">
        <w:rPr>
          <w:sz w:val="24"/>
        </w:rPr>
        <w:t>и</w:t>
      </w:r>
      <w:r w:rsidR="000B5760">
        <w:rPr>
          <w:spacing w:val="-16"/>
          <w:sz w:val="24"/>
        </w:rPr>
        <w:t xml:space="preserve"> </w:t>
      </w:r>
      <w:r w:rsidR="000B5760">
        <w:rPr>
          <w:sz w:val="24"/>
        </w:rPr>
        <w:t>качества</w:t>
      </w:r>
      <w:r w:rsidR="000B5760">
        <w:rPr>
          <w:spacing w:val="-16"/>
          <w:sz w:val="24"/>
        </w:rPr>
        <w:t xml:space="preserve"> </w:t>
      </w:r>
      <w:r w:rsidR="000B5760">
        <w:rPr>
          <w:sz w:val="24"/>
        </w:rPr>
        <w:t>образования.</w:t>
      </w:r>
      <w:r w:rsidR="000B5760">
        <w:rPr>
          <w:spacing w:val="-14"/>
          <w:sz w:val="24"/>
        </w:rPr>
        <w:t xml:space="preserve"> </w:t>
      </w:r>
      <w:r w:rsidR="000B5760">
        <w:rPr>
          <w:sz w:val="24"/>
        </w:rPr>
        <w:t>Без</w:t>
      </w:r>
      <w:r w:rsidR="000B5760">
        <w:rPr>
          <w:spacing w:val="-13"/>
          <w:sz w:val="24"/>
        </w:rPr>
        <w:t xml:space="preserve"> </w:t>
      </w:r>
      <w:r w:rsidR="000B5760">
        <w:rPr>
          <w:sz w:val="24"/>
        </w:rPr>
        <w:t>изменений</w:t>
      </w:r>
      <w:r w:rsidR="000B5760">
        <w:rPr>
          <w:spacing w:val="-16"/>
          <w:sz w:val="24"/>
        </w:rPr>
        <w:t xml:space="preserve"> </w:t>
      </w:r>
      <w:r w:rsidR="000B5760">
        <w:rPr>
          <w:sz w:val="24"/>
        </w:rPr>
        <w:t>и</w:t>
      </w:r>
      <w:r w:rsidR="000B5760">
        <w:rPr>
          <w:spacing w:val="-12"/>
          <w:sz w:val="24"/>
        </w:rPr>
        <w:t xml:space="preserve"> </w:t>
      </w:r>
      <w:r w:rsidR="000B5760">
        <w:rPr>
          <w:sz w:val="24"/>
        </w:rPr>
        <w:t>модернизации</w:t>
      </w:r>
      <w:r w:rsidR="000B5760">
        <w:rPr>
          <w:spacing w:val="-14"/>
          <w:sz w:val="24"/>
        </w:rPr>
        <w:t xml:space="preserve"> </w:t>
      </w:r>
      <w:r w:rsidR="000B5760">
        <w:rPr>
          <w:sz w:val="24"/>
        </w:rPr>
        <w:t>прежде всего информационно - образовательной среды школы, содержания и технологий процесса обучения, учебного (образовательного) плана и расписания учебных и внеучебных занятий, системы оценивания, учебно-методического обеспечения трудно ожидать получения новых (других) образовательных результатов, ориентированных на деятельности и компетентности</w:t>
      </w:r>
      <w:r w:rsidR="000B5760">
        <w:rPr>
          <w:spacing w:val="-3"/>
          <w:sz w:val="24"/>
        </w:rPr>
        <w:t xml:space="preserve"> </w:t>
      </w:r>
      <w:r w:rsidR="000B5760">
        <w:rPr>
          <w:sz w:val="24"/>
        </w:rPr>
        <w:t>подходы.</w:t>
      </w:r>
    </w:p>
    <w:p w:rsidR="00F52B45" w:rsidRDefault="000B5760">
      <w:pPr>
        <w:tabs>
          <w:tab w:val="left" w:pos="7007"/>
        </w:tabs>
        <w:spacing w:before="3" w:line="242" w:lineRule="auto"/>
        <w:ind w:left="526" w:right="417" w:firstLine="720"/>
        <w:rPr>
          <w:sz w:val="24"/>
        </w:rPr>
      </w:pPr>
      <w:r>
        <w:rPr>
          <w:spacing w:val="-3"/>
          <w:sz w:val="24"/>
        </w:rPr>
        <w:t xml:space="preserve">Цель мониторинга </w:t>
      </w:r>
      <w:r>
        <w:rPr>
          <w:sz w:val="24"/>
        </w:rPr>
        <w:t xml:space="preserve">на данном </w:t>
      </w:r>
      <w:r>
        <w:rPr>
          <w:spacing w:val="-3"/>
          <w:sz w:val="24"/>
        </w:rPr>
        <w:t>этапе</w:t>
      </w:r>
      <w:r>
        <w:rPr>
          <w:spacing w:val="-20"/>
          <w:sz w:val="24"/>
        </w:rPr>
        <w:t xml:space="preserve"> </w:t>
      </w:r>
      <w:r>
        <w:rPr>
          <w:spacing w:val="-3"/>
          <w:sz w:val="24"/>
        </w:rPr>
        <w:t>реализации</w:t>
      </w:r>
      <w:r>
        <w:rPr>
          <w:spacing w:val="-2"/>
          <w:sz w:val="24"/>
        </w:rPr>
        <w:t xml:space="preserve"> </w:t>
      </w:r>
      <w:r>
        <w:rPr>
          <w:sz w:val="24"/>
        </w:rPr>
        <w:t>ООП</w:t>
      </w:r>
      <w:r>
        <w:rPr>
          <w:sz w:val="24"/>
        </w:rPr>
        <w:tab/>
        <w:t>- сбор, хранение, обработка и анализ достоверной информации об основных условиях, которые имеют возможность (шанс) обеспечить реальные изменения в содержании и организации образовательного процесса направлен ного на получение принципиально новых образовательных</w:t>
      </w:r>
      <w:r>
        <w:rPr>
          <w:spacing w:val="13"/>
          <w:sz w:val="24"/>
        </w:rPr>
        <w:t xml:space="preserve"> </w:t>
      </w:r>
      <w:r>
        <w:rPr>
          <w:sz w:val="24"/>
        </w:rPr>
        <w:t>результатах.</w:t>
      </w:r>
    </w:p>
    <w:p w:rsidR="00F52B45" w:rsidRDefault="00084736">
      <w:pPr>
        <w:pStyle w:val="a4"/>
        <w:numPr>
          <w:ilvl w:val="0"/>
          <w:numId w:val="3"/>
        </w:numPr>
        <w:tabs>
          <w:tab w:val="left" w:pos="1438"/>
          <w:tab w:val="left" w:pos="5212"/>
        </w:tabs>
        <w:spacing w:line="258" w:lineRule="exact"/>
        <w:ind w:left="1437" w:hanging="191"/>
        <w:rPr>
          <w:sz w:val="24"/>
        </w:rPr>
      </w:pPr>
      <w:r>
        <w:rPr>
          <w:w w:val="105"/>
          <w:sz w:val="24"/>
        </w:rPr>
        <w:t>этап (2021-2022, 2022-2023</w:t>
      </w:r>
      <w:r w:rsidR="000B5760">
        <w:rPr>
          <w:w w:val="105"/>
          <w:sz w:val="24"/>
        </w:rPr>
        <w:t xml:space="preserve"> </w:t>
      </w:r>
      <w:r w:rsidR="000B5760">
        <w:rPr>
          <w:spacing w:val="30"/>
          <w:w w:val="105"/>
          <w:sz w:val="24"/>
        </w:rPr>
        <w:t xml:space="preserve"> </w:t>
      </w:r>
      <w:r w:rsidR="000B5760">
        <w:rPr>
          <w:w w:val="105"/>
          <w:sz w:val="24"/>
        </w:rPr>
        <w:t>учебный</w:t>
      </w:r>
      <w:r w:rsidR="000B5760">
        <w:rPr>
          <w:spacing w:val="12"/>
          <w:w w:val="105"/>
          <w:sz w:val="24"/>
        </w:rPr>
        <w:t xml:space="preserve"> </w:t>
      </w:r>
      <w:r w:rsidR="000B5760">
        <w:rPr>
          <w:w w:val="105"/>
          <w:sz w:val="24"/>
        </w:rPr>
        <w:t>год)</w:t>
      </w:r>
      <w:r w:rsidR="000B5760">
        <w:rPr>
          <w:w w:val="105"/>
          <w:sz w:val="24"/>
        </w:rPr>
        <w:tab/>
        <w:t>- наравне с обеспечением нового качества образования запускается мониторинг цены</w:t>
      </w:r>
      <w:r w:rsidR="000B5760">
        <w:rPr>
          <w:spacing w:val="-28"/>
          <w:w w:val="105"/>
          <w:sz w:val="24"/>
        </w:rPr>
        <w:t xml:space="preserve"> </w:t>
      </w:r>
      <w:r w:rsidR="000B5760">
        <w:rPr>
          <w:w w:val="105"/>
          <w:sz w:val="24"/>
        </w:rPr>
        <w:t>достижения</w:t>
      </w:r>
    </w:p>
    <w:p w:rsidR="00F52B45" w:rsidRDefault="000B5760">
      <w:pPr>
        <w:spacing w:before="5" w:line="244" w:lineRule="auto"/>
        <w:ind w:left="526" w:right="113"/>
        <w:jc w:val="both"/>
        <w:rPr>
          <w:sz w:val="24"/>
        </w:rPr>
      </w:pPr>
      <w:r>
        <w:rPr>
          <w:sz w:val="24"/>
        </w:rPr>
        <w:t xml:space="preserve">образовательных результатов. При проведении мониторинга цены достижения образовательных результатов целью мониторинга являетс я сбор, </w:t>
      </w:r>
      <w:r>
        <w:rPr>
          <w:spacing w:val="-3"/>
          <w:sz w:val="24"/>
        </w:rPr>
        <w:t xml:space="preserve">хранение, обработка </w:t>
      </w:r>
      <w:r>
        <w:rPr>
          <w:sz w:val="24"/>
        </w:rPr>
        <w:t xml:space="preserve">и </w:t>
      </w:r>
      <w:r>
        <w:rPr>
          <w:spacing w:val="-3"/>
          <w:sz w:val="24"/>
        </w:rPr>
        <w:t xml:space="preserve">анализ достоверной информации </w:t>
      </w:r>
      <w:r>
        <w:rPr>
          <w:sz w:val="24"/>
        </w:rPr>
        <w:t xml:space="preserve">о цене </w:t>
      </w:r>
      <w:r>
        <w:rPr>
          <w:spacing w:val="-3"/>
          <w:sz w:val="24"/>
        </w:rPr>
        <w:t xml:space="preserve">достижения образовательных результатов, необходимой </w:t>
      </w:r>
      <w:r>
        <w:rPr>
          <w:sz w:val="24"/>
        </w:rPr>
        <w:t xml:space="preserve">для принятия </w:t>
      </w:r>
      <w:r>
        <w:rPr>
          <w:spacing w:val="-3"/>
          <w:sz w:val="24"/>
        </w:rPr>
        <w:t xml:space="preserve">управленческих решений, </w:t>
      </w:r>
      <w:r>
        <w:rPr>
          <w:spacing w:val="-4"/>
          <w:sz w:val="24"/>
        </w:rPr>
        <w:t xml:space="preserve">направленных </w:t>
      </w:r>
      <w:r>
        <w:rPr>
          <w:sz w:val="24"/>
        </w:rPr>
        <w:t xml:space="preserve">на </w:t>
      </w:r>
      <w:r>
        <w:rPr>
          <w:spacing w:val="-3"/>
          <w:sz w:val="24"/>
        </w:rPr>
        <w:t xml:space="preserve">повышение </w:t>
      </w:r>
      <w:r>
        <w:rPr>
          <w:spacing w:val="-4"/>
          <w:sz w:val="24"/>
        </w:rPr>
        <w:t>качества</w:t>
      </w:r>
      <w:r>
        <w:rPr>
          <w:spacing w:val="-24"/>
          <w:sz w:val="24"/>
        </w:rPr>
        <w:t xml:space="preserve"> </w:t>
      </w:r>
      <w:r>
        <w:rPr>
          <w:spacing w:val="-4"/>
          <w:sz w:val="24"/>
        </w:rPr>
        <w:t>образования.</w:t>
      </w:r>
    </w:p>
    <w:p w:rsidR="00F52B45" w:rsidRDefault="000B5760">
      <w:pPr>
        <w:spacing w:line="253" w:lineRule="exact"/>
        <w:ind w:left="526"/>
        <w:rPr>
          <w:sz w:val="24"/>
        </w:rPr>
      </w:pPr>
      <w:r>
        <w:rPr>
          <w:sz w:val="24"/>
        </w:rPr>
        <w:t>К задачам мониторинга в этом случае можно отнести:</w:t>
      </w:r>
    </w:p>
    <w:p w:rsidR="00F52B45" w:rsidRDefault="000B5760">
      <w:pPr>
        <w:spacing w:before="24"/>
        <w:ind w:left="1251"/>
        <w:rPr>
          <w:sz w:val="24"/>
        </w:rPr>
      </w:pPr>
      <w:r>
        <w:rPr>
          <w:noProof/>
          <w:lang w:bidi="ar-SA"/>
        </w:rPr>
        <w:drawing>
          <wp:anchor distT="0" distB="0" distL="0" distR="0" simplePos="0" relativeHeight="9488" behindDoc="0" locked="0" layoutInCell="1" allowOverlap="1">
            <wp:simplePos x="0" y="0"/>
            <wp:positionH relativeFrom="page">
              <wp:posOffset>611122</wp:posOffset>
            </wp:positionH>
            <wp:positionV relativeFrom="paragraph">
              <wp:posOffset>242863</wp:posOffset>
            </wp:positionV>
            <wp:extent cx="8860034" cy="138683"/>
            <wp:effectExtent l="0" t="0" r="0" b="0"/>
            <wp:wrapTopAndBottom/>
            <wp:docPr id="605"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144.png"/>
                    <pic:cNvPicPr/>
                  </pic:nvPicPr>
                  <pic:blipFill>
                    <a:blip r:embed="rId155" cstate="print"/>
                    <a:stretch>
                      <a:fillRect/>
                    </a:stretch>
                  </pic:blipFill>
                  <pic:spPr>
                    <a:xfrm>
                      <a:off x="0" y="0"/>
                      <a:ext cx="8860034" cy="138683"/>
                    </a:xfrm>
                    <a:prstGeom prst="rect">
                      <a:avLst/>
                    </a:prstGeom>
                  </pic:spPr>
                </pic:pic>
              </a:graphicData>
            </a:graphic>
          </wp:anchor>
        </w:drawing>
      </w:r>
      <w:r>
        <w:rPr>
          <w:noProof/>
          <w:lang w:bidi="ar-SA"/>
        </w:rPr>
        <w:drawing>
          <wp:anchor distT="0" distB="0" distL="0" distR="0" simplePos="0" relativeHeight="11752" behindDoc="0" locked="0" layoutInCell="1" allowOverlap="1">
            <wp:simplePos x="0" y="0"/>
            <wp:positionH relativeFrom="page">
              <wp:posOffset>588263</wp:posOffset>
            </wp:positionH>
            <wp:positionV relativeFrom="paragraph">
              <wp:posOffset>20359</wp:posOffset>
            </wp:positionV>
            <wp:extent cx="234695" cy="169163"/>
            <wp:effectExtent l="0" t="0" r="0" b="0"/>
            <wp:wrapNone/>
            <wp:docPr id="60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37.png"/>
                    <pic:cNvPicPr/>
                  </pic:nvPicPr>
                  <pic:blipFill>
                    <a:blip r:embed="rId46" cstate="print"/>
                    <a:stretch>
                      <a:fillRect/>
                    </a:stretch>
                  </pic:blipFill>
                  <pic:spPr>
                    <a:xfrm>
                      <a:off x="0" y="0"/>
                      <a:ext cx="234695" cy="169163"/>
                    </a:xfrm>
                    <a:prstGeom prst="rect">
                      <a:avLst/>
                    </a:prstGeom>
                  </pic:spPr>
                </pic:pic>
              </a:graphicData>
            </a:graphic>
          </wp:anchor>
        </w:drawing>
      </w:r>
      <w:r>
        <w:rPr>
          <w:sz w:val="24"/>
        </w:rPr>
        <w:t>выявление критериев и показателей оценки цены достижения образовательных результатов;</w:t>
      </w:r>
    </w:p>
    <w:p w:rsidR="00F52B45" w:rsidRDefault="000B5760">
      <w:pPr>
        <w:spacing w:line="254" w:lineRule="auto"/>
        <w:ind w:left="1248" w:right="4462" w:hanging="363"/>
        <w:rPr>
          <w:sz w:val="24"/>
        </w:rPr>
      </w:pPr>
      <w:r>
        <w:rPr>
          <w:spacing w:val="-3"/>
          <w:sz w:val="24"/>
        </w:rPr>
        <w:t xml:space="preserve">определение </w:t>
      </w:r>
      <w:r>
        <w:rPr>
          <w:sz w:val="24"/>
        </w:rPr>
        <w:t xml:space="preserve">частоты сбора информации, </w:t>
      </w:r>
      <w:r>
        <w:rPr>
          <w:spacing w:val="-3"/>
          <w:sz w:val="24"/>
        </w:rPr>
        <w:t xml:space="preserve">ответственных </w:t>
      </w:r>
      <w:r>
        <w:rPr>
          <w:sz w:val="24"/>
        </w:rPr>
        <w:t xml:space="preserve">за </w:t>
      </w:r>
      <w:r>
        <w:rPr>
          <w:spacing w:val="-3"/>
          <w:sz w:val="24"/>
        </w:rPr>
        <w:t xml:space="preserve">сбор, хранение, </w:t>
      </w:r>
      <w:r>
        <w:rPr>
          <w:sz w:val="24"/>
        </w:rPr>
        <w:t xml:space="preserve">обработку и </w:t>
      </w:r>
      <w:r>
        <w:rPr>
          <w:spacing w:val="-3"/>
          <w:sz w:val="24"/>
        </w:rPr>
        <w:t xml:space="preserve">анализ информации; определение субъектов мониторинга (потребителей информации) </w:t>
      </w:r>
      <w:r>
        <w:rPr>
          <w:sz w:val="24"/>
        </w:rPr>
        <w:t xml:space="preserve">и </w:t>
      </w:r>
      <w:r>
        <w:rPr>
          <w:spacing w:val="-3"/>
          <w:sz w:val="24"/>
        </w:rPr>
        <w:t xml:space="preserve">возможных </w:t>
      </w:r>
      <w:r>
        <w:rPr>
          <w:sz w:val="24"/>
        </w:rPr>
        <w:t xml:space="preserve">форм ее </w:t>
      </w:r>
      <w:r>
        <w:rPr>
          <w:spacing w:val="-3"/>
          <w:sz w:val="24"/>
        </w:rPr>
        <w:t xml:space="preserve">представления; проведение </w:t>
      </w:r>
      <w:r>
        <w:rPr>
          <w:spacing w:val="-4"/>
          <w:sz w:val="24"/>
        </w:rPr>
        <w:t>необходимых диагностических процедур;</w:t>
      </w:r>
    </w:p>
    <w:p w:rsidR="00F52B45" w:rsidRDefault="008E16C8">
      <w:pPr>
        <w:spacing w:before="19" w:line="228" w:lineRule="auto"/>
        <w:ind w:left="1246" w:firstLine="146"/>
        <w:rPr>
          <w:sz w:val="24"/>
        </w:rPr>
      </w:pPr>
      <w:r>
        <w:pict>
          <v:group id="_x0000_s1064" style="position:absolute;left:0;text-align:left;margin-left:46.3pt;margin-top:-28.9pt;width:18.5pt;height:43pt;z-index:-283480;mso-position-horizontal-relative:page" coordorigin="926,-578" coordsize="370,860">
            <v:shape id="_x0000_s1067" type="#_x0000_t75" style="position:absolute;left:926;top:-578;width:370;height:267">
              <v:imagedata r:id="rId41" o:title=""/>
            </v:shape>
            <v:shape id="_x0000_s1066" type="#_x0000_t75" style="position:absolute;left:926;top:-285;width:370;height:267">
              <v:imagedata r:id="rId41" o:title=""/>
            </v:shape>
            <v:shape id="_x0000_s1065" type="#_x0000_t75" style="position:absolute;left:926;top:15;width:370;height:267">
              <v:imagedata r:id="rId41" o:title=""/>
            </v:shape>
            <w10:wrap anchorx="page"/>
          </v:group>
        </w:pict>
      </w:r>
      <w:r w:rsidR="000B5760">
        <w:rPr>
          <w:sz w:val="24"/>
        </w:rPr>
        <w:t>проведение своевременной обработки и анализа полученной информации для принятия управленческих решений, направленных на повышение качества образовательных результатов и условий их достижения;</w:t>
      </w:r>
    </w:p>
    <w:p w:rsidR="00F52B45" w:rsidRDefault="008E16C8">
      <w:pPr>
        <w:spacing w:before="24"/>
        <w:ind w:left="1248"/>
        <w:rPr>
          <w:sz w:val="24"/>
        </w:rPr>
      </w:pPr>
      <w:r>
        <w:pict>
          <v:group id="_x0000_s1061" style="position:absolute;left:0;text-align:left;margin-left:46.3pt;margin-top:1.6pt;width:18.5pt;height:28.35pt;z-index:11800;mso-position-horizontal-relative:page" coordorigin="926,32" coordsize="370,567">
            <v:shape id="_x0000_s1063" type="#_x0000_t75" style="position:absolute;left:926;top:32;width:370;height:267">
              <v:imagedata r:id="rId41" o:title=""/>
            </v:shape>
            <v:shape id="_x0000_s1062" type="#_x0000_t75" style="position:absolute;left:926;top:332;width:370;height:267">
              <v:imagedata r:id="rId41" o:title=""/>
            </v:shape>
            <w10:wrap anchorx="page"/>
          </v:group>
        </w:pict>
      </w:r>
      <w:r w:rsidR="000B5760">
        <w:rPr>
          <w:sz w:val="24"/>
        </w:rPr>
        <w:t>оформление результатов для представления субъектам мониторинга;</w:t>
      </w:r>
    </w:p>
    <w:p w:rsidR="00F52B45" w:rsidRDefault="000B5760">
      <w:pPr>
        <w:spacing w:before="24"/>
        <w:ind w:left="1251"/>
        <w:rPr>
          <w:sz w:val="24"/>
        </w:rPr>
      </w:pPr>
      <w:r>
        <w:rPr>
          <w:sz w:val="24"/>
        </w:rPr>
        <w:t>принятие управленческих решений с целью повышения качества образовательных результатов и условий их достижения.</w:t>
      </w:r>
    </w:p>
    <w:p w:rsidR="00F52B45" w:rsidRDefault="00084736">
      <w:pPr>
        <w:pStyle w:val="a4"/>
        <w:numPr>
          <w:ilvl w:val="0"/>
          <w:numId w:val="3"/>
        </w:numPr>
        <w:tabs>
          <w:tab w:val="left" w:pos="1415"/>
        </w:tabs>
        <w:spacing w:before="3" w:line="244" w:lineRule="auto"/>
        <w:ind w:right="113" w:firstLine="718"/>
        <w:rPr>
          <w:sz w:val="24"/>
        </w:rPr>
      </w:pPr>
      <w:r>
        <w:rPr>
          <w:spacing w:val="-3"/>
          <w:sz w:val="24"/>
        </w:rPr>
        <w:t>этап (2023-2024</w:t>
      </w:r>
      <w:r w:rsidR="000B5760">
        <w:rPr>
          <w:spacing w:val="-3"/>
          <w:sz w:val="24"/>
        </w:rPr>
        <w:t xml:space="preserve"> учебный год) </w:t>
      </w:r>
      <w:r w:rsidR="000B5760">
        <w:rPr>
          <w:sz w:val="24"/>
        </w:rPr>
        <w:t xml:space="preserve">- на </w:t>
      </w:r>
      <w:r w:rsidR="000B5760">
        <w:rPr>
          <w:spacing w:val="-2"/>
          <w:sz w:val="24"/>
        </w:rPr>
        <w:t xml:space="preserve">первый </w:t>
      </w:r>
      <w:r w:rsidR="000B5760">
        <w:rPr>
          <w:sz w:val="24"/>
        </w:rPr>
        <w:t xml:space="preserve">план в </w:t>
      </w:r>
      <w:r w:rsidR="000B5760">
        <w:rPr>
          <w:spacing w:val="-3"/>
          <w:sz w:val="24"/>
        </w:rPr>
        <w:t xml:space="preserve">мониторинге </w:t>
      </w:r>
      <w:r w:rsidR="000B5760">
        <w:rPr>
          <w:sz w:val="24"/>
        </w:rPr>
        <w:t xml:space="preserve">выходит </w:t>
      </w:r>
      <w:r w:rsidR="000B5760">
        <w:rPr>
          <w:spacing w:val="-3"/>
          <w:sz w:val="24"/>
        </w:rPr>
        <w:t xml:space="preserve">оценка результатов выполнения </w:t>
      </w:r>
      <w:r w:rsidR="000B5760">
        <w:rPr>
          <w:sz w:val="24"/>
        </w:rPr>
        <w:t xml:space="preserve">ООП ООО. На </w:t>
      </w:r>
      <w:r w:rsidR="000B5760">
        <w:rPr>
          <w:spacing w:val="-3"/>
          <w:sz w:val="24"/>
        </w:rPr>
        <w:t xml:space="preserve">основе полученных </w:t>
      </w:r>
      <w:r w:rsidR="000B5760">
        <w:rPr>
          <w:spacing w:val="-4"/>
          <w:sz w:val="24"/>
        </w:rPr>
        <w:t xml:space="preserve">данных </w:t>
      </w:r>
      <w:r w:rsidR="000B5760">
        <w:rPr>
          <w:spacing w:val="-3"/>
          <w:sz w:val="24"/>
        </w:rPr>
        <w:t xml:space="preserve">готовится новая редакция </w:t>
      </w:r>
      <w:r w:rsidR="000B5760">
        <w:rPr>
          <w:sz w:val="24"/>
        </w:rPr>
        <w:t xml:space="preserve">ООП на </w:t>
      </w:r>
      <w:r w:rsidR="000B5760">
        <w:rPr>
          <w:spacing w:val="-4"/>
          <w:sz w:val="24"/>
        </w:rPr>
        <w:t xml:space="preserve">следующие </w:t>
      </w:r>
      <w:r w:rsidR="000B5760">
        <w:rPr>
          <w:spacing w:val="-3"/>
          <w:sz w:val="24"/>
        </w:rPr>
        <w:t>пять</w:t>
      </w:r>
      <w:r w:rsidR="000B5760">
        <w:rPr>
          <w:spacing w:val="-38"/>
          <w:sz w:val="24"/>
        </w:rPr>
        <w:t xml:space="preserve"> </w:t>
      </w:r>
      <w:r w:rsidR="000B5760">
        <w:rPr>
          <w:spacing w:val="-3"/>
          <w:sz w:val="24"/>
        </w:rPr>
        <w:t>лет.</w:t>
      </w:r>
    </w:p>
    <w:p w:rsidR="00F52B45" w:rsidRDefault="00F52B45">
      <w:pPr>
        <w:pStyle w:val="a3"/>
        <w:spacing w:before="7"/>
        <w:ind w:left="0"/>
      </w:pPr>
    </w:p>
    <w:p w:rsidR="00F52B45" w:rsidRDefault="000B5760">
      <w:pPr>
        <w:ind w:left="1246"/>
        <w:rPr>
          <w:sz w:val="24"/>
        </w:rPr>
      </w:pPr>
      <w:r>
        <w:rPr>
          <w:w w:val="105"/>
          <w:sz w:val="24"/>
        </w:rPr>
        <w:t>Мониторинг образовательных результатов, условий их достижения, цены достижения этих результатов</w:t>
      </w:r>
    </w:p>
    <w:p w:rsidR="00F52B45" w:rsidRDefault="008E16C8">
      <w:pPr>
        <w:pStyle w:val="a3"/>
        <w:spacing w:before="1"/>
        <w:ind w:left="0"/>
        <w:rPr>
          <w:sz w:val="14"/>
        </w:rPr>
      </w:pPr>
      <w:r>
        <w:pict>
          <v:group id="_x0000_s1052" style="position:absolute;margin-left:18pt;margin-top:10.55pt;width:804pt;height:50pt;z-index:9680;mso-wrap-distance-left:0;mso-wrap-distance-right:0;mso-position-horizontal-relative:page" coordorigin="360,211" coordsize="16080">
            <v:shape id="_x0000_s1060" type="#_x0000_t75" style="position:absolute;left:360;top:211;width:16080;height:1000">
              <v:imagedata r:id="rId156" o:title=""/>
            </v:shape>
            <v:shape id="_x0000_s1059" type="#_x0000_t202" style="position:absolute;left:696;top:303;width:359;height:545" filled="f" stroked="f">
              <v:textbox inset="0,0,0,0">
                <w:txbxContent>
                  <w:p w:rsidR="000A0D08" w:rsidRDefault="000A0D08">
                    <w:pPr>
                      <w:spacing w:line="242" w:lineRule="auto"/>
                      <w:ind w:right="-1" w:firstLine="48"/>
                      <w:rPr>
                        <w:sz w:val="24"/>
                      </w:rPr>
                    </w:pPr>
                    <w:r>
                      <w:rPr>
                        <w:w w:val="105"/>
                        <w:sz w:val="24"/>
                      </w:rPr>
                      <w:t>№ п/п</w:t>
                    </w:r>
                  </w:p>
                </w:txbxContent>
              </v:textbox>
            </v:shape>
            <v:shape id="_x0000_s1058" type="#_x0000_t202" style="position:absolute;left:1516;top:303;width:2438;height:266" filled="f" stroked="f">
              <v:textbox inset="0,0,0,0">
                <w:txbxContent>
                  <w:p w:rsidR="000A0D08" w:rsidRDefault="000A0D08">
                    <w:pPr>
                      <w:spacing w:line="266" w:lineRule="exact"/>
                      <w:rPr>
                        <w:sz w:val="24"/>
                      </w:rPr>
                    </w:pPr>
                    <w:r>
                      <w:rPr>
                        <w:w w:val="105"/>
                        <w:sz w:val="24"/>
                      </w:rPr>
                      <w:t>Объекты мониторинга</w:t>
                    </w:r>
                  </w:p>
                </w:txbxContent>
              </v:textbox>
            </v:shape>
            <v:shape id="_x0000_s1057" type="#_x0000_t202" style="position:absolute;left:5175;top:303;width:1256;height:266" filled="f" stroked="f">
              <v:textbox inset="0,0,0,0">
                <w:txbxContent>
                  <w:p w:rsidR="000A0D08" w:rsidRDefault="000A0D08">
                    <w:pPr>
                      <w:spacing w:line="266" w:lineRule="exact"/>
                      <w:rPr>
                        <w:sz w:val="24"/>
                      </w:rPr>
                    </w:pPr>
                    <w:r>
                      <w:rPr>
                        <w:w w:val="105"/>
                        <w:sz w:val="24"/>
                      </w:rPr>
                      <w:t>Показатели</w:t>
                    </w:r>
                  </w:p>
                </w:txbxContent>
              </v:textbox>
            </v:shape>
            <v:shape id="_x0000_s1056" type="#_x0000_t202" style="position:absolute;left:8521;top:303;width:1365;height:266" filled="f" stroked="f">
              <v:textbox inset="0,0,0,0">
                <w:txbxContent>
                  <w:p w:rsidR="000A0D08" w:rsidRDefault="000A0D08">
                    <w:pPr>
                      <w:spacing w:line="266" w:lineRule="exact"/>
                      <w:rPr>
                        <w:sz w:val="24"/>
                      </w:rPr>
                    </w:pPr>
                    <w:r>
                      <w:rPr>
                        <w:w w:val="105"/>
                        <w:sz w:val="24"/>
                      </w:rPr>
                      <w:t>Индикаторы</w:t>
                    </w:r>
                  </w:p>
                </w:txbxContent>
              </v:textbox>
            </v:shape>
            <v:shape id="_x0000_s1055" type="#_x0000_t202" style="position:absolute;left:11353;top:303;width:1262;height:545" filled="f" stroked="f">
              <v:textbox inset="0,0,0,0">
                <w:txbxContent>
                  <w:p w:rsidR="000A0D08" w:rsidRDefault="000A0D08">
                    <w:pPr>
                      <w:spacing w:line="242" w:lineRule="auto"/>
                      <w:ind w:right="-2" w:firstLine="283"/>
                      <w:rPr>
                        <w:sz w:val="24"/>
                      </w:rPr>
                    </w:pPr>
                    <w:r>
                      <w:rPr>
                        <w:w w:val="105"/>
                        <w:sz w:val="24"/>
                      </w:rPr>
                      <w:t>Время проведения</w:t>
                    </w:r>
                  </w:p>
                </w:txbxContent>
              </v:textbox>
            </v:shape>
            <v:shape id="_x0000_s1054" type="#_x0000_t202" style="position:absolute;left:13859;top:303;width:1535;height:545" filled="f" stroked="f">
              <v:textbox inset="0,0,0,0">
                <w:txbxContent>
                  <w:p w:rsidR="000A0D08" w:rsidRDefault="000A0D08">
                    <w:pPr>
                      <w:spacing w:line="242" w:lineRule="auto"/>
                      <w:ind w:left="244" w:right="-1" w:hanging="245"/>
                      <w:rPr>
                        <w:sz w:val="24"/>
                      </w:rPr>
                    </w:pPr>
                    <w:r>
                      <w:rPr>
                        <w:w w:val="105"/>
                        <w:sz w:val="24"/>
                      </w:rPr>
                      <w:t>Планируемый результат</w:t>
                    </w:r>
                  </w:p>
                </w:txbxContent>
              </v:textbox>
            </v:shape>
            <v:shape id="_x0000_s1053" type="#_x0000_t202" style="position:absolute;left:6749;top:857;width:3191;height:266" filled="f" stroked="f">
              <v:textbox inset="0,0,0,0">
                <w:txbxContent>
                  <w:p w:rsidR="000A0D08" w:rsidRDefault="000A0D08">
                    <w:pPr>
                      <w:spacing w:line="266" w:lineRule="exact"/>
                      <w:rPr>
                        <w:sz w:val="24"/>
                      </w:rPr>
                    </w:pPr>
                    <w:r>
                      <w:rPr>
                        <w:sz w:val="24"/>
                      </w:rPr>
                      <w:t xml:space="preserve">1 </w:t>
                    </w:r>
                    <w:r>
                      <w:rPr>
                        <w:spacing w:val="-3"/>
                        <w:sz w:val="24"/>
                      </w:rPr>
                      <w:t>этап (201</w:t>
                    </w:r>
                    <w:r w:rsidR="00B73761">
                      <w:rPr>
                        <w:spacing w:val="-3"/>
                        <w:sz w:val="24"/>
                      </w:rPr>
                      <w:t>9-2020</w:t>
                    </w:r>
                    <w:r>
                      <w:rPr>
                        <w:spacing w:val="-3"/>
                        <w:sz w:val="24"/>
                      </w:rPr>
                      <w:t xml:space="preserve"> учебный год)</w:t>
                    </w:r>
                  </w:p>
                </w:txbxContent>
              </v:textbox>
            </v:shape>
            <w10:wrap type="topAndBottom" anchorx="page"/>
          </v:group>
        </w:pict>
      </w:r>
    </w:p>
    <w:p w:rsidR="00F52B45" w:rsidRDefault="00F52B45">
      <w:pPr>
        <w:rPr>
          <w:sz w:val="14"/>
        </w:rPr>
        <w:sectPr w:rsidR="00F52B45">
          <w:pgSz w:w="16820" w:h="11900" w:orient="landscape"/>
          <w:pgMar w:top="460" w:right="240" w:bottom="280" w:left="40" w:header="720" w:footer="720" w:gutter="0"/>
          <w:cols w:space="720"/>
        </w:sectPr>
      </w:pPr>
    </w:p>
    <w:p w:rsidR="00F52B45" w:rsidRDefault="000B5760">
      <w:pPr>
        <w:pStyle w:val="a3"/>
        <w:spacing w:before="4"/>
        <w:ind w:left="0"/>
        <w:rPr>
          <w:sz w:val="7"/>
        </w:rPr>
      </w:pPr>
      <w:r>
        <w:rPr>
          <w:noProof/>
          <w:lang w:bidi="ar-SA"/>
        </w:rPr>
        <w:drawing>
          <wp:anchor distT="0" distB="0" distL="0" distR="0" simplePos="0" relativeHeight="268152023" behindDoc="1" locked="0" layoutInCell="1" allowOverlap="1">
            <wp:simplePos x="0" y="0"/>
            <wp:positionH relativeFrom="page">
              <wp:posOffset>228600</wp:posOffset>
            </wp:positionH>
            <wp:positionV relativeFrom="page">
              <wp:posOffset>304800</wp:posOffset>
            </wp:positionV>
            <wp:extent cx="10199327" cy="6774180"/>
            <wp:effectExtent l="0" t="0" r="0" b="0"/>
            <wp:wrapNone/>
            <wp:docPr id="609"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146.png"/>
                    <pic:cNvPicPr/>
                  </pic:nvPicPr>
                  <pic:blipFill>
                    <a:blip r:embed="rId157" cstate="print"/>
                    <a:stretch>
                      <a:fillRect/>
                    </a:stretch>
                  </pic:blipFill>
                  <pic:spPr>
                    <a:xfrm>
                      <a:off x="0" y="0"/>
                      <a:ext cx="10199327" cy="6774180"/>
                    </a:xfrm>
                    <a:prstGeom prst="rect">
                      <a:avLst/>
                    </a:prstGeom>
                  </pic:spPr>
                </pic:pic>
              </a:graphicData>
            </a:graphic>
          </wp:anchor>
        </w:drawing>
      </w:r>
    </w:p>
    <w:tbl>
      <w:tblPr>
        <w:tblStyle w:val="TableNormal"/>
        <w:tblW w:w="0" w:type="auto"/>
        <w:tblInd w:w="476" w:type="dxa"/>
        <w:tblLayout w:type="fixed"/>
        <w:tblLook w:val="01E0" w:firstRow="1" w:lastRow="1" w:firstColumn="1" w:lastColumn="1" w:noHBand="0" w:noVBand="0"/>
      </w:tblPr>
      <w:tblGrid>
        <w:gridCol w:w="3671"/>
        <w:gridCol w:w="3183"/>
        <w:gridCol w:w="3668"/>
        <w:gridCol w:w="1826"/>
        <w:gridCol w:w="3446"/>
      </w:tblGrid>
      <w:tr w:rsidR="00F52B45">
        <w:trPr>
          <w:trHeight w:val="272"/>
        </w:trPr>
        <w:tc>
          <w:tcPr>
            <w:tcW w:w="3671" w:type="dxa"/>
          </w:tcPr>
          <w:p w:rsidR="00F52B45" w:rsidRDefault="000B5760">
            <w:pPr>
              <w:pStyle w:val="TableParagraph"/>
              <w:tabs>
                <w:tab w:val="left" w:pos="865"/>
              </w:tabs>
              <w:spacing w:line="252" w:lineRule="exact"/>
              <w:ind w:left="50"/>
              <w:rPr>
                <w:sz w:val="24"/>
              </w:rPr>
            </w:pPr>
            <w:r>
              <w:rPr>
                <w:sz w:val="24"/>
              </w:rPr>
              <w:t>1.</w:t>
            </w:r>
            <w:r>
              <w:rPr>
                <w:sz w:val="24"/>
              </w:rPr>
              <w:tab/>
            </w:r>
            <w:r>
              <w:rPr>
                <w:spacing w:val="-3"/>
                <w:sz w:val="24"/>
              </w:rPr>
              <w:t>Экспертиза</w:t>
            </w:r>
            <w:r>
              <w:rPr>
                <w:spacing w:val="-6"/>
                <w:sz w:val="24"/>
              </w:rPr>
              <w:t xml:space="preserve"> </w:t>
            </w:r>
            <w:r>
              <w:rPr>
                <w:spacing w:val="-3"/>
                <w:sz w:val="24"/>
              </w:rPr>
              <w:t>рабочей</w:t>
            </w:r>
          </w:p>
        </w:tc>
        <w:tc>
          <w:tcPr>
            <w:tcW w:w="3183" w:type="dxa"/>
          </w:tcPr>
          <w:p w:rsidR="00F52B45" w:rsidRDefault="000B5760">
            <w:pPr>
              <w:pStyle w:val="TableParagraph"/>
              <w:tabs>
                <w:tab w:val="left" w:pos="1620"/>
              </w:tabs>
              <w:spacing w:line="252" w:lineRule="exact"/>
              <w:ind w:left="176"/>
              <w:rPr>
                <w:sz w:val="24"/>
              </w:rPr>
            </w:pPr>
            <w:r>
              <w:rPr>
                <w:spacing w:val="-3"/>
                <w:sz w:val="24"/>
              </w:rPr>
              <w:t>Ориентация</w:t>
            </w:r>
            <w:r>
              <w:rPr>
                <w:spacing w:val="-3"/>
                <w:sz w:val="24"/>
              </w:rPr>
              <w:tab/>
              <w:t>предметного</w:t>
            </w:r>
          </w:p>
        </w:tc>
        <w:tc>
          <w:tcPr>
            <w:tcW w:w="3668" w:type="dxa"/>
          </w:tcPr>
          <w:p w:rsidR="00F52B45" w:rsidRDefault="000B5760">
            <w:pPr>
              <w:pStyle w:val="TableParagraph"/>
              <w:spacing w:line="252" w:lineRule="exact"/>
              <w:ind w:left="109"/>
              <w:rPr>
                <w:sz w:val="24"/>
              </w:rPr>
            </w:pPr>
            <w:r>
              <w:rPr>
                <w:sz w:val="24"/>
              </w:rPr>
              <w:t>- наличие матрицы с основными</w:t>
            </w:r>
          </w:p>
        </w:tc>
        <w:tc>
          <w:tcPr>
            <w:tcW w:w="1826" w:type="dxa"/>
          </w:tcPr>
          <w:p w:rsidR="00F52B45" w:rsidRDefault="000B5760">
            <w:pPr>
              <w:pStyle w:val="TableParagraph"/>
              <w:spacing w:line="252" w:lineRule="exact"/>
              <w:ind w:left="142"/>
              <w:rPr>
                <w:sz w:val="24"/>
              </w:rPr>
            </w:pPr>
            <w:r>
              <w:rPr>
                <w:sz w:val="24"/>
              </w:rPr>
              <w:t>сентябрь</w:t>
            </w:r>
          </w:p>
        </w:tc>
        <w:tc>
          <w:tcPr>
            <w:tcW w:w="3446" w:type="dxa"/>
          </w:tcPr>
          <w:p w:rsidR="00F52B45" w:rsidRDefault="000B5760">
            <w:pPr>
              <w:pStyle w:val="TableParagraph"/>
              <w:spacing w:line="252" w:lineRule="exact"/>
              <w:ind w:left="145"/>
              <w:rPr>
                <w:sz w:val="24"/>
              </w:rPr>
            </w:pPr>
            <w:r>
              <w:rPr>
                <w:sz w:val="24"/>
              </w:rPr>
              <w:t>наличие</w:t>
            </w:r>
          </w:p>
        </w:tc>
      </w:tr>
      <w:tr w:rsidR="00F52B45">
        <w:trPr>
          <w:trHeight w:val="278"/>
        </w:trPr>
        <w:tc>
          <w:tcPr>
            <w:tcW w:w="3671" w:type="dxa"/>
          </w:tcPr>
          <w:p w:rsidR="00F52B45" w:rsidRDefault="000B5760">
            <w:pPr>
              <w:pStyle w:val="TableParagraph"/>
              <w:spacing w:line="259" w:lineRule="exact"/>
              <w:ind w:left="866"/>
              <w:rPr>
                <w:sz w:val="24"/>
              </w:rPr>
            </w:pPr>
            <w:r>
              <w:rPr>
                <w:sz w:val="24"/>
              </w:rPr>
              <w:t>учебно-предметной</w:t>
            </w:r>
          </w:p>
        </w:tc>
        <w:tc>
          <w:tcPr>
            <w:tcW w:w="3183" w:type="dxa"/>
          </w:tcPr>
          <w:p w:rsidR="00F52B45" w:rsidRDefault="000B5760">
            <w:pPr>
              <w:pStyle w:val="TableParagraph"/>
              <w:tabs>
                <w:tab w:val="left" w:pos="1650"/>
              </w:tabs>
              <w:spacing w:line="259" w:lineRule="exact"/>
              <w:ind w:left="176"/>
              <w:rPr>
                <w:sz w:val="24"/>
              </w:rPr>
            </w:pPr>
            <w:r>
              <w:rPr>
                <w:spacing w:val="-3"/>
                <w:sz w:val="24"/>
              </w:rPr>
              <w:t>содержания</w:t>
            </w:r>
            <w:r>
              <w:rPr>
                <w:spacing w:val="-3"/>
                <w:sz w:val="24"/>
              </w:rPr>
              <w:tab/>
            </w:r>
            <w:r>
              <w:rPr>
                <w:spacing w:val="-2"/>
                <w:sz w:val="24"/>
              </w:rPr>
              <w:t>(на</w:t>
            </w:r>
            <w:r>
              <w:rPr>
                <w:spacing w:val="55"/>
                <w:sz w:val="24"/>
              </w:rPr>
              <w:t xml:space="preserve"> </w:t>
            </w:r>
            <w:r>
              <w:rPr>
                <w:spacing w:val="-3"/>
                <w:sz w:val="24"/>
              </w:rPr>
              <w:t>способы</w:t>
            </w:r>
          </w:p>
        </w:tc>
        <w:tc>
          <w:tcPr>
            <w:tcW w:w="3668" w:type="dxa"/>
          </w:tcPr>
          <w:p w:rsidR="00F52B45" w:rsidRDefault="000B5760">
            <w:pPr>
              <w:pStyle w:val="TableParagraph"/>
              <w:spacing w:line="259" w:lineRule="exact"/>
              <w:ind w:left="109"/>
              <w:rPr>
                <w:sz w:val="24"/>
              </w:rPr>
            </w:pPr>
            <w:r>
              <w:rPr>
                <w:sz w:val="24"/>
              </w:rPr>
              <w:t>способами действия/средствами в</w:t>
            </w:r>
          </w:p>
        </w:tc>
        <w:tc>
          <w:tcPr>
            <w:tcW w:w="1826" w:type="dxa"/>
          </w:tcPr>
          <w:p w:rsidR="00F52B45" w:rsidRDefault="00F52B45">
            <w:pPr>
              <w:pStyle w:val="TableParagraph"/>
              <w:ind w:left="0"/>
              <w:rPr>
                <w:sz w:val="20"/>
              </w:rPr>
            </w:pPr>
          </w:p>
        </w:tc>
        <w:tc>
          <w:tcPr>
            <w:tcW w:w="3446" w:type="dxa"/>
          </w:tcPr>
          <w:p w:rsidR="00F52B45" w:rsidRDefault="000B5760">
            <w:pPr>
              <w:pStyle w:val="TableParagraph"/>
              <w:spacing w:line="259" w:lineRule="exact"/>
              <w:ind w:left="145"/>
              <w:rPr>
                <w:sz w:val="24"/>
              </w:rPr>
            </w:pPr>
            <w:r>
              <w:rPr>
                <w:sz w:val="24"/>
              </w:rPr>
              <w:t>утвержденной</w:t>
            </w:r>
          </w:p>
        </w:tc>
      </w:tr>
      <w:tr w:rsidR="00F52B45">
        <w:trPr>
          <w:trHeight w:val="277"/>
        </w:trPr>
        <w:tc>
          <w:tcPr>
            <w:tcW w:w="3671" w:type="dxa"/>
          </w:tcPr>
          <w:p w:rsidR="00F52B45" w:rsidRDefault="000B5760">
            <w:pPr>
              <w:pStyle w:val="TableParagraph"/>
              <w:spacing w:line="257" w:lineRule="exact"/>
              <w:ind w:left="866"/>
              <w:rPr>
                <w:sz w:val="24"/>
              </w:rPr>
            </w:pPr>
            <w:r>
              <w:rPr>
                <w:sz w:val="24"/>
              </w:rPr>
              <w:t>программы как основного</w:t>
            </w:r>
          </w:p>
        </w:tc>
        <w:tc>
          <w:tcPr>
            <w:tcW w:w="3183" w:type="dxa"/>
          </w:tcPr>
          <w:p w:rsidR="00F52B45" w:rsidRDefault="000B5760">
            <w:pPr>
              <w:pStyle w:val="TableParagraph"/>
              <w:spacing w:line="257" w:lineRule="exact"/>
              <w:ind w:left="176"/>
              <w:rPr>
                <w:sz w:val="24"/>
              </w:rPr>
            </w:pPr>
            <w:r>
              <w:rPr>
                <w:sz w:val="24"/>
              </w:rPr>
              <w:t>действия или на сумму</w:t>
            </w:r>
          </w:p>
        </w:tc>
        <w:tc>
          <w:tcPr>
            <w:tcW w:w="3668" w:type="dxa"/>
          </w:tcPr>
          <w:p w:rsidR="00F52B45" w:rsidRDefault="000B5760">
            <w:pPr>
              <w:pStyle w:val="TableParagraph"/>
              <w:spacing w:line="257" w:lineRule="exact"/>
              <w:ind w:left="109"/>
              <w:rPr>
                <w:sz w:val="24"/>
              </w:rPr>
            </w:pPr>
            <w:r>
              <w:rPr>
                <w:sz w:val="24"/>
              </w:rPr>
              <w:t>учебном предмете;</w:t>
            </w:r>
          </w:p>
        </w:tc>
        <w:tc>
          <w:tcPr>
            <w:tcW w:w="1826" w:type="dxa"/>
          </w:tcPr>
          <w:p w:rsidR="00F52B45" w:rsidRDefault="00F52B45">
            <w:pPr>
              <w:pStyle w:val="TableParagraph"/>
              <w:ind w:left="0"/>
              <w:rPr>
                <w:sz w:val="20"/>
              </w:rPr>
            </w:pPr>
          </w:p>
        </w:tc>
        <w:tc>
          <w:tcPr>
            <w:tcW w:w="3446" w:type="dxa"/>
          </w:tcPr>
          <w:p w:rsidR="00F52B45" w:rsidRDefault="000B5760">
            <w:pPr>
              <w:pStyle w:val="TableParagraph"/>
              <w:spacing w:line="257" w:lineRule="exact"/>
              <w:ind w:left="145"/>
              <w:rPr>
                <w:sz w:val="24"/>
              </w:rPr>
            </w:pPr>
            <w:r>
              <w:rPr>
                <w:sz w:val="24"/>
              </w:rPr>
              <w:t>программы,</w:t>
            </w:r>
          </w:p>
        </w:tc>
      </w:tr>
      <w:tr w:rsidR="00F52B45">
        <w:trPr>
          <w:trHeight w:val="274"/>
        </w:trPr>
        <w:tc>
          <w:tcPr>
            <w:tcW w:w="3671" w:type="dxa"/>
          </w:tcPr>
          <w:p w:rsidR="00F52B45" w:rsidRDefault="000B5760">
            <w:pPr>
              <w:pStyle w:val="TableParagraph"/>
              <w:spacing w:line="255" w:lineRule="exact"/>
              <w:ind w:left="866"/>
              <w:rPr>
                <w:sz w:val="24"/>
              </w:rPr>
            </w:pPr>
            <w:r>
              <w:rPr>
                <w:sz w:val="24"/>
              </w:rPr>
              <w:t>документа учителя для</w:t>
            </w:r>
          </w:p>
        </w:tc>
        <w:tc>
          <w:tcPr>
            <w:tcW w:w="3183" w:type="dxa"/>
          </w:tcPr>
          <w:p w:rsidR="00F52B45" w:rsidRDefault="000B5760">
            <w:pPr>
              <w:pStyle w:val="TableParagraph"/>
              <w:spacing w:line="255" w:lineRule="exact"/>
              <w:ind w:left="176"/>
              <w:rPr>
                <w:sz w:val="24"/>
              </w:rPr>
            </w:pPr>
            <w:r>
              <w:rPr>
                <w:sz w:val="24"/>
              </w:rPr>
              <w:t>знаний)</w:t>
            </w:r>
          </w:p>
        </w:tc>
        <w:tc>
          <w:tcPr>
            <w:tcW w:w="3668" w:type="dxa"/>
          </w:tcPr>
          <w:p w:rsidR="00F52B45" w:rsidRDefault="000B5760">
            <w:pPr>
              <w:pStyle w:val="TableParagraph"/>
              <w:spacing w:line="255" w:lineRule="exact"/>
              <w:ind w:left="109"/>
              <w:rPr>
                <w:sz w:val="24"/>
              </w:rPr>
            </w:pPr>
            <w:r>
              <w:rPr>
                <w:sz w:val="24"/>
              </w:rPr>
              <w:t>- ориентация контрольно-</w:t>
            </w:r>
          </w:p>
        </w:tc>
        <w:tc>
          <w:tcPr>
            <w:tcW w:w="1826" w:type="dxa"/>
          </w:tcPr>
          <w:p w:rsidR="00F52B45" w:rsidRDefault="00F52B45">
            <w:pPr>
              <w:pStyle w:val="TableParagraph"/>
              <w:ind w:left="0"/>
              <w:rPr>
                <w:sz w:val="20"/>
              </w:rPr>
            </w:pPr>
          </w:p>
        </w:tc>
        <w:tc>
          <w:tcPr>
            <w:tcW w:w="3446" w:type="dxa"/>
          </w:tcPr>
          <w:p w:rsidR="00F52B45" w:rsidRDefault="000B5760">
            <w:pPr>
              <w:pStyle w:val="TableParagraph"/>
              <w:spacing w:line="255" w:lineRule="exact"/>
              <w:ind w:left="145"/>
              <w:rPr>
                <w:sz w:val="24"/>
              </w:rPr>
            </w:pPr>
            <w:r>
              <w:rPr>
                <w:sz w:val="24"/>
              </w:rPr>
              <w:t>системы</w:t>
            </w:r>
          </w:p>
        </w:tc>
      </w:tr>
      <w:tr w:rsidR="00F52B45">
        <w:trPr>
          <w:trHeight w:val="276"/>
        </w:trPr>
        <w:tc>
          <w:tcPr>
            <w:tcW w:w="3671" w:type="dxa"/>
          </w:tcPr>
          <w:p w:rsidR="00F52B45" w:rsidRDefault="000B5760">
            <w:pPr>
              <w:pStyle w:val="TableParagraph"/>
              <w:spacing w:line="256" w:lineRule="exact"/>
              <w:ind w:left="866"/>
              <w:rPr>
                <w:sz w:val="24"/>
              </w:rPr>
            </w:pPr>
            <w:r>
              <w:rPr>
                <w:sz w:val="24"/>
              </w:rPr>
              <w:t>работы с детьми и ее</w:t>
            </w:r>
          </w:p>
        </w:tc>
        <w:tc>
          <w:tcPr>
            <w:tcW w:w="3183" w:type="dxa"/>
          </w:tcPr>
          <w:p w:rsidR="00F52B45" w:rsidRDefault="00F52B45">
            <w:pPr>
              <w:pStyle w:val="TableParagraph"/>
              <w:ind w:left="0"/>
              <w:rPr>
                <w:sz w:val="20"/>
              </w:rPr>
            </w:pPr>
          </w:p>
        </w:tc>
        <w:tc>
          <w:tcPr>
            <w:tcW w:w="3668" w:type="dxa"/>
          </w:tcPr>
          <w:p w:rsidR="00F52B45" w:rsidRDefault="000B5760">
            <w:pPr>
              <w:pStyle w:val="TableParagraph"/>
              <w:spacing w:line="256" w:lineRule="exact"/>
              <w:ind w:left="109"/>
              <w:rPr>
                <w:sz w:val="24"/>
              </w:rPr>
            </w:pPr>
            <w:r>
              <w:rPr>
                <w:sz w:val="24"/>
              </w:rPr>
              <w:t>измерительных материалов и</w:t>
            </w:r>
          </w:p>
        </w:tc>
        <w:tc>
          <w:tcPr>
            <w:tcW w:w="1826" w:type="dxa"/>
          </w:tcPr>
          <w:p w:rsidR="00F52B45" w:rsidRDefault="00F52B45">
            <w:pPr>
              <w:pStyle w:val="TableParagraph"/>
              <w:ind w:left="0"/>
              <w:rPr>
                <w:sz w:val="20"/>
              </w:rPr>
            </w:pPr>
          </w:p>
        </w:tc>
        <w:tc>
          <w:tcPr>
            <w:tcW w:w="3446" w:type="dxa"/>
          </w:tcPr>
          <w:p w:rsidR="00F52B45" w:rsidRDefault="000B5760">
            <w:pPr>
              <w:pStyle w:val="TableParagraph"/>
              <w:spacing w:line="256" w:lineRule="exact"/>
              <w:ind w:left="145"/>
              <w:rPr>
                <w:sz w:val="24"/>
              </w:rPr>
            </w:pPr>
            <w:r>
              <w:rPr>
                <w:sz w:val="24"/>
              </w:rPr>
              <w:t>КИМов</w:t>
            </w:r>
          </w:p>
        </w:tc>
      </w:tr>
      <w:tr w:rsidR="00F52B45">
        <w:trPr>
          <w:trHeight w:val="277"/>
        </w:trPr>
        <w:tc>
          <w:tcPr>
            <w:tcW w:w="3671" w:type="dxa"/>
          </w:tcPr>
          <w:p w:rsidR="00F52B45" w:rsidRDefault="000B5760">
            <w:pPr>
              <w:pStyle w:val="TableParagraph"/>
              <w:spacing w:line="257" w:lineRule="exact"/>
              <w:ind w:left="866"/>
              <w:rPr>
                <w:sz w:val="24"/>
              </w:rPr>
            </w:pPr>
            <w:r>
              <w:rPr>
                <w:sz w:val="24"/>
              </w:rPr>
              <w:t>выполнение</w:t>
            </w:r>
          </w:p>
        </w:tc>
        <w:tc>
          <w:tcPr>
            <w:tcW w:w="3183" w:type="dxa"/>
          </w:tcPr>
          <w:p w:rsidR="00F52B45" w:rsidRDefault="00F52B45">
            <w:pPr>
              <w:pStyle w:val="TableParagraph"/>
              <w:ind w:left="0"/>
              <w:rPr>
                <w:sz w:val="20"/>
              </w:rPr>
            </w:pPr>
          </w:p>
        </w:tc>
        <w:tc>
          <w:tcPr>
            <w:tcW w:w="3668" w:type="dxa"/>
          </w:tcPr>
          <w:p w:rsidR="00F52B45" w:rsidRDefault="000B5760">
            <w:pPr>
              <w:pStyle w:val="TableParagraph"/>
              <w:spacing w:line="257" w:lineRule="exact"/>
              <w:ind w:left="109"/>
              <w:rPr>
                <w:sz w:val="24"/>
              </w:rPr>
            </w:pPr>
            <w:r>
              <w:rPr>
                <w:sz w:val="24"/>
              </w:rPr>
              <w:t>оценки деятельности учащихся</w:t>
            </w:r>
          </w:p>
        </w:tc>
        <w:tc>
          <w:tcPr>
            <w:tcW w:w="1826" w:type="dxa"/>
          </w:tcPr>
          <w:p w:rsidR="00F52B45" w:rsidRDefault="00F52B45">
            <w:pPr>
              <w:pStyle w:val="TableParagraph"/>
              <w:ind w:left="0"/>
              <w:rPr>
                <w:sz w:val="20"/>
              </w:rPr>
            </w:pPr>
          </w:p>
        </w:tc>
        <w:tc>
          <w:tcPr>
            <w:tcW w:w="3446" w:type="dxa"/>
          </w:tcPr>
          <w:p w:rsidR="00F52B45" w:rsidRDefault="00F52B45">
            <w:pPr>
              <w:pStyle w:val="TableParagraph"/>
              <w:ind w:left="0"/>
              <w:rPr>
                <w:sz w:val="20"/>
              </w:rPr>
            </w:pPr>
          </w:p>
        </w:tc>
      </w:tr>
      <w:tr w:rsidR="00F52B45">
        <w:trPr>
          <w:trHeight w:val="275"/>
        </w:trPr>
        <w:tc>
          <w:tcPr>
            <w:tcW w:w="3671" w:type="dxa"/>
          </w:tcPr>
          <w:p w:rsidR="00F52B45" w:rsidRDefault="00F52B45">
            <w:pPr>
              <w:pStyle w:val="TableParagraph"/>
              <w:ind w:left="0"/>
              <w:rPr>
                <w:sz w:val="20"/>
              </w:rPr>
            </w:pPr>
          </w:p>
        </w:tc>
        <w:tc>
          <w:tcPr>
            <w:tcW w:w="3183" w:type="dxa"/>
          </w:tcPr>
          <w:p w:rsidR="00F52B45" w:rsidRDefault="00F52B45">
            <w:pPr>
              <w:pStyle w:val="TableParagraph"/>
              <w:ind w:left="0"/>
              <w:rPr>
                <w:sz w:val="20"/>
              </w:rPr>
            </w:pPr>
          </w:p>
        </w:tc>
        <w:tc>
          <w:tcPr>
            <w:tcW w:w="3668" w:type="dxa"/>
          </w:tcPr>
          <w:p w:rsidR="00F52B45" w:rsidRDefault="000B5760">
            <w:pPr>
              <w:pStyle w:val="TableParagraph"/>
              <w:spacing w:line="256" w:lineRule="exact"/>
              <w:ind w:left="109"/>
              <w:rPr>
                <w:sz w:val="24"/>
              </w:rPr>
            </w:pPr>
            <w:r>
              <w:rPr>
                <w:sz w:val="24"/>
              </w:rPr>
              <w:t>на освоение основных</w:t>
            </w:r>
          </w:p>
        </w:tc>
        <w:tc>
          <w:tcPr>
            <w:tcW w:w="1826" w:type="dxa"/>
          </w:tcPr>
          <w:p w:rsidR="00F52B45" w:rsidRDefault="00F52B45">
            <w:pPr>
              <w:pStyle w:val="TableParagraph"/>
              <w:ind w:left="0"/>
              <w:rPr>
                <w:sz w:val="20"/>
              </w:rPr>
            </w:pPr>
          </w:p>
        </w:tc>
        <w:tc>
          <w:tcPr>
            <w:tcW w:w="3446" w:type="dxa"/>
          </w:tcPr>
          <w:p w:rsidR="00F52B45" w:rsidRDefault="00F52B45">
            <w:pPr>
              <w:pStyle w:val="TableParagraph"/>
              <w:ind w:left="0"/>
              <w:rPr>
                <w:sz w:val="20"/>
              </w:rPr>
            </w:pPr>
          </w:p>
        </w:tc>
      </w:tr>
      <w:tr w:rsidR="00F52B45">
        <w:trPr>
          <w:trHeight w:val="277"/>
        </w:trPr>
        <w:tc>
          <w:tcPr>
            <w:tcW w:w="3671" w:type="dxa"/>
          </w:tcPr>
          <w:p w:rsidR="00F52B45" w:rsidRDefault="00F52B45">
            <w:pPr>
              <w:pStyle w:val="TableParagraph"/>
              <w:ind w:left="0"/>
              <w:rPr>
                <w:sz w:val="20"/>
              </w:rPr>
            </w:pPr>
          </w:p>
        </w:tc>
        <w:tc>
          <w:tcPr>
            <w:tcW w:w="3183" w:type="dxa"/>
          </w:tcPr>
          <w:p w:rsidR="00F52B45" w:rsidRDefault="00F52B45">
            <w:pPr>
              <w:pStyle w:val="TableParagraph"/>
              <w:ind w:left="0"/>
              <w:rPr>
                <w:sz w:val="20"/>
              </w:rPr>
            </w:pPr>
          </w:p>
        </w:tc>
        <w:tc>
          <w:tcPr>
            <w:tcW w:w="3668" w:type="dxa"/>
          </w:tcPr>
          <w:p w:rsidR="00F52B45" w:rsidRDefault="000B5760">
            <w:pPr>
              <w:pStyle w:val="TableParagraph"/>
              <w:spacing w:line="257" w:lineRule="exact"/>
              <w:ind w:left="109"/>
              <w:rPr>
                <w:sz w:val="24"/>
              </w:rPr>
            </w:pPr>
            <w:r>
              <w:rPr>
                <w:sz w:val="24"/>
              </w:rPr>
              <w:t>культурных предметных</w:t>
            </w:r>
          </w:p>
        </w:tc>
        <w:tc>
          <w:tcPr>
            <w:tcW w:w="1826" w:type="dxa"/>
          </w:tcPr>
          <w:p w:rsidR="00F52B45" w:rsidRDefault="00F52B45">
            <w:pPr>
              <w:pStyle w:val="TableParagraph"/>
              <w:ind w:left="0"/>
              <w:rPr>
                <w:sz w:val="20"/>
              </w:rPr>
            </w:pPr>
          </w:p>
        </w:tc>
        <w:tc>
          <w:tcPr>
            <w:tcW w:w="3446" w:type="dxa"/>
          </w:tcPr>
          <w:p w:rsidR="00F52B45" w:rsidRDefault="00F52B45">
            <w:pPr>
              <w:pStyle w:val="TableParagraph"/>
              <w:ind w:left="0"/>
              <w:rPr>
                <w:sz w:val="20"/>
              </w:rPr>
            </w:pPr>
          </w:p>
        </w:tc>
      </w:tr>
      <w:tr w:rsidR="00F52B45">
        <w:trPr>
          <w:trHeight w:val="282"/>
        </w:trPr>
        <w:tc>
          <w:tcPr>
            <w:tcW w:w="3671" w:type="dxa"/>
          </w:tcPr>
          <w:p w:rsidR="00F52B45" w:rsidRDefault="00F52B45">
            <w:pPr>
              <w:pStyle w:val="TableParagraph"/>
              <w:ind w:left="0"/>
              <w:rPr>
                <w:sz w:val="20"/>
              </w:rPr>
            </w:pPr>
          </w:p>
        </w:tc>
        <w:tc>
          <w:tcPr>
            <w:tcW w:w="3183" w:type="dxa"/>
          </w:tcPr>
          <w:p w:rsidR="00F52B45" w:rsidRDefault="00F52B45">
            <w:pPr>
              <w:pStyle w:val="TableParagraph"/>
              <w:ind w:left="0"/>
              <w:rPr>
                <w:sz w:val="20"/>
              </w:rPr>
            </w:pPr>
          </w:p>
        </w:tc>
        <w:tc>
          <w:tcPr>
            <w:tcW w:w="3668" w:type="dxa"/>
          </w:tcPr>
          <w:p w:rsidR="00F52B45" w:rsidRDefault="000B5760">
            <w:pPr>
              <w:pStyle w:val="TableParagraph"/>
              <w:spacing w:line="262" w:lineRule="exact"/>
              <w:ind w:left="109"/>
              <w:rPr>
                <w:sz w:val="24"/>
              </w:rPr>
            </w:pPr>
            <w:r>
              <w:rPr>
                <w:sz w:val="24"/>
              </w:rPr>
              <w:t>способов действий/средств;</w:t>
            </w:r>
          </w:p>
        </w:tc>
        <w:tc>
          <w:tcPr>
            <w:tcW w:w="1826" w:type="dxa"/>
          </w:tcPr>
          <w:p w:rsidR="00F52B45" w:rsidRDefault="00F52B45">
            <w:pPr>
              <w:pStyle w:val="TableParagraph"/>
              <w:ind w:left="0"/>
              <w:rPr>
                <w:sz w:val="20"/>
              </w:rPr>
            </w:pPr>
          </w:p>
        </w:tc>
        <w:tc>
          <w:tcPr>
            <w:tcW w:w="3446" w:type="dxa"/>
          </w:tcPr>
          <w:p w:rsidR="00F52B45" w:rsidRDefault="00F52B45">
            <w:pPr>
              <w:pStyle w:val="TableParagraph"/>
              <w:ind w:left="0"/>
              <w:rPr>
                <w:sz w:val="20"/>
              </w:rPr>
            </w:pPr>
          </w:p>
        </w:tc>
      </w:tr>
      <w:tr w:rsidR="00F52B45">
        <w:trPr>
          <w:trHeight w:val="281"/>
        </w:trPr>
        <w:tc>
          <w:tcPr>
            <w:tcW w:w="3671" w:type="dxa"/>
          </w:tcPr>
          <w:p w:rsidR="00F52B45" w:rsidRDefault="00F52B45">
            <w:pPr>
              <w:pStyle w:val="TableParagraph"/>
              <w:ind w:left="0"/>
              <w:rPr>
                <w:sz w:val="20"/>
              </w:rPr>
            </w:pPr>
          </w:p>
        </w:tc>
        <w:tc>
          <w:tcPr>
            <w:tcW w:w="3183" w:type="dxa"/>
          </w:tcPr>
          <w:p w:rsidR="00F52B45" w:rsidRDefault="000B5760">
            <w:pPr>
              <w:pStyle w:val="TableParagraph"/>
              <w:tabs>
                <w:tab w:val="left" w:pos="1988"/>
              </w:tabs>
              <w:spacing w:line="261" w:lineRule="exact"/>
              <w:ind w:left="176"/>
              <w:rPr>
                <w:sz w:val="24"/>
              </w:rPr>
            </w:pPr>
            <w:r>
              <w:rPr>
                <w:spacing w:val="-3"/>
                <w:sz w:val="24"/>
              </w:rPr>
              <w:t>Эффективность</w:t>
            </w:r>
            <w:r>
              <w:rPr>
                <w:spacing w:val="-3"/>
                <w:sz w:val="24"/>
              </w:rPr>
              <w:tab/>
            </w:r>
            <w:r>
              <w:rPr>
                <w:sz w:val="24"/>
              </w:rPr>
              <w:t>обучения</w:t>
            </w:r>
          </w:p>
        </w:tc>
        <w:tc>
          <w:tcPr>
            <w:tcW w:w="3668" w:type="dxa"/>
          </w:tcPr>
          <w:p w:rsidR="00F52B45" w:rsidRDefault="000B5760">
            <w:pPr>
              <w:pStyle w:val="TableParagraph"/>
              <w:spacing w:line="261" w:lineRule="exact"/>
              <w:ind w:left="109"/>
              <w:rPr>
                <w:sz w:val="24"/>
              </w:rPr>
            </w:pPr>
            <w:r>
              <w:rPr>
                <w:sz w:val="24"/>
              </w:rPr>
              <w:t>- количество часов на изучение</w:t>
            </w:r>
          </w:p>
        </w:tc>
        <w:tc>
          <w:tcPr>
            <w:tcW w:w="1826" w:type="dxa"/>
          </w:tcPr>
          <w:p w:rsidR="00F52B45" w:rsidRDefault="000B5760">
            <w:pPr>
              <w:pStyle w:val="TableParagraph"/>
              <w:spacing w:line="261" w:lineRule="exact"/>
              <w:ind w:left="142"/>
              <w:rPr>
                <w:sz w:val="24"/>
              </w:rPr>
            </w:pPr>
            <w:r>
              <w:rPr>
                <w:sz w:val="24"/>
              </w:rPr>
              <w:t>сентябрь,</w:t>
            </w:r>
          </w:p>
        </w:tc>
        <w:tc>
          <w:tcPr>
            <w:tcW w:w="3446" w:type="dxa"/>
          </w:tcPr>
          <w:p w:rsidR="00F52B45" w:rsidRDefault="000B5760">
            <w:pPr>
              <w:pStyle w:val="TableParagraph"/>
              <w:spacing w:line="261" w:lineRule="exact"/>
              <w:ind w:left="145"/>
              <w:rPr>
                <w:sz w:val="24"/>
              </w:rPr>
            </w:pPr>
            <w:r>
              <w:rPr>
                <w:sz w:val="24"/>
              </w:rPr>
              <w:t>Перечень мастерских,</w:t>
            </w:r>
          </w:p>
        </w:tc>
      </w:tr>
      <w:tr w:rsidR="00F52B45">
        <w:trPr>
          <w:trHeight w:val="276"/>
        </w:trPr>
        <w:tc>
          <w:tcPr>
            <w:tcW w:w="3671" w:type="dxa"/>
          </w:tcPr>
          <w:p w:rsidR="00F52B45" w:rsidRDefault="00F52B45">
            <w:pPr>
              <w:pStyle w:val="TableParagraph"/>
              <w:ind w:left="0"/>
              <w:rPr>
                <w:sz w:val="20"/>
              </w:rPr>
            </w:pPr>
          </w:p>
        </w:tc>
        <w:tc>
          <w:tcPr>
            <w:tcW w:w="3183" w:type="dxa"/>
          </w:tcPr>
          <w:p w:rsidR="00F52B45" w:rsidRDefault="000B5760">
            <w:pPr>
              <w:pStyle w:val="TableParagraph"/>
              <w:tabs>
                <w:tab w:val="left" w:pos="2439"/>
              </w:tabs>
              <w:spacing w:line="256" w:lineRule="exact"/>
              <w:ind w:left="176"/>
              <w:rPr>
                <w:sz w:val="24"/>
              </w:rPr>
            </w:pPr>
            <w:r>
              <w:rPr>
                <w:spacing w:val="-3"/>
                <w:sz w:val="24"/>
              </w:rPr>
              <w:t>(минимизация</w:t>
            </w:r>
            <w:r>
              <w:rPr>
                <w:spacing w:val="-3"/>
                <w:sz w:val="24"/>
              </w:rPr>
              <w:tab/>
              <w:t>затрат</w:t>
            </w:r>
          </w:p>
        </w:tc>
        <w:tc>
          <w:tcPr>
            <w:tcW w:w="3668" w:type="dxa"/>
          </w:tcPr>
          <w:p w:rsidR="00F52B45" w:rsidRDefault="000B5760">
            <w:pPr>
              <w:pStyle w:val="TableParagraph"/>
              <w:spacing w:line="256" w:lineRule="exact"/>
              <w:ind w:left="109"/>
              <w:rPr>
                <w:sz w:val="24"/>
              </w:rPr>
            </w:pPr>
            <w:r>
              <w:rPr>
                <w:sz w:val="24"/>
              </w:rPr>
              <w:t>учебного предмета</w:t>
            </w:r>
          </w:p>
        </w:tc>
        <w:tc>
          <w:tcPr>
            <w:tcW w:w="1826" w:type="dxa"/>
          </w:tcPr>
          <w:p w:rsidR="00F52B45" w:rsidRDefault="000B5760">
            <w:pPr>
              <w:pStyle w:val="TableParagraph"/>
              <w:spacing w:line="256" w:lineRule="exact"/>
              <w:ind w:left="142"/>
              <w:rPr>
                <w:sz w:val="24"/>
              </w:rPr>
            </w:pPr>
            <w:r>
              <w:rPr>
                <w:sz w:val="24"/>
              </w:rPr>
              <w:t>февраль, май</w:t>
            </w:r>
          </w:p>
        </w:tc>
        <w:tc>
          <w:tcPr>
            <w:tcW w:w="3446" w:type="dxa"/>
          </w:tcPr>
          <w:p w:rsidR="00F52B45" w:rsidRDefault="000B5760">
            <w:pPr>
              <w:pStyle w:val="TableParagraph"/>
              <w:spacing w:line="256" w:lineRule="exact"/>
              <w:ind w:left="145"/>
              <w:rPr>
                <w:sz w:val="24"/>
              </w:rPr>
            </w:pPr>
            <w:r>
              <w:rPr>
                <w:sz w:val="24"/>
              </w:rPr>
              <w:t>консультаций, кол-во</w:t>
            </w:r>
          </w:p>
        </w:tc>
      </w:tr>
      <w:tr w:rsidR="00F52B45">
        <w:trPr>
          <w:trHeight w:val="275"/>
        </w:trPr>
        <w:tc>
          <w:tcPr>
            <w:tcW w:w="3671" w:type="dxa"/>
          </w:tcPr>
          <w:p w:rsidR="00F52B45" w:rsidRDefault="00F52B45">
            <w:pPr>
              <w:pStyle w:val="TableParagraph"/>
              <w:ind w:left="0"/>
              <w:rPr>
                <w:sz w:val="20"/>
              </w:rPr>
            </w:pPr>
          </w:p>
        </w:tc>
        <w:tc>
          <w:tcPr>
            <w:tcW w:w="3183" w:type="dxa"/>
          </w:tcPr>
          <w:p w:rsidR="00F52B45" w:rsidRDefault="000B5760">
            <w:pPr>
              <w:pStyle w:val="TableParagraph"/>
              <w:tabs>
                <w:tab w:val="left" w:pos="2000"/>
              </w:tabs>
              <w:spacing w:line="256" w:lineRule="exact"/>
              <w:ind w:left="176"/>
              <w:rPr>
                <w:sz w:val="24"/>
              </w:rPr>
            </w:pPr>
            <w:r>
              <w:rPr>
                <w:spacing w:val="-3"/>
                <w:sz w:val="24"/>
              </w:rPr>
              <w:t>времени</w:t>
            </w:r>
            <w:r>
              <w:rPr>
                <w:spacing w:val="49"/>
                <w:sz w:val="24"/>
              </w:rPr>
              <w:t xml:space="preserve"> </w:t>
            </w:r>
            <w:r>
              <w:rPr>
                <w:sz w:val="24"/>
              </w:rPr>
              <w:t>детей)</w:t>
            </w:r>
            <w:r>
              <w:rPr>
                <w:sz w:val="24"/>
              </w:rPr>
              <w:tab/>
              <w:t>за</w:t>
            </w:r>
            <w:r>
              <w:rPr>
                <w:spacing w:val="54"/>
                <w:sz w:val="24"/>
              </w:rPr>
              <w:t xml:space="preserve"> </w:t>
            </w:r>
            <w:r>
              <w:rPr>
                <w:spacing w:val="-3"/>
                <w:sz w:val="24"/>
              </w:rPr>
              <w:t>счет</w:t>
            </w:r>
          </w:p>
        </w:tc>
        <w:tc>
          <w:tcPr>
            <w:tcW w:w="3668" w:type="dxa"/>
          </w:tcPr>
          <w:p w:rsidR="00F52B45" w:rsidRDefault="000B5760">
            <w:pPr>
              <w:pStyle w:val="TableParagraph"/>
              <w:spacing w:line="256" w:lineRule="exact"/>
              <w:ind w:left="109"/>
              <w:rPr>
                <w:sz w:val="24"/>
              </w:rPr>
            </w:pPr>
            <w:r>
              <w:rPr>
                <w:sz w:val="24"/>
              </w:rPr>
              <w:t>систематическое проведение</w:t>
            </w:r>
          </w:p>
        </w:tc>
        <w:tc>
          <w:tcPr>
            <w:tcW w:w="1826" w:type="dxa"/>
          </w:tcPr>
          <w:p w:rsidR="00F52B45" w:rsidRDefault="00F52B45">
            <w:pPr>
              <w:pStyle w:val="TableParagraph"/>
              <w:ind w:left="0"/>
              <w:rPr>
                <w:sz w:val="20"/>
              </w:rPr>
            </w:pPr>
          </w:p>
        </w:tc>
        <w:tc>
          <w:tcPr>
            <w:tcW w:w="3446" w:type="dxa"/>
          </w:tcPr>
          <w:p w:rsidR="00F52B45" w:rsidRDefault="000B5760">
            <w:pPr>
              <w:pStyle w:val="TableParagraph"/>
              <w:spacing w:line="256" w:lineRule="exact"/>
              <w:ind w:left="145"/>
              <w:rPr>
                <w:sz w:val="24"/>
              </w:rPr>
            </w:pPr>
            <w:r>
              <w:rPr>
                <w:sz w:val="24"/>
              </w:rPr>
              <w:t>обучающихся, посещающих</w:t>
            </w:r>
          </w:p>
        </w:tc>
      </w:tr>
      <w:tr w:rsidR="00F52B45">
        <w:trPr>
          <w:trHeight w:val="277"/>
        </w:trPr>
        <w:tc>
          <w:tcPr>
            <w:tcW w:w="3671" w:type="dxa"/>
          </w:tcPr>
          <w:p w:rsidR="00F52B45" w:rsidRDefault="00F52B45">
            <w:pPr>
              <w:pStyle w:val="TableParagraph"/>
              <w:ind w:left="0"/>
              <w:rPr>
                <w:sz w:val="20"/>
              </w:rPr>
            </w:pPr>
          </w:p>
        </w:tc>
        <w:tc>
          <w:tcPr>
            <w:tcW w:w="3183" w:type="dxa"/>
          </w:tcPr>
          <w:p w:rsidR="00F52B45" w:rsidRDefault="000B5760">
            <w:pPr>
              <w:pStyle w:val="TableParagraph"/>
              <w:spacing w:line="257" w:lineRule="exact"/>
              <w:ind w:left="176"/>
              <w:rPr>
                <w:sz w:val="24"/>
              </w:rPr>
            </w:pPr>
            <w:r>
              <w:rPr>
                <w:sz w:val="24"/>
              </w:rPr>
              <w:t>использования</w:t>
            </w:r>
          </w:p>
        </w:tc>
        <w:tc>
          <w:tcPr>
            <w:tcW w:w="3668" w:type="dxa"/>
          </w:tcPr>
          <w:p w:rsidR="00F52B45" w:rsidRDefault="000B5760">
            <w:pPr>
              <w:pStyle w:val="TableParagraph"/>
              <w:spacing w:line="257" w:lineRule="exact"/>
              <w:ind w:left="109"/>
              <w:rPr>
                <w:sz w:val="24"/>
              </w:rPr>
            </w:pPr>
            <w:r>
              <w:rPr>
                <w:sz w:val="24"/>
              </w:rPr>
              <w:t>мастерских, консультаций,</w:t>
            </w:r>
          </w:p>
        </w:tc>
        <w:tc>
          <w:tcPr>
            <w:tcW w:w="1826" w:type="dxa"/>
          </w:tcPr>
          <w:p w:rsidR="00F52B45" w:rsidRDefault="00F52B45">
            <w:pPr>
              <w:pStyle w:val="TableParagraph"/>
              <w:ind w:left="0"/>
              <w:rPr>
                <w:sz w:val="20"/>
              </w:rPr>
            </w:pPr>
          </w:p>
        </w:tc>
        <w:tc>
          <w:tcPr>
            <w:tcW w:w="3446" w:type="dxa"/>
          </w:tcPr>
          <w:p w:rsidR="00F52B45" w:rsidRDefault="000B5760">
            <w:pPr>
              <w:pStyle w:val="TableParagraph"/>
              <w:spacing w:line="257" w:lineRule="exact"/>
              <w:ind w:left="145"/>
              <w:rPr>
                <w:sz w:val="24"/>
              </w:rPr>
            </w:pPr>
            <w:r>
              <w:rPr>
                <w:sz w:val="24"/>
              </w:rPr>
              <w:t>эти образовательные</w:t>
            </w:r>
          </w:p>
        </w:tc>
      </w:tr>
      <w:tr w:rsidR="00F52B45">
        <w:trPr>
          <w:trHeight w:val="277"/>
        </w:trPr>
        <w:tc>
          <w:tcPr>
            <w:tcW w:w="3671" w:type="dxa"/>
          </w:tcPr>
          <w:p w:rsidR="00F52B45" w:rsidRDefault="00F52B45">
            <w:pPr>
              <w:pStyle w:val="TableParagraph"/>
              <w:ind w:left="0"/>
              <w:rPr>
                <w:sz w:val="20"/>
              </w:rPr>
            </w:pPr>
          </w:p>
        </w:tc>
        <w:tc>
          <w:tcPr>
            <w:tcW w:w="3183" w:type="dxa"/>
          </w:tcPr>
          <w:p w:rsidR="00F52B45" w:rsidRDefault="000B5760">
            <w:pPr>
              <w:pStyle w:val="TableParagraph"/>
              <w:spacing w:line="257" w:lineRule="exact"/>
              <w:ind w:left="176"/>
              <w:rPr>
                <w:sz w:val="24"/>
              </w:rPr>
            </w:pPr>
            <w:r>
              <w:rPr>
                <w:sz w:val="24"/>
              </w:rPr>
              <w:t>современных</w:t>
            </w:r>
          </w:p>
        </w:tc>
        <w:tc>
          <w:tcPr>
            <w:tcW w:w="3668" w:type="dxa"/>
          </w:tcPr>
          <w:p w:rsidR="00F52B45" w:rsidRDefault="000B5760">
            <w:pPr>
              <w:pStyle w:val="TableParagraph"/>
              <w:spacing w:line="257" w:lineRule="exact"/>
              <w:ind w:left="109"/>
              <w:rPr>
                <w:sz w:val="24"/>
              </w:rPr>
            </w:pPr>
            <w:r>
              <w:rPr>
                <w:sz w:val="24"/>
              </w:rPr>
              <w:t>учебных занятий в рамках</w:t>
            </w:r>
          </w:p>
        </w:tc>
        <w:tc>
          <w:tcPr>
            <w:tcW w:w="1826" w:type="dxa"/>
          </w:tcPr>
          <w:p w:rsidR="00F52B45" w:rsidRDefault="00F52B45">
            <w:pPr>
              <w:pStyle w:val="TableParagraph"/>
              <w:ind w:left="0"/>
              <w:rPr>
                <w:sz w:val="20"/>
              </w:rPr>
            </w:pPr>
          </w:p>
        </w:tc>
        <w:tc>
          <w:tcPr>
            <w:tcW w:w="3446" w:type="dxa"/>
          </w:tcPr>
          <w:p w:rsidR="00F52B45" w:rsidRDefault="000B5760">
            <w:pPr>
              <w:pStyle w:val="TableParagraph"/>
              <w:spacing w:line="257" w:lineRule="exact"/>
              <w:ind w:left="145"/>
              <w:rPr>
                <w:sz w:val="24"/>
              </w:rPr>
            </w:pPr>
            <w:r>
              <w:rPr>
                <w:sz w:val="24"/>
              </w:rPr>
              <w:t>пространства;</w:t>
            </w:r>
          </w:p>
        </w:tc>
      </w:tr>
      <w:tr w:rsidR="00F52B45">
        <w:trPr>
          <w:trHeight w:val="275"/>
        </w:trPr>
        <w:tc>
          <w:tcPr>
            <w:tcW w:w="3671" w:type="dxa"/>
          </w:tcPr>
          <w:p w:rsidR="00F52B45" w:rsidRDefault="00F52B45">
            <w:pPr>
              <w:pStyle w:val="TableParagraph"/>
              <w:ind w:left="0"/>
              <w:rPr>
                <w:sz w:val="20"/>
              </w:rPr>
            </w:pPr>
          </w:p>
        </w:tc>
        <w:tc>
          <w:tcPr>
            <w:tcW w:w="3183" w:type="dxa"/>
          </w:tcPr>
          <w:p w:rsidR="00F52B45" w:rsidRDefault="000B5760">
            <w:pPr>
              <w:pStyle w:val="TableParagraph"/>
              <w:spacing w:line="256" w:lineRule="exact"/>
              <w:ind w:left="176"/>
              <w:rPr>
                <w:sz w:val="24"/>
              </w:rPr>
            </w:pPr>
            <w:r>
              <w:rPr>
                <w:spacing w:val="-3"/>
                <w:sz w:val="24"/>
              </w:rPr>
              <w:t xml:space="preserve">образовательных, </w:t>
            </w:r>
            <w:r>
              <w:rPr>
                <w:sz w:val="24"/>
              </w:rPr>
              <w:t>в</w:t>
            </w:r>
            <w:r>
              <w:rPr>
                <w:spacing w:val="54"/>
                <w:sz w:val="24"/>
              </w:rPr>
              <w:t xml:space="preserve"> </w:t>
            </w:r>
            <w:r>
              <w:rPr>
                <w:sz w:val="24"/>
              </w:rPr>
              <w:t>том</w:t>
            </w:r>
          </w:p>
        </w:tc>
        <w:tc>
          <w:tcPr>
            <w:tcW w:w="3668" w:type="dxa"/>
          </w:tcPr>
          <w:p w:rsidR="00F52B45" w:rsidRDefault="000B5760">
            <w:pPr>
              <w:pStyle w:val="TableParagraph"/>
              <w:spacing w:line="256" w:lineRule="exact"/>
              <w:ind w:left="109"/>
              <w:rPr>
                <w:sz w:val="24"/>
              </w:rPr>
            </w:pPr>
            <w:r>
              <w:rPr>
                <w:sz w:val="24"/>
              </w:rPr>
              <w:t>учебного времени;</w:t>
            </w:r>
          </w:p>
        </w:tc>
        <w:tc>
          <w:tcPr>
            <w:tcW w:w="1826" w:type="dxa"/>
          </w:tcPr>
          <w:p w:rsidR="00F52B45" w:rsidRDefault="00F52B45">
            <w:pPr>
              <w:pStyle w:val="TableParagraph"/>
              <w:ind w:left="0"/>
              <w:rPr>
                <w:sz w:val="20"/>
              </w:rPr>
            </w:pPr>
          </w:p>
        </w:tc>
        <w:tc>
          <w:tcPr>
            <w:tcW w:w="3446" w:type="dxa"/>
          </w:tcPr>
          <w:p w:rsidR="00F52B45" w:rsidRDefault="000B5760">
            <w:pPr>
              <w:pStyle w:val="TableParagraph"/>
              <w:spacing w:line="256" w:lineRule="exact"/>
              <w:ind w:left="145"/>
              <w:rPr>
                <w:sz w:val="24"/>
              </w:rPr>
            </w:pPr>
            <w:r>
              <w:rPr>
                <w:sz w:val="24"/>
              </w:rPr>
              <w:t>перечень внеурочных</w:t>
            </w:r>
          </w:p>
        </w:tc>
      </w:tr>
      <w:tr w:rsidR="00F52B45">
        <w:trPr>
          <w:trHeight w:val="276"/>
        </w:trPr>
        <w:tc>
          <w:tcPr>
            <w:tcW w:w="3671" w:type="dxa"/>
          </w:tcPr>
          <w:p w:rsidR="00F52B45" w:rsidRDefault="00F52B45">
            <w:pPr>
              <w:pStyle w:val="TableParagraph"/>
              <w:ind w:left="0"/>
              <w:rPr>
                <w:sz w:val="20"/>
              </w:rPr>
            </w:pPr>
          </w:p>
        </w:tc>
        <w:tc>
          <w:tcPr>
            <w:tcW w:w="3183" w:type="dxa"/>
          </w:tcPr>
          <w:p w:rsidR="00F52B45" w:rsidRDefault="000B5760">
            <w:pPr>
              <w:pStyle w:val="TableParagraph"/>
              <w:tabs>
                <w:tab w:val="left" w:pos="1251"/>
              </w:tabs>
              <w:spacing w:line="256" w:lineRule="exact"/>
              <w:ind w:left="176"/>
              <w:rPr>
                <w:sz w:val="24"/>
              </w:rPr>
            </w:pPr>
            <w:r>
              <w:rPr>
                <w:spacing w:val="-3"/>
                <w:sz w:val="24"/>
              </w:rPr>
              <w:t>числе</w:t>
            </w:r>
            <w:r>
              <w:rPr>
                <w:spacing w:val="-3"/>
                <w:sz w:val="24"/>
              </w:rPr>
              <w:tab/>
              <w:t>информационных</w:t>
            </w:r>
          </w:p>
        </w:tc>
        <w:tc>
          <w:tcPr>
            <w:tcW w:w="3668" w:type="dxa"/>
          </w:tcPr>
          <w:p w:rsidR="00F52B45" w:rsidRDefault="000B5760">
            <w:pPr>
              <w:pStyle w:val="TableParagraph"/>
              <w:spacing w:line="256" w:lineRule="exact"/>
              <w:ind w:left="109"/>
              <w:rPr>
                <w:sz w:val="24"/>
              </w:rPr>
            </w:pPr>
            <w:r>
              <w:rPr>
                <w:sz w:val="24"/>
              </w:rPr>
              <w:t>- использование внеурочных</w:t>
            </w:r>
          </w:p>
        </w:tc>
        <w:tc>
          <w:tcPr>
            <w:tcW w:w="1826" w:type="dxa"/>
          </w:tcPr>
          <w:p w:rsidR="00F52B45" w:rsidRDefault="00F52B45">
            <w:pPr>
              <w:pStyle w:val="TableParagraph"/>
              <w:ind w:left="0"/>
              <w:rPr>
                <w:sz w:val="20"/>
              </w:rPr>
            </w:pPr>
          </w:p>
        </w:tc>
        <w:tc>
          <w:tcPr>
            <w:tcW w:w="3446" w:type="dxa"/>
          </w:tcPr>
          <w:p w:rsidR="00F52B45" w:rsidRDefault="000B5760">
            <w:pPr>
              <w:pStyle w:val="TableParagraph"/>
              <w:spacing w:line="256" w:lineRule="exact"/>
              <w:ind w:left="145"/>
              <w:rPr>
                <w:sz w:val="24"/>
              </w:rPr>
            </w:pPr>
            <w:r>
              <w:rPr>
                <w:sz w:val="24"/>
              </w:rPr>
              <w:t>форм и их характеристика;</w:t>
            </w:r>
          </w:p>
        </w:tc>
      </w:tr>
      <w:tr w:rsidR="00F52B45">
        <w:trPr>
          <w:trHeight w:val="277"/>
        </w:trPr>
        <w:tc>
          <w:tcPr>
            <w:tcW w:w="3671" w:type="dxa"/>
          </w:tcPr>
          <w:p w:rsidR="00F52B45" w:rsidRDefault="00F52B45">
            <w:pPr>
              <w:pStyle w:val="TableParagraph"/>
              <w:ind w:left="0"/>
              <w:rPr>
                <w:sz w:val="20"/>
              </w:rPr>
            </w:pPr>
          </w:p>
        </w:tc>
        <w:tc>
          <w:tcPr>
            <w:tcW w:w="3183" w:type="dxa"/>
          </w:tcPr>
          <w:p w:rsidR="00F52B45" w:rsidRDefault="000B5760">
            <w:pPr>
              <w:pStyle w:val="TableParagraph"/>
              <w:spacing w:line="257" w:lineRule="exact"/>
              <w:ind w:left="176"/>
              <w:rPr>
                <w:sz w:val="24"/>
              </w:rPr>
            </w:pPr>
            <w:r>
              <w:rPr>
                <w:sz w:val="24"/>
              </w:rPr>
              <w:t>технологий</w:t>
            </w:r>
          </w:p>
        </w:tc>
        <w:tc>
          <w:tcPr>
            <w:tcW w:w="3668" w:type="dxa"/>
          </w:tcPr>
          <w:p w:rsidR="00F52B45" w:rsidRDefault="000B5760">
            <w:pPr>
              <w:pStyle w:val="TableParagraph"/>
              <w:spacing w:line="257" w:lineRule="exact"/>
              <w:ind w:left="109"/>
              <w:rPr>
                <w:sz w:val="24"/>
              </w:rPr>
            </w:pPr>
            <w:r>
              <w:rPr>
                <w:sz w:val="24"/>
              </w:rPr>
              <w:t>форм обучения в рамках первой</w:t>
            </w:r>
          </w:p>
        </w:tc>
        <w:tc>
          <w:tcPr>
            <w:tcW w:w="1826" w:type="dxa"/>
          </w:tcPr>
          <w:p w:rsidR="00F52B45" w:rsidRDefault="00F52B45">
            <w:pPr>
              <w:pStyle w:val="TableParagraph"/>
              <w:ind w:left="0"/>
              <w:rPr>
                <w:sz w:val="20"/>
              </w:rPr>
            </w:pPr>
          </w:p>
        </w:tc>
        <w:tc>
          <w:tcPr>
            <w:tcW w:w="3446" w:type="dxa"/>
          </w:tcPr>
          <w:p w:rsidR="00F52B45" w:rsidRDefault="000B5760">
            <w:pPr>
              <w:pStyle w:val="TableParagraph"/>
              <w:spacing w:line="257" w:lineRule="exact"/>
              <w:ind w:left="145"/>
              <w:rPr>
                <w:sz w:val="24"/>
              </w:rPr>
            </w:pPr>
            <w:r>
              <w:rPr>
                <w:sz w:val="24"/>
              </w:rPr>
              <w:t>установление связи</w:t>
            </w:r>
          </w:p>
        </w:tc>
      </w:tr>
      <w:tr w:rsidR="00F52B45">
        <w:trPr>
          <w:trHeight w:val="276"/>
        </w:trPr>
        <w:tc>
          <w:tcPr>
            <w:tcW w:w="3671" w:type="dxa"/>
          </w:tcPr>
          <w:p w:rsidR="00F52B45" w:rsidRDefault="00F52B45">
            <w:pPr>
              <w:pStyle w:val="TableParagraph"/>
              <w:ind w:left="0"/>
              <w:rPr>
                <w:sz w:val="20"/>
              </w:rPr>
            </w:pPr>
          </w:p>
        </w:tc>
        <w:tc>
          <w:tcPr>
            <w:tcW w:w="3183" w:type="dxa"/>
          </w:tcPr>
          <w:p w:rsidR="00F52B45" w:rsidRDefault="00F52B45">
            <w:pPr>
              <w:pStyle w:val="TableParagraph"/>
              <w:ind w:left="0"/>
              <w:rPr>
                <w:sz w:val="20"/>
              </w:rPr>
            </w:pPr>
          </w:p>
        </w:tc>
        <w:tc>
          <w:tcPr>
            <w:tcW w:w="3668" w:type="dxa"/>
          </w:tcPr>
          <w:p w:rsidR="00F52B45" w:rsidRDefault="000B5760">
            <w:pPr>
              <w:pStyle w:val="TableParagraph"/>
              <w:spacing w:line="256" w:lineRule="exact"/>
              <w:ind w:left="109"/>
              <w:rPr>
                <w:sz w:val="24"/>
              </w:rPr>
            </w:pPr>
            <w:r>
              <w:rPr>
                <w:sz w:val="24"/>
              </w:rPr>
              <w:t>половины дня;</w:t>
            </w:r>
          </w:p>
        </w:tc>
        <w:tc>
          <w:tcPr>
            <w:tcW w:w="1826" w:type="dxa"/>
          </w:tcPr>
          <w:p w:rsidR="00F52B45" w:rsidRDefault="00F52B45">
            <w:pPr>
              <w:pStyle w:val="TableParagraph"/>
              <w:ind w:left="0"/>
              <w:rPr>
                <w:sz w:val="20"/>
              </w:rPr>
            </w:pPr>
          </w:p>
        </w:tc>
        <w:tc>
          <w:tcPr>
            <w:tcW w:w="3446" w:type="dxa"/>
          </w:tcPr>
          <w:p w:rsidR="00F52B45" w:rsidRDefault="000B5760">
            <w:pPr>
              <w:pStyle w:val="TableParagraph"/>
              <w:spacing w:line="256" w:lineRule="exact"/>
              <w:ind w:left="145"/>
              <w:rPr>
                <w:sz w:val="24"/>
              </w:rPr>
            </w:pPr>
            <w:r>
              <w:rPr>
                <w:sz w:val="24"/>
              </w:rPr>
              <w:t>результативности обучения с</w:t>
            </w:r>
          </w:p>
        </w:tc>
      </w:tr>
      <w:tr w:rsidR="00F52B45">
        <w:trPr>
          <w:trHeight w:val="276"/>
        </w:trPr>
        <w:tc>
          <w:tcPr>
            <w:tcW w:w="3671" w:type="dxa"/>
          </w:tcPr>
          <w:p w:rsidR="00F52B45" w:rsidRDefault="00F52B45">
            <w:pPr>
              <w:pStyle w:val="TableParagraph"/>
              <w:ind w:left="0"/>
              <w:rPr>
                <w:sz w:val="20"/>
              </w:rPr>
            </w:pPr>
          </w:p>
        </w:tc>
        <w:tc>
          <w:tcPr>
            <w:tcW w:w="3183" w:type="dxa"/>
          </w:tcPr>
          <w:p w:rsidR="00F52B45" w:rsidRDefault="00F52B45">
            <w:pPr>
              <w:pStyle w:val="TableParagraph"/>
              <w:ind w:left="0"/>
              <w:rPr>
                <w:sz w:val="20"/>
              </w:rPr>
            </w:pPr>
          </w:p>
        </w:tc>
        <w:tc>
          <w:tcPr>
            <w:tcW w:w="3668" w:type="dxa"/>
          </w:tcPr>
          <w:p w:rsidR="00F52B45" w:rsidRDefault="000B5760">
            <w:pPr>
              <w:pStyle w:val="TableParagraph"/>
              <w:spacing w:line="256" w:lineRule="exact"/>
              <w:ind w:left="109"/>
              <w:rPr>
                <w:sz w:val="24"/>
              </w:rPr>
            </w:pPr>
            <w:r>
              <w:rPr>
                <w:sz w:val="24"/>
              </w:rPr>
              <w:t>- построение учебного процесса</w:t>
            </w:r>
          </w:p>
        </w:tc>
        <w:tc>
          <w:tcPr>
            <w:tcW w:w="1826" w:type="dxa"/>
          </w:tcPr>
          <w:p w:rsidR="00F52B45" w:rsidRDefault="00F52B45">
            <w:pPr>
              <w:pStyle w:val="TableParagraph"/>
              <w:ind w:left="0"/>
              <w:rPr>
                <w:sz w:val="20"/>
              </w:rPr>
            </w:pPr>
          </w:p>
        </w:tc>
        <w:tc>
          <w:tcPr>
            <w:tcW w:w="3446" w:type="dxa"/>
          </w:tcPr>
          <w:p w:rsidR="00F52B45" w:rsidRDefault="000B5760">
            <w:pPr>
              <w:pStyle w:val="TableParagraph"/>
              <w:spacing w:line="256" w:lineRule="exact"/>
              <w:ind w:left="145"/>
              <w:rPr>
                <w:sz w:val="24"/>
              </w:rPr>
            </w:pPr>
            <w:r>
              <w:rPr>
                <w:sz w:val="24"/>
              </w:rPr>
              <w:t>использованием</w:t>
            </w:r>
          </w:p>
        </w:tc>
      </w:tr>
      <w:tr w:rsidR="00F52B45">
        <w:trPr>
          <w:trHeight w:val="277"/>
        </w:trPr>
        <w:tc>
          <w:tcPr>
            <w:tcW w:w="3671" w:type="dxa"/>
          </w:tcPr>
          <w:p w:rsidR="00F52B45" w:rsidRDefault="00F52B45">
            <w:pPr>
              <w:pStyle w:val="TableParagraph"/>
              <w:ind w:left="0"/>
              <w:rPr>
                <w:sz w:val="20"/>
              </w:rPr>
            </w:pPr>
          </w:p>
        </w:tc>
        <w:tc>
          <w:tcPr>
            <w:tcW w:w="3183" w:type="dxa"/>
          </w:tcPr>
          <w:p w:rsidR="00F52B45" w:rsidRDefault="00F52B45">
            <w:pPr>
              <w:pStyle w:val="TableParagraph"/>
              <w:ind w:left="0"/>
              <w:rPr>
                <w:sz w:val="20"/>
              </w:rPr>
            </w:pPr>
          </w:p>
        </w:tc>
        <w:tc>
          <w:tcPr>
            <w:tcW w:w="3668" w:type="dxa"/>
          </w:tcPr>
          <w:p w:rsidR="00F52B45" w:rsidRDefault="000B5760">
            <w:pPr>
              <w:pStyle w:val="TableParagraph"/>
              <w:spacing w:line="257" w:lineRule="exact"/>
              <w:ind w:left="109"/>
              <w:rPr>
                <w:sz w:val="24"/>
              </w:rPr>
            </w:pPr>
            <w:r>
              <w:rPr>
                <w:sz w:val="24"/>
              </w:rPr>
              <w:t>с использованием современных</w:t>
            </w:r>
          </w:p>
        </w:tc>
        <w:tc>
          <w:tcPr>
            <w:tcW w:w="1826" w:type="dxa"/>
          </w:tcPr>
          <w:p w:rsidR="00F52B45" w:rsidRDefault="00F52B45">
            <w:pPr>
              <w:pStyle w:val="TableParagraph"/>
              <w:ind w:left="0"/>
              <w:rPr>
                <w:sz w:val="20"/>
              </w:rPr>
            </w:pPr>
          </w:p>
        </w:tc>
        <w:tc>
          <w:tcPr>
            <w:tcW w:w="3446" w:type="dxa"/>
          </w:tcPr>
          <w:p w:rsidR="00F52B45" w:rsidRDefault="000B5760">
            <w:pPr>
              <w:pStyle w:val="TableParagraph"/>
              <w:spacing w:line="257" w:lineRule="exact"/>
              <w:ind w:left="145"/>
              <w:rPr>
                <w:sz w:val="24"/>
              </w:rPr>
            </w:pPr>
            <w:r>
              <w:rPr>
                <w:sz w:val="24"/>
              </w:rPr>
              <w:t>современных</w:t>
            </w:r>
          </w:p>
        </w:tc>
      </w:tr>
      <w:tr w:rsidR="00F52B45">
        <w:trPr>
          <w:trHeight w:val="276"/>
        </w:trPr>
        <w:tc>
          <w:tcPr>
            <w:tcW w:w="3671" w:type="dxa"/>
          </w:tcPr>
          <w:p w:rsidR="00F52B45" w:rsidRDefault="00F52B45">
            <w:pPr>
              <w:pStyle w:val="TableParagraph"/>
              <w:ind w:left="0"/>
              <w:rPr>
                <w:sz w:val="20"/>
              </w:rPr>
            </w:pPr>
          </w:p>
        </w:tc>
        <w:tc>
          <w:tcPr>
            <w:tcW w:w="3183" w:type="dxa"/>
          </w:tcPr>
          <w:p w:rsidR="00F52B45" w:rsidRDefault="00F52B45">
            <w:pPr>
              <w:pStyle w:val="TableParagraph"/>
              <w:ind w:left="0"/>
              <w:rPr>
                <w:sz w:val="20"/>
              </w:rPr>
            </w:pPr>
          </w:p>
        </w:tc>
        <w:tc>
          <w:tcPr>
            <w:tcW w:w="3668" w:type="dxa"/>
          </w:tcPr>
          <w:p w:rsidR="00F52B45" w:rsidRDefault="000B5760">
            <w:pPr>
              <w:pStyle w:val="TableParagraph"/>
              <w:spacing w:line="256" w:lineRule="exact"/>
              <w:ind w:left="109"/>
              <w:rPr>
                <w:sz w:val="24"/>
              </w:rPr>
            </w:pPr>
            <w:r>
              <w:rPr>
                <w:sz w:val="24"/>
              </w:rPr>
              <w:t>технологий, усиления</w:t>
            </w:r>
          </w:p>
        </w:tc>
        <w:tc>
          <w:tcPr>
            <w:tcW w:w="1826" w:type="dxa"/>
          </w:tcPr>
          <w:p w:rsidR="00F52B45" w:rsidRDefault="00F52B45">
            <w:pPr>
              <w:pStyle w:val="TableParagraph"/>
              <w:ind w:left="0"/>
              <w:rPr>
                <w:sz w:val="20"/>
              </w:rPr>
            </w:pPr>
          </w:p>
        </w:tc>
        <w:tc>
          <w:tcPr>
            <w:tcW w:w="3446" w:type="dxa"/>
          </w:tcPr>
          <w:p w:rsidR="00F52B45" w:rsidRDefault="000B5760">
            <w:pPr>
              <w:pStyle w:val="TableParagraph"/>
              <w:spacing w:line="256" w:lineRule="exact"/>
              <w:ind w:left="145"/>
              <w:rPr>
                <w:sz w:val="24"/>
              </w:rPr>
            </w:pPr>
            <w:r>
              <w:rPr>
                <w:sz w:val="24"/>
              </w:rPr>
              <w:t>технологий.</w:t>
            </w:r>
          </w:p>
        </w:tc>
      </w:tr>
      <w:tr w:rsidR="00F52B45">
        <w:trPr>
          <w:trHeight w:val="277"/>
        </w:trPr>
        <w:tc>
          <w:tcPr>
            <w:tcW w:w="3671" w:type="dxa"/>
          </w:tcPr>
          <w:p w:rsidR="00F52B45" w:rsidRDefault="00F52B45">
            <w:pPr>
              <w:pStyle w:val="TableParagraph"/>
              <w:ind w:left="0"/>
              <w:rPr>
                <w:sz w:val="20"/>
              </w:rPr>
            </w:pPr>
          </w:p>
        </w:tc>
        <w:tc>
          <w:tcPr>
            <w:tcW w:w="3183" w:type="dxa"/>
          </w:tcPr>
          <w:p w:rsidR="00F52B45" w:rsidRDefault="00F52B45">
            <w:pPr>
              <w:pStyle w:val="TableParagraph"/>
              <w:ind w:left="0"/>
              <w:rPr>
                <w:sz w:val="20"/>
              </w:rPr>
            </w:pPr>
          </w:p>
        </w:tc>
        <w:tc>
          <w:tcPr>
            <w:tcW w:w="3668" w:type="dxa"/>
          </w:tcPr>
          <w:p w:rsidR="00F52B45" w:rsidRDefault="000B5760">
            <w:pPr>
              <w:pStyle w:val="TableParagraph"/>
              <w:spacing w:line="257" w:lineRule="exact"/>
              <w:ind w:left="109"/>
              <w:rPr>
                <w:sz w:val="24"/>
              </w:rPr>
            </w:pPr>
            <w:r>
              <w:rPr>
                <w:sz w:val="24"/>
              </w:rPr>
              <w:t>внеурочных форм, современных</w:t>
            </w:r>
          </w:p>
        </w:tc>
        <w:tc>
          <w:tcPr>
            <w:tcW w:w="1826" w:type="dxa"/>
          </w:tcPr>
          <w:p w:rsidR="00F52B45" w:rsidRDefault="00F52B45">
            <w:pPr>
              <w:pStyle w:val="TableParagraph"/>
              <w:ind w:left="0"/>
              <w:rPr>
                <w:sz w:val="20"/>
              </w:rPr>
            </w:pPr>
          </w:p>
        </w:tc>
        <w:tc>
          <w:tcPr>
            <w:tcW w:w="3446" w:type="dxa"/>
          </w:tcPr>
          <w:p w:rsidR="00F52B45" w:rsidRDefault="00F52B45">
            <w:pPr>
              <w:pStyle w:val="TableParagraph"/>
              <w:ind w:left="0"/>
              <w:rPr>
                <w:sz w:val="20"/>
              </w:rPr>
            </w:pPr>
          </w:p>
        </w:tc>
      </w:tr>
      <w:tr w:rsidR="00F52B45">
        <w:trPr>
          <w:trHeight w:val="282"/>
        </w:trPr>
        <w:tc>
          <w:tcPr>
            <w:tcW w:w="3671" w:type="dxa"/>
          </w:tcPr>
          <w:p w:rsidR="00F52B45" w:rsidRDefault="00F52B45">
            <w:pPr>
              <w:pStyle w:val="TableParagraph"/>
              <w:ind w:left="0"/>
              <w:rPr>
                <w:sz w:val="20"/>
              </w:rPr>
            </w:pPr>
          </w:p>
        </w:tc>
        <w:tc>
          <w:tcPr>
            <w:tcW w:w="3183" w:type="dxa"/>
          </w:tcPr>
          <w:p w:rsidR="00F52B45" w:rsidRDefault="00F52B45">
            <w:pPr>
              <w:pStyle w:val="TableParagraph"/>
              <w:ind w:left="0"/>
              <w:rPr>
                <w:sz w:val="20"/>
              </w:rPr>
            </w:pPr>
          </w:p>
        </w:tc>
        <w:tc>
          <w:tcPr>
            <w:tcW w:w="3668" w:type="dxa"/>
          </w:tcPr>
          <w:p w:rsidR="00F52B45" w:rsidRDefault="000B5760">
            <w:pPr>
              <w:pStyle w:val="TableParagraph"/>
              <w:spacing w:line="262" w:lineRule="exact"/>
              <w:ind w:left="109"/>
              <w:rPr>
                <w:sz w:val="24"/>
              </w:rPr>
            </w:pPr>
            <w:r>
              <w:rPr>
                <w:sz w:val="24"/>
              </w:rPr>
              <w:t>технологий.</w:t>
            </w:r>
          </w:p>
        </w:tc>
        <w:tc>
          <w:tcPr>
            <w:tcW w:w="1826" w:type="dxa"/>
          </w:tcPr>
          <w:p w:rsidR="00F52B45" w:rsidRDefault="00F52B45">
            <w:pPr>
              <w:pStyle w:val="TableParagraph"/>
              <w:ind w:left="0"/>
              <w:rPr>
                <w:sz w:val="20"/>
              </w:rPr>
            </w:pPr>
          </w:p>
        </w:tc>
        <w:tc>
          <w:tcPr>
            <w:tcW w:w="3446" w:type="dxa"/>
          </w:tcPr>
          <w:p w:rsidR="00F52B45" w:rsidRDefault="00F52B45">
            <w:pPr>
              <w:pStyle w:val="TableParagraph"/>
              <w:ind w:left="0"/>
              <w:rPr>
                <w:sz w:val="20"/>
              </w:rPr>
            </w:pPr>
          </w:p>
        </w:tc>
      </w:tr>
      <w:tr w:rsidR="00F52B45">
        <w:trPr>
          <w:trHeight w:val="280"/>
        </w:trPr>
        <w:tc>
          <w:tcPr>
            <w:tcW w:w="3671" w:type="dxa"/>
          </w:tcPr>
          <w:p w:rsidR="00F52B45" w:rsidRDefault="00F52B45">
            <w:pPr>
              <w:pStyle w:val="TableParagraph"/>
              <w:ind w:left="0"/>
              <w:rPr>
                <w:sz w:val="20"/>
              </w:rPr>
            </w:pPr>
          </w:p>
        </w:tc>
        <w:tc>
          <w:tcPr>
            <w:tcW w:w="3183" w:type="dxa"/>
          </w:tcPr>
          <w:p w:rsidR="00F52B45" w:rsidRDefault="000B5760">
            <w:pPr>
              <w:pStyle w:val="TableParagraph"/>
              <w:tabs>
                <w:tab w:val="left" w:pos="2120"/>
              </w:tabs>
              <w:spacing w:line="261" w:lineRule="exact"/>
              <w:ind w:left="176"/>
              <w:rPr>
                <w:sz w:val="24"/>
              </w:rPr>
            </w:pPr>
            <w:r>
              <w:rPr>
                <w:spacing w:val="-3"/>
                <w:sz w:val="24"/>
              </w:rPr>
              <w:t>Доступность</w:t>
            </w:r>
            <w:r>
              <w:rPr>
                <w:spacing w:val="-3"/>
                <w:sz w:val="24"/>
              </w:rPr>
              <w:tab/>
              <w:t>обучения</w:t>
            </w:r>
          </w:p>
        </w:tc>
        <w:tc>
          <w:tcPr>
            <w:tcW w:w="3668" w:type="dxa"/>
          </w:tcPr>
          <w:p w:rsidR="00F52B45" w:rsidRDefault="000B5760">
            <w:pPr>
              <w:pStyle w:val="TableParagraph"/>
              <w:spacing w:line="261" w:lineRule="exact"/>
              <w:ind w:left="109"/>
              <w:rPr>
                <w:sz w:val="24"/>
              </w:rPr>
            </w:pPr>
            <w:r>
              <w:rPr>
                <w:sz w:val="24"/>
              </w:rPr>
              <w:t>- наличие дистанционного</w:t>
            </w:r>
          </w:p>
        </w:tc>
        <w:tc>
          <w:tcPr>
            <w:tcW w:w="1826" w:type="dxa"/>
          </w:tcPr>
          <w:p w:rsidR="00F52B45" w:rsidRDefault="000B5760">
            <w:pPr>
              <w:pStyle w:val="TableParagraph"/>
              <w:spacing w:line="261" w:lineRule="exact"/>
              <w:ind w:left="142"/>
              <w:rPr>
                <w:sz w:val="24"/>
              </w:rPr>
            </w:pPr>
            <w:r>
              <w:rPr>
                <w:sz w:val="24"/>
              </w:rPr>
              <w:t>февраль, май</w:t>
            </w:r>
          </w:p>
        </w:tc>
        <w:tc>
          <w:tcPr>
            <w:tcW w:w="3446" w:type="dxa"/>
          </w:tcPr>
          <w:p w:rsidR="00F52B45" w:rsidRDefault="000B5760">
            <w:pPr>
              <w:pStyle w:val="TableParagraph"/>
              <w:spacing w:line="261" w:lineRule="exact"/>
              <w:ind w:left="145"/>
              <w:rPr>
                <w:sz w:val="24"/>
              </w:rPr>
            </w:pPr>
            <w:r>
              <w:rPr>
                <w:sz w:val="24"/>
              </w:rPr>
              <w:t>страница учителя в</w:t>
            </w:r>
          </w:p>
        </w:tc>
      </w:tr>
      <w:tr w:rsidR="00F52B45">
        <w:trPr>
          <w:trHeight w:val="275"/>
        </w:trPr>
        <w:tc>
          <w:tcPr>
            <w:tcW w:w="3671" w:type="dxa"/>
          </w:tcPr>
          <w:p w:rsidR="00F52B45" w:rsidRDefault="00F52B45">
            <w:pPr>
              <w:pStyle w:val="TableParagraph"/>
              <w:ind w:left="0"/>
              <w:rPr>
                <w:sz w:val="20"/>
              </w:rPr>
            </w:pPr>
          </w:p>
        </w:tc>
        <w:tc>
          <w:tcPr>
            <w:tcW w:w="3183" w:type="dxa"/>
          </w:tcPr>
          <w:p w:rsidR="00F52B45" w:rsidRDefault="000B5760">
            <w:pPr>
              <w:pStyle w:val="TableParagraph"/>
              <w:tabs>
                <w:tab w:val="left" w:pos="1743"/>
                <w:tab w:val="left" w:pos="2641"/>
              </w:tabs>
              <w:spacing w:line="256" w:lineRule="exact"/>
              <w:ind w:left="176"/>
              <w:rPr>
                <w:sz w:val="24"/>
              </w:rPr>
            </w:pPr>
            <w:r>
              <w:rPr>
                <w:spacing w:val="-3"/>
                <w:sz w:val="24"/>
              </w:rPr>
              <w:t>(учения)</w:t>
            </w:r>
            <w:r>
              <w:rPr>
                <w:spacing w:val="-3"/>
                <w:sz w:val="24"/>
              </w:rPr>
              <w:tab/>
            </w:r>
            <w:r>
              <w:rPr>
                <w:sz w:val="24"/>
              </w:rPr>
              <w:t>за</w:t>
            </w:r>
            <w:r>
              <w:rPr>
                <w:sz w:val="24"/>
              </w:rPr>
              <w:tab/>
            </w:r>
            <w:r>
              <w:rPr>
                <w:spacing w:val="-3"/>
                <w:sz w:val="24"/>
              </w:rPr>
              <w:t>счет</w:t>
            </w:r>
          </w:p>
        </w:tc>
        <w:tc>
          <w:tcPr>
            <w:tcW w:w="3668" w:type="dxa"/>
          </w:tcPr>
          <w:p w:rsidR="00F52B45" w:rsidRDefault="000B5760">
            <w:pPr>
              <w:pStyle w:val="TableParagraph"/>
              <w:spacing w:line="256" w:lineRule="exact"/>
              <w:ind w:left="109"/>
              <w:rPr>
                <w:sz w:val="24"/>
              </w:rPr>
            </w:pPr>
            <w:r>
              <w:rPr>
                <w:sz w:val="24"/>
              </w:rPr>
              <w:t>сопровождения образовательного</w:t>
            </w:r>
          </w:p>
        </w:tc>
        <w:tc>
          <w:tcPr>
            <w:tcW w:w="1826" w:type="dxa"/>
          </w:tcPr>
          <w:p w:rsidR="00F52B45" w:rsidRDefault="00F52B45">
            <w:pPr>
              <w:pStyle w:val="TableParagraph"/>
              <w:ind w:left="0"/>
              <w:rPr>
                <w:sz w:val="20"/>
              </w:rPr>
            </w:pPr>
          </w:p>
        </w:tc>
        <w:tc>
          <w:tcPr>
            <w:tcW w:w="3446" w:type="dxa"/>
          </w:tcPr>
          <w:p w:rsidR="00F52B45" w:rsidRDefault="000B5760">
            <w:pPr>
              <w:pStyle w:val="TableParagraph"/>
              <w:spacing w:line="256" w:lineRule="exact"/>
              <w:ind w:left="145"/>
              <w:rPr>
                <w:sz w:val="24"/>
              </w:rPr>
            </w:pPr>
            <w:r>
              <w:rPr>
                <w:sz w:val="24"/>
              </w:rPr>
              <w:t>Интернете, ее анализ;</w:t>
            </w:r>
          </w:p>
        </w:tc>
      </w:tr>
      <w:tr w:rsidR="00F52B45">
        <w:trPr>
          <w:trHeight w:val="277"/>
        </w:trPr>
        <w:tc>
          <w:tcPr>
            <w:tcW w:w="3671" w:type="dxa"/>
          </w:tcPr>
          <w:p w:rsidR="00F52B45" w:rsidRDefault="00F52B45">
            <w:pPr>
              <w:pStyle w:val="TableParagraph"/>
              <w:ind w:left="0"/>
              <w:rPr>
                <w:sz w:val="20"/>
              </w:rPr>
            </w:pPr>
          </w:p>
        </w:tc>
        <w:tc>
          <w:tcPr>
            <w:tcW w:w="3183" w:type="dxa"/>
          </w:tcPr>
          <w:p w:rsidR="00F52B45" w:rsidRDefault="000B5760">
            <w:pPr>
              <w:pStyle w:val="TableParagraph"/>
              <w:spacing w:line="258" w:lineRule="exact"/>
              <w:ind w:left="176"/>
              <w:rPr>
                <w:sz w:val="24"/>
              </w:rPr>
            </w:pPr>
            <w:r>
              <w:rPr>
                <w:sz w:val="24"/>
              </w:rPr>
              <w:t>разнообразных форм, в том</w:t>
            </w:r>
          </w:p>
        </w:tc>
        <w:tc>
          <w:tcPr>
            <w:tcW w:w="3668" w:type="dxa"/>
          </w:tcPr>
          <w:p w:rsidR="00F52B45" w:rsidRDefault="000B5760">
            <w:pPr>
              <w:pStyle w:val="TableParagraph"/>
              <w:spacing w:line="258" w:lineRule="exact"/>
              <w:ind w:left="109"/>
              <w:rPr>
                <w:sz w:val="24"/>
              </w:rPr>
            </w:pPr>
            <w:r>
              <w:rPr>
                <w:sz w:val="24"/>
              </w:rPr>
              <w:t>процесса в любой электронной</w:t>
            </w:r>
          </w:p>
        </w:tc>
        <w:tc>
          <w:tcPr>
            <w:tcW w:w="1826" w:type="dxa"/>
          </w:tcPr>
          <w:p w:rsidR="00F52B45" w:rsidRDefault="00F52B45">
            <w:pPr>
              <w:pStyle w:val="TableParagraph"/>
              <w:ind w:left="0"/>
              <w:rPr>
                <w:sz w:val="20"/>
              </w:rPr>
            </w:pPr>
          </w:p>
        </w:tc>
        <w:tc>
          <w:tcPr>
            <w:tcW w:w="3446" w:type="dxa"/>
          </w:tcPr>
          <w:p w:rsidR="00F52B45" w:rsidRDefault="000B5760">
            <w:pPr>
              <w:pStyle w:val="TableParagraph"/>
              <w:tabs>
                <w:tab w:val="left" w:pos="1247"/>
                <w:tab w:val="left" w:pos="2636"/>
              </w:tabs>
              <w:spacing w:line="258" w:lineRule="exact"/>
              <w:ind w:left="145"/>
              <w:rPr>
                <w:sz w:val="24"/>
              </w:rPr>
            </w:pPr>
            <w:r>
              <w:rPr>
                <w:spacing w:val="-3"/>
                <w:sz w:val="24"/>
              </w:rPr>
              <w:t>Наличие</w:t>
            </w:r>
            <w:r>
              <w:rPr>
                <w:spacing w:val="-3"/>
                <w:sz w:val="24"/>
              </w:rPr>
              <w:tab/>
              <w:t>материалов</w:t>
            </w:r>
            <w:r>
              <w:rPr>
                <w:spacing w:val="-3"/>
                <w:sz w:val="24"/>
              </w:rPr>
              <w:tab/>
            </w:r>
            <w:r>
              <w:rPr>
                <w:sz w:val="24"/>
              </w:rPr>
              <w:t>для</w:t>
            </w:r>
          </w:p>
        </w:tc>
      </w:tr>
      <w:tr w:rsidR="00F52B45">
        <w:trPr>
          <w:trHeight w:val="277"/>
        </w:trPr>
        <w:tc>
          <w:tcPr>
            <w:tcW w:w="3671" w:type="dxa"/>
          </w:tcPr>
          <w:p w:rsidR="00F52B45" w:rsidRDefault="00F52B45">
            <w:pPr>
              <w:pStyle w:val="TableParagraph"/>
              <w:ind w:left="0"/>
              <w:rPr>
                <w:sz w:val="20"/>
              </w:rPr>
            </w:pPr>
          </w:p>
        </w:tc>
        <w:tc>
          <w:tcPr>
            <w:tcW w:w="3183" w:type="dxa"/>
          </w:tcPr>
          <w:p w:rsidR="00F52B45" w:rsidRDefault="000B5760">
            <w:pPr>
              <w:pStyle w:val="TableParagraph"/>
              <w:tabs>
                <w:tab w:val="left" w:pos="1410"/>
              </w:tabs>
              <w:spacing w:line="258" w:lineRule="exact"/>
              <w:ind w:left="176"/>
              <w:rPr>
                <w:sz w:val="24"/>
              </w:rPr>
            </w:pPr>
            <w:r>
              <w:rPr>
                <w:spacing w:val="-3"/>
                <w:sz w:val="24"/>
              </w:rPr>
              <w:t>числе</w:t>
            </w:r>
            <w:r>
              <w:rPr>
                <w:spacing w:val="-3"/>
                <w:sz w:val="24"/>
              </w:rPr>
              <w:tab/>
              <w:t>дистанционного</w:t>
            </w:r>
          </w:p>
        </w:tc>
        <w:tc>
          <w:tcPr>
            <w:tcW w:w="3668" w:type="dxa"/>
          </w:tcPr>
          <w:p w:rsidR="00F52B45" w:rsidRDefault="000B5760">
            <w:pPr>
              <w:pStyle w:val="TableParagraph"/>
              <w:spacing w:line="258" w:lineRule="exact"/>
              <w:ind w:left="109"/>
              <w:rPr>
                <w:sz w:val="24"/>
              </w:rPr>
            </w:pPr>
            <w:r>
              <w:rPr>
                <w:sz w:val="24"/>
              </w:rPr>
              <w:t>среде и систематическое</w:t>
            </w:r>
          </w:p>
        </w:tc>
        <w:tc>
          <w:tcPr>
            <w:tcW w:w="1826" w:type="dxa"/>
          </w:tcPr>
          <w:p w:rsidR="00F52B45" w:rsidRDefault="00F52B45">
            <w:pPr>
              <w:pStyle w:val="TableParagraph"/>
              <w:ind w:left="0"/>
              <w:rPr>
                <w:sz w:val="20"/>
              </w:rPr>
            </w:pPr>
          </w:p>
        </w:tc>
        <w:tc>
          <w:tcPr>
            <w:tcW w:w="3446" w:type="dxa"/>
          </w:tcPr>
          <w:p w:rsidR="00F52B45" w:rsidRDefault="000B5760">
            <w:pPr>
              <w:pStyle w:val="TableParagraph"/>
              <w:tabs>
                <w:tab w:val="left" w:pos="2615"/>
              </w:tabs>
              <w:spacing w:line="258" w:lineRule="exact"/>
              <w:ind w:left="145"/>
              <w:rPr>
                <w:sz w:val="24"/>
              </w:rPr>
            </w:pPr>
            <w:r>
              <w:rPr>
                <w:spacing w:val="-3"/>
                <w:sz w:val="24"/>
              </w:rPr>
              <w:t>самостоятельной</w:t>
            </w:r>
            <w:r>
              <w:rPr>
                <w:spacing w:val="-3"/>
                <w:sz w:val="24"/>
              </w:rPr>
              <w:tab/>
              <w:t>работы,</w:t>
            </w:r>
          </w:p>
        </w:tc>
      </w:tr>
      <w:tr w:rsidR="00F52B45">
        <w:trPr>
          <w:trHeight w:val="276"/>
        </w:trPr>
        <w:tc>
          <w:tcPr>
            <w:tcW w:w="3671" w:type="dxa"/>
          </w:tcPr>
          <w:p w:rsidR="00F52B45" w:rsidRDefault="00F52B45">
            <w:pPr>
              <w:pStyle w:val="TableParagraph"/>
              <w:ind w:left="0"/>
              <w:rPr>
                <w:sz w:val="20"/>
              </w:rPr>
            </w:pPr>
          </w:p>
        </w:tc>
        <w:tc>
          <w:tcPr>
            <w:tcW w:w="3183" w:type="dxa"/>
          </w:tcPr>
          <w:p w:rsidR="00F52B45" w:rsidRDefault="000B5760">
            <w:pPr>
              <w:pStyle w:val="TableParagraph"/>
              <w:spacing w:line="256" w:lineRule="exact"/>
              <w:ind w:left="176"/>
              <w:rPr>
                <w:sz w:val="24"/>
              </w:rPr>
            </w:pPr>
            <w:r>
              <w:rPr>
                <w:sz w:val="24"/>
              </w:rPr>
              <w:t>сопровождения</w:t>
            </w:r>
          </w:p>
        </w:tc>
        <w:tc>
          <w:tcPr>
            <w:tcW w:w="3668" w:type="dxa"/>
          </w:tcPr>
          <w:p w:rsidR="00F52B45" w:rsidRDefault="000B5760">
            <w:pPr>
              <w:pStyle w:val="TableParagraph"/>
              <w:spacing w:line="256" w:lineRule="exact"/>
              <w:ind w:left="109"/>
              <w:rPr>
                <w:sz w:val="24"/>
              </w:rPr>
            </w:pPr>
            <w:r>
              <w:rPr>
                <w:sz w:val="24"/>
              </w:rPr>
              <w:t>заполнение основных разделов</w:t>
            </w:r>
          </w:p>
        </w:tc>
        <w:tc>
          <w:tcPr>
            <w:tcW w:w="1826" w:type="dxa"/>
          </w:tcPr>
          <w:p w:rsidR="00F52B45" w:rsidRDefault="00F52B45">
            <w:pPr>
              <w:pStyle w:val="TableParagraph"/>
              <w:ind w:left="0"/>
              <w:rPr>
                <w:sz w:val="20"/>
              </w:rPr>
            </w:pPr>
          </w:p>
        </w:tc>
        <w:tc>
          <w:tcPr>
            <w:tcW w:w="3446" w:type="dxa"/>
          </w:tcPr>
          <w:p w:rsidR="00F52B45" w:rsidRDefault="000B5760">
            <w:pPr>
              <w:pStyle w:val="TableParagraph"/>
              <w:spacing w:line="256" w:lineRule="exact"/>
              <w:ind w:left="145"/>
              <w:rPr>
                <w:sz w:val="24"/>
              </w:rPr>
            </w:pPr>
            <w:r>
              <w:rPr>
                <w:sz w:val="24"/>
              </w:rPr>
              <w:t>оценки и их</w:t>
            </w:r>
          </w:p>
        </w:tc>
      </w:tr>
      <w:tr w:rsidR="00F52B45">
        <w:trPr>
          <w:trHeight w:val="541"/>
        </w:trPr>
        <w:tc>
          <w:tcPr>
            <w:tcW w:w="3671" w:type="dxa"/>
          </w:tcPr>
          <w:p w:rsidR="00F52B45" w:rsidRDefault="00F52B45">
            <w:pPr>
              <w:pStyle w:val="TableParagraph"/>
              <w:ind w:left="0"/>
              <w:rPr>
                <w:sz w:val="24"/>
              </w:rPr>
            </w:pPr>
          </w:p>
        </w:tc>
        <w:tc>
          <w:tcPr>
            <w:tcW w:w="3183" w:type="dxa"/>
          </w:tcPr>
          <w:p w:rsidR="00F52B45" w:rsidRDefault="000B5760">
            <w:pPr>
              <w:pStyle w:val="TableParagraph"/>
              <w:spacing w:line="271" w:lineRule="exact"/>
              <w:ind w:left="176"/>
              <w:rPr>
                <w:sz w:val="24"/>
              </w:rPr>
            </w:pPr>
            <w:r>
              <w:rPr>
                <w:sz w:val="24"/>
              </w:rPr>
              <w:t>образовательного процесса;</w:t>
            </w:r>
          </w:p>
        </w:tc>
        <w:tc>
          <w:tcPr>
            <w:tcW w:w="3668" w:type="dxa"/>
          </w:tcPr>
          <w:p w:rsidR="00F52B45" w:rsidRDefault="000B5760">
            <w:pPr>
              <w:pStyle w:val="TableParagraph"/>
              <w:spacing w:line="264" w:lineRule="exact"/>
              <w:ind w:left="109"/>
              <w:rPr>
                <w:sz w:val="24"/>
              </w:rPr>
            </w:pPr>
            <w:r>
              <w:rPr>
                <w:sz w:val="24"/>
              </w:rPr>
              <w:t>электронного продукта;</w:t>
            </w:r>
          </w:p>
          <w:p w:rsidR="00F52B45" w:rsidRDefault="000B5760">
            <w:pPr>
              <w:pStyle w:val="TableParagraph"/>
              <w:spacing w:line="257" w:lineRule="exact"/>
              <w:ind w:left="109"/>
              <w:rPr>
                <w:sz w:val="24"/>
              </w:rPr>
            </w:pPr>
            <w:r>
              <w:rPr>
                <w:sz w:val="24"/>
              </w:rPr>
              <w:t>- кол-во учащихся класса,</w:t>
            </w:r>
          </w:p>
        </w:tc>
        <w:tc>
          <w:tcPr>
            <w:tcW w:w="1826" w:type="dxa"/>
          </w:tcPr>
          <w:p w:rsidR="00F52B45" w:rsidRDefault="00F52B45">
            <w:pPr>
              <w:pStyle w:val="TableParagraph"/>
              <w:ind w:left="0"/>
              <w:rPr>
                <w:sz w:val="24"/>
              </w:rPr>
            </w:pPr>
          </w:p>
        </w:tc>
        <w:tc>
          <w:tcPr>
            <w:tcW w:w="3446" w:type="dxa"/>
          </w:tcPr>
          <w:p w:rsidR="00F52B45" w:rsidRDefault="000B5760">
            <w:pPr>
              <w:pStyle w:val="TableParagraph"/>
              <w:spacing w:line="271" w:lineRule="exact"/>
              <w:ind w:left="145"/>
              <w:rPr>
                <w:sz w:val="24"/>
              </w:rPr>
            </w:pPr>
            <w:r>
              <w:rPr>
                <w:sz w:val="24"/>
              </w:rPr>
              <w:t>анализ.</w:t>
            </w:r>
          </w:p>
        </w:tc>
      </w:tr>
      <w:tr w:rsidR="00F52B45">
        <w:trPr>
          <w:trHeight w:val="278"/>
        </w:trPr>
        <w:tc>
          <w:tcPr>
            <w:tcW w:w="3671" w:type="dxa"/>
          </w:tcPr>
          <w:p w:rsidR="00F52B45" w:rsidRDefault="00F52B45">
            <w:pPr>
              <w:pStyle w:val="TableParagraph"/>
              <w:ind w:left="0"/>
              <w:rPr>
                <w:sz w:val="20"/>
              </w:rPr>
            </w:pPr>
          </w:p>
        </w:tc>
        <w:tc>
          <w:tcPr>
            <w:tcW w:w="3183" w:type="dxa"/>
          </w:tcPr>
          <w:p w:rsidR="00F52B45" w:rsidRDefault="00F52B45">
            <w:pPr>
              <w:pStyle w:val="TableParagraph"/>
              <w:ind w:left="0"/>
              <w:rPr>
                <w:sz w:val="20"/>
              </w:rPr>
            </w:pPr>
          </w:p>
        </w:tc>
        <w:tc>
          <w:tcPr>
            <w:tcW w:w="3668" w:type="dxa"/>
          </w:tcPr>
          <w:p w:rsidR="00F52B45" w:rsidRDefault="000B5760">
            <w:pPr>
              <w:pStyle w:val="TableParagraph"/>
              <w:spacing w:line="258" w:lineRule="exact"/>
              <w:ind w:left="109"/>
              <w:rPr>
                <w:sz w:val="24"/>
              </w:rPr>
            </w:pPr>
            <w:r>
              <w:rPr>
                <w:sz w:val="24"/>
              </w:rPr>
              <w:t>обучающихся в очно/заочной</w:t>
            </w:r>
          </w:p>
        </w:tc>
        <w:tc>
          <w:tcPr>
            <w:tcW w:w="1826" w:type="dxa"/>
          </w:tcPr>
          <w:p w:rsidR="00F52B45" w:rsidRDefault="00F52B45">
            <w:pPr>
              <w:pStyle w:val="TableParagraph"/>
              <w:ind w:left="0"/>
              <w:rPr>
                <w:sz w:val="20"/>
              </w:rPr>
            </w:pPr>
          </w:p>
        </w:tc>
        <w:tc>
          <w:tcPr>
            <w:tcW w:w="3446" w:type="dxa"/>
          </w:tcPr>
          <w:p w:rsidR="00F52B45" w:rsidRDefault="00F52B45">
            <w:pPr>
              <w:pStyle w:val="TableParagraph"/>
              <w:ind w:left="0"/>
              <w:rPr>
                <w:sz w:val="20"/>
              </w:rPr>
            </w:pPr>
          </w:p>
        </w:tc>
      </w:tr>
      <w:tr w:rsidR="00F52B45">
        <w:trPr>
          <w:trHeight w:val="273"/>
        </w:trPr>
        <w:tc>
          <w:tcPr>
            <w:tcW w:w="3671" w:type="dxa"/>
          </w:tcPr>
          <w:p w:rsidR="00F52B45" w:rsidRDefault="00F52B45">
            <w:pPr>
              <w:pStyle w:val="TableParagraph"/>
              <w:ind w:left="0"/>
              <w:rPr>
                <w:sz w:val="20"/>
              </w:rPr>
            </w:pPr>
          </w:p>
        </w:tc>
        <w:tc>
          <w:tcPr>
            <w:tcW w:w="3183" w:type="dxa"/>
          </w:tcPr>
          <w:p w:rsidR="00F52B45" w:rsidRDefault="00F52B45">
            <w:pPr>
              <w:pStyle w:val="TableParagraph"/>
              <w:ind w:left="0"/>
              <w:rPr>
                <w:sz w:val="20"/>
              </w:rPr>
            </w:pPr>
          </w:p>
        </w:tc>
        <w:tc>
          <w:tcPr>
            <w:tcW w:w="3668" w:type="dxa"/>
          </w:tcPr>
          <w:p w:rsidR="00F52B45" w:rsidRDefault="000B5760">
            <w:pPr>
              <w:pStyle w:val="TableParagraph"/>
              <w:spacing w:line="254" w:lineRule="exact"/>
              <w:ind w:left="109"/>
              <w:rPr>
                <w:sz w:val="24"/>
              </w:rPr>
            </w:pPr>
            <w:r>
              <w:rPr>
                <w:sz w:val="24"/>
              </w:rPr>
              <w:t>(дистанционной) форме,</w:t>
            </w:r>
          </w:p>
        </w:tc>
        <w:tc>
          <w:tcPr>
            <w:tcW w:w="1826" w:type="dxa"/>
          </w:tcPr>
          <w:p w:rsidR="00F52B45" w:rsidRDefault="00F52B45">
            <w:pPr>
              <w:pStyle w:val="TableParagraph"/>
              <w:ind w:left="0"/>
              <w:rPr>
                <w:sz w:val="20"/>
              </w:rPr>
            </w:pPr>
          </w:p>
        </w:tc>
        <w:tc>
          <w:tcPr>
            <w:tcW w:w="3446" w:type="dxa"/>
          </w:tcPr>
          <w:p w:rsidR="00F52B45" w:rsidRDefault="00F52B45">
            <w:pPr>
              <w:pStyle w:val="TableParagraph"/>
              <w:ind w:left="0"/>
              <w:rPr>
                <w:sz w:val="20"/>
              </w:rPr>
            </w:pPr>
          </w:p>
        </w:tc>
      </w:tr>
      <w:tr w:rsidR="00F52B45">
        <w:trPr>
          <w:trHeight w:val="272"/>
        </w:trPr>
        <w:tc>
          <w:tcPr>
            <w:tcW w:w="3671" w:type="dxa"/>
          </w:tcPr>
          <w:p w:rsidR="00F52B45" w:rsidRDefault="00F52B45">
            <w:pPr>
              <w:pStyle w:val="TableParagraph"/>
              <w:ind w:left="0"/>
              <w:rPr>
                <w:sz w:val="20"/>
              </w:rPr>
            </w:pPr>
          </w:p>
        </w:tc>
        <w:tc>
          <w:tcPr>
            <w:tcW w:w="3183" w:type="dxa"/>
          </w:tcPr>
          <w:p w:rsidR="00F52B45" w:rsidRDefault="00F52B45">
            <w:pPr>
              <w:pStyle w:val="TableParagraph"/>
              <w:ind w:left="0"/>
              <w:rPr>
                <w:sz w:val="20"/>
              </w:rPr>
            </w:pPr>
          </w:p>
        </w:tc>
        <w:tc>
          <w:tcPr>
            <w:tcW w:w="3668" w:type="dxa"/>
          </w:tcPr>
          <w:p w:rsidR="00F52B45" w:rsidRDefault="000B5760">
            <w:pPr>
              <w:pStyle w:val="TableParagraph"/>
              <w:spacing w:line="252" w:lineRule="exact"/>
              <w:ind w:left="109"/>
              <w:rPr>
                <w:sz w:val="24"/>
              </w:rPr>
            </w:pPr>
            <w:r>
              <w:rPr>
                <w:sz w:val="24"/>
              </w:rPr>
              <w:t>экстернате-система организации</w:t>
            </w:r>
          </w:p>
        </w:tc>
        <w:tc>
          <w:tcPr>
            <w:tcW w:w="1826" w:type="dxa"/>
          </w:tcPr>
          <w:p w:rsidR="00F52B45" w:rsidRDefault="00F52B45">
            <w:pPr>
              <w:pStyle w:val="TableParagraph"/>
              <w:ind w:left="0"/>
              <w:rPr>
                <w:sz w:val="20"/>
              </w:rPr>
            </w:pPr>
          </w:p>
        </w:tc>
        <w:tc>
          <w:tcPr>
            <w:tcW w:w="3446" w:type="dxa"/>
          </w:tcPr>
          <w:p w:rsidR="00F52B45" w:rsidRDefault="00F52B45">
            <w:pPr>
              <w:pStyle w:val="TableParagraph"/>
              <w:ind w:left="0"/>
              <w:rPr>
                <w:sz w:val="20"/>
              </w:rPr>
            </w:pPr>
          </w:p>
        </w:tc>
      </w:tr>
      <w:tr w:rsidR="00F52B45">
        <w:trPr>
          <w:trHeight w:val="276"/>
        </w:trPr>
        <w:tc>
          <w:tcPr>
            <w:tcW w:w="3671" w:type="dxa"/>
          </w:tcPr>
          <w:p w:rsidR="00F52B45" w:rsidRDefault="00F52B45">
            <w:pPr>
              <w:pStyle w:val="TableParagraph"/>
              <w:ind w:left="0"/>
              <w:rPr>
                <w:sz w:val="20"/>
              </w:rPr>
            </w:pPr>
          </w:p>
        </w:tc>
        <w:tc>
          <w:tcPr>
            <w:tcW w:w="3183" w:type="dxa"/>
          </w:tcPr>
          <w:p w:rsidR="00F52B45" w:rsidRDefault="00F52B45">
            <w:pPr>
              <w:pStyle w:val="TableParagraph"/>
              <w:ind w:left="0"/>
              <w:rPr>
                <w:sz w:val="20"/>
              </w:rPr>
            </w:pPr>
          </w:p>
        </w:tc>
        <w:tc>
          <w:tcPr>
            <w:tcW w:w="3668" w:type="dxa"/>
          </w:tcPr>
          <w:p w:rsidR="00F52B45" w:rsidRDefault="000B5760">
            <w:pPr>
              <w:pStyle w:val="TableParagraph"/>
              <w:spacing w:line="256" w:lineRule="exact"/>
              <w:ind w:left="109"/>
              <w:rPr>
                <w:sz w:val="24"/>
              </w:rPr>
            </w:pPr>
            <w:r>
              <w:rPr>
                <w:sz w:val="24"/>
              </w:rPr>
              <w:t>и проведения</w:t>
            </w:r>
          </w:p>
        </w:tc>
        <w:tc>
          <w:tcPr>
            <w:tcW w:w="1826" w:type="dxa"/>
          </w:tcPr>
          <w:p w:rsidR="00F52B45" w:rsidRDefault="00F52B45">
            <w:pPr>
              <w:pStyle w:val="TableParagraph"/>
              <w:ind w:left="0"/>
              <w:rPr>
                <w:sz w:val="20"/>
              </w:rPr>
            </w:pPr>
          </w:p>
        </w:tc>
        <w:tc>
          <w:tcPr>
            <w:tcW w:w="3446" w:type="dxa"/>
          </w:tcPr>
          <w:p w:rsidR="00F52B45" w:rsidRDefault="00F52B45">
            <w:pPr>
              <w:pStyle w:val="TableParagraph"/>
              <w:ind w:left="0"/>
              <w:rPr>
                <w:sz w:val="20"/>
              </w:rPr>
            </w:pPr>
          </w:p>
        </w:tc>
      </w:tr>
      <w:tr w:rsidR="00F52B45">
        <w:trPr>
          <w:trHeight w:val="281"/>
        </w:trPr>
        <w:tc>
          <w:tcPr>
            <w:tcW w:w="3671" w:type="dxa"/>
          </w:tcPr>
          <w:p w:rsidR="00F52B45" w:rsidRDefault="00F52B45">
            <w:pPr>
              <w:pStyle w:val="TableParagraph"/>
              <w:ind w:left="0"/>
              <w:rPr>
                <w:sz w:val="20"/>
              </w:rPr>
            </w:pPr>
          </w:p>
        </w:tc>
        <w:tc>
          <w:tcPr>
            <w:tcW w:w="3183" w:type="dxa"/>
          </w:tcPr>
          <w:p w:rsidR="00F52B45" w:rsidRDefault="00F52B45">
            <w:pPr>
              <w:pStyle w:val="TableParagraph"/>
              <w:ind w:left="0"/>
              <w:rPr>
                <w:sz w:val="20"/>
              </w:rPr>
            </w:pPr>
          </w:p>
        </w:tc>
        <w:tc>
          <w:tcPr>
            <w:tcW w:w="3668" w:type="dxa"/>
          </w:tcPr>
          <w:p w:rsidR="00F52B45" w:rsidRDefault="000B5760">
            <w:pPr>
              <w:pStyle w:val="TableParagraph"/>
              <w:tabs>
                <w:tab w:val="left" w:pos="2139"/>
              </w:tabs>
              <w:spacing w:line="261" w:lineRule="exact"/>
              <w:ind w:left="109"/>
              <w:rPr>
                <w:sz w:val="24"/>
              </w:rPr>
            </w:pPr>
            <w:r>
              <w:rPr>
                <w:spacing w:val="-5"/>
                <w:sz w:val="24"/>
              </w:rPr>
              <w:t>самостоятельной</w:t>
            </w:r>
            <w:r>
              <w:rPr>
                <w:spacing w:val="-5"/>
                <w:sz w:val="24"/>
              </w:rPr>
              <w:tab/>
              <w:t>работы</w:t>
            </w:r>
          </w:p>
        </w:tc>
        <w:tc>
          <w:tcPr>
            <w:tcW w:w="1826" w:type="dxa"/>
          </w:tcPr>
          <w:p w:rsidR="00F52B45" w:rsidRDefault="00F52B45">
            <w:pPr>
              <w:pStyle w:val="TableParagraph"/>
              <w:ind w:left="0"/>
              <w:rPr>
                <w:sz w:val="20"/>
              </w:rPr>
            </w:pPr>
          </w:p>
        </w:tc>
        <w:tc>
          <w:tcPr>
            <w:tcW w:w="3446" w:type="dxa"/>
          </w:tcPr>
          <w:p w:rsidR="00F52B45" w:rsidRDefault="00F52B45">
            <w:pPr>
              <w:pStyle w:val="TableParagraph"/>
              <w:ind w:left="0"/>
              <w:rPr>
                <w:sz w:val="20"/>
              </w:rPr>
            </w:pPr>
          </w:p>
        </w:tc>
      </w:tr>
      <w:tr w:rsidR="00F52B45">
        <w:trPr>
          <w:trHeight w:val="285"/>
        </w:trPr>
        <w:tc>
          <w:tcPr>
            <w:tcW w:w="3671" w:type="dxa"/>
          </w:tcPr>
          <w:p w:rsidR="00F52B45" w:rsidRDefault="00F52B45">
            <w:pPr>
              <w:pStyle w:val="TableParagraph"/>
              <w:ind w:left="0"/>
              <w:rPr>
                <w:sz w:val="20"/>
              </w:rPr>
            </w:pPr>
          </w:p>
        </w:tc>
        <w:tc>
          <w:tcPr>
            <w:tcW w:w="3183" w:type="dxa"/>
          </w:tcPr>
          <w:p w:rsidR="00F52B45" w:rsidRDefault="00F52B45">
            <w:pPr>
              <w:pStyle w:val="TableParagraph"/>
              <w:ind w:left="0"/>
              <w:rPr>
                <w:sz w:val="20"/>
              </w:rPr>
            </w:pPr>
          </w:p>
        </w:tc>
        <w:tc>
          <w:tcPr>
            <w:tcW w:w="3668" w:type="dxa"/>
          </w:tcPr>
          <w:p w:rsidR="00F52B45" w:rsidRDefault="000B5760">
            <w:pPr>
              <w:pStyle w:val="TableParagraph"/>
              <w:spacing w:line="266" w:lineRule="exact"/>
              <w:ind w:left="109"/>
              <w:rPr>
                <w:sz w:val="24"/>
              </w:rPr>
            </w:pPr>
            <w:r>
              <w:rPr>
                <w:sz w:val="24"/>
              </w:rPr>
              <w:t>обучающихся;</w:t>
            </w:r>
          </w:p>
        </w:tc>
        <w:tc>
          <w:tcPr>
            <w:tcW w:w="1826" w:type="dxa"/>
          </w:tcPr>
          <w:p w:rsidR="00F52B45" w:rsidRDefault="00F52B45">
            <w:pPr>
              <w:pStyle w:val="TableParagraph"/>
              <w:ind w:left="0"/>
              <w:rPr>
                <w:sz w:val="20"/>
              </w:rPr>
            </w:pPr>
          </w:p>
        </w:tc>
        <w:tc>
          <w:tcPr>
            <w:tcW w:w="3446" w:type="dxa"/>
          </w:tcPr>
          <w:p w:rsidR="00F52B45" w:rsidRDefault="00F52B45">
            <w:pPr>
              <w:pStyle w:val="TableParagraph"/>
              <w:ind w:left="0"/>
              <w:rPr>
                <w:sz w:val="20"/>
              </w:rPr>
            </w:pPr>
          </w:p>
        </w:tc>
      </w:tr>
      <w:tr w:rsidR="00F52B45">
        <w:trPr>
          <w:trHeight w:val="285"/>
        </w:trPr>
        <w:tc>
          <w:tcPr>
            <w:tcW w:w="3671" w:type="dxa"/>
          </w:tcPr>
          <w:p w:rsidR="00F52B45" w:rsidRDefault="00F52B45">
            <w:pPr>
              <w:pStyle w:val="TableParagraph"/>
              <w:ind w:left="0"/>
              <w:rPr>
                <w:sz w:val="20"/>
              </w:rPr>
            </w:pPr>
          </w:p>
        </w:tc>
        <w:tc>
          <w:tcPr>
            <w:tcW w:w="3183" w:type="dxa"/>
          </w:tcPr>
          <w:p w:rsidR="00F52B45" w:rsidRDefault="000B5760">
            <w:pPr>
              <w:pStyle w:val="TableParagraph"/>
              <w:tabs>
                <w:tab w:val="left" w:pos="1298"/>
                <w:tab w:val="left" w:pos="1652"/>
              </w:tabs>
              <w:spacing w:before="2" w:line="263" w:lineRule="exact"/>
              <w:ind w:left="176"/>
              <w:rPr>
                <w:sz w:val="24"/>
              </w:rPr>
            </w:pPr>
            <w:r>
              <w:rPr>
                <w:sz w:val="24"/>
              </w:rPr>
              <w:t>Наличие</w:t>
            </w:r>
            <w:r>
              <w:rPr>
                <w:sz w:val="24"/>
              </w:rPr>
              <w:tab/>
              <w:t>в</w:t>
            </w:r>
            <w:r>
              <w:rPr>
                <w:sz w:val="24"/>
              </w:rPr>
              <w:tab/>
              <w:t>программе</w:t>
            </w:r>
          </w:p>
        </w:tc>
        <w:tc>
          <w:tcPr>
            <w:tcW w:w="3668" w:type="dxa"/>
          </w:tcPr>
          <w:p w:rsidR="00F52B45" w:rsidRDefault="000B5760">
            <w:pPr>
              <w:pStyle w:val="TableParagraph"/>
              <w:spacing w:before="2" w:line="263" w:lineRule="exact"/>
              <w:ind w:left="109"/>
              <w:rPr>
                <w:sz w:val="24"/>
              </w:rPr>
            </w:pPr>
            <w:r>
              <w:rPr>
                <w:sz w:val="24"/>
              </w:rPr>
              <w:t>- наличие системы</w:t>
            </w:r>
          </w:p>
        </w:tc>
        <w:tc>
          <w:tcPr>
            <w:tcW w:w="1826" w:type="dxa"/>
          </w:tcPr>
          <w:p w:rsidR="00F52B45" w:rsidRDefault="000B5760">
            <w:pPr>
              <w:pStyle w:val="TableParagraph"/>
              <w:spacing w:before="2" w:line="263" w:lineRule="exact"/>
              <w:ind w:left="142"/>
              <w:rPr>
                <w:sz w:val="24"/>
              </w:rPr>
            </w:pPr>
            <w:r>
              <w:rPr>
                <w:sz w:val="24"/>
              </w:rPr>
              <w:t>Май, сентябрь,</w:t>
            </w:r>
          </w:p>
        </w:tc>
        <w:tc>
          <w:tcPr>
            <w:tcW w:w="3446" w:type="dxa"/>
          </w:tcPr>
          <w:p w:rsidR="00F52B45" w:rsidRDefault="000B5760">
            <w:pPr>
              <w:pStyle w:val="TableParagraph"/>
              <w:spacing w:before="2" w:line="263" w:lineRule="exact"/>
              <w:ind w:left="145"/>
              <w:rPr>
                <w:sz w:val="24"/>
              </w:rPr>
            </w:pPr>
            <w:r>
              <w:rPr>
                <w:sz w:val="24"/>
              </w:rPr>
              <w:t>Наличие</w:t>
            </w:r>
          </w:p>
        </w:tc>
      </w:tr>
      <w:tr w:rsidR="00F52B45">
        <w:trPr>
          <w:trHeight w:val="273"/>
        </w:trPr>
        <w:tc>
          <w:tcPr>
            <w:tcW w:w="3671" w:type="dxa"/>
          </w:tcPr>
          <w:p w:rsidR="00F52B45" w:rsidRDefault="00F52B45">
            <w:pPr>
              <w:pStyle w:val="TableParagraph"/>
              <w:ind w:left="0"/>
              <w:rPr>
                <w:sz w:val="20"/>
              </w:rPr>
            </w:pPr>
          </w:p>
        </w:tc>
        <w:tc>
          <w:tcPr>
            <w:tcW w:w="3183" w:type="dxa"/>
          </w:tcPr>
          <w:p w:rsidR="00F52B45" w:rsidRDefault="000B5760">
            <w:pPr>
              <w:pStyle w:val="TableParagraph"/>
              <w:spacing w:line="253" w:lineRule="exact"/>
              <w:ind w:left="176"/>
              <w:rPr>
                <w:sz w:val="24"/>
              </w:rPr>
            </w:pPr>
            <w:r>
              <w:rPr>
                <w:sz w:val="24"/>
              </w:rPr>
              <w:t>внутреннего</w:t>
            </w:r>
            <w:r>
              <w:rPr>
                <w:spacing w:val="53"/>
                <w:sz w:val="24"/>
              </w:rPr>
              <w:t xml:space="preserve"> </w:t>
            </w:r>
            <w:r>
              <w:rPr>
                <w:sz w:val="24"/>
              </w:rPr>
              <w:t>мониторинга</w:t>
            </w:r>
          </w:p>
        </w:tc>
        <w:tc>
          <w:tcPr>
            <w:tcW w:w="3668" w:type="dxa"/>
          </w:tcPr>
          <w:p w:rsidR="00F52B45" w:rsidRDefault="000B5760">
            <w:pPr>
              <w:pStyle w:val="TableParagraph"/>
              <w:spacing w:line="253" w:lineRule="exact"/>
              <w:ind w:left="109"/>
              <w:rPr>
                <w:sz w:val="24"/>
              </w:rPr>
            </w:pPr>
            <w:r>
              <w:rPr>
                <w:sz w:val="24"/>
              </w:rPr>
              <w:t>диагностических и проверочных</w:t>
            </w:r>
          </w:p>
        </w:tc>
        <w:tc>
          <w:tcPr>
            <w:tcW w:w="1826" w:type="dxa"/>
          </w:tcPr>
          <w:p w:rsidR="00F52B45" w:rsidRDefault="000B5760">
            <w:pPr>
              <w:pStyle w:val="TableParagraph"/>
              <w:spacing w:line="253" w:lineRule="exact"/>
              <w:ind w:left="142"/>
              <w:rPr>
                <w:sz w:val="24"/>
              </w:rPr>
            </w:pPr>
            <w:r>
              <w:rPr>
                <w:sz w:val="24"/>
              </w:rPr>
              <w:t>февраль</w:t>
            </w:r>
          </w:p>
        </w:tc>
        <w:tc>
          <w:tcPr>
            <w:tcW w:w="3446" w:type="dxa"/>
          </w:tcPr>
          <w:p w:rsidR="00F52B45" w:rsidRDefault="000B5760">
            <w:pPr>
              <w:pStyle w:val="TableParagraph"/>
              <w:spacing w:line="253" w:lineRule="exact"/>
              <w:ind w:left="145"/>
              <w:rPr>
                <w:sz w:val="24"/>
              </w:rPr>
            </w:pPr>
            <w:r>
              <w:rPr>
                <w:sz w:val="24"/>
              </w:rPr>
              <w:t>КИМов и их</w:t>
            </w:r>
          </w:p>
        </w:tc>
      </w:tr>
    </w:tbl>
    <w:p w:rsidR="00F52B45" w:rsidRDefault="00F52B45">
      <w:pPr>
        <w:spacing w:line="253" w:lineRule="exact"/>
        <w:rPr>
          <w:sz w:val="24"/>
        </w:rPr>
        <w:sectPr w:rsidR="00F52B45">
          <w:pgSz w:w="16820" w:h="11900" w:orient="landscape"/>
          <w:pgMar w:top="460" w:right="240" w:bottom="280" w:left="40" w:header="720" w:footer="720" w:gutter="0"/>
          <w:cols w:space="720"/>
        </w:sectPr>
      </w:pPr>
    </w:p>
    <w:tbl>
      <w:tblPr>
        <w:tblStyle w:val="TableNormal"/>
        <w:tblW w:w="0" w:type="auto"/>
        <w:tblInd w:w="4273" w:type="dxa"/>
        <w:tblLayout w:type="fixed"/>
        <w:tblLook w:val="01E0" w:firstRow="1" w:lastRow="1" w:firstColumn="1" w:lastColumn="1" w:noHBand="0" w:noVBand="0"/>
      </w:tblPr>
      <w:tblGrid>
        <w:gridCol w:w="3055"/>
        <w:gridCol w:w="4409"/>
        <w:gridCol w:w="1955"/>
      </w:tblGrid>
      <w:tr w:rsidR="00F52B45">
        <w:trPr>
          <w:trHeight w:val="1106"/>
        </w:trPr>
        <w:tc>
          <w:tcPr>
            <w:tcW w:w="3055" w:type="dxa"/>
          </w:tcPr>
          <w:p w:rsidR="00F52B45" w:rsidRDefault="000B5760">
            <w:pPr>
              <w:pStyle w:val="TableParagraph"/>
              <w:tabs>
                <w:tab w:val="left" w:pos="1915"/>
                <w:tab w:val="left" w:pos="2625"/>
              </w:tabs>
              <w:spacing w:line="242" w:lineRule="auto"/>
              <w:ind w:left="50" w:right="109"/>
              <w:rPr>
                <w:sz w:val="24"/>
              </w:rPr>
            </w:pPr>
            <w:r>
              <w:rPr>
                <w:spacing w:val="-3"/>
                <w:sz w:val="24"/>
              </w:rPr>
              <w:t xml:space="preserve">(аудита) учителя </w:t>
            </w:r>
            <w:r>
              <w:rPr>
                <w:spacing w:val="-2"/>
                <w:sz w:val="24"/>
              </w:rPr>
              <w:t xml:space="preserve">(по </w:t>
            </w:r>
            <w:r>
              <w:rPr>
                <w:sz w:val="24"/>
              </w:rPr>
              <w:t xml:space="preserve">каким </w:t>
            </w:r>
            <w:r>
              <w:rPr>
                <w:spacing w:val="-3"/>
                <w:sz w:val="24"/>
              </w:rPr>
              <w:t>параметрам)</w:t>
            </w:r>
            <w:r>
              <w:rPr>
                <w:spacing w:val="-3"/>
                <w:sz w:val="24"/>
              </w:rPr>
              <w:tab/>
            </w:r>
            <w:r>
              <w:rPr>
                <w:sz w:val="24"/>
              </w:rPr>
              <w:t>и</w:t>
            </w:r>
            <w:r>
              <w:rPr>
                <w:sz w:val="24"/>
              </w:rPr>
              <w:tab/>
            </w:r>
            <w:r>
              <w:rPr>
                <w:spacing w:val="-3"/>
                <w:sz w:val="24"/>
              </w:rPr>
              <w:t>его работоспособность</w:t>
            </w:r>
          </w:p>
        </w:tc>
        <w:tc>
          <w:tcPr>
            <w:tcW w:w="4409" w:type="dxa"/>
          </w:tcPr>
          <w:p w:rsidR="00F52B45" w:rsidRDefault="000B5760">
            <w:pPr>
              <w:pStyle w:val="TableParagraph"/>
              <w:spacing w:line="266" w:lineRule="exact"/>
              <w:ind w:left="110"/>
              <w:rPr>
                <w:sz w:val="24"/>
              </w:rPr>
            </w:pPr>
            <w:r>
              <w:rPr>
                <w:sz w:val="24"/>
              </w:rPr>
              <w:t>работ;</w:t>
            </w:r>
          </w:p>
          <w:p w:rsidR="00F52B45" w:rsidRDefault="000B5760">
            <w:pPr>
              <w:pStyle w:val="TableParagraph"/>
              <w:spacing w:before="3"/>
              <w:ind w:left="110"/>
              <w:rPr>
                <w:sz w:val="24"/>
              </w:rPr>
            </w:pPr>
            <w:r>
              <w:rPr>
                <w:sz w:val="24"/>
              </w:rPr>
              <w:t>- использование результатов</w:t>
            </w:r>
          </w:p>
          <w:p w:rsidR="00F52B45" w:rsidRDefault="000B5760">
            <w:pPr>
              <w:pStyle w:val="TableParagraph"/>
              <w:spacing w:before="2" w:line="270" w:lineRule="atLeast"/>
              <w:ind w:left="110" w:right="1132"/>
              <w:rPr>
                <w:sz w:val="24"/>
              </w:rPr>
            </w:pPr>
            <w:r>
              <w:rPr>
                <w:sz w:val="24"/>
              </w:rPr>
              <w:t>контроля для коррекционной работы учащихся (мастерские,</w:t>
            </w:r>
          </w:p>
        </w:tc>
        <w:tc>
          <w:tcPr>
            <w:tcW w:w="1955" w:type="dxa"/>
          </w:tcPr>
          <w:p w:rsidR="00F52B45" w:rsidRDefault="000B5760">
            <w:pPr>
              <w:pStyle w:val="TableParagraph"/>
              <w:spacing w:line="266" w:lineRule="exact"/>
              <w:ind w:left="1232"/>
              <w:rPr>
                <w:sz w:val="24"/>
              </w:rPr>
            </w:pPr>
            <w:r>
              <w:rPr>
                <w:sz w:val="24"/>
              </w:rPr>
              <w:t>анализ</w:t>
            </w:r>
          </w:p>
        </w:tc>
      </w:tr>
      <w:tr w:rsidR="00F52B45">
        <w:trPr>
          <w:trHeight w:val="559"/>
        </w:trPr>
        <w:tc>
          <w:tcPr>
            <w:tcW w:w="3055" w:type="dxa"/>
          </w:tcPr>
          <w:p w:rsidR="00F52B45" w:rsidRDefault="00F52B45">
            <w:pPr>
              <w:pStyle w:val="TableParagraph"/>
              <w:ind w:left="0"/>
              <w:rPr>
                <w:sz w:val="24"/>
              </w:rPr>
            </w:pPr>
          </w:p>
        </w:tc>
        <w:tc>
          <w:tcPr>
            <w:tcW w:w="4409" w:type="dxa"/>
          </w:tcPr>
          <w:p w:rsidR="00F52B45" w:rsidRDefault="000B5760">
            <w:pPr>
              <w:pStyle w:val="TableParagraph"/>
              <w:spacing w:line="273" w:lineRule="exact"/>
              <w:ind w:left="110"/>
              <w:rPr>
                <w:sz w:val="24"/>
              </w:rPr>
            </w:pPr>
            <w:r>
              <w:rPr>
                <w:spacing w:val="-5"/>
                <w:sz w:val="24"/>
              </w:rPr>
              <w:t>дополнительные</w:t>
            </w:r>
            <w:r>
              <w:rPr>
                <w:spacing w:val="-9"/>
                <w:sz w:val="24"/>
              </w:rPr>
              <w:t xml:space="preserve"> </w:t>
            </w:r>
            <w:r>
              <w:rPr>
                <w:spacing w:val="-5"/>
                <w:sz w:val="24"/>
              </w:rPr>
              <w:t>занятия,</w:t>
            </w:r>
          </w:p>
          <w:p w:rsidR="00F52B45" w:rsidRDefault="000B5760">
            <w:pPr>
              <w:pStyle w:val="TableParagraph"/>
              <w:spacing w:before="2" w:line="263" w:lineRule="exact"/>
              <w:ind w:left="110"/>
              <w:rPr>
                <w:sz w:val="24"/>
              </w:rPr>
            </w:pPr>
            <w:r>
              <w:rPr>
                <w:spacing w:val="-5"/>
                <w:sz w:val="24"/>
              </w:rPr>
              <w:t>самостоятельная</w:t>
            </w:r>
            <w:r>
              <w:rPr>
                <w:spacing w:val="-9"/>
                <w:sz w:val="24"/>
              </w:rPr>
              <w:t xml:space="preserve"> </w:t>
            </w:r>
            <w:r>
              <w:rPr>
                <w:spacing w:val="-5"/>
                <w:sz w:val="24"/>
              </w:rPr>
              <w:t>работа);</w:t>
            </w:r>
          </w:p>
        </w:tc>
        <w:tc>
          <w:tcPr>
            <w:tcW w:w="1955" w:type="dxa"/>
          </w:tcPr>
          <w:p w:rsidR="00F52B45" w:rsidRDefault="00F52B45">
            <w:pPr>
              <w:pStyle w:val="TableParagraph"/>
              <w:ind w:left="0"/>
              <w:rPr>
                <w:sz w:val="24"/>
              </w:rPr>
            </w:pPr>
          </w:p>
        </w:tc>
      </w:tr>
      <w:tr w:rsidR="00F52B45">
        <w:trPr>
          <w:trHeight w:val="273"/>
        </w:trPr>
        <w:tc>
          <w:tcPr>
            <w:tcW w:w="3055" w:type="dxa"/>
          </w:tcPr>
          <w:p w:rsidR="00F52B45" w:rsidRDefault="00F52B45">
            <w:pPr>
              <w:pStyle w:val="TableParagraph"/>
              <w:ind w:left="0"/>
              <w:rPr>
                <w:sz w:val="20"/>
              </w:rPr>
            </w:pPr>
          </w:p>
        </w:tc>
        <w:tc>
          <w:tcPr>
            <w:tcW w:w="4409" w:type="dxa"/>
          </w:tcPr>
          <w:p w:rsidR="00F52B45" w:rsidRDefault="000B5760">
            <w:pPr>
              <w:pStyle w:val="TableParagraph"/>
              <w:tabs>
                <w:tab w:val="left" w:pos="497"/>
              </w:tabs>
              <w:spacing w:line="253" w:lineRule="exact"/>
              <w:ind w:left="110"/>
              <w:rPr>
                <w:sz w:val="24"/>
              </w:rPr>
            </w:pPr>
            <w:r>
              <w:rPr>
                <w:sz w:val="24"/>
              </w:rPr>
              <w:t>-</w:t>
            </w:r>
            <w:r>
              <w:rPr>
                <w:sz w:val="24"/>
              </w:rPr>
              <w:tab/>
            </w:r>
            <w:r>
              <w:rPr>
                <w:spacing w:val="-5"/>
                <w:sz w:val="24"/>
              </w:rPr>
              <w:t>диагностика</w:t>
            </w:r>
            <w:r>
              <w:rPr>
                <w:spacing w:val="35"/>
                <w:sz w:val="24"/>
              </w:rPr>
              <w:t xml:space="preserve"> </w:t>
            </w:r>
            <w:r>
              <w:rPr>
                <w:spacing w:val="-5"/>
                <w:sz w:val="24"/>
              </w:rPr>
              <w:t>ключевых</w:t>
            </w:r>
          </w:p>
        </w:tc>
        <w:tc>
          <w:tcPr>
            <w:tcW w:w="1955" w:type="dxa"/>
          </w:tcPr>
          <w:p w:rsidR="00F52B45" w:rsidRDefault="00F52B45">
            <w:pPr>
              <w:pStyle w:val="TableParagraph"/>
              <w:ind w:left="0"/>
              <w:rPr>
                <w:sz w:val="20"/>
              </w:rPr>
            </w:pPr>
          </w:p>
        </w:tc>
      </w:tr>
    </w:tbl>
    <w:p w:rsidR="00F52B45" w:rsidRDefault="000B5760">
      <w:pPr>
        <w:spacing w:before="36" w:after="19" w:line="211" w:lineRule="auto"/>
        <w:ind w:left="7439" w:right="6310"/>
        <w:rPr>
          <w:sz w:val="24"/>
        </w:rPr>
      </w:pPr>
      <w:r>
        <w:rPr>
          <w:noProof/>
          <w:lang w:bidi="ar-SA"/>
        </w:rPr>
        <w:drawing>
          <wp:anchor distT="0" distB="0" distL="0" distR="0" simplePos="0" relativeHeight="268152047" behindDoc="1" locked="0" layoutInCell="1" allowOverlap="1">
            <wp:simplePos x="0" y="0"/>
            <wp:positionH relativeFrom="page">
              <wp:posOffset>228600</wp:posOffset>
            </wp:positionH>
            <wp:positionV relativeFrom="page">
              <wp:posOffset>304800</wp:posOffset>
            </wp:positionV>
            <wp:extent cx="10210800" cy="6807200"/>
            <wp:effectExtent l="0" t="0" r="0" b="0"/>
            <wp:wrapNone/>
            <wp:docPr id="611"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147.png"/>
                    <pic:cNvPicPr/>
                  </pic:nvPicPr>
                  <pic:blipFill>
                    <a:blip r:embed="rId158" cstate="print"/>
                    <a:stretch>
                      <a:fillRect/>
                    </a:stretch>
                  </pic:blipFill>
                  <pic:spPr>
                    <a:xfrm>
                      <a:off x="0" y="0"/>
                      <a:ext cx="10210800" cy="6807200"/>
                    </a:xfrm>
                    <a:prstGeom prst="rect">
                      <a:avLst/>
                    </a:prstGeom>
                  </pic:spPr>
                </pic:pic>
              </a:graphicData>
            </a:graphic>
          </wp:anchor>
        </w:drawing>
      </w:r>
      <w:r>
        <w:rPr>
          <w:sz w:val="24"/>
        </w:rPr>
        <w:t>компетентностей (метапредметных умений);</w:t>
      </w:r>
    </w:p>
    <w:tbl>
      <w:tblPr>
        <w:tblStyle w:val="TableNormal"/>
        <w:tblW w:w="0" w:type="auto"/>
        <w:tblInd w:w="476" w:type="dxa"/>
        <w:tblLayout w:type="fixed"/>
        <w:tblLook w:val="01E0" w:firstRow="1" w:lastRow="1" w:firstColumn="1" w:lastColumn="1" w:noHBand="0" w:noVBand="0"/>
      </w:tblPr>
      <w:tblGrid>
        <w:gridCol w:w="3728"/>
        <w:gridCol w:w="3127"/>
        <w:gridCol w:w="3799"/>
        <w:gridCol w:w="1650"/>
        <w:gridCol w:w="3261"/>
      </w:tblGrid>
      <w:tr w:rsidR="00F52B45">
        <w:trPr>
          <w:trHeight w:val="273"/>
        </w:trPr>
        <w:tc>
          <w:tcPr>
            <w:tcW w:w="6855" w:type="dxa"/>
            <w:gridSpan w:val="2"/>
            <w:vMerge w:val="restart"/>
          </w:tcPr>
          <w:p w:rsidR="00F52B45" w:rsidRDefault="00F52B45">
            <w:pPr>
              <w:pStyle w:val="TableParagraph"/>
              <w:ind w:left="0"/>
              <w:rPr>
                <w:sz w:val="24"/>
              </w:rPr>
            </w:pPr>
          </w:p>
        </w:tc>
        <w:tc>
          <w:tcPr>
            <w:tcW w:w="3799" w:type="dxa"/>
          </w:tcPr>
          <w:p w:rsidR="00F52B45" w:rsidRDefault="000B5760">
            <w:pPr>
              <w:pStyle w:val="TableParagraph"/>
              <w:tabs>
                <w:tab w:val="left" w:pos="436"/>
              </w:tabs>
              <w:spacing w:line="254" w:lineRule="exact"/>
              <w:ind w:left="108"/>
              <w:rPr>
                <w:sz w:val="24"/>
              </w:rPr>
            </w:pPr>
            <w:r>
              <w:rPr>
                <w:sz w:val="24"/>
              </w:rPr>
              <w:t>-</w:t>
            </w:r>
            <w:r>
              <w:rPr>
                <w:sz w:val="24"/>
              </w:rPr>
              <w:tab/>
            </w:r>
            <w:r>
              <w:rPr>
                <w:spacing w:val="-5"/>
                <w:sz w:val="24"/>
              </w:rPr>
              <w:t xml:space="preserve">анкетирование </w:t>
            </w:r>
            <w:r>
              <w:rPr>
                <w:sz w:val="24"/>
              </w:rPr>
              <w:t xml:space="preserve">и </w:t>
            </w:r>
            <w:r>
              <w:rPr>
                <w:spacing w:val="-5"/>
                <w:sz w:val="24"/>
              </w:rPr>
              <w:t>наблюдения</w:t>
            </w:r>
            <w:r>
              <w:rPr>
                <w:spacing w:val="8"/>
                <w:sz w:val="24"/>
              </w:rPr>
              <w:t xml:space="preserve"> </w:t>
            </w:r>
            <w:r>
              <w:rPr>
                <w:sz w:val="24"/>
              </w:rPr>
              <w:t>за</w:t>
            </w:r>
          </w:p>
        </w:tc>
        <w:tc>
          <w:tcPr>
            <w:tcW w:w="4911" w:type="dxa"/>
            <w:gridSpan w:val="2"/>
            <w:vMerge w:val="restart"/>
          </w:tcPr>
          <w:p w:rsidR="00F52B45" w:rsidRDefault="00F52B45">
            <w:pPr>
              <w:pStyle w:val="TableParagraph"/>
              <w:ind w:left="0"/>
              <w:rPr>
                <w:sz w:val="24"/>
              </w:rPr>
            </w:pPr>
          </w:p>
        </w:tc>
      </w:tr>
      <w:tr w:rsidR="00F52B45">
        <w:trPr>
          <w:trHeight w:val="279"/>
        </w:trPr>
        <w:tc>
          <w:tcPr>
            <w:tcW w:w="6855" w:type="dxa"/>
            <w:gridSpan w:val="2"/>
            <w:vMerge/>
            <w:tcBorders>
              <w:top w:val="nil"/>
            </w:tcBorders>
          </w:tcPr>
          <w:p w:rsidR="00F52B45" w:rsidRDefault="00F52B45">
            <w:pPr>
              <w:rPr>
                <w:sz w:val="2"/>
                <w:szCs w:val="2"/>
              </w:rPr>
            </w:pPr>
          </w:p>
        </w:tc>
        <w:tc>
          <w:tcPr>
            <w:tcW w:w="3799" w:type="dxa"/>
          </w:tcPr>
          <w:p w:rsidR="00F52B45" w:rsidRDefault="000B5760">
            <w:pPr>
              <w:pStyle w:val="TableParagraph"/>
              <w:spacing w:line="260" w:lineRule="exact"/>
              <w:ind w:left="108"/>
              <w:rPr>
                <w:sz w:val="24"/>
              </w:rPr>
            </w:pPr>
            <w:r>
              <w:rPr>
                <w:sz w:val="24"/>
              </w:rPr>
              <w:t>личностным развитием</w:t>
            </w:r>
          </w:p>
        </w:tc>
        <w:tc>
          <w:tcPr>
            <w:tcW w:w="4911" w:type="dxa"/>
            <w:gridSpan w:val="2"/>
            <w:vMerge/>
            <w:tcBorders>
              <w:top w:val="nil"/>
            </w:tcBorders>
          </w:tcPr>
          <w:p w:rsidR="00F52B45" w:rsidRDefault="00F52B45">
            <w:pPr>
              <w:rPr>
                <w:sz w:val="2"/>
                <w:szCs w:val="2"/>
              </w:rPr>
            </w:pPr>
          </w:p>
        </w:tc>
      </w:tr>
      <w:tr w:rsidR="00F52B45">
        <w:trPr>
          <w:trHeight w:val="284"/>
        </w:trPr>
        <w:tc>
          <w:tcPr>
            <w:tcW w:w="6855" w:type="dxa"/>
            <w:gridSpan w:val="2"/>
            <w:vMerge/>
            <w:tcBorders>
              <w:top w:val="nil"/>
            </w:tcBorders>
          </w:tcPr>
          <w:p w:rsidR="00F52B45" w:rsidRDefault="00F52B45">
            <w:pPr>
              <w:rPr>
                <w:sz w:val="2"/>
                <w:szCs w:val="2"/>
              </w:rPr>
            </w:pPr>
          </w:p>
        </w:tc>
        <w:tc>
          <w:tcPr>
            <w:tcW w:w="3799" w:type="dxa"/>
          </w:tcPr>
          <w:p w:rsidR="00F52B45" w:rsidRDefault="000B5760">
            <w:pPr>
              <w:pStyle w:val="TableParagraph"/>
              <w:spacing w:line="264" w:lineRule="exact"/>
              <w:ind w:left="108"/>
              <w:rPr>
                <w:sz w:val="24"/>
              </w:rPr>
            </w:pPr>
            <w:r>
              <w:rPr>
                <w:sz w:val="24"/>
              </w:rPr>
              <w:t>обучающихся;</w:t>
            </w:r>
          </w:p>
        </w:tc>
        <w:tc>
          <w:tcPr>
            <w:tcW w:w="4911" w:type="dxa"/>
            <w:gridSpan w:val="2"/>
            <w:vMerge/>
            <w:tcBorders>
              <w:top w:val="nil"/>
            </w:tcBorders>
          </w:tcPr>
          <w:p w:rsidR="00F52B45" w:rsidRDefault="00F52B45">
            <w:pPr>
              <w:rPr>
                <w:sz w:val="2"/>
                <w:szCs w:val="2"/>
              </w:rPr>
            </w:pPr>
          </w:p>
        </w:tc>
      </w:tr>
      <w:tr w:rsidR="00F52B45">
        <w:trPr>
          <w:trHeight w:val="283"/>
        </w:trPr>
        <w:tc>
          <w:tcPr>
            <w:tcW w:w="3728" w:type="dxa"/>
          </w:tcPr>
          <w:p w:rsidR="00F52B45" w:rsidRDefault="000B5760">
            <w:pPr>
              <w:pStyle w:val="TableParagraph"/>
              <w:tabs>
                <w:tab w:val="left" w:pos="865"/>
              </w:tabs>
              <w:spacing w:before="2" w:line="261" w:lineRule="exact"/>
              <w:ind w:left="50"/>
              <w:rPr>
                <w:sz w:val="24"/>
              </w:rPr>
            </w:pPr>
            <w:r>
              <w:rPr>
                <w:sz w:val="24"/>
              </w:rPr>
              <w:t>2.</w:t>
            </w:r>
            <w:r>
              <w:rPr>
                <w:sz w:val="24"/>
              </w:rPr>
              <w:tab/>
            </w:r>
            <w:r>
              <w:rPr>
                <w:spacing w:val="-3"/>
                <w:sz w:val="24"/>
              </w:rPr>
              <w:t>Оценка</w:t>
            </w:r>
            <w:r>
              <w:rPr>
                <w:spacing w:val="-5"/>
                <w:sz w:val="24"/>
              </w:rPr>
              <w:t xml:space="preserve"> </w:t>
            </w:r>
            <w:r>
              <w:rPr>
                <w:spacing w:val="-3"/>
                <w:sz w:val="24"/>
              </w:rPr>
              <w:t>дидактического</w:t>
            </w:r>
          </w:p>
        </w:tc>
        <w:tc>
          <w:tcPr>
            <w:tcW w:w="3127" w:type="dxa"/>
          </w:tcPr>
          <w:p w:rsidR="00F52B45" w:rsidRDefault="000B5760">
            <w:pPr>
              <w:pStyle w:val="TableParagraph"/>
              <w:spacing w:before="2" w:line="261" w:lineRule="exact"/>
              <w:ind w:left="119"/>
              <w:rPr>
                <w:sz w:val="24"/>
              </w:rPr>
            </w:pPr>
            <w:r>
              <w:rPr>
                <w:sz w:val="24"/>
              </w:rPr>
              <w:t>Эффективность</w:t>
            </w:r>
          </w:p>
        </w:tc>
        <w:tc>
          <w:tcPr>
            <w:tcW w:w="3799" w:type="dxa"/>
          </w:tcPr>
          <w:p w:rsidR="00F52B45" w:rsidRDefault="000B5760">
            <w:pPr>
              <w:pStyle w:val="TableParagraph"/>
              <w:spacing w:before="2" w:line="261" w:lineRule="exact"/>
              <w:ind w:left="108"/>
              <w:rPr>
                <w:sz w:val="24"/>
              </w:rPr>
            </w:pPr>
            <w:r>
              <w:rPr>
                <w:sz w:val="24"/>
              </w:rPr>
              <w:t>кол-во времени, которое</w:t>
            </w:r>
          </w:p>
        </w:tc>
        <w:tc>
          <w:tcPr>
            <w:tcW w:w="1650" w:type="dxa"/>
          </w:tcPr>
          <w:p w:rsidR="00F52B45" w:rsidRDefault="000B5760">
            <w:pPr>
              <w:pStyle w:val="TableParagraph"/>
              <w:spacing w:before="2" w:line="261" w:lineRule="exact"/>
              <w:ind w:left="10"/>
              <w:rPr>
                <w:sz w:val="24"/>
              </w:rPr>
            </w:pPr>
            <w:r>
              <w:rPr>
                <w:sz w:val="24"/>
              </w:rPr>
              <w:t>апрель</w:t>
            </w:r>
          </w:p>
        </w:tc>
        <w:tc>
          <w:tcPr>
            <w:tcW w:w="3261" w:type="dxa"/>
          </w:tcPr>
          <w:p w:rsidR="00F52B45" w:rsidRDefault="000B5760">
            <w:pPr>
              <w:pStyle w:val="TableParagraph"/>
              <w:spacing w:before="2" w:line="261" w:lineRule="exact"/>
              <w:ind w:left="189"/>
              <w:rPr>
                <w:sz w:val="24"/>
              </w:rPr>
            </w:pPr>
            <w:r>
              <w:rPr>
                <w:sz w:val="24"/>
              </w:rPr>
              <w:t>открытый урок,</w:t>
            </w:r>
          </w:p>
        </w:tc>
      </w:tr>
      <w:tr w:rsidR="00F52B45">
        <w:trPr>
          <w:trHeight w:val="277"/>
        </w:trPr>
        <w:tc>
          <w:tcPr>
            <w:tcW w:w="3728" w:type="dxa"/>
          </w:tcPr>
          <w:p w:rsidR="00F52B45" w:rsidRDefault="000B5760">
            <w:pPr>
              <w:pStyle w:val="TableParagraph"/>
              <w:spacing w:line="257" w:lineRule="exact"/>
              <w:ind w:left="866"/>
              <w:rPr>
                <w:sz w:val="24"/>
              </w:rPr>
            </w:pPr>
            <w:r>
              <w:rPr>
                <w:sz w:val="24"/>
              </w:rPr>
              <w:t>и материально-</w:t>
            </w:r>
          </w:p>
        </w:tc>
        <w:tc>
          <w:tcPr>
            <w:tcW w:w="3127" w:type="dxa"/>
          </w:tcPr>
          <w:p w:rsidR="00F52B45" w:rsidRDefault="000B5760">
            <w:pPr>
              <w:pStyle w:val="TableParagraph"/>
              <w:spacing w:line="257" w:lineRule="exact"/>
              <w:ind w:left="119"/>
              <w:rPr>
                <w:sz w:val="24"/>
              </w:rPr>
            </w:pPr>
            <w:r>
              <w:rPr>
                <w:sz w:val="24"/>
              </w:rPr>
              <w:t>использования</w:t>
            </w:r>
          </w:p>
        </w:tc>
        <w:tc>
          <w:tcPr>
            <w:tcW w:w="3799" w:type="dxa"/>
          </w:tcPr>
          <w:p w:rsidR="00F52B45" w:rsidRDefault="000B5760">
            <w:pPr>
              <w:pStyle w:val="TableParagraph"/>
              <w:spacing w:line="257" w:lineRule="exact"/>
              <w:ind w:left="108"/>
              <w:rPr>
                <w:sz w:val="24"/>
              </w:rPr>
            </w:pPr>
            <w:r>
              <w:rPr>
                <w:sz w:val="24"/>
              </w:rPr>
              <w:t>необходимо обучающимся по</w:t>
            </w:r>
          </w:p>
        </w:tc>
        <w:tc>
          <w:tcPr>
            <w:tcW w:w="1650" w:type="dxa"/>
          </w:tcPr>
          <w:p w:rsidR="00F52B45" w:rsidRDefault="00F52B45">
            <w:pPr>
              <w:pStyle w:val="TableParagraph"/>
              <w:ind w:left="0"/>
              <w:rPr>
                <w:sz w:val="20"/>
              </w:rPr>
            </w:pPr>
          </w:p>
        </w:tc>
        <w:tc>
          <w:tcPr>
            <w:tcW w:w="3261" w:type="dxa"/>
          </w:tcPr>
          <w:p w:rsidR="00F52B45" w:rsidRDefault="000B5760">
            <w:pPr>
              <w:pStyle w:val="TableParagraph"/>
              <w:spacing w:line="257" w:lineRule="exact"/>
              <w:ind w:left="189"/>
              <w:rPr>
                <w:sz w:val="24"/>
              </w:rPr>
            </w:pPr>
            <w:r>
              <w:rPr>
                <w:sz w:val="24"/>
              </w:rPr>
              <w:t>занятие</w:t>
            </w:r>
          </w:p>
        </w:tc>
      </w:tr>
      <w:tr w:rsidR="00F52B45">
        <w:trPr>
          <w:trHeight w:val="278"/>
        </w:trPr>
        <w:tc>
          <w:tcPr>
            <w:tcW w:w="3728" w:type="dxa"/>
          </w:tcPr>
          <w:p w:rsidR="00F52B45" w:rsidRDefault="000B5760">
            <w:pPr>
              <w:pStyle w:val="TableParagraph"/>
              <w:spacing w:line="258" w:lineRule="exact"/>
              <w:ind w:left="866"/>
              <w:rPr>
                <w:sz w:val="24"/>
              </w:rPr>
            </w:pPr>
            <w:r>
              <w:rPr>
                <w:sz w:val="24"/>
              </w:rPr>
              <w:t>технического оснащения</w:t>
            </w:r>
          </w:p>
        </w:tc>
        <w:tc>
          <w:tcPr>
            <w:tcW w:w="3127" w:type="dxa"/>
          </w:tcPr>
          <w:p w:rsidR="00F52B45" w:rsidRDefault="000B5760">
            <w:pPr>
              <w:pStyle w:val="TableParagraph"/>
              <w:spacing w:line="258" w:lineRule="exact"/>
              <w:ind w:left="119"/>
              <w:rPr>
                <w:sz w:val="24"/>
              </w:rPr>
            </w:pPr>
            <w:r>
              <w:rPr>
                <w:sz w:val="24"/>
              </w:rPr>
              <w:t>материально-технического</w:t>
            </w:r>
          </w:p>
        </w:tc>
        <w:tc>
          <w:tcPr>
            <w:tcW w:w="3799" w:type="dxa"/>
          </w:tcPr>
          <w:p w:rsidR="00F52B45" w:rsidRDefault="000B5760">
            <w:pPr>
              <w:pStyle w:val="TableParagraph"/>
              <w:spacing w:line="258" w:lineRule="exact"/>
              <w:ind w:left="108"/>
              <w:rPr>
                <w:sz w:val="24"/>
              </w:rPr>
            </w:pPr>
            <w:r>
              <w:rPr>
                <w:sz w:val="24"/>
              </w:rPr>
              <w:t>использованию МТБ/ результаты</w:t>
            </w:r>
          </w:p>
        </w:tc>
        <w:tc>
          <w:tcPr>
            <w:tcW w:w="1650" w:type="dxa"/>
          </w:tcPr>
          <w:p w:rsidR="00F52B45" w:rsidRDefault="00F52B45">
            <w:pPr>
              <w:pStyle w:val="TableParagraph"/>
              <w:ind w:left="0"/>
              <w:rPr>
                <w:sz w:val="20"/>
              </w:rPr>
            </w:pPr>
          </w:p>
        </w:tc>
        <w:tc>
          <w:tcPr>
            <w:tcW w:w="3261" w:type="dxa"/>
          </w:tcPr>
          <w:p w:rsidR="00F52B45" w:rsidRDefault="00F52B45">
            <w:pPr>
              <w:pStyle w:val="TableParagraph"/>
              <w:ind w:left="0"/>
              <w:rPr>
                <w:sz w:val="20"/>
              </w:rPr>
            </w:pPr>
          </w:p>
        </w:tc>
      </w:tr>
      <w:tr w:rsidR="00F52B45">
        <w:trPr>
          <w:trHeight w:val="275"/>
        </w:trPr>
        <w:tc>
          <w:tcPr>
            <w:tcW w:w="3728" w:type="dxa"/>
          </w:tcPr>
          <w:p w:rsidR="00F52B45" w:rsidRDefault="000B5760">
            <w:pPr>
              <w:pStyle w:val="TableParagraph"/>
              <w:spacing w:line="256" w:lineRule="exact"/>
              <w:ind w:left="866"/>
              <w:rPr>
                <w:sz w:val="24"/>
              </w:rPr>
            </w:pPr>
            <w:r>
              <w:rPr>
                <w:sz w:val="24"/>
              </w:rPr>
              <w:t>образовательного</w:t>
            </w:r>
          </w:p>
        </w:tc>
        <w:tc>
          <w:tcPr>
            <w:tcW w:w="3127" w:type="dxa"/>
          </w:tcPr>
          <w:p w:rsidR="00F52B45" w:rsidRDefault="000B5760">
            <w:pPr>
              <w:pStyle w:val="TableParagraph"/>
              <w:spacing w:line="256" w:lineRule="exact"/>
              <w:ind w:left="119"/>
              <w:rPr>
                <w:sz w:val="24"/>
              </w:rPr>
            </w:pPr>
            <w:r>
              <w:rPr>
                <w:sz w:val="24"/>
              </w:rPr>
              <w:t>оборудования школы в</w:t>
            </w:r>
          </w:p>
        </w:tc>
        <w:tc>
          <w:tcPr>
            <w:tcW w:w="3799" w:type="dxa"/>
          </w:tcPr>
          <w:p w:rsidR="00F52B45" w:rsidRDefault="000B5760">
            <w:pPr>
              <w:pStyle w:val="TableParagraph"/>
              <w:spacing w:line="256" w:lineRule="exact"/>
              <w:ind w:left="108"/>
              <w:rPr>
                <w:sz w:val="24"/>
              </w:rPr>
            </w:pPr>
            <w:r>
              <w:rPr>
                <w:sz w:val="24"/>
              </w:rPr>
              <w:t>обучения</w:t>
            </w:r>
          </w:p>
        </w:tc>
        <w:tc>
          <w:tcPr>
            <w:tcW w:w="1650" w:type="dxa"/>
          </w:tcPr>
          <w:p w:rsidR="00F52B45" w:rsidRDefault="00F52B45">
            <w:pPr>
              <w:pStyle w:val="TableParagraph"/>
              <w:ind w:left="0"/>
              <w:rPr>
                <w:sz w:val="20"/>
              </w:rPr>
            </w:pPr>
          </w:p>
        </w:tc>
        <w:tc>
          <w:tcPr>
            <w:tcW w:w="3261" w:type="dxa"/>
          </w:tcPr>
          <w:p w:rsidR="00F52B45" w:rsidRDefault="00F52B45">
            <w:pPr>
              <w:pStyle w:val="TableParagraph"/>
              <w:ind w:left="0"/>
              <w:rPr>
                <w:sz w:val="20"/>
              </w:rPr>
            </w:pPr>
          </w:p>
        </w:tc>
      </w:tr>
      <w:tr w:rsidR="00F52B45">
        <w:trPr>
          <w:trHeight w:val="280"/>
        </w:trPr>
        <w:tc>
          <w:tcPr>
            <w:tcW w:w="3728" w:type="dxa"/>
          </w:tcPr>
          <w:p w:rsidR="00F52B45" w:rsidRDefault="000B5760">
            <w:pPr>
              <w:pStyle w:val="TableParagraph"/>
              <w:spacing w:line="261" w:lineRule="exact"/>
              <w:ind w:left="866"/>
              <w:rPr>
                <w:sz w:val="24"/>
              </w:rPr>
            </w:pPr>
            <w:r>
              <w:rPr>
                <w:sz w:val="24"/>
              </w:rPr>
              <w:t>процесса</w:t>
            </w:r>
          </w:p>
        </w:tc>
        <w:tc>
          <w:tcPr>
            <w:tcW w:w="3127" w:type="dxa"/>
          </w:tcPr>
          <w:p w:rsidR="00F52B45" w:rsidRDefault="000B5760">
            <w:pPr>
              <w:pStyle w:val="TableParagraph"/>
              <w:spacing w:line="261" w:lineRule="exact"/>
              <w:ind w:left="119"/>
              <w:rPr>
                <w:sz w:val="24"/>
              </w:rPr>
            </w:pPr>
            <w:r>
              <w:rPr>
                <w:sz w:val="24"/>
              </w:rPr>
              <w:t>образовании детей класса</w:t>
            </w:r>
          </w:p>
        </w:tc>
        <w:tc>
          <w:tcPr>
            <w:tcW w:w="3799" w:type="dxa"/>
          </w:tcPr>
          <w:p w:rsidR="00F52B45" w:rsidRDefault="00F52B45">
            <w:pPr>
              <w:pStyle w:val="TableParagraph"/>
              <w:ind w:left="0"/>
              <w:rPr>
                <w:sz w:val="20"/>
              </w:rPr>
            </w:pPr>
          </w:p>
        </w:tc>
        <w:tc>
          <w:tcPr>
            <w:tcW w:w="1650" w:type="dxa"/>
          </w:tcPr>
          <w:p w:rsidR="00F52B45" w:rsidRDefault="00F52B45">
            <w:pPr>
              <w:pStyle w:val="TableParagraph"/>
              <w:ind w:left="0"/>
              <w:rPr>
                <w:sz w:val="20"/>
              </w:rPr>
            </w:pPr>
          </w:p>
        </w:tc>
        <w:tc>
          <w:tcPr>
            <w:tcW w:w="3261" w:type="dxa"/>
          </w:tcPr>
          <w:p w:rsidR="00F52B45" w:rsidRDefault="00F52B45">
            <w:pPr>
              <w:pStyle w:val="TableParagraph"/>
              <w:ind w:left="0"/>
              <w:rPr>
                <w:sz w:val="20"/>
              </w:rPr>
            </w:pPr>
          </w:p>
        </w:tc>
      </w:tr>
      <w:tr w:rsidR="00F52B45">
        <w:trPr>
          <w:trHeight w:val="282"/>
        </w:trPr>
        <w:tc>
          <w:tcPr>
            <w:tcW w:w="3728" w:type="dxa"/>
          </w:tcPr>
          <w:p w:rsidR="00F52B45" w:rsidRDefault="00F52B45">
            <w:pPr>
              <w:pStyle w:val="TableParagraph"/>
              <w:ind w:left="0"/>
              <w:rPr>
                <w:sz w:val="20"/>
              </w:rPr>
            </w:pPr>
          </w:p>
        </w:tc>
        <w:tc>
          <w:tcPr>
            <w:tcW w:w="3127" w:type="dxa"/>
          </w:tcPr>
          <w:p w:rsidR="00F52B45" w:rsidRDefault="000B5760">
            <w:pPr>
              <w:pStyle w:val="TableParagraph"/>
              <w:spacing w:before="1" w:line="261" w:lineRule="exact"/>
              <w:ind w:left="119"/>
              <w:rPr>
                <w:sz w:val="24"/>
              </w:rPr>
            </w:pPr>
            <w:r>
              <w:rPr>
                <w:sz w:val="24"/>
              </w:rPr>
              <w:t>Наличие собственного</w:t>
            </w:r>
          </w:p>
        </w:tc>
        <w:tc>
          <w:tcPr>
            <w:tcW w:w="3799" w:type="dxa"/>
          </w:tcPr>
          <w:p w:rsidR="00F52B45" w:rsidRDefault="000B5760">
            <w:pPr>
              <w:pStyle w:val="TableParagraph"/>
              <w:spacing w:before="1" w:line="261" w:lineRule="exact"/>
              <w:ind w:left="108"/>
              <w:rPr>
                <w:sz w:val="24"/>
              </w:rPr>
            </w:pPr>
            <w:r>
              <w:rPr>
                <w:sz w:val="24"/>
              </w:rPr>
              <w:t>объем дидактического материала</w:t>
            </w:r>
          </w:p>
        </w:tc>
        <w:tc>
          <w:tcPr>
            <w:tcW w:w="1650" w:type="dxa"/>
          </w:tcPr>
          <w:p w:rsidR="00F52B45" w:rsidRDefault="000B5760">
            <w:pPr>
              <w:pStyle w:val="TableParagraph"/>
              <w:spacing w:before="1" w:line="261" w:lineRule="exact"/>
              <w:ind w:left="10"/>
              <w:rPr>
                <w:sz w:val="24"/>
              </w:rPr>
            </w:pPr>
            <w:r>
              <w:rPr>
                <w:sz w:val="24"/>
              </w:rPr>
              <w:t>май</w:t>
            </w:r>
          </w:p>
        </w:tc>
        <w:tc>
          <w:tcPr>
            <w:tcW w:w="3261" w:type="dxa"/>
          </w:tcPr>
          <w:p w:rsidR="00F52B45" w:rsidRDefault="000B5760">
            <w:pPr>
              <w:pStyle w:val="TableParagraph"/>
              <w:spacing w:before="1" w:line="261" w:lineRule="exact"/>
              <w:ind w:left="189"/>
              <w:rPr>
                <w:sz w:val="24"/>
              </w:rPr>
            </w:pPr>
            <w:r>
              <w:rPr>
                <w:sz w:val="24"/>
              </w:rPr>
              <w:t>анализ раздела</w:t>
            </w:r>
          </w:p>
        </w:tc>
      </w:tr>
      <w:tr w:rsidR="00F52B45">
        <w:trPr>
          <w:trHeight w:val="277"/>
        </w:trPr>
        <w:tc>
          <w:tcPr>
            <w:tcW w:w="3728" w:type="dxa"/>
          </w:tcPr>
          <w:p w:rsidR="00F52B45" w:rsidRDefault="00F52B45">
            <w:pPr>
              <w:pStyle w:val="TableParagraph"/>
              <w:ind w:left="0"/>
              <w:rPr>
                <w:sz w:val="20"/>
              </w:rPr>
            </w:pPr>
          </w:p>
        </w:tc>
        <w:tc>
          <w:tcPr>
            <w:tcW w:w="3127" w:type="dxa"/>
          </w:tcPr>
          <w:p w:rsidR="00F52B45" w:rsidRDefault="000B5760">
            <w:pPr>
              <w:pStyle w:val="TableParagraph"/>
              <w:spacing w:line="257" w:lineRule="exact"/>
              <w:ind w:left="119"/>
              <w:rPr>
                <w:sz w:val="24"/>
              </w:rPr>
            </w:pPr>
            <w:r>
              <w:rPr>
                <w:sz w:val="24"/>
              </w:rPr>
              <w:t>дидактического аппарата</w:t>
            </w:r>
          </w:p>
        </w:tc>
        <w:tc>
          <w:tcPr>
            <w:tcW w:w="3799" w:type="dxa"/>
          </w:tcPr>
          <w:p w:rsidR="00F52B45" w:rsidRDefault="000B5760">
            <w:pPr>
              <w:pStyle w:val="TableParagraph"/>
              <w:spacing w:line="257" w:lineRule="exact"/>
              <w:ind w:left="108"/>
              <w:rPr>
                <w:sz w:val="24"/>
              </w:rPr>
            </w:pPr>
            <w:r>
              <w:rPr>
                <w:sz w:val="24"/>
              </w:rPr>
              <w:t>учителя и его использование</w:t>
            </w:r>
          </w:p>
        </w:tc>
        <w:tc>
          <w:tcPr>
            <w:tcW w:w="1650" w:type="dxa"/>
          </w:tcPr>
          <w:p w:rsidR="00F52B45" w:rsidRDefault="00F52B45">
            <w:pPr>
              <w:pStyle w:val="TableParagraph"/>
              <w:ind w:left="0"/>
              <w:rPr>
                <w:sz w:val="20"/>
              </w:rPr>
            </w:pPr>
          </w:p>
        </w:tc>
        <w:tc>
          <w:tcPr>
            <w:tcW w:w="3261" w:type="dxa"/>
          </w:tcPr>
          <w:p w:rsidR="00F52B45" w:rsidRDefault="000B5760">
            <w:pPr>
              <w:pStyle w:val="TableParagraph"/>
              <w:spacing w:line="257" w:lineRule="exact"/>
              <w:ind w:left="189"/>
              <w:rPr>
                <w:sz w:val="24"/>
              </w:rPr>
            </w:pPr>
            <w:r>
              <w:rPr>
                <w:sz w:val="24"/>
              </w:rPr>
              <w:t>«Мои ресурсы»</w:t>
            </w:r>
          </w:p>
        </w:tc>
      </w:tr>
      <w:tr w:rsidR="00F52B45">
        <w:trPr>
          <w:trHeight w:val="277"/>
        </w:trPr>
        <w:tc>
          <w:tcPr>
            <w:tcW w:w="3728" w:type="dxa"/>
          </w:tcPr>
          <w:p w:rsidR="00F52B45" w:rsidRDefault="00F52B45">
            <w:pPr>
              <w:pStyle w:val="TableParagraph"/>
              <w:ind w:left="0"/>
              <w:rPr>
                <w:sz w:val="20"/>
              </w:rPr>
            </w:pPr>
          </w:p>
        </w:tc>
        <w:tc>
          <w:tcPr>
            <w:tcW w:w="3127" w:type="dxa"/>
          </w:tcPr>
          <w:p w:rsidR="00F52B45" w:rsidRDefault="000B5760">
            <w:pPr>
              <w:pStyle w:val="TableParagraph"/>
              <w:spacing w:line="257" w:lineRule="exact"/>
              <w:ind w:left="119"/>
              <w:rPr>
                <w:sz w:val="24"/>
              </w:rPr>
            </w:pPr>
            <w:r>
              <w:rPr>
                <w:sz w:val="24"/>
              </w:rPr>
              <w:t>для построения работы с</w:t>
            </w:r>
          </w:p>
        </w:tc>
        <w:tc>
          <w:tcPr>
            <w:tcW w:w="3799" w:type="dxa"/>
          </w:tcPr>
          <w:p w:rsidR="00F52B45" w:rsidRDefault="000B5760">
            <w:pPr>
              <w:pStyle w:val="TableParagraph"/>
              <w:tabs>
                <w:tab w:val="left" w:pos="1281"/>
                <w:tab w:val="left" w:pos="1843"/>
              </w:tabs>
              <w:spacing w:line="257" w:lineRule="exact"/>
              <w:ind w:left="108"/>
              <w:rPr>
                <w:sz w:val="24"/>
              </w:rPr>
            </w:pPr>
            <w:r>
              <w:rPr>
                <w:spacing w:val="-3"/>
                <w:sz w:val="24"/>
              </w:rPr>
              <w:t>детьми</w:t>
            </w:r>
            <w:r>
              <w:rPr>
                <w:spacing w:val="-3"/>
                <w:sz w:val="24"/>
              </w:rPr>
              <w:tab/>
            </w:r>
            <w:r>
              <w:rPr>
                <w:sz w:val="24"/>
              </w:rPr>
              <w:t>в</w:t>
            </w:r>
            <w:r>
              <w:rPr>
                <w:sz w:val="24"/>
              </w:rPr>
              <w:tab/>
            </w:r>
            <w:r>
              <w:rPr>
                <w:spacing w:val="-3"/>
                <w:sz w:val="24"/>
              </w:rPr>
              <w:t>образовательном</w:t>
            </w:r>
          </w:p>
        </w:tc>
        <w:tc>
          <w:tcPr>
            <w:tcW w:w="1650" w:type="dxa"/>
          </w:tcPr>
          <w:p w:rsidR="00F52B45" w:rsidRDefault="00F52B45">
            <w:pPr>
              <w:pStyle w:val="TableParagraph"/>
              <w:ind w:left="0"/>
              <w:rPr>
                <w:sz w:val="20"/>
              </w:rPr>
            </w:pPr>
          </w:p>
        </w:tc>
        <w:tc>
          <w:tcPr>
            <w:tcW w:w="3261" w:type="dxa"/>
          </w:tcPr>
          <w:p w:rsidR="00F52B45" w:rsidRDefault="00F52B45">
            <w:pPr>
              <w:pStyle w:val="TableParagraph"/>
              <w:ind w:left="0"/>
              <w:rPr>
                <w:sz w:val="20"/>
              </w:rPr>
            </w:pPr>
          </w:p>
        </w:tc>
      </w:tr>
      <w:tr w:rsidR="00F52B45">
        <w:trPr>
          <w:trHeight w:val="276"/>
        </w:trPr>
        <w:tc>
          <w:tcPr>
            <w:tcW w:w="3728" w:type="dxa"/>
          </w:tcPr>
          <w:p w:rsidR="00F52B45" w:rsidRDefault="00F52B45">
            <w:pPr>
              <w:pStyle w:val="TableParagraph"/>
              <w:ind w:left="0"/>
              <w:rPr>
                <w:sz w:val="20"/>
              </w:rPr>
            </w:pPr>
          </w:p>
        </w:tc>
        <w:tc>
          <w:tcPr>
            <w:tcW w:w="3127" w:type="dxa"/>
          </w:tcPr>
          <w:p w:rsidR="00F52B45" w:rsidRDefault="000B5760">
            <w:pPr>
              <w:pStyle w:val="TableParagraph"/>
              <w:spacing w:line="256" w:lineRule="exact"/>
              <w:ind w:left="119"/>
              <w:rPr>
                <w:sz w:val="24"/>
              </w:rPr>
            </w:pPr>
            <w:r>
              <w:rPr>
                <w:sz w:val="24"/>
              </w:rPr>
              <w:t>детьми (использование уже</w:t>
            </w:r>
          </w:p>
        </w:tc>
        <w:tc>
          <w:tcPr>
            <w:tcW w:w="3799" w:type="dxa"/>
          </w:tcPr>
          <w:p w:rsidR="00F52B45" w:rsidRDefault="000B5760">
            <w:pPr>
              <w:pStyle w:val="TableParagraph"/>
              <w:spacing w:line="256" w:lineRule="exact"/>
              <w:ind w:left="108"/>
              <w:rPr>
                <w:sz w:val="24"/>
              </w:rPr>
            </w:pPr>
            <w:r>
              <w:rPr>
                <w:sz w:val="24"/>
              </w:rPr>
              <w:t>процессе</w:t>
            </w:r>
          </w:p>
        </w:tc>
        <w:tc>
          <w:tcPr>
            <w:tcW w:w="1650" w:type="dxa"/>
          </w:tcPr>
          <w:p w:rsidR="00F52B45" w:rsidRDefault="00F52B45">
            <w:pPr>
              <w:pStyle w:val="TableParagraph"/>
              <w:ind w:left="0"/>
              <w:rPr>
                <w:sz w:val="20"/>
              </w:rPr>
            </w:pPr>
          </w:p>
        </w:tc>
        <w:tc>
          <w:tcPr>
            <w:tcW w:w="3261" w:type="dxa"/>
          </w:tcPr>
          <w:p w:rsidR="00F52B45" w:rsidRDefault="00F52B45">
            <w:pPr>
              <w:pStyle w:val="TableParagraph"/>
              <w:ind w:left="0"/>
              <w:rPr>
                <w:sz w:val="20"/>
              </w:rPr>
            </w:pPr>
          </w:p>
        </w:tc>
      </w:tr>
      <w:tr w:rsidR="00F52B45">
        <w:trPr>
          <w:trHeight w:val="275"/>
        </w:trPr>
        <w:tc>
          <w:tcPr>
            <w:tcW w:w="3728" w:type="dxa"/>
          </w:tcPr>
          <w:p w:rsidR="00F52B45" w:rsidRDefault="00F52B45">
            <w:pPr>
              <w:pStyle w:val="TableParagraph"/>
              <w:ind w:left="0"/>
              <w:rPr>
                <w:sz w:val="20"/>
              </w:rPr>
            </w:pPr>
          </w:p>
        </w:tc>
        <w:tc>
          <w:tcPr>
            <w:tcW w:w="3127" w:type="dxa"/>
          </w:tcPr>
          <w:p w:rsidR="00F52B45" w:rsidRDefault="000B5760">
            <w:pPr>
              <w:pStyle w:val="TableParagraph"/>
              <w:spacing w:line="256" w:lineRule="exact"/>
              <w:ind w:left="119"/>
              <w:rPr>
                <w:sz w:val="24"/>
              </w:rPr>
            </w:pPr>
            <w:r>
              <w:rPr>
                <w:sz w:val="24"/>
              </w:rPr>
              <w:t>существующего, его</w:t>
            </w:r>
          </w:p>
        </w:tc>
        <w:tc>
          <w:tcPr>
            <w:tcW w:w="3799" w:type="dxa"/>
          </w:tcPr>
          <w:p w:rsidR="00F52B45" w:rsidRDefault="00F52B45">
            <w:pPr>
              <w:pStyle w:val="TableParagraph"/>
              <w:ind w:left="0"/>
              <w:rPr>
                <w:sz w:val="20"/>
              </w:rPr>
            </w:pPr>
          </w:p>
        </w:tc>
        <w:tc>
          <w:tcPr>
            <w:tcW w:w="1650" w:type="dxa"/>
          </w:tcPr>
          <w:p w:rsidR="00F52B45" w:rsidRDefault="00F52B45">
            <w:pPr>
              <w:pStyle w:val="TableParagraph"/>
              <w:ind w:left="0"/>
              <w:rPr>
                <w:sz w:val="20"/>
              </w:rPr>
            </w:pPr>
          </w:p>
        </w:tc>
        <w:tc>
          <w:tcPr>
            <w:tcW w:w="3261" w:type="dxa"/>
          </w:tcPr>
          <w:p w:rsidR="00F52B45" w:rsidRDefault="00F52B45">
            <w:pPr>
              <w:pStyle w:val="TableParagraph"/>
              <w:ind w:left="0"/>
              <w:rPr>
                <w:sz w:val="20"/>
              </w:rPr>
            </w:pPr>
          </w:p>
        </w:tc>
      </w:tr>
      <w:tr w:rsidR="00F52B45">
        <w:trPr>
          <w:trHeight w:val="280"/>
        </w:trPr>
        <w:tc>
          <w:tcPr>
            <w:tcW w:w="3728" w:type="dxa"/>
          </w:tcPr>
          <w:p w:rsidR="00F52B45" w:rsidRDefault="00F52B45">
            <w:pPr>
              <w:pStyle w:val="TableParagraph"/>
              <w:ind w:left="0"/>
              <w:rPr>
                <w:sz w:val="20"/>
              </w:rPr>
            </w:pPr>
          </w:p>
        </w:tc>
        <w:tc>
          <w:tcPr>
            <w:tcW w:w="3127" w:type="dxa"/>
          </w:tcPr>
          <w:p w:rsidR="00F52B45" w:rsidRDefault="000B5760">
            <w:pPr>
              <w:pStyle w:val="TableParagraph"/>
              <w:spacing w:line="261" w:lineRule="exact"/>
              <w:ind w:left="119"/>
              <w:rPr>
                <w:sz w:val="24"/>
              </w:rPr>
            </w:pPr>
            <w:r>
              <w:rPr>
                <w:sz w:val="24"/>
              </w:rPr>
              <w:t>оптимизация)</w:t>
            </w:r>
          </w:p>
        </w:tc>
        <w:tc>
          <w:tcPr>
            <w:tcW w:w="3799" w:type="dxa"/>
          </w:tcPr>
          <w:p w:rsidR="00F52B45" w:rsidRDefault="00F52B45">
            <w:pPr>
              <w:pStyle w:val="TableParagraph"/>
              <w:ind w:left="0"/>
              <w:rPr>
                <w:sz w:val="20"/>
              </w:rPr>
            </w:pPr>
          </w:p>
        </w:tc>
        <w:tc>
          <w:tcPr>
            <w:tcW w:w="1650" w:type="dxa"/>
          </w:tcPr>
          <w:p w:rsidR="00F52B45" w:rsidRDefault="00F52B45">
            <w:pPr>
              <w:pStyle w:val="TableParagraph"/>
              <w:ind w:left="0"/>
              <w:rPr>
                <w:sz w:val="20"/>
              </w:rPr>
            </w:pPr>
          </w:p>
        </w:tc>
        <w:tc>
          <w:tcPr>
            <w:tcW w:w="3261" w:type="dxa"/>
          </w:tcPr>
          <w:p w:rsidR="00F52B45" w:rsidRDefault="00F52B45">
            <w:pPr>
              <w:pStyle w:val="TableParagraph"/>
              <w:ind w:left="0"/>
              <w:rPr>
                <w:sz w:val="20"/>
              </w:rPr>
            </w:pPr>
          </w:p>
        </w:tc>
      </w:tr>
      <w:tr w:rsidR="00F52B45">
        <w:trPr>
          <w:trHeight w:val="280"/>
        </w:trPr>
        <w:tc>
          <w:tcPr>
            <w:tcW w:w="3728" w:type="dxa"/>
          </w:tcPr>
          <w:p w:rsidR="00F52B45" w:rsidRDefault="00F52B45">
            <w:pPr>
              <w:pStyle w:val="TableParagraph"/>
              <w:ind w:left="0"/>
              <w:rPr>
                <w:sz w:val="20"/>
              </w:rPr>
            </w:pPr>
          </w:p>
        </w:tc>
        <w:tc>
          <w:tcPr>
            <w:tcW w:w="3127" w:type="dxa"/>
          </w:tcPr>
          <w:p w:rsidR="00F52B45" w:rsidRDefault="000B5760">
            <w:pPr>
              <w:pStyle w:val="TableParagraph"/>
              <w:spacing w:line="261" w:lineRule="exact"/>
              <w:ind w:left="119"/>
              <w:rPr>
                <w:sz w:val="24"/>
              </w:rPr>
            </w:pPr>
            <w:r>
              <w:rPr>
                <w:sz w:val="24"/>
              </w:rPr>
              <w:t>Организационно-</w:t>
            </w:r>
          </w:p>
        </w:tc>
        <w:tc>
          <w:tcPr>
            <w:tcW w:w="3799" w:type="dxa"/>
          </w:tcPr>
          <w:p w:rsidR="00F52B45" w:rsidRDefault="000B5760">
            <w:pPr>
              <w:pStyle w:val="TableParagraph"/>
              <w:spacing w:line="261" w:lineRule="exact"/>
              <w:ind w:left="108"/>
              <w:rPr>
                <w:sz w:val="24"/>
              </w:rPr>
            </w:pPr>
            <w:r>
              <w:rPr>
                <w:sz w:val="24"/>
              </w:rPr>
              <w:t>Полнота (частота) использования</w:t>
            </w:r>
          </w:p>
        </w:tc>
        <w:tc>
          <w:tcPr>
            <w:tcW w:w="1650" w:type="dxa"/>
          </w:tcPr>
          <w:p w:rsidR="00F52B45" w:rsidRDefault="000B5760">
            <w:pPr>
              <w:pStyle w:val="TableParagraph"/>
              <w:spacing w:line="261" w:lineRule="exact"/>
              <w:ind w:left="10"/>
              <w:rPr>
                <w:sz w:val="24"/>
              </w:rPr>
            </w:pPr>
            <w:r>
              <w:rPr>
                <w:sz w:val="24"/>
              </w:rPr>
              <w:t>июнь декабрь,</w:t>
            </w:r>
          </w:p>
        </w:tc>
        <w:tc>
          <w:tcPr>
            <w:tcW w:w="3261" w:type="dxa"/>
          </w:tcPr>
          <w:p w:rsidR="00F52B45" w:rsidRDefault="000B5760">
            <w:pPr>
              <w:pStyle w:val="TableParagraph"/>
              <w:spacing w:line="261" w:lineRule="exact"/>
              <w:ind w:left="189"/>
              <w:rPr>
                <w:sz w:val="24"/>
              </w:rPr>
            </w:pPr>
            <w:r>
              <w:rPr>
                <w:sz w:val="24"/>
              </w:rPr>
              <w:t>анализ всех</w:t>
            </w:r>
          </w:p>
        </w:tc>
      </w:tr>
      <w:tr w:rsidR="00F52B45">
        <w:trPr>
          <w:trHeight w:val="275"/>
        </w:trPr>
        <w:tc>
          <w:tcPr>
            <w:tcW w:w="3728" w:type="dxa"/>
          </w:tcPr>
          <w:p w:rsidR="00F52B45" w:rsidRDefault="00F52B45">
            <w:pPr>
              <w:pStyle w:val="TableParagraph"/>
              <w:ind w:left="0"/>
              <w:rPr>
                <w:sz w:val="20"/>
              </w:rPr>
            </w:pPr>
          </w:p>
        </w:tc>
        <w:tc>
          <w:tcPr>
            <w:tcW w:w="3127" w:type="dxa"/>
          </w:tcPr>
          <w:p w:rsidR="00F52B45" w:rsidRDefault="000B5760">
            <w:pPr>
              <w:pStyle w:val="TableParagraph"/>
              <w:spacing w:line="256" w:lineRule="exact"/>
              <w:ind w:left="119"/>
              <w:rPr>
                <w:sz w:val="24"/>
              </w:rPr>
            </w:pPr>
            <w:r>
              <w:rPr>
                <w:sz w:val="24"/>
              </w:rPr>
              <w:t>информационное</w:t>
            </w:r>
          </w:p>
        </w:tc>
        <w:tc>
          <w:tcPr>
            <w:tcW w:w="3799" w:type="dxa"/>
          </w:tcPr>
          <w:p w:rsidR="00F52B45" w:rsidRDefault="000B5760">
            <w:pPr>
              <w:pStyle w:val="TableParagraph"/>
              <w:spacing w:line="256" w:lineRule="exact"/>
              <w:ind w:left="108"/>
              <w:rPr>
                <w:sz w:val="24"/>
              </w:rPr>
            </w:pPr>
            <w:r>
              <w:rPr>
                <w:sz w:val="24"/>
              </w:rPr>
              <w:t>основных разделов электронной</w:t>
            </w:r>
          </w:p>
        </w:tc>
        <w:tc>
          <w:tcPr>
            <w:tcW w:w="1650" w:type="dxa"/>
          </w:tcPr>
          <w:p w:rsidR="00F52B45" w:rsidRDefault="000B5760">
            <w:pPr>
              <w:pStyle w:val="TableParagraph"/>
              <w:spacing w:line="256" w:lineRule="exact"/>
              <w:ind w:left="10"/>
              <w:rPr>
                <w:sz w:val="24"/>
              </w:rPr>
            </w:pPr>
            <w:r>
              <w:rPr>
                <w:sz w:val="24"/>
              </w:rPr>
              <w:t>март</w:t>
            </w:r>
          </w:p>
        </w:tc>
        <w:tc>
          <w:tcPr>
            <w:tcW w:w="3261" w:type="dxa"/>
          </w:tcPr>
          <w:p w:rsidR="00F52B45" w:rsidRDefault="000B5760">
            <w:pPr>
              <w:pStyle w:val="TableParagraph"/>
              <w:spacing w:line="256" w:lineRule="exact"/>
              <w:ind w:left="189"/>
              <w:rPr>
                <w:sz w:val="24"/>
              </w:rPr>
            </w:pPr>
            <w:r>
              <w:rPr>
                <w:sz w:val="24"/>
              </w:rPr>
              <w:t>разделов блог,</w:t>
            </w:r>
          </w:p>
        </w:tc>
      </w:tr>
      <w:tr w:rsidR="00F52B45">
        <w:trPr>
          <w:trHeight w:val="276"/>
        </w:trPr>
        <w:tc>
          <w:tcPr>
            <w:tcW w:w="3728" w:type="dxa"/>
          </w:tcPr>
          <w:p w:rsidR="00F52B45" w:rsidRDefault="00F52B45">
            <w:pPr>
              <w:pStyle w:val="TableParagraph"/>
              <w:ind w:left="0"/>
              <w:rPr>
                <w:sz w:val="20"/>
              </w:rPr>
            </w:pPr>
          </w:p>
        </w:tc>
        <w:tc>
          <w:tcPr>
            <w:tcW w:w="3127" w:type="dxa"/>
          </w:tcPr>
          <w:p w:rsidR="00F52B45" w:rsidRDefault="000B5760">
            <w:pPr>
              <w:pStyle w:val="TableParagraph"/>
              <w:spacing w:line="256" w:lineRule="exact"/>
              <w:ind w:left="119"/>
              <w:rPr>
                <w:sz w:val="24"/>
              </w:rPr>
            </w:pPr>
            <w:r>
              <w:rPr>
                <w:sz w:val="24"/>
              </w:rPr>
              <w:t>обеспечение</w:t>
            </w:r>
          </w:p>
        </w:tc>
        <w:tc>
          <w:tcPr>
            <w:tcW w:w="3799" w:type="dxa"/>
          </w:tcPr>
          <w:p w:rsidR="00F52B45" w:rsidRDefault="000B5760">
            <w:pPr>
              <w:pStyle w:val="TableParagraph"/>
              <w:spacing w:line="256" w:lineRule="exact"/>
              <w:ind w:left="108"/>
              <w:rPr>
                <w:sz w:val="24"/>
              </w:rPr>
            </w:pPr>
            <w:r>
              <w:rPr>
                <w:sz w:val="24"/>
              </w:rPr>
              <w:t>среды</w:t>
            </w:r>
          </w:p>
        </w:tc>
        <w:tc>
          <w:tcPr>
            <w:tcW w:w="1650" w:type="dxa"/>
          </w:tcPr>
          <w:p w:rsidR="00F52B45" w:rsidRDefault="00F52B45">
            <w:pPr>
              <w:pStyle w:val="TableParagraph"/>
              <w:ind w:left="0"/>
              <w:rPr>
                <w:sz w:val="20"/>
              </w:rPr>
            </w:pPr>
          </w:p>
        </w:tc>
        <w:tc>
          <w:tcPr>
            <w:tcW w:w="3261" w:type="dxa"/>
          </w:tcPr>
          <w:p w:rsidR="00F52B45" w:rsidRDefault="000B5760">
            <w:pPr>
              <w:pStyle w:val="TableParagraph"/>
              <w:spacing w:line="256" w:lineRule="exact"/>
              <w:ind w:left="189"/>
              <w:rPr>
                <w:sz w:val="24"/>
              </w:rPr>
            </w:pPr>
            <w:r>
              <w:rPr>
                <w:sz w:val="24"/>
              </w:rPr>
              <w:t>сайт</w:t>
            </w:r>
          </w:p>
        </w:tc>
      </w:tr>
      <w:tr w:rsidR="00F52B45">
        <w:trPr>
          <w:trHeight w:val="277"/>
        </w:trPr>
        <w:tc>
          <w:tcPr>
            <w:tcW w:w="3728" w:type="dxa"/>
          </w:tcPr>
          <w:p w:rsidR="00F52B45" w:rsidRDefault="00F52B45">
            <w:pPr>
              <w:pStyle w:val="TableParagraph"/>
              <w:ind w:left="0"/>
              <w:rPr>
                <w:sz w:val="20"/>
              </w:rPr>
            </w:pPr>
          </w:p>
        </w:tc>
        <w:tc>
          <w:tcPr>
            <w:tcW w:w="3127" w:type="dxa"/>
          </w:tcPr>
          <w:p w:rsidR="00F52B45" w:rsidRDefault="000B5760">
            <w:pPr>
              <w:pStyle w:val="TableParagraph"/>
              <w:spacing w:line="258" w:lineRule="exact"/>
              <w:ind w:left="119"/>
              <w:rPr>
                <w:sz w:val="24"/>
              </w:rPr>
            </w:pPr>
            <w:r>
              <w:rPr>
                <w:sz w:val="24"/>
              </w:rPr>
              <w:t>образовательного процесса.</w:t>
            </w:r>
          </w:p>
        </w:tc>
        <w:tc>
          <w:tcPr>
            <w:tcW w:w="3799" w:type="dxa"/>
          </w:tcPr>
          <w:p w:rsidR="00F52B45" w:rsidRDefault="000B5760">
            <w:pPr>
              <w:pStyle w:val="TableParagraph"/>
              <w:tabs>
                <w:tab w:val="left" w:pos="1637"/>
                <w:tab w:val="left" w:pos="2558"/>
                <w:tab w:val="left" w:pos="3480"/>
              </w:tabs>
              <w:spacing w:line="258" w:lineRule="exact"/>
              <w:ind w:left="108"/>
              <w:rPr>
                <w:sz w:val="24"/>
              </w:rPr>
            </w:pPr>
            <w:r>
              <w:rPr>
                <w:spacing w:val="-3"/>
                <w:sz w:val="24"/>
              </w:rPr>
              <w:t>(например,</w:t>
            </w:r>
            <w:r>
              <w:rPr>
                <w:spacing w:val="-3"/>
                <w:sz w:val="24"/>
              </w:rPr>
              <w:tab/>
              <w:t>блог,</w:t>
            </w:r>
            <w:r>
              <w:rPr>
                <w:spacing w:val="-3"/>
                <w:sz w:val="24"/>
              </w:rPr>
              <w:tab/>
              <w:t>сайт)</w:t>
            </w:r>
            <w:r>
              <w:rPr>
                <w:spacing w:val="-3"/>
                <w:sz w:val="24"/>
              </w:rPr>
              <w:tab/>
            </w:r>
            <w:r>
              <w:rPr>
                <w:sz w:val="24"/>
              </w:rPr>
              <w:t>в</w:t>
            </w:r>
          </w:p>
        </w:tc>
        <w:tc>
          <w:tcPr>
            <w:tcW w:w="1650" w:type="dxa"/>
          </w:tcPr>
          <w:p w:rsidR="00F52B45" w:rsidRDefault="00F52B45">
            <w:pPr>
              <w:pStyle w:val="TableParagraph"/>
              <w:ind w:left="0"/>
              <w:rPr>
                <w:sz w:val="20"/>
              </w:rPr>
            </w:pPr>
          </w:p>
        </w:tc>
        <w:tc>
          <w:tcPr>
            <w:tcW w:w="3261" w:type="dxa"/>
          </w:tcPr>
          <w:p w:rsidR="00F52B45" w:rsidRDefault="00F52B45">
            <w:pPr>
              <w:pStyle w:val="TableParagraph"/>
              <w:ind w:left="0"/>
              <w:rPr>
                <w:sz w:val="20"/>
              </w:rPr>
            </w:pPr>
          </w:p>
        </w:tc>
      </w:tr>
      <w:tr w:rsidR="00F52B45">
        <w:trPr>
          <w:trHeight w:val="280"/>
        </w:trPr>
        <w:tc>
          <w:tcPr>
            <w:tcW w:w="3728" w:type="dxa"/>
          </w:tcPr>
          <w:p w:rsidR="00F52B45" w:rsidRDefault="00F52B45">
            <w:pPr>
              <w:pStyle w:val="TableParagraph"/>
              <w:ind w:left="0"/>
              <w:rPr>
                <w:sz w:val="20"/>
              </w:rPr>
            </w:pPr>
          </w:p>
        </w:tc>
        <w:tc>
          <w:tcPr>
            <w:tcW w:w="3127" w:type="dxa"/>
          </w:tcPr>
          <w:p w:rsidR="00F52B45" w:rsidRDefault="00F52B45">
            <w:pPr>
              <w:pStyle w:val="TableParagraph"/>
              <w:ind w:left="0"/>
              <w:rPr>
                <w:sz w:val="20"/>
              </w:rPr>
            </w:pPr>
          </w:p>
        </w:tc>
        <w:tc>
          <w:tcPr>
            <w:tcW w:w="3799" w:type="dxa"/>
          </w:tcPr>
          <w:p w:rsidR="00F52B45" w:rsidRDefault="000B5760">
            <w:pPr>
              <w:pStyle w:val="TableParagraph"/>
              <w:spacing w:line="261" w:lineRule="exact"/>
              <w:ind w:left="108"/>
              <w:rPr>
                <w:sz w:val="24"/>
              </w:rPr>
            </w:pPr>
            <w:r>
              <w:rPr>
                <w:sz w:val="24"/>
              </w:rPr>
              <w:t>образовательном процессе</w:t>
            </w:r>
          </w:p>
        </w:tc>
        <w:tc>
          <w:tcPr>
            <w:tcW w:w="1650" w:type="dxa"/>
          </w:tcPr>
          <w:p w:rsidR="00F52B45" w:rsidRDefault="00F52B45">
            <w:pPr>
              <w:pStyle w:val="TableParagraph"/>
              <w:ind w:left="0"/>
              <w:rPr>
                <w:sz w:val="20"/>
              </w:rPr>
            </w:pPr>
          </w:p>
        </w:tc>
        <w:tc>
          <w:tcPr>
            <w:tcW w:w="3261" w:type="dxa"/>
          </w:tcPr>
          <w:p w:rsidR="00F52B45" w:rsidRDefault="00F52B45">
            <w:pPr>
              <w:pStyle w:val="TableParagraph"/>
              <w:ind w:left="0"/>
              <w:rPr>
                <w:sz w:val="20"/>
              </w:rPr>
            </w:pPr>
          </w:p>
        </w:tc>
      </w:tr>
      <w:tr w:rsidR="00F52B45">
        <w:trPr>
          <w:trHeight w:val="280"/>
        </w:trPr>
        <w:tc>
          <w:tcPr>
            <w:tcW w:w="3728" w:type="dxa"/>
          </w:tcPr>
          <w:p w:rsidR="00F52B45" w:rsidRDefault="000B5760">
            <w:pPr>
              <w:pStyle w:val="TableParagraph"/>
              <w:tabs>
                <w:tab w:val="left" w:pos="865"/>
              </w:tabs>
              <w:spacing w:line="261" w:lineRule="exact"/>
              <w:ind w:left="50"/>
              <w:rPr>
                <w:sz w:val="24"/>
              </w:rPr>
            </w:pPr>
            <w:r>
              <w:rPr>
                <w:sz w:val="24"/>
              </w:rPr>
              <w:t>3.</w:t>
            </w:r>
            <w:r>
              <w:rPr>
                <w:sz w:val="24"/>
              </w:rPr>
              <w:tab/>
            </w:r>
            <w:r>
              <w:rPr>
                <w:spacing w:val="-3"/>
                <w:sz w:val="24"/>
              </w:rPr>
              <w:t>Оценка</w:t>
            </w:r>
            <w:r>
              <w:rPr>
                <w:spacing w:val="3"/>
                <w:sz w:val="24"/>
              </w:rPr>
              <w:t xml:space="preserve"> </w:t>
            </w:r>
            <w:r>
              <w:rPr>
                <w:spacing w:val="-3"/>
                <w:sz w:val="24"/>
              </w:rPr>
              <w:t>самообразования</w:t>
            </w:r>
          </w:p>
        </w:tc>
        <w:tc>
          <w:tcPr>
            <w:tcW w:w="3127" w:type="dxa"/>
          </w:tcPr>
          <w:p w:rsidR="00F52B45" w:rsidRDefault="000B5760">
            <w:pPr>
              <w:pStyle w:val="TableParagraph"/>
              <w:tabs>
                <w:tab w:val="left" w:pos="1468"/>
                <w:tab w:val="left" w:pos="2903"/>
              </w:tabs>
              <w:spacing w:line="261" w:lineRule="exact"/>
              <w:ind w:left="119"/>
              <w:rPr>
                <w:sz w:val="24"/>
              </w:rPr>
            </w:pPr>
            <w:r>
              <w:rPr>
                <w:spacing w:val="-3"/>
                <w:sz w:val="24"/>
              </w:rPr>
              <w:t>Участие</w:t>
            </w:r>
            <w:r>
              <w:rPr>
                <w:spacing w:val="-3"/>
                <w:sz w:val="24"/>
              </w:rPr>
              <w:tab/>
              <w:t>учителей</w:t>
            </w:r>
            <w:r>
              <w:rPr>
                <w:spacing w:val="-3"/>
                <w:sz w:val="24"/>
              </w:rPr>
              <w:tab/>
            </w:r>
            <w:r>
              <w:rPr>
                <w:sz w:val="24"/>
              </w:rPr>
              <w:t>в</w:t>
            </w:r>
          </w:p>
        </w:tc>
        <w:tc>
          <w:tcPr>
            <w:tcW w:w="3799" w:type="dxa"/>
          </w:tcPr>
          <w:p w:rsidR="00F52B45" w:rsidRDefault="000B5760">
            <w:pPr>
              <w:pStyle w:val="TableParagraph"/>
              <w:spacing w:line="261" w:lineRule="exact"/>
              <w:ind w:left="108"/>
              <w:rPr>
                <w:sz w:val="24"/>
              </w:rPr>
            </w:pPr>
            <w:r>
              <w:rPr>
                <w:sz w:val="24"/>
              </w:rPr>
              <w:t>- наличие значимых результатов</w:t>
            </w:r>
          </w:p>
        </w:tc>
        <w:tc>
          <w:tcPr>
            <w:tcW w:w="1650" w:type="dxa"/>
          </w:tcPr>
          <w:p w:rsidR="00F52B45" w:rsidRDefault="000B5760">
            <w:pPr>
              <w:pStyle w:val="TableParagraph"/>
              <w:spacing w:line="261" w:lineRule="exact"/>
              <w:ind w:left="10"/>
              <w:rPr>
                <w:sz w:val="24"/>
              </w:rPr>
            </w:pPr>
            <w:r>
              <w:rPr>
                <w:sz w:val="24"/>
              </w:rPr>
              <w:t>май, июнь</w:t>
            </w:r>
          </w:p>
        </w:tc>
        <w:tc>
          <w:tcPr>
            <w:tcW w:w="3261" w:type="dxa"/>
          </w:tcPr>
          <w:p w:rsidR="00F52B45" w:rsidRDefault="000B5760">
            <w:pPr>
              <w:pStyle w:val="TableParagraph"/>
              <w:spacing w:line="261" w:lineRule="exact"/>
              <w:ind w:left="189"/>
              <w:rPr>
                <w:sz w:val="24"/>
              </w:rPr>
            </w:pPr>
            <w:r>
              <w:rPr>
                <w:spacing w:val="-3"/>
                <w:sz w:val="24"/>
              </w:rPr>
              <w:t>анализ учительских проектов,</w:t>
            </w:r>
          </w:p>
        </w:tc>
      </w:tr>
      <w:tr w:rsidR="00F52B45">
        <w:trPr>
          <w:trHeight w:val="277"/>
        </w:trPr>
        <w:tc>
          <w:tcPr>
            <w:tcW w:w="3728" w:type="dxa"/>
          </w:tcPr>
          <w:p w:rsidR="00F52B45" w:rsidRDefault="000B5760">
            <w:pPr>
              <w:pStyle w:val="TableParagraph"/>
              <w:tabs>
                <w:tab w:val="left" w:pos="2447"/>
              </w:tabs>
              <w:spacing w:line="257" w:lineRule="exact"/>
              <w:ind w:left="866"/>
              <w:rPr>
                <w:sz w:val="24"/>
              </w:rPr>
            </w:pPr>
            <w:r>
              <w:rPr>
                <w:sz w:val="24"/>
              </w:rPr>
              <w:t>и</w:t>
            </w:r>
            <w:r>
              <w:rPr>
                <w:sz w:val="24"/>
              </w:rPr>
              <w:tab/>
            </w:r>
            <w:r>
              <w:rPr>
                <w:spacing w:val="-3"/>
                <w:sz w:val="24"/>
              </w:rPr>
              <w:t>повышение</w:t>
            </w:r>
          </w:p>
        </w:tc>
        <w:tc>
          <w:tcPr>
            <w:tcW w:w="3127" w:type="dxa"/>
          </w:tcPr>
          <w:p w:rsidR="00F52B45" w:rsidRDefault="000B5760">
            <w:pPr>
              <w:pStyle w:val="TableParagraph"/>
              <w:spacing w:line="257" w:lineRule="exact"/>
              <w:ind w:left="119"/>
              <w:rPr>
                <w:sz w:val="24"/>
              </w:rPr>
            </w:pPr>
            <w:r>
              <w:rPr>
                <w:sz w:val="24"/>
              </w:rPr>
              <w:t>школьных педагогических</w:t>
            </w:r>
          </w:p>
        </w:tc>
        <w:tc>
          <w:tcPr>
            <w:tcW w:w="3799" w:type="dxa"/>
          </w:tcPr>
          <w:p w:rsidR="00F52B45" w:rsidRDefault="000B5760">
            <w:pPr>
              <w:pStyle w:val="TableParagraph"/>
              <w:tabs>
                <w:tab w:val="left" w:pos="2393"/>
              </w:tabs>
              <w:spacing w:line="257" w:lineRule="exact"/>
              <w:ind w:left="108"/>
              <w:rPr>
                <w:sz w:val="24"/>
              </w:rPr>
            </w:pPr>
            <w:r>
              <w:rPr>
                <w:spacing w:val="-3"/>
                <w:sz w:val="24"/>
              </w:rPr>
              <w:t>(авторские</w:t>
            </w:r>
            <w:r>
              <w:rPr>
                <w:spacing w:val="-3"/>
                <w:sz w:val="24"/>
              </w:rPr>
              <w:tab/>
              <w:t>разработки,</w:t>
            </w:r>
          </w:p>
        </w:tc>
        <w:tc>
          <w:tcPr>
            <w:tcW w:w="1650" w:type="dxa"/>
          </w:tcPr>
          <w:p w:rsidR="00F52B45" w:rsidRDefault="00F52B45">
            <w:pPr>
              <w:pStyle w:val="TableParagraph"/>
              <w:ind w:left="0"/>
              <w:rPr>
                <w:sz w:val="20"/>
              </w:rPr>
            </w:pPr>
          </w:p>
        </w:tc>
        <w:tc>
          <w:tcPr>
            <w:tcW w:w="3261" w:type="dxa"/>
          </w:tcPr>
          <w:p w:rsidR="00F52B45" w:rsidRDefault="000B5760">
            <w:pPr>
              <w:pStyle w:val="TableParagraph"/>
              <w:spacing w:line="257" w:lineRule="exact"/>
              <w:ind w:left="189"/>
              <w:rPr>
                <w:sz w:val="24"/>
              </w:rPr>
            </w:pPr>
            <w:r>
              <w:rPr>
                <w:sz w:val="24"/>
              </w:rPr>
              <w:t>материалов</w:t>
            </w:r>
          </w:p>
        </w:tc>
      </w:tr>
      <w:tr w:rsidR="00F52B45">
        <w:trPr>
          <w:trHeight w:val="277"/>
        </w:trPr>
        <w:tc>
          <w:tcPr>
            <w:tcW w:w="3728" w:type="dxa"/>
          </w:tcPr>
          <w:p w:rsidR="00F52B45" w:rsidRDefault="000B5760">
            <w:pPr>
              <w:pStyle w:val="TableParagraph"/>
              <w:spacing w:line="257" w:lineRule="exact"/>
              <w:ind w:left="866"/>
              <w:rPr>
                <w:sz w:val="24"/>
              </w:rPr>
            </w:pPr>
            <w:r>
              <w:rPr>
                <w:sz w:val="24"/>
              </w:rPr>
              <w:t>квалификации учителя</w:t>
            </w:r>
          </w:p>
        </w:tc>
        <w:tc>
          <w:tcPr>
            <w:tcW w:w="3127" w:type="dxa"/>
          </w:tcPr>
          <w:p w:rsidR="00F52B45" w:rsidRDefault="000B5760">
            <w:pPr>
              <w:pStyle w:val="TableParagraph"/>
              <w:spacing w:line="257" w:lineRule="exact"/>
              <w:ind w:left="119"/>
              <w:rPr>
                <w:sz w:val="24"/>
              </w:rPr>
            </w:pPr>
            <w:r>
              <w:rPr>
                <w:sz w:val="24"/>
              </w:rPr>
              <w:t>проектах</w:t>
            </w:r>
          </w:p>
        </w:tc>
        <w:tc>
          <w:tcPr>
            <w:tcW w:w="3799" w:type="dxa"/>
          </w:tcPr>
          <w:p w:rsidR="00F52B45" w:rsidRDefault="000B5760">
            <w:pPr>
              <w:pStyle w:val="TableParagraph"/>
              <w:tabs>
                <w:tab w:val="left" w:pos="1845"/>
                <w:tab w:val="left" w:pos="3240"/>
              </w:tabs>
              <w:spacing w:line="257" w:lineRule="exact"/>
              <w:ind w:left="108"/>
              <w:rPr>
                <w:sz w:val="24"/>
              </w:rPr>
            </w:pPr>
            <w:r>
              <w:rPr>
                <w:spacing w:val="-3"/>
                <w:sz w:val="24"/>
              </w:rPr>
              <w:t>публикации,</w:t>
            </w:r>
            <w:r>
              <w:rPr>
                <w:spacing w:val="-3"/>
                <w:sz w:val="24"/>
              </w:rPr>
              <w:tab/>
              <w:t>проекты)</w:t>
            </w:r>
            <w:r>
              <w:rPr>
                <w:spacing w:val="-3"/>
                <w:sz w:val="24"/>
              </w:rPr>
              <w:tab/>
              <w:t>для</w:t>
            </w:r>
          </w:p>
        </w:tc>
        <w:tc>
          <w:tcPr>
            <w:tcW w:w="1650" w:type="dxa"/>
          </w:tcPr>
          <w:p w:rsidR="00F52B45" w:rsidRDefault="00F52B45">
            <w:pPr>
              <w:pStyle w:val="TableParagraph"/>
              <w:ind w:left="0"/>
              <w:rPr>
                <w:sz w:val="20"/>
              </w:rPr>
            </w:pPr>
          </w:p>
        </w:tc>
        <w:tc>
          <w:tcPr>
            <w:tcW w:w="3261" w:type="dxa"/>
          </w:tcPr>
          <w:p w:rsidR="00F52B45" w:rsidRDefault="000B5760">
            <w:pPr>
              <w:pStyle w:val="TableParagraph"/>
              <w:spacing w:line="257" w:lineRule="exact"/>
              <w:ind w:left="189"/>
              <w:rPr>
                <w:sz w:val="24"/>
              </w:rPr>
            </w:pPr>
            <w:r>
              <w:rPr>
                <w:sz w:val="24"/>
              </w:rPr>
              <w:t>(«портфолио»)</w:t>
            </w:r>
          </w:p>
        </w:tc>
      </w:tr>
      <w:tr w:rsidR="00F52B45">
        <w:trPr>
          <w:trHeight w:val="536"/>
        </w:trPr>
        <w:tc>
          <w:tcPr>
            <w:tcW w:w="3728" w:type="dxa"/>
          </w:tcPr>
          <w:p w:rsidR="00F52B45" w:rsidRDefault="00F52B45">
            <w:pPr>
              <w:pStyle w:val="TableParagraph"/>
              <w:ind w:left="0"/>
              <w:rPr>
                <w:sz w:val="24"/>
              </w:rPr>
            </w:pPr>
          </w:p>
        </w:tc>
        <w:tc>
          <w:tcPr>
            <w:tcW w:w="3127" w:type="dxa"/>
          </w:tcPr>
          <w:p w:rsidR="00F52B45" w:rsidRDefault="000B5760" w:rsidP="000D20F1">
            <w:pPr>
              <w:pStyle w:val="TableParagraph"/>
              <w:spacing w:before="15" w:line="256" w:lineRule="exact"/>
              <w:ind w:left="119"/>
              <w:rPr>
                <w:sz w:val="24"/>
              </w:rPr>
            </w:pPr>
            <w:r>
              <w:rPr>
                <w:sz w:val="24"/>
              </w:rPr>
              <w:t>(работа, в Методическом</w:t>
            </w:r>
          </w:p>
        </w:tc>
        <w:tc>
          <w:tcPr>
            <w:tcW w:w="3799" w:type="dxa"/>
          </w:tcPr>
          <w:p w:rsidR="00F52B45" w:rsidRDefault="000B5760">
            <w:pPr>
              <w:pStyle w:val="TableParagraph"/>
              <w:spacing w:line="272" w:lineRule="exact"/>
              <w:ind w:left="108"/>
              <w:rPr>
                <w:sz w:val="24"/>
              </w:rPr>
            </w:pPr>
            <w:r>
              <w:rPr>
                <w:sz w:val="24"/>
              </w:rPr>
              <w:t>реализации ООП внутри школы;</w:t>
            </w:r>
          </w:p>
        </w:tc>
        <w:tc>
          <w:tcPr>
            <w:tcW w:w="1650" w:type="dxa"/>
          </w:tcPr>
          <w:p w:rsidR="00F52B45" w:rsidRDefault="00F52B45">
            <w:pPr>
              <w:pStyle w:val="TableParagraph"/>
              <w:ind w:left="0"/>
              <w:rPr>
                <w:sz w:val="24"/>
              </w:rPr>
            </w:pPr>
          </w:p>
        </w:tc>
        <w:tc>
          <w:tcPr>
            <w:tcW w:w="3261" w:type="dxa"/>
          </w:tcPr>
          <w:p w:rsidR="00F52B45" w:rsidRDefault="00F52B45">
            <w:pPr>
              <w:pStyle w:val="TableParagraph"/>
              <w:ind w:left="0"/>
              <w:rPr>
                <w:sz w:val="24"/>
              </w:rPr>
            </w:pPr>
          </w:p>
        </w:tc>
      </w:tr>
      <w:tr w:rsidR="00F52B45">
        <w:trPr>
          <w:trHeight w:val="279"/>
        </w:trPr>
        <w:tc>
          <w:tcPr>
            <w:tcW w:w="3728" w:type="dxa"/>
          </w:tcPr>
          <w:p w:rsidR="00F52B45" w:rsidRDefault="00F52B45">
            <w:pPr>
              <w:pStyle w:val="TableParagraph"/>
              <w:ind w:left="0"/>
              <w:rPr>
                <w:sz w:val="20"/>
              </w:rPr>
            </w:pPr>
          </w:p>
        </w:tc>
        <w:tc>
          <w:tcPr>
            <w:tcW w:w="3127" w:type="dxa"/>
          </w:tcPr>
          <w:p w:rsidR="00F52B45" w:rsidRDefault="000B5760">
            <w:pPr>
              <w:pStyle w:val="TableParagraph"/>
              <w:spacing w:line="260" w:lineRule="exact"/>
              <w:ind w:left="119"/>
              <w:rPr>
                <w:sz w:val="24"/>
              </w:rPr>
            </w:pPr>
            <w:r>
              <w:rPr>
                <w:sz w:val="24"/>
              </w:rPr>
              <w:t>объединение, творческой</w:t>
            </w:r>
          </w:p>
        </w:tc>
        <w:tc>
          <w:tcPr>
            <w:tcW w:w="3799" w:type="dxa"/>
          </w:tcPr>
          <w:p w:rsidR="00F52B45" w:rsidRDefault="00F52B45">
            <w:pPr>
              <w:pStyle w:val="TableParagraph"/>
              <w:ind w:left="0"/>
              <w:rPr>
                <w:sz w:val="20"/>
              </w:rPr>
            </w:pPr>
          </w:p>
        </w:tc>
        <w:tc>
          <w:tcPr>
            <w:tcW w:w="1650" w:type="dxa"/>
          </w:tcPr>
          <w:p w:rsidR="00F52B45" w:rsidRDefault="00F52B45">
            <w:pPr>
              <w:pStyle w:val="TableParagraph"/>
              <w:ind w:left="0"/>
              <w:rPr>
                <w:sz w:val="20"/>
              </w:rPr>
            </w:pPr>
          </w:p>
        </w:tc>
        <w:tc>
          <w:tcPr>
            <w:tcW w:w="3261" w:type="dxa"/>
          </w:tcPr>
          <w:p w:rsidR="00F52B45" w:rsidRDefault="00F52B45">
            <w:pPr>
              <w:pStyle w:val="TableParagraph"/>
              <w:ind w:left="0"/>
              <w:rPr>
                <w:sz w:val="20"/>
              </w:rPr>
            </w:pPr>
          </w:p>
        </w:tc>
      </w:tr>
      <w:tr w:rsidR="00F52B45">
        <w:trPr>
          <w:trHeight w:val="279"/>
        </w:trPr>
        <w:tc>
          <w:tcPr>
            <w:tcW w:w="3728" w:type="dxa"/>
          </w:tcPr>
          <w:p w:rsidR="00F52B45" w:rsidRDefault="00F52B45">
            <w:pPr>
              <w:pStyle w:val="TableParagraph"/>
              <w:ind w:left="0"/>
              <w:rPr>
                <w:sz w:val="20"/>
              </w:rPr>
            </w:pPr>
          </w:p>
        </w:tc>
        <w:tc>
          <w:tcPr>
            <w:tcW w:w="3127" w:type="dxa"/>
          </w:tcPr>
          <w:p w:rsidR="00F52B45" w:rsidRDefault="000B5760">
            <w:pPr>
              <w:pStyle w:val="TableParagraph"/>
              <w:spacing w:line="260" w:lineRule="exact"/>
              <w:ind w:left="119"/>
              <w:rPr>
                <w:sz w:val="24"/>
              </w:rPr>
            </w:pPr>
            <w:r>
              <w:rPr>
                <w:sz w:val="24"/>
              </w:rPr>
              <w:t>группе) и его результаты</w:t>
            </w:r>
          </w:p>
        </w:tc>
        <w:tc>
          <w:tcPr>
            <w:tcW w:w="3799" w:type="dxa"/>
          </w:tcPr>
          <w:p w:rsidR="00F52B45" w:rsidRDefault="00F52B45">
            <w:pPr>
              <w:pStyle w:val="TableParagraph"/>
              <w:ind w:left="0"/>
              <w:rPr>
                <w:sz w:val="20"/>
              </w:rPr>
            </w:pPr>
          </w:p>
        </w:tc>
        <w:tc>
          <w:tcPr>
            <w:tcW w:w="1650" w:type="dxa"/>
          </w:tcPr>
          <w:p w:rsidR="00F52B45" w:rsidRDefault="00F52B45">
            <w:pPr>
              <w:pStyle w:val="TableParagraph"/>
              <w:ind w:left="0"/>
              <w:rPr>
                <w:sz w:val="20"/>
              </w:rPr>
            </w:pPr>
          </w:p>
        </w:tc>
        <w:tc>
          <w:tcPr>
            <w:tcW w:w="3261" w:type="dxa"/>
          </w:tcPr>
          <w:p w:rsidR="00F52B45" w:rsidRDefault="00F52B45">
            <w:pPr>
              <w:pStyle w:val="TableParagraph"/>
              <w:ind w:left="0"/>
              <w:rPr>
                <w:sz w:val="20"/>
              </w:rPr>
            </w:pPr>
          </w:p>
        </w:tc>
      </w:tr>
      <w:tr w:rsidR="00F52B45">
        <w:trPr>
          <w:trHeight w:val="279"/>
        </w:trPr>
        <w:tc>
          <w:tcPr>
            <w:tcW w:w="3728" w:type="dxa"/>
          </w:tcPr>
          <w:p w:rsidR="00F52B45" w:rsidRDefault="00F52B45">
            <w:pPr>
              <w:pStyle w:val="TableParagraph"/>
              <w:ind w:left="0"/>
              <w:rPr>
                <w:sz w:val="20"/>
              </w:rPr>
            </w:pPr>
          </w:p>
        </w:tc>
        <w:tc>
          <w:tcPr>
            <w:tcW w:w="3127" w:type="dxa"/>
          </w:tcPr>
          <w:p w:rsidR="00F52B45" w:rsidRDefault="000B5760">
            <w:pPr>
              <w:pStyle w:val="TableParagraph"/>
              <w:spacing w:line="260" w:lineRule="exact"/>
              <w:ind w:left="119"/>
              <w:rPr>
                <w:sz w:val="24"/>
              </w:rPr>
            </w:pPr>
            <w:r>
              <w:rPr>
                <w:sz w:val="24"/>
              </w:rPr>
              <w:t>(методические материалы;</w:t>
            </w:r>
          </w:p>
        </w:tc>
        <w:tc>
          <w:tcPr>
            <w:tcW w:w="3799" w:type="dxa"/>
          </w:tcPr>
          <w:p w:rsidR="00F52B45" w:rsidRDefault="00F52B45">
            <w:pPr>
              <w:pStyle w:val="TableParagraph"/>
              <w:ind w:left="0"/>
              <w:rPr>
                <w:sz w:val="20"/>
              </w:rPr>
            </w:pPr>
          </w:p>
        </w:tc>
        <w:tc>
          <w:tcPr>
            <w:tcW w:w="1650" w:type="dxa"/>
          </w:tcPr>
          <w:p w:rsidR="00F52B45" w:rsidRDefault="00F52B45">
            <w:pPr>
              <w:pStyle w:val="TableParagraph"/>
              <w:ind w:left="0"/>
              <w:rPr>
                <w:sz w:val="20"/>
              </w:rPr>
            </w:pPr>
          </w:p>
        </w:tc>
        <w:tc>
          <w:tcPr>
            <w:tcW w:w="3261" w:type="dxa"/>
          </w:tcPr>
          <w:p w:rsidR="00F52B45" w:rsidRDefault="00F52B45">
            <w:pPr>
              <w:pStyle w:val="TableParagraph"/>
              <w:ind w:left="0"/>
              <w:rPr>
                <w:sz w:val="20"/>
              </w:rPr>
            </w:pPr>
          </w:p>
        </w:tc>
      </w:tr>
      <w:tr w:rsidR="00F52B45">
        <w:trPr>
          <w:trHeight w:val="284"/>
        </w:trPr>
        <w:tc>
          <w:tcPr>
            <w:tcW w:w="3728" w:type="dxa"/>
          </w:tcPr>
          <w:p w:rsidR="00F52B45" w:rsidRDefault="00F52B45">
            <w:pPr>
              <w:pStyle w:val="TableParagraph"/>
              <w:ind w:left="0"/>
              <w:rPr>
                <w:sz w:val="20"/>
              </w:rPr>
            </w:pPr>
          </w:p>
        </w:tc>
        <w:tc>
          <w:tcPr>
            <w:tcW w:w="3127" w:type="dxa"/>
          </w:tcPr>
          <w:p w:rsidR="00F52B45" w:rsidRDefault="000B5760">
            <w:pPr>
              <w:pStyle w:val="TableParagraph"/>
              <w:spacing w:line="264" w:lineRule="exact"/>
              <w:ind w:left="119"/>
              <w:rPr>
                <w:sz w:val="24"/>
              </w:rPr>
            </w:pPr>
            <w:r>
              <w:rPr>
                <w:sz w:val="24"/>
              </w:rPr>
              <w:t>публикации);</w:t>
            </w:r>
          </w:p>
        </w:tc>
        <w:tc>
          <w:tcPr>
            <w:tcW w:w="3799" w:type="dxa"/>
          </w:tcPr>
          <w:p w:rsidR="00F52B45" w:rsidRDefault="00F52B45">
            <w:pPr>
              <w:pStyle w:val="TableParagraph"/>
              <w:ind w:left="0"/>
              <w:rPr>
                <w:sz w:val="20"/>
              </w:rPr>
            </w:pPr>
          </w:p>
        </w:tc>
        <w:tc>
          <w:tcPr>
            <w:tcW w:w="1650" w:type="dxa"/>
          </w:tcPr>
          <w:p w:rsidR="00F52B45" w:rsidRDefault="00F52B45">
            <w:pPr>
              <w:pStyle w:val="TableParagraph"/>
              <w:ind w:left="0"/>
              <w:rPr>
                <w:sz w:val="20"/>
              </w:rPr>
            </w:pPr>
          </w:p>
        </w:tc>
        <w:tc>
          <w:tcPr>
            <w:tcW w:w="3261" w:type="dxa"/>
          </w:tcPr>
          <w:p w:rsidR="00F52B45" w:rsidRDefault="00F52B45">
            <w:pPr>
              <w:pStyle w:val="TableParagraph"/>
              <w:ind w:left="0"/>
              <w:rPr>
                <w:sz w:val="20"/>
              </w:rPr>
            </w:pPr>
          </w:p>
        </w:tc>
      </w:tr>
      <w:tr w:rsidR="00F52B45">
        <w:trPr>
          <w:trHeight w:val="278"/>
        </w:trPr>
        <w:tc>
          <w:tcPr>
            <w:tcW w:w="3728" w:type="dxa"/>
          </w:tcPr>
          <w:p w:rsidR="00F52B45" w:rsidRDefault="00F52B45">
            <w:pPr>
              <w:pStyle w:val="TableParagraph"/>
              <w:ind w:left="0"/>
              <w:rPr>
                <w:sz w:val="20"/>
              </w:rPr>
            </w:pPr>
          </w:p>
        </w:tc>
        <w:tc>
          <w:tcPr>
            <w:tcW w:w="3127" w:type="dxa"/>
          </w:tcPr>
          <w:p w:rsidR="00F52B45" w:rsidRDefault="000B5760">
            <w:pPr>
              <w:pStyle w:val="TableParagraph"/>
              <w:spacing w:before="2" w:line="256" w:lineRule="exact"/>
              <w:ind w:left="119"/>
              <w:rPr>
                <w:sz w:val="24"/>
              </w:rPr>
            </w:pPr>
            <w:r>
              <w:rPr>
                <w:sz w:val="24"/>
              </w:rPr>
              <w:t>Участие в конференциях,</w:t>
            </w:r>
          </w:p>
        </w:tc>
        <w:tc>
          <w:tcPr>
            <w:tcW w:w="3799" w:type="dxa"/>
          </w:tcPr>
          <w:p w:rsidR="00F52B45" w:rsidRDefault="000B5760">
            <w:pPr>
              <w:pStyle w:val="TableParagraph"/>
              <w:spacing w:before="2" w:line="256" w:lineRule="exact"/>
              <w:ind w:left="108"/>
              <w:rPr>
                <w:sz w:val="24"/>
              </w:rPr>
            </w:pPr>
            <w:r>
              <w:rPr>
                <w:sz w:val="24"/>
              </w:rPr>
              <w:t>- наличие значимых результатов</w:t>
            </w:r>
          </w:p>
        </w:tc>
        <w:tc>
          <w:tcPr>
            <w:tcW w:w="1650" w:type="dxa"/>
          </w:tcPr>
          <w:p w:rsidR="00F52B45" w:rsidRDefault="000B5760">
            <w:pPr>
              <w:pStyle w:val="TableParagraph"/>
              <w:spacing w:before="2" w:line="256" w:lineRule="exact"/>
              <w:ind w:left="10"/>
              <w:rPr>
                <w:sz w:val="24"/>
              </w:rPr>
            </w:pPr>
            <w:r>
              <w:rPr>
                <w:sz w:val="24"/>
              </w:rPr>
              <w:t>май, июнь</w:t>
            </w:r>
          </w:p>
        </w:tc>
        <w:tc>
          <w:tcPr>
            <w:tcW w:w="3261" w:type="dxa"/>
          </w:tcPr>
          <w:p w:rsidR="00F52B45" w:rsidRDefault="000B5760">
            <w:pPr>
              <w:pStyle w:val="TableParagraph"/>
              <w:spacing w:before="2" w:line="256" w:lineRule="exact"/>
              <w:ind w:left="189"/>
              <w:rPr>
                <w:sz w:val="24"/>
              </w:rPr>
            </w:pPr>
            <w:r>
              <w:rPr>
                <w:sz w:val="24"/>
              </w:rPr>
              <w:t>анализ</w:t>
            </w:r>
          </w:p>
        </w:tc>
      </w:tr>
    </w:tbl>
    <w:p w:rsidR="00F52B45" w:rsidRDefault="00F52B45">
      <w:pPr>
        <w:spacing w:line="256" w:lineRule="exact"/>
        <w:rPr>
          <w:sz w:val="24"/>
        </w:rPr>
        <w:sectPr w:rsidR="00F52B45">
          <w:pgSz w:w="16820" w:h="11900" w:orient="landscape"/>
          <w:pgMar w:top="540" w:right="240" w:bottom="280" w:left="40" w:header="720" w:footer="720" w:gutter="0"/>
          <w:cols w:space="720"/>
        </w:sectPr>
      </w:pPr>
    </w:p>
    <w:tbl>
      <w:tblPr>
        <w:tblStyle w:val="TableNormal"/>
        <w:tblW w:w="0" w:type="auto"/>
        <w:tblInd w:w="4273" w:type="dxa"/>
        <w:tblLayout w:type="fixed"/>
        <w:tblLook w:val="01E0" w:firstRow="1" w:lastRow="1" w:firstColumn="1" w:lastColumn="1" w:noHBand="0" w:noVBand="0"/>
      </w:tblPr>
      <w:tblGrid>
        <w:gridCol w:w="3058"/>
        <w:gridCol w:w="3548"/>
        <w:gridCol w:w="1514"/>
        <w:gridCol w:w="2114"/>
      </w:tblGrid>
      <w:tr w:rsidR="00F52B45">
        <w:trPr>
          <w:trHeight w:val="1106"/>
        </w:trPr>
        <w:tc>
          <w:tcPr>
            <w:tcW w:w="3058" w:type="dxa"/>
          </w:tcPr>
          <w:p w:rsidR="00F52B45" w:rsidRDefault="000B5760">
            <w:pPr>
              <w:pStyle w:val="TableParagraph"/>
              <w:tabs>
                <w:tab w:val="left" w:pos="1374"/>
                <w:tab w:val="left" w:pos="2514"/>
              </w:tabs>
              <w:spacing w:line="242" w:lineRule="auto"/>
              <w:ind w:left="50" w:right="174"/>
              <w:rPr>
                <w:sz w:val="24"/>
              </w:rPr>
            </w:pPr>
            <w:r>
              <w:rPr>
                <w:spacing w:val="-3"/>
                <w:sz w:val="24"/>
              </w:rPr>
              <w:t>конкурсах,</w:t>
            </w:r>
            <w:r>
              <w:rPr>
                <w:spacing w:val="-3"/>
                <w:sz w:val="24"/>
              </w:rPr>
              <w:tab/>
              <w:t>проектах</w:t>
            </w:r>
            <w:r>
              <w:rPr>
                <w:spacing w:val="-3"/>
                <w:sz w:val="24"/>
              </w:rPr>
              <w:tab/>
            </w:r>
            <w:r>
              <w:rPr>
                <w:sz w:val="24"/>
              </w:rPr>
              <w:t xml:space="preserve">за </w:t>
            </w:r>
            <w:r>
              <w:rPr>
                <w:spacing w:val="-3"/>
                <w:sz w:val="24"/>
              </w:rPr>
              <w:t xml:space="preserve">пределами </w:t>
            </w:r>
            <w:r>
              <w:rPr>
                <w:sz w:val="24"/>
              </w:rPr>
              <w:t>ОУ и</w:t>
            </w:r>
            <w:r>
              <w:rPr>
                <w:spacing w:val="-8"/>
                <w:sz w:val="24"/>
              </w:rPr>
              <w:t xml:space="preserve"> </w:t>
            </w:r>
            <w:r>
              <w:rPr>
                <w:spacing w:val="-3"/>
                <w:sz w:val="24"/>
              </w:rPr>
              <w:t>его</w:t>
            </w:r>
          </w:p>
          <w:p w:rsidR="00F52B45" w:rsidRDefault="000B5760">
            <w:pPr>
              <w:pStyle w:val="TableParagraph"/>
              <w:tabs>
                <w:tab w:val="left" w:pos="1452"/>
              </w:tabs>
              <w:spacing w:line="276" w:lineRule="exact"/>
              <w:ind w:left="50" w:right="129"/>
              <w:rPr>
                <w:sz w:val="24"/>
              </w:rPr>
            </w:pPr>
            <w:r>
              <w:rPr>
                <w:spacing w:val="-3"/>
                <w:sz w:val="24"/>
              </w:rPr>
              <w:t>результаты</w:t>
            </w:r>
            <w:r>
              <w:rPr>
                <w:spacing w:val="-3"/>
                <w:sz w:val="24"/>
              </w:rPr>
              <w:tab/>
              <w:t>(методические материалы,</w:t>
            </w:r>
            <w:r>
              <w:rPr>
                <w:spacing w:val="-2"/>
                <w:sz w:val="24"/>
              </w:rPr>
              <w:t xml:space="preserve"> </w:t>
            </w:r>
            <w:r>
              <w:rPr>
                <w:spacing w:val="-3"/>
                <w:sz w:val="24"/>
              </w:rPr>
              <w:t>публикации);</w:t>
            </w:r>
          </w:p>
        </w:tc>
        <w:tc>
          <w:tcPr>
            <w:tcW w:w="3548" w:type="dxa"/>
          </w:tcPr>
          <w:p w:rsidR="00F52B45" w:rsidRDefault="000B5760">
            <w:pPr>
              <w:pStyle w:val="TableParagraph"/>
              <w:spacing w:line="242" w:lineRule="auto"/>
              <w:ind w:right="723"/>
              <w:rPr>
                <w:sz w:val="24"/>
              </w:rPr>
            </w:pPr>
            <w:r>
              <w:rPr>
                <w:sz w:val="24"/>
              </w:rPr>
              <w:t>(авторские разработки, публикации, проекты) для реализации ООП</w:t>
            </w:r>
          </w:p>
          <w:p w:rsidR="00F52B45" w:rsidRDefault="000B5760">
            <w:pPr>
              <w:pStyle w:val="TableParagraph"/>
              <w:spacing w:line="260" w:lineRule="exact"/>
              <w:rPr>
                <w:sz w:val="24"/>
              </w:rPr>
            </w:pPr>
            <w:r>
              <w:rPr>
                <w:sz w:val="24"/>
              </w:rPr>
              <w:t>за пределами ОУ;</w:t>
            </w:r>
          </w:p>
        </w:tc>
        <w:tc>
          <w:tcPr>
            <w:tcW w:w="1514" w:type="dxa"/>
          </w:tcPr>
          <w:p w:rsidR="00F52B45" w:rsidRDefault="00F52B45">
            <w:pPr>
              <w:pStyle w:val="TableParagraph"/>
              <w:ind w:left="0"/>
              <w:rPr>
                <w:sz w:val="24"/>
              </w:rPr>
            </w:pPr>
          </w:p>
        </w:tc>
        <w:tc>
          <w:tcPr>
            <w:tcW w:w="2114" w:type="dxa"/>
          </w:tcPr>
          <w:p w:rsidR="00F52B45" w:rsidRDefault="000B5760">
            <w:pPr>
              <w:pStyle w:val="TableParagraph"/>
              <w:spacing w:line="242" w:lineRule="auto"/>
              <w:ind w:left="576" w:right="1"/>
              <w:rPr>
                <w:sz w:val="24"/>
              </w:rPr>
            </w:pPr>
            <w:r>
              <w:rPr>
                <w:sz w:val="24"/>
              </w:rPr>
              <w:t>учительских проектов,</w:t>
            </w:r>
          </w:p>
          <w:p w:rsidR="00F52B45" w:rsidRDefault="000B5760">
            <w:pPr>
              <w:pStyle w:val="TableParagraph"/>
              <w:spacing w:line="276" w:lineRule="exact"/>
              <w:ind w:left="576" w:right="1"/>
              <w:rPr>
                <w:sz w:val="24"/>
              </w:rPr>
            </w:pPr>
            <w:r>
              <w:rPr>
                <w:sz w:val="24"/>
              </w:rPr>
              <w:t>материалов («портфолио»)</w:t>
            </w:r>
          </w:p>
        </w:tc>
      </w:tr>
      <w:tr w:rsidR="00F52B45">
        <w:trPr>
          <w:trHeight w:val="277"/>
        </w:trPr>
        <w:tc>
          <w:tcPr>
            <w:tcW w:w="3058" w:type="dxa"/>
          </w:tcPr>
          <w:p w:rsidR="00F52B45" w:rsidRDefault="000B5760">
            <w:pPr>
              <w:pStyle w:val="TableParagraph"/>
              <w:spacing w:line="258" w:lineRule="exact"/>
              <w:ind w:left="50"/>
              <w:rPr>
                <w:sz w:val="24"/>
              </w:rPr>
            </w:pPr>
            <w:r>
              <w:rPr>
                <w:sz w:val="24"/>
              </w:rPr>
              <w:t>Повышение квалификации</w:t>
            </w:r>
          </w:p>
        </w:tc>
        <w:tc>
          <w:tcPr>
            <w:tcW w:w="3548" w:type="dxa"/>
          </w:tcPr>
          <w:p w:rsidR="00F52B45" w:rsidRDefault="000B5760">
            <w:pPr>
              <w:pStyle w:val="TableParagraph"/>
              <w:spacing w:line="258" w:lineRule="exact"/>
              <w:rPr>
                <w:sz w:val="24"/>
              </w:rPr>
            </w:pPr>
            <w:r>
              <w:rPr>
                <w:sz w:val="24"/>
              </w:rPr>
              <w:t>- применение результатов</w:t>
            </w:r>
          </w:p>
        </w:tc>
        <w:tc>
          <w:tcPr>
            <w:tcW w:w="1514" w:type="dxa"/>
          </w:tcPr>
          <w:p w:rsidR="00F52B45" w:rsidRDefault="000B5760">
            <w:pPr>
              <w:pStyle w:val="TableParagraph"/>
              <w:spacing w:line="258" w:lineRule="exact"/>
              <w:ind w:left="260"/>
              <w:rPr>
                <w:sz w:val="24"/>
              </w:rPr>
            </w:pPr>
            <w:r>
              <w:rPr>
                <w:sz w:val="24"/>
              </w:rPr>
              <w:t>апрель</w:t>
            </w:r>
          </w:p>
        </w:tc>
        <w:tc>
          <w:tcPr>
            <w:tcW w:w="2114" w:type="dxa"/>
          </w:tcPr>
          <w:p w:rsidR="00F52B45" w:rsidRDefault="000B5760">
            <w:pPr>
              <w:pStyle w:val="TableParagraph"/>
              <w:spacing w:line="258" w:lineRule="exact"/>
              <w:ind w:left="576"/>
              <w:rPr>
                <w:sz w:val="24"/>
              </w:rPr>
            </w:pPr>
            <w:r>
              <w:rPr>
                <w:sz w:val="24"/>
              </w:rPr>
              <w:t>программа</w:t>
            </w:r>
          </w:p>
        </w:tc>
      </w:tr>
      <w:tr w:rsidR="00F52B45">
        <w:trPr>
          <w:trHeight w:val="834"/>
        </w:trPr>
        <w:tc>
          <w:tcPr>
            <w:tcW w:w="3058" w:type="dxa"/>
          </w:tcPr>
          <w:p w:rsidR="00F52B45" w:rsidRDefault="000B5760">
            <w:pPr>
              <w:pStyle w:val="TableParagraph"/>
              <w:tabs>
                <w:tab w:val="left" w:pos="1483"/>
                <w:tab w:val="left" w:pos="2227"/>
              </w:tabs>
              <w:spacing w:line="237" w:lineRule="auto"/>
              <w:ind w:left="50" w:right="120"/>
              <w:rPr>
                <w:sz w:val="24"/>
              </w:rPr>
            </w:pPr>
            <w:r>
              <w:rPr>
                <w:spacing w:val="-3"/>
                <w:sz w:val="24"/>
              </w:rPr>
              <w:t>учителя</w:t>
            </w:r>
            <w:r>
              <w:rPr>
                <w:spacing w:val="-3"/>
                <w:sz w:val="24"/>
              </w:rPr>
              <w:tab/>
            </w:r>
            <w:r>
              <w:rPr>
                <w:sz w:val="24"/>
              </w:rPr>
              <w:t>в</w:t>
            </w:r>
            <w:r>
              <w:rPr>
                <w:sz w:val="24"/>
              </w:rPr>
              <w:tab/>
            </w:r>
            <w:r>
              <w:rPr>
                <w:spacing w:val="-3"/>
                <w:sz w:val="24"/>
              </w:rPr>
              <w:t>рамках Образовательной</w:t>
            </w:r>
          </w:p>
          <w:p w:rsidR="00F52B45" w:rsidRDefault="000B5760">
            <w:pPr>
              <w:pStyle w:val="TableParagraph"/>
              <w:spacing w:before="3" w:line="265" w:lineRule="exact"/>
              <w:ind w:left="50"/>
              <w:rPr>
                <w:sz w:val="24"/>
              </w:rPr>
            </w:pPr>
            <w:r>
              <w:rPr>
                <w:sz w:val="24"/>
              </w:rPr>
              <w:t>программы</w:t>
            </w:r>
          </w:p>
        </w:tc>
        <w:tc>
          <w:tcPr>
            <w:tcW w:w="3548" w:type="dxa"/>
          </w:tcPr>
          <w:p w:rsidR="00F52B45" w:rsidRDefault="000B5760">
            <w:pPr>
              <w:pStyle w:val="TableParagraph"/>
              <w:spacing w:line="237" w:lineRule="auto"/>
              <w:ind w:right="187"/>
              <w:rPr>
                <w:sz w:val="24"/>
              </w:rPr>
            </w:pPr>
            <w:r>
              <w:rPr>
                <w:sz w:val="24"/>
              </w:rPr>
              <w:t>повышения квалификации педагогов для реализации ООП</w:t>
            </w:r>
          </w:p>
          <w:p w:rsidR="00F52B45" w:rsidRDefault="000B5760">
            <w:pPr>
              <w:pStyle w:val="TableParagraph"/>
              <w:spacing w:before="3" w:line="265" w:lineRule="exact"/>
              <w:rPr>
                <w:sz w:val="24"/>
              </w:rPr>
            </w:pPr>
            <w:r>
              <w:rPr>
                <w:sz w:val="24"/>
              </w:rPr>
              <w:t>ОУ</w:t>
            </w:r>
          </w:p>
        </w:tc>
        <w:tc>
          <w:tcPr>
            <w:tcW w:w="1514" w:type="dxa"/>
          </w:tcPr>
          <w:p w:rsidR="00F52B45" w:rsidRDefault="00F52B45">
            <w:pPr>
              <w:pStyle w:val="TableParagraph"/>
              <w:ind w:left="0"/>
              <w:rPr>
                <w:sz w:val="24"/>
              </w:rPr>
            </w:pPr>
          </w:p>
        </w:tc>
        <w:tc>
          <w:tcPr>
            <w:tcW w:w="2114" w:type="dxa"/>
          </w:tcPr>
          <w:p w:rsidR="00F52B45" w:rsidRDefault="000B5760">
            <w:pPr>
              <w:pStyle w:val="TableParagraph"/>
              <w:spacing w:line="237" w:lineRule="auto"/>
              <w:ind w:left="576" w:right="1"/>
              <w:rPr>
                <w:sz w:val="24"/>
              </w:rPr>
            </w:pPr>
            <w:r>
              <w:rPr>
                <w:sz w:val="24"/>
              </w:rPr>
              <w:t>повышения квалификации</w:t>
            </w:r>
          </w:p>
        </w:tc>
      </w:tr>
      <w:tr w:rsidR="00F52B45">
        <w:trPr>
          <w:trHeight w:val="1107"/>
        </w:trPr>
        <w:tc>
          <w:tcPr>
            <w:tcW w:w="3058" w:type="dxa"/>
          </w:tcPr>
          <w:p w:rsidR="00F52B45" w:rsidRDefault="000B5760">
            <w:pPr>
              <w:pStyle w:val="TableParagraph"/>
              <w:tabs>
                <w:tab w:val="left" w:pos="2822"/>
              </w:tabs>
              <w:spacing w:line="274" w:lineRule="exact"/>
              <w:ind w:left="50"/>
              <w:rPr>
                <w:sz w:val="24"/>
              </w:rPr>
            </w:pPr>
            <w:r>
              <w:rPr>
                <w:spacing w:val="-3"/>
                <w:sz w:val="24"/>
              </w:rPr>
              <w:t>Обобщение</w:t>
            </w:r>
            <w:r>
              <w:rPr>
                <w:spacing w:val="-3"/>
                <w:sz w:val="24"/>
              </w:rPr>
              <w:tab/>
            </w:r>
            <w:r>
              <w:rPr>
                <w:sz w:val="24"/>
              </w:rPr>
              <w:t>и</w:t>
            </w:r>
          </w:p>
          <w:p w:rsidR="00F52B45" w:rsidRDefault="000B5760">
            <w:pPr>
              <w:pStyle w:val="TableParagraph"/>
              <w:spacing w:before="3"/>
              <w:ind w:left="50"/>
              <w:rPr>
                <w:sz w:val="24"/>
              </w:rPr>
            </w:pPr>
            <w:r>
              <w:rPr>
                <w:sz w:val="24"/>
              </w:rPr>
              <w:t>распространение</w:t>
            </w:r>
          </w:p>
          <w:p w:rsidR="00F52B45" w:rsidRDefault="000B5760">
            <w:pPr>
              <w:pStyle w:val="TableParagraph"/>
              <w:spacing w:before="2" w:line="270" w:lineRule="atLeast"/>
              <w:ind w:left="50" w:right="174"/>
              <w:rPr>
                <w:sz w:val="24"/>
              </w:rPr>
            </w:pPr>
            <w:r>
              <w:rPr>
                <w:sz w:val="24"/>
              </w:rPr>
              <w:t>передового педагогического опыта</w:t>
            </w:r>
          </w:p>
        </w:tc>
        <w:tc>
          <w:tcPr>
            <w:tcW w:w="3548" w:type="dxa"/>
          </w:tcPr>
          <w:p w:rsidR="00F52B45" w:rsidRDefault="000B5760">
            <w:pPr>
              <w:pStyle w:val="TableParagraph"/>
              <w:spacing w:line="242" w:lineRule="auto"/>
              <w:ind w:right="1635"/>
              <w:rPr>
                <w:sz w:val="24"/>
              </w:rPr>
            </w:pPr>
            <w:r>
              <w:rPr>
                <w:sz w:val="24"/>
              </w:rPr>
              <w:t>проведение мастер-классов, открытых уроков</w:t>
            </w:r>
          </w:p>
        </w:tc>
        <w:tc>
          <w:tcPr>
            <w:tcW w:w="1514" w:type="dxa"/>
          </w:tcPr>
          <w:p w:rsidR="00F52B45" w:rsidRDefault="00F52B45">
            <w:pPr>
              <w:pStyle w:val="TableParagraph"/>
              <w:ind w:left="0"/>
              <w:rPr>
                <w:sz w:val="24"/>
              </w:rPr>
            </w:pPr>
          </w:p>
        </w:tc>
        <w:tc>
          <w:tcPr>
            <w:tcW w:w="2114" w:type="dxa"/>
          </w:tcPr>
          <w:p w:rsidR="00F52B45" w:rsidRDefault="000B5760">
            <w:pPr>
              <w:pStyle w:val="TableParagraph"/>
              <w:spacing w:line="242" w:lineRule="auto"/>
              <w:ind w:left="576" w:right="9"/>
              <w:rPr>
                <w:sz w:val="24"/>
              </w:rPr>
            </w:pPr>
            <w:r>
              <w:rPr>
                <w:sz w:val="24"/>
              </w:rPr>
              <w:t>открытые уроки, занятия</w:t>
            </w:r>
          </w:p>
        </w:tc>
      </w:tr>
    </w:tbl>
    <w:p w:rsidR="00F52B45" w:rsidRDefault="000B5760">
      <w:pPr>
        <w:spacing w:before="16"/>
        <w:ind w:left="6709"/>
        <w:rPr>
          <w:sz w:val="24"/>
        </w:rPr>
      </w:pPr>
      <w:r>
        <w:rPr>
          <w:noProof/>
          <w:lang w:bidi="ar-SA"/>
        </w:rPr>
        <w:drawing>
          <wp:anchor distT="0" distB="0" distL="0" distR="0" simplePos="0" relativeHeight="268152071" behindDoc="1" locked="0" layoutInCell="1" allowOverlap="1">
            <wp:simplePos x="0" y="0"/>
            <wp:positionH relativeFrom="page">
              <wp:posOffset>228600</wp:posOffset>
            </wp:positionH>
            <wp:positionV relativeFrom="page">
              <wp:posOffset>304800</wp:posOffset>
            </wp:positionV>
            <wp:extent cx="10210800" cy="6832600"/>
            <wp:effectExtent l="0" t="0" r="0" b="0"/>
            <wp:wrapNone/>
            <wp:docPr id="613"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148.png"/>
                    <pic:cNvPicPr/>
                  </pic:nvPicPr>
                  <pic:blipFill>
                    <a:blip r:embed="rId159" cstate="print"/>
                    <a:stretch>
                      <a:fillRect/>
                    </a:stretch>
                  </pic:blipFill>
                  <pic:spPr>
                    <a:xfrm>
                      <a:off x="0" y="0"/>
                      <a:ext cx="10210800" cy="6832600"/>
                    </a:xfrm>
                    <a:prstGeom prst="rect">
                      <a:avLst/>
                    </a:prstGeom>
                  </pic:spPr>
                </pic:pic>
              </a:graphicData>
            </a:graphic>
          </wp:anchor>
        </w:drawing>
      </w:r>
      <w:r w:rsidR="00B73761">
        <w:rPr>
          <w:sz w:val="24"/>
        </w:rPr>
        <w:t>2 этап (2020-2021</w:t>
      </w:r>
      <w:r w:rsidR="00FA4A5B">
        <w:rPr>
          <w:sz w:val="24"/>
        </w:rPr>
        <w:t>,2021-2022</w:t>
      </w:r>
      <w:r>
        <w:rPr>
          <w:sz w:val="24"/>
        </w:rPr>
        <w:t xml:space="preserve"> учебный год)</w:t>
      </w:r>
    </w:p>
    <w:p w:rsidR="00F52B45" w:rsidRDefault="000B5760">
      <w:pPr>
        <w:tabs>
          <w:tab w:val="left" w:pos="1568"/>
          <w:tab w:val="left" w:pos="4813"/>
          <w:tab w:val="left" w:pos="8754"/>
          <w:tab w:val="left" w:pos="13617"/>
        </w:tabs>
        <w:spacing w:before="12"/>
        <w:ind w:left="526" w:right="1656"/>
        <w:rPr>
          <w:sz w:val="24"/>
        </w:rPr>
      </w:pPr>
      <w:r>
        <w:rPr>
          <w:sz w:val="24"/>
        </w:rPr>
        <w:t>№</w:t>
      </w:r>
      <w:r>
        <w:rPr>
          <w:sz w:val="24"/>
        </w:rPr>
        <w:tab/>
      </w:r>
      <w:r>
        <w:rPr>
          <w:spacing w:val="-3"/>
          <w:sz w:val="24"/>
        </w:rPr>
        <w:t>Объект</w:t>
      </w:r>
      <w:r>
        <w:rPr>
          <w:spacing w:val="-2"/>
          <w:sz w:val="24"/>
        </w:rPr>
        <w:t xml:space="preserve"> </w:t>
      </w:r>
      <w:r>
        <w:rPr>
          <w:spacing w:val="-3"/>
          <w:sz w:val="24"/>
        </w:rPr>
        <w:t>мониторинга</w:t>
      </w:r>
      <w:r>
        <w:rPr>
          <w:spacing w:val="-3"/>
          <w:sz w:val="24"/>
        </w:rPr>
        <w:tab/>
        <w:t>Критерии</w:t>
      </w:r>
      <w:r>
        <w:rPr>
          <w:spacing w:val="-1"/>
          <w:sz w:val="24"/>
        </w:rPr>
        <w:t xml:space="preserve"> </w:t>
      </w:r>
      <w:r>
        <w:rPr>
          <w:spacing w:val="-3"/>
          <w:sz w:val="24"/>
        </w:rPr>
        <w:t>оценки</w:t>
      </w:r>
      <w:r>
        <w:rPr>
          <w:spacing w:val="-3"/>
          <w:sz w:val="24"/>
        </w:rPr>
        <w:tab/>
        <w:t>Показатели</w:t>
      </w:r>
      <w:r>
        <w:rPr>
          <w:spacing w:val="-1"/>
          <w:sz w:val="24"/>
        </w:rPr>
        <w:t xml:space="preserve"> </w:t>
      </w:r>
      <w:r>
        <w:rPr>
          <w:spacing w:val="-3"/>
          <w:sz w:val="24"/>
        </w:rPr>
        <w:t>оценки</w:t>
      </w:r>
      <w:r>
        <w:rPr>
          <w:spacing w:val="-3"/>
          <w:sz w:val="24"/>
        </w:rPr>
        <w:tab/>
        <w:t xml:space="preserve">Индикаторы </w:t>
      </w:r>
      <w:r>
        <w:rPr>
          <w:sz w:val="24"/>
        </w:rPr>
        <w:t>п/п</w:t>
      </w:r>
    </w:p>
    <w:p w:rsidR="00F52B45" w:rsidRDefault="000B5760">
      <w:pPr>
        <w:pStyle w:val="a4"/>
        <w:numPr>
          <w:ilvl w:val="0"/>
          <w:numId w:val="2"/>
        </w:numPr>
        <w:tabs>
          <w:tab w:val="left" w:pos="1342"/>
          <w:tab w:val="left" w:pos="1343"/>
          <w:tab w:val="left" w:pos="4323"/>
          <w:tab w:val="left" w:pos="7439"/>
          <w:tab w:val="left" w:pos="12403"/>
        </w:tabs>
        <w:spacing w:before="5"/>
        <w:ind w:right="936"/>
        <w:rPr>
          <w:sz w:val="24"/>
        </w:rPr>
      </w:pPr>
      <w:r>
        <w:rPr>
          <w:spacing w:val="-3"/>
          <w:sz w:val="24"/>
        </w:rPr>
        <w:t>Цена достижения</w:t>
      </w:r>
      <w:r>
        <w:rPr>
          <w:spacing w:val="-3"/>
          <w:sz w:val="24"/>
        </w:rPr>
        <w:tab/>
        <w:t>Нагрузка</w:t>
      </w:r>
      <w:r>
        <w:rPr>
          <w:spacing w:val="2"/>
          <w:sz w:val="24"/>
        </w:rPr>
        <w:t xml:space="preserve"> </w:t>
      </w:r>
      <w:r>
        <w:rPr>
          <w:spacing w:val="-3"/>
          <w:sz w:val="24"/>
        </w:rPr>
        <w:t>учащихся</w:t>
      </w:r>
      <w:r>
        <w:rPr>
          <w:spacing w:val="-3"/>
          <w:sz w:val="24"/>
        </w:rPr>
        <w:tab/>
        <w:t xml:space="preserve">Число проверочных </w:t>
      </w:r>
      <w:r>
        <w:rPr>
          <w:sz w:val="24"/>
        </w:rPr>
        <w:t>работ и</w:t>
      </w:r>
      <w:r>
        <w:rPr>
          <w:spacing w:val="-7"/>
          <w:sz w:val="24"/>
        </w:rPr>
        <w:t xml:space="preserve"> </w:t>
      </w:r>
      <w:r>
        <w:rPr>
          <w:spacing w:val="-3"/>
          <w:sz w:val="24"/>
        </w:rPr>
        <w:t>других</w:t>
      </w:r>
      <w:r>
        <w:rPr>
          <w:spacing w:val="-2"/>
          <w:sz w:val="24"/>
        </w:rPr>
        <w:t xml:space="preserve"> </w:t>
      </w:r>
      <w:r>
        <w:rPr>
          <w:spacing w:val="-3"/>
          <w:sz w:val="24"/>
        </w:rPr>
        <w:t>видов</w:t>
      </w:r>
      <w:r>
        <w:rPr>
          <w:spacing w:val="-3"/>
          <w:sz w:val="24"/>
        </w:rPr>
        <w:tab/>
        <w:t>Анкетирование, собеседование, образовательных</w:t>
      </w:r>
      <w:r>
        <w:rPr>
          <w:spacing w:val="-3"/>
          <w:sz w:val="24"/>
        </w:rPr>
        <w:tab/>
      </w:r>
      <w:r>
        <w:rPr>
          <w:spacing w:val="-3"/>
          <w:sz w:val="24"/>
        </w:rPr>
        <w:tab/>
        <w:t xml:space="preserve">аттестации </w:t>
      </w:r>
      <w:r>
        <w:rPr>
          <w:sz w:val="24"/>
        </w:rPr>
        <w:t>в единицу</w:t>
      </w:r>
      <w:r>
        <w:rPr>
          <w:spacing w:val="-12"/>
          <w:sz w:val="24"/>
        </w:rPr>
        <w:t xml:space="preserve"> </w:t>
      </w:r>
      <w:r>
        <w:rPr>
          <w:spacing w:val="-3"/>
          <w:sz w:val="24"/>
        </w:rPr>
        <w:t>времени (четверть,</w:t>
      </w:r>
      <w:r>
        <w:rPr>
          <w:spacing w:val="-3"/>
          <w:sz w:val="24"/>
        </w:rPr>
        <w:tab/>
        <w:t>статистические данные,</w:t>
      </w:r>
      <w:r>
        <w:rPr>
          <w:spacing w:val="3"/>
          <w:sz w:val="24"/>
        </w:rPr>
        <w:t xml:space="preserve"> </w:t>
      </w:r>
      <w:r>
        <w:rPr>
          <w:spacing w:val="-3"/>
          <w:sz w:val="24"/>
        </w:rPr>
        <w:t>анализ</w:t>
      </w:r>
    </w:p>
    <w:p w:rsidR="00F52B45" w:rsidRDefault="000B5760">
      <w:pPr>
        <w:tabs>
          <w:tab w:val="left" w:pos="7439"/>
        </w:tabs>
        <w:spacing w:before="3"/>
        <w:ind w:left="1342"/>
        <w:rPr>
          <w:sz w:val="24"/>
        </w:rPr>
      </w:pPr>
      <w:r>
        <w:rPr>
          <w:spacing w:val="-3"/>
          <w:sz w:val="24"/>
        </w:rPr>
        <w:t>результатов</w:t>
      </w:r>
      <w:r>
        <w:rPr>
          <w:spacing w:val="-3"/>
          <w:sz w:val="24"/>
        </w:rPr>
        <w:tab/>
        <w:t>полугодие) Время, затрачиваемое</w:t>
      </w:r>
      <w:r>
        <w:rPr>
          <w:spacing w:val="-7"/>
          <w:sz w:val="24"/>
        </w:rPr>
        <w:t xml:space="preserve"> </w:t>
      </w:r>
      <w:r>
        <w:rPr>
          <w:sz w:val="24"/>
        </w:rPr>
        <w:t>на</w:t>
      </w:r>
    </w:p>
    <w:p w:rsidR="00F52B45" w:rsidRDefault="000B5760">
      <w:pPr>
        <w:spacing w:line="244" w:lineRule="auto"/>
        <w:ind w:left="7439" w:right="4462"/>
        <w:rPr>
          <w:sz w:val="24"/>
        </w:rPr>
      </w:pPr>
      <w:r>
        <w:rPr>
          <w:spacing w:val="-5"/>
          <w:sz w:val="24"/>
        </w:rPr>
        <w:t xml:space="preserve">подготовку </w:t>
      </w:r>
      <w:r>
        <w:rPr>
          <w:sz w:val="24"/>
        </w:rPr>
        <w:t xml:space="preserve">к </w:t>
      </w:r>
      <w:r>
        <w:rPr>
          <w:spacing w:val="-5"/>
          <w:sz w:val="24"/>
        </w:rPr>
        <w:t xml:space="preserve">различным видам </w:t>
      </w:r>
      <w:r>
        <w:rPr>
          <w:spacing w:val="-6"/>
          <w:sz w:val="24"/>
        </w:rPr>
        <w:t xml:space="preserve">аттестации </w:t>
      </w:r>
      <w:r>
        <w:rPr>
          <w:spacing w:val="-5"/>
          <w:sz w:val="24"/>
        </w:rPr>
        <w:t>(их трудоемкость)</w:t>
      </w:r>
    </w:p>
    <w:p w:rsidR="00F52B45" w:rsidRDefault="000B5760">
      <w:pPr>
        <w:spacing w:line="237" w:lineRule="auto"/>
        <w:ind w:left="7439" w:right="4462"/>
        <w:rPr>
          <w:sz w:val="24"/>
        </w:rPr>
      </w:pPr>
      <w:r>
        <w:rPr>
          <w:sz w:val="24"/>
        </w:rPr>
        <w:t>Время, затрачиваемое на выполнение домашней самостоятельной работы (по предметам, по четвертям, по параллелям и т.д.)</w:t>
      </w:r>
    </w:p>
    <w:p w:rsidR="00F52B45" w:rsidRDefault="000B5760">
      <w:pPr>
        <w:tabs>
          <w:tab w:val="left" w:pos="7439"/>
          <w:tab w:val="left" w:pos="12403"/>
        </w:tabs>
        <w:spacing w:before="12"/>
        <w:ind w:left="4323"/>
        <w:rPr>
          <w:sz w:val="24"/>
        </w:rPr>
      </w:pPr>
      <w:r>
        <w:rPr>
          <w:spacing w:val="-3"/>
          <w:sz w:val="24"/>
        </w:rPr>
        <w:t>Нагрузка</w:t>
      </w:r>
      <w:r>
        <w:rPr>
          <w:spacing w:val="2"/>
          <w:sz w:val="24"/>
        </w:rPr>
        <w:t xml:space="preserve"> </w:t>
      </w:r>
      <w:r>
        <w:rPr>
          <w:spacing w:val="-3"/>
          <w:sz w:val="24"/>
        </w:rPr>
        <w:t>учителей</w:t>
      </w:r>
      <w:r>
        <w:rPr>
          <w:spacing w:val="-3"/>
          <w:sz w:val="24"/>
        </w:rPr>
        <w:tab/>
        <w:t xml:space="preserve">Разнообразие </w:t>
      </w:r>
      <w:r>
        <w:rPr>
          <w:sz w:val="24"/>
        </w:rPr>
        <w:t xml:space="preserve">видов </w:t>
      </w:r>
      <w:r>
        <w:rPr>
          <w:spacing w:val="-3"/>
          <w:sz w:val="24"/>
        </w:rPr>
        <w:t>выполняемой</w:t>
      </w:r>
      <w:r>
        <w:rPr>
          <w:spacing w:val="-9"/>
          <w:sz w:val="24"/>
        </w:rPr>
        <w:t xml:space="preserve"> </w:t>
      </w:r>
      <w:r>
        <w:rPr>
          <w:spacing w:val="-3"/>
          <w:sz w:val="24"/>
        </w:rPr>
        <w:t xml:space="preserve">нагрузки </w:t>
      </w:r>
      <w:r>
        <w:rPr>
          <w:sz w:val="24"/>
        </w:rPr>
        <w:t>в</w:t>
      </w:r>
      <w:r>
        <w:rPr>
          <w:sz w:val="24"/>
        </w:rPr>
        <w:tab/>
      </w:r>
      <w:r>
        <w:rPr>
          <w:spacing w:val="-3"/>
          <w:sz w:val="24"/>
        </w:rPr>
        <w:t>Анкетирование,</w:t>
      </w:r>
    </w:p>
    <w:p w:rsidR="00F52B45" w:rsidRDefault="000B5760">
      <w:pPr>
        <w:tabs>
          <w:tab w:val="left" w:pos="12403"/>
        </w:tabs>
        <w:spacing w:before="1"/>
        <w:ind w:left="7439" w:right="2584"/>
        <w:jc w:val="both"/>
        <w:rPr>
          <w:sz w:val="24"/>
        </w:rPr>
      </w:pPr>
      <w:r>
        <w:rPr>
          <w:spacing w:val="-3"/>
          <w:sz w:val="24"/>
        </w:rPr>
        <w:t xml:space="preserve">работе </w:t>
      </w:r>
      <w:r>
        <w:rPr>
          <w:sz w:val="24"/>
        </w:rPr>
        <w:t xml:space="preserve">с </w:t>
      </w:r>
      <w:r>
        <w:rPr>
          <w:spacing w:val="-3"/>
          <w:sz w:val="24"/>
        </w:rPr>
        <w:t>обучающимися. Разнообразие видов собеседование, выполняемой нагрузки</w:t>
      </w:r>
      <w:r>
        <w:rPr>
          <w:spacing w:val="4"/>
          <w:sz w:val="24"/>
        </w:rPr>
        <w:t xml:space="preserve"> </w:t>
      </w:r>
      <w:r>
        <w:rPr>
          <w:sz w:val="24"/>
        </w:rPr>
        <w:t>в</w:t>
      </w:r>
      <w:r>
        <w:rPr>
          <w:spacing w:val="-2"/>
          <w:sz w:val="24"/>
        </w:rPr>
        <w:t xml:space="preserve"> </w:t>
      </w:r>
      <w:r>
        <w:rPr>
          <w:spacing w:val="-3"/>
          <w:sz w:val="24"/>
        </w:rPr>
        <w:t>педагогическом</w:t>
      </w:r>
      <w:r>
        <w:rPr>
          <w:spacing w:val="-3"/>
          <w:sz w:val="24"/>
        </w:rPr>
        <w:tab/>
        <w:t>статистические коллективе</w:t>
      </w:r>
      <w:r>
        <w:rPr>
          <w:spacing w:val="-2"/>
          <w:sz w:val="24"/>
        </w:rPr>
        <w:t xml:space="preserve"> </w:t>
      </w:r>
      <w:r>
        <w:rPr>
          <w:spacing w:val="-3"/>
          <w:sz w:val="24"/>
        </w:rPr>
        <w:t>Трудоемкость</w:t>
      </w:r>
      <w:r>
        <w:rPr>
          <w:sz w:val="24"/>
        </w:rPr>
        <w:t xml:space="preserve"> </w:t>
      </w:r>
      <w:r>
        <w:rPr>
          <w:spacing w:val="-3"/>
          <w:sz w:val="24"/>
        </w:rPr>
        <w:t>(время,</w:t>
      </w:r>
      <w:r>
        <w:rPr>
          <w:spacing w:val="-3"/>
          <w:sz w:val="24"/>
        </w:rPr>
        <w:tab/>
        <w:t xml:space="preserve">данные, анализ затрачиваемое </w:t>
      </w:r>
      <w:r>
        <w:rPr>
          <w:sz w:val="24"/>
        </w:rPr>
        <w:t>на</w:t>
      </w:r>
      <w:r>
        <w:rPr>
          <w:spacing w:val="-9"/>
          <w:sz w:val="24"/>
        </w:rPr>
        <w:t xml:space="preserve"> </w:t>
      </w:r>
      <w:r>
        <w:rPr>
          <w:spacing w:val="-3"/>
          <w:sz w:val="24"/>
        </w:rPr>
        <w:t>подготовку)</w:t>
      </w:r>
    </w:p>
    <w:p w:rsidR="00F52B45" w:rsidRDefault="000B5760">
      <w:pPr>
        <w:tabs>
          <w:tab w:val="left" w:pos="7439"/>
          <w:tab w:val="left" w:pos="12403"/>
        </w:tabs>
        <w:spacing w:before="9"/>
        <w:ind w:left="4323"/>
        <w:rPr>
          <w:sz w:val="24"/>
        </w:rPr>
      </w:pPr>
      <w:r>
        <w:rPr>
          <w:spacing w:val="-3"/>
          <w:sz w:val="24"/>
        </w:rPr>
        <w:t>Состояние</w:t>
      </w:r>
      <w:r>
        <w:rPr>
          <w:spacing w:val="-9"/>
          <w:sz w:val="24"/>
        </w:rPr>
        <w:t xml:space="preserve"> </w:t>
      </w:r>
      <w:r>
        <w:rPr>
          <w:sz w:val="24"/>
        </w:rPr>
        <w:t>здоровья</w:t>
      </w:r>
      <w:r>
        <w:rPr>
          <w:sz w:val="24"/>
        </w:rPr>
        <w:tab/>
      </w:r>
      <w:r>
        <w:rPr>
          <w:spacing w:val="-3"/>
          <w:sz w:val="24"/>
        </w:rPr>
        <w:t>Динамика зрения</w:t>
      </w:r>
      <w:r>
        <w:rPr>
          <w:spacing w:val="-3"/>
          <w:sz w:val="24"/>
        </w:rPr>
        <w:tab/>
        <w:t>Статистические</w:t>
      </w:r>
    </w:p>
    <w:p w:rsidR="00F52B45" w:rsidRDefault="000B5760">
      <w:pPr>
        <w:tabs>
          <w:tab w:val="left" w:pos="7439"/>
          <w:tab w:val="left" w:pos="12403"/>
        </w:tabs>
        <w:spacing w:before="3"/>
        <w:ind w:left="4323"/>
        <w:rPr>
          <w:sz w:val="24"/>
        </w:rPr>
      </w:pPr>
      <w:r>
        <w:rPr>
          <w:spacing w:val="-3"/>
          <w:sz w:val="24"/>
        </w:rPr>
        <w:t>(учащихся,</w:t>
      </w:r>
      <w:r>
        <w:rPr>
          <w:spacing w:val="-2"/>
          <w:sz w:val="24"/>
        </w:rPr>
        <w:t xml:space="preserve"> </w:t>
      </w:r>
      <w:r>
        <w:rPr>
          <w:spacing w:val="-3"/>
          <w:sz w:val="24"/>
        </w:rPr>
        <w:t>педагогов)</w:t>
      </w:r>
      <w:r>
        <w:rPr>
          <w:spacing w:val="-3"/>
          <w:sz w:val="24"/>
        </w:rPr>
        <w:tab/>
        <w:t>Динамика</w:t>
      </w:r>
      <w:r>
        <w:rPr>
          <w:spacing w:val="-2"/>
          <w:sz w:val="24"/>
        </w:rPr>
        <w:t xml:space="preserve"> </w:t>
      </w:r>
      <w:r>
        <w:rPr>
          <w:spacing w:val="-3"/>
          <w:sz w:val="24"/>
        </w:rPr>
        <w:t>заболеваний</w:t>
      </w:r>
      <w:r>
        <w:rPr>
          <w:spacing w:val="-3"/>
          <w:sz w:val="24"/>
        </w:rPr>
        <w:tab/>
        <w:t>данные, анализ</w:t>
      </w:r>
    </w:p>
    <w:p w:rsidR="00F52B45" w:rsidRDefault="000B5760">
      <w:pPr>
        <w:spacing w:after="5" w:line="252" w:lineRule="auto"/>
        <w:ind w:left="6709" w:right="6656" w:firstLine="729"/>
        <w:rPr>
          <w:sz w:val="24"/>
        </w:rPr>
      </w:pPr>
      <w:r>
        <w:rPr>
          <w:spacing w:val="-3"/>
          <w:sz w:val="24"/>
        </w:rPr>
        <w:t xml:space="preserve">Динамика травматизма </w:t>
      </w:r>
      <w:r>
        <w:rPr>
          <w:sz w:val="24"/>
        </w:rPr>
        <w:t xml:space="preserve">3 </w:t>
      </w:r>
      <w:r w:rsidR="00FA4A5B">
        <w:rPr>
          <w:spacing w:val="-3"/>
          <w:sz w:val="24"/>
        </w:rPr>
        <w:t>этап (2023-2024</w:t>
      </w:r>
      <w:r>
        <w:rPr>
          <w:spacing w:val="-3"/>
          <w:sz w:val="24"/>
        </w:rPr>
        <w:t xml:space="preserve"> учебный</w:t>
      </w:r>
      <w:r>
        <w:rPr>
          <w:spacing w:val="5"/>
          <w:sz w:val="24"/>
        </w:rPr>
        <w:t xml:space="preserve"> </w:t>
      </w:r>
      <w:r>
        <w:rPr>
          <w:spacing w:val="-3"/>
          <w:sz w:val="24"/>
        </w:rPr>
        <w:t>год)</w:t>
      </w:r>
    </w:p>
    <w:tbl>
      <w:tblPr>
        <w:tblStyle w:val="TableNormal"/>
        <w:tblW w:w="0" w:type="auto"/>
        <w:tblInd w:w="476" w:type="dxa"/>
        <w:tblLayout w:type="fixed"/>
        <w:tblLook w:val="01E0" w:firstRow="1" w:lastRow="1" w:firstColumn="1" w:lastColumn="1" w:noHBand="0" w:noVBand="0"/>
      </w:tblPr>
      <w:tblGrid>
        <w:gridCol w:w="3558"/>
        <w:gridCol w:w="2831"/>
        <w:gridCol w:w="4063"/>
        <w:gridCol w:w="2913"/>
        <w:gridCol w:w="2086"/>
      </w:tblGrid>
      <w:tr w:rsidR="00F52B45">
        <w:trPr>
          <w:trHeight w:val="273"/>
        </w:trPr>
        <w:tc>
          <w:tcPr>
            <w:tcW w:w="3558" w:type="dxa"/>
          </w:tcPr>
          <w:p w:rsidR="00F52B45" w:rsidRDefault="000B5760">
            <w:pPr>
              <w:pStyle w:val="TableParagraph"/>
              <w:tabs>
                <w:tab w:val="left" w:pos="1000"/>
              </w:tabs>
              <w:spacing w:line="253" w:lineRule="exact"/>
              <w:ind w:left="227"/>
              <w:rPr>
                <w:sz w:val="24"/>
              </w:rPr>
            </w:pPr>
            <w:r>
              <w:rPr>
                <w:sz w:val="24"/>
              </w:rPr>
              <w:t>№</w:t>
            </w:r>
            <w:r>
              <w:rPr>
                <w:sz w:val="24"/>
              </w:rPr>
              <w:tab/>
            </w:r>
            <w:r>
              <w:rPr>
                <w:spacing w:val="-3"/>
                <w:sz w:val="24"/>
              </w:rPr>
              <w:t>Объекты</w:t>
            </w:r>
            <w:r>
              <w:rPr>
                <w:spacing w:val="-4"/>
                <w:sz w:val="24"/>
              </w:rPr>
              <w:t xml:space="preserve"> </w:t>
            </w:r>
            <w:r>
              <w:rPr>
                <w:spacing w:val="-3"/>
                <w:sz w:val="24"/>
              </w:rPr>
              <w:t>мониторинга</w:t>
            </w:r>
          </w:p>
        </w:tc>
        <w:tc>
          <w:tcPr>
            <w:tcW w:w="2831" w:type="dxa"/>
          </w:tcPr>
          <w:p w:rsidR="00F52B45" w:rsidRDefault="000B5760">
            <w:pPr>
              <w:pStyle w:val="TableParagraph"/>
              <w:spacing w:line="253" w:lineRule="exact"/>
              <w:ind w:left="1100"/>
              <w:rPr>
                <w:sz w:val="24"/>
              </w:rPr>
            </w:pPr>
            <w:r>
              <w:rPr>
                <w:sz w:val="24"/>
              </w:rPr>
              <w:t>Показатели</w:t>
            </w:r>
          </w:p>
        </w:tc>
        <w:tc>
          <w:tcPr>
            <w:tcW w:w="4063" w:type="dxa"/>
          </w:tcPr>
          <w:p w:rsidR="00F52B45" w:rsidRDefault="000B5760">
            <w:pPr>
              <w:pStyle w:val="TableParagraph"/>
              <w:spacing w:line="253" w:lineRule="exact"/>
              <w:ind w:left="1616"/>
              <w:rPr>
                <w:sz w:val="24"/>
              </w:rPr>
            </w:pPr>
            <w:r>
              <w:rPr>
                <w:sz w:val="24"/>
              </w:rPr>
              <w:t>Индикаторы</w:t>
            </w:r>
          </w:p>
        </w:tc>
        <w:tc>
          <w:tcPr>
            <w:tcW w:w="2913" w:type="dxa"/>
          </w:tcPr>
          <w:p w:rsidR="00F52B45" w:rsidRDefault="000B5760">
            <w:pPr>
              <w:pStyle w:val="TableParagraph"/>
              <w:spacing w:line="253" w:lineRule="exact"/>
              <w:ind w:left="649"/>
              <w:rPr>
                <w:sz w:val="24"/>
              </w:rPr>
            </w:pPr>
            <w:r>
              <w:rPr>
                <w:sz w:val="24"/>
              </w:rPr>
              <w:t>Время проведения</w:t>
            </w:r>
          </w:p>
        </w:tc>
        <w:tc>
          <w:tcPr>
            <w:tcW w:w="2086" w:type="dxa"/>
          </w:tcPr>
          <w:p w:rsidR="00F52B45" w:rsidRDefault="000B5760">
            <w:pPr>
              <w:pStyle w:val="TableParagraph"/>
              <w:spacing w:line="253" w:lineRule="exact"/>
              <w:ind w:left="616"/>
              <w:rPr>
                <w:sz w:val="24"/>
              </w:rPr>
            </w:pPr>
            <w:r>
              <w:rPr>
                <w:sz w:val="24"/>
              </w:rPr>
              <w:t>Планируемый</w:t>
            </w:r>
          </w:p>
        </w:tc>
      </w:tr>
      <w:tr w:rsidR="00F52B45">
        <w:trPr>
          <w:trHeight w:val="555"/>
        </w:trPr>
        <w:tc>
          <w:tcPr>
            <w:tcW w:w="3558" w:type="dxa"/>
          </w:tcPr>
          <w:p w:rsidR="00F52B45" w:rsidRDefault="000B5760">
            <w:pPr>
              <w:pStyle w:val="TableParagraph"/>
              <w:spacing w:line="273" w:lineRule="exact"/>
              <w:ind w:left="179"/>
              <w:rPr>
                <w:sz w:val="24"/>
              </w:rPr>
            </w:pPr>
            <w:r>
              <w:rPr>
                <w:sz w:val="24"/>
              </w:rPr>
              <w:t>п/п</w:t>
            </w:r>
          </w:p>
          <w:p w:rsidR="00F52B45" w:rsidRDefault="000B5760">
            <w:pPr>
              <w:pStyle w:val="TableParagraph"/>
              <w:tabs>
                <w:tab w:val="left" w:pos="865"/>
              </w:tabs>
              <w:spacing w:line="262" w:lineRule="exact"/>
              <w:ind w:left="50"/>
              <w:rPr>
                <w:sz w:val="24"/>
              </w:rPr>
            </w:pPr>
            <w:r>
              <w:rPr>
                <w:sz w:val="24"/>
              </w:rPr>
              <w:t>1.</w:t>
            </w:r>
            <w:r>
              <w:rPr>
                <w:sz w:val="24"/>
              </w:rPr>
              <w:tab/>
            </w:r>
            <w:r>
              <w:rPr>
                <w:spacing w:val="-3"/>
                <w:sz w:val="24"/>
              </w:rPr>
              <w:t>Успешность</w:t>
            </w:r>
            <w:r>
              <w:rPr>
                <w:sz w:val="24"/>
              </w:rPr>
              <w:t xml:space="preserve"> </w:t>
            </w:r>
            <w:r>
              <w:rPr>
                <w:spacing w:val="-3"/>
                <w:sz w:val="24"/>
              </w:rPr>
              <w:t>учебной</w:t>
            </w:r>
          </w:p>
        </w:tc>
        <w:tc>
          <w:tcPr>
            <w:tcW w:w="2831" w:type="dxa"/>
          </w:tcPr>
          <w:p w:rsidR="00F52B45" w:rsidRDefault="00F52B45">
            <w:pPr>
              <w:pStyle w:val="TableParagraph"/>
              <w:spacing w:before="8"/>
              <w:ind w:left="0"/>
              <w:rPr>
                <w:sz w:val="23"/>
              </w:rPr>
            </w:pPr>
          </w:p>
          <w:p w:rsidR="00F52B45" w:rsidRDefault="000B5760">
            <w:pPr>
              <w:pStyle w:val="TableParagraph"/>
              <w:spacing w:before="1" w:line="262" w:lineRule="exact"/>
              <w:ind w:left="289"/>
              <w:rPr>
                <w:sz w:val="24"/>
              </w:rPr>
            </w:pPr>
            <w:r>
              <w:rPr>
                <w:sz w:val="24"/>
              </w:rPr>
              <w:t>Качество</w:t>
            </w:r>
          </w:p>
        </w:tc>
        <w:tc>
          <w:tcPr>
            <w:tcW w:w="4063" w:type="dxa"/>
          </w:tcPr>
          <w:p w:rsidR="00F52B45" w:rsidRDefault="00F52B45">
            <w:pPr>
              <w:pStyle w:val="TableParagraph"/>
              <w:spacing w:before="8"/>
              <w:ind w:left="0"/>
              <w:rPr>
                <w:sz w:val="23"/>
              </w:rPr>
            </w:pPr>
          </w:p>
          <w:p w:rsidR="00F52B45" w:rsidRDefault="000B5760">
            <w:pPr>
              <w:pStyle w:val="TableParagraph"/>
              <w:spacing w:before="1" w:line="262" w:lineRule="exact"/>
              <w:ind w:left="574"/>
              <w:rPr>
                <w:sz w:val="24"/>
              </w:rPr>
            </w:pPr>
            <w:r>
              <w:rPr>
                <w:sz w:val="24"/>
              </w:rPr>
              <w:t>- кол-во обуч-ся, имеющих</w:t>
            </w:r>
          </w:p>
        </w:tc>
        <w:tc>
          <w:tcPr>
            <w:tcW w:w="2913" w:type="dxa"/>
          </w:tcPr>
          <w:p w:rsidR="00F52B45" w:rsidRDefault="00F52B45">
            <w:pPr>
              <w:pStyle w:val="TableParagraph"/>
              <w:spacing w:before="8"/>
              <w:ind w:left="0"/>
              <w:rPr>
                <w:sz w:val="23"/>
              </w:rPr>
            </w:pPr>
          </w:p>
          <w:p w:rsidR="00F52B45" w:rsidRDefault="000B5760">
            <w:pPr>
              <w:pStyle w:val="TableParagraph"/>
              <w:spacing w:before="1" w:line="262" w:lineRule="exact"/>
              <w:ind w:left="212"/>
              <w:rPr>
                <w:sz w:val="24"/>
              </w:rPr>
            </w:pPr>
            <w:r>
              <w:rPr>
                <w:sz w:val="24"/>
              </w:rPr>
              <w:t>апрель, май</w:t>
            </w:r>
          </w:p>
        </w:tc>
        <w:tc>
          <w:tcPr>
            <w:tcW w:w="2086" w:type="dxa"/>
          </w:tcPr>
          <w:p w:rsidR="00F52B45" w:rsidRDefault="000B5760">
            <w:pPr>
              <w:pStyle w:val="TableParagraph"/>
              <w:spacing w:line="276" w:lineRule="exact"/>
              <w:ind w:left="405" w:firstLine="456"/>
              <w:rPr>
                <w:sz w:val="24"/>
              </w:rPr>
            </w:pPr>
            <w:r>
              <w:rPr>
                <w:sz w:val="24"/>
              </w:rPr>
              <w:t>результат Таблица с</w:t>
            </w:r>
          </w:p>
        </w:tc>
      </w:tr>
      <w:tr w:rsidR="00F52B45">
        <w:trPr>
          <w:trHeight w:val="550"/>
        </w:trPr>
        <w:tc>
          <w:tcPr>
            <w:tcW w:w="3558" w:type="dxa"/>
          </w:tcPr>
          <w:p w:rsidR="00F52B45" w:rsidRDefault="000B5760">
            <w:pPr>
              <w:pStyle w:val="TableParagraph"/>
              <w:spacing w:line="272" w:lineRule="exact"/>
              <w:ind w:left="866"/>
              <w:rPr>
                <w:sz w:val="24"/>
              </w:rPr>
            </w:pPr>
            <w:r>
              <w:rPr>
                <w:sz w:val="24"/>
              </w:rPr>
              <w:t>работы (динамика</w:t>
            </w:r>
          </w:p>
          <w:p w:rsidR="00F52B45" w:rsidRDefault="000B5760">
            <w:pPr>
              <w:pStyle w:val="TableParagraph"/>
              <w:spacing w:before="2" w:line="256" w:lineRule="exact"/>
              <w:ind w:left="866"/>
              <w:rPr>
                <w:sz w:val="24"/>
              </w:rPr>
            </w:pPr>
            <w:r>
              <w:rPr>
                <w:sz w:val="24"/>
              </w:rPr>
              <w:t>учебных достижений</w:t>
            </w:r>
          </w:p>
        </w:tc>
        <w:tc>
          <w:tcPr>
            <w:tcW w:w="2831" w:type="dxa"/>
          </w:tcPr>
          <w:p w:rsidR="00F52B45" w:rsidRDefault="000B5760">
            <w:pPr>
              <w:pStyle w:val="TableParagraph"/>
              <w:spacing w:line="272" w:lineRule="exact"/>
              <w:ind w:left="289"/>
              <w:rPr>
                <w:sz w:val="24"/>
              </w:rPr>
            </w:pPr>
            <w:r>
              <w:rPr>
                <w:sz w:val="24"/>
              </w:rPr>
              <w:t>освоения</w:t>
            </w:r>
          </w:p>
          <w:p w:rsidR="00F52B45" w:rsidRDefault="000B5760">
            <w:pPr>
              <w:pStyle w:val="TableParagraph"/>
              <w:spacing w:before="2" w:line="256" w:lineRule="exact"/>
              <w:ind w:left="289"/>
              <w:rPr>
                <w:sz w:val="24"/>
              </w:rPr>
            </w:pPr>
            <w:r>
              <w:rPr>
                <w:sz w:val="24"/>
              </w:rPr>
              <w:t>учебных</w:t>
            </w:r>
          </w:p>
        </w:tc>
        <w:tc>
          <w:tcPr>
            <w:tcW w:w="4063" w:type="dxa"/>
          </w:tcPr>
          <w:p w:rsidR="00F52B45" w:rsidRDefault="000B5760">
            <w:pPr>
              <w:pStyle w:val="TableParagraph"/>
              <w:spacing w:line="272" w:lineRule="exact"/>
              <w:ind w:left="574"/>
              <w:rPr>
                <w:sz w:val="24"/>
              </w:rPr>
            </w:pPr>
            <w:r>
              <w:rPr>
                <w:sz w:val="24"/>
              </w:rPr>
              <w:t>освоение учебной программы от</w:t>
            </w:r>
          </w:p>
          <w:p w:rsidR="00F52B45" w:rsidRDefault="000B5760">
            <w:pPr>
              <w:pStyle w:val="TableParagraph"/>
              <w:spacing w:before="2" w:line="256" w:lineRule="exact"/>
              <w:ind w:left="574"/>
              <w:rPr>
                <w:sz w:val="24"/>
              </w:rPr>
            </w:pPr>
            <w:r>
              <w:rPr>
                <w:sz w:val="24"/>
              </w:rPr>
              <w:t>60 до 100% по итогам обучения</w:t>
            </w:r>
          </w:p>
        </w:tc>
        <w:tc>
          <w:tcPr>
            <w:tcW w:w="2913" w:type="dxa"/>
          </w:tcPr>
          <w:p w:rsidR="00F52B45" w:rsidRDefault="00F52B45">
            <w:pPr>
              <w:pStyle w:val="TableParagraph"/>
              <w:ind w:left="0"/>
              <w:rPr>
                <w:sz w:val="24"/>
              </w:rPr>
            </w:pPr>
          </w:p>
        </w:tc>
        <w:tc>
          <w:tcPr>
            <w:tcW w:w="2086" w:type="dxa"/>
          </w:tcPr>
          <w:p w:rsidR="00F52B45" w:rsidRDefault="000B5760">
            <w:pPr>
              <w:pStyle w:val="TableParagraph"/>
              <w:spacing w:line="272" w:lineRule="exact"/>
              <w:ind w:left="405"/>
              <w:rPr>
                <w:sz w:val="24"/>
              </w:rPr>
            </w:pPr>
            <w:r>
              <w:rPr>
                <w:sz w:val="24"/>
              </w:rPr>
              <w:t>результатами</w:t>
            </w:r>
          </w:p>
        </w:tc>
      </w:tr>
    </w:tbl>
    <w:p w:rsidR="00F52B45" w:rsidRDefault="00F52B45">
      <w:pPr>
        <w:spacing w:line="272" w:lineRule="exact"/>
        <w:rPr>
          <w:sz w:val="24"/>
        </w:rPr>
        <w:sectPr w:rsidR="00F52B45">
          <w:pgSz w:w="16820" w:h="11900" w:orient="landscape"/>
          <w:pgMar w:top="540" w:right="240" w:bottom="280" w:left="40" w:header="720" w:footer="720" w:gutter="0"/>
          <w:cols w:space="720"/>
        </w:sectPr>
      </w:pPr>
    </w:p>
    <w:p w:rsidR="00F52B45" w:rsidRDefault="000B5760">
      <w:pPr>
        <w:pStyle w:val="a3"/>
        <w:spacing w:before="4"/>
        <w:ind w:left="0"/>
        <w:rPr>
          <w:sz w:val="7"/>
        </w:rPr>
      </w:pPr>
      <w:r>
        <w:rPr>
          <w:noProof/>
          <w:lang w:bidi="ar-SA"/>
        </w:rPr>
        <w:drawing>
          <wp:anchor distT="0" distB="0" distL="0" distR="0" simplePos="0" relativeHeight="268152095" behindDoc="1" locked="0" layoutInCell="1" allowOverlap="1">
            <wp:simplePos x="0" y="0"/>
            <wp:positionH relativeFrom="page">
              <wp:posOffset>228600</wp:posOffset>
            </wp:positionH>
            <wp:positionV relativeFrom="page">
              <wp:posOffset>304800</wp:posOffset>
            </wp:positionV>
            <wp:extent cx="10196294" cy="6784848"/>
            <wp:effectExtent l="0" t="0" r="0" b="0"/>
            <wp:wrapNone/>
            <wp:docPr id="615"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149.png"/>
                    <pic:cNvPicPr/>
                  </pic:nvPicPr>
                  <pic:blipFill>
                    <a:blip r:embed="rId160" cstate="print"/>
                    <a:stretch>
                      <a:fillRect/>
                    </a:stretch>
                  </pic:blipFill>
                  <pic:spPr>
                    <a:xfrm>
                      <a:off x="0" y="0"/>
                      <a:ext cx="10196294" cy="6784848"/>
                    </a:xfrm>
                    <a:prstGeom prst="rect">
                      <a:avLst/>
                    </a:prstGeom>
                  </pic:spPr>
                </pic:pic>
              </a:graphicData>
            </a:graphic>
          </wp:anchor>
        </w:drawing>
      </w:r>
    </w:p>
    <w:tbl>
      <w:tblPr>
        <w:tblStyle w:val="TableNormal"/>
        <w:tblW w:w="0" w:type="auto"/>
        <w:tblInd w:w="476" w:type="dxa"/>
        <w:tblLayout w:type="fixed"/>
        <w:tblLook w:val="01E0" w:firstRow="1" w:lastRow="1" w:firstColumn="1" w:lastColumn="1" w:noHBand="0" w:noVBand="0"/>
      </w:tblPr>
      <w:tblGrid>
        <w:gridCol w:w="3341"/>
        <w:gridCol w:w="392"/>
        <w:gridCol w:w="3080"/>
        <w:gridCol w:w="3626"/>
        <w:gridCol w:w="199"/>
        <w:gridCol w:w="2313"/>
        <w:gridCol w:w="2456"/>
      </w:tblGrid>
      <w:tr w:rsidR="00F52B45">
        <w:trPr>
          <w:trHeight w:val="272"/>
        </w:trPr>
        <w:tc>
          <w:tcPr>
            <w:tcW w:w="3341" w:type="dxa"/>
          </w:tcPr>
          <w:p w:rsidR="00F52B45" w:rsidRDefault="000B5760">
            <w:pPr>
              <w:pStyle w:val="TableParagraph"/>
              <w:spacing w:line="252" w:lineRule="exact"/>
              <w:ind w:left="866"/>
              <w:rPr>
                <w:sz w:val="24"/>
              </w:rPr>
            </w:pPr>
            <w:r>
              <w:rPr>
                <w:sz w:val="24"/>
              </w:rPr>
              <w:t>учащихся, в т.ч.</w:t>
            </w:r>
          </w:p>
        </w:tc>
        <w:tc>
          <w:tcPr>
            <w:tcW w:w="3472" w:type="dxa"/>
            <w:gridSpan w:val="2"/>
          </w:tcPr>
          <w:p w:rsidR="00F52B45" w:rsidRDefault="000B5760">
            <w:pPr>
              <w:pStyle w:val="TableParagraph"/>
              <w:spacing w:line="252" w:lineRule="exact"/>
              <w:ind w:left="506"/>
              <w:rPr>
                <w:sz w:val="24"/>
              </w:rPr>
            </w:pPr>
            <w:r>
              <w:rPr>
                <w:sz w:val="24"/>
              </w:rPr>
              <w:t>программ</w:t>
            </w:r>
          </w:p>
        </w:tc>
        <w:tc>
          <w:tcPr>
            <w:tcW w:w="3626" w:type="dxa"/>
          </w:tcPr>
          <w:p w:rsidR="00F52B45" w:rsidRDefault="000B5760">
            <w:pPr>
              <w:pStyle w:val="TableParagraph"/>
              <w:spacing w:line="252" w:lineRule="exact"/>
              <w:ind w:left="150"/>
              <w:rPr>
                <w:sz w:val="24"/>
              </w:rPr>
            </w:pPr>
            <w:r>
              <w:rPr>
                <w:sz w:val="24"/>
              </w:rPr>
              <w:t>за учебный год на</w:t>
            </w:r>
          </w:p>
        </w:tc>
        <w:tc>
          <w:tcPr>
            <w:tcW w:w="4968" w:type="dxa"/>
            <w:gridSpan w:val="3"/>
            <w:vMerge w:val="restart"/>
          </w:tcPr>
          <w:p w:rsidR="00F52B45" w:rsidRDefault="00F52B45">
            <w:pPr>
              <w:pStyle w:val="TableParagraph"/>
              <w:ind w:left="0"/>
              <w:rPr>
                <w:sz w:val="24"/>
              </w:rPr>
            </w:pPr>
          </w:p>
        </w:tc>
      </w:tr>
      <w:tr w:rsidR="00F52B45">
        <w:trPr>
          <w:trHeight w:val="278"/>
        </w:trPr>
        <w:tc>
          <w:tcPr>
            <w:tcW w:w="3341" w:type="dxa"/>
          </w:tcPr>
          <w:p w:rsidR="00F52B45" w:rsidRDefault="000B5760">
            <w:pPr>
              <w:pStyle w:val="TableParagraph"/>
              <w:spacing w:line="259" w:lineRule="exact"/>
              <w:ind w:left="866"/>
              <w:rPr>
                <w:sz w:val="24"/>
              </w:rPr>
            </w:pPr>
            <w:r>
              <w:rPr>
                <w:sz w:val="24"/>
              </w:rPr>
              <w:t>на внешкольных</w:t>
            </w:r>
          </w:p>
        </w:tc>
        <w:tc>
          <w:tcPr>
            <w:tcW w:w="3472" w:type="dxa"/>
            <w:gridSpan w:val="2"/>
          </w:tcPr>
          <w:p w:rsidR="00F52B45" w:rsidRDefault="00F52B45">
            <w:pPr>
              <w:pStyle w:val="TableParagraph"/>
              <w:ind w:left="0"/>
              <w:rPr>
                <w:sz w:val="20"/>
              </w:rPr>
            </w:pPr>
          </w:p>
        </w:tc>
        <w:tc>
          <w:tcPr>
            <w:tcW w:w="3626" w:type="dxa"/>
          </w:tcPr>
          <w:p w:rsidR="00F52B45" w:rsidRDefault="000B5760">
            <w:pPr>
              <w:pStyle w:val="TableParagraph"/>
              <w:spacing w:line="259" w:lineRule="exact"/>
              <w:ind w:left="150"/>
              <w:rPr>
                <w:sz w:val="24"/>
              </w:rPr>
            </w:pPr>
            <w:r>
              <w:rPr>
                <w:sz w:val="24"/>
              </w:rPr>
              <w:t>основе независимой оценки</w:t>
            </w:r>
          </w:p>
        </w:tc>
        <w:tc>
          <w:tcPr>
            <w:tcW w:w="4968" w:type="dxa"/>
            <w:gridSpan w:val="3"/>
            <w:vMerge/>
            <w:tcBorders>
              <w:top w:val="nil"/>
            </w:tcBorders>
          </w:tcPr>
          <w:p w:rsidR="00F52B45" w:rsidRDefault="00F52B45">
            <w:pPr>
              <w:rPr>
                <w:sz w:val="2"/>
                <w:szCs w:val="2"/>
              </w:rPr>
            </w:pPr>
          </w:p>
        </w:tc>
      </w:tr>
      <w:tr w:rsidR="00F52B45">
        <w:trPr>
          <w:trHeight w:val="537"/>
        </w:trPr>
        <w:tc>
          <w:tcPr>
            <w:tcW w:w="3341" w:type="dxa"/>
          </w:tcPr>
          <w:p w:rsidR="00F52B45" w:rsidRDefault="000B5760">
            <w:pPr>
              <w:pStyle w:val="TableParagraph"/>
              <w:spacing w:line="272" w:lineRule="exact"/>
              <w:ind w:left="866"/>
              <w:rPr>
                <w:sz w:val="24"/>
              </w:rPr>
            </w:pPr>
            <w:r>
              <w:rPr>
                <w:spacing w:val="-3"/>
                <w:sz w:val="24"/>
              </w:rPr>
              <w:t xml:space="preserve">олимпиадах, </w:t>
            </w:r>
            <w:r>
              <w:rPr>
                <w:spacing w:val="-4"/>
                <w:sz w:val="24"/>
              </w:rPr>
              <w:t>конкурсах)</w:t>
            </w:r>
          </w:p>
        </w:tc>
        <w:tc>
          <w:tcPr>
            <w:tcW w:w="3472" w:type="dxa"/>
            <w:gridSpan w:val="2"/>
          </w:tcPr>
          <w:p w:rsidR="00F52B45" w:rsidRDefault="00F52B45">
            <w:pPr>
              <w:pStyle w:val="TableParagraph"/>
              <w:ind w:left="0"/>
              <w:rPr>
                <w:sz w:val="24"/>
              </w:rPr>
            </w:pPr>
          </w:p>
        </w:tc>
        <w:tc>
          <w:tcPr>
            <w:tcW w:w="3626" w:type="dxa"/>
          </w:tcPr>
          <w:p w:rsidR="00F52B45" w:rsidRDefault="000B5760">
            <w:pPr>
              <w:pStyle w:val="TableParagraph"/>
              <w:spacing w:before="12" w:line="260" w:lineRule="exact"/>
              <w:ind w:left="150" w:right="1136"/>
              <w:rPr>
                <w:sz w:val="24"/>
              </w:rPr>
            </w:pPr>
            <w:r>
              <w:rPr>
                <w:sz w:val="24"/>
              </w:rPr>
              <w:t>итоговой проверочной работы по предмету;</w:t>
            </w:r>
          </w:p>
        </w:tc>
        <w:tc>
          <w:tcPr>
            <w:tcW w:w="4968" w:type="dxa"/>
            <w:gridSpan w:val="3"/>
            <w:vMerge/>
            <w:tcBorders>
              <w:top w:val="nil"/>
            </w:tcBorders>
          </w:tcPr>
          <w:p w:rsidR="00F52B45" w:rsidRDefault="00F52B45">
            <w:pPr>
              <w:rPr>
                <w:sz w:val="2"/>
                <w:szCs w:val="2"/>
              </w:rPr>
            </w:pPr>
          </w:p>
        </w:tc>
      </w:tr>
      <w:tr w:rsidR="00F52B45">
        <w:trPr>
          <w:trHeight w:val="280"/>
        </w:trPr>
        <w:tc>
          <w:tcPr>
            <w:tcW w:w="3341" w:type="dxa"/>
          </w:tcPr>
          <w:p w:rsidR="00F52B45" w:rsidRDefault="00F52B45">
            <w:pPr>
              <w:pStyle w:val="TableParagraph"/>
              <w:ind w:left="0"/>
              <w:rPr>
                <w:sz w:val="20"/>
              </w:rPr>
            </w:pPr>
          </w:p>
        </w:tc>
        <w:tc>
          <w:tcPr>
            <w:tcW w:w="3472" w:type="dxa"/>
            <w:gridSpan w:val="2"/>
          </w:tcPr>
          <w:p w:rsidR="00F52B45" w:rsidRDefault="00F52B45">
            <w:pPr>
              <w:pStyle w:val="TableParagraph"/>
              <w:ind w:left="0"/>
              <w:rPr>
                <w:sz w:val="20"/>
              </w:rPr>
            </w:pPr>
          </w:p>
        </w:tc>
        <w:tc>
          <w:tcPr>
            <w:tcW w:w="3626" w:type="dxa"/>
          </w:tcPr>
          <w:p w:rsidR="00F52B45" w:rsidRDefault="000B5760">
            <w:pPr>
              <w:pStyle w:val="TableParagraph"/>
              <w:spacing w:line="261" w:lineRule="exact"/>
              <w:ind w:left="150"/>
              <w:rPr>
                <w:sz w:val="24"/>
              </w:rPr>
            </w:pPr>
            <w:r>
              <w:rPr>
                <w:sz w:val="24"/>
              </w:rPr>
              <w:t>- кол-во обуч-ся, освоивших</w:t>
            </w:r>
          </w:p>
        </w:tc>
        <w:tc>
          <w:tcPr>
            <w:tcW w:w="4968" w:type="dxa"/>
            <w:gridSpan w:val="3"/>
            <w:vMerge/>
            <w:tcBorders>
              <w:top w:val="nil"/>
            </w:tcBorders>
          </w:tcPr>
          <w:p w:rsidR="00F52B45" w:rsidRDefault="00F52B45">
            <w:pPr>
              <w:rPr>
                <w:sz w:val="2"/>
                <w:szCs w:val="2"/>
              </w:rPr>
            </w:pPr>
          </w:p>
        </w:tc>
      </w:tr>
      <w:tr w:rsidR="00F52B45">
        <w:trPr>
          <w:trHeight w:val="280"/>
        </w:trPr>
        <w:tc>
          <w:tcPr>
            <w:tcW w:w="3341" w:type="dxa"/>
          </w:tcPr>
          <w:p w:rsidR="00F52B45" w:rsidRDefault="00F52B45">
            <w:pPr>
              <w:pStyle w:val="TableParagraph"/>
              <w:ind w:left="0"/>
              <w:rPr>
                <w:sz w:val="20"/>
              </w:rPr>
            </w:pPr>
          </w:p>
        </w:tc>
        <w:tc>
          <w:tcPr>
            <w:tcW w:w="3472" w:type="dxa"/>
            <w:gridSpan w:val="2"/>
          </w:tcPr>
          <w:p w:rsidR="00F52B45" w:rsidRDefault="00F52B45">
            <w:pPr>
              <w:pStyle w:val="TableParagraph"/>
              <w:ind w:left="0"/>
              <w:rPr>
                <w:sz w:val="20"/>
              </w:rPr>
            </w:pPr>
          </w:p>
        </w:tc>
        <w:tc>
          <w:tcPr>
            <w:tcW w:w="3626" w:type="dxa"/>
          </w:tcPr>
          <w:p w:rsidR="00F52B45" w:rsidRDefault="000B5760">
            <w:pPr>
              <w:pStyle w:val="TableParagraph"/>
              <w:spacing w:line="261" w:lineRule="exact"/>
              <w:ind w:left="150"/>
              <w:rPr>
                <w:sz w:val="24"/>
              </w:rPr>
            </w:pPr>
            <w:r>
              <w:rPr>
                <w:spacing w:val="-6"/>
                <w:sz w:val="24"/>
              </w:rPr>
              <w:t xml:space="preserve">учебную </w:t>
            </w:r>
            <w:r>
              <w:rPr>
                <w:spacing w:val="-5"/>
                <w:sz w:val="24"/>
              </w:rPr>
              <w:t xml:space="preserve">программу </w:t>
            </w:r>
            <w:r>
              <w:rPr>
                <w:spacing w:val="-4"/>
                <w:sz w:val="24"/>
              </w:rPr>
              <w:t xml:space="preserve">менее 35% </w:t>
            </w:r>
            <w:r>
              <w:rPr>
                <w:sz w:val="24"/>
              </w:rPr>
              <w:t>по</w:t>
            </w:r>
          </w:p>
        </w:tc>
        <w:tc>
          <w:tcPr>
            <w:tcW w:w="4968" w:type="dxa"/>
            <w:gridSpan w:val="3"/>
            <w:vMerge/>
            <w:tcBorders>
              <w:top w:val="nil"/>
            </w:tcBorders>
          </w:tcPr>
          <w:p w:rsidR="00F52B45" w:rsidRDefault="00F52B45">
            <w:pPr>
              <w:rPr>
                <w:sz w:val="2"/>
                <w:szCs w:val="2"/>
              </w:rPr>
            </w:pPr>
          </w:p>
        </w:tc>
      </w:tr>
      <w:tr w:rsidR="00F52B45">
        <w:trPr>
          <w:trHeight w:val="279"/>
        </w:trPr>
        <w:tc>
          <w:tcPr>
            <w:tcW w:w="3341" w:type="dxa"/>
          </w:tcPr>
          <w:p w:rsidR="00F52B45" w:rsidRDefault="00F52B45">
            <w:pPr>
              <w:pStyle w:val="TableParagraph"/>
              <w:ind w:left="0"/>
              <w:rPr>
                <w:sz w:val="20"/>
              </w:rPr>
            </w:pPr>
          </w:p>
        </w:tc>
        <w:tc>
          <w:tcPr>
            <w:tcW w:w="3472" w:type="dxa"/>
            <w:gridSpan w:val="2"/>
          </w:tcPr>
          <w:p w:rsidR="00F52B45" w:rsidRDefault="00F52B45">
            <w:pPr>
              <w:pStyle w:val="TableParagraph"/>
              <w:ind w:left="0"/>
              <w:rPr>
                <w:sz w:val="20"/>
              </w:rPr>
            </w:pPr>
          </w:p>
        </w:tc>
        <w:tc>
          <w:tcPr>
            <w:tcW w:w="3626" w:type="dxa"/>
          </w:tcPr>
          <w:p w:rsidR="00F52B45" w:rsidRDefault="000B5760">
            <w:pPr>
              <w:pStyle w:val="TableParagraph"/>
              <w:spacing w:line="260" w:lineRule="exact"/>
              <w:ind w:left="150"/>
              <w:rPr>
                <w:sz w:val="24"/>
              </w:rPr>
            </w:pPr>
            <w:r>
              <w:rPr>
                <w:sz w:val="24"/>
              </w:rPr>
              <w:t>итогам обучения за</w:t>
            </w:r>
          </w:p>
        </w:tc>
        <w:tc>
          <w:tcPr>
            <w:tcW w:w="4968" w:type="dxa"/>
            <w:gridSpan w:val="3"/>
            <w:vMerge/>
            <w:tcBorders>
              <w:top w:val="nil"/>
            </w:tcBorders>
          </w:tcPr>
          <w:p w:rsidR="00F52B45" w:rsidRDefault="00F52B45">
            <w:pPr>
              <w:rPr>
                <w:sz w:val="2"/>
                <w:szCs w:val="2"/>
              </w:rPr>
            </w:pPr>
          </w:p>
        </w:tc>
      </w:tr>
      <w:tr w:rsidR="00F52B45">
        <w:trPr>
          <w:trHeight w:val="279"/>
        </w:trPr>
        <w:tc>
          <w:tcPr>
            <w:tcW w:w="3341" w:type="dxa"/>
          </w:tcPr>
          <w:p w:rsidR="00F52B45" w:rsidRDefault="00F52B45">
            <w:pPr>
              <w:pStyle w:val="TableParagraph"/>
              <w:ind w:left="0"/>
              <w:rPr>
                <w:sz w:val="20"/>
              </w:rPr>
            </w:pPr>
          </w:p>
        </w:tc>
        <w:tc>
          <w:tcPr>
            <w:tcW w:w="3472" w:type="dxa"/>
            <w:gridSpan w:val="2"/>
          </w:tcPr>
          <w:p w:rsidR="00F52B45" w:rsidRDefault="00F52B45">
            <w:pPr>
              <w:pStyle w:val="TableParagraph"/>
              <w:ind w:left="0"/>
              <w:rPr>
                <w:sz w:val="20"/>
              </w:rPr>
            </w:pPr>
          </w:p>
        </w:tc>
        <w:tc>
          <w:tcPr>
            <w:tcW w:w="3626" w:type="dxa"/>
          </w:tcPr>
          <w:p w:rsidR="00F52B45" w:rsidRDefault="000B5760">
            <w:pPr>
              <w:pStyle w:val="TableParagraph"/>
              <w:spacing w:line="260" w:lineRule="exact"/>
              <w:ind w:left="150"/>
              <w:rPr>
                <w:sz w:val="24"/>
              </w:rPr>
            </w:pPr>
            <w:r>
              <w:rPr>
                <w:sz w:val="24"/>
              </w:rPr>
              <w:t>учебный год на основе</w:t>
            </w:r>
          </w:p>
        </w:tc>
        <w:tc>
          <w:tcPr>
            <w:tcW w:w="4968" w:type="dxa"/>
            <w:gridSpan w:val="3"/>
            <w:vMerge/>
            <w:tcBorders>
              <w:top w:val="nil"/>
            </w:tcBorders>
          </w:tcPr>
          <w:p w:rsidR="00F52B45" w:rsidRDefault="00F52B45">
            <w:pPr>
              <w:rPr>
                <w:sz w:val="2"/>
                <w:szCs w:val="2"/>
              </w:rPr>
            </w:pPr>
          </w:p>
        </w:tc>
      </w:tr>
      <w:tr w:rsidR="00F52B45">
        <w:trPr>
          <w:trHeight w:val="279"/>
        </w:trPr>
        <w:tc>
          <w:tcPr>
            <w:tcW w:w="3341" w:type="dxa"/>
          </w:tcPr>
          <w:p w:rsidR="00F52B45" w:rsidRDefault="00F52B45">
            <w:pPr>
              <w:pStyle w:val="TableParagraph"/>
              <w:ind w:left="0"/>
              <w:rPr>
                <w:sz w:val="20"/>
              </w:rPr>
            </w:pPr>
          </w:p>
        </w:tc>
        <w:tc>
          <w:tcPr>
            <w:tcW w:w="3472" w:type="dxa"/>
            <w:gridSpan w:val="2"/>
          </w:tcPr>
          <w:p w:rsidR="00F52B45" w:rsidRDefault="00F52B45">
            <w:pPr>
              <w:pStyle w:val="TableParagraph"/>
              <w:ind w:left="0"/>
              <w:rPr>
                <w:sz w:val="20"/>
              </w:rPr>
            </w:pPr>
          </w:p>
        </w:tc>
        <w:tc>
          <w:tcPr>
            <w:tcW w:w="3626" w:type="dxa"/>
          </w:tcPr>
          <w:p w:rsidR="00F52B45" w:rsidRDefault="000B5760">
            <w:pPr>
              <w:pStyle w:val="TableParagraph"/>
              <w:spacing w:line="260" w:lineRule="exact"/>
              <w:ind w:left="150"/>
              <w:rPr>
                <w:sz w:val="24"/>
              </w:rPr>
            </w:pPr>
            <w:r>
              <w:rPr>
                <w:sz w:val="24"/>
              </w:rPr>
              <w:t>независимой оценки итоговой</w:t>
            </w:r>
          </w:p>
        </w:tc>
        <w:tc>
          <w:tcPr>
            <w:tcW w:w="4968" w:type="dxa"/>
            <w:gridSpan w:val="3"/>
            <w:vMerge/>
            <w:tcBorders>
              <w:top w:val="nil"/>
            </w:tcBorders>
          </w:tcPr>
          <w:p w:rsidR="00F52B45" w:rsidRDefault="00F52B45">
            <w:pPr>
              <w:rPr>
                <w:sz w:val="2"/>
                <w:szCs w:val="2"/>
              </w:rPr>
            </w:pPr>
          </w:p>
        </w:tc>
      </w:tr>
      <w:tr w:rsidR="00F52B45">
        <w:trPr>
          <w:trHeight w:val="281"/>
        </w:trPr>
        <w:tc>
          <w:tcPr>
            <w:tcW w:w="3341" w:type="dxa"/>
          </w:tcPr>
          <w:p w:rsidR="00F52B45" w:rsidRDefault="00F52B45">
            <w:pPr>
              <w:pStyle w:val="TableParagraph"/>
              <w:ind w:left="0"/>
              <w:rPr>
                <w:sz w:val="20"/>
              </w:rPr>
            </w:pPr>
          </w:p>
        </w:tc>
        <w:tc>
          <w:tcPr>
            <w:tcW w:w="3472" w:type="dxa"/>
            <w:gridSpan w:val="2"/>
          </w:tcPr>
          <w:p w:rsidR="00F52B45" w:rsidRDefault="00F52B45">
            <w:pPr>
              <w:pStyle w:val="TableParagraph"/>
              <w:ind w:left="0"/>
              <w:rPr>
                <w:sz w:val="20"/>
              </w:rPr>
            </w:pPr>
          </w:p>
        </w:tc>
        <w:tc>
          <w:tcPr>
            <w:tcW w:w="3626" w:type="dxa"/>
          </w:tcPr>
          <w:p w:rsidR="00F52B45" w:rsidRDefault="000B5760">
            <w:pPr>
              <w:pStyle w:val="TableParagraph"/>
              <w:spacing w:line="261" w:lineRule="exact"/>
              <w:ind w:left="150"/>
              <w:rPr>
                <w:sz w:val="24"/>
              </w:rPr>
            </w:pPr>
            <w:r>
              <w:rPr>
                <w:sz w:val="24"/>
              </w:rPr>
              <w:t>проверочной работы по</w:t>
            </w:r>
          </w:p>
        </w:tc>
        <w:tc>
          <w:tcPr>
            <w:tcW w:w="4968" w:type="dxa"/>
            <w:gridSpan w:val="3"/>
            <w:vMerge/>
            <w:tcBorders>
              <w:top w:val="nil"/>
            </w:tcBorders>
          </w:tcPr>
          <w:p w:rsidR="00F52B45" w:rsidRDefault="00F52B45">
            <w:pPr>
              <w:rPr>
                <w:sz w:val="2"/>
                <w:szCs w:val="2"/>
              </w:rPr>
            </w:pPr>
          </w:p>
        </w:tc>
      </w:tr>
      <w:tr w:rsidR="00F52B45">
        <w:trPr>
          <w:trHeight w:val="278"/>
        </w:trPr>
        <w:tc>
          <w:tcPr>
            <w:tcW w:w="3341" w:type="dxa"/>
          </w:tcPr>
          <w:p w:rsidR="00F52B45" w:rsidRDefault="00F52B45">
            <w:pPr>
              <w:pStyle w:val="TableParagraph"/>
              <w:ind w:left="0"/>
              <w:rPr>
                <w:sz w:val="20"/>
              </w:rPr>
            </w:pPr>
          </w:p>
        </w:tc>
        <w:tc>
          <w:tcPr>
            <w:tcW w:w="3472" w:type="dxa"/>
            <w:gridSpan w:val="2"/>
          </w:tcPr>
          <w:p w:rsidR="00F52B45" w:rsidRDefault="00F52B45">
            <w:pPr>
              <w:pStyle w:val="TableParagraph"/>
              <w:ind w:left="0"/>
              <w:rPr>
                <w:sz w:val="20"/>
              </w:rPr>
            </w:pPr>
          </w:p>
        </w:tc>
        <w:tc>
          <w:tcPr>
            <w:tcW w:w="3626" w:type="dxa"/>
          </w:tcPr>
          <w:p w:rsidR="00F52B45" w:rsidRDefault="000B5760">
            <w:pPr>
              <w:pStyle w:val="TableParagraph"/>
              <w:spacing w:line="259" w:lineRule="exact"/>
              <w:ind w:left="150"/>
              <w:rPr>
                <w:sz w:val="24"/>
              </w:rPr>
            </w:pPr>
            <w:r>
              <w:rPr>
                <w:sz w:val="24"/>
              </w:rPr>
              <w:t>предмету.</w:t>
            </w:r>
          </w:p>
        </w:tc>
        <w:tc>
          <w:tcPr>
            <w:tcW w:w="4968" w:type="dxa"/>
            <w:gridSpan w:val="3"/>
            <w:vMerge/>
            <w:tcBorders>
              <w:top w:val="nil"/>
            </w:tcBorders>
          </w:tcPr>
          <w:p w:rsidR="00F52B45" w:rsidRDefault="00F52B45">
            <w:pPr>
              <w:rPr>
                <w:sz w:val="2"/>
                <w:szCs w:val="2"/>
              </w:rPr>
            </w:pPr>
          </w:p>
        </w:tc>
      </w:tr>
      <w:tr w:rsidR="00F52B45">
        <w:trPr>
          <w:trHeight w:val="275"/>
        </w:trPr>
        <w:tc>
          <w:tcPr>
            <w:tcW w:w="3341" w:type="dxa"/>
          </w:tcPr>
          <w:p w:rsidR="00F52B45" w:rsidRDefault="00F52B45">
            <w:pPr>
              <w:pStyle w:val="TableParagraph"/>
              <w:ind w:left="0"/>
              <w:rPr>
                <w:sz w:val="20"/>
              </w:rPr>
            </w:pPr>
          </w:p>
        </w:tc>
        <w:tc>
          <w:tcPr>
            <w:tcW w:w="3472" w:type="dxa"/>
            <w:gridSpan w:val="2"/>
          </w:tcPr>
          <w:p w:rsidR="00F52B45" w:rsidRDefault="000B5760">
            <w:pPr>
              <w:pStyle w:val="TableParagraph"/>
              <w:spacing w:line="256" w:lineRule="exact"/>
              <w:ind w:left="506"/>
              <w:rPr>
                <w:sz w:val="24"/>
              </w:rPr>
            </w:pPr>
            <w:r>
              <w:rPr>
                <w:sz w:val="24"/>
              </w:rPr>
              <w:t>Динамика учебных</w:t>
            </w:r>
          </w:p>
        </w:tc>
        <w:tc>
          <w:tcPr>
            <w:tcW w:w="3626" w:type="dxa"/>
          </w:tcPr>
          <w:p w:rsidR="00F52B45" w:rsidRDefault="000B5760">
            <w:pPr>
              <w:pStyle w:val="TableParagraph"/>
              <w:spacing w:line="256" w:lineRule="exact"/>
              <w:ind w:left="150"/>
              <w:rPr>
                <w:sz w:val="24"/>
              </w:rPr>
            </w:pPr>
            <w:r>
              <w:rPr>
                <w:sz w:val="24"/>
              </w:rPr>
              <w:t>кол-во обуч-ся, повысивших</w:t>
            </w:r>
          </w:p>
        </w:tc>
        <w:tc>
          <w:tcPr>
            <w:tcW w:w="199" w:type="dxa"/>
          </w:tcPr>
          <w:p w:rsidR="00F52B45" w:rsidRDefault="00F52B45">
            <w:pPr>
              <w:pStyle w:val="TableParagraph"/>
              <w:ind w:left="0"/>
              <w:rPr>
                <w:sz w:val="20"/>
              </w:rPr>
            </w:pPr>
          </w:p>
        </w:tc>
        <w:tc>
          <w:tcPr>
            <w:tcW w:w="2313" w:type="dxa"/>
          </w:tcPr>
          <w:p w:rsidR="00F52B45" w:rsidRDefault="000B5760">
            <w:pPr>
              <w:pStyle w:val="TableParagraph"/>
              <w:spacing w:line="256" w:lineRule="exact"/>
              <w:ind w:left="26"/>
              <w:rPr>
                <w:sz w:val="24"/>
              </w:rPr>
            </w:pPr>
            <w:r>
              <w:rPr>
                <w:sz w:val="24"/>
              </w:rPr>
              <w:t>сентябрь, май</w:t>
            </w:r>
          </w:p>
        </w:tc>
        <w:tc>
          <w:tcPr>
            <w:tcW w:w="2456" w:type="dxa"/>
          </w:tcPr>
          <w:p w:rsidR="00F52B45" w:rsidRDefault="000B5760">
            <w:pPr>
              <w:pStyle w:val="TableParagraph"/>
              <w:spacing w:line="256" w:lineRule="exact"/>
              <w:ind w:left="819"/>
              <w:rPr>
                <w:sz w:val="24"/>
              </w:rPr>
            </w:pPr>
            <w:r>
              <w:rPr>
                <w:sz w:val="24"/>
              </w:rPr>
              <w:t>Сравнительная</w:t>
            </w:r>
          </w:p>
        </w:tc>
      </w:tr>
      <w:tr w:rsidR="00F52B45">
        <w:trPr>
          <w:trHeight w:val="276"/>
        </w:trPr>
        <w:tc>
          <w:tcPr>
            <w:tcW w:w="3341" w:type="dxa"/>
          </w:tcPr>
          <w:p w:rsidR="00F52B45" w:rsidRDefault="00F52B45">
            <w:pPr>
              <w:pStyle w:val="TableParagraph"/>
              <w:ind w:left="0"/>
              <w:rPr>
                <w:sz w:val="20"/>
              </w:rPr>
            </w:pPr>
          </w:p>
        </w:tc>
        <w:tc>
          <w:tcPr>
            <w:tcW w:w="3472" w:type="dxa"/>
            <w:gridSpan w:val="2"/>
          </w:tcPr>
          <w:p w:rsidR="00F52B45" w:rsidRDefault="000B5760">
            <w:pPr>
              <w:pStyle w:val="TableParagraph"/>
              <w:spacing w:line="256" w:lineRule="exact"/>
              <w:ind w:left="506"/>
              <w:rPr>
                <w:sz w:val="24"/>
              </w:rPr>
            </w:pPr>
            <w:r>
              <w:rPr>
                <w:sz w:val="24"/>
              </w:rPr>
              <w:t>достижений</w:t>
            </w:r>
          </w:p>
        </w:tc>
        <w:tc>
          <w:tcPr>
            <w:tcW w:w="3626" w:type="dxa"/>
          </w:tcPr>
          <w:p w:rsidR="00F52B45" w:rsidRDefault="000B5760">
            <w:pPr>
              <w:pStyle w:val="TableParagraph"/>
              <w:spacing w:line="256" w:lineRule="exact"/>
              <w:ind w:left="150"/>
              <w:rPr>
                <w:sz w:val="24"/>
              </w:rPr>
            </w:pPr>
            <w:r>
              <w:rPr>
                <w:sz w:val="24"/>
              </w:rPr>
              <w:t>оценку по итогам учебного года/</w:t>
            </w:r>
          </w:p>
        </w:tc>
        <w:tc>
          <w:tcPr>
            <w:tcW w:w="199" w:type="dxa"/>
          </w:tcPr>
          <w:p w:rsidR="00F52B45" w:rsidRDefault="00F52B45">
            <w:pPr>
              <w:pStyle w:val="TableParagraph"/>
              <w:ind w:left="0"/>
              <w:rPr>
                <w:sz w:val="20"/>
              </w:rPr>
            </w:pPr>
          </w:p>
        </w:tc>
        <w:tc>
          <w:tcPr>
            <w:tcW w:w="2313" w:type="dxa"/>
          </w:tcPr>
          <w:p w:rsidR="00F52B45" w:rsidRDefault="00F52B45">
            <w:pPr>
              <w:pStyle w:val="TableParagraph"/>
              <w:ind w:left="0"/>
              <w:rPr>
                <w:sz w:val="20"/>
              </w:rPr>
            </w:pPr>
          </w:p>
        </w:tc>
        <w:tc>
          <w:tcPr>
            <w:tcW w:w="2456" w:type="dxa"/>
          </w:tcPr>
          <w:p w:rsidR="00F52B45" w:rsidRDefault="000B5760">
            <w:pPr>
              <w:pStyle w:val="TableParagraph"/>
              <w:spacing w:line="256" w:lineRule="exact"/>
              <w:ind w:left="819"/>
              <w:rPr>
                <w:sz w:val="24"/>
              </w:rPr>
            </w:pPr>
            <w:r>
              <w:rPr>
                <w:sz w:val="24"/>
              </w:rPr>
              <w:t>таблица</w:t>
            </w:r>
          </w:p>
        </w:tc>
      </w:tr>
      <w:tr w:rsidR="00F52B45">
        <w:trPr>
          <w:trHeight w:val="277"/>
        </w:trPr>
        <w:tc>
          <w:tcPr>
            <w:tcW w:w="3341" w:type="dxa"/>
          </w:tcPr>
          <w:p w:rsidR="00F52B45" w:rsidRDefault="00F52B45">
            <w:pPr>
              <w:pStyle w:val="TableParagraph"/>
              <w:ind w:left="0"/>
              <w:rPr>
                <w:sz w:val="20"/>
              </w:rPr>
            </w:pPr>
          </w:p>
        </w:tc>
        <w:tc>
          <w:tcPr>
            <w:tcW w:w="3472" w:type="dxa"/>
            <w:gridSpan w:val="2"/>
          </w:tcPr>
          <w:p w:rsidR="00F52B45" w:rsidRDefault="00F52B45">
            <w:pPr>
              <w:pStyle w:val="TableParagraph"/>
              <w:ind w:left="0"/>
              <w:rPr>
                <w:sz w:val="20"/>
              </w:rPr>
            </w:pPr>
          </w:p>
        </w:tc>
        <w:tc>
          <w:tcPr>
            <w:tcW w:w="3626" w:type="dxa"/>
          </w:tcPr>
          <w:p w:rsidR="00F52B45" w:rsidRDefault="000B5760">
            <w:pPr>
              <w:pStyle w:val="TableParagraph"/>
              <w:spacing w:line="257" w:lineRule="exact"/>
              <w:ind w:left="150"/>
              <w:rPr>
                <w:sz w:val="24"/>
              </w:rPr>
            </w:pPr>
            <w:r>
              <w:rPr>
                <w:sz w:val="24"/>
              </w:rPr>
              <w:t>численность обучающихся на</w:t>
            </w:r>
          </w:p>
        </w:tc>
        <w:tc>
          <w:tcPr>
            <w:tcW w:w="199" w:type="dxa"/>
          </w:tcPr>
          <w:p w:rsidR="00F52B45" w:rsidRDefault="00F52B45">
            <w:pPr>
              <w:pStyle w:val="TableParagraph"/>
              <w:ind w:left="0"/>
              <w:rPr>
                <w:sz w:val="20"/>
              </w:rPr>
            </w:pPr>
          </w:p>
        </w:tc>
        <w:tc>
          <w:tcPr>
            <w:tcW w:w="2313" w:type="dxa"/>
          </w:tcPr>
          <w:p w:rsidR="00F52B45" w:rsidRDefault="00F52B45">
            <w:pPr>
              <w:pStyle w:val="TableParagraph"/>
              <w:ind w:left="0"/>
              <w:rPr>
                <w:sz w:val="20"/>
              </w:rPr>
            </w:pPr>
          </w:p>
        </w:tc>
        <w:tc>
          <w:tcPr>
            <w:tcW w:w="2456" w:type="dxa"/>
          </w:tcPr>
          <w:p w:rsidR="00F52B45" w:rsidRDefault="000B5760">
            <w:pPr>
              <w:pStyle w:val="TableParagraph"/>
              <w:spacing w:line="257" w:lineRule="exact"/>
              <w:ind w:left="819"/>
              <w:rPr>
                <w:sz w:val="24"/>
              </w:rPr>
            </w:pPr>
            <w:r>
              <w:rPr>
                <w:sz w:val="24"/>
              </w:rPr>
              <w:t>стартовых и</w:t>
            </w:r>
          </w:p>
        </w:tc>
      </w:tr>
      <w:tr w:rsidR="00F52B45">
        <w:trPr>
          <w:trHeight w:val="277"/>
        </w:trPr>
        <w:tc>
          <w:tcPr>
            <w:tcW w:w="3341" w:type="dxa"/>
          </w:tcPr>
          <w:p w:rsidR="00F52B45" w:rsidRDefault="00F52B45">
            <w:pPr>
              <w:pStyle w:val="TableParagraph"/>
              <w:ind w:left="0"/>
              <w:rPr>
                <w:sz w:val="20"/>
              </w:rPr>
            </w:pPr>
          </w:p>
        </w:tc>
        <w:tc>
          <w:tcPr>
            <w:tcW w:w="3472" w:type="dxa"/>
            <w:gridSpan w:val="2"/>
          </w:tcPr>
          <w:p w:rsidR="00F52B45" w:rsidRDefault="00F52B45">
            <w:pPr>
              <w:pStyle w:val="TableParagraph"/>
              <w:ind w:left="0"/>
              <w:rPr>
                <w:sz w:val="20"/>
              </w:rPr>
            </w:pPr>
          </w:p>
        </w:tc>
        <w:tc>
          <w:tcPr>
            <w:tcW w:w="3626" w:type="dxa"/>
          </w:tcPr>
          <w:p w:rsidR="00F52B45" w:rsidRDefault="000B5760">
            <w:pPr>
              <w:pStyle w:val="TableParagraph"/>
              <w:tabs>
                <w:tab w:val="left" w:pos="1073"/>
                <w:tab w:val="left" w:pos="2613"/>
              </w:tabs>
              <w:spacing w:line="257" w:lineRule="exact"/>
              <w:ind w:left="150"/>
              <w:rPr>
                <w:sz w:val="24"/>
              </w:rPr>
            </w:pPr>
            <w:r>
              <w:rPr>
                <w:sz w:val="24"/>
              </w:rPr>
              <w:t>основе</w:t>
            </w:r>
            <w:r>
              <w:rPr>
                <w:sz w:val="24"/>
              </w:rPr>
              <w:tab/>
              <w:t>независимой</w:t>
            </w:r>
            <w:r>
              <w:rPr>
                <w:sz w:val="24"/>
              </w:rPr>
              <w:tab/>
              <w:t>оценки</w:t>
            </w:r>
          </w:p>
        </w:tc>
        <w:tc>
          <w:tcPr>
            <w:tcW w:w="199" w:type="dxa"/>
          </w:tcPr>
          <w:p w:rsidR="00F52B45" w:rsidRDefault="00F52B45">
            <w:pPr>
              <w:pStyle w:val="TableParagraph"/>
              <w:ind w:left="0"/>
              <w:rPr>
                <w:sz w:val="20"/>
              </w:rPr>
            </w:pPr>
          </w:p>
        </w:tc>
        <w:tc>
          <w:tcPr>
            <w:tcW w:w="2313" w:type="dxa"/>
          </w:tcPr>
          <w:p w:rsidR="00F52B45" w:rsidRDefault="00F52B45">
            <w:pPr>
              <w:pStyle w:val="TableParagraph"/>
              <w:ind w:left="0"/>
              <w:rPr>
                <w:sz w:val="20"/>
              </w:rPr>
            </w:pPr>
          </w:p>
        </w:tc>
        <w:tc>
          <w:tcPr>
            <w:tcW w:w="2456" w:type="dxa"/>
          </w:tcPr>
          <w:p w:rsidR="00F52B45" w:rsidRDefault="000B5760">
            <w:pPr>
              <w:pStyle w:val="TableParagraph"/>
              <w:spacing w:line="257" w:lineRule="exact"/>
              <w:ind w:left="819"/>
              <w:rPr>
                <w:sz w:val="24"/>
              </w:rPr>
            </w:pPr>
            <w:r>
              <w:rPr>
                <w:sz w:val="24"/>
              </w:rPr>
              <w:t>итоговых работ</w:t>
            </w:r>
          </w:p>
        </w:tc>
      </w:tr>
      <w:tr w:rsidR="00F52B45">
        <w:trPr>
          <w:trHeight w:val="274"/>
        </w:trPr>
        <w:tc>
          <w:tcPr>
            <w:tcW w:w="3341" w:type="dxa"/>
          </w:tcPr>
          <w:p w:rsidR="00F52B45" w:rsidRDefault="00F52B45">
            <w:pPr>
              <w:pStyle w:val="TableParagraph"/>
              <w:ind w:left="0"/>
              <w:rPr>
                <w:sz w:val="20"/>
              </w:rPr>
            </w:pPr>
          </w:p>
        </w:tc>
        <w:tc>
          <w:tcPr>
            <w:tcW w:w="3472" w:type="dxa"/>
            <w:gridSpan w:val="2"/>
          </w:tcPr>
          <w:p w:rsidR="00F52B45" w:rsidRDefault="00F52B45">
            <w:pPr>
              <w:pStyle w:val="TableParagraph"/>
              <w:ind w:left="0"/>
              <w:rPr>
                <w:sz w:val="20"/>
              </w:rPr>
            </w:pPr>
          </w:p>
        </w:tc>
        <w:tc>
          <w:tcPr>
            <w:tcW w:w="3626" w:type="dxa"/>
          </w:tcPr>
          <w:p w:rsidR="00F52B45" w:rsidRDefault="000B5760">
            <w:pPr>
              <w:pStyle w:val="TableParagraph"/>
              <w:spacing w:line="255" w:lineRule="exact"/>
              <w:ind w:left="150"/>
              <w:rPr>
                <w:sz w:val="24"/>
              </w:rPr>
            </w:pPr>
            <w:r>
              <w:rPr>
                <w:sz w:val="24"/>
              </w:rPr>
              <w:t>итоговых</w:t>
            </w:r>
          </w:p>
        </w:tc>
        <w:tc>
          <w:tcPr>
            <w:tcW w:w="199" w:type="dxa"/>
          </w:tcPr>
          <w:p w:rsidR="00F52B45" w:rsidRDefault="00F52B45">
            <w:pPr>
              <w:pStyle w:val="TableParagraph"/>
              <w:ind w:left="0"/>
              <w:rPr>
                <w:sz w:val="20"/>
              </w:rPr>
            </w:pPr>
          </w:p>
        </w:tc>
        <w:tc>
          <w:tcPr>
            <w:tcW w:w="2313" w:type="dxa"/>
          </w:tcPr>
          <w:p w:rsidR="00F52B45" w:rsidRDefault="00F52B45">
            <w:pPr>
              <w:pStyle w:val="TableParagraph"/>
              <w:ind w:left="0"/>
              <w:rPr>
                <w:sz w:val="20"/>
              </w:rPr>
            </w:pPr>
          </w:p>
        </w:tc>
        <w:tc>
          <w:tcPr>
            <w:tcW w:w="2456" w:type="dxa"/>
          </w:tcPr>
          <w:p w:rsidR="00F52B45" w:rsidRDefault="00F52B45">
            <w:pPr>
              <w:pStyle w:val="TableParagraph"/>
              <w:ind w:left="0"/>
              <w:rPr>
                <w:sz w:val="20"/>
              </w:rPr>
            </w:pPr>
          </w:p>
        </w:tc>
      </w:tr>
      <w:tr w:rsidR="00F52B45">
        <w:trPr>
          <w:trHeight w:val="280"/>
        </w:trPr>
        <w:tc>
          <w:tcPr>
            <w:tcW w:w="3341" w:type="dxa"/>
          </w:tcPr>
          <w:p w:rsidR="00F52B45" w:rsidRDefault="00F52B45">
            <w:pPr>
              <w:pStyle w:val="TableParagraph"/>
              <w:ind w:left="0"/>
              <w:rPr>
                <w:sz w:val="20"/>
              </w:rPr>
            </w:pPr>
          </w:p>
        </w:tc>
        <w:tc>
          <w:tcPr>
            <w:tcW w:w="3472" w:type="dxa"/>
            <w:gridSpan w:val="2"/>
          </w:tcPr>
          <w:p w:rsidR="00F52B45" w:rsidRDefault="00F52B45">
            <w:pPr>
              <w:pStyle w:val="TableParagraph"/>
              <w:ind w:left="0"/>
              <w:rPr>
                <w:sz w:val="20"/>
              </w:rPr>
            </w:pPr>
          </w:p>
        </w:tc>
        <w:tc>
          <w:tcPr>
            <w:tcW w:w="3626" w:type="dxa"/>
          </w:tcPr>
          <w:p w:rsidR="00F52B45" w:rsidRDefault="000B5760">
            <w:pPr>
              <w:pStyle w:val="TableParagraph"/>
              <w:spacing w:line="261" w:lineRule="exact"/>
              <w:ind w:left="150"/>
              <w:rPr>
                <w:sz w:val="24"/>
              </w:rPr>
            </w:pPr>
            <w:r>
              <w:rPr>
                <w:sz w:val="24"/>
              </w:rPr>
              <w:t>проверочных работ</w:t>
            </w:r>
          </w:p>
        </w:tc>
        <w:tc>
          <w:tcPr>
            <w:tcW w:w="199" w:type="dxa"/>
          </w:tcPr>
          <w:p w:rsidR="00F52B45" w:rsidRDefault="00F52B45">
            <w:pPr>
              <w:pStyle w:val="TableParagraph"/>
              <w:ind w:left="0"/>
              <w:rPr>
                <w:sz w:val="20"/>
              </w:rPr>
            </w:pPr>
          </w:p>
        </w:tc>
        <w:tc>
          <w:tcPr>
            <w:tcW w:w="2313" w:type="dxa"/>
          </w:tcPr>
          <w:p w:rsidR="00F52B45" w:rsidRDefault="00F52B45">
            <w:pPr>
              <w:pStyle w:val="TableParagraph"/>
              <w:ind w:left="0"/>
              <w:rPr>
                <w:sz w:val="20"/>
              </w:rPr>
            </w:pPr>
          </w:p>
        </w:tc>
        <w:tc>
          <w:tcPr>
            <w:tcW w:w="2456" w:type="dxa"/>
          </w:tcPr>
          <w:p w:rsidR="00F52B45" w:rsidRDefault="00F52B45">
            <w:pPr>
              <w:pStyle w:val="TableParagraph"/>
              <w:ind w:left="0"/>
              <w:rPr>
                <w:sz w:val="20"/>
              </w:rPr>
            </w:pPr>
          </w:p>
        </w:tc>
      </w:tr>
      <w:tr w:rsidR="00F52B45">
        <w:trPr>
          <w:trHeight w:val="283"/>
        </w:trPr>
        <w:tc>
          <w:tcPr>
            <w:tcW w:w="3341" w:type="dxa"/>
          </w:tcPr>
          <w:p w:rsidR="00F52B45" w:rsidRDefault="00F52B45">
            <w:pPr>
              <w:pStyle w:val="TableParagraph"/>
              <w:ind w:left="0"/>
              <w:rPr>
                <w:sz w:val="20"/>
              </w:rPr>
            </w:pPr>
          </w:p>
        </w:tc>
        <w:tc>
          <w:tcPr>
            <w:tcW w:w="3472" w:type="dxa"/>
            <w:gridSpan w:val="2"/>
          </w:tcPr>
          <w:p w:rsidR="00F52B45" w:rsidRDefault="000B5760">
            <w:pPr>
              <w:pStyle w:val="TableParagraph"/>
              <w:spacing w:before="1" w:line="262" w:lineRule="exact"/>
              <w:ind w:left="506"/>
              <w:rPr>
                <w:sz w:val="24"/>
              </w:rPr>
            </w:pPr>
            <w:r>
              <w:rPr>
                <w:sz w:val="24"/>
              </w:rPr>
              <w:t>Результативность участия в</w:t>
            </w:r>
          </w:p>
        </w:tc>
        <w:tc>
          <w:tcPr>
            <w:tcW w:w="3626" w:type="dxa"/>
          </w:tcPr>
          <w:p w:rsidR="00F52B45" w:rsidRDefault="000B5760">
            <w:pPr>
              <w:pStyle w:val="TableParagraph"/>
              <w:spacing w:before="1" w:line="262" w:lineRule="exact"/>
              <w:ind w:left="150"/>
              <w:rPr>
                <w:sz w:val="24"/>
              </w:rPr>
            </w:pPr>
            <w:r>
              <w:rPr>
                <w:sz w:val="24"/>
              </w:rPr>
              <w:t>- кол-во обучающихся,</w:t>
            </w:r>
          </w:p>
        </w:tc>
        <w:tc>
          <w:tcPr>
            <w:tcW w:w="199" w:type="dxa"/>
          </w:tcPr>
          <w:p w:rsidR="00F52B45" w:rsidRDefault="00F52B45">
            <w:pPr>
              <w:pStyle w:val="TableParagraph"/>
              <w:ind w:left="0"/>
              <w:rPr>
                <w:sz w:val="20"/>
              </w:rPr>
            </w:pPr>
          </w:p>
        </w:tc>
        <w:tc>
          <w:tcPr>
            <w:tcW w:w="2313" w:type="dxa"/>
          </w:tcPr>
          <w:p w:rsidR="00F52B45" w:rsidRDefault="000B5760">
            <w:pPr>
              <w:pStyle w:val="TableParagraph"/>
              <w:spacing w:before="1" w:line="262" w:lineRule="exact"/>
              <w:ind w:left="26"/>
              <w:rPr>
                <w:sz w:val="24"/>
              </w:rPr>
            </w:pPr>
            <w:r>
              <w:rPr>
                <w:sz w:val="24"/>
              </w:rPr>
              <w:t>май</w:t>
            </w:r>
          </w:p>
        </w:tc>
        <w:tc>
          <w:tcPr>
            <w:tcW w:w="2456" w:type="dxa"/>
          </w:tcPr>
          <w:p w:rsidR="00F52B45" w:rsidRDefault="000B5760">
            <w:pPr>
              <w:pStyle w:val="TableParagraph"/>
              <w:spacing w:before="1" w:line="262" w:lineRule="exact"/>
              <w:ind w:left="819"/>
              <w:rPr>
                <w:sz w:val="24"/>
              </w:rPr>
            </w:pPr>
            <w:r>
              <w:rPr>
                <w:sz w:val="24"/>
              </w:rPr>
              <w:t>Список</w:t>
            </w:r>
          </w:p>
        </w:tc>
      </w:tr>
      <w:tr w:rsidR="00F52B45">
        <w:trPr>
          <w:trHeight w:val="277"/>
        </w:trPr>
        <w:tc>
          <w:tcPr>
            <w:tcW w:w="3341" w:type="dxa"/>
          </w:tcPr>
          <w:p w:rsidR="00F52B45" w:rsidRDefault="00F52B45">
            <w:pPr>
              <w:pStyle w:val="TableParagraph"/>
              <w:ind w:left="0"/>
              <w:rPr>
                <w:sz w:val="20"/>
              </w:rPr>
            </w:pPr>
          </w:p>
        </w:tc>
        <w:tc>
          <w:tcPr>
            <w:tcW w:w="3472" w:type="dxa"/>
            <w:gridSpan w:val="2"/>
          </w:tcPr>
          <w:p w:rsidR="00F52B45" w:rsidRDefault="000B5760">
            <w:pPr>
              <w:pStyle w:val="TableParagraph"/>
              <w:spacing w:line="257" w:lineRule="exact"/>
              <w:ind w:left="506"/>
              <w:rPr>
                <w:sz w:val="24"/>
              </w:rPr>
            </w:pPr>
            <w:r>
              <w:rPr>
                <w:sz w:val="24"/>
              </w:rPr>
              <w:t>олимпиадах, конкурсах и</w:t>
            </w:r>
          </w:p>
        </w:tc>
        <w:tc>
          <w:tcPr>
            <w:tcW w:w="3626" w:type="dxa"/>
          </w:tcPr>
          <w:p w:rsidR="00F52B45" w:rsidRDefault="000B5760">
            <w:pPr>
              <w:pStyle w:val="TableParagraph"/>
              <w:spacing w:line="257" w:lineRule="exact"/>
              <w:ind w:left="150"/>
              <w:rPr>
                <w:sz w:val="24"/>
              </w:rPr>
            </w:pPr>
            <w:r>
              <w:rPr>
                <w:sz w:val="24"/>
              </w:rPr>
              <w:t>принявших участие в</w:t>
            </w:r>
          </w:p>
        </w:tc>
        <w:tc>
          <w:tcPr>
            <w:tcW w:w="199" w:type="dxa"/>
          </w:tcPr>
          <w:p w:rsidR="00F52B45" w:rsidRDefault="00F52B45">
            <w:pPr>
              <w:pStyle w:val="TableParagraph"/>
              <w:ind w:left="0"/>
              <w:rPr>
                <w:sz w:val="20"/>
              </w:rPr>
            </w:pPr>
          </w:p>
        </w:tc>
        <w:tc>
          <w:tcPr>
            <w:tcW w:w="2313" w:type="dxa"/>
          </w:tcPr>
          <w:p w:rsidR="00F52B45" w:rsidRDefault="00F52B45">
            <w:pPr>
              <w:pStyle w:val="TableParagraph"/>
              <w:ind w:left="0"/>
              <w:rPr>
                <w:sz w:val="20"/>
              </w:rPr>
            </w:pPr>
          </w:p>
        </w:tc>
        <w:tc>
          <w:tcPr>
            <w:tcW w:w="2456" w:type="dxa"/>
          </w:tcPr>
          <w:p w:rsidR="00F52B45" w:rsidRDefault="000B5760">
            <w:pPr>
              <w:pStyle w:val="TableParagraph"/>
              <w:spacing w:line="257" w:lineRule="exact"/>
              <w:ind w:left="819"/>
              <w:rPr>
                <w:sz w:val="24"/>
              </w:rPr>
            </w:pPr>
            <w:r>
              <w:rPr>
                <w:sz w:val="24"/>
              </w:rPr>
              <w:t>участников и</w:t>
            </w:r>
          </w:p>
        </w:tc>
      </w:tr>
      <w:tr w:rsidR="00F52B45">
        <w:trPr>
          <w:trHeight w:val="545"/>
        </w:trPr>
        <w:tc>
          <w:tcPr>
            <w:tcW w:w="3341" w:type="dxa"/>
          </w:tcPr>
          <w:p w:rsidR="00F52B45" w:rsidRDefault="00F52B45">
            <w:pPr>
              <w:pStyle w:val="TableParagraph"/>
              <w:ind w:left="0"/>
              <w:rPr>
                <w:sz w:val="24"/>
              </w:rPr>
            </w:pPr>
          </w:p>
        </w:tc>
        <w:tc>
          <w:tcPr>
            <w:tcW w:w="3472" w:type="dxa"/>
            <w:gridSpan w:val="2"/>
          </w:tcPr>
          <w:p w:rsidR="00F52B45" w:rsidRDefault="000B5760">
            <w:pPr>
              <w:pStyle w:val="TableParagraph"/>
              <w:spacing w:line="271" w:lineRule="exact"/>
              <w:ind w:left="506"/>
              <w:rPr>
                <w:sz w:val="24"/>
              </w:rPr>
            </w:pPr>
            <w:r>
              <w:rPr>
                <w:sz w:val="24"/>
              </w:rPr>
              <w:t>др.</w:t>
            </w:r>
          </w:p>
        </w:tc>
        <w:tc>
          <w:tcPr>
            <w:tcW w:w="3626" w:type="dxa"/>
          </w:tcPr>
          <w:p w:rsidR="00F52B45" w:rsidRDefault="000B5760">
            <w:pPr>
              <w:pStyle w:val="TableParagraph"/>
              <w:spacing w:before="6" w:line="266" w:lineRule="exact"/>
              <w:ind w:left="150" w:right="70"/>
              <w:rPr>
                <w:sz w:val="24"/>
              </w:rPr>
            </w:pPr>
            <w:r>
              <w:rPr>
                <w:sz w:val="24"/>
              </w:rPr>
              <w:t xml:space="preserve">олимпиадах, конкурсах, </w:t>
            </w:r>
            <w:r>
              <w:rPr>
                <w:spacing w:val="-5"/>
                <w:sz w:val="24"/>
              </w:rPr>
              <w:t xml:space="preserve">выставках </w:t>
            </w:r>
            <w:r>
              <w:rPr>
                <w:sz w:val="24"/>
              </w:rPr>
              <w:t xml:space="preserve">и </w:t>
            </w:r>
            <w:r>
              <w:rPr>
                <w:spacing w:val="-4"/>
                <w:sz w:val="24"/>
              </w:rPr>
              <w:t xml:space="preserve">т.д. от </w:t>
            </w:r>
            <w:r>
              <w:rPr>
                <w:spacing w:val="-5"/>
                <w:sz w:val="24"/>
              </w:rPr>
              <w:t>общего</w:t>
            </w:r>
          </w:p>
        </w:tc>
        <w:tc>
          <w:tcPr>
            <w:tcW w:w="199" w:type="dxa"/>
          </w:tcPr>
          <w:p w:rsidR="00F52B45" w:rsidRDefault="00F52B45">
            <w:pPr>
              <w:pStyle w:val="TableParagraph"/>
              <w:ind w:left="0"/>
              <w:rPr>
                <w:sz w:val="24"/>
              </w:rPr>
            </w:pPr>
          </w:p>
        </w:tc>
        <w:tc>
          <w:tcPr>
            <w:tcW w:w="2313" w:type="dxa"/>
          </w:tcPr>
          <w:p w:rsidR="00F52B45" w:rsidRDefault="00F52B45">
            <w:pPr>
              <w:pStyle w:val="TableParagraph"/>
              <w:ind w:left="0"/>
              <w:rPr>
                <w:sz w:val="24"/>
              </w:rPr>
            </w:pPr>
          </w:p>
        </w:tc>
        <w:tc>
          <w:tcPr>
            <w:tcW w:w="2456" w:type="dxa"/>
          </w:tcPr>
          <w:p w:rsidR="00F52B45" w:rsidRDefault="000B5760">
            <w:pPr>
              <w:pStyle w:val="TableParagraph"/>
              <w:spacing w:line="271" w:lineRule="exact"/>
              <w:ind w:left="819"/>
              <w:rPr>
                <w:sz w:val="24"/>
              </w:rPr>
            </w:pPr>
            <w:r>
              <w:rPr>
                <w:sz w:val="24"/>
              </w:rPr>
              <w:t>победителей</w:t>
            </w:r>
          </w:p>
        </w:tc>
      </w:tr>
      <w:tr w:rsidR="00F52B45">
        <w:trPr>
          <w:trHeight w:val="542"/>
        </w:trPr>
        <w:tc>
          <w:tcPr>
            <w:tcW w:w="3341" w:type="dxa"/>
          </w:tcPr>
          <w:p w:rsidR="00F52B45" w:rsidRDefault="00F52B45">
            <w:pPr>
              <w:pStyle w:val="TableParagraph"/>
              <w:ind w:left="0"/>
              <w:rPr>
                <w:sz w:val="24"/>
              </w:rPr>
            </w:pPr>
          </w:p>
        </w:tc>
        <w:tc>
          <w:tcPr>
            <w:tcW w:w="3472" w:type="dxa"/>
            <w:gridSpan w:val="2"/>
          </w:tcPr>
          <w:p w:rsidR="00F52B45" w:rsidRDefault="00F52B45">
            <w:pPr>
              <w:pStyle w:val="TableParagraph"/>
              <w:ind w:left="0"/>
              <w:rPr>
                <w:sz w:val="24"/>
              </w:rPr>
            </w:pPr>
          </w:p>
        </w:tc>
        <w:tc>
          <w:tcPr>
            <w:tcW w:w="3626" w:type="dxa"/>
          </w:tcPr>
          <w:p w:rsidR="00F52B45" w:rsidRDefault="000B5760">
            <w:pPr>
              <w:pStyle w:val="TableParagraph"/>
              <w:tabs>
                <w:tab w:val="left" w:pos="927"/>
                <w:tab w:val="left" w:pos="2566"/>
              </w:tabs>
              <w:spacing w:before="13" w:line="262" w:lineRule="exact"/>
              <w:ind w:left="150" w:right="70"/>
              <w:rPr>
                <w:sz w:val="24"/>
              </w:rPr>
            </w:pPr>
            <w:r>
              <w:rPr>
                <w:spacing w:val="-5"/>
                <w:sz w:val="24"/>
              </w:rPr>
              <w:t>числа</w:t>
            </w:r>
            <w:r>
              <w:rPr>
                <w:spacing w:val="-5"/>
                <w:sz w:val="24"/>
              </w:rPr>
              <w:tab/>
              <w:t>обучающихся,</w:t>
            </w:r>
            <w:r>
              <w:rPr>
                <w:spacing w:val="-5"/>
                <w:sz w:val="24"/>
              </w:rPr>
              <w:tab/>
              <w:t>которыми занимается</w:t>
            </w:r>
            <w:r>
              <w:rPr>
                <w:spacing w:val="-8"/>
                <w:sz w:val="24"/>
              </w:rPr>
              <w:t xml:space="preserve"> </w:t>
            </w:r>
            <w:r>
              <w:rPr>
                <w:spacing w:val="-6"/>
                <w:sz w:val="24"/>
              </w:rPr>
              <w:t>учитель;</w:t>
            </w:r>
          </w:p>
        </w:tc>
        <w:tc>
          <w:tcPr>
            <w:tcW w:w="199" w:type="dxa"/>
          </w:tcPr>
          <w:p w:rsidR="00F52B45" w:rsidRDefault="00F52B45">
            <w:pPr>
              <w:pStyle w:val="TableParagraph"/>
              <w:ind w:left="0"/>
              <w:rPr>
                <w:sz w:val="24"/>
              </w:rPr>
            </w:pPr>
          </w:p>
        </w:tc>
        <w:tc>
          <w:tcPr>
            <w:tcW w:w="2313" w:type="dxa"/>
          </w:tcPr>
          <w:p w:rsidR="00F52B45" w:rsidRDefault="00F52B45">
            <w:pPr>
              <w:pStyle w:val="TableParagraph"/>
              <w:ind w:left="0"/>
              <w:rPr>
                <w:sz w:val="24"/>
              </w:rPr>
            </w:pPr>
          </w:p>
        </w:tc>
        <w:tc>
          <w:tcPr>
            <w:tcW w:w="2456" w:type="dxa"/>
          </w:tcPr>
          <w:p w:rsidR="00F52B45" w:rsidRDefault="00F52B45">
            <w:pPr>
              <w:pStyle w:val="TableParagraph"/>
              <w:ind w:left="0"/>
              <w:rPr>
                <w:sz w:val="24"/>
              </w:rPr>
            </w:pPr>
          </w:p>
        </w:tc>
      </w:tr>
      <w:tr w:rsidR="00F52B45">
        <w:trPr>
          <w:trHeight w:val="278"/>
        </w:trPr>
        <w:tc>
          <w:tcPr>
            <w:tcW w:w="3341" w:type="dxa"/>
          </w:tcPr>
          <w:p w:rsidR="00F52B45" w:rsidRDefault="00F52B45">
            <w:pPr>
              <w:pStyle w:val="TableParagraph"/>
              <w:ind w:left="0"/>
              <w:rPr>
                <w:sz w:val="20"/>
              </w:rPr>
            </w:pPr>
          </w:p>
        </w:tc>
        <w:tc>
          <w:tcPr>
            <w:tcW w:w="3472" w:type="dxa"/>
            <w:gridSpan w:val="2"/>
          </w:tcPr>
          <w:p w:rsidR="00F52B45" w:rsidRDefault="00F52B45">
            <w:pPr>
              <w:pStyle w:val="TableParagraph"/>
              <w:ind w:left="0"/>
              <w:rPr>
                <w:sz w:val="20"/>
              </w:rPr>
            </w:pPr>
          </w:p>
        </w:tc>
        <w:tc>
          <w:tcPr>
            <w:tcW w:w="3626" w:type="dxa"/>
          </w:tcPr>
          <w:p w:rsidR="00F52B45" w:rsidRDefault="000B5760">
            <w:pPr>
              <w:pStyle w:val="TableParagraph"/>
              <w:tabs>
                <w:tab w:val="left" w:pos="461"/>
                <w:tab w:val="left" w:pos="2852"/>
              </w:tabs>
              <w:spacing w:line="258" w:lineRule="exact"/>
              <w:ind w:left="150"/>
              <w:rPr>
                <w:sz w:val="24"/>
              </w:rPr>
            </w:pPr>
            <w:r>
              <w:rPr>
                <w:sz w:val="24"/>
              </w:rPr>
              <w:t>-</w:t>
            </w:r>
            <w:r>
              <w:rPr>
                <w:sz w:val="24"/>
              </w:rPr>
              <w:tab/>
            </w:r>
            <w:r>
              <w:rPr>
                <w:spacing w:val="-3"/>
                <w:sz w:val="24"/>
              </w:rPr>
              <w:t xml:space="preserve">кол-во </w:t>
            </w:r>
            <w:r>
              <w:rPr>
                <w:spacing w:val="-1"/>
                <w:sz w:val="24"/>
              </w:rPr>
              <w:t xml:space="preserve"> </w:t>
            </w:r>
            <w:r>
              <w:rPr>
                <w:spacing w:val="-4"/>
                <w:sz w:val="24"/>
              </w:rPr>
              <w:t>обучающихся</w:t>
            </w:r>
            <w:r>
              <w:rPr>
                <w:spacing w:val="-4"/>
                <w:sz w:val="24"/>
              </w:rPr>
              <w:tab/>
            </w:r>
            <w:r>
              <w:rPr>
                <w:sz w:val="24"/>
              </w:rPr>
              <w:t>-</w:t>
            </w:r>
          </w:p>
        </w:tc>
        <w:tc>
          <w:tcPr>
            <w:tcW w:w="199" w:type="dxa"/>
          </w:tcPr>
          <w:p w:rsidR="00F52B45" w:rsidRDefault="00F52B45">
            <w:pPr>
              <w:pStyle w:val="TableParagraph"/>
              <w:ind w:left="0"/>
              <w:rPr>
                <w:sz w:val="20"/>
              </w:rPr>
            </w:pPr>
          </w:p>
        </w:tc>
        <w:tc>
          <w:tcPr>
            <w:tcW w:w="2313" w:type="dxa"/>
          </w:tcPr>
          <w:p w:rsidR="00F52B45" w:rsidRDefault="00F52B45">
            <w:pPr>
              <w:pStyle w:val="TableParagraph"/>
              <w:ind w:left="0"/>
              <w:rPr>
                <w:sz w:val="20"/>
              </w:rPr>
            </w:pPr>
          </w:p>
        </w:tc>
        <w:tc>
          <w:tcPr>
            <w:tcW w:w="2456" w:type="dxa"/>
          </w:tcPr>
          <w:p w:rsidR="00F52B45" w:rsidRDefault="00F52B45">
            <w:pPr>
              <w:pStyle w:val="TableParagraph"/>
              <w:ind w:left="0"/>
              <w:rPr>
                <w:sz w:val="20"/>
              </w:rPr>
            </w:pPr>
          </w:p>
        </w:tc>
      </w:tr>
      <w:tr w:rsidR="00F52B45">
        <w:trPr>
          <w:trHeight w:val="279"/>
        </w:trPr>
        <w:tc>
          <w:tcPr>
            <w:tcW w:w="3341" w:type="dxa"/>
          </w:tcPr>
          <w:p w:rsidR="00F52B45" w:rsidRDefault="00F52B45">
            <w:pPr>
              <w:pStyle w:val="TableParagraph"/>
              <w:ind w:left="0"/>
              <w:rPr>
                <w:sz w:val="20"/>
              </w:rPr>
            </w:pPr>
          </w:p>
        </w:tc>
        <w:tc>
          <w:tcPr>
            <w:tcW w:w="3472" w:type="dxa"/>
            <w:gridSpan w:val="2"/>
          </w:tcPr>
          <w:p w:rsidR="00F52B45" w:rsidRDefault="00F52B45">
            <w:pPr>
              <w:pStyle w:val="TableParagraph"/>
              <w:ind w:left="0"/>
              <w:rPr>
                <w:sz w:val="20"/>
              </w:rPr>
            </w:pPr>
          </w:p>
        </w:tc>
        <w:tc>
          <w:tcPr>
            <w:tcW w:w="3626" w:type="dxa"/>
          </w:tcPr>
          <w:p w:rsidR="00F52B45" w:rsidRDefault="000B5760">
            <w:pPr>
              <w:pStyle w:val="TableParagraph"/>
              <w:spacing w:line="260" w:lineRule="exact"/>
              <w:ind w:left="150"/>
              <w:rPr>
                <w:sz w:val="24"/>
              </w:rPr>
            </w:pPr>
            <w:r>
              <w:rPr>
                <w:sz w:val="24"/>
              </w:rPr>
              <w:t>победителей и призеров</w:t>
            </w:r>
          </w:p>
        </w:tc>
        <w:tc>
          <w:tcPr>
            <w:tcW w:w="199" w:type="dxa"/>
          </w:tcPr>
          <w:p w:rsidR="00F52B45" w:rsidRDefault="00F52B45">
            <w:pPr>
              <w:pStyle w:val="TableParagraph"/>
              <w:ind w:left="0"/>
              <w:rPr>
                <w:sz w:val="20"/>
              </w:rPr>
            </w:pPr>
          </w:p>
        </w:tc>
        <w:tc>
          <w:tcPr>
            <w:tcW w:w="2313" w:type="dxa"/>
          </w:tcPr>
          <w:p w:rsidR="00F52B45" w:rsidRDefault="00F52B45">
            <w:pPr>
              <w:pStyle w:val="TableParagraph"/>
              <w:ind w:left="0"/>
              <w:rPr>
                <w:sz w:val="20"/>
              </w:rPr>
            </w:pPr>
          </w:p>
        </w:tc>
        <w:tc>
          <w:tcPr>
            <w:tcW w:w="2456" w:type="dxa"/>
          </w:tcPr>
          <w:p w:rsidR="00F52B45" w:rsidRDefault="00F52B45">
            <w:pPr>
              <w:pStyle w:val="TableParagraph"/>
              <w:ind w:left="0"/>
              <w:rPr>
                <w:sz w:val="20"/>
              </w:rPr>
            </w:pPr>
          </w:p>
        </w:tc>
      </w:tr>
      <w:tr w:rsidR="00F52B45">
        <w:trPr>
          <w:trHeight w:val="281"/>
        </w:trPr>
        <w:tc>
          <w:tcPr>
            <w:tcW w:w="3341" w:type="dxa"/>
          </w:tcPr>
          <w:p w:rsidR="00F52B45" w:rsidRDefault="00F52B45">
            <w:pPr>
              <w:pStyle w:val="TableParagraph"/>
              <w:ind w:left="0"/>
              <w:rPr>
                <w:sz w:val="20"/>
              </w:rPr>
            </w:pPr>
          </w:p>
        </w:tc>
        <w:tc>
          <w:tcPr>
            <w:tcW w:w="3472" w:type="dxa"/>
            <w:gridSpan w:val="2"/>
          </w:tcPr>
          <w:p w:rsidR="00F52B45" w:rsidRDefault="00F52B45">
            <w:pPr>
              <w:pStyle w:val="TableParagraph"/>
              <w:ind w:left="0"/>
              <w:rPr>
                <w:sz w:val="20"/>
              </w:rPr>
            </w:pPr>
          </w:p>
        </w:tc>
        <w:tc>
          <w:tcPr>
            <w:tcW w:w="3626" w:type="dxa"/>
          </w:tcPr>
          <w:p w:rsidR="00F52B45" w:rsidRDefault="000B5760">
            <w:pPr>
              <w:pStyle w:val="TableParagraph"/>
              <w:spacing w:line="261" w:lineRule="exact"/>
              <w:ind w:left="150"/>
              <w:rPr>
                <w:sz w:val="24"/>
              </w:rPr>
            </w:pPr>
            <w:r>
              <w:rPr>
                <w:sz w:val="24"/>
              </w:rPr>
              <w:t>предметных олимпиад, лауреатов</w:t>
            </w:r>
          </w:p>
        </w:tc>
        <w:tc>
          <w:tcPr>
            <w:tcW w:w="199" w:type="dxa"/>
          </w:tcPr>
          <w:p w:rsidR="00F52B45" w:rsidRDefault="000B5760">
            <w:pPr>
              <w:pStyle w:val="TableParagraph"/>
              <w:spacing w:line="261" w:lineRule="exact"/>
              <w:ind w:left="46"/>
              <w:rPr>
                <w:sz w:val="24"/>
              </w:rPr>
            </w:pPr>
            <w:r>
              <w:rPr>
                <w:sz w:val="24"/>
              </w:rPr>
              <w:t>и</w:t>
            </w:r>
          </w:p>
        </w:tc>
        <w:tc>
          <w:tcPr>
            <w:tcW w:w="2313" w:type="dxa"/>
          </w:tcPr>
          <w:p w:rsidR="00F52B45" w:rsidRDefault="00F52B45">
            <w:pPr>
              <w:pStyle w:val="TableParagraph"/>
              <w:ind w:left="0"/>
              <w:rPr>
                <w:sz w:val="20"/>
              </w:rPr>
            </w:pPr>
          </w:p>
        </w:tc>
        <w:tc>
          <w:tcPr>
            <w:tcW w:w="2456" w:type="dxa"/>
          </w:tcPr>
          <w:p w:rsidR="00F52B45" w:rsidRDefault="00F52B45">
            <w:pPr>
              <w:pStyle w:val="TableParagraph"/>
              <w:ind w:left="0"/>
              <w:rPr>
                <w:sz w:val="20"/>
              </w:rPr>
            </w:pPr>
          </w:p>
        </w:tc>
      </w:tr>
      <w:tr w:rsidR="00F52B45">
        <w:trPr>
          <w:trHeight w:val="273"/>
        </w:trPr>
        <w:tc>
          <w:tcPr>
            <w:tcW w:w="3341" w:type="dxa"/>
          </w:tcPr>
          <w:p w:rsidR="00F52B45" w:rsidRDefault="00F52B45">
            <w:pPr>
              <w:pStyle w:val="TableParagraph"/>
              <w:ind w:left="0"/>
              <w:rPr>
                <w:sz w:val="20"/>
              </w:rPr>
            </w:pPr>
          </w:p>
        </w:tc>
        <w:tc>
          <w:tcPr>
            <w:tcW w:w="3472" w:type="dxa"/>
            <w:gridSpan w:val="2"/>
          </w:tcPr>
          <w:p w:rsidR="00F52B45" w:rsidRDefault="00F52B45">
            <w:pPr>
              <w:pStyle w:val="TableParagraph"/>
              <w:ind w:left="0"/>
              <w:rPr>
                <w:sz w:val="20"/>
              </w:rPr>
            </w:pPr>
          </w:p>
        </w:tc>
        <w:tc>
          <w:tcPr>
            <w:tcW w:w="3626" w:type="dxa"/>
          </w:tcPr>
          <w:p w:rsidR="00F52B45" w:rsidRDefault="000B5760">
            <w:pPr>
              <w:pStyle w:val="TableParagraph"/>
              <w:spacing w:line="254" w:lineRule="exact"/>
              <w:ind w:left="150"/>
              <w:rPr>
                <w:sz w:val="24"/>
              </w:rPr>
            </w:pPr>
            <w:r>
              <w:rPr>
                <w:sz w:val="24"/>
              </w:rPr>
              <w:t>дипломантов</w:t>
            </w:r>
          </w:p>
        </w:tc>
        <w:tc>
          <w:tcPr>
            <w:tcW w:w="199" w:type="dxa"/>
          </w:tcPr>
          <w:p w:rsidR="00F52B45" w:rsidRDefault="00F52B45">
            <w:pPr>
              <w:pStyle w:val="TableParagraph"/>
              <w:ind w:left="0"/>
              <w:rPr>
                <w:sz w:val="20"/>
              </w:rPr>
            </w:pPr>
          </w:p>
        </w:tc>
        <w:tc>
          <w:tcPr>
            <w:tcW w:w="2313" w:type="dxa"/>
          </w:tcPr>
          <w:p w:rsidR="00F52B45" w:rsidRDefault="00F52B45">
            <w:pPr>
              <w:pStyle w:val="TableParagraph"/>
              <w:ind w:left="0"/>
              <w:rPr>
                <w:sz w:val="20"/>
              </w:rPr>
            </w:pPr>
          </w:p>
        </w:tc>
        <w:tc>
          <w:tcPr>
            <w:tcW w:w="2456" w:type="dxa"/>
          </w:tcPr>
          <w:p w:rsidR="00F52B45" w:rsidRDefault="00F52B45">
            <w:pPr>
              <w:pStyle w:val="TableParagraph"/>
              <w:ind w:left="0"/>
              <w:rPr>
                <w:sz w:val="20"/>
              </w:rPr>
            </w:pPr>
          </w:p>
        </w:tc>
      </w:tr>
      <w:tr w:rsidR="00F52B45">
        <w:trPr>
          <w:trHeight w:val="559"/>
        </w:trPr>
        <w:tc>
          <w:tcPr>
            <w:tcW w:w="3341" w:type="dxa"/>
          </w:tcPr>
          <w:p w:rsidR="00F52B45" w:rsidRDefault="00F52B45">
            <w:pPr>
              <w:pStyle w:val="TableParagraph"/>
              <w:ind w:left="0"/>
              <w:rPr>
                <w:sz w:val="24"/>
              </w:rPr>
            </w:pPr>
          </w:p>
        </w:tc>
        <w:tc>
          <w:tcPr>
            <w:tcW w:w="3472" w:type="dxa"/>
            <w:gridSpan w:val="2"/>
          </w:tcPr>
          <w:p w:rsidR="00F52B45" w:rsidRDefault="00F52B45">
            <w:pPr>
              <w:pStyle w:val="TableParagraph"/>
              <w:ind w:left="0"/>
              <w:rPr>
                <w:sz w:val="24"/>
              </w:rPr>
            </w:pPr>
          </w:p>
        </w:tc>
        <w:tc>
          <w:tcPr>
            <w:tcW w:w="3626" w:type="dxa"/>
          </w:tcPr>
          <w:p w:rsidR="00F52B45" w:rsidRDefault="000B5760">
            <w:pPr>
              <w:pStyle w:val="TableParagraph"/>
              <w:tabs>
                <w:tab w:val="left" w:pos="1582"/>
              </w:tabs>
              <w:spacing w:before="19" w:line="262" w:lineRule="exact"/>
              <w:ind w:left="150" w:right="668"/>
              <w:rPr>
                <w:sz w:val="24"/>
              </w:rPr>
            </w:pPr>
            <w:r>
              <w:rPr>
                <w:spacing w:val="-5"/>
                <w:sz w:val="24"/>
              </w:rPr>
              <w:t>конкурсов,</w:t>
            </w:r>
            <w:r>
              <w:rPr>
                <w:spacing w:val="-5"/>
                <w:sz w:val="24"/>
              </w:rPr>
              <w:tab/>
              <w:t>конференций, турниров</w:t>
            </w:r>
          </w:p>
        </w:tc>
        <w:tc>
          <w:tcPr>
            <w:tcW w:w="199" w:type="dxa"/>
          </w:tcPr>
          <w:p w:rsidR="00F52B45" w:rsidRDefault="00F52B45">
            <w:pPr>
              <w:pStyle w:val="TableParagraph"/>
              <w:ind w:left="0"/>
              <w:rPr>
                <w:sz w:val="24"/>
              </w:rPr>
            </w:pPr>
          </w:p>
        </w:tc>
        <w:tc>
          <w:tcPr>
            <w:tcW w:w="2313" w:type="dxa"/>
          </w:tcPr>
          <w:p w:rsidR="00F52B45" w:rsidRDefault="00F52B45">
            <w:pPr>
              <w:pStyle w:val="TableParagraph"/>
              <w:ind w:left="0"/>
              <w:rPr>
                <w:sz w:val="24"/>
              </w:rPr>
            </w:pPr>
          </w:p>
        </w:tc>
        <w:tc>
          <w:tcPr>
            <w:tcW w:w="2456" w:type="dxa"/>
          </w:tcPr>
          <w:p w:rsidR="00F52B45" w:rsidRDefault="00F52B45">
            <w:pPr>
              <w:pStyle w:val="TableParagraph"/>
              <w:ind w:left="0"/>
              <w:rPr>
                <w:sz w:val="24"/>
              </w:rPr>
            </w:pPr>
          </w:p>
        </w:tc>
      </w:tr>
      <w:tr w:rsidR="00F52B45">
        <w:trPr>
          <w:trHeight w:val="286"/>
        </w:trPr>
        <w:tc>
          <w:tcPr>
            <w:tcW w:w="3341" w:type="dxa"/>
          </w:tcPr>
          <w:p w:rsidR="00F52B45" w:rsidRDefault="000B5760">
            <w:pPr>
              <w:pStyle w:val="TableParagraph"/>
              <w:tabs>
                <w:tab w:val="left" w:pos="865"/>
              </w:tabs>
              <w:spacing w:line="250" w:lineRule="exact"/>
              <w:ind w:left="50"/>
              <w:rPr>
                <w:sz w:val="24"/>
              </w:rPr>
            </w:pPr>
            <w:r>
              <w:rPr>
                <w:sz w:val="24"/>
              </w:rPr>
              <w:t>2.</w:t>
            </w:r>
            <w:r>
              <w:rPr>
                <w:sz w:val="24"/>
              </w:rPr>
              <w:tab/>
            </w:r>
            <w:r>
              <w:rPr>
                <w:spacing w:val="-3"/>
                <w:sz w:val="24"/>
              </w:rPr>
              <w:t>Активность</w:t>
            </w:r>
            <w:r>
              <w:rPr>
                <w:spacing w:val="15"/>
                <w:sz w:val="24"/>
              </w:rPr>
              <w:t xml:space="preserve"> </w:t>
            </w:r>
            <w:r>
              <w:rPr>
                <w:spacing w:val="-3"/>
                <w:sz w:val="24"/>
              </w:rPr>
              <w:t>учащихся</w:t>
            </w:r>
          </w:p>
        </w:tc>
        <w:tc>
          <w:tcPr>
            <w:tcW w:w="392" w:type="dxa"/>
          </w:tcPr>
          <w:p w:rsidR="00F52B45" w:rsidRDefault="000B5760">
            <w:pPr>
              <w:pStyle w:val="TableParagraph"/>
              <w:spacing w:line="250" w:lineRule="exact"/>
              <w:ind w:left="50"/>
              <w:rPr>
                <w:sz w:val="24"/>
              </w:rPr>
            </w:pPr>
            <w:r>
              <w:rPr>
                <w:sz w:val="24"/>
              </w:rPr>
              <w:t>во</w:t>
            </w:r>
          </w:p>
        </w:tc>
        <w:tc>
          <w:tcPr>
            <w:tcW w:w="3080" w:type="dxa"/>
          </w:tcPr>
          <w:p w:rsidR="00F52B45" w:rsidRDefault="000B5760">
            <w:pPr>
              <w:pStyle w:val="TableParagraph"/>
              <w:spacing w:line="250" w:lineRule="exact"/>
              <w:ind w:left="114"/>
              <w:rPr>
                <w:sz w:val="24"/>
              </w:rPr>
            </w:pPr>
            <w:r>
              <w:rPr>
                <w:sz w:val="24"/>
              </w:rPr>
              <w:t>Индивидуальная</w:t>
            </w:r>
          </w:p>
        </w:tc>
        <w:tc>
          <w:tcPr>
            <w:tcW w:w="3626" w:type="dxa"/>
          </w:tcPr>
          <w:p w:rsidR="00F52B45" w:rsidRDefault="000B5760">
            <w:pPr>
              <w:pStyle w:val="TableParagraph"/>
              <w:spacing w:line="250" w:lineRule="exact"/>
              <w:ind w:left="150"/>
              <w:rPr>
                <w:sz w:val="24"/>
              </w:rPr>
            </w:pPr>
            <w:r>
              <w:rPr>
                <w:sz w:val="24"/>
              </w:rPr>
              <w:t>кол-во обучающихся, с которыми</w:t>
            </w:r>
          </w:p>
        </w:tc>
        <w:tc>
          <w:tcPr>
            <w:tcW w:w="2512" w:type="dxa"/>
            <w:gridSpan w:val="2"/>
          </w:tcPr>
          <w:p w:rsidR="00F52B45" w:rsidRDefault="000B5760">
            <w:pPr>
              <w:pStyle w:val="TableParagraph"/>
              <w:spacing w:line="250" w:lineRule="exact"/>
              <w:ind w:left="225"/>
              <w:rPr>
                <w:sz w:val="24"/>
              </w:rPr>
            </w:pPr>
            <w:r>
              <w:rPr>
                <w:sz w:val="24"/>
              </w:rPr>
              <w:t>октябрь,</w:t>
            </w:r>
          </w:p>
        </w:tc>
        <w:tc>
          <w:tcPr>
            <w:tcW w:w="2456" w:type="dxa"/>
          </w:tcPr>
          <w:p w:rsidR="00F52B45" w:rsidRDefault="000B5760">
            <w:pPr>
              <w:pStyle w:val="TableParagraph"/>
              <w:spacing w:line="250" w:lineRule="exact"/>
              <w:ind w:left="819"/>
              <w:rPr>
                <w:sz w:val="24"/>
              </w:rPr>
            </w:pPr>
            <w:r>
              <w:rPr>
                <w:sz w:val="24"/>
              </w:rPr>
              <w:t>Изменение</w:t>
            </w:r>
          </w:p>
        </w:tc>
      </w:tr>
      <w:tr w:rsidR="00F52B45">
        <w:trPr>
          <w:trHeight w:val="276"/>
        </w:trPr>
        <w:tc>
          <w:tcPr>
            <w:tcW w:w="3341" w:type="dxa"/>
          </w:tcPr>
          <w:p w:rsidR="00F52B45" w:rsidRDefault="000B5760">
            <w:pPr>
              <w:pStyle w:val="TableParagraph"/>
              <w:spacing w:line="256" w:lineRule="exact"/>
              <w:ind w:left="866"/>
              <w:rPr>
                <w:sz w:val="24"/>
              </w:rPr>
            </w:pPr>
            <w:r>
              <w:rPr>
                <w:sz w:val="24"/>
              </w:rPr>
              <w:t>внеурочной,</w:t>
            </w:r>
          </w:p>
        </w:tc>
        <w:tc>
          <w:tcPr>
            <w:tcW w:w="392" w:type="dxa"/>
          </w:tcPr>
          <w:p w:rsidR="00F52B45" w:rsidRDefault="00F52B45">
            <w:pPr>
              <w:pStyle w:val="TableParagraph"/>
              <w:ind w:left="0"/>
              <w:rPr>
                <w:sz w:val="20"/>
              </w:rPr>
            </w:pPr>
          </w:p>
        </w:tc>
        <w:tc>
          <w:tcPr>
            <w:tcW w:w="3080" w:type="dxa"/>
          </w:tcPr>
          <w:p w:rsidR="00F52B45" w:rsidRDefault="000B5760">
            <w:pPr>
              <w:pStyle w:val="TableParagraph"/>
              <w:spacing w:line="256" w:lineRule="exact"/>
              <w:ind w:left="114"/>
              <w:rPr>
                <w:sz w:val="24"/>
              </w:rPr>
            </w:pPr>
            <w:r>
              <w:rPr>
                <w:sz w:val="24"/>
              </w:rPr>
              <w:t>дополнительна я работа со</w:t>
            </w:r>
          </w:p>
        </w:tc>
        <w:tc>
          <w:tcPr>
            <w:tcW w:w="3626" w:type="dxa"/>
          </w:tcPr>
          <w:p w:rsidR="00F52B45" w:rsidRDefault="000B5760">
            <w:pPr>
              <w:pStyle w:val="TableParagraph"/>
              <w:spacing w:line="256" w:lineRule="exact"/>
              <w:ind w:left="150"/>
              <w:rPr>
                <w:sz w:val="24"/>
              </w:rPr>
            </w:pPr>
            <w:r>
              <w:rPr>
                <w:sz w:val="24"/>
              </w:rPr>
              <w:t>проведена индивидуальна я</w:t>
            </w:r>
          </w:p>
        </w:tc>
        <w:tc>
          <w:tcPr>
            <w:tcW w:w="2512" w:type="dxa"/>
            <w:gridSpan w:val="2"/>
          </w:tcPr>
          <w:p w:rsidR="00F52B45" w:rsidRDefault="000B5760">
            <w:pPr>
              <w:pStyle w:val="TableParagraph"/>
              <w:spacing w:line="256" w:lineRule="exact"/>
              <w:ind w:left="225"/>
              <w:rPr>
                <w:sz w:val="24"/>
              </w:rPr>
            </w:pPr>
            <w:r>
              <w:rPr>
                <w:sz w:val="24"/>
              </w:rPr>
              <w:t>январь, апрель</w:t>
            </w:r>
          </w:p>
        </w:tc>
        <w:tc>
          <w:tcPr>
            <w:tcW w:w="2456" w:type="dxa"/>
          </w:tcPr>
          <w:p w:rsidR="00F52B45" w:rsidRDefault="000B5760">
            <w:pPr>
              <w:pStyle w:val="TableParagraph"/>
              <w:spacing w:line="256" w:lineRule="exact"/>
              <w:ind w:left="819"/>
              <w:rPr>
                <w:sz w:val="24"/>
              </w:rPr>
            </w:pPr>
            <w:r>
              <w:rPr>
                <w:sz w:val="24"/>
              </w:rPr>
              <w:t>результатов</w:t>
            </w:r>
          </w:p>
        </w:tc>
      </w:tr>
      <w:tr w:rsidR="00F52B45">
        <w:trPr>
          <w:trHeight w:val="277"/>
        </w:trPr>
        <w:tc>
          <w:tcPr>
            <w:tcW w:w="3341" w:type="dxa"/>
          </w:tcPr>
          <w:p w:rsidR="00F52B45" w:rsidRDefault="000B5760">
            <w:pPr>
              <w:pStyle w:val="TableParagraph"/>
              <w:spacing w:line="257" w:lineRule="exact"/>
              <w:ind w:left="866"/>
              <w:rPr>
                <w:sz w:val="24"/>
              </w:rPr>
            </w:pPr>
            <w:r>
              <w:rPr>
                <w:sz w:val="24"/>
              </w:rPr>
              <w:t>воспитательной</w:t>
            </w:r>
          </w:p>
        </w:tc>
        <w:tc>
          <w:tcPr>
            <w:tcW w:w="392" w:type="dxa"/>
          </w:tcPr>
          <w:p w:rsidR="00F52B45" w:rsidRDefault="00F52B45">
            <w:pPr>
              <w:pStyle w:val="TableParagraph"/>
              <w:ind w:left="0"/>
              <w:rPr>
                <w:sz w:val="20"/>
              </w:rPr>
            </w:pPr>
          </w:p>
        </w:tc>
        <w:tc>
          <w:tcPr>
            <w:tcW w:w="3080" w:type="dxa"/>
          </w:tcPr>
          <w:p w:rsidR="00F52B45" w:rsidRDefault="000B5760">
            <w:pPr>
              <w:pStyle w:val="TableParagraph"/>
              <w:spacing w:line="257" w:lineRule="exact"/>
              <w:ind w:left="114"/>
              <w:rPr>
                <w:sz w:val="24"/>
              </w:rPr>
            </w:pPr>
            <w:r>
              <w:rPr>
                <w:sz w:val="24"/>
              </w:rPr>
              <w:t>слабо успевающими</w:t>
            </w:r>
          </w:p>
        </w:tc>
        <w:tc>
          <w:tcPr>
            <w:tcW w:w="3626" w:type="dxa"/>
          </w:tcPr>
          <w:p w:rsidR="00F52B45" w:rsidRDefault="000B5760">
            <w:pPr>
              <w:pStyle w:val="TableParagraph"/>
              <w:spacing w:line="257" w:lineRule="exact"/>
              <w:ind w:left="150"/>
              <w:rPr>
                <w:sz w:val="24"/>
              </w:rPr>
            </w:pPr>
            <w:r>
              <w:rPr>
                <w:sz w:val="24"/>
              </w:rPr>
              <w:t>дополнительна я работа/</w:t>
            </w:r>
          </w:p>
        </w:tc>
        <w:tc>
          <w:tcPr>
            <w:tcW w:w="2512" w:type="dxa"/>
            <w:gridSpan w:val="2"/>
          </w:tcPr>
          <w:p w:rsidR="00F52B45" w:rsidRDefault="00F52B45">
            <w:pPr>
              <w:pStyle w:val="TableParagraph"/>
              <w:ind w:left="0"/>
              <w:rPr>
                <w:sz w:val="20"/>
              </w:rPr>
            </w:pPr>
          </w:p>
        </w:tc>
        <w:tc>
          <w:tcPr>
            <w:tcW w:w="2456" w:type="dxa"/>
          </w:tcPr>
          <w:p w:rsidR="00F52B45" w:rsidRDefault="000B5760">
            <w:pPr>
              <w:pStyle w:val="TableParagraph"/>
              <w:spacing w:line="257" w:lineRule="exact"/>
              <w:ind w:left="819"/>
              <w:rPr>
                <w:sz w:val="24"/>
              </w:rPr>
            </w:pPr>
            <w:r>
              <w:rPr>
                <w:sz w:val="24"/>
              </w:rPr>
              <w:t>образования у</w:t>
            </w:r>
          </w:p>
        </w:tc>
      </w:tr>
      <w:tr w:rsidR="00F52B45">
        <w:trPr>
          <w:trHeight w:val="277"/>
        </w:trPr>
        <w:tc>
          <w:tcPr>
            <w:tcW w:w="3341" w:type="dxa"/>
          </w:tcPr>
          <w:p w:rsidR="00F52B45" w:rsidRDefault="000B5760">
            <w:pPr>
              <w:pStyle w:val="TableParagraph"/>
              <w:spacing w:line="257" w:lineRule="exact"/>
              <w:ind w:left="866"/>
              <w:rPr>
                <w:sz w:val="24"/>
              </w:rPr>
            </w:pPr>
            <w:r>
              <w:rPr>
                <w:sz w:val="24"/>
              </w:rPr>
              <w:t>деятельности</w:t>
            </w:r>
          </w:p>
        </w:tc>
        <w:tc>
          <w:tcPr>
            <w:tcW w:w="392" w:type="dxa"/>
          </w:tcPr>
          <w:p w:rsidR="00F52B45" w:rsidRDefault="00F52B45">
            <w:pPr>
              <w:pStyle w:val="TableParagraph"/>
              <w:ind w:left="0"/>
              <w:rPr>
                <w:sz w:val="20"/>
              </w:rPr>
            </w:pPr>
          </w:p>
        </w:tc>
        <w:tc>
          <w:tcPr>
            <w:tcW w:w="3080" w:type="dxa"/>
          </w:tcPr>
          <w:p w:rsidR="00F52B45" w:rsidRDefault="000B5760">
            <w:pPr>
              <w:pStyle w:val="TableParagraph"/>
              <w:spacing w:line="257" w:lineRule="exact"/>
              <w:ind w:left="114"/>
              <w:rPr>
                <w:sz w:val="24"/>
              </w:rPr>
            </w:pPr>
            <w:r>
              <w:rPr>
                <w:sz w:val="24"/>
              </w:rPr>
              <w:t>обучающимися</w:t>
            </w:r>
          </w:p>
        </w:tc>
        <w:tc>
          <w:tcPr>
            <w:tcW w:w="3626" w:type="dxa"/>
          </w:tcPr>
          <w:p w:rsidR="00F52B45" w:rsidRDefault="000B5760">
            <w:pPr>
              <w:pStyle w:val="TableParagraph"/>
              <w:spacing w:line="257" w:lineRule="exact"/>
              <w:ind w:left="150"/>
              <w:rPr>
                <w:sz w:val="24"/>
              </w:rPr>
            </w:pPr>
            <w:r>
              <w:rPr>
                <w:sz w:val="24"/>
              </w:rPr>
              <w:t>численность обучающихся,</w:t>
            </w:r>
          </w:p>
        </w:tc>
        <w:tc>
          <w:tcPr>
            <w:tcW w:w="2512" w:type="dxa"/>
            <w:gridSpan w:val="2"/>
          </w:tcPr>
          <w:p w:rsidR="00F52B45" w:rsidRDefault="00F52B45">
            <w:pPr>
              <w:pStyle w:val="TableParagraph"/>
              <w:ind w:left="0"/>
              <w:rPr>
                <w:sz w:val="20"/>
              </w:rPr>
            </w:pPr>
          </w:p>
        </w:tc>
        <w:tc>
          <w:tcPr>
            <w:tcW w:w="2456" w:type="dxa"/>
          </w:tcPr>
          <w:p w:rsidR="00F52B45" w:rsidRDefault="000B5760">
            <w:pPr>
              <w:pStyle w:val="TableParagraph"/>
              <w:spacing w:line="257" w:lineRule="exact"/>
              <w:ind w:left="819"/>
              <w:rPr>
                <w:sz w:val="24"/>
              </w:rPr>
            </w:pPr>
            <w:r>
              <w:rPr>
                <w:sz w:val="24"/>
              </w:rPr>
              <w:t>слабых детей</w:t>
            </w:r>
          </w:p>
        </w:tc>
      </w:tr>
      <w:tr w:rsidR="00F52B45">
        <w:trPr>
          <w:trHeight w:val="279"/>
        </w:trPr>
        <w:tc>
          <w:tcPr>
            <w:tcW w:w="3341" w:type="dxa"/>
          </w:tcPr>
          <w:p w:rsidR="00F52B45" w:rsidRDefault="00F52B45">
            <w:pPr>
              <w:pStyle w:val="TableParagraph"/>
              <w:ind w:left="0"/>
              <w:rPr>
                <w:sz w:val="20"/>
              </w:rPr>
            </w:pPr>
          </w:p>
        </w:tc>
        <w:tc>
          <w:tcPr>
            <w:tcW w:w="392" w:type="dxa"/>
          </w:tcPr>
          <w:p w:rsidR="00F52B45" w:rsidRDefault="00F52B45">
            <w:pPr>
              <w:pStyle w:val="TableParagraph"/>
              <w:ind w:left="0"/>
              <w:rPr>
                <w:sz w:val="20"/>
              </w:rPr>
            </w:pPr>
          </w:p>
        </w:tc>
        <w:tc>
          <w:tcPr>
            <w:tcW w:w="3080" w:type="dxa"/>
          </w:tcPr>
          <w:p w:rsidR="00F52B45" w:rsidRDefault="00F52B45">
            <w:pPr>
              <w:pStyle w:val="TableParagraph"/>
              <w:ind w:left="0"/>
              <w:rPr>
                <w:sz w:val="20"/>
              </w:rPr>
            </w:pPr>
          </w:p>
        </w:tc>
        <w:tc>
          <w:tcPr>
            <w:tcW w:w="3626" w:type="dxa"/>
          </w:tcPr>
          <w:p w:rsidR="00F52B45" w:rsidRDefault="000B5760">
            <w:pPr>
              <w:pStyle w:val="TableParagraph"/>
              <w:spacing w:line="260" w:lineRule="exact"/>
              <w:ind w:left="150"/>
              <w:rPr>
                <w:sz w:val="24"/>
              </w:rPr>
            </w:pPr>
            <w:r>
              <w:rPr>
                <w:sz w:val="24"/>
              </w:rPr>
              <w:t>имеющие результаты менее 60%</w:t>
            </w:r>
          </w:p>
        </w:tc>
        <w:tc>
          <w:tcPr>
            <w:tcW w:w="2512" w:type="dxa"/>
            <w:gridSpan w:val="2"/>
          </w:tcPr>
          <w:p w:rsidR="00F52B45" w:rsidRDefault="00F52B45">
            <w:pPr>
              <w:pStyle w:val="TableParagraph"/>
              <w:ind w:left="0"/>
              <w:rPr>
                <w:sz w:val="20"/>
              </w:rPr>
            </w:pPr>
          </w:p>
        </w:tc>
        <w:tc>
          <w:tcPr>
            <w:tcW w:w="2456" w:type="dxa"/>
          </w:tcPr>
          <w:p w:rsidR="00F52B45" w:rsidRDefault="00F52B45">
            <w:pPr>
              <w:pStyle w:val="TableParagraph"/>
              <w:ind w:left="0"/>
              <w:rPr>
                <w:sz w:val="20"/>
              </w:rPr>
            </w:pPr>
          </w:p>
        </w:tc>
      </w:tr>
      <w:tr w:rsidR="00F52B45">
        <w:trPr>
          <w:trHeight w:val="279"/>
        </w:trPr>
        <w:tc>
          <w:tcPr>
            <w:tcW w:w="3341" w:type="dxa"/>
          </w:tcPr>
          <w:p w:rsidR="00F52B45" w:rsidRDefault="00F52B45">
            <w:pPr>
              <w:pStyle w:val="TableParagraph"/>
              <w:ind w:left="0"/>
              <w:rPr>
                <w:sz w:val="20"/>
              </w:rPr>
            </w:pPr>
          </w:p>
        </w:tc>
        <w:tc>
          <w:tcPr>
            <w:tcW w:w="392" w:type="dxa"/>
          </w:tcPr>
          <w:p w:rsidR="00F52B45" w:rsidRDefault="00F52B45">
            <w:pPr>
              <w:pStyle w:val="TableParagraph"/>
              <w:ind w:left="0"/>
              <w:rPr>
                <w:sz w:val="20"/>
              </w:rPr>
            </w:pPr>
          </w:p>
        </w:tc>
        <w:tc>
          <w:tcPr>
            <w:tcW w:w="3080" w:type="dxa"/>
          </w:tcPr>
          <w:p w:rsidR="00F52B45" w:rsidRDefault="000B5760">
            <w:pPr>
              <w:pStyle w:val="TableParagraph"/>
              <w:spacing w:line="260" w:lineRule="exact"/>
              <w:ind w:left="114"/>
              <w:rPr>
                <w:sz w:val="24"/>
              </w:rPr>
            </w:pPr>
            <w:r>
              <w:rPr>
                <w:sz w:val="24"/>
              </w:rPr>
              <w:t>Индивидуальная</w:t>
            </w:r>
          </w:p>
        </w:tc>
        <w:tc>
          <w:tcPr>
            <w:tcW w:w="3626" w:type="dxa"/>
          </w:tcPr>
          <w:p w:rsidR="00F52B45" w:rsidRDefault="000B5760">
            <w:pPr>
              <w:pStyle w:val="TableParagraph"/>
              <w:spacing w:line="260" w:lineRule="exact"/>
              <w:ind w:left="150"/>
              <w:rPr>
                <w:sz w:val="24"/>
              </w:rPr>
            </w:pPr>
            <w:r>
              <w:rPr>
                <w:sz w:val="24"/>
              </w:rPr>
              <w:t>кол-во обучающихся, имеющих</w:t>
            </w:r>
          </w:p>
        </w:tc>
        <w:tc>
          <w:tcPr>
            <w:tcW w:w="2512" w:type="dxa"/>
            <w:gridSpan w:val="2"/>
          </w:tcPr>
          <w:p w:rsidR="00F52B45" w:rsidRDefault="000B5760">
            <w:pPr>
              <w:pStyle w:val="TableParagraph"/>
              <w:spacing w:line="260" w:lineRule="exact"/>
              <w:ind w:left="225"/>
              <w:rPr>
                <w:sz w:val="24"/>
              </w:rPr>
            </w:pPr>
            <w:r>
              <w:rPr>
                <w:sz w:val="24"/>
              </w:rPr>
              <w:t>октябрь,</w:t>
            </w:r>
          </w:p>
        </w:tc>
        <w:tc>
          <w:tcPr>
            <w:tcW w:w="2456" w:type="dxa"/>
          </w:tcPr>
          <w:p w:rsidR="00F52B45" w:rsidRDefault="000B5760">
            <w:pPr>
              <w:pStyle w:val="TableParagraph"/>
              <w:spacing w:line="260" w:lineRule="exact"/>
              <w:ind w:left="819"/>
              <w:rPr>
                <w:sz w:val="24"/>
              </w:rPr>
            </w:pPr>
            <w:r>
              <w:rPr>
                <w:sz w:val="24"/>
              </w:rPr>
              <w:t>Изменение</w:t>
            </w:r>
          </w:p>
        </w:tc>
      </w:tr>
      <w:tr w:rsidR="00F52B45">
        <w:trPr>
          <w:trHeight w:val="278"/>
        </w:trPr>
        <w:tc>
          <w:tcPr>
            <w:tcW w:w="3341" w:type="dxa"/>
          </w:tcPr>
          <w:p w:rsidR="00F52B45" w:rsidRDefault="00F52B45">
            <w:pPr>
              <w:pStyle w:val="TableParagraph"/>
              <w:ind w:left="0"/>
              <w:rPr>
                <w:sz w:val="20"/>
              </w:rPr>
            </w:pPr>
          </w:p>
        </w:tc>
        <w:tc>
          <w:tcPr>
            <w:tcW w:w="392" w:type="dxa"/>
          </w:tcPr>
          <w:p w:rsidR="00F52B45" w:rsidRDefault="00F52B45">
            <w:pPr>
              <w:pStyle w:val="TableParagraph"/>
              <w:ind w:left="0"/>
              <w:rPr>
                <w:sz w:val="20"/>
              </w:rPr>
            </w:pPr>
          </w:p>
        </w:tc>
        <w:tc>
          <w:tcPr>
            <w:tcW w:w="3080" w:type="dxa"/>
          </w:tcPr>
          <w:p w:rsidR="00F52B45" w:rsidRDefault="000B5760">
            <w:pPr>
              <w:pStyle w:val="TableParagraph"/>
              <w:spacing w:line="258" w:lineRule="exact"/>
              <w:ind w:left="114"/>
              <w:rPr>
                <w:sz w:val="24"/>
              </w:rPr>
            </w:pPr>
            <w:r>
              <w:rPr>
                <w:sz w:val="24"/>
              </w:rPr>
              <w:t>дополнительная работа с</w:t>
            </w:r>
          </w:p>
        </w:tc>
        <w:tc>
          <w:tcPr>
            <w:tcW w:w="3626" w:type="dxa"/>
          </w:tcPr>
          <w:p w:rsidR="00F52B45" w:rsidRDefault="000B5760">
            <w:pPr>
              <w:pStyle w:val="TableParagraph"/>
              <w:spacing w:line="258" w:lineRule="exact"/>
              <w:ind w:left="150"/>
              <w:rPr>
                <w:sz w:val="24"/>
              </w:rPr>
            </w:pPr>
            <w:r>
              <w:rPr>
                <w:sz w:val="24"/>
              </w:rPr>
              <w:t>текущую успеваемость более</w:t>
            </w:r>
          </w:p>
        </w:tc>
        <w:tc>
          <w:tcPr>
            <w:tcW w:w="2512" w:type="dxa"/>
            <w:gridSpan w:val="2"/>
          </w:tcPr>
          <w:p w:rsidR="00F52B45" w:rsidRDefault="000B5760">
            <w:pPr>
              <w:pStyle w:val="TableParagraph"/>
              <w:spacing w:line="258" w:lineRule="exact"/>
              <w:ind w:left="225"/>
              <w:rPr>
                <w:sz w:val="24"/>
              </w:rPr>
            </w:pPr>
            <w:r>
              <w:rPr>
                <w:sz w:val="24"/>
              </w:rPr>
              <w:t>январь, апрель</w:t>
            </w:r>
          </w:p>
        </w:tc>
        <w:tc>
          <w:tcPr>
            <w:tcW w:w="2456" w:type="dxa"/>
          </w:tcPr>
          <w:p w:rsidR="00F52B45" w:rsidRDefault="000B5760">
            <w:pPr>
              <w:pStyle w:val="TableParagraph"/>
              <w:spacing w:line="258" w:lineRule="exact"/>
              <w:ind w:left="819"/>
              <w:rPr>
                <w:sz w:val="24"/>
              </w:rPr>
            </w:pPr>
            <w:r>
              <w:rPr>
                <w:sz w:val="24"/>
              </w:rPr>
              <w:t>результатов</w:t>
            </w:r>
          </w:p>
        </w:tc>
      </w:tr>
      <w:tr w:rsidR="00F52B45">
        <w:trPr>
          <w:trHeight w:val="277"/>
        </w:trPr>
        <w:tc>
          <w:tcPr>
            <w:tcW w:w="3341" w:type="dxa"/>
          </w:tcPr>
          <w:p w:rsidR="00F52B45" w:rsidRDefault="00F52B45">
            <w:pPr>
              <w:pStyle w:val="TableParagraph"/>
              <w:ind w:left="0"/>
              <w:rPr>
                <w:sz w:val="20"/>
              </w:rPr>
            </w:pPr>
          </w:p>
        </w:tc>
        <w:tc>
          <w:tcPr>
            <w:tcW w:w="392" w:type="dxa"/>
          </w:tcPr>
          <w:p w:rsidR="00F52B45" w:rsidRDefault="00F52B45">
            <w:pPr>
              <w:pStyle w:val="TableParagraph"/>
              <w:ind w:left="0"/>
              <w:rPr>
                <w:sz w:val="20"/>
              </w:rPr>
            </w:pPr>
          </w:p>
        </w:tc>
        <w:tc>
          <w:tcPr>
            <w:tcW w:w="3080" w:type="dxa"/>
          </w:tcPr>
          <w:p w:rsidR="00F52B45" w:rsidRDefault="000B5760">
            <w:pPr>
              <w:pStyle w:val="TableParagraph"/>
              <w:spacing w:line="257" w:lineRule="exact"/>
              <w:ind w:left="114"/>
              <w:rPr>
                <w:sz w:val="24"/>
              </w:rPr>
            </w:pPr>
            <w:r>
              <w:rPr>
                <w:sz w:val="24"/>
              </w:rPr>
              <w:t>хорошо успевающими</w:t>
            </w:r>
          </w:p>
        </w:tc>
        <w:tc>
          <w:tcPr>
            <w:tcW w:w="3626" w:type="dxa"/>
          </w:tcPr>
          <w:p w:rsidR="00F52B45" w:rsidRDefault="000B5760">
            <w:pPr>
              <w:pStyle w:val="TableParagraph"/>
              <w:spacing w:line="257" w:lineRule="exact"/>
              <w:ind w:left="150"/>
              <w:rPr>
                <w:sz w:val="24"/>
              </w:rPr>
            </w:pPr>
            <w:r>
              <w:rPr>
                <w:sz w:val="24"/>
              </w:rPr>
              <w:t>60%, с которыми проведена</w:t>
            </w:r>
          </w:p>
        </w:tc>
        <w:tc>
          <w:tcPr>
            <w:tcW w:w="2512" w:type="dxa"/>
            <w:gridSpan w:val="2"/>
          </w:tcPr>
          <w:p w:rsidR="00F52B45" w:rsidRDefault="00F52B45">
            <w:pPr>
              <w:pStyle w:val="TableParagraph"/>
              <w:ind w:left="0"/>
              <w:rPr>
                <w:sz w:val="20"/>
              </w:rPr>
            </w:pPr>
          </w:p>
        </w:tc>
        <w:tc>
          <w:tcPr>
            <w:tcW w:w="2456" w:type="dxa"/>
          </w:tcPr>
          <w:p w:rsidR="00F52B45" w:rsidRDefault="000B5760">
            <w:pPr>
              <w:pStyle w:val="TableParagraph"/>
              <w:spacing w:line="257" w:lineRule="exact"/>
              <w:ind w:left="819"/>
              <w:rPr>
                <w:sz w:val="24"/>
              </w:rPr>
            </w:pPr>
            <w:r>
              <w:rPr>
                <w:sz w:val="24"/>
              </w:rPr>
              <w:t>образования у</w:t>
            </w:r>
          </w:p>
        </w:tc>
      </w:tr>
      <w:tr w:rsidR="00F52B45">
        <w:trPr>
          <w:trHeight w:val="270"/>
        </w:trPr>
        <w:tc>
          <w:tcPr>
            <w:tcW w:w="3341" w:type="dxa"/>
          </w:tcPr>
          <w:p w:rsidR="00F52B45" w:rsidRDefault="00F52B45">
            <w:pPr>
              <w:pStyle w:val="TableParagraph"/>
              <w:ind w:left="0"/>
              <w:rPr>
                <w:sz w:val="20"/>
              </w:rPr>
            </w:pPr>
          </w:p>
        </w:tc>
        <w:tc>
          <w:tcPr>
            <w:tcW w:w="392" w:type="dxa"/>
          </w:tcPr>
          <w:p w:rsidR="00F52B45" w:rsidRDefault="00F52B45">
            <w:pPr>
              <w:pStyle w:val="TableParagraph"/>
              <w:ind w:left="0"/>
              <w:rPr>
                <w:sz w:val="20"/>
              </w:rPr>
            </w:pPr>
          </w:p>
        </w:tc>
        <w:tc>
          <w:tcPr>
            <w:tcW w:w="3080" w:type="dxa"/>
          </w:tcPr>
          <w:p w:rsidR="00F52B45" w:rsidRDefault="000B5760">
            <w:pPr>
              <w:pStyle w:val="TableParagraph"/>
              <w:spacing w:line="251" w:lineRule="exact"/>
              <w:ind w:left="114"/>
              <w:rPr>
                <w:sz w:val="24"/>
              </w:rPr>
            </w:pPr>
            <w:r>
              <w:rPr>
                <w:sz w:val="24"/>
              </w:rPr>
              <w:t>обучающимися</w:t>
            </w:r>
          </w:p>
        </w:tc>
        <w:tc>
          <w:tcPr>
            <w:tcW w:w="3626" w:type="dxa"/>
          </w:tcPr>
          <w:p w:rsidR="00F52B45" w:rsidRDefault="000B5760">
            <w:pPr>
              <w:pStyle w:val="TableParagraph"/>
              <w:spacing w:line="251" w:lineRule="exact"/>
              <w:ind w:left="150"/>
              <w:rPr>
                <w:sz w:val="24"/>
              </w:rPr>
            </w:pPr>
            <w:r>
              <w:rPr>
                <w:sz w:val="24"/>
              </w:rPr>
              <w:t>индивидуальная (групповая)</w:t>
            </w:r>
          </w:p>
        </w:tc>
        <w:tc>
          <w:tcPr>
            <w:tcW w:w="2512" w:type="dxa"/>
            <w:gridSpan w:val="2"/>
          </w:tcPr>
          <w:p w:rsidR="00F52B45" w:rsidRDefault="00F52B45">
            <w:pPr>
              <w:pStyle w:val="TableParagraph"/>
              <w:ind w:left="0"/>
              <w:rPr>
                <w:sz w:val="20"/>
              </w:rPr>
            </w:pPr>
          </w:p>
        </w:tc>
        <w:tc>
          <w:tcPr>
            <w:tcW w:w="2456" w:type="dxa"/>
          </w:tcPr>
          <w:p w:rsidR="00F52B45" w:rsidRDefault="000B5760">
            <w:pPr>
              <w:pStyle w:val="TableParagraph"/>
              <w:spacing w:line="251" w:lineRule="exact"/>
              <w:ind w:left="819"/>
              <w:rPr>
                <w:sz w:val="24"/>
              </w:rPr>
            </w:pPr>
            <w:r>
              <w:rPr>
                <w:sz w:val="24"/>
              </w:rPr>
              <w:t>сильных детей</w:t>
            </w:r>
          </w:p>
        </w:tc>
      </w:tr>
    </w:tbl>
    <w:p w:rsidR="00F52B45" w:rsidRDefault="00F52B45">
      <w:pPr>
        <w:spacing w:line="251" w:lineRule="exact"/>
        <w:rPr>
          <w:sz w:val="24"/>
        </w:rPr>
        <w:sectPr w:rsidR="00F52B45">
          <w:pgSz w:w="16820" w:h="11900" w:orient="landscape"/>
          <w:pgMar w:top="460" w:right="240" w:bottom="280" w:left="40" w:header="720" w:footer="720" w:gutter="0"/>
          <w:cols w:space="720"/>
        </w:sectPr>
      </w:pPr>
    </w:p>
    <w:p w:rsidR="00F52B45" w:rsidRDefault="000B5760">
      <w:pPr>
        <w:spacing w:before="67" w:line="244" w:lineRule="auto"/>
        <w:ind w:left="7439" w:right="6262"/>
        <w:rPr>
          <w:sz w:val="24"/>
        </w:rPr>
      </w:pPr>
      <w:r>
        <w:rPr>
          <w:noProof/>
          <w:lang w:bidi="ar-SA"/>
        </w:rPr>
        <w:drawing>
          <wp:anchor distT="0" distB="0" distL="0" distR="0" simplePos="0" relativeHeight="268152119" behindDoc="1" locked="0" layoutInCell="1" allowOverlap="1">
            <wp:simplePos x="0" y="0"/>
            <wp:positionH relativeFrom="page">
              <wp:posOffset>228600</wp:posOffset>
            </wp:positionH>
            <wp:positionV relativeFrom="paragraph">
              <wp:posOffset>420</wp:posOffset>
            </wp:positionV>
            <wp:extent cx="10210800" cy="2565400"/>
            <wp:effectExtent l="0" t="0" r="0" b="0"/>
            <wp:wrapNone/>
            <wp:docPr id="617"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150.png"/>
                    <pic:cNvPicPr/>
                  </pic:nvPicPr>
                  <pic:blipFill>
                    <a:blip r:embed="rId161" cstate="print"/>
                    <a:stretch>
                      <a:fillRect/>
                    </a:stretch>
                  </pic:blipFill>
                  <pic:spPr>
                    <a:xfrm>
                      <a:off x="0" y="0"/>
                      <a:ext cx="10210800" cy="2565400"/>
                    </a:xfrm>
                    <a:prstGeom prst="rect">
                      <a:avLst/>
                    </a:prstGeom>
                  </pic:spPr>
                </pic:pic>
              </a:graphicData>
            </a:graphic>
          </wp:anchor>
        </w:drawing>
      </w:r>
      <w:r>
        <w:rPr>
          <w:sz w:val="24"/>
        </w:rPr>
        <w:t>дополнительная работа/ численность обучающихся,</w:t>
      </w:r>
    </w:p>
    <w:p w:rsidR="00F52B45" w:rsidRDefault="000B5760">
      <w:pPr>
        <w:spacing w:before="10" w:line="228" w:lineRule="auto"/>
        <w:ind w:left="7439" w:right="4462"/>
        <w:rPr>
          <w:sz w:val="24"/>
        </w:rPr>
      </w:pPr>
      <w:r>
        <w:rPr>
          <w:sz w:val="24"/>
        </w:rPr>
        <w:t>имеющих результаты  более 60%. (посещение лабораторий,</w:t>
      </w:r>
    </w:p>
    <w:p w:rsidR="00F52B45" w:rsidRDefault="000B5760">
      <w:pPr>
        <w:spacing w:before="2"/>
        <w:ind w:left="7439"/>
        <w:rPr>
          <w:sz w:val="24"/>
        </w:rPr>
      </w:pPr>
      <w:r>
        <w:rPr>
          <w:sz w:val="24"/>
        </w:rPr>
        <w:t>кружков, клубов и т.п.)</w:t>
      </w:r>
    </w:p>
    <w:p w:rsidR="00F52B45" w:rsidRDefault="000B5760">
      <w:pPr>
        <w:tabs>
          <w:tab w:val="left" w:pos="7472"/>
          <w:tab w:val="left" w:pos="9868"/>
          <w:tab w:val="left" w:pos="11140"/>
          <w:tab w:val="left" w:pos="14232"/>
        </w:tabs>
        <w:spacing w:before="31" w:line="235" w:lineRule="auto"/>
        <w:ind w:left="7439" w:right="1050" w:hanging="6913"/>
        <w:rPr>
          <w:sz w:val="24"/>
        </w:rPr>
      </w:pPr>
      <w:r>
        <w:rPr>
          <w:spacing w:val="-4"/>
          <w:sz w:val="24"/>
        </w:rPr>
        <w:t>Воспитательный</w:t>
      </w:r>
      <w:r>
        <w:rPr>
          <w:spacing w:val="-2"/>
          <w:sz w:val="24"/>
        </w:rPr>
        <w:t xml:space="preserve"> </w:t>
      </w:r>
      <w:r>
        <w:rPr>
          <w:spacing w:val="-4"/>
          <w:sz w:val="24"/>
        </w:rPr>
        <w:t>потенциал</w:t>
      </w:r>
      <w:r>
        <w:rPr>
          <w:spacing w:val="-1"/>
          <w:sz w:val="24"/>
        </w:rPr>
        <w:t xml:space="preserve"> </w:t>
      </w:r>
      <w:r>
        <w:rPr>
          <w:spacing w:val="-4"/>
          <w:sz w:val="24"/>
        </w:rPr>
        <w:t>программы</w:t>
      </w:r>
      <w:r>
        <w:rPr>
          <w:spacing w:val="-4"/>
          <w:sz w:val="24"/>
        </w:rPr>
        <w:tab/>
      </w:r>
      <w:r>
        <w:rPr>
          <w:spacing w:val="-4"/>
          <w:sz w:val="24"/>
        </w:rPr>
        <w:tab/>
      </w:r>
      <w:r>
        <w:rPr>
          <w:spacing w:val="-3"/>
          <w:sz w:val="24"/>
        </w:rPr>
        <w:t>количество</w:t>
      </w:r>
      <w:r>
        <w:rPr>
          <w:spacing w:val="-3"/>
          <w:sz w:val="24"/>
        </w:rPr>
        <w:tab/>
        <w:t>учащихся,</w:t>
      </w:r>
      <w:r>
        <w:rPr>
          <w:spacing w:val="-3"/>
          <w:sz w:val="24"/>
        </w:rPr>
        <w:tab/>
        <w:t>май</w:t>
      </w:r>
      <w:r>
        <w:rPr>
          <w:spacing w:val="-3"/>
          <w:sz w:val="24"/>
        </w:rPr>
        <w:tab/>
      </w:r>
      <w:r>
        <w:rPr>
          <w:spacing w:val="-4"/>
          <w:sz w:val="24"/>
        </w:rPr>
        <w:t>Списочный вовлеченных</w:t>
      </w:r>
      <w:r>
        <w:rPr>
          <w:sz w:val="24"/>
        </w:rPr>
        <w:t xml:space="preserve"> в</w:t>
      </w:r>
      <w:r>
        <w:rPr>
          <w:spacing w:val="-5"/>
          <w:sz w:val="24"/>
        </w:rPr>
        <w:t xml:space="preserve"> </w:t>
      </w:r>
      <w:r>
        <w:rPr>
          <w:spacing w:val="-4"/>
          <w:sz w:val="24"/>
        </w:rPr>
        <w:t>мероприятия</w:t>
      </w:r>
      <w:r>
        <w:rPr>
          <w:spacing w:val="-4"/>
          <w:sz w:val="24"/>
        </w:rPr>
        <w:tab/>
      </w:r>
      <w:r>
        <w:rPr>
          <w:spacing w:val="-4"/>
          <w:sz w:val="24"/>
        </w:rPr>
        <w:tab/>
      </w:r>
      <w:r>
        <w:rPr>
          <w:spacing w:val="-3"/>
          <w:sz w:val="24"/>
        </w:rPr>
        <w:t xml:space="preserve">состав детей </w:t>
      </w:r>
      <w:r>
        <w:rPr>
          <w:spacing w:val="-4"/>
          <w:sz w:val="24"/>
        </w:rPr>
        <w:t>воспитательного характера</w:t>
      </w:r>
      <w:r>
        <w:rPr>
          <w:spacing w:val="-10"/>
          <w:sz w:val="24"/>
        </w:rPr>
        <w:t xml:space="preserve"> </w:t>
      </w:r>
      <w:r>
        <w:rPr>
          <w:sz w:val="24"/>
        </w:rPr>
        <w:t>и</w:t>
      </w:r>
    </w:p>
    <w:p w:rsidR="00F52B45" w:rsidRDefault="000B5760">
      <w:pPr>
        <w:spacing w:before="9" w:line="235" w:lineRule="auto"/>
        <w:ind w:left="7473" w:right="6187"/>
        <w:rPr>
          <w:sz w:val="24"/>
        </w:rPr>
      </w:pPr>
      <w:r>
        <w:rPr>
          <w:spacing w:val="-6"/>
          <w:sz w:val="24"/>
        </w:rPr>
        <w:t xml:space="preserve">участвующих </w:t>
      </w:r>
      <w:r>
        <w:rPr>
          <w:sz w:val="24"/>
        </w:rPr>
        <w:t xml:space="preserve">в </w:t>
      </w:r>
      <w:r>
        <w:rPr>
          <w:spacing w:val="-6"/>
          <w:sz w:val="24"/>
        </w:rPr>
        <w:t xml:space="preserve">школьных </w:t>
      </w:r>
      <w:r>
        <w:rPr>
          <w:sz w:val="24"/>
        </w:rPr>
        <w:t xml:space="preserve">и </w:t>
      </w:r>
      <w:r>
        <w:rPr>
          <w:spacing w:val="-5"/>
          <w:sz w:val="24"/>
        </w:rPr>
        <w:t xml:space="preserve">внешкольных мероприятиях/ </w:t>
      </w:r>
      <w:r>
        <w:rPr>
          <w:sz w:val="24"/>
        </w:rPr>
        <w:t xml:space="preserve">к </w:t>
      </w:r>
      <w:r>
        <w:rPr>
          <w:spacing w:val="-5"/>
          <w:sz w:val="24"/>
        </w:rPr>
        <w:t xml:space="preserve">количеству учащихся, </w:t>
      </w:r>
      <w:r>
        <w:rPr>
          <w:sz w:val="24"/>
        </w:rPr>
        <w:t>с</w:t>
      </w:r>
    </w:p>
    <w:p w:rsidR="00F52B45" w:rsidRDefault="000B5760">
      <w:pPr>
        <w:tabs>
          <w:tab w:val="left" w:pos="8919"/>
          <w:tab w:val="left" w:pos="10265"/>
        </w:tabs>
        <w:spacing w:before="6" w:line="244" w:lineRule="auto"/>
        <w:ind w:left="7439" w:right="5437"/>
        <w:rPr>
          <w:sz w:val="24"/>
        </w:rPr>
      </w:pPr>
      <w:r>
        <w:rPr>
          <w:sz w:val="24"/>
        </w:rPr>
        <w:t>которыми</w:t>
      </w:r>
      <w:r>
        <w:rPr>
          <w:sz w:val="24"/>
        </w:rPr>
        <w:tab/>
        <w:t>работает</w:t>
      </w:r>
      <w:r>
        <w:rPr>
          <w:sz w:val="24"/>
        </w:rPr>
        <w:tab/>
        <w:t xml:space="preserve">учитель </w:t>
      </w:r>
      <w:r>
        <w:rPr>
          <w:spacing w:val="-5"/>
          <w:sz w:val="24"/>
        </w:rPr>
        <w:t>(классный</w:t>
      </w:r>
    </w:p>
    <w:p w:rsidR="00F52B45" w:rsidRDefault="000B5760">
      <w:pPr>
        <w:spacing w:line="275" w:lineRule="exact"/>
        <w:ind w:left="1304" w:right="1447"/>
        <w:jc w:val="center"/>
        <w:rPr>
          <w:sz w:val="24"/>
        </w:rPr>
      </w:pPr>
      <w:r>
        <w:rPr>
          <w:sz w:val="24"/>
        </w:rPr>
        <w:t>руководитель)</w:t>
      </w:r>
    </w:p>
    <w:p w:rsidR="00F52B45" w:rsidRDefault="000B5760">
      <w:pPr>
        <w:spacing w:before="2"/>
        <w:ind w:left="526"/>
        <w:rPr>
          <w:sz w:val="24"/>
        </w:rPr>
      </w:pPr>
      <w:r>
        <w:rPr>
          <w:sz w:val="24"/>
        </w:rPr>
        <w:t>Правовое обеспечение реализации ООП</w:t>
      </w:r>
    </w:p>
    <w:p w:rsidR="00F52B45" w:rsidRDefault="000B5760">
      <w:pPr>
        <w:spacing w:before="8" w:line="242" w:lineRule="auto"/>
        <w:ind w:left="526" w:right="108" w:firstLine="717"/>
        <w:jc w:val="both"/>
        <w:rPr>
          <w:sz w:val="24"/>
        </w:rPr>
      </w:pPr>
      <w:r>
        <w:rPr>
          <w:sz w:val="24"/>
        </w:rPr>
        <w:t>МБОУ «СШ № 9» строит свою деятельность на основе нормативно-правовой документации, самостоятельно разработанной в соответствии с законодательством Российской Федерации. Деятельность школы, взаимоотношения участников образовательного процесса четко регламентируются документами, создающими основу нормативно-правовой инфраструктуры учреждения.</w:t>
      </w:r>
    </w:p>
    <w:p w:rsidR="00F52B45" w:rsidRDefault="000B5760">
      <w:pPr>
        <w:spacing w:before="1" w:line="244" w:lineRule="auto"/>
        <w:ind w:left="526" w:right="120" w:firstLine="717"/>
        <w:jc w:val="both"/>
        <w:rPr>
          <w:sz w:val="24"/>
        </w:rPr>
      </w:pPr>
      <w:r>
        <w:rPr>
          <w:sz w:val="24"/>
        </w:rPr>
        <w:t>Нормативно-правовая база школы состоит из организационно-правовых документов и распорядительных документов. Распорядительными документами являются приказы, положения, инструкции и правила.</w:t>
      </w:r>
    </w:p>
    <w:p w:rsidR="00F52B45" w:rsidRDefault="00F52B45">
      <w:pPr>
        <w:pStyle w:val="a3"/>
        <w:spacing w:before="7"/>
        <w:ind w:left="0"/>
      </w:pPr>
    </w:p>
    <w:p w:rsidR="00F52B45" w:rsidRDefault="000B5760">
      <w:pPr>
        <w:spacing w:before="1"/>
        <w:ind w:left="526"/>
        <w:rPr>
          <w:sz w:val="24"/>
        </w:rPr>
      </w:pPr>
      <w:r>
        <w:rPr>
          <w:w w:val="105"/>
          <w:sz w:val="24"/>
        </w:rPr>
        <w:t>Реализацию ООП ООО обеспечивает целый ряд нормативно-правовых актов и распорядительных документов школы:</w:t>
      </w:r>
    </w:p>
    <w:p w:rsidR="00F52B45" w:rsidRDefault="008E16C8">
      <w:pPr>
        <w:pStyle w:val="a4"/>
        <w:numPr>
          <w:ilvl w:val="1"/>
          <w:numId w:val="2"/>
        </w:numPr>
        <w:tabs>
          <w:tab w:val="left" w:pos="1491"/>
        </w:tabs>
        <w:spacing w:before="2" w:line="242" w:lineRule="auto"/>
        <w:ind w:right="9375" w:hanging="725"/>
        <w:rPr>
          <w:sz w:val="24"/>
        </w:rPr>
      </w:pPr>
      <w:r>
        <w:pict>
          <v:group id="_x0000_s1048" style="position:absolute;left:0;text-align:left;margin-left:82.35pt;margin-top:14.4pt;width:18.5pt;height:43.6pt;z-index:-283312;mso-position-horizontal-relative:page" coordorigin="1647,288" coordsize="370,872">
            <v:shape id="_x0000_s1051" type="#_x0000_t75" style="position:absolute;left:1646;top:288;width:370;height:267">
              <v:imagedata r:id="rId41" o:title=""/>
            </v:shape>
            <v:shape id="_x0000_s1050" type="#_x0000_t75" style="position:absolute;left:1646;top:590;width:370;height:267">
              <v:imagedata r:id="rId41" o:title=""/>
            </v:shape>
            <v:shape id="_x0000_s1049" type="#_x0000_t75" style="position:absolute;left:1646;top:893;width:370;height:267">
              <v:imagedata r:id="rId41" o:title=""/>
            </v:shape>
            <w10:wrap anchorx="page"/>
          </v:group>
        </w:pict>
      </w:r>
      <w:r w:rsidR="000B5760">
        <w:rPr>
          <w:sz w:val="24"/>
        </w:rPr>
        <w:t xml:space="preserve">Распорядительные документы по финансовому блоку: </w:t>
      </w:r>
      <w:r w:rsidR="000B5760">
        <w:rPr>
          <w:spacing w:val="-4"/>
          <w:sz w:val="24"/>
        </w:rPr>
        <w:t xml:space="preserve">Положение системы </w:t>
      </w:r>
      <w:r w:rsidR="000B5760">
        <w:rPr>
          <w:spacing w:val="-3"/>
          <w:sz w:val="24"/>
        </w:rPr>
        <w:t>оплаты труда</w:t>
      </w:r>
      <w:r w:rsidR="000B5760">
        <w:rPr>
          <w:spacing w:val="-10"/>
          <w:sz w:val="24"/>
        </w:rPr>
        <w:t xml:space="preserve"> </w:t>
      </w:r>
      <w:r w:rsidR="000B5760">
        <w:rPr>
          <w:spacing w:val="-4"/>
          <w:sz w:val="24"/>
        </w:rPr>
        <w:t>работников;</w:t>
      </w:r>
    </w:p>
    <w:p w:rsidR="00F52B45" w:rsidRDefault="000B5760">
      <w:pPr>
        <w:spacing w:before="23" w:line="264" w:lineRule="auto"/>
        <w:ind w:left="1971" w:right="6310"/>
        <w:rPr>
          <w:sz w:val="24"/>
        </w:rPr>
      </w:pPr>
      <w:r>
        <w:rPr>
          <w:spacing w:val="-3"/>
          <w:sz w:val="24"/>
        </w:rPr>
        <w:t xml:space="preserve">Положение </w:t>
      </w:r>
      <w:r>
        <w:rPr>
          <w:sz w:val="24"/>
        </w:rPr>
        <w:t xml:space="preserve">о порядке </w:t>
      </w:r>
      <w:r>
        <w:rPr>
          <w:spacing w:val="-3"/>
          <w:sz w:val="24"/>
        </w:rPr>
        <w:t xml:space="preserve">нормирования </w:t>
      </w:r>
      <w:r>
        <w:rPr>
          <w:sz w:val="24"/>
        </w:rPr>
        <w:t xml:space="preserve">и </w:t>
      </w:r>
      <w:r>
        <w:rPr>
          <w:spacing w:val="-3"/>
          <w:sz w:val="24"/>
        </w:rPr>
        <w:t xml:space="preserve">учета основных </w:t>
      </w:r>
      <w:r>
        <w:rPr>
          <w:sz w:val="24"/>
        </w:rPr>
        <w:t xml:space="preserve">и </w:t>
      </w:r>
      <w:r>
        <w:rPr>
          <w:spacing w:val="-3"/>
          <w:sz w:val="24"/>
        </w:rPr>
        <w:t xml:space="preserve">дополнительных работ; </w:t>
      </w:r>
      <w:r>
        <w:rPr>
          <w:spacing w:val="-4"/>
          <w:sz w:val="24"/>
        </w:rPr>
        <w:t xml:space="preserve">Положение </w:t>
      </w:r>
      <w:r>
        <w:rPr>
          <w:sz w:val="24"/>
        </w:rPr>
        <w:t xml:space="preserve">о </w:t>
      </w:r>
      <w:r>
        <w:rPr>
          <w:spacing w:val="-4"/>
          <w:sz w:val="24"/>
        </w:rPr>
        <w:t xml:space="preserve">моральном </w:t>
      </w:r>
      <w:r>
        <w:rPr>
          <w:sz w:val="24"/>
        </w:rPr>
        <w:t xml:space="preserve">и </w:t>
      </w:r>
      <w:r>
        <w:rPr>
          <w:spacing w:val="-4"/>
          <w:sz w:val="24"/>
        </w:rPr>
        <w:t>материальном стимулировании работников;</w:t>
      </w:r>
    </w:p>
    <w:p w:rsidR="00F52B45" w:rsidRDefault="000B5760">
      <w:pPr>
        <w:pStyle w:val="a4"/>
        <w:numPr>
          <w:ilvl w:val="1"/>
          <w:numId w:val="2"/>
        </w:numPr>
        <w:tabs>
          <w:tab w:val="left" w:pos="1602"/>
        </w:tabs>
        <w:spacing w:line="261" w:lineRule="auto"/>
        <w:ind w:right="7352" w:hanging="725"/>
        <w:rPr>
          <w:sz w:val="24"/>
        </w:rPr>
      </w:pPr>
      <w:r>
        <w:rPr>
          <w:noProof/>
          <w:lang w:bidi="ar-SA"/>
        </w:rPr>
        <w:drawing>
          <wp:anchor distT="0" distB="0" distL="0" distR="0" simplePos="0" relativeHeight="268152167" behindDoc="1" locked="0" layoutInCell="1" allowOverlap="1">
            <wp:simplePos x="0" y="0"/>
            <wp:positionH relativeFrom="page">
              <wp:posOffset>1045768</wp:posOffset>
            </wp:positionH>
            <wp:positionV relativeFrom="paragraph">
              <wp:posOffset>195619</wp:posOffset>
            </wp:positionV>
            <wp:extent cx="234696" cy="169163"/>
            <wp:effectExtent l="0" t="0" r="0" b="0"/>
            <wp:wrapNone/>
            <wp:docPr id="61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37.png"/>
                    <pic:cNvPicPr/>
                  </pic:nvPicPr>
                  <pic:blipFill>
                    <a:blip r:embed="rId46" cstate="print"/>
                    <a:stretch>
                      <a:fillRect/>
                    </a:stretch>
                  </pic:blipFill>
                  <pic:spPr>
                    <a:xfrm>
                      <a:off x="0" y="0"/>
                      <a:ext cx="234696" cy="169163"/>
                    </a:xfrm>
                    <a:prstGeom prst="rect">
                      <a:avLst/>
                    </a:prstGeom>
                  </pic:spPr>
                </pic:pic>
              </a:graphicData>
            </a:graphic>
          </wp:anchor>
        </w:drawing>
      </w:r>
      <w:r>
        <w:rPr>
          <w:sz w:val="24"/>
        </w:rPr>
        <w:t xml:space="preserve">Распорядительные документы по </w:t>
      </w:r>
      <w:r>
        <w:rPr>
          <w:spacing w:val="2"/>
          <w:sz w:val="24"/>
        </w:rPr>
        <w:t xml:space="preserve">материально-техническому </w:t>
      </w:r>
      <w:r>
        <w:rPr>
          <w:sz w:val="24"/>
        </w:rPr>
        <w:t xml:space="preserve">блоку: </w:t>
      </w:r>
      <w:r>
        <w:rPr>
          <w:spacing w:val="-4"/>
          <w:sz w:val="24"/>
        </w:rPr>
        <w:t xml:space="preserve">Положение </w:t>
      </w:r>
      <w:r>
        <w:rPr>
          <w:sz w:val="24"/>
        </w:rPr>
        <w:t xml:space="preserve">об </w:t>
      </w:r>
      <w:r>
        <w:rPr>
          <w:spacing w:val="-4"/>
          <w:sz w:val="24"/>
        </w:rPr>
        <w:t xml:space="preserve">учебном </w:t>
      </w:r>
      <w:r>
        <w:rPr>
          <w:spacing w:val="-3"/>
          <w:sz w:val="24"/>
        </w:rPr>
        <w:t>кабинете,</w:t>
      </w:r>
      <w:r>
        <w:rPr>
          <w:spacing w:val="-16"/>
          <w:sz w:val="24"/>
        </w:rPr>
        <w:t xml:space="preserve"> </w:t>
      </w:r>
      <w:r>
        <w:rPr>
          <w:spacing w:val="-4"/>
          <w:sz w:val="24"/>
        </w:rPr>
        <w:t>лаборатории.</w:t>
      </w:r>
    </w:p>
    <w:p w:rsidR="00F52B45" w:rsidRDefault="000B5760">
      <w:pPr>
        <w:pStyle w:val="a4"/>
        <w:numPr>
          <w:ilvl w:val="1"/>
          <w:numId w:val="2"/>
        </w:numPr>
        <w:tabs>
          <w:tab w:val="left" w:pos="1491"/>
        </w:tabs>
        <w:spacing w:line="236" w:lineRule="exact"/>
        <w:ind w:hanging="725"/>
        <w:rPr>
          <w:sz w:val="24"/>
        </w:rPr>
      </w:pPr>
      <w:r>
        <w:rPr>
          <w:sz w:val="24"/>
        </w:rPr>
        <w:t>Распорядительные документы по образовательному</w:t>
      </w:r>
      <w:r>
        <w:rPr>
          <w:spacing w:val="7"/>
          <w:sz w:val="24"/>
        </w:rPr>
        <w:t xml:space="preserve"> </w:t>
      </w:r>
      <w:r>
        <w:rPr>
          <w:sz w:val="24"/>
        </w:rPr>
        <w:t>блоку:</w:t>
      </w:r>
    </w:p>
    <w:p w:rsidR="00F52B45" w:rsidRDefault="008E16C8">
      <w:pPr>
        <w:spacing w:before="11" w:line="261" w:lineRule="auto"/>
        <w:ind w:left="1971" w:right="7311"/>
        <w:rPr>
          <w:sz w:val="24"/>
        </w:rPr>
      </w:pPr>
      <w:r>
        <w:pict>
          <v:group id="_x0000_s1040" style="position:absolute;left:0;text-align:left;margin-left:82.35pt;margin-top:.95pt;width:18.5pt;height:116.3pt;z-index:11992;mso-position-horizontal-relative:page" coordorigin="1647,19" coordsize="370,2326">
            <v:shape id="_x0000_s1047" type="#_x0000_t75" style="position:absolute;left:1646;top:19;width:370;height:267">
              <v:imagedata r:id="rId41" o:title=""/>
            </v:shape>
            <v:shape id="_x0000_s1046" type="#_x0000_t75" style="position:absolute;left:1646;top:319;width:370;height:538">
              <v:imagedata r:id="rId162" o:title=""/>
            </v:shape>
            <v:shape id="_x0000_s1045" type="#_x0000_t75" style="position:absolute;left:1646;top:890;width:370;height:267">
              <v:imagedata r:id="rId41" o:title=""/>
            </v:shape>
            <v:shape id="_x0000_s1044" type="#_x0000_t75" style="position:absolute;left:1646;top:1195;width:370;height:267">
              <v:imagedata r:id="rId41" o:title=""/>
            </v:shape>
            <v:shape id="_x0000_s1043" type="#_x0000_t75" style="position:absolute;left:1646;top:1490;width:370;height:267">
              <v:imagedata r:id="rId41" o:title=""/>
            </v:shape>
            <v:shape id="_x0000_s1042" type="#_x0000_t75" style="position:absolute;left:1646;top:1783;width:370;height:267">
              <v:imagedata r:id="rId41" o:title=""/>
            </v:shape>
            <v:shape id="_x0000_s1041" type="#_x0000_t75" style="position:absolute;left:1646;top:2078;width:370;height:267">
              <v:imagedata r:id="rId41" o:title=""/>
            </v:shape>
            <w10:wrap anchorx="page"/>
          </v:group>
        </w:pict>
      </w:r>
      <w:r w:rsidR="000B5760">
        <w:rPr>
          <w:spacing w:val="-4"/>
          <w:sz w:val="24"/>
        </w:rPr>
        <w:t xml:space="preserve">Положение </w:t>
      </w:r>
      <w:r w:rsidR="000B5760">
        <w:rPr>
          <w:sz w:val="24"/>
        </w:rPr>
        <w:t xml:space="preserve">о </w:t>
      </w:r>
      <w:r w:rsidR="000B5760">
        <w:rPr>
          <w:spacing w:val="-3"/>
          <w:sz w:val="24"/>
        </w:rPr>
        <w:t xml:space="preserve">формах </w:t>
      </w:r>
      <w:r w:rsidR="000B5760">
        <w:rPr>
          <w:spacing w:val="-4"/>
          <w:sz w:val="24"/>
        </w:rPr>
        <w:t xml:space="preserve">получения основного </w:t>
      </w:r>
      <w:r w:rsidR="000B5760">
        <w:rPr>
          <w:spacing w:val="-3"/>
          <w:sz w:val="24"/>
        </w:rPr>
        <w:t xml:space="preserve">общего </w:t>
      </w:r>
      <w:r w:rsidR="000B5760">
        <w:rPr>
          <w:spacing w:val="-4"/>
          <w:sz w:val="24"/>
        </w:rPr>
        <w:t xml:space="preserve">образования; Правила </w:t>
      </w:r>
      <w:r w:rsidR="000B5760">
        <w:rPr>
          <w:spacing w:val="-3"/>
          <w:sz w:val="24"/>
        </w:rPr>
        <w:t xml:space="preserve">для </w:t>
      </w:r>
      <w:r w:rsidR="000B5760">
        <w:rPr>
          <w:spacing w:val="-4"/>
          <w:sz w:val="24"/>
        </w:rPr>
        <w:t>обучающихся;</w:t>
      </w:r>
    </w:p>
    <w:p w:rsidR="00F52B45" w:rsidRDefault="000B5760">
      <w:pPr>
        <w:spacing w:line="246" w:lineRule="exact"/>
        <w:ind w:left="1971"/>
        <w:rPr>
          <w:sz w:val="24"/>
        </w:rPr>
      </w:pPr>
      <w:r>
        <w:rPr>
          <w:sz w:val="24"/>
        </w:rPr>
        <w:t>Правила о поощрениях и взысканиях обучающихся;</w:t>
      </w:r>
    </w:p>
    <w:p w:rsidR="00F52B45" w:rsidRDefault="000B5760">
      <w:pPr>
        <w:spacing w:before="24" w:line="259" w:lineRule="auto"/>
        <w:ind w:left="1971" w:right="7311"/>
        <w:rPr>
          <w:sz w:val="24"/>
        </w:rPr>
      </w:pPr>
      <w:r>
        <w:rPr>
          <w:spacing w:val="-3"/>
          <w:sz w:val="24"/>
        </w:rPr>
        <w:t xml:space="preserve">Положение </w:t>
      </w:r>
      <w:r>
        <w:rPr>
          <w:sz w:val="24"/>
        </w:rPr>
        <w:t xml:space="preserve">об </w:t>
      </w:r>
      <w:r>
        <w:rPr>
          <w:spacing w:val="-3"/>
          <w:sz w:val="24"/>
        </w:rPr>
        <w:t xml:space="preserve">организации образовательного процесса </w:t>
      </w:r>
      <w:r>
        <w:rPr>
          <w:sz w:val="24"/>
        </w:rPr>
        <w:t xml:space="preserve">в </w:t>
      </w:r>
      <w:r>
        <w:rPr>
          <w:spacing w:val="-3"/>
          <w:sz w:val="24"/>
        </w:rPr>
        <w:t xml:space="preserve">5-9-х </w:t>
      </w:r>
      <w:r>
        <w:rPr>
          <w:sz w:val="24"/>
        </w:rPr>
        <w:t xml:space="preserve">классах; </w:t>
      </w:r>
      <w:r>
        <w:rPr>
          <w:spacing w:val="-4"/>
          <w:sz w:val="24"/>
        </w:rPr>
        <w:t xml:space="preserve">Положение </w:t>
      </w:r>
      <w:r>
        <w:rPr>
          <w:sz w:val="24"/>
        </w:rPr>
        <w:t xml:space="preserve">о </w:t>
      </w:r>
      <w:r>
        <w:rPr>
          <w:spacing w:val="-4"/>
          <w:sz w:val="24"/>
        </w:rPr>
        <w:t xml:space="preserve">контрольно-оценочной деятельности </w:t>
      </w:r>
      <w:r>
        <w:rPr>
          <w:sz w:val="24"/>
        </w:rPr>
        <w:t xml:space="preserve">в </w:t>
      </w:r>
      <w:r>
        <w:rPr>
          <w:spacing w:val="-3"/>
          <w:sz w:val="24"/>
        </w:rPr>
        <w:t xml:space="preserve">5-9-х </w:t>
      </w:r>
      <w:r>
        <w:rPr>
          <w:spacing w:val="-4"/>
          <w:sz w:val="24"/>
        </w:rPr>
        <w:t xml:space="preserve">классах; Положение </w:t>
      </w:r>
      <w:r>
        <w:rPr>
          <w:sz w:val="24"/>
        </w:rPr>
        <w:t xml:space="preserve">о </w:t>
      </w:r>
      <w:r>
        <w:rPr>
          <w:spacing w:val="-3"/>
          <w:sz w:val="24"/>
        </w:rPr>
        <w:t xml:space="preserve">школьной </w:t>
      </w:r>
      <w:r>
        <w:rPr>
          <w:spacing w:val="-4"/>
          <w:sz w:val="24"/>
        </w:rPr>
        <w:t xml:space="preserve">системе оценки качества образования; Положение </w:t>
      </w:r>
      <w:r>
        <w:rPr>
          <w:sz w:val="24"/>
        </w:rPr>
        <w:t xml:space="preserve">об </w:t>
      </w:r>
      <w:r>
        <w:rPr>
          <w:spacing w:val="-4"/>
          <w:sz w:val="24"/>
        </w:rPr>
        <w:t xml:space="preserve">информационной среде </w:t>
      </w:r>
      <w:r>
        <w:rPr>
          <w:spacing w:val="-3"/>
          <w:sz w:val="24"/>
        </w:rPr>
        <w:t>школы;</w:t>
      </w:r>
    </w:p>
    <w:p w:rsidR="00F52B45" w:rsidRDefault="000B5760">
      <w:pPr>
        <w:spacing w:line="272" w:lineRule="exact"/>
        <w:ind w:left="1971"/>
        <w:rPr>
          <w:sz w:val="24"/>
        </w:rPr>
      </w:pPr>
      <w:r>
        <w:rPr>
          <w:sz w:val="24"/>
        </w:rPr>
        <w:t>Положение о сайте школы;</w:t>
      </w:r>
    </w:p>
    <w:p w:rsidR="00F52B45" w:rsidRDefault="00F52B45">
      <w:pPr>
        <w:spacing w:line="272" w:lineRule="exact"/>
        <w:rPr>
          <w:sz w:val="24"/>
        </w:rPr>
        <w:sectPr w:rsidR="00F52B45">
          <w:pgSz w:w="16820" w:h="11900" w:orient="landscape"/>
          <w:pgMar w:top="460" w:right="240" w:bottom="280" w:left="40" w:header="720" w:footer="720" w:gutter="0"/>
          <w:cols w:space="720"/>
        </w:sectPr>
      </w:pPr>
    </w:p>
    <w:p w:rsidR="00F52B45" w:rsidRDefault="008E16C8">
      <w:pPr>
        <w:spacing w:before="73" w:line="264" w:lineRule="auto"/>
        <w:ind w:left="1969" w:right="7311" w:firstLine="2"/>
        <w:rPr>
          <w:sz w:val="24"/>
        </w:rPr>
      </w:pPr>
      <w:r>
        <w:pict>
          <v:group id="_x0000_s1035" style="position:absolute;left:0;text-align:left;margin-left:82.35pt;margin-top:4.05pt;width:21.4pt;height:58.6pt;z-index:-283240;mso-position-horizontal-relative:page" coordorigin="1647,81" coordsize="428,1172">
            <v:shape id="_x0000_s1039" type="#_x0000_t75" style="position:absolute;left:1646;top:81;width:370;height:267">
              <v:imagedata r:id="rId41" o:title=""/>
            </v:shape>
            <v:shape id="_x0000_s1038" type="#_x0000_t75" style="position:absolute;left:1646;top:385;width:370;height:267">
              <v:imagedata r:id="rId41" o:title=""/>
            </v:shape>
            <v:shape id="_x0000_s1037" type="#_x0000_t75" style="position:absolute;left:1646;top:686;width:370;height:267">
              <v:imagedata r:id="rId41" o:title=""/>
            </v:shape>
            <v:shape id="_x0000_s1036" type="#_x0000_t75" style="position:absolute;left:1704;top:986;width:370;height:267">
              <v:imagedata r:id="rId41" o:title=""/>
            </v:shape>
            <w10:wrap anchorx="page"/>
          </v:group>
        </w:pict>
      </w:r>
      <w:r w:rsidR="000B5760">
        <w:rPr>
          <w:spacing w:val="-4"/>
          <w:sz w:val="24"/>
        </w:rPr>
        <w:t xml:space="preserve">Положение </w:t>
      </w:r>
      <w:r w:rsidR="000B5760">
        <w:rPr>
          <w:sz w:val="24"/>
        </w:rPr>
        <w:t xml:space="preserve">об </w:t>
      </w:r>
      <w:r w:rsidR="000B5760">
        <w:rPr>
          <w:spacing w:val="-4"/>
          <w:sz w:val="24"/>
        </w:rPr>
        <w:t xml:space="preserve">организации внеучебной деятельности обучающихся; Регламент системы </w:t>
      </w:r>
      <w:r w:rsidR="000B5760">
        <w:rPr>
          <w:spacing w:val="-3"/>
          <w:sz w:val="24"/>
        </w:rPr>
        <w:t>оценки качества;</w:t>
      </w:r>
    </w:p>
    <w:p w:rsidR="00F52B45" w:rsidRDefault="000B5760">
      <w:pPr>
        <w:spacing w:line="261" w:lineRule="auto"/>
        <w:ind w:left="2029" w:right="2686" w:hanging="58"/>
        <w:rPr>
          <w:sz w:val="24"/>
        </w:rPr>
      </w:pPr>
      <w:r>
        <w:rPr>
          <w:spacing w:val="-3"/>
          <w:sz w:val="24"/>
        </w:rPr>
        <w:t xml:space="preserve">Положение </w:t>
      </w:r>
      <w:r>
        <w:rPr>
          <w:sz w:val="24"/>
        </w:rPr>
        <w:t xml:space="preserve">о школьной </w:t>
      </w:r>
      <w:r>
        <w:rPr>
          <w:spacing w:val="-3"/>
          <w:sz w:val="24"/>
        </w:rPr>
        <w:t xml:space="preserve">документации, </w:t>
      </w:r>
      <w:r>
        <w:rPr>
          <w:sz w:val="24"/>
        </w:rPr>
        <w:t xml:space="preserve">в том числе и ведении </w:t>
      </w:r>
      <w:r>
        <w:rPr>
          <w:spacing w:val="-3"/>
          <w:sz w:val="24"/>
        </w:rPr>
        <w:t xml:space="preserve">электронных документов (журналов, дневников </w:t>
      </w:r>
      <w:r>
        <w:rPr>
          <w:sz w:val="24"/>
        </w:rPr>
        <w:t xml:space="preserve">и </w:t>
      </w:r>
      <w:r>
        <w:rPr>
          <w:spacing w:val="-3"/>
          <w:sz w:val="24"/>
        </w:rPr>
        <w:t xml:space="preserve">т.п.); Положение </w:t>
      </w:r>
      <w:r>
        <w:rPr>
          <w:sz w:val="24"/>
        </w:rPr>
        <w:t xml:space="preserve">об </w:t>
      </w:r>
      <w:r>
        <w:rPr>
          <w:spacing w:val="-3"/>
          <w:sz w:val="24"/>
        </w:rPr>
        <w:t>итоговой (государственной) аттестации выпускников девятых классов;</w:t>
      </w:r>
    </w:p>
    <w:p w:rsidR="00F52B45" w:rsidRDefault="000B5760">
      <w:pPr>
        <w:pStyle w:val="a4"/>
        <w:numPr>
          <w:ilvl w:val="1"/>
          <w:numId w:val="2"/>
        </w:numPr>
        <w:tabs>
          <w:tab w:val="left" w:pos="1491"/>
        </w:tabs>
        <w:spacing w:line="236" w:lineRule="exact"/>
        <w:ind w:hanging="725"/>
        <w:rPr>
          <w:sz w:val="24"/>
        </w:rPr>
      </w:pPr>
      <w:r>
        <w:rPr>
          <w:sz w:val="24"/>
        </w:rPr>
        <w:t>Распорядительные документы по управленческому</w:t>
      </w:r>
      <w:r>
        <w:rPr>
          <w:spacing w:val="9"/>
          <w:sz w:val="24"/>
        </w:rPr>
        <w:t xml:space="preserve"> </w:t>
      </w:r>
      <w:r>
        <w:rPr>
          <w:sz w:val="24"/>
        </w:rPr>
        <w:t>блоку.</w:t>
      </w:r>
    </w:p>
    <w:p w:rsidR="00F52B45" w:rsidRDefault="008E16C8">
      <w:pPr>
        <w:spacing w:before="22" w:line="242" w:lineRule="auto"/>
        <w:ind w:left="1971" w:right="10585"/>
        <w:rPr>
          <w:sz w:val="24"/>
        </w:rPr>
      </w:pPr>
      <w:r>
        <w:pict>
          <v:group id="_x0000_s1030" style="position:absolute;left:0;text-align:left;margin-left:82.35pt;margin-top:1.5pt;width:18.5pt;height:57pt;z-index:12040;mso-position-horizontal-relative:page" coordorigin="1647,30" coordsize="370,1140">
            <v:shape id="_x0000_s1034" type="#_x0000_t75" style="position:absolute;left:1646;top:30;width:370;height:267">
              <v:imagedata r:id="rId41" o:title=""/>
            </v:shape>
            <v:shape id="_x0000_s1033" type="#_x0000_t75" style="position:absolute;left:1646;top:308;width:370;height:267">
              <v:imagedata r:id="rId41" o:title=""/>
            </v:shape>
            <v:shape id="_x0000_s1032" type="#_x0000_t75" style="position:absolute;left:1646;top:610;width:370;height:267">
              <v:imagedata r:id="rId41" o:title=""/>
            </v:shape>
            <v:shape id="_x0000_s1031" type="#_x0000_t75" style="position:absolute;left:1646;top:903;width:370;height:267">
              <v:imagedata r:id="rId41" o:title=""/>
            </v:shape>
            <w10:wrap anchorx="page"/>
          </v:group>
        </w:pict>
      </w:r>
      <w:r w:rsidR="000B5760">
        <w:rPr>
          <w:spacing w:val="-4"/>
          <w:sz w:val="24"/>
        </w:rPr>
        <w:t xml:space="preserve">Положение </w:t>
      </w:r>
      <w:r w:rsidR="000B5760">
        <w:rPr>
          <w:sz w:val="24"/>
        </w:rPr>
        <w:t xml:space="preserve">о </w:t>
      </w:r>
      <w:r w:rsidR="000B5760">
        <w:rPr>
          <w:spacing w:val="-3"/>
          <w:sz w:val="24"/>
        </w:rPr>
        <w:t xml:space="preserve">Совете школы; </w:t>
      </w:r>
      <w:r w:rsidR="000B5760">
        <w:rPr>
          <w:spacing w:val="-4"/>
          <w:sz w:val="24"/>
        </w:rPr>
        <w:t xml:space="preserve">Положение </w:t>
      </w:r>
      <w:r w:rsidR="000B5760">
        <w:rPr>
          <w:sz w:val="24"/>
        </w:rPr>
        <w:t xml:space="preserve">о </w:t>
      </w:r>
      <w:r w:rsidR="000B5760">
        <w:rPr>
          <w:spacing w:val="-4"/>
          <w:sz w:val="24"/>
        </w:rPr>
        <w:t>педагогическом совете;</w:t>
      </w:r>
    </w:p>
    <w:p w:rsidR="00F52B45" w:rsidRDefault="000B5760">
      <w:pPr>
        <w:spacing w:before="24" w:line="254" w:lineRule="auto"/>
        <w:ind w:left="1971" w:right="9028"/>
        <w:rPr>
          <w:sz w:val="24"/>
        </w:rPr>
      </w:pPr>
      <w:r>
        <w:rPr>
          <w:spacing w:val="-4"/>
          <w:sz w:val="24"/>
        </w:rPr>
        <w:t xml:space="preserve">Положение </w:t>
      </w:r>
      <w:r>
        <w:rPr>
          <w:sz w:val="24"/>
        </w:rPr>
        <w:t xml:space="preserve">об </w:t>
      </w:r>
      <w:r>
        <w:rPr>
          <w:spacing w:val="-4"/>
          <w:sz w:val="24"/>
        </w:rPr>
        <w:t xml:space="preserve">научно-методическом совете; Положение </w:t>
      </w:r>
      <w:r>
        <w:rPr>
          <w:sz w:val="24"/>
        </w:rPr>
        <w:t xml:space="preserve">о </w:t>
      </w:r>
      <w:r>
        <w:rPr>
          <w:spacing w:val="-3"/>
          <w:sz w:val="24"/>
        </w:rPr>
        <w:t xml:space="preserve">совете трудового </w:t>
      </w:r>
      <w:r>
        <w:rPr>
          <w:spacing w:val="-4"/>
          <w:sz w:val="24"/>
        </w:rPr>
        <w:t>коллектива.</w:t>
      </w:r>
    </w:p>
    <w:p w:rsidR="00F52B45" w:rsidRDefault="008E16C8">
      <w:pPr>
        <w:pStyle w:val="a4"/>
        <w:numPr>
          <w:ilvl w:val="1"/>
          <w:numId w:val="2"/>
        </w:numPr>
        <w:tabs>
          <w:tab w:val="left" w:pos="1544"/>
        </w:tabs>
        <w:spacing w:line="242" w:lineRule="auto"/>
        <w:ind w:right="5230" w:hanging="739"/>
        <w:rPr>
          <w:sz w:val="24"/>
        </w:rPr>
      </w:pPr>
      <w:r>
        <w:pict>
          <v:group id="_x0000_s1026" style="position:absolute;left:0;text-align:left;margin-left:82.35pt;margin-top:14.35pt;width:21.4pt;height:43.35pt;z-index:-283192;mso-position-horizontal-relative:page" coordorigin="1647,287" coordsize="428,867">
            <v:shape id="_x0000_s1029" type="#_x0000_t75" style="position:absolute;left:1646;top:287;width:370;height:267">
              <v:imagedata r:id="rId41" o:title=""/>
            </v:shape>
            <v:shape id="_x0000_s1028" type="#_x0000_t75" style="position:absolute;left:1646;top:584;width:370;height:267">
              <v:imagedata r:id="rId41" o:title=""/>
            </v:shape>
            <v:shape id="_x0000_s1027" type="#_x0000_t75" style="position:absolute;left:1704;top:887;width:370;height:267">
              <v:imagedata r:id="rId41" o:title=""/>
            </v:shape>
            <w10:wrap anchorx="page"/>
          </v:group>
        </w:pict>
      </w:r>
      <w:r w:rsidR="000B5760">
        <w:rPr>
          <w:sz w:val="24"/>
        </w:rPr>
        <w:t xml:space="preserve">Распорядительные документы по работе с кадрами и </w:t>
      </w:r>
      <w:r w:rsidR="000B5760">
        <w:rPr>
          <w:spacing w:val="2"/>
          <w:sz w:val="24"/>
        </w:rPr>
        <w:t xml:space="preserve">программно-методическому </w:t>
      </w:r>
      <w:r w:rsidR="000B5760">
        <w:rPr>
          <w:sz w:val="24"/>
        </w:rPr>
        <w:t xml:space="preserve">блоку </w:t>
      </w:r>
      <w:r w:rsidR="000B5760">
        <w:rPr>
          <w:spacing w:val="-4"/>
          <w:sz w:val="24"/>
        </w:rPr>
        <w:t>Правила внутреннего</w:t>
      </w:r>
      <w:r w:rsidR="000B5760">
        <w:rPr>
          <w:spacing w:val="-7"/>
          <w:sz w:val="24"/>
        </w:rPr>
        <w:t xml:space="preserve"> </w:t>
      </w:r>
      <w:r w:rsidR="000B5760">
        <w:rPr>
          <w:spacing w:val="-4"/>
          <w:sz w:val="24"/>
        </w:rPr>
        <w:t>распорядка;</w:t>
      </w:r>
    </w:p>
    <w:p w:rsidR="00F52B45" w:rsidRDefault="000B5760">
      <w:pPr>
        <w:spacing w:before="7" w:line="264" w:lineRule="auto"/>
        <w:ind w:left="2026" w:right="9028" w:hanging="56"/>
        <w:rPr>
          <w:sz w:val="24"/>
        </w:rPr>
      </w:pPr>
      <w:r>
        <w:rPr>
          <w:spacing w:val="-4"/>
          <w:sz w:val="24"/>
        </w:rPr>
        <w:t xml:space="preserve">Должностные инструкции </w:t>
      </w:r>
      <w:r>
        <w:rPr>
          <w:spacing w:val="-3"/>
          <w:sz w:val="24"/>
        </w:rPr>
        <w:t xml:space="preserve">работников </w:t>
      </w:r>
      <w:r>
        <w:rPr>
          <w:spacing w:val="-4"/>
          <w:sz w:val="24"/>
        </w:rPr>
        <w:t xml:space="preserve">школы; </w:t>
      </w:r>
      <w:r>
        <w:rPr>
          <w:spacing w:val="-3"/>
          <w:sz w:val="24"/>
        </w:rPr>
        <w:t xml:space="preserve">Положение </w:t>
      </w:r>
      <w:r>
        <w:rPr>
          <w:sz w:val="24"/>
        </w:rPr>
        <w:t>о МО;</w:t>
      </w:r>
    </w:p>
    <w:sectPr w:rsidR="00F52B45">
      <w:pgSz w:w="16820" w:h="11900" w:orient="landscape"/>
      <w:pgMar w:top="240" w:right="240" w:bottom="280" w:left="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65328"/>
    <w:multiLevelType w:val="hybridMultilevel"/>
    <w:tmpl w:val="CF4E760C"/>
    <w:lvl w:ilvl="0" w:tplc="0414C538">
      <w:numFmt w:val="bullet"/>
      <w:lvlText w:val="—"/>
      <w:lvlJc w:val="left"/>
      <w:pPr>
        <w:ind w:left="486" w:hanging="296"/>
      </w:pPr>
      <w:rPr>
        <w:rFonts w:ascii="Times New Roman" w:eastAsia="Times New Roman" w:hAnsi="Times New Roman" w:cs="Times New Roman" w:hint="default"/>
        <w:w w:val="100"/>
        <w:sz w:val="24"/>
        <w:szCs w:val="24"/>
        <w:lang w:val="ru-RU" w:eastAsia="ru-RU" w:bidi="ru-RU"/>
      </w:rPr>
    </w:lvl>
    <w:lvl w:ilvl="1" w:tplc="8F10FE08">
      <w:numFmt w:val="bullet"/>
      <w:lvlText w:val="•"/>
      <w:lvlJc w:val="left"/>
      <w:pPr>
        <w:ind w:left="2101" w:hanging="296"/>
      </w:pPr>
      <w:rPr>
        <w:rFonts w:hint="default"/>
        <w:lang w:val="ru-RU" w:eastAsia="ru-RU" w:bidi="ru-RU"/>
      </w:rPr>
    </w:lvl>
    <w:lvl w:ilvl="2" w:tplc="41AAA1CE">
      <w:numFmt w:val="bullet"/>
      <w:lvlText w:val="•"/>
      <w:lvlJc w:val="left"/>
      <w:pPr>
        <w:ind w:left="3723" w:hanging="296"/>
      </w:pPr>
      <w:rPr>
        <w:rFonts w:hint="default"/>
        <w:lang w:val="ru-RU" w:eastAsia="ru-RU" w:bidi="ru-RU"/>
      </w:rPr>
    </w:lvl>
    <w:lvl w:ilvl="3" w:tplc="E3E0A018">
      <w:numFmt w:val="bullet"/>
      <w:lvlText w:val="•"/>
      <w:lvlJc w:val="left"/>
      <w:pPr>
        <w:ind w:left="5345" w:hanging="296"/>
      </w:pPr>
      <w:rPr>
        <w:rFonts w:hint="default"/>
        <w:lang w:val="ru-RU" w:eastAsia="ru-RU" w:bidi="ru-RU"/>
      </w:rPr>
    </w:lvl>
    <w:lvl w:ilvl="4" w:tplc="3F9A5236">
      <w:numFmt w:val="bullet"/>
      <w:lvlText w:val="•"/>
      <w:lvlJc w:val="left"/>
      <w:pPr>
        <w:ind w:left="6967" w:hanging="296"/>
      </w:pPr>
      <w:rPr>
        <w:rFonts w:hint="default"/>
        <w:lang w:val="ru-RU" w:eastAsia="ru-RU" w:bidi="ru-RU"/>
      </w:rPr>
    </w:lvl>
    <w:lvl w:ilvl="5" w:tplc="3CF26026">
      <w:numFmt w:val="bullet"/>
      <w:lvlText w:val="•"/>
      <w:lvlJc w:val="left"/>
      <w:pPr>
        <w:ind w:left="8589" w:hanging="296"/>
      </w:pPr>
      <w:rPr>
        <w:rFonts w:hint="default"/>
        <w:lang w:val="ru-RU" w:eastAsia="ru-RU" w:bidi="ru-RU"/>
      </w:rPr>
    </w:lvl>
    <w:lvl w:ilvl="6" w:tplc="0D828E36">
      <w:numFmt w:val="bullet"/>
      <w:lvlText w:val="•"/>
      <w:lvlJc w:val="left"/>
      <w:pPr>
        <w:ind w:left="10211" w:hanging="296"/>
      </w:pPr>
      <w:rPr>
        <w:rFonts w:hint="default"/>
        <w:lang w:val="ru-RU" w:eastAsia="ru-RU" w:bidi="ru-RU"/>
      </w:rPr>
    </w:lvl>
    <w:lvl w:ilvl="7" w:tplc="29CA6D26">
      <w:numFmt w:val="bullet"/>
      <w:lvlText w:val="•"/>
      <w:lvlJc w:val="left"/>
      <w:pPr>
        <w:ind w:left="11833" w:hanging="296"/>
      </w:pPr>
      <w:rPr>
        <w:rFonts w:hint="default"/>
        <w:lang w:val="ru-RU" w:eastAsia="ru-RU" w:bidi="ru-RU"/>
      </w:rPr>
    </w:lvl>
    <w:lvl w:ilvl="8" w:tplc="B0ECD5DC">
      <w:numFmt w:val="bullet"/>
      <w:lvlText w:val="•"/>
      <w:lvlJc w:val="left"/>
      <w:pPr>
        <w:ind w:left="13455" w:hanging="296"/>
      </w:pPr>
      <w:rPr>
        <w:rFonts w:hint="default"/>
        <w:lang w:val="ru-RU" w:eastAsia="ru-RU" w:bidi="ru-RU"/>
      </w:rPr>
    </w:lvl>
  </w:abstractNum>
  <w:abstractNum w:abstractNumId="1" w15:restartNumberingAfterBreak="0">
    <w:nsid w:val="0275663A"/>
    <w:multiLevelType w:val="hybridMultilevel"/>
    <w:tmpl w:val="38822A26"/>
    <w:lvl w:ilvl="0" w:tplc="75C0C000">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4D8AF766">
      <w:numFmt w:val="bullet"/>
      <w:lvlText w:val="•"/>
      <w:lvlJc w:val="left"/>
      <w:pPr>
        <w:ind w:left="744" w:hanging="144"/>
      </w:pPr>
      <w:rPr>
        <w:rFonts w:hint="default"/>
        <w:lang w:val="ru-RU" w:eastAsia="ru-RU" w:bidi="ru-RU"/>
      </w:rPr>
    </w:lvl>
    <w:lvl w:ilvl="2" w:tplc="A836AE3A">
      <w:numFmt w:val="bullet"/>
      <w:lvlText w:val="•"/>
      <w:lvlJc w:val="left"/>
      <w:pPr>
        <w:ind w:left="1388" w:hanging="144"/>
      </w:pPr>
      <w:rPr>
        <w:rFonts w:hint="default"/>
        <w:lang w:val="ru-RU" w:eastAsia="ru-RU" w:bidi="ru-RU"/>
      </w:rPr>
    </w:lvl>
    <w:lvl w:ilvl="3" w:tplc="6BE24314">
      <w:numFmt w:val="bullet"/>
      <w:lvlText w:val="•"/>
      <w:lvlJc w:val="left"/>
      <w:pPr>
        <w:ind w:left="2032" w:hanging="144"/>
      </w:pPr>
      <w:rPr>
        <w:rFonts w:hint="default"/>
        <w:lang w:val="ru-RU" w:eastAsia="ru-RU" w:bidi="ru-RU"/>
      </w:rPr>
    </w:lvl>
    <w:lvl w:ilvl="4" w:tplc="DC02BB2A">
      <w:numFmt w:val="bullet"/>
      <w:lvlText w:val="•"/>
      <w:lvlJc w:val="left"/>
      <w:pPr>
        <w:ind w:left="2677" w:hanging="144"/>
      </w:pPr>
      <w:rPr>
        <w:rFonts w:hint="default"/>
        <w:lang w:val="ru-RU" w:eastAsia="ru-RU" w:bidi="ru-RU"/>
      </w:rPr>
    </w:lvl>
    <w:lvl w:ilvl="5" w:tplc="E174E498">
      <w:numFmt w:val="bullet"/>
      <w:lvlText w:val="•"/>
      <w:lvlJc w:val="left"/>
      <w:pPr>
        <w:ind w:left="3321" w:hanging="144"/>
      </w:pPr>
      <w:rPr>
        <w:rFonts w:hint="default"/>
        <w:lang w:val="ru-RU" w:eastAsia="ru-RU" w:bidi="ru-RU"/>
      </w:rPr>
    </w:lvl>
    <w:lvl w:ilvl="6" w:tplc="61880AB0">
      <w:numFmt w:val="bullet"/>
      <w:lvlText w:val="•"/>
      <w:lvlJc w:val="left"/>
      <w:pPr>
        <w:ind w:left="3965" w:hanging="144"/>
      </w:pPr>
      <w:rPr>
        <w:rFonts w:hint="default"/>
        <w:lang w:val="ru-RU" w:eastAsia="ru-RU" w:bidi="ru-RU"/>
      </w:rPr>
    </w:lvl>
    <w:lvl w:ilvl="7" w:tplc="7154038C">
      <w:numFmt w:val="bullet"/>
      <w:lvlText w:val="•"/>
      <w:lvlJc w:val="left"/>
      <w:pPr>
        <w:ind w:left="4610" w:hanging="144"/>
      </w:pPr>
      <w:rPr>
        <w:rFonts w:hint="default"/>
        <w:lang w:val="ru-RU" w:eastAsia="ru-RU" w:bidi="ru-RU"/>
      </w:rPr>
    </w:lvl>
    <w:lvl w:ilvl="8" w:tplc="73C25948">
      <w:numFmt w:val="bullet"/>
      <w:lvlText w:val="•"/>
      <w:lvlJc w:val="left"/>
      <w:pPr>
        <w:ind w:left="5254" w:hanging="144"/>
      </w:pPr>
      <w:rPr>
        <w:rFonts w:hint="default"/>
        <w:lang w:val="ru-RU" w:eastAsia="ru-RU" w:bidi="ru-RU"/>
      </w:rPr>
    </w:lvl>
  </w:abstractNum>
  <w:abstractNum w:abstractNumId="2" w15:restartNumberingAfterBreak="0">
    <w:nsid w:val="041710F8"/>
    <w:multiLevelType w:val="hybridMultilevel"/>
    <w:tmpl w:val="62ACBB56"/>
    <w:lvl w:ilvl="0" w:tplc="73F642CC">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ECD0A112">
      <w:numFmt w:val="bullet"/>
      <w:lvlText w:val="•"/>
      <w:lvlJc w:val="left"/>
      <w:pPr>
        <w:ind w:left="744" w:hanging="144"/>
      </w:pPr>
      <w:rPr>
        <w:rFonts w:hint="default"/>
        <w:lang w:val="ru-RU" w:eastAsia="ru-RU" w:bidi="ru-RU"/>
      </w:rPr>
    </w:lvl>
    <w:lvl w:ilvl="2" w:tplc="D3482642">
      <w:numFmt w:val="bullet"/>
      <w:lvlText w:val="•"/>
      <w:lvlJc w:val="left"/>
      <w:pPr>
        <w:ind w:left="1388" w:hanging="144"/>
      </w:pPr>
      <w:rPr>
        <w:rFonts w:hint="default"/>
        <w:lang w:val="ru-RU" w:eastAsia="ru-RU" w:bidi="ru-RU"/>
      </w:rPr>
    </w:lvl>
    <w:lvl w:ilvl="3" w:tplc="05D28260">
      <w:numFmt w:val="bullet"/>
      <w:lvlText w:val="•"/>
      <w:lvlJc w:val="left"/>
      <w:pPr>
        <w:ind w:left="2032" w:hanging="144"/>
      </w:pPr>
      <w:rPr>
        <w:rFonts w:hint="default"/>
        <w:lang w:val="ru-RU" w:eastAsia="ru-RU" w:bidi="ru-RU"/>
      </w:rPr>
    </w:lvl>
    <w:lvl w:ilvl="4" w:tplc="0742DD30">
      <w:numFmt w:val="bullet"/>
      <w:lvlText w:val="•"/>
      <w:lvlJc w:val="left"/>
      <w:pPr>
        <w:ind w:left="2677" w:hanging="144"/>
      </w:pPr>
      <w:rPr>
        <w:rFonts w:hint="default"/>
        <w:lang w:val="ru-RU" w:eastAsia="ru-RU" w:bidi="ru-RU"/>
      </w:rPr>
    </w:lvl>
    <w:lvl w:ilvl="5" w:tplc="3CEA2E78">
      <w:numFmt w:val="bullet"/>
      <w:lvlText w:val="•"/>
      <w:lvlJc w:val="left"/>
      <w:pPr>
        <w:ind w:left="3321" w:hanging="144"/>
      </w:pPr>
      <w:rPr>
        <w:rFonts w:hint="default"/>
        <w:lang w:val="ru-RU" w:eastAsia="ru-RU" w:bidi="ru-RU"/>
      </w:rPr>
    </w:lvl>
    <w:lvl w:ilvl="6" w:tplc="2FBCC674">
      <w:numFmt w:val="bullet"/>
      <w:lvlText w:val="•"/>
      <w:lvlJc w:val="left"/>
      <w:pPr>
        <w:ind w:left="3965" w:hanging="144"/>
      </w:pPr>
      <w:rPr>
        <w:rFonts w:hint="default"/>
        <w:lang w:val="ru-RU" w:eastAsia="ru-RU" w:bidi="ru-RU"/>
      </w:rPr>
    </w:lvl>
    <w:lvl w:ilvl="7" w:tplc="FA3423C2">
      <w:numFmt w:val="bullet"/>
      <w:lvlText w:val="•"/>
      <w:lvlJc w:val="left"/>
      <w:pPr>
        <w:ind w:left="4610" w:hanging="144"/>
      </w:pPr>
      <w:rPr>
        <w:rFonts w:hint="default"/>
        <w:lang w:val="ru-RU" w:eastAsia="ru-RU" w:bidi="ru-RU"/>
      </w:rPr>
    </w:lvl>
    <w:lvl w:ilvl="8" w:tplc="37007FDE">
      <w:numFmt w:val="bullet"/>
      <w:lvlText w:val="•"/>
      <w:lvlJc w:val="left"/>
      <w:pPr>
        <w:ind w:left="5254" w:hanging="144"/>
      </w:pPr>
      <w:rPr>
        <w:rFonts w:hint="default"/>
        <w:lang w:val="ru-RU" w:eastAsia="ru-RU" w:bidi="ru-RU"/>
      </w:rPr>
    </w:lvl>
  </w:abstractNum>
  <w:abstractNum w:abstractNumId="3" w15:restartNumberingAfterBreak="0">
    <w:nsid w:val="05262ABF"/>
    <w:multiLevelType w:val="hybridMultilevel"/>
    <w:tmpl w:val="188C0E9E"/>
    <w:lvl w:ilvl="0" w:tplc="FFB09CDC">
      <w:numFmt w:val="bullet"/>
      <w:lvlText w:val="—"/>
      <w:lvlJc w:val="left"/>
      <w:pPr>
        <w:ind w:left="4475" w:hanging="300"/>
      </w:pPr>
      <w:rPr>
        <w:rFonts w:ascii="Times New Roman" w:eastAsia="Times New Roman" w:hAnsi="Times New Roman" w:cs="Times New Roman" w:hint="default"/>
        <w:spacing w:val="-8"/>
        <w:w w:val="100"/>
        <w:sz w:val="24"/>
        <w:szCs w:val="24"/>
        <w:lang w:val="ru-RU" w:eastAsia="ru-RU" w:bidi="ru-RU"/>
      </w:rPr>
    </w:lvl>
    <w:lvl w:ilvl="1" w:tplc="0A48BDE0">
      <w:numFmt w:val="bullet"/>
      <w:lvlText w:val="•"/>
      <w:lvlJc w:val="left"/>
      <w:pPr>
        <w:ind w:left="5701" w:hanging="300"/>
      </w:pPr>
      <w:rPr>
        <w:rFonts w:hint="default"/>
        <w:lang w:val="ru-RU" w:eastAsia="ru-RU" w:bidi="ru-RU"/>
      </w:rPr>
    </w:lvl>
    <w:lvl w:ilvl="2" w:tplc="E4F6455E">
      <w:numFmt w:val="bullet"/>
      <w:lvlText w:val="•"/>
      <w:lvlJc w:val="left"/>
      <w:pPr>
        <w:ind w:left="6923" w:hanging="300"/>
      </w:pPr>
      <w:rPr>
        <w:rFonts w:hint="default"/>
        <w:lang w:val="ru-RU" w:eastAsia="ru-RU" w:bidi="ru-RU"/>
      </w:rPr>
    </w:lvl>
    <w:lvl w:ilvl="3" w:tplc="8FE84294">
      <w:numFmt w:val="bullet"/>
      <w:lvlText w:val="•"/>
      <w:lvlJc w:val="left"/>
      <w:pPr>
        <w:ind w:left="8145" w:hanging="300"/>
      </w:pPr>
      <w:rPr>
        <w:rFonts w:hint="default"/>
        <w:lang w:val="ru-RU" w:eastAsia="ru-RU" w:bidi="ru-RU"/>
      </w:rPr>
    </w:lvl>
    <w:lvl w:ilvl="4" w:tplc="9E827B6C">
      <w:numFmt w:val="bullet"/>
      <w:lvlText w:val="•"/>
      <w:lvlJc w:val="left"/>
      <w:pPr>
        <w:ind w:left="9367" w:hanging="300"/>
      </w:pPr>
      <w:rPr>
        <w:rFonts w:hint="default"/>
        <w:lang w:val="ru-RU" w:eastAsia="ru-RU" w:bidi="ru-RU"/>
      </w:rPr>
    </w:lvl>
    <w:lvl w:ilvl="5" w:tplc="4C06F45A">
      <w:numFmt w:val="bullet"/>
      <w:lvlText w:val="•"/>
      <w:lvlJc w:val="left"/>
      <w:pPr>
        <w:ind w:left="10589" w:hanging="300"/>
      </w:pPr>
      <w:rPr>
        <w:rFonts w:hint="default"/>
        <w:lang w:val="ru-RU" w:eastAsia="ru-RU" w:bidi="ru-RU"/>
      </w:rPr>
    </w:lvl>
    <w:lvl w:ilvl="6" w:tplc="BFA6FBE6">
      <w:numFmt w:val="bullet"/>
      <w:lvlText w:val="•"/>
      <w:lvlJc w:val="left"/>
      <w:pPr>
        <w:ind w:left="11811" w:hanging="300"/>
      </w:pPr>
      <w:rPr>
        <w:rFonts w:hint="default"/>
        <w:lang w:val="ru-RU" w:eastAsia="ru-RU" w:bidi="ru-RU"/>
      </w:rPr>
    </w:lvl>
    <w:lvl w:ilvl="7" w:tplc="6A26D3C6">
      <w:numFmt w:val="bullet"/>
      <w:lvlText w:val="•"/>
      <w:lvlJc w:val="left"/>
      <w:pPr>
        <w:ind w:left="13033" w:hanging="300"/>
      </w:pPr>
      <w:rPr>
        <w:rFonts w:hint="default"/>
        <w:lang w:val="ru-RU" w:eastAsia="ru-RU" w:bidi="ru-RU"/>
      </w:rPr>
    </w:lvl>
    <w:lvl w:ilvl="8" w:tplc="042A38E6">
      <w:numFmt w:val="bullet"/>
      <w:lvlText w:val="•"/>
      <w:lvlJc w:val="left"/>
      <w:pPr>
        <w:ind w:left="14255" w:hanging="300"/>
      </w:pPr>
      <w:rPr>
        <w:rFonts w:hint="default"/>
        <w:lang w:val="ru-RU" w:eastAsia="ru-RU" w:bidi="ru-RU"/>
      </w:rPr>
    </w:lvl>
  </w:abstractNum>
  <w:abstractNum w:abstractNumId="4" w15:restartNumberingAfterBreak="0">
    <w:nsid w:val="063422BB"/>
    <w:multiLevelType w:val="hybridMultilevel"/>
    <w:tmpl w:val="18468FCE"/>
    <w:lvl w:ilvl="0" w:tplc="4756024C">
      <w:numFmt w:val="bullet"/>
      <w:lvlText w:val="—"/>
      <w:lvlJc w:val="left"/>
      <w:pPr>
        <w:ind w:left="111" w:hanging="250"/>
      </w:pPr>
      <w:rPr>
        <w:rFonts w:ascii="Times New Roman" w:eastAsia="Times New Roman" w:hAnsi="Times New Roman" w:cs="Times New Roman" w:hint="default"/>
        <w:w w:val="99"/>
        <w:sz w:val="20"/>
        <w:szCs w:val="20"/>
        <w:lang w:val="ru-RU" w:eastAsia="ru-RU" w:bidi="ru-RU"/>
      </w:rPr>
    </w:lvl>
    <w:lvl w:ilvl="1" w:tplc="5C4E8866">
      <w:numFmt w:val="bullet"/>
      <w:lvlText w:val="•"/>
      <w:lvlJc w:val="left"/>
      <w:pPr>
        <w:ind w:left="669" w:hanging="250"/>
      </w:pPr>
      <w:rPr>
        <w:rFonts w:hint="default"/>
        <w:lang w:val="ru-RU" w:eastAsia="ru-RU" w:bidi="ru-RU"/>
      </w:rPr>
    </w:lvl>
    <w:lvl w:ilvl="2" w:tplc="419C676C">
      <w:numFmt w:val="bullet"/>
      <w:lvlText w:val="•"/>
      <w:lvlJc w:val="left"/>
      <w:pPr>
        <w:ind w:left="1219" w:hanging="250"/>
      </w:pPr>
      <w:rPr>
        <w:rFonts w:hint="default"/>
        <w:lang w:val="ru-RU" w:eastAsia="ru-RU" w:bidi="ru-RU"/>
      </w:rPr>
    </w:lvl>
    <w:lvl w:ilvl="3" w:tplc="352E8EC4">
      <w:numFmt w:val="bullet"/>
      <w:lvlText w:val="•"/>
      <w:lvlJc w:val="left"/>
      <w:pPr>
        <w:ind w:left="1768" w:hanging="250"/>
      </w:pPr>
      <w:rPr>
        <w:rFonts w:hint="default"/>
        <w:lang w:val="ru-RU" w:eastAsia="ru-RU" w:bidi="ru-RU"/>
      </w:rPr>
    </w:lvl>
    <w:lvl w:ilvl="4" w:tplc="907EB620">
      <w:numFmt w:val="bullet"/>
      <w:lvlText w:val="•"/>
      <w:lvlJc w:val="left"/>
      <w:pPr>
        <w:ind w:left="2318" w:hanging="250"/>
      </w:pPr>
      <w:rPr>
        <w:rFonts w:hint="default"/>
        <w:lang w:val="ru-RU" w:eastAsia="ru-RU" w:bidi="ru-RU"/>
      </w:rPr>
    </w:lvl>
    <w:lvl w:ilvl="5" w:tplc="93A80856">
      <w:numFmt w:val="bullet"/>
      <w:lvlText w:val="•"/>
      <w:lvlJc w:val="left"/>
      <w:pPr>
        <w:ind w:left="2868" w:hanging="250"/>
      </w:pPr>
      <w:rPr>
        <w:rFonts w:hint="default"/>
        <w:lang w:val="ru-RU" w:eastAsia="ru-RU" w:bidi="ru-RU"/>
      </w:rPr>
    </w:lvl>
    <w:lvl w:ilvl="6" w:tplc="34ACF092">
      <w:numFmt w:val="bullet"/>
      <w:lvlText w:val="•"/>
      <w:lvlJc w:val="left"/>
      <w:pPr>
        <w:ind w:left="3417" w:hanging="250"/>
      </w:pPr>
      <w:rPr>
        <w:rFonts w:hint="default"/>
        <w:lang w:val="ru-RU" w:eastAsia="ru-RU" w:bidi="ru-RU"/>
      </w:rPr>
    </w:lvl>
    <w:lvl w:ilvl="7" w:tplc="CAA0E9F4">
      <w:numFmt w:val="bullet"/>
      <w:lvlText w:val="•"/>
      <w:lvlJc w:val="left"/>
      <w:pPr>
        <w:ind w:left="3967" w:hanging="250"/>
      </w:pPr>
      <w:rPr>
        <w:rFonts w:hint="default"/>
        <w:lang w:val="ru-RU" w:eastAsia="ru-RU" w:bidi="ru-RU"/>
      </w:rPr>
    </w:lvl>
    <w:lvl w:ilvl="8" w:tplc="C31454FE">
      <w:numFmt w:val="bullet"/>
      <w:lvlText w:val="•"/>
      <w:lvlJc w:val="left"/>
      <w:pPr>
        <w:ind w:left="4516" w:hanging="250"/>
      </w:pPr>
      <w:rPr>
        <w:rFonts w:hint="default"/>
        <w:lang w:val="ru-RU" w:eastAsia="ru-RU" w:bidi="ru-RU"/>
      </w:rPr>
    </w:lvl>
  </w:abstractNum>
  <w:abstractNum w:abstractNumId="5" w15:restartNumberingAfterBreak="0">
    <w:nsid w:val="07AB5762"/>
    <w:multiLevelType w:val="hybridMultilevel"/>
    <w:tmpl w:val="14462FFE"/>
    <w:lvl w:ilvl="0" w:tplc="8CE23802">
      <w:numFmt w:val="bullet"/>
      <w:lvlText w:val="•"/>
      <w:lvlJc w:val="left"/>
      <w:pPr>
        <w:ind w:left="126" w:hanging="144"/>
      </w:pPr>
      <w:rPr>
        <w:rFonts w:ascii="Times New Roman" w:eastAsia="Times New Roman" w:hAnsi="Times New Roman" w:cs="Times New Roman" w:hint="default"/>
        <w:w w:val="100"/>
        <w:sz w:val="24"/>
        <w:szCs w:val="24"/>
        <w:lang w:val="ru-RU" w:eastAsia="ru-RU" w:bidi="ru-RU"/>
      </w:rPr>
    </w:lvl>
    <w:lvl w:ilvl="1" w:tplc="F864B010">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2" w:tplc="C82605AA">
      <w:numFmt w:val="bullet"/>
      <w:lvlText w:val="•"/>
      <w:lvlJc w:val="left"/>
      <w:pPr>
        <w:ind w:left="833" w:hanging="144"/>
      </w:pPr>
      <w:rPr>
        <w:rFonts w:hint="default"/>
        <w:lang w:val="ru-RU" w:eastAsia="ru-RU" w:bidi="ru-RU"/>
      </w:rPr>
    </w:lvl>
    <w:lvl w:ilvl="3" w:tplc="BD749D18">
      <w:numFmt w:val="bullet"/>
      <w:lvlText w:val="•"/>
      <w:lvlJc w:val="left"/>
      <w:pPr>
        <w:ind w:left="1547" w:hanging="144"/>
      </w:pPr>
      <w:rPr>
        <w:rFonts w:hint="default"/>
        <w:lang w:val="ru-RU" w:eastAsia="ru-RU" w:bidi="ru-RU"/>
      </w:rPr>
    </w:lvl>
    <w:lvl w:ilvl="4" w:tplc="0F964D80">
      <w:numFmt w:val="bullet"/>
      <w:lvlText w:val="•"/>
      <w:lvlJc w:val="left"/>
      <w:pPr>
        <w:ind w:left="2261" w:hanging="144"/>
      </w:pPr>
      <w:rPr>
        <w:rFonts w:hint="default"/>
        <w:lang w:val="ru-RU" w:eastAsia="ru-RU" w:bidi="ru-RU"/>
      </w:rPr>
    </w:lvl>
    <w:lvl w:ilvl="5" w:tplc="A1EA2AB2">
      <w:numFmt w:val="bullet"/>
      <w:lvlText w:val="•"/>
      <w:lvlJc w:val="left"/>
      <w:pPr>
        <w:ind w:left="2974" w:hanging="144"/>
      </w:pPr>
      <w:rPr>
        <w:rFonts w:hint="default"/>
        <w:lang w:val="ru-RU" w:eastAsia="ru-RU" w:bidi="ru-RU"/>
      </w:rPr>
    </w:lvl>
    <w:lvl w:ilvl="6" w:tplc="3DDC6A7E">
      <w:numFmt w:val="bullet"/>
      <w:lvlText w:val="•"/>
      <w:lvlJc w:val="left"/>
      <w:pPr>
        <w:ind w:left="3688" w:hanging="144"/>
      </w:pPr>
      <w:rPr>
        <w:rFonts w:hint="default"/>
        <w:lang w:val="ru-RU" w:eastAsia="ru-RU" w:bidi="ru-RU"/>
      </w:rPr>
    </w:lvl>
    <w:lvl w:ilvl="7" w:tplc="F2508BDC">
      <w:numFmt w:val="bullet"/>
      <w:lvlText w:val="•"/>
      <w:lvlJc w:val="left"/>
      <w:pPr>
        <w:ind w:left="4402" w:hanging="144"/>
      </w:pPr>
      <w:rPr>
        <w:rFonts w:hint="default"/>
        <w:lang w:val="ru-RU" w:eastAsia="ru-RU" w:bidi="ru-RU"/>
      </w:rPr>
    </w:lvl>
    <w:lvl w:ilvl="8" w:tplc="1E9ED750">
      <w:numFmt w:val="bullet"/>
      <w:lvlText w:val="•"/>
      <w:lvlJc w:val="left"/>
      <w:pPr>
        <w:ind w:left="5115" w:hanging="144"/>
      </w:pPr>
      <w:rPr>
        <w:rFonts w:hint="default"/>
        <w:lang w:val="ru-RU" w:eastAsia="ru-RU" w:bidi="ru-RU"/>
      </w:rPr>
    </w:lvl>
  </w:abstractNum>
  <w:abstractNum w:abstractNumId="6" w15:restartNumberingAfterBreak="0">
    <w:nsid w:val="09082107"/>
    <w:multiLevelType w:val="hybridMultilevel"/>
    <w:tmpl w:val="7BBC6324"/>
    <w:lvl w:ilvl="0" w:tplc="F88829F8">
      <w:start w:val="7"/>
      <w:numFmt w:val="decimal"/>
      <w:lvlText w:val="%1)"/>
      <w:lvlJc w:val="left"/>
      <w:pPr>
        <w:ind w:left="486" w:hanging="295"/>
      </w:pPr>
      <w:rPr>
        <w:rFonts w:ascii="Times New Roman" w:eastAsia="Times New Roman" w:hAnsi="Times New Roman" w:cs="Times New Roman" w:hint="default"/>
        <w:spacing w:val="-23"/>
        <w:w w:val="100"/>
        <w:sz w:val="24"/>
        <w:szCs w:val="24"/>
        <w:lang w:val="ru-RU" w:eastAsia="ru-RU" w:bidi="ru-RU"/>
      </w:rPr>
    </w:lvl>
    <w:lvl w:ilvl="1" w:tplc="9912C0C4">
      <w:numFmt w:val="bullet"/>
      <w:lvlText w:val="•"/>
      <w:lvlJc w:val="left"/>
      <w:pPr>
        <w:ind w:left="2101" w:hanging="295"/>
      </w:pPr>
      <w:rPr>
        <w:rFonts w:hint="default"/>
        <w:lang w:val="ru-RU" w:eastAsia="ru-RU" w:bidi="ru-RU"/>
      </w:rPr>
    </w:lvl>
    <w:lvl w:ilvl="2" w:tplc="93FCB332">
      <w:numFmt w:val="bullet"/>
      <w:lvlText w:val="•"/>
      <w:lvlJc w:val="left"/>
      <w:pPr>
        <w:ind w:left="3723" w:hanging="295"/>
      </w:pPr>
      <w:rPr>
        <w:rFonts w:hint="default"/>
        <w:lang w:val="ru-RU" w:eastAsia="ru-RU" w:bidi="ru-RU"/>
      </w:rPr>
    </w:lvl>
    <w:lvl w:ilvl="3" w:tplc="FC1EC088">
      <w:numFmt w:val="bullet"/>
      <w:lvlText w:val="•"/>
      <w:lvlJc w:val="left"/>
      <w:pPr>
        <w:ind w:left="5345" w:hanging="295"/>
      </w:pPr>
      <w:rPr>
        <w:rFonts w:hint="default"/>
        <w:lang w:val="ru-RU" w:eastAsia="ru-RU" w:bidi="ru-RU"/>
      </w:rPr>
    </w:lvl>
    <w:lvl w:ilvl="4" w:tplc="9190D9FA">
      <w:numFmt w:val="bullet"/>
      <w:lvlText w:val="•"/>
      <w:lvlJc w:val="left"/>
      <w:pPr>
        <w:ind w:left="6967" w:hanging="295"/>
      </w:pPr>
      <w:rPr>
        <w:rFonts w:hint="default"/>
        <w:lang w:val="ru-RU" w:eastAsia="ru-RU" w:bidi="ru-RU"/>
      </w:rPr>
    </w:lvl>
    <w:lvl w:ilvl="5" w:tplc="F6DCFB48">
      <w:numFmt w:val="bullet"/>
      <w:lvlText w:val="•"/>
      <w:lvlJc w:val="left"/>
      <w:pPr>
        <w:ind w:left="8589" w:hanging="295"/>
      </w:pPr>
      <w:rPr>
        <w:rFonts w:hint="default"/>
        <w:lang w:val="ru-RU" w:eastAsia="ru-RU" w:bidi="ru-RU"/>
      </w:rPr>
    </w:lvl>
    <w:lvl w:ilvl="6" w:tplc="886E638A">
      <w:numFmt w:val="bullet"/>
      <w:lvlText w:val="•"/>
      <w:lvlJc w:val="left"/>
      <w:pPr>
        <w:ind w:left="10211" w:hanging="295"/>
      </w:pPr>
      <w:rPr>
        <w:rFonts w:hint="default"/>
        <w:lang w:val="ru-RU" w:eastAsia="ru-RU" w:bidi="ru-RU"/>
      </w:rPr>
    </w:lvl>
    <w:lvl w:ilvl="7" w:tplc="37449FAE">
      <w:numFmt w:val="bullet"/>
      <w:lvlText w:val="•"/>
      <w:lvlJc w:val="left"/>
      <w:pPr>
        <w:ind w:left="11833" w:hanging="295"/>
      </w:pPr>
      <w:rPr>
        <w:rFonts w:hint="default"/>
        <w:lang w:val="ru-RU" w:eastAsia="ru-RU" w:bidi="ru-RU"/>
      </w:rPr>
    </w:lvl>
    <w:lvl w:ilvl="8" w:tplc="4F225F90">
      <w:numFmt w:val="bullet"/>
      <w:lvlText w:val="•"/>
      <w:lvlJc w:val="left"/>
      <w:pPr>
        <w:ind w:left="13455" w:hanging="295"/>
      </w:pPr>
      <w:rPr>
        <w:rFonts w:hint="default"/>
        <w:lang w:val="ru-RU" w:eastAsia="ru-RU" w:bidi="ru-RU"/>
      </w:rPr>
    </w:lvl>
  </w:abstractNum>
  <w:abstractNum w:abstractNumId="7" w15:restartNumberingAfterBreak="0">
    <w:nsid w:val="094A11EE"/>
    <w:multiLevelType w:val="multilevel"/>
    <w:tmpl w:val="44725D02"/>
    <w:lvl w:ilvl="0">
      <w:start w:val="3"/>
      <w:numFmt w:val="decimal"/>
      <w:lvlText w:val="%1"/>
      <w:lvlJc w:val="left"/>
      <w:pPr>
        <w:ind w:left="7120" w:hanging="427"/>
      </w:pPr>
      <w:rPr>
        <w:rFonts w:hint="default"/>
        <w:lang w:val="ru-RU" w:eastAsia="ru-RU" w:bidi="ru-RU"/>
      </w:rPr>
    </w:lvl>
    <w:lvl w:ilvl="1">
      <w:numFmt w:val="decimal"/>
      <w:lvlText w:val="%1.%2."/>
      <w:lvlJc w:val="left"/>
      <w:pPr>
        <w:ind w:left="7120" w:hanging="427"/>
        <w:jc w:val="right"/>
      </w:pPr>
      <w:rPr>
        <w:rFonts w:hint="default"/>
        <w:w w:val="100"/>
        <w:lang w:val="ru-RU" w:eastAsia="ru-RU" w:bidi="ru-RU"/>
      </w:rPr>
    </w:lvl>
    <w:lvl w:ilvl="2">
      <w:numFmt w:val="bullet"/>
      <w:lvlText w:val="•"/>
      <w:lvlJc w:val="left"/>
      <w:pPr>
        <w:ind w:left="9035" w:hanging="427"/>
      </w:pPr>
      <w:rPr>
        <w:rFonts w:hint="default"/>
        <w:lang w:val="ru-RU" w:eastAsia="ru-RU" w:bidi="ru-RU"/>
      </w:rPr>
    </w:lvl>
    <w:lvl w:ilvl="3">
      <w:numFmt w:val="bullet"/>
      <w:lvlText w:val="•"/>
      <w:lvlJc w:val="left"/>
      <w:pPr>
        <w:ind w:left="9993" w:hanging="427"/>
      </w:pPr>
      <w:rPr>
        <w:rFonts w:hint="default"/>
        <w:lang w:val="ru-RU" w:eastAsia="ru-RU" w:bidi="ru-RU"/>
      </w:rPr>
    </w:lvl>
    <w:lvl w:ilvl="4">
      <w:numFmt w:val="bullet"/>
      <w:lvlText w:val="•"/>
      <w:lvlJc w:val="left"/>
      <w:pPr>
        <w:ind w:left="10951" w:hanging="427"/>
      </w:pPr>
      <w:rPr>
        <w:rFonts w:hint="default"/>
        <w:lang w:val="ru-RU" w:eastAsia="ru-RU" w:bidi="ru-RU"/>
      </w:rPr>
    </w:lvl>
    <w:lvl w:ilvl="5">
      <w:numFmt w:val="bullet"/>
      <w:lvlText w:val="•"/>
      <w:lvlJc w:val="left"/>
      <w:pPr>
        <w:ind w:left="11909" w:hanging="427"/>
      </w:pPr>
      <w:rPr>
        <w:rFonts w:hint="default"/>
        <w:lang w:val="ru-RU" w:eastAsia="ru-RU" w:bidi="ru-RU"/>
      </w:rPr>
    </w:lvl>
    <w:lvl w:ilvl="6">
      <w:numFmt w:val="bullet"/>
      <w:lvlText w:val="•"/>
      <w:lvlJc w:val="left"/>
      <w:pPr>
        <w:ind w:left="12867" w:hanging="427"/>
      </w:pPr>
      <w:rPr>
        <w:rFonts w:hint="default"/>
        <w:lang w:val="ru-RU" w:eastAsia="ru-RU" w:bidi="ru-RU"/>
      </w:rPr>
    </w:lvl>
    <w:lvl w:ilvl="7">
      <w:numFmt w:val="bullet"/>
      <w:lvlText w:val="•"/>
      <w:lvlJc w:val="left"/>
      <w:pPr>
        <w:ind w:left="13825" w:hanging="427"/>
      </w:pPr>
      <w:rPr>
        <w:rFonts w:hint="default"/>
        <w:lang w:val="ru-RU" w:eastAsia="ru-RU" w:bidi="ru-RU"/>
      </w:rPr>
    </w:lvl>
    <w:lvl w:ilvl="8">
      <w:numFmt w:val="bullet"/>
      <w:lvlText w:val="•"/>
      <w:lvlJc w:val="left"/>
      <w:pPr>
        <w:ind w:left="14783" w:hanging="427"/>
      </w:pPr>
      <w:rPr>
        <w:rFonts w:hint="default"/>
        <w:lang w:val="ru-RU" w:eastAsia="ru-RU" w:bidi="ru-RU"/>
      </w:rPr>
    </w:lvl>
  </w:abstractNum>
  <w:abstractNum w:abstractNumId="8" w15:restartNumberingAfterBreak="0">
    <w:nsid w:val="09C75517"/>
    <w:multiLevelType w:val="hybridMultilevel"/>
    <w:tmpl w:val="4C9C757A"/>
    <w:lvl w:ilvl="0" w:tplc="5EE0470A">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E1900406">
      <w:numFmt w:val="bullet"/>
      <w:lvlText w:val="•"/>
      <w:lvlJc w:val="left"/>
      <w:pPr>
        <w:ind w:left="766" w:hanging="144"/>
      </w:pPr>
      <w:rPr>
        <w:rFonts w:hint="default"/>
        <w:lang w:val="ru-RU" w:eastAsia="ru-RU" w:bidi="ru-RU"/>
      </w:rPr>
    </w:lvl>
    <w:lvl w:ilvl="2" w:tplc="B2B42368">
      <w:numFmt w:val="bullet"/>
      <w:lvlText w:val="•"/>
      <w:lvlJc w:val="left"/>
      <w:pPr>
        <w:ind w:left="1433" w:hanging="144"/>
      </w:pPr>
      <w:rPr>
        <w:rFonts w:hint="default"/>
        <w:lang w:val="ru-RU" w:eastAsia="ru-RU" w:bidi="ru-RU"/>
      </w:rPr>
    </w:lvl>
    <w:lvl w:ilvl="3" w:tplc="A6883C82">
      <w:numFmt w:val="bullet"/>
      <w:lvlText w:val="•"/>
      <w:lvlJc w:val="left"/>
      <w:pPr>
        <w:ind w:left="2100" w:hanging="144"/>
      </w:pPr>
      <w:rPr>
        <w:rFonts w:hint="default"/>
        <w:lang w:val="ru-RU" w:eastAsia="ru-RU" w:bidi="ru-RU"/>
      </w:rPr>
    </w:lvl>
    <w:lvl w:ilvl="4" w:tplc="A89A882A">
      <w:numFmt w:val="bullet"/>
      <w:lvlText w:val="•"/>
      <w:lvlJc w:val="left"/>
      <w:pPr>
        <w:ind w:left="2767" w:hanging="144"/>
      </w:pPr>
      <w:rPr>
        <w:rFonts w:hint="default"/>
        <w:lang w:val="ru-RU" w:eastAsia="ru-RU" w:bidi="ru-RU"/>
      </w:rPr>
    </w:lvl>
    <w:lvl w:ilvl="5" w:tplc="5B147140">
      <w:numFmt w:val="bullet"/>
      <w:lvlText w:val="•"/>
      <w:lvlJc w:val="left"/>
      <w:pPr>
        <w:ind w:left="3434" w:hanging="144"/>
      </w:pPr>
      <w:rPr>
        <w:rFonts w:hint="default"/>
        <w:lang w:val="ru-RU" w:eastAsia="ru-RU" w:bidi="ru-RU"/>
      </w:rPr>
    </w:lvl>
    <w:lvl w:ilvl="6" w:tplc="31D418D0">
      <w:numFmt w:val="bullet"/>
      <w:lvlText w:val="•"/>
      <w:lvlJc w:val="left"/>
      <w:pPr>
        <w:ind w:left="4101" w:hanging="144"/>
      </w:pPr>
      <w:rPr>
        <w:rFonts w:hint="default"/>
        <w:lang w:val="ru-RU" w:eastAsia="ru-RU" w:bidi="ru-RU"/>
      </w:rPr>
    </w:lvl>
    <w:lvl w:ilvl="7" w:tplc="4F98DDE2">
      <w:numFmt w:val="bullet"/>
      <w:lvlText w:val="•"/>
      <w:lvlJc w:val="left"/>
      <w:pPr>
        <w:ind w:left="4768" w:hanging="144"/>
      </w:pPr>
      <w:rPr>
        <w:rFonts w:hint="default"/>
        <w:lang w:val="ru-RU" w:eastAsia="ru-RU" w:bidi="ru-RU"/>
      </w:rPr>
    </w:lvl>
    <w:lvl w:ilvl="8" w:tplc="DD188972">
      <w:numFmt w:val="bullet"/>
      <w:lvlText w:val="•"/>
      <w:lvlJc w:val="left"/>
      <w:pPr>
        <w:ind w:left="5435" w:hanging="144"/>
      </w:pPr>
      <w:rPr>
        <w:rFonts w:hint="default"/>
        <w:lang w:val="ru-RU" w:eastAsia="ru-RU" w:bidi="ru-RU"/>
      </w:rPr>
    </w:lvl>
  </w:abstractNum>
  <w:abstractNum w:abstractNumId="9" w15:restartNumberingAfterBreak="0">
    <w:nsid w:val="09E70A9B"/>
    <w:multiLevelType w:val="hybridMultilevel"/>
    <w:tmpl w:val="110A1BF6"/>
    <w:lvl w:ilvl="0" w:tplc="EE34F81C">
      <w:numFmt w:val="bullet"/>
      <w:lvlText w:val=""/>
      <w:lvlJc w:val="left"/>
      <w:pPr>
        <w:ind w:left="107" w:hanging="123"/>
      </w:pPr>
      <w:rPr>
        <w:rFonts w:ascii="Symbol" w:eastAsia="Symbol" w:hAnsi="Symbol" w:cs="Symbol" w:hint="default"/>
        <w:spacing w:val="12"/>
        <w:w w:val="100"/>
        <w:sz w:val="22"/>
        <w:szCs w:val="22"/>
        <w:lang w:val="ru-RU" w:eastAsia="ru-RU" w:bidi="ru-RU"/>
      </w:rPr>
    </w:lvl>
    <w:lvl w:ilvl="1" w:tplc="D7986E90">
      <w:numFmt w:val="bullet"/>
      <w:lvlText w:val="•"/>
      <w:lvlJc w:val="left"/>
      <w:pPr>
        <w:ind w:left="744" w:hanging="123"/>
      </w:pPr>
      <w:rPr>
        <w:rFonts w:hint="default"/>
        <w:lang w:val="ru-RU" w:eastAsia="ru-RU" w:bidi="ru-RU"/>
      </w:rPr>
    </w:lvl>
    <w:lvl w:ilvl="2" w:tplc="F7E809F6">
      <w:numFmt w:val="bullet"/>
      <w:lvlText w:val="•"/>
      <w:lvlJc w:val="left"/>
      <w:pPr>
        <w:ind w:left="1388" w:hanging="123"/>
      </w:pPr>
      <w:rPr>
        <w:rFonts w:hint="default"/>
        <w:lang w:val="ru-RU" w:eastAsia="ru-RU" w:bidi="ru-RU"/>
      </w:rPr>
    </w:lvl>
    <w:lvl w:ilvl="3" w:tplc="7C2C3E94">
      <w:numFmt w:val="bullet"/>
      <w:lvlText w:val="•"/>
      <w:lvlJc w:val="left"/>
      <w:pPr>
        <w:ind w:left="2032" w:hanging="123"/>
      </w:pPr>
      <w:rPr>
        <w:rFonts w:hint="default"/>
        <w:lang w:val="ru-RU" w:eastAsia="ru-RU" w:bidi="ru-RU"/>
      </w:rPr>
    </w:lvl>
    <w:lvl w:ilvl="4" w:tplc="14569B12">
      <w:numFmt w:val="bullet"/>
      <w:lvlText w:val="•"/>
      <w:lvlJc w:val="left"/>
      <w:pPr>
        <w:ind w:left="2677" w:hanging="123"/>
      </w:pPr>
      <w:rPr>
        <w:rFonts w:hint="default"/>
        <w:lang w:val="ru-RU" w:eastAsia="ru-RU" w:bidi="ru-RU"/>
      </w:rPr>
    </w:lvl>
    <w:lvl w:ilvl="5" w:tplc="A7ECA82A">
      <w:numFmt w:val="bullet"/>
      <w:lvlText w:val="•"/>
      <w:lvlJc w:val="left"/>
      <w:pPr>
        <w:ind w:left="3321" w:hanging="123"/>
      </w:pPr>
      <w:rPr>
        <w:rFonts w:hint="default"/>
        <w:lang w:val="ru-RU" w:eastAsia="ru-RU" w:bidi="ru-RU"/>
      </w:rPr>
    </w:lvl>
    <w:lvl w:ilvl="6" w:tplc="C2061096">
      <w:numFmt w:val="bullet"/>
      <w:lvlText w:val="•"/>
      <w:lvlJc w:val="left"/>
      <w:pPr>
        <w:ind w:left="3965" w:hanging="123"/>
      </w:pPr>
      <w:rPr>
        <w:rFonts w:hint="default"/>
        <w:lang w:val="ru-RU" w:eastAsia="ru-RU" w:bidi="ru-RU"/>
      </w:rPr>
    </w:lvl>
    <w:lvl w:ilvl="7" w:tplc="A4748A2C">
      <w:numFmt w:val="bullet"/>
      <w:lvlText w:val="•"/>
      <w:lvlJc w:val="left"/>
      <w:pPr>
        <w:ind w:left="4610" w:hanging="123"/>
      </w:pPr>
      <w:rPr>
        <w:rFonts w:hint="default"/>
        <w:lang w:val="ru-RU" w:eastAsia="ru-RU" w:bidi="ru-RU"/>
      </w:rPr>
    </w:lvl>
    <w:lvl w:ilvl="8" w:tplc="4AB688FC">
      <w:numFmt w:val="bullet"/>
      <w:lvlText w:val="•"/>
      <w:lvlJc w:val="left"/>
      <w:pPr>
        <w:ind w:left="5254" w:hanging="123"/>
      </w:pPr>
      <w:rPr>
        <w:rFonts w:hint="default"/>
        <w:lang w:val="ru-RU" w:eastAsia="ru-RU" w:bidi="ru-RU"/>
      </w:rPr>
    </w:lvl>
  </w:abstractNum>
  <w:abstractNum w:abstractNumId="10" w15:restartNumberingAfterBreak="0">
    <w:nsid w:val="0ADA048E"/>
    <w:multiLevelType w:val="hybridMultilevel"/>
    <w:tmpl w:val="C97E6E92"/>
    <w:lvl w:ilvl="0" w:tplc="58508FF2">
      <w:numFmt w:val="bullet"/>
      <w:lvlText w:val="—"/>
      <w:lvlJc w:val="left"/>
      <w:pPr>
        <w:ind w:left="111" w:hanging="250"/>
      </w:pPr>
      <w:rPr>
        <w:rFonts w:ascii="Times New Roman" w:eastAsia="Times New Roman" w:hAnsi="Times New Roman" w:cs="Times New Roman" w:hint="default"/>
        <w:w w:val="99"/>
        <w:sz w:val="20"/>
        <w:szCs w:val="20"/>
        <w:lang w:val="ru-RU" w:eastAsia="ru-RU" w:bidi="ru-RU"/>
      </w:rPr>
    </w:lvl>
    <w:lvl w:ilvl="1" w:tplc="BF00FD20">
      <w:numFmt w:val="bullet"/>
      <w:lvlText w:val="•"/>
      <w:lvlJc w:val="left"/>
      <w:pPr>
        <w:ind w:left="669" w:hanging="250"/>
      </w:pPr>
      <w:rPr>
        <w:rFonts w:hint="default"/>
        <w:lang w:val="ru-RU" w:eastAsia="ru-RU" w:bidi="ru-RU"/>
      </w:rPr>
    </w:lvl>
    <w:lvl w:ilvl="2" w:tplc="7258316C">
      <w:numFmt w:val="bullet"/>
      <w:lvlText w:val="•"/>
      <w:lvlJc w:val="left"/>
      <w:pPr>
        <w:ind w:left="1219" w:hanging="250"/>
      </w:pPr>
      <w:rPr>
        <w:rFonts w:hint="default"/>
        <w:lang w:val="ru-RU" w:eastAsia="ru-RU" w:bidi="ru-RU"/>
      </w:rPr>
    </w:lvl>
    <w:lvl w:ilvl="3" w:tplc="61EE76E6">
      <w:numFmt w:val="bullet"/>
      <w:lvlText w:val="•"/>
      <w:lvlJc w:val="left"/>
      <w:pPr>
        <w:ind w:left="1768" w:hanging="250"/>
      </w:pPr>
      <w:rPr>
        <w:rFonts w:hint="default"/>
        <w:lang w:val="ru-RU" w:eastAsia="ru-RU" w:bidi="ru-RU"/>
      </w:rPr>
    </w:lvl>
    <w:lvl w:ilvl="4" w:tplc="C27A74F0">
      <w:numFmt w:val="bullet"/>
      <w:lvlText w:val="•"/>
      <w:lvlJc w:val="left"/>
      <w:pPr>
        <w:ind w:left="2318" w:hanging="250"/>
      </w:pPr>
      <w:rPr>
        <w:rFonts w:hint="default"/>
        <w:lang w:val="ru-RU" w:eastAsia="ru-RU" w:bidi="ru-RU"/>
      </w:rPr>
    </w:lvl>
    <w:lvl w:ilvl="5" w:tplc="A7CA99D4">
      <w:numFmt w:val="bullet"/>
      <w:lvlText w:val="•"/>
      <w:lvlJc w:val="left"/>
      <w:pPr>
        <w:ind w:left="2868" w:hanging="250"/>
      </w:pPr>
      <w:rPr>
        <w:rFonts w:hint="default"/>
        <w:lang w:val="ru-RU" w:eastAsia="ru-RU" w:bidi="ru-RU"/>
      </w:rPr>
    </w:lvl>
    <w:lvl w:ilvl="6" w:tplc="EA18436C">
      <w:numFmt w:val="bullet"/>
      <w:lvlText w:val="•"/>
      <w:lvlJc w:val="left"/>
      <w:pPr>
        <w:ind w:left="3417" w:hanging="250"/>
      </w:pPr>
      <w:rPr>
        <w:rFonts w:hint="default"/>
        <w:lang w:val="ru-RU" w:eastAsia="ru-RU" w:bidi="ru-RU"/>
      </w:rPr>
    </w:lvl>
    <w:lvl w:ilvl="7" w:tplc="FF3428FC">
      <w:numFmt w:val="bullet"/>
      <w:lvlText w:val="•"/>
      <w:lvlJc w:val="left"/>
      <w:pPr>
        <w:ind w:left="3967" w:hanging="250"/>
      </w:pPr>
      <w:rPr>
        <w:rFonts w:hint="default"/>
        <w:lang w:val="ru-RU" w:eastAsia="ru-RU" w:bidi="ru-RU"/>
      </w:rPr>
    </w:lvl>
    <w:lvl w:ilvl="8" w:tplc="ADECD634">
      <w:numFmt w:val="bullet"/>
      <w:lvlText w:val="•"/>
      <w:lvlJc w:val="left"/>
      <w:pPr>
        <w:ind w:left="4516" w:hanging="250"/>
      </w:pPr>
      <w:rPr>
        <w:rFonts w:hint="default"/>
        <w:lang w:val="ru-RU" w:eastAsia="ru-RU" w:bidi="ru-RU"/>
      </w:rPr>
    </w:lvl>
  </w:abstractNum>
  <w:abstractNum w:abstractNumId="11" w15:restartNumberingAfterBreak="0">
    <w:nsid w:val="0B1F51F0"/>
    <w:multiLevelType w:val="hybridMultilevel"/>
    <w:tmpl w:val="3F9A5B3C"/>
    <w:lvl w:ilvl="0" w:tplc="A6C43278">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99BEA0AE">
      <w:numFmt w:val="bullet"/>
      <w:lvlText w:val="•"/>
      <w:lvlJc w:val="left"/>
      <w:pPr>
        <w:ind w:left="766" w:hanging="144"/>
      </w:pPr>
      <w:rPr>
        <w:rFonts w:hint="default"/>
        <w:lang w:val="ru-RU" w:eastAsia="ru-RU" w:bidi="ru-RU"/>
      </w:rPr>
    </w:lvl>
    <w:lvl w:ilvl="2" w:tplc="A6C0C5AE">
      <w:numFmt w:val="bullet"/>
      <w:lvlText w:val="•"/>
      <w:lvlJc w:val="left"/>
      <w:pPr>
        <w:ind w:left="1433" w:hanging="144"/>
      </w:pPr>
      <w:rPr>
        <w:rFonts w:hint="default"/>
        <w:lang w:val="ru-RU" w:eastAsia="ru-RU" w:bidi="ru-RU"/>
      </w:rPr>
    </w:lvl>
    <w:lvl w:ilvl="3" w:tplc="4B78C098">
      <w:numFmt w:val="bullet"/>
      <w:lvlText w:val="•"/>
      <w:lvlJc w:val="left"/>
      <w:pPr>
        <w:ind w:left="2100" w:hanging="144"/>
      </w:pPr>
      <w:rPr>
        <w:rFonts w:hint="default"/>
        <w:lang w:val="ru-RU" w:eastAsia="ru-RU" w:bidi="ru-RU"/>
      </w:rPr>
    </w:lvl>
    <w:lvl w:ilvl="4" w:tplc="1392316C">
      <w:numFmt w:val="bullet"/>
      <w:lvlText w:val="•"/>
      <w:lvlJc w:val="left"/>
      <w:pPr>
        <w:ind w:left="2767" w:hanging="144"/>
      </w:pPr>
      <w:rPr>
        <w:rFonts w:hint="default"/>
        <w:lang w:val="ru-RU" w:eastAsia="ru-RU" w:bidi="ru-RU"/>
      </w:rPr>
    </w:lvl>
    <w:lvl w:ilvl="5" w:tplc="733A0BC0">
      <w:numFmt w:val="bullet"/>
      <w:lvlText w:val="•"/>
      <w:lvlJc w:val="left"/>
      <w:pPr>
        <w:ind w:left="3434" w:hanging="144"/>
      </w:pPr>
      <w:rPr>
        <w:rFonts w:hint="default"/>
        <w:lang w:val="ru-RU" w:eastAsia="ru-RU" w:bidi="ru-RU"/>
      </w:rPr>
    </w:lvl>
    <w:lvl w:ilvl="6" w:tplc="226872AE">
      <w:numFmt w:val="bullet"/>
      <w:lvlText w:val="•"/>
      <w:lvlJc w:val="left"/>
      <w:pPr>
        <w:ind w:left="4101" w:hanging="144"/>
      </w:pPr>
      <w:rPr>
        <w:rFonts w:hint="default"/>
        <w:lang w:val="ru-RU" w:eastAsia="ru-RU" w:bidi="ru-RU"/>
      </w:rPr>
    </w:lvl>
    <w:lvl w:ilvl="7" w:tplc="038EA9B0">
      <w:numFmt w:val="bullet"/>
      <w:lvlText w:val="•"/>
      <w:lvlJc w:val="left"/>
      <w:pPr>
        <w:ind w:left="4768" w:hanging="144"/>
      </w:pPr>
      <w:rPr>
        <w:rFonts w:hint="default"/>
        <w:lang w:val="ru-RU" w:eastAsia="ru-RU" w:bidi="ru-RU"/>
      </w:rPr>
    </w:lvl>
    <w:lvl w:ilvl="8" w:tplc="4CEECCBE">
      <w:numFmt w:val="bullet"/>
      <w:lvlText w:val="•"/>
      <w:lvlJc w:val="left"/>
      <w:pPr>
        <w:ind w:left="5435" w:hanging="144"/>
      </w:pPr>
      <w:rPr>
        <w:rFonts w:hint="default"/>
        <w:lang w:val="ru-RU" w:eastAsia="ru-RU" w:bidi="ru-RU"/>
      </w:rPr>
    </w:lvl>
  </w:abstractNum>
  <w:abstractNum w:abstractNumId="12" w15:restartNumberingAfterBreak="0">
    <w:nsid w:val="0B544A7E"/>
    <w:multiLevelType w:val="hybridMultilevel"/>
    <w:tmpl w:val="1752F11C"/>
    <w:lvl w:ilvl="0" w:tplc="5FCE0052">
      <w:start w:val="1"/>
      <w:numFmt w:val="decimal"/>
      <w:lvlText w:val="%1)"/>
      <w:lvlJc w:val="left"/>
      <w:pPr>
        <w:ind w:left="367" w:hanging="260"/>
      </w:pPr>
      <w:rPr>
        <w:rFonts w:ascii="Times New Roman" w:eastAsia="Times New Roman" w:hAnsi="Times New Roman" w:cs="Times New Roman" w:hint="default"/>
        <w:spacing w:val="-10"/>
        <w:w w:val="100"/>
        <w:sz w:val="24"/>
        <w:szCs w:val="24"/>
        <w:lang w:val="ru-RU" w:eastAsia="ru-RU" w:bidi="ru-RU"/>
      </w:rPr>
    </w:lvl>
    <w:lvl w:ilvl="1" w:tplc="AD5E770E">
      <w:numFmt w:val="bullet"/>
      <w:lvlText w:val="•"/>
      <w:lvlJc w:val="left"/>
      <w:pPr>
        <w:ind w:left="1656" w:hanging="260"/>
      </w:pPr>
      <w:rPr>
        <w:rFonts w:hint="default"/>
        <w:lang w:val="ru-RU" w:eastAsia="ru-RU" w:bidi="ru-RU"/>
      </w:rPr>
    </w:lvl>
    <w:lvl w:ilvl="2" w:tplc="CD9A368C">
      <w:numFmt w:val="bullet"/>
      <w:lvlText w:val="•"/>
      <w:lvlJc w:val="left"/>
      <w:pPr>
        <w:ind w:left="2952" w:hanging="260"/>
      </w:pPr>
      <w:rPr>
        <w:rFonts w:hint="default"/>
        <w:lang w:val="ru-RU" w:eastAsia="ru-RU" w:bidi="ru-RU"/>
      </w:rPr>
    </w:lvl>
    <w:lvl w:ilvl="3" w:tplc="E42270D6">
      <w:numFmt w:val="bullet"/>
      <w:lvlText w:val="•"/>
      <w:lvlJc w:val="left"/>
      <w:pPr>
        <w:ind w:left="4248" w:hanging="260"/>
      </w:pPr>
      <w:rPr>
        <w:rFonts w:hint="default"/>
        <w:lang w:val="ru-RU" w:eastAsia="ru-RU" w:bidi="ru-RU"/>
      </w:rPr>
    </w:lvl>
    <w:lvl w:ilvl="4" w:tplc="46A6B884">
      <w:numFmt w:val="bullet"/>
      <w:lvlText w:val="•"/>
      <w:lvlJc w:val="left"/>
      <w:pPr>
        <w:ind w:left="5544" w:hanging="260"/>
      </w:pPr>
      <w:rPr>
        <w:rFonts w:hint="default"/>
        <w:lang w:val="ru-RU" w:eastAsia="ru-RU" w:bidi="ru-RU"/>
      </w:rPr>
    </w:lvl>
    <w:lvl w:ilvl="5" w:tplc="4EF2ED20">
      <w:numFmt w:val="bullet"/>
      <w:lvlText w:val="•"/>
      <w:lvlJc w:val="left"/>
      <w:pPr>
        <w:ind w:left="6841" w:hanging="260"/>
      </w:pPr>
      <w:rPr>
        <w:rFonts w:hint="default"/>
        <w:lang w:val="ru-RU" w:eastAsia="ru-RU" w:bidi="ru-RU"/>
      </w:rPr>
    </w:lvl>
    <w:lvl w:ilvl="6" w:tplc="ACFA6D24">
      <w:numFmt w:val="bullet"/>
      <w:lvlText w:val="•"/>
      <w:lvlJc w:val="left"/>
      <w:pPr>
        <w:ind w:left="8137" w:hanging="260"/>
      </w:pPr>
      <w:rPr>
        <w:rFonts w:hint="default"/>
        <w:lang w:val="ru-RU" w:eastAsia="ru-RU" w:bidi="ru-RU"/>
      </w:rPr>
    </w:lvl>
    <w:lvl w:ilvl="7" w:tplc="8FF08C44">
      <w:numFmt w:val="bullet"/>
      <w:lvlText w:val="•"/>
      <w:lvlJc w:val="left"/>
      <w:pPr>
        <w:ind w:left="9433" w:hanging="260"/>
      </w:pPr>
      <w:rPr>
        <w:rFonts w:hint="default"/>
        <w:lang w:val="ru-RU" w:eastAsia="ru-RU" w:bidi="ru-RU"/>
      </w:rPr>
    </w:lvl>
    <w:lvl w:ilvl="8" w:tplc="A238E660">
      <w:numFmt w:val="bullet"/>
      <w:lvlText w:val="•"/>
      <w:lvlJc w:val="left"/>
      <w:pPr>
        <w:ind w:left="10729" w:hanging="260"/>
      </w:pPr>
      <w:rPr>
        <w:rFonts w:hint="default"/>
        <w:lang w:val="ru-RU" w:eastAsia="ru-RU" w:bidi="ru-RU"/>
      </w:rPr>
    </w:lvl>
  </w:abstractNum>
  <w:abstractNum w:abstractNumId="13" w15:restartNumberingAfterBreak="0">
    <w:nsid w:val="0D3A2F0A"/>
    <w:multiLevelType w:val="hybridMultilevel"/>
    <w:tmpl w:val="B736469C"/>
    <w:lvl w:ilvl="0" w:tplc="20001462">
      <w:numFmt w:val="bullet"/>
      <w:lvlText w:val="•"/>
      <w:lvlJc w:val="left"/>
      <w:pPr>
        <w:ind w:left="216" w:hanging="140"/>
      </w:pPr>
      <w:rPr>
        <w:rFonts w:ascii="Times New Roman" w:eastAsia="Times New Roman" w:hAnsi="Times New Roman" w:cs="Times New Roman" w:hint="default"/>
        <w:w w:val="100"/>
        <w:sz w:val="24"/>
        <w:szCs w:val="24"/>
        <w:lang w:val="ru-RU" w:eastAsia="ru-RU" w:bidi="ru-RU"/>
      </w:rPr>
    </w:lvl>
    <w:lvl w:ilvl="1" w:tplc="3C5ABCD4">
      <w:numFmt w:val="bullet"/>
      <w:lvlText w:val="•"/>
      <w:lvlJc w:val="left"/>
      <w:pPr>
        <w:ind w:left="486" w:hanging="140"/>
      </w:pPr>
      <w:rPr>
        <w:rFonts w:ascii="Times New Roman" w:eastAsia="Times New Roman" w:hAnsi="Times New Roman" w:cs="Times New Roman" w:hint="default"/>
        <w:w w:val="100"/>
        <w:sz w:val="24"/>
        <w:szCs w:val="24"/>
        <w:lang w:val="ru-RU" w:eastAsia="ru-RU" w:bidi="ru-RU"/>
      </w:rPr>
    </w:lvl>
    <w:lvl w:ilvl="2" w:tplc="9EB05B2C">
      <w:numFmt w:val="bullet"/>
      <w:lvlText w:val="•"/>
      <w:lvlJc w:val="left"/>
      <w:pPr>
        <w:ind w:left="486" w:hanging="180"/>
      </w:pPr>
      <w:rPr>
        <w:rFonts w:ascii="Times New Roman" w:eastAsia="Times New Roman" w:hAnsi="Times New Roman" w:cs="Times New Roman" w:hint="default"/>
        <w:spacing w:val="-29"/>
        <w:w w:val="100"/>
        <w:sz w:val="24"/>
        <w:szCs w:val="24"/>
        <w:lang w:val="ru-RU" w:eastAsia="ru-RU" w:bidi="ru-RU"/>
      </w:rPr>
    </w:lvl>
    <w:lvl w:ilvl="3" w:tplc="FD041494">
      <w:numFmt w:val="bullet"/>
      <w:lvlText w:val="•"/>
      <w:lvlJc w:val="left"/>
      <w:pPr>
        <w:ind w:left="0" w:hanging="180"/>
      </w:pPr>
      <w:rPr>
        <w:rFonts w:hint="default"/>
        <w:lang w:val="ru-RU" w:eastAsia="ru-RU" w:bidi="ru-RU"/>
      </w:rPr>
    </w:lvl>
    <w:lvl w:ilvl="4" w:tplc="E34EBF6A">
      <w:numFmt w:val="bullet"/>
      <w:lvlText w:val="•"/>
      <w:lvlJc w:val="left"/>
      <w:pPr>
        <w:ind w:left="-680" w:hanging="180"/>
      </w:pPr>
      <w:rPr>
        <w:rFonts w:hint="default"/>
        <w:lang w:val="ru-RU" w:eastAsia="ru-RU" w:bidi="ru-RU"/>
      </w:rPr>
    </w:lvl>
    <w:lvl w:ilvl="5" w:tplc="CB1CACF6">
      <w:numFmt w:val="bullet"/>
      <w:lvlText w:val="•"/>
      <w:lvlJc w:val="left"/>
      <w:pPr>
        <w:ind w:left="-1360" w:hanging="180"/>
      </w:pPr>
      <w:rPr>
        <w:rFonts w:hint="default"/>
        <w:lang w:val="ru-RU" w:eastAsia="ru-RU" w:bidi="ru-RU"/>
      </w:rPr>
    </w:lvl>
    <w:lvl w:ilvl="6" w:tplc="F91C33EC">
      <w:numFmt w:val="bullet"/>
      <w:lvlText w:val="•"/>
      <w:lvlJc w:val="left"/>
      <w:pPr>
        <w:ind w:left="-2040" w:hanging="180"/>
      </w:pPr>
      <w:rPr>
        <w:rFonts w:hint="default"/>
        <w:lang w:val="ru-RU" w:eastAsia="ru-RU" w:bidi="ru-RU"/>
      </w:rPr>
    </w:lvl>
    <w:lvl w:ilvl="7" w:tplc="67EE844A">
      <w:numFmt w:val="bullet"/>
      <w:lvlText w:val="•"/>
      <w:lvlJc w:val="left"/>
      <w:pPr>
        <w:ind w:left="-2720" w:hanging="180"/>
      </w:pPr>
      <w:rPr>
        <w:rFonts w:hint="default"/>
        <w:lang w:val="ru-RU" w:eastAsia="ru-RU" w:bidi="ru-RU"/>
      </w:rPr>
    </w:lvl>
    <w:lvl w:ilvl="8" w:tplc="9E30026A">
      <w:numFmt w:val="bullet"/>
      <w:lvlText w:val="•"/>
      <w:lvlJc w:val="left"/>
      <w:pPr>
        <w:ind w:left="-3400" w:hanging="180"/>
      </w:pPr>
      <w:rPr>
        <w:rFonts w:hint="default"/>
        <w:lang w:val="ru-RU" w:eastAsia="ru-RU" w:bidi="ru-RU"/>
      </w:rPr>
    </w:lvl>
  </w:abstractNum>
  <w:abstractNum w:abstractNumId="14" w15:restartNumberingAfterBreak="0">
    <w:nsid w:val="0D5108A1"/>
    <w:multiLevelType w:val="hybridMultilevel"/>
    <w:tmpl w:val="88FE0756"/>
    <w:lvl w:ilvl="0" w:tplc="C23060B6">
      <w:numFmt w:val="bullet"/>
      <w:lvlText w:val="•"/>
      <w:lvlJc w:val="left"/>
      <w:pPr>
        <w:ind w:left="1079" w:hanging="140"/>
      </w:pPr>
      <w:rPr>
        <w:rFonts w:ascii="Times New Roman" w:eastAsia="Times New Roman" w:hAnsi="Times New Roman" w:cs="Times New Roman" w:hint="default"/>
        <w:w w:val="100"/>
        <w:sz w:val="24"/>
        <w:szCs w:val="24"/>
        <w:lang w:val="ru-RU" w:eastAsia="ru-RU" w:bidi="ru-RU"/>
      </w:rPr>
    </w:lvl>
    <w:lvl w:ilvl="1" w:tplc="B8449834">
      <w:numFmt w:val="bullet"/>
      <w:lvlText w:val="•"/>
      <w:lvlJc w:val="left"/>
      <w:pPr>
        <w:ind w:left="2641" w:hanging="140"/>
      </w:pPr>
      <w:rPr>
        <w:rFonts w:hint="default"/>
        <w:lang w:val="ru-RU" w:eastAsia="ru-RU" w:bidi="ru-RU"/>
      </w:rPr>
    </w:lvl>
    <w:lvl w:ilvl="2" w:tplc="A64E6B3E">
      <w:numFmt w:val="bullet"/>
      <w:lvlText w:val="•"/>
      <w:lvlJc w:val="left"/>
      <w:pPr>
        <w:ind w:left="4203" w:hanging="140"/>
      </w:pPr>
      <w:rPr>
        <w:rFonts w:hint="default"/>
        <w:lang w:val="ru-RU" w:eastAsia="ru-RU" w:bidi="ru-RU"/>
      </w:rPr>
    </w:lvl>
    <w:lvl w:ilvl="3" w:tplc="8640B5CA">
      <w:numFmt w:val="bullet"/>
      <w:lvlText w:val="•"/>
      <w:lvlJc w:val="left"/>
      <w:pPr>
        <w:ind w:left="5765" w:hanging="140"/>
      </w:pPr>
      <w:rPr>
        <w:rFonts w:hint="default"/>
        <w:lang w:val="ru-RU" w:eastAsia="ru-RU" w:bidi="ru-RU"/>
      </w:rPr>
    </w:lvl>
    <w:lvl w:ilvl="4" w:tplc="877644D4">
      <w:numFmt w:val="bullet"/>
      <w:lvlText w:val="•"/>
      <w:lvlJc w:val="left"/>
      <w:pPr>
        <w:ind w:left="7327" w:hanging="140"/>
      </w:pPr>
      <w:rPr>
        <w:rFonts w:hint="default"/>
        <w:lang w:val="ru-RU" w:eastAsia="ru-RU" w:bidi="ru-RU"/>
      </w:rPr>
    </w:lvl>
    <w:lvl w:ilvl="5" w:tplc="01BA8EEE">
      <w:numFmt w:val="bullet"/>
      <w:lvlText w:val="•"/>
      <w:lvlJc w:val="left"/>
      <w:pPr>
        <w:ind w:left="8889" w:hanging="140"/>
      </w:pPr>
      <w:rPr>
        <w:rFonts w:hint="default"/>
        <w:lang w:val="ru-RU" w:eastAsia="ru-RU" w:bidi="ru-RU"/>
      </w:rPr>
    </w:lvl>
    <w:lvl w:ilvl="6" w:tplc="B4221FFA">
      <w:numFmt w:val="bullet"/>
      <w:lvlText w:val="•"/>
      <w:lvlJc w:val="left"/>
      <w:pPr>
        <w:ind w:left="10451" w:hanging="140"/>
      </w:pPr>
      <w:rPr>
        <w:rFonts w:hint="default"/>
        <w:lang w:val="ru-RU" w:eastAsia="ru-RU" w:bidi="ru-RU"/>
      </w:rPr>
    </w:lvl>
    <w:lvl w:ilvl="7" w:tplc="3306F994">
      <w:numFmt w:val="bullet"/>
      <w:lvlText w:val="•"/>
      <w:lvlJc w:val="left"/>
      <w:pPr>
        <w:ind w:left="12013" w:hanging="140"/>
      </w:pPr>
      <w:rPr>
        <w:rFonts w:hint="default"/>
        <w:lang w:val="ru-RU" w:eastAsia="ru-RU" w:bidi="ru-RU"/>
      </w:rPr>
    </w:lvl>
    <w:lvl w:ilvl="8" w:tplc="49D877B4">
      <w:numFmt w:val="bullet"/>
      <w:lvlText w:val="•"/>
      <w:lvlJc w:val="left"/>
      <w:pPr>
        <w:ind w:left="13575" w:hanging="140"/>
      </w:pPr>
      <w:rPr>
        <w:rFonts w:hint="default"/>
        <w:lang w:val="ru-RU" w:eastAsia="ru-RU" w:bidi="ru-RU"/>
      </w:rPr>
    </w:lvl>
  </w:abstractNum>
  <w:abstractNum w:abstractNumId="15" w15:restartNumberingAfterBreak="0">
    <w:nsid w:val="0D6F1A00"/>
    <w:multiLevelType w:val="hybridMultilevel"/>
    <w:tmpl w:val="3FC4C048"/>
    <w:lvl w:ilvl="0" w:tplc="011AA372">
      <w:numFmt w:val="bullet"/>
      <w:lvlText w:val=""/>
      <w:lvlJc w:val="left"/>
      <w:pPr>
        <w:ind w:left="107" w:hanging="120"/>
      </w:pPr>
      <w:rPr>
        <w:rFonts w:ascii="Symbol" w:eastAsia="Symbol" w:hAnsi="Symbol" w:cs="Symbol" w:hint="default"/>
        <w:spacing w:val="9"/>
        <w:w w:val="100"/>
        <w:sz w:val="22"/>
        <w:szCs w:val="22"/>
        <w:lang w:val="ru-RU" w:eastAsia="ru-RU" w:bidi="ru-RU"/>
      </w:rPr>
    </w:lvl>
    <w:lvl w:ilvl="1" w:tplc="F67A4138">
      <w:numFmt w:val="bullet"/>
      <w:lvlText w:val="•"/>
      <w:lvlJc w:val="left"/>
      <w:pPr>
        <w:ind w:left="766" w:hanging="120"/>
      </w:pPr>
      <w:rPr>
        <w:rFonts w:hint="default"/>
        <w:lang w:val="ru-RU" w:eastAsia="ru-RU" w:bidi="ru-RU"/>
      </w:rPr>
    </w:lvl>
    <w:lvl w:ilvl="2" w:tplc="7618E930">
      <w:numFmt w:val="bullet"/>
      <w:lvlText w:val="•"/>
      <w:lvlJc w:val="left"/>
      <w:pPr>
        <w:ind w:left="1433" w:hanging="120"/>
      </w:pPr>
      <w:rPr>
        <w:rFonts w:hint="default"/>
        <w:lang w:val="ru-RU" w:eastAsia="ru-RU" w:bidi="ru-RU"/>
      </w:rPr>
    </w:lvl>
    <w:lvl w:ilvl="3" w:tplc="5920B68E">
      <w:numFmt w:val="bullet"/>
      <w:lvlText w:val="•"/>
      <w:lvlJc w:val="left"/>
      <w:pPr>
        <w:ind w:left="2100" w:hanging="120"/>
      </w:pPr>
      <w:rPr>
        <w:rFonts w:hint="default"/>
        <w:lang w:val="ru-RU" w:eastAsia="ru-RU" w:bidi="ru-RU"/>
      </w:rPr>
    </w:lvl>
    <w:lvl w:ilvl="4" w:tplc="D72AE67C">
      <w:numFmt w:val="bullet"/>
      <w:lvlText w:val="•"/>
      <w:lvlJc w:val="left"/>
      <w:pPr>
        <w:ind w:left="2767" w:hanging="120"/>
      </w:pPr>
      <w:rPr>
        <w:rFonts w:hint="default"/>
        <w:lang w:val="ru-RU" w:eastAsia="ru-RU" w:bidi="ru-RU"/>
      </w:rPr>
    </w:lvl>
    <w:lvl w:ilvl="5" w:tplc="BE404DBA">
      <w:numFmt w:val="bullet"/>
      <w:lvlText w:val="•"/>
      <w:lvlJc w:val="left"/>
      <w:pPr>
        <w:ind w:left="3434" w:hanging="120"/>
      </w:pPr>
      <w:rPr>
        <w:rFonts w:hint="default"/>
        <w:lang w:val="ru-RU" w:eastAsia="ru-RU" w:bidi="ru-RU"/>
      </w:rPr>
    </w:lvl>
    <w:lvl w:ilvl="6" w:tplc="4894CABC">
      <w:numFmt w:val="bullet"/>
      <w:lvlText w:val="•"/>
      <w:lvlJc w:val="left"/>
      <w:pPr>
        <w:ind w:left="4101" w:hanging="120"/>
      </w:pPr>
      <w:rPr>
        <w:rFonts w:hint="default"/>
        <w:lang w:val="ru-RU" w:eastAsia="ru-RU" w:bidi="ru-RU"/>
      </w:rPr>
    </w:lvl>
    <w:lvl w:ilvl="7" w:tplc="2402C6FA">
      <w:numFmt w:val="bullet"/>
      <w:lvlText w:val="•"/>
      <w:lvlJc w:val="left"/>
      <w:pPr>
        <w:ind w:left="4768" w:hanging="120"/>
      </w:pPr>
      <w:rPr>
        <w:rFonts w:hint="default"/>
        <w:lang w:val="ru-RU" w:eastAsia="ru-RU" w:bidi="ru-RU"/>
      </w:rPr>
    </w:lvl>
    <w:lvl w:ilvl="8" w:tplc="1B5854E4">
      <w:numFmt w:val="bullet"/>
      <w:lvlText w:val="•"/>
      <w:lvlJc w:val="left"/>
      <w:pPr>
        <w:ind w:left="5435" w:hanging="120"/>
      </w:pPr>
      <w:rPr>
        <w:rFonts w:hint="default"/>
        <w:lang w:val="ru-RU" w:eastAsia="ru-RU" w:bidi="ru-RU"/>
      </w:rPr>
    </w:lvl>
  </w:abstractNum>
  <w:abstractNum w:abstractNumId="16" w15:restartNumberingAfterBreak="0">
    <w:nsid w:val="0E45326C"/>
    <w:multiLevelType w:val="hybridMultilevel"/>
    <w:tmpl w:val="2E4A50DC"/>
    <w:lvl w:ilvl="0" w:tplc="9A5E8FE2">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719620E8">
      <w:numFmt w:val="bullet"/>
      <w:lvlText w:val="•"/>
      <w:lvlJc w:val="left"/>
      <w:pPr>
        <w:ind w:left="744" w:hanging="144"/>
      </w:pPr>
      <w:rPr>
        <w:rFonts w:hint="default"/>
        <w:lang w:val="ru-RU" w:eastAsia="ru-RU" w:bidi="ru-RU"/>
      </w:rPr>
    </w:lvl>
    <w:lvl w:ilvl="2" w:tplc="F0B8713E">
      <w:numFmt w:val="bullet"/>
      <w:lvlText w:val="•"/>
      <w:lvlJc w:val="left"/>
      <w:pPr>
        <w:ind w:left="1388" w:hanging="144"/>
      </w:pPr>
      <w:rPr>
        <w:rFonts w:hint="default"/>
        <w:lang w:val="ru-RU" w:eastAsia="ru-RU" w:bidi="ru-RU"/>
      </w:rPr>
    </w:lvl>
    <w:lvl w:ilvl="3" w:tplc="F1EC6C18">
      <w:numFmt w:val="bullet"/>
      <w:lvlText w:val="•"/>
      <w:lvlJc w:val="left"/>
      <w:pPr>
        <w:ind w:left="2032" w:hanging="144"/>
      </w:pPr>
      <w:rPr>
        <w:rFonts w:hint="default"/>
        <w:lang w:val="ru-RU" w:eastAsia="ru-RU" w:bidi="ru-RU"/>
      </w:rPr>
    </w:lvl>
    <w:lvl w:ilvl="4" w:tplc="383CC1E4">
      <w:numFmt w:val="bullet"/>
      <w:lvlText w:val="•"/>
      <w:lvlJc w:val="left"/>
      <w:pPr>
        <w:ind w:left="2677" w:hanging="144"/>
      </w:pPr>
      <w:rPr>
        <w:rFonts w:hint="default"/>
        <w:lang w:val="ru-RU" w:eastAsia="ru-RU" w:bidi="ru-RU"/>
      </w:rPr>
    </w:lvl>
    <w:lvl w:ilvl="5" w:tplc="FF60ACEA">
      <w:numFmt w:val="bullet"/>
      <w:lvlText w:val="•"/>
      <w:lvlJc w:val="left"/>
      <w:pPr>
        <w:ind w:left="3321" w:hanging="144"/>
      </w:pPr>
      <w:rPr>
        <w:rFonts w:hint="default"/>
        <w:lang w:val="ru-RU" w:eastAsia="ru-RU" w:bidi="ru-RU"/>
      </w:rPr>
    </w:lvl>
    <w:lvl w:ilvl="6" w:tplc="274A8ADA">
      <w:numFmt w:val="bullet"/>
      <w:lvlText w:val="•"/>
      <w:lvlJc w:val="left"/>
      <w:pPr>
        <w:ind w:left="3965" w:hanging="144"/>
      </w:pPr>
      <w:rPr>
        <w:rFonts w:hint="default"/>
        <w:lang w:val="ru-RU" w:eastAsia="ru-RU" w:bidi="ru-RU"/>
      </w:rPr>
    </w:lvl>
    <w:lvl w:ilvl="7" w:tplc="3CDE79B0">
      <w:numFmt w:val="bullet"/>
      <w:lvlText w:val="•"/>
      <w:lvlJc w:val="left"/>
      <w:pPr>
        <w:ind w:left="4610" w:hanging="144"/>
      </w:pPr>
      <w:rPr>
        <w:rFonts w:hint="default"/>
        <w:lang w:val="ru-RU" w:eastAsia="ru-RU" w:bidi="ru-RU"/>
      </w:rPr>
    </w:lvl>
    <w:lvl w:ilvl="8" w:tplc="F32C6DC0">
      <w:numFmt w:val="bullet"/>
      <w:lvlText w:val="•"/>
      <w:lvlJc w:val="left"/>
      <w:pPr>
        <w:ind w:left="5254" w:hanging="144"/>
      </w:pPr>
      <w:rPr>
        <w:rFonts w:hint="default"/>
        <w:lang w:val="ru-RU" w:eastAsia="ru-RU" w:bidi="ru-RU"/>
      </w:rPr>
    </w:lvl>
  </w:abstractNum>
  <w:abstractNum w:abstractNumId="17" w15:restartNumberingAfterBreak="0">
    <w:nsid w:val="0E772A54"/>
    <w:multiLevelType w:val="hybridMultilevel"/>
    <w:tmpl w:val="2E3E5F28"/>
    <w:lvl w:ilvl="0" w:tplc="1CA425C6">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7A5804E2">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2" w:tplc="C5AE4CEA">
      <w:numFmt w:val="bullet"/>
      <w:lvlText w:val="•"/>
      <w:lvlJc w:val="left"/>
      <w:pPr>
        <w:ind w:left="1388" w:hanging="144"/>
      </w:pPr>
      <w:rPr>
        <w:rFonts w:hint="default"/>
        <w:lang w:val="ru-RU" w:eastAsia="ru-RU" w:bidi="ru-RU"/>
      </w:rPr>
    </w:lvl>
    <w:lvl w:ilvl="3" w:tplc="33DE15C0">
      <w:numFmt w:val="bullet"/>
      <w:lvlText w:val="•"/>
      <w:lvlJc w:val="left"/>
      <w:pPr>
        <w:ind w:left="2032" w:hanging="144"/>
      </w:pPr>
      <w:rPr>
        <w:rFonts w:hint="default"/>
        <w:lang w:val="ru-RU" w:eastAsia="ru-RU" w:bidi="ru-RU"/>
      </w:rPr>
    </w:lvl>
    <w:lvl w:ilvl="4" w:tplc="DA2A2B14">
      <w:numFmt w:val="bullet"/>
      <w:lvlText w:val="•"/>
      <w:lvlJc w:val="left"/>
      <w:pPr>
        <w:ind w:left="2677" w:hanging="144"/>
      </w:pPr>
      <w:rPr>
        <w:rFonts w:hint="default"/>
        <w:lang w:val="ru-RU" w:eastAsia="ru-RU" w:bidi="ru-RU"/>
      </w:rPr>
    </w:lvl>
    <w:lvl w:ilvl="5" w:tplc="EC064F7E">
      <w:numFmt w:val="bullet"/>
      <w:lvlText w:val="•"/>
      <w:lvlJc w:val="left"/>
      <w:pPr>
        <w:ind w:left="3321" w:hanging="144"/>
      </w:pPr>
      <w:rPr>
        <w:rFonts w:hint="default"/>
        <w:lang w:val="ru-RU" w:eastAsia="ru-RU" w:bidi="ru-RU"/>
      </w:rPr>
    </w:lvl>
    <w:lvl w:ilvl="6" w:tplc="209691A0">
      <w:numFmt w:val="bullet"/>
      <w:lvlText w:val="•"/>
      <w:lvlJc w:val="left"/>
      <w:pPr>
        <w:ind w:left="3965" w:hanging="144"/>
      </w:pPr>
      <w:rPr>
        <w:rFonts w:hint="default"/>
        <w:lang w:val="ru-RU" w:eastAsia="ru-RU" w:bidi="ru-RU"/>
      </w:rPr>
    </w:lvl>
    <w:lvl w:ilvl="7" w:tplc="3D86B7CA">
      <w:numFmt w:val="bullet"/>
      <w:lvlText w:val="•"/>
      <w:lvlJc w:val="left"/>
      <w:pPr>
        <w:ind w:left="4610" w:hanging="144"/>
      </w:pPr>
      <w:rPr>
        <w:rFonts w:hint="default"/>
        <w:lang w:val="ru-RU" w:eastAsia="ru-RU" w:bidi="ru-RU"/>
      </w:rPr>
    </w:lvl>
    <w:lvl w:ilvl="8" w:tplc="53AA2B70">
      <w:numFmt w:val="bullet"/>
      <w:lvlText w:val="•"/>
      <w:lvlJc w:val="left"/>
      <w:pPr>
        <w:ind w:left="5254" w:hanging="144"/>
      </w:pPr>
      <w:rPr>
        <w:rFonts w:hint="default"/>
        <w:lang w:val="ru-RU" w:eastAsia="ru-RU" w:bidi="ru-RU"/>
      </w:rPr>
    </w:lvl>
  </w:abstractNum>
  <w:abstractNum w:abstractNumId="18" w15:restartNumberingAfterBreak="0">
    <w:nsid w:val="0E7A0B27"/>
    <w:multiLevelType w:val="hybridMultilevel"/>
    <w:tmpl w:val="100011C8"/>
    <w:lvl w:ilvl="0" w:tplc="6186DDB4">
      <w:start w:val="1"/>
      <w:numFmt w:val="decimal"/>
      <w:lvlText w:val="%1)"/>
      <w:lvlJc w:val="left"/>
      <w:pPr>
        <w:ind w:left="486" w:hanging="274"/>
      </w:pPr>
      <w:rPr>
        <w:rFonts w:ascii="Times New Roman" w:eastAsia="Times New Roman" w:hAnsi="Times New Roman" w:cs="Times New Roman" w:hint="default"/>
        <w:spacing w:val="-3"/>
        <w:w w:val="100"/>
        <w:sz w:val="24"/>
        <w:szCs w:val="24"/>
        <w:lang w:val="ru-RU" w:eastAsia="ru-RU" w:bidi="ru-RU"/>
      </w:rPr>
    </w:lvl>
    <w:lvl w:ilvl="1" w:tplc="ED207A0C">
      <w:numFmt w:val="bullet"/>
      <w:lvlText w:val="•"/>
      <w:lvlJc w:val="left"/>
      <w:pPr>
        <w:ind w:left="2101" w:hanging="274"/>
      </w:pPr>
      <w:rPr>
        <w:rFonts w:hint="default"/>
        <w:lang w:val="ru-RU" w:eastAsia="ru-RU" w:bidi="ru-RU"/>
      </w:rPr>
    </w:lvl>
    <w:lvl w:ilvl="2" w:tplc="C46AD100">
      <w:numFmt w:val="bullet"/>
      <w:lvlText w:val="•"/>
      <w:lvlJc w:val="left"/>
      <w:pPr>
        <w:ind w:left="3723" w:hanging="274"/>
      </w:pPr>
      <w:rPr>
        <w:rFonts w:hint="default"/>
        <w:lang w:val="ru-RU" w:eastAsia="ru-RU" w:bidi="ru-RU"/>
      </w:rPr>
    </w:lvl>
    <w:lvl w:ilvl="3" w:tplc="7928568A">
      <w:numFmt w:val="bullet"/>
      <w:lvlText w:val="•"/>
      <w:lvlJc w:val="left"/>
      <w:pPr>
        <w:ind w:left="5345" w:hanging="274"/>
      </w:pPr>
      <w:rPr>
        <w:rFonts w:hint="default"/>
        <w:lang w:val="ru-RU" w:eastAsia="ru-RU" w:bidi="ru-RU"/>
      </w:rPr>
    </w:lvl>
    <w:lvl w:ilvl="4" w:tplc="49AE211E">
      <w:numFmt w:val="bullet"/>
      <w:lvlText w:val="•"/>
      <w:lvlJc w:val="left"/>
      <w:pPr>
        <w:ind w:left="6967" w:hanging="274"/>
      </w:pPr>
      <w:rPr>
        <w:rFonts w:hint="default"/>
        <w:lang w:val="ru-RU" w:eastAsia="ru-RU" w:bidi="ru-RU"/>
      </w:rPr>
    </w:lvl>
    <w:lvl w:ilvl="5" w:tplc="E7AC6A76">
      <w:numFmt w:val="bullet"/>
      <w:lvlText w:val="•"/>
      <w:lvlJc w:val="left"/>
      <w:pPr>
        <w:ind w:left="8589" w:hanging="274"/>
      </w:pPr>
      <w:rPr>
        <w:rFonts w:hint="default"/>
        <w:lang w:val="ru-RU" w:eastAsia="ru-RU" w:bidi="ru-RU"/>
      </w:rPr>
    </w:lvl>
    <w:lvl w:ilvl="6" w:tplc="CD1079FE">
      <w:numFmt w:val="bullet"/>
      <w:lvlText w:val="•"/>
      <w:lvlJc w:val="left"/>
      <w:pPr>
        <w:ind w:left="10211" w:hanging="274"/>
      </w:pPr>
      <w:rPr>
        <w:rFonts w:hint="default"/>
        <w:lang w:val="ru-RU" w:eastAsia="ru-RU" w:bidi="ru-RU"/>
      </w:rPr>
    </w:lvl>
    <w:lvl w:ilvl="7" w:tplc="8A8E1500">
      <w:numFmt w:val="bullet"/>
      <w:lvlText w:val="•"/>
      <w:lvlJc w:val="left"/>
      <w:pPr>
        <w:ind w:left="11833" w:hanging="274"/>
      </w:pPr>
      <w:rPr>
        <w:rFonts w:hint="default"/>
        <w:lang w:val="ru-RU" w:eastAsia="ru-RU" w:bidi="ru-RU"/>
      </w:rPr>
    </w:lvl>
    <w:lvl w:ilvl="8" w:tplc="1182E82A">
      <w:numFmt w:val="bullet"/>
      <w:lvlText w:val="•"/>
      <w:lvlJc w:val="left"/>
      <w:pPr>
        <w:ind w:left="13455" w:hanging="274"/>
      </w:pPr>
      <w:rPr>
        <w:rFonts w:hint="default"/>
        <w:lang w:val="ru-RU" w:eastAsia="ru-RU" w:bidi="ru-RU"/>
      </w:rPr>
    </w:lvl>
  </w:abstractNum>
  <w:abstractNum w:abstractNumId="19" w15:restartNumberingAfterBreak="0">
    <w:nsid w:val="0E947602"/>
    <w:multiLevelType w:val="hybridMultilevel"/>
    <w:tmpl w:val="EAB49A12"/>
    <w:lvl w:ilvl="0" w:tplc="09B817FA">
      <w:numFmt w:val="bullet"/>
      <w:lvlText w:val="•"/>
      <w:lvlJc w:val="left"/>
      <w:pPr>
        <w:ind w:left="108" w:hanging="145"/>
      </w:pPr>
      <w:rPr>
        <w:rFonts w:ascii="Times New Roman" w:eastAsia="Times New Roman" w:hAnsi="Times New Roman" w:cs="Times New Roman" w:hint="default"/>
        <w:spacing w:val="-8"/>
        <w:w w:val="100"/>
        <w:sz w:val="24"/>
        <w:szCs w:val="24"/>
        <w:lang w:val="ru-RU" w:eastAsia="ru-RU" w:bidi="ru-RU"/>
      </w:rPr>
    </w:lvl>
    <w:lvl w:ilvl="1" w:tplc="447A7B1E">
      <w:numFmt w:val="bullet"/>
      <w:lvlText w:val="•"/>
      <w:lvlJc w:val="left"/>
      <w:pPr>
        <w:ind w:left="108" w:hanging="144"/>
      </w:pPr>
      <w:rPr>
        <w:rFonts w:ascii="Times New Roman" w:eastAsia="Times New Roman" w:hAnsi="Times New Roman" w:cs="Times New Roman" w:hint="default"/>
        <w:w w:val="100"/>
        <w:sz w:val="24"/>
        <w:szCs w:val="24"/>
        <w:lang w:val="ru-RU" w:eastAsia="ru-RU" w:bidi="ru-RU"/>
      </w:rPr>
    </w:lvl>
    <w:lvl w:ilvl="2" w:tplc="A06E4484">
      <w:numFmt w:val="bullet"/>
      <w:lvlText w:val="•"/>
      <w:lvlJc w:val="left"/>
      <w:pPr>
        <w:ind w:left="2414" w:hanging="144"/>
      </w:pPr>
      <w:rPr>
        <w:rFonts w:hint="default"/>
        <w:lang w:val="ru-RU" w:eastAsia="ru-RU" w:bidi="ru-RU"/>
      </w:rPr>
    </w:lvl>
    <w:lvl w:ilvl="3" w:tplc="0F38121A">
      <w:numFmt w:val="bullet"/>
      <w:lvlText w:val="•"/>
      <w:lvlJc w:val="left"/>
      <w:pPr>
        <w:ind w:left="3571" w:hanging="144"/>
      </w:pPr>
      <w:rPr>
        <w:rFonts w:hint="default"/>
        <w:lang w:val="ru-RU" w:eastAsia="ru-RU" w:bidi="ru-RU"/>
      </w:rPr>
    </w:lvl>
    <w:lvl w:ilvl="4" w:tplc="CCF8D502">
      <w:numFmt w:val="bullet"/>
      <w:lvlText w:val="•"/>
      <w:lvlJc w:val="left"/>
      <w:pPr>
        <w:ind w:left="4728" w:hanging="144"/>
      </w:pPr>
      <w:rPr>
        <w:rFonts w:hint="default"/>
        <w:lang w:val="ru-RU" w:eastAsia="ru-RU" w:bidi="ru-RU"/>
      </w:rPr>
    </w:lvl>
    <w:lvl w:ilvl="5" w:tplc="565447C8">
      <w:numFmt w:val="bullet"/>
      <w:lvlText w:val="•"/>
      <w:lvlJc w:val="left"/>
      <w:pPr>
        <w:ind w:left="5886" w:hanging="144"/>
      </w:pPr>
      <w:rPr>
        <w:rFonts w:hint="default"/>
        <w:lang w:val="ru-RU" w:eastAsia="ru-RU" w:bidi="ru-RU"/>
      </w:rPr>
    </w:lvl>
    <w:lvl w:ilvl="6" w:tplc="4A46C444">
      <w:numFmt w:val="bullet"/>
      <w:lvlText w:val="•"/>
      <w:lvlJc w:val="left"/>
      <w:pPr>
        <w:ind w:left="7043" w:hanging="144"/>
      </w:pPr>
      <w:rPr>
        <w:rFonts w:hint="default"/>
        <w:lang w:val="ru-RU" w:eastAsia="ru-RU" w:bidi="ru-RU"/>
      </w:rPr>
    </w:lvl>
    <w:lvl w:ilvl="7" w:tplc="F726F01E">
      <w:numFmt w:val="bullet"/>
      <w:lvlText w:val="•"/>
      <w:lvlJc w:val="left"/>
      <w:pPr>
        <w:ind w:left="8200" w:hanging="144"/>
      </w:pPr>
      <w:rPr>
        <w:rFonts w:hint="default"/>
        <w:lang w:val="ru-RU" w:eastAsia="ru-RU" w:bidi="ru-RU"/>
      </w:rPr>
    </w:lvl>
    <w:lvl w:ilvl="8" w:tplc="3A401D6A">
      <w:numFmt w:val="bullet"/>
      <w:lvlText w:val="•"/>
      <w:lvlJc w:val="left"/>
      <w:pPr>
        <w:ind w:left="9357" w:hanging="144"/>
      </w:pPr>
      <w:rPr>
        <w:rFonts w:hint="default"/>
        <w:lang w:val="ru-RU" w:eastAsia="ru-RU" w:bidi="ru-RU"/>
      </w:rPr>
    </w:lvl>
  </w:abstractNum>
  <w:abstractNum w:abstractNumId="20" w15:restartNumberingAfterBreak="0">
    <w:nsid w:val="104E358F"/>
    <w:multiLevelType w:val="hybridMultilevel"/>
    <w:tmpl w:val="D5B03798"/>
    <w:lvl w:ilvl="0" w:tplc="446C4972">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25AE11FC">
      <w:numFmt w:val="bullet"/>
      <w:lvlText w:val="•"/>
      <w:lvlJc w:val="left"/>
      <w:pPr>
        <w:ind w:left="766" w:hanging="144"/>
      </w:pPr>
      <w:rPr>
        <w:rFonts w:hint="default"/>
        <w:lang w:val="ru-RU" w:eastAsia="ru-RU" w:bidi="ru-RU"/>
      </w:rPr>
    </w:lvl>
    <w:lvl w:ilvl="2" w:tplc="65389526">
      <w:numFmt w:val="bullet"/>
      <w:lvlText w:val="•"/>
      <w:lvlJc w:val="left"/>
      <w:pPr>
        <w:ind w:left="1433" w:hanging="144"/>
      </w:pPr>
      <w:rPr>
        <w:rFonts w:hint="default"/>
        <w:lang w:val="ru-RU" w:eastAsia="ru-RU" w:bidi="ru-RU"/>
      </w:rPr>
    </w:lvl>
    <w:lvl w:ilvl="3" w:tplc="78C8FB04">
      <w:numFmt w:val="bullet"/>
      <w:lvlText w:val="•"/>
      <w:lvlJc w:val="left"/>
      <w:pPr>
        <w:ind w:left="2100" w:hanging="144"/>
      </w:pPr>
      <w:rPr>
        <w:rFonts w:hint="default"/>
        <w:lang w:val="ru-RU" w:eastAsia="ru-RU" w:bidi="ru-RU"/>
      </w:rPr>
    </w:lvl>
    <w:lvl w:ilvl="4" w:tplc="92F0A7D8">
      <w:numFmt w:val="bullet"/>
      <w:lvlText w:val="•"/>
      <w:lvlJc w:val="left"/>
      <w:pPr>
        <w:ind w:left="2767" w:hanging="144"/>
      </w:pPr>
      <w:rPr>
        <w:rFonts w:hint="default"/>
        <w:lang w:val="ru-RU" w:eastAsia="ru-RU" w:bidi="ru-RU"/>
      </w:rPr>
    </w:lvl>
    <w:lvl w:ilvl="5" w:tplc="7944A0E0">
      <w:numFmt w:val="bullet"/>
      <w:lvlText w:val="•"/>
      <w:lvlJc w:val="left"/>
      <w:pPr>
        <w:ind w:left="3434" w:hanging="144"/>
      </w:pPr>
      <w:rPr>
        <w:rFonts w:hint="default"/>
        <w:lang w:val="ru-RU" w:eastAsia="ru-RU" w:bidi="ru-RU"/>
      </w:rPr>
    </w:lvl>
    <w:lvl w:ilvl="6" w:tplc="4432A1FC">
      <w:numFmt w:val="bullet"/>
      <w:lvlText w:val="•"/>
      <w:lvlJc w:val="left"/>
      <w:pPr>
        <w:ind w:left="4101" w:hanging="144"/>
      </w:pPr>
      <w:rPr>
        <w:rFonts w:hint="default"/>
        <w:lang w:val="ru-RU" w:eastAsia="ru-RU" w:bidi="ru-RU"/>
      </w:rPr>
    </w:lvl>
    <w:lvl w:ilvl="7" w:tplc="EF9E3BD8">
      <w:numFmt w:val="bullet"/>
      <w:lvlText w:val="•"/>
      <w:lvlJc w:val="left"/>
      <w:pPr>
        <w:ind w:left="4768" w:hanging="144"/>
      </w:pPr>
      <w:rPr>
        <w:rFonts w:hint="default"/>
        <w:lang w:val="ru-RU" w:eastAsia="ru-RU" w:bidi="ru-RU"/>
      </w:rPr>
    </w:lvl>
    <w:lvl w:ilvl="8" w:tplc="244E3AC6">
      <w:numFmt w:val="bullet"/>
      <w:lvlText w:val="•"/>
      <w:lvlJc w:val="left"/>
      <w:pPr>
        <w:ind w:left="5435" w:hanging="144"/>
      </w:pPr>
      <w:rPr>
        <w:rFonts w:hint="default"/>
        <w:lang w:val="ru-RU" w:eastAsia="ru-RU" w:bidi="ru-RU"/>
      </w:rPr>
    </w:lvl>
  </w:abstractNum>
  <w:abstractNum w:abstractNumId="21" w15:restartNumberingAfterBreak="0">
    <w:nsid w:val="10BC3052"/>
    <w:multiLevelType w:val="hybridMultilevel"/>
    <w:tmpl w:val="F3AEF2E4"/>
    <w:lvl w:ilvl="0" w:tplc="BF5A5018">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2D08E68C">
      <w:numFmt w:val="bullet"/>
      <w:lvlText w:val="•"/>
      <w:lvlJc w:val="left"/>
      <w:pPr>
        <w:ind w:left="744" w:hanging="144"/>
      </w:pPr>
      <w:rPr>
        <w:rFonts w:hint="default"/>
        <w:lang w:val="ru-RU" w:eastAsia="ru-RU" w:bidi="ru-RU"/>
      </w:rPr>
    </w:lvl>
    <w:lvl w:ilvl="2" w:tplc="304056FE">
      <w:numFmt w:val="bullet"/>
      <w:lvlText w:val="•"/>
      <w:lvlJc w:val="left"/>
      <w:pPr>
        <w:ind w:left="1388" w:hanging="144"/>
      </w:pPr>
      <w:rPr>
        <w:rFonts w:hint="default"/>
        <w:lang w:val="ru-RU" w:eastAsia="ru-RU" w:bidi="ru-RU"/>
      </w:rPr>
    </w:lvl>
    <w:lvl w:ilvl="3" w:tplc="BE22A898">
      <w:numFmt w:val="bullet"/>
      <w:lvlText w:val="•"/>
      <w:lvlJc w:val="left"/>
      <w:pPr>
        <w:ind w:left="2032" w:hanging="144"/>
      </w:pPr>
      <w:rPr>
        <w:rFonts w:hint="default"/>
        <w:lang w:val="ru-RU" w:eastAsia="ru-RU" w:bidi="ru-RU"/>
      </w:rPr>
    </w:lvl>
    <w:lvl w:ilvl="4" w:tplc="7D1E79EE">
      <w:numFmt w:val="bullet"/>
      <w:lvlText w:val="•"/>
      <w:lvlJc w:val="left"/>
      <w:pPr>
        <w:ind w:left="2677" w:hanging="144"/>
      </w:pPr>
      <w:rPr>
        <w:rFonts w:hint="default"/>
        <w:lang w:val="ru-RU" w:eastAsia="ru-RU" w:bidi="ru-RU"/>
      </w:rPr>
    </w:lvl>
    <w:lvl w:ilvl="5" w:tplc="22DCDB6A">
      <w:numFmt w:val="bullet"/>
      <w:lvlText w:val="•"/>
      <w:lvlJc w:val="left"/>
      <w:pPr>
        <w:ind w:left="3321" w:hanging="144"/>
      </w:pPr>
      <w:rPr>
        <w:rFonts w:hint="default"/>
        <w:lang w:val="ru-RU" w:eastAsia="ru-RU" w:bidi="ru-RU"/>
      </w:rPr>
    </w:lvl>
    <w:lvl w:ilvl="6" w:tplc="10446F26">
      <w:numFmt w:val="bullet"/>
      <w:lvlText w:val="•"/>
      <w:lvlJc w:val="left"/>
      <w:pPr>
        <w:ind w:left="3965" w:hanging="144"/>
      </w:pPr>
      <w:rPr>
        <w:rFonts w:hint="default"/>
        <w:lang w:val="ru-RU" w:eastAsia="ru-RU" w:bidi="ru-RU"/>
      </w:rPr>
    </w:lvl>
    <w:lvl w:ilvl="7" w:tplc="9DA4206E">
      <w:numFmt w:val="bullet"/>
      <w:lvlText w:val="•"/>
      <w:lvlJc w:val="left"/>
      <w:pPr>
        <w:ind w:left="4610" w:hanging="144"/>
      </w:pPr>
      <w:rPr>
        <w:rFonts w:hint="default"/>
        <w:lang w:val="ru-RU" w:eastAsia="ru-RU" w:bidi="ru-RU"/>
      </w:rPr>
    </w:lvl>
    <w:lvl w:ilvl="8" w:tplc="94088EB2">
      <w:numFmt w:val="bullet"/>
      <w:lvlText w:val="•"/>
      <w:lvlJc w:val="left"/>
      <w:pPr>
        <w:ind w:left="5254" w:hanging="144"/>
      </w:pPr>
      <w:rPr>
        <w:rFonts w:hint="default"/>
        <w:lang w:val="ru-RU" w:eastAsia="ru-RU" w:bidi="ru-RU"/>
      </w:rPr>
    </w:lvl>
  </w:abstractNum>
  <w:abstractNum w:abstractNumId="22" w15:restartNumberingAfterBreak="0">
    <w:nsid w:val="11AE64F9"/>
    <w:multiLevelType w:val="hybridMultilevel"/>
    <w:tmpl w:val="C10220A0"/>
    <w:lvl w:ilvl="0" w:tplc="087603BE">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0C6C0A78">
      <w:numFmt w:val="bullet"/>
      <w:lvlText w:val="•"/>
      <w:lvlJc w:val="left"/>
      <w:pPr>
        <w:ind w:left="744" w:hanging="144"/>
      </w:pPr>
      <w:rPr>
        <w:rFonts w:hint="default"/>
        <w:lang w:val="ru-RU" w:eastAsia="ru-RU" w:bidi="ru-RU"/>
      </w:rPr>
    </w:lvl>
    <w:lvl w:ilvl="2" w:tplc="F71EE232">
      <w:numFmt w:val="bullet"/>
      <w:lvlText w:val="•"/>
      <w:lvlJc w:val="left"/>
      <w:pPr>
        <w:ind w:left="1388" w:hanging="144"/>
      </w:pPr>
      <w:rPr>
        <w:rFonts w:hint="default"/>
        <w:lang w:val="ru-RU" w:eastAsia="ru-RU" w:bidi="ru-RU"/>
      </w:rPr>
    </w:lvl>
    <w:lvl w:ilvl="3" w:tplc="396C398E">
      <w:numFmt w:val="bullet"/>
      <w:lvlText w:val="•"/>
      <w:lvlJc w:val="left"/>
      <w:pPr>
        <w:ind w:left="2032" w:hanging="144"/>
      </w:pPr>
      <w:rPr>
        <w:rFonts w:hint="default"/>
        <w:lang w:val="ru-RU" w:eastAsia="ru-RU" w:bidi="ru-RU"/>
      </w:rPr>
    </w:lvl>
    <w:lvl w:ilvl="4" w:tplc="5212DF18">
      <w:numFmt w:val="bullet"/>
      <w:lvlText w:val="•"/>
      <w:lvlJc w:val="left"/>
      <w:pPr>
        <w:ind w:left="2677" w:hanging="144"/>
      </w:pPr>
      <w:rPr>
        <w:rFonts w:hint="default"/>
        <w:lang w:val="ru-RU" w:eastAsia="ru-RU" w:bidi="ru-RU"/>
      </w:rPr>
    </w:lvl>
    <w:lvl w:ilvl="5" w:tplc="5186D0D8">
      <w:numFmt w:val="bullet"/>
      <w:lvlText w:val="•"/>
      <w:lvlJc w:val="left"/>
      <w:pPr>
        <w:ind w:left="3321" w:hanging="144"/>
      </w:pPr>
      <w:rPr>
        <w:rFonts w:hint="default"/>
        <w:lang w:val="ru-RU" w:eastAsia="ru-RU" w:bidi="ru-RU"/>
      </w:rPr>
    </w:lvl>
    <w:lvl w:ilvl="6" w:tplc="7584BC58">
      <w:numFmt w:val="bullet"/>
      <w:lvlText w:val="•"/>
      <w:lvlJc w:val="left"/>
      <w:pPr>
        <w:ind w:left="3965" w:hanging="144"/>
      </w:pPr>
      <w:rPr>
        <w:rFonts w:hint="default"/>
        <w:lang w:val="ru-RU" w:eastAsia="ru-RU" w:bidi="ru-RU"/>
      </w:rPr>
    </w:lvl>
    <w:lvl w:ilvl="7" w:tplc="F118CFCA">
      <w:numFmt w:val="bullet"/>
      <w:lvlText w:val="•"/>
      <w:lvlJc w:val="left"/>
      <w:pPr>
        <w:ind w:left="4610" w:hanging="144"/>
      </w:pPr>
      <w:rPr>
        <w:rFonts w:hint="default"/>
        <w:lang w:val="ru-RU" w:eastAsia="ru-RU" w:bidi="ru-RU"/>
      </w:rPr>
    </w:lvl>
    <w:lvl w:ilvl="8" w:tplc="36A48480">
      <w:numFmt w:val="bullet"/>
      <w:lvlText w:val="•"/>
      <w:lvlJc w:val="left"/>
      <w:pPr>
        <w:ind w:left="5254" w:hanging="144"/>
      </w:pPr>
      <w:rPr>
        <w:rFonts w:hint="default"/>
        <w:lang w:val="ru-RU" w:eastAsia="ru-RU" w:bidi="ru-RU"/>
      </w:rPr>
    </w:lvl>
  </w:abstractNum>
  <w:abstractNum w:abstractNumId="23" w15:restartNumberingAfterBreak="0">
    <w:nsid w:val="129639E4"/>
    <w:multiLevelType w:val="hybridMultilevel"/>
    <w:tmpl w:val="59A80BBA"/>
    <w:lvl w:ilvl="0" w:tplc="30E04716">
      <w:start w:val="1"/>
      <w:numFmt w:val="decimal"/>
      <w:lvlText w:val="%1)"/>
      <w:lvlJc w:val="left"/>
      <w:pPr>
        <w:ind w:left="486" w:hanging="279"/>
      </w:pPr>
      <w:rPr>
        <w:rFonts w:ascii="Times New Roman" w:eastAsia="Times New Roman" w:hAnsi="Times New Roman" w:cs="Times New Roman" w:hint="default"/>
        <w:spacing w:val="-3"/>
        <w:w w:val="100"/>
        <w:sz w:val="24"/>
        <w:szCs w:val="24"/>
        <w:lang w:val="ru-RU" w:eastAsia="ru-RU" w:bidi="ru-RU"/>
      </w:rPr>
    </w:lvl>
    <w:lvl w:ilvl="1" w:tplc="93906082">
      <w:numFmt w:val="bullet"/>
      <w:lvlText w:val="•"/>
      <w:lvlJc w:val="left"/>
      <w:pPr>
        <w:ind w:left="2101" w:hanging="279"/>
      </w:pPr>
      <w:rPr>
        <w:rFonts w:hint="default"/>
        <w:lang w:val="ru-RU" w:eastAsia="ru-RU" w:bidi="ru-RU"/>
      </w:rPr>
    </w:lvl>
    <w:lvl w:ilvl="2" w:tplc="F7041C5A">
      <w:numFmt w:val="bullet"/>
      <w:lvlText w:val="•"/>
      <w:lvlJc w:val="left"/>
      <w:pPr>
        <w:ind w:left="3723" w:hanging="279"/>
      </w:pPr>
      <w:rPr>
        <w:rFonts w:hint="default"/>
        <w:lang w:val="ru-RU" w:eastAsia="ru-RU" w:bidi="ru-RU"/>
      </w:rPr>
    </w:lvl>
    <w:lvl w:ilvl="3" w:tplc="1A7C599E">
      <w:numFmt w:val="bullet"/>
      <w:lvlText w:val="•"/>
      <w:lvlJc w:val="left"/>
      <w:pPr>
        <w:ind w:left="5345" w:hanging="279"/>
      </w:pPr>
      <w:rPr>
        <w:rFonts w:hint="default"/>
        <w:lang w:val="ru-RU" w:eastAsia="ru-RU" w:bidi="ru-RU"/>
      </w:rPr>
    </w:lvl>
    <w:lvl w:ilvl="4" w:tplc="7B1A0138">
      <w:numFmt w:val="bullet"/>
      <w:lvlText w:val="•"/>
      <w:lvlJc w:val="left"/>
      <w:pPr>
        <w:ind w:left="6967" w:hanging="279"/>
      </w:pPr>
      <w:rPr>
        <w:rFonts w:hint="default"/>
        <w:lang w:val="ru-RU" w:eastAsia="ru-RU" w:bidi="ru-RU"/>
      </w:rPr>
    </w:lvl>
    <w:lvl w:ilvl="5" w:tplc="1F8E12CC">
      <w:numFmt w:val="bullet"/>
      <w:lvlText w:val="•"/>
      <w:lvlJc w:val="left"/>
      <w:pPr>
        <w:ind w:left="8589" w:hanging="279"/>
      </w:pPr>
      <w:rPr>
        <w:rFonts w:hint="default"/>
        <w:lang w:val="ru-RU" w:eastAsia="ru-RU" w:bidi="ru-RU"/>
      </w:rPr>
    </w:lvl>
    <w:lvl w:ilvl="6" w:tplc="7902D3D2">
      <w:numFmt w:val="bullet"/>
      <w:lvlText w:val="•"/>
      <w:lvlJc w:val="left"/>
      <w:pPr>
        <w:ind w:left="10211" w:hanging="279"/>
      </w:pPr>
      <w:rPr>
        <w:rFonts w:hint="default"/>
        <w:lang w:val="ru-RU" w:eastAsia="ru-RU" w:bidi="ru-RU"/>
      </w:rPr>
    </w:lvl>
    <w:lvl w:ilvl="7" w:tplc="BA20EEF4">
      <w:numFmt w:val="bullet"/>
      <w:lvlText w:val="•"/>
      <w:lvlJc w:val="left"/>
      <w:pPr>
        <w:ind w:left="11833" w:hanging="279"/>
      </w:pPr>
      <w:rPr>
        <w:rFonts w:hint="default"/>
        <w:lang w:val="ru-RU" w:eastAsia="ru-RU" w:bidi="ru-RU"/>
      </w:rPr>
    </w:lvl>
    <w:lvl w:ilvl="8" w:tplc="AC20FD0E">
      <w:numFmt w:val="bullet"/>
      <w:lvlText w:val="•"/>
      <w:lvlJc w:val="left"/>
      <w:pPr>
        <w:ind w:left="13455" w:hanging="279"/>
      </w:pPr>
      <w:rPr>
        <w:rFonts w:hint="default"/>
        <w:lang w:val="ru-RU" w:eastAsia="ru-RU" w:bidi="ru-RU"/>
      </w:rPr>
    </w:lvl>
  </w:abstractNum>
  <w:abstractNum w:abstractNumId="24" w15:restartNumberingAfterBreak="0">
    <w:nsid w:val="12AC72FB"/>
    <w:multiLevelType w:val="hybridMultilevel"/>
    <w:tmpl w:val="90101EF2"/>
    <w:lvl w:ilvl="0" w:tplc="A1F8245E">
      <w:numFmt w:val="bullet"/>
      <w:lvlText w:val="•"/>
      <w:lvlJc w:val="left"/>
      <w:pPr>
        <w:ind w:left="107" w:hanging="132"/>
      </w:pPr>
      <w:rPr>
        <w:rFonts w:ascii="Times New Roman" w:eastAsia="Times New Roman" w:hAnsi="Times New Roman" w:cs="Times New Roman" w:hint="default"/>
        <w:w w:val="100"/>
        <w:sz w:val="22"/>
        <w:szCs w:val="22"/>
        <w:lang w:val="ru-RU" w:eastAsia="ru-RU" w:bidi="ru-RU"/>
      </w:rPr>
    </w:lvl>
    <w:lvl w:ilvl="1" w:tplc="9C6A200E">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2" w:tplc="3F08758C">
      <w:numFmt w:val="bullet"/>
      <w:lvlText w:val="•"/>
      <w:lvlJc w:val="left"/>
      <w:pPr>
        <w:ind w:left="1433" w:hanging="144"/>
      </w:pPr>
      <w:rPr>
        <w:rFonts w:hint="default"/>
        <w:lang w:val="ru-RU" w:eastAsia="ru-RU" w:bidi="ru-RU"/>
      </w:rPr>
    </w:lvl>
    <w:lvl w:ilvl="3" w:tplc="08BED3FE">
      <w:numFmt w:val="bullet"/>
      <w:lvlText w:val="•"/>
      <w:lvlJc w:val="left"/>
      <w:pPr>
        <w:ind w:left="2100" w:hanging="144"/>
      </w:pPr>
      <w:rPr>
        <w:rFonts w:hint="default"/>
        <w:lang w:val="ru-RU" w:eastAsia="ru-RU" w:bidi="ru-RU"/>
      </w:rPr>
    </w:lvl>
    <w:lvl w:ilvl="4" w:tplc="74963B84">
      <w:numFmt w:val="bullet"/>
      <w:lvlText w:val="•"/>
      <w:lvlJc w:val="left"/>
      <w:pPr>
        <w:ind w:left="2767" w:hanging="144"/>
      </w:pPr>
      <w:rPr>
        <w:rFonts w:hint="default"/>
        <w:lang w:val="ru-RU" w:eastAsia="ru-RU" w:bidi="ru-RU"/>
      </w:rPr>
    </w:lvl>
    <w:lvl w:ilvl="5" w:tplc="C318FF30">
      <w:numFmt w:val="bullet"/>
      <w:lvlText w:val="•"/>
      <w:lvlJc w:val="left"/>
      <w:pPr>
        <w:ind w:left="3434" w:hanging="144"/>
      </w:pPr>
      <w:rPr>
        <w:rFonts w:hint="default"/>
        <w:lang w:val="ru-RU" w:eastAsia="ru-RU" w:bidi="ru-RU"/>
      </w:rPr>
    </w:lvl>
    <w:lvl w:ilvl="6" w:tplc="8498278A">
      <w:numFmt w:val="bullet"/>
      <w:lvlText w:val="•"/>
      <w:lvlJc w:val="left"/>
      <w:pPr>
        <w:ind w:left="4101" w:hanging="144"/>
      </w:pPr>
      <w:rPr>
        <w:rFonts w:hint="default"/>
        <w:lang w:val="ru-RU" w:eastAsia="ru-RU" w:bidi="ru-RU"/>
      </w:rPr>
    </w:lvl>
    <w:lvl w:ilvl="7" w:tplc="25C8D54E">
      <w:numFmt w:val="bullet"/>
      <w:lvlText w:val="•"/>
      <w:lvlJc w:val="left"/>
      <w:pPr>
        <w:ind w:left="4768" w:hanging="144"/>
      </w:pPr>
      <w:rPr>
        <w:rFonts w:hint="default"/>
        <w:lang w:val="ru-RU" w:eastAsia="ru-RU" w:bidi="ru-RU"/>
      </w:rPr>
    </w:lvl>
    <w:lvl w:ilvl="8" w:tplc="D2581134">
      <w:numFmt w:val="bullet"/>
      <w:lvlText w:val="•"/>
      <w:lvlJc w:val="left"/>
      <w:pPr>
        <w:ind w:left="5435" w:hanging="144"/>
      </w:pPr>
      <w:rPr>
        <w:rFonts w:hint="default"/>
        <w:lang w:val="ru-RU" w:eastAsia="ru-RU" w:bidi="ru-RU"/>
      </w:rPr>
    </w:lvl>
  </w:abstractNum>
  <w:abstractNum w:abstractNumId="25" w15:restartNumberingAfterBreak="0">
    <w:nsid w:val="1355592D"/>
    <w:multiLevelType w:val="hybridMultilevel"/>
    <w:tmpl w:val="9FDE8224"/>
    <w:lvl w:ilvl="0" w:tplc="10FCE8AC">
      <w:numFmt w:val="bullet"/>
      <w:lvlText w:val="—"/>
      <w:lvlJc w:val="left"/>
      <w:pPr>
        <w:ind w:left="111" w:hanging="250"/>
      </w:pPr>
      <w:rPr>
        <w:rFonts w:ascii="Times New Roman" w:eastAsia="Times New Roman" w:hAnsi="Times New Roman" w:cs="Times New Roman" w:hint="default"/>
        <w:w w:val="99"/>
        <w:sz w:val="20"/>
        <w:szCs w:val="20"/>
        <w:lang w:val="ru-RU" w:eastAsia="ru-RU" w:bidi="ru-RU"/>
      </w:rPr>
    </w:lvl>
    <w:lvl w:ilvl="1" w:tplc="BB2AD1A0">
      <w:numFmt w:val="bullet"/>
      <w:lvlText w:val="•"/>
      <w:lvlJc w:val="left"/>
      <w:pPr>
        <w:ind w:left="669" w:hanging="250"/>
      </w:pPr>
      <w:rPr>
        <w:rFonts w:hint="default"/>
        <w:lang w:val="ru-RU" w:eastAsia="ru-RU" w:bidi="ru-RU"/>
      </w:rPr>
    </w:lvl>
    <w:lvl w:ilvl="2" w:tplc="74E61E4A">
      <w:numFmt w:val="bullet"/>
      <w:lvlText w:val="•"/>
      <w:lvlJc w:val="left"/>
      <w:pPr>
        <w:ind w:left="1219" w:hanging="250"/>
      </w:pPr>
      <w:rPr>
        <w:rFonts w:hint="default"/>
        <w:lang w:val="ru-RU" w:eastAsia="ru-RU" w:bidi="ru-RU"/>
      </w:rPr>
    </w:lvl>
    <w:lvl w:ilvl="3" w:tplc="51405892">
      <w:numFmt w:val="bullet"/>
      <w:lvlText w:val="•"/>
      <w:lvlJc w:val="left"/>
      <w:pPr>
        <w:ind w:left="1768" w:hanging="250"/>
      </w:pPr>
      <w:rPr>
        <w:rFonts w:hint="default"/>
        <w:lang w:val="ru-RU" w:eastAsia="ru-RU" w:bidi="ru-RU"/>
      </w:rPr>
    </w:lvl>
    <w:lvl w:ilvl="4" w:tplc="4CAE11B4">
      <w:numFmt w:val="bullet"/>
      <w:lvlText w:val="•"/>
      <w:lvlJc w:val="left"/>
      <w:pPr>
        <w:ind w:left="2318" w:hanging="250"/>
      </w:pPr>
      <w:rPr>
        <w:rFonts w:hint="default"/>
        <w:lang w:val="ru-RU" w:eastAsia="ru-RU" w:bidi="ru-RU"/>
      </w:rPr>
    </w:lvl>
    <w:lvl w:ilvl="5" w:tplc="622EE518">
      <w:numFmt w:val="bullet"/>
      <w:lvlText w:val="•"/>
      <w:lvlJc w:val="left"/>
      <w:pPr>
        <w:ind w:left="2868" w:hanging="250"/>
      </w:pPr>
      <w:rPr>
        <w:rFonts w:hint="default"/>
        <w:lang w:val="ru-RU" w:eastAsia="ru-RU" w:bidi="ru-RU"/>
      </w:rPr>
    </w:lvl>
    <w:lvl w:ilvl="6" w:tplc="8FD2D8CE">
      <w:numFmt w:val="bullet"/>
      <w:lvlText w:val="•"/>
      <w:lvlJc w:val="left"/>
      <w:pPr>
        <w:ind w:left="3417" w:hanging="250"/>
      </w:pPr>
      <w:rPr>
        <w:rFonts w:hint="default"/>
        <w:lang w:val="ru-RU" w:eastAsia="ru-RU" w:bidi="ru-RU"/>
      </w:rPr>
    </w:lvl>
    <w:lvl w:ilvl="7" w:tplc="FBE04D5A">
      <w:numFmt w:val="bullet"/>
      <w:lvlText w:val="•"/>
      <w:lvlJc w:val="left"/>
      <w:pPr>
        <w:ind w:left="3967" w:hanging="250"/>
      </w:pPr>
      <w:rPr>
        <w:rFonts w:hint="default"/>
        <w:lang w:val="ru-RU" w:eastAsia="ru-RU" w:bidi="ru-RU"/>
      </w:rPr>
    </w:lvl>
    <w:lvl w:ilvl="8" w:tplc="DDB4E59E">
      <w:numFmt w:val="bullet"/>
      <w:lvlText w:val="•"/>
      <w:lvlJc w:val="left"/>
      <w:pPr>
        <w:ind w:left="4516" w:hanging="250"/>
      </w:pPr>
      <w:rPr>
        <w:rFonts w:hint="default"/>
        <w:lang w:val="ru-RU" w:eastAsia="ru-RU" w:bidi="ru-RU"/>
      </w:rPr>
    </w:lvl>
  </w:abstractNum>
  <w:abstractNum w:abstractNumId="26" w15:restartNumberingAfterBreak="0">
    <w:nsid w:val="137A532E"/>
    <w:multiLevelType w:val="hybridMultilevel"/>
    <w:tmpl w:val="C06C9166"/>
    <w:lvl w:ilvl="0" w:tplc="80106940">
      <w:numFmt w:val="bullet"/>
      <w:lvlText w:val="•"/>
      <w:lvlJc w:val="left"/>
      <w:pPr>
        <w:ind w:left="153" w:hanging="183"/>
      </w:pPr>
      <w:rPr>
        <w:rFonts w:ascii="Times New Roman" w:eastAsia="Times New Roman" w:hAnsi="Times New Roman" w:cs="Times New Roman" w:hint="default"/>
        <w:spacing w:val="-26"/>
        <w:w w:val="100"/>
        <w:sz w:val="24"/>
        <w:szCs w:val="24"/>
        <w:lang w:val="ru-RU" w:eastAsia="ru-RU" w:bidi="ru-RU"/>
      </w:rPr>
    </w:lvl>
    <w:lvl w:ilvl="1" w:tplc="1D303EE8">
      <w:numFmt w:val="bullet"/>
      <w:lvlText w:val="•"/>
      <w:lvlJc w:val="left"/>
      <w:pPr>
        <w:ind w:left="486" w:hanging="178"/>
      </w:pPr>
      <w:rPr>
        <w:rFonts w:ascii="Times New Roman" w:eastAsia="Times New Roman" w:hAnsi="Times New Roman" w:cs="Times New Roman" w:hint="default"/>
        <w:spacing w:val="-30"/>
        <w:w w:val="100"/>
        <w:sz w:val="24"/>
        <w:szCs w:val="24"/>
        <w:lang w:val="ru-RU" w:eastAsia="ru-RU" w:bidi="ru-RU"/>
      </w:rPr>
    </w:lvl>
    <w:lvl w:ilvl="2" w:tplc="C1045BC6">
      <w:numFmt w:val="bullet"/>
      <w:lvlText w:val="•"/>
      <w:lvlJc w:val="left"/>
      <w:pPr>
        <w:ind w:left="403" w:hanging="178"/>
      </w:pPr>
      <w:rPr>
        <w:rFonts w:hint="default"/>
        <w:lang w:val="ru-RU" w:eastAsia="ru-RU" w:bidi="ru-RU"/>
      </w:rPr>
    </w:lvl>
    <w:lvl w:ilvl="3" w:tplc="56CE7D70">
      <w:numFmt w:val="bullet"/>
      <w:lvlText w:val="•"/>
      <w:lvlJc w:val="left"/>
      <w:pPr>
        <w:ind w:left="327" w:hanging="178"/>
      </w:pPr>
      <w:rPr>
        <w:rFonts w:hint="default"/>
        <w:lang w:val="ru-RU" w:eastAsia="ru-RU" w:bidi="ru-RU"/>
      </w:rPr>
    </w:lvl>
    <w:lvl w:ilvl="4" w:tplc="C6F8B278">
      <w:numFmt w:val="bullet"/>
      <w:lvlText w:val="•"/>
      <w:lvlJc w:val="left"/>
      <w:pPr>
        <w:ind w:left="251" w:hanging="178"/>
      </w:pPr>
      <w:rPr>
        <w:rFonts w:hint="default"/>
        <w:lang w:val="ru-RU" w:eastAsia="ru-RU" w:bidi="ru-RU"/>
      </w:rPr>
    </w:lvl>
    <w:lvl w:ilvl="5" w:tplc="497C9C56">
      <w:numFmt w:val="bullet"/>
      <w:lvlText w:val="•"/>
      <w:lvlJc w:val="left"/>
      <w:pPr>
        <w:ind w:left="175" w:hanging="178"/>
      </w:pPr>
      <w:rPr>
        <w:rFonts w:hint="default"/>
        <w:lang w:val="ru-RU" w:eastAsia="ru-RU" w:bidi="ru-RU"/>
      </w:rPr>
    </w:lvl>
    <w:lvl w:ilvl="6" w:tplc="1AA21838">
      <w:numFmt w:val="bullet"/>
      <w:lvlText w:val="•"/>
      <w:lvlJc w:val="left"/>
      <w:pPr>
        <w:ind w:left="99" w:hanging="178"/>
      </w:pPr>
      <w:rPr>
        <w:rFonts w:hint="default"/>
        <w:lang w:val="ru-RU" w:eastAsia="ru-RU" w:bidi="ru-RU"/>
      </w:rPr>
    </w:lvl>
    <w:lvl w:ilvl="7" w:tplc="6EBA46B2">
      <w:numFmt w:val="bullet"/>
      <w:lvlText w:val="•"/>
      <w:lvlJc w:val="left"/>
      <w:pPr>
        <w:ind w:left="23" w:hanging="178"/>
      </w:pPr>
      <w:rPr>
        <w:rFonts w:hint="default"/>
        <w:lang w:val="ru-RU" w:eastAsia="ru-RU" w:bidi="ru-RU"/>
      </w:rPr>
    </w:lvl>
    <w:lvl w:ilvl="8" w:tplc="68526984">
      <w:numFmt w:val="bullet"/>
      <w:lvlText w:val="•"/>
      <w:lvlJc w:val="left"/>
      <w:pPr>
        <w:ind w:left="-53" w:hanging="178"/>
      </w:pPr>
      <w:rPr>
        <w:rFonts w:hint="default"/>
        <w:lang w:val="ru-RU" w:eastAsia="ru-RU" w:bidi="ru-RU"/>
      </w:rPr>
    </w:lvl>
  </w:abstractNum>
  <w:abstractNum w:abstractNumId="27" w15:restartNumberingAfterBreak="0">
    <w:nsid w:val="13BA0793"/>
    <w:multiLevelType w:val="hybridMultilevel"/>
    <w:tmpl w:val="743A3346"/>
    <w:lvl w:ilvl="0" w:tplc="6B3C5E54">
      <w:start w:val="1"/>
      <w:numFmt w:val="decimal"/>
      <w:lvlText w:val="%1)"/>
      <w:lvlJc w:val="left"/>
      <w:pPr>
        <w:ind w:left="486" w:hanging="333"/>
      </w:pPr>
      <w:rPr>
        <w:rFonts w:ascii="Times New Roman" w:eastAsia="Times New Roman" w:hAnsi="Times New Roman" w:cs="Times New Roman" w:hint="default"/>
        <w:spacing w:val="-28"/>
        <w:w w:val="100"/>
        <w:sz w:val="24"/>
        <w:szCs w:val="24"/>
        <w:lang w:val="ru-RU" w:eastAsia="ru-RU" w:bidi="ru-RU"/>
      </w:rPr>
    </w:lvl>
    <w:lvl w:ilvl="1" w:tplc="27427A4E">
      <w:numFmt w:val="bullet"/>
      <w:lvlText w:val="•"/>
      <w:lvlJc w:val="left"/>
      <w:pPr>
        <w:ind w:left="2101" w:hanging="333"/>
      </w:pPr>
      <w:rPr>
        <w:rFonts w:hint="default"/>
        <w:lang w:val="ru-RU" w:eastAsia="ru-RU" w:bidi="ru-RU"/>
      </w:rPr>
    </w:lvl>
    <w:lvl w:ilvl="2" w:tplc="87C2A9AE">
      <w:numFmt w:val="bullet"/>
      <w:lvlText w:val="•"/>
      <w:lvlJc w:val="left"/>
      <w:pPr>
        <w:ind w:left="3723" w:hanging="333"/>
      </w:pPr>
      <w:rPr>
        <w:rFonts w:hint="default"/>
        <w:lang w:val="ru-RU" w:eastAsia="ru-RU" w:bidi="ru-RU"/>
      </w:rPr>
    </w:lvl>
    <w:lvl w:ilvl="3" w:tplc="E96A2452">
      <w:numFmt w:val="bullet"/>
      <w:lvlText w:val="•"/>
      <w:lvlJc w:val="left"/>
      <w:pPr>
        <w:ind w:left="5345" w:hanging="333"/>
      </w:pPr>
      <w:rPr>
        <w:rFonts w:hint="default"/>
        <w:lang w:val="ru-RU" w:eastAsia="ru-RU" w:bidi="ru-RU"/>
      </w:rPr>
    </w:lvl>
    <w:lvl w:ilvl="4" w:tplc="E258DB30">
      <w:numFmt w:val="bullet"/>
      <w:lvlText w:val="•"/>
      <w:lvlJc w:val="left"/>
      <w:pPr>
        <w:ind w:left="6967" w:hanging="333"/>
      </w:pPr>
      <w:rPr>
        <w:rFonts w:hint="default"/>
        <w:lang w:val="ru-RU" w:eastAsia="ru-RU" w:bidi="ru-RU"/>
      </w:rPr>
    </w:lvl>
    <w:lvl w:ilvl="5" w:tplc="72AC996A">
      <w:numFmt w:val="bullet"/>
      <w:lvlText w:val="•"/>
      <w:lvlJc w:val="left"/>
      <w:pPr>
        <w:ind w:left="8589" w:hanging="333"/>
      </w:pPr>
      <w:rPr>
        <w:rFonts w:hint="default"/>
        <w:lang w:val="ru-RU" w:eastAsia="ru-RU" w:bidi="ru-RU"/>
      </w:rPr>
    </w:lvl>
    <w:lvl w:ilvl="6" w:tplc="044E9AA6">
      <w:numFmt w:val="bullet"/>
      <w:lvlText w:val="•"/>
      <w:lvlJc w:val="left"/>
      <w:pPr>
        <w:ind w:left="10211" w:hanging="333"/>
      </w:pPr>
      <w:rPr>
        <w:rFonts w:hint="default"/>
        <w:lang w:val="ru-RU" w:eastAsia="ru-RU" w:bidi="ru-RU"/>
      </w:rPr>
    </w:lvl>
    <w:lvl w:ilvl="7" w:tplc="4F3E4BB4">
      <w:numFmt w:val="bullet"/>
      <w:lvlText w:val="•"/>
      <w:lvlJc w:val="left"/>
      <w:pPr>
        <w:ind w:left="11833" w:hanging="333"/>
      </w:pPr>
      <w:rPr>
        <w:rFonts w:hint="default"/>
        <w:lang w:val="ru-RU" w:eastAsia="ru-RU" w:bidi="ru-RU"/>
      </w:rPr>
    </w:lvl>
    <w:lvl w:ilvl="8" w:tplc="8FFAEA1A">
      <w:numFmt w:val="bullet"/>
      <w:lvlText w:val="•"/>
      <w:lvlJc w:val="left"/>
      <w:pPr>
        <w:ind w:left="13455" w:hanging="333"/>
      </w:pPr>
      <w:rPr>
        <w:rFonts w:hint="default"/>
        <w:lang w:val="ru-RU" w:eastAsia="ru-RU" w:bidi="ru-RU"/>
      </w:rPr>
    </w:lvl>
  </w:abstractNum>
  <w:abstractNum w:abstractNumId="28" w15:restartNumberingAfterBreak="0">
    <w:nsid w:val="14E66F65"/>
    <w:multiLevelType w:val="hybridMultilevel"/>
    <w:tmpl w:val="68D2B6F8"/>
    <w:lvl w:ilvl="0" w:tplc="B59EE102">
      <w:start w:val="1"/>
      <w:numFmt w:val="decimal"/>
      <w:lvlText w:val="%1)"/>
      <w:lvlJc w:val="left"/>
      <w:pPr>
        <w:ind w:left="486" w:hanging="257"/>
      </w:pPr>
      <w:rPr>
        <w:rFonts w:ascii="Times New Roman" w:eastAsia="Times New Roman" w:hAnsi="Times New Roman" w:cs="Times New Roman" w:hint="default"/>
        <w:spacing w:val="0"/>
        <w:w w:val="100"/>
        <w:sz w:val="24"/>
        <w:szCs w:val="24"/>
        <w:lang w:val="ru-RU" w:eastAsia="ru-RU" w:bidi="ru-RU"/>
      </w:rPr>
    </w:lvl>
    <w:lvl w:ilvl="1" w:tplc="994449D6">
      <w:numFmt w:val="bullet"/>
      <w:lvlText w:val="•"/>
      <w:lvlJc w:val="left"/>
      <w:pPr>
        <w:ind w:left="2101" w:hanging="257"/>
      </w:pPr>
      <w:rPr>
        <w:rFonts w:hint="default"/>
        <w:lang w:val="ru-RU" w:eastAsia="ru-RU" w:bidi="ru-RU"/>
      </w:rPr>
    </w:lvl>
    <w:lvl w:ilvl="2" w:tplc="F61E81B4">
      <w:numFmt w:val="bullet"/>
      <w:lvlText w:val="•"/>
      <w:lvlJc w:val="left"/>
      <w:pPr>
        <w:ind w:left="3723" w:hanging="257"/>
      </w:pPr>
      <w:rPr>
        <w:rFonts w:hint="default"/>
        <w:lang w:val="ru-RU" w:eastAsia="ru-RU" w:bidi="ru-RU"/>
      </w:rPr>
    </w:lvl>
    <w:lvl w:ilvl="3" w:tplc="7150790C">
      <w:numFmt w:val="bullet"/>
      <w:lvlText w:val="•"/>
      <w:lvlJc w:val="left"/>
      <w:pPr>
        <w:ind w:left="5345" w:hanging="257"/>
      </w:pPr>
      <w:rPr>
        <w:rFonts w:hint="default"/>
        <w:lang w:val="ru-RU" w:eastAsia="ru-RU" w:bidi="ru-RU"/>
      </w:rPr>
    </w:lvl>
    <w:lvl w:ilvl="4" w:tplc="268AD548">
      <w:numFmt w:val="bullet"/>
      <w:lvlText w:val="•"/>
      <w:lvlJc w:val="left"/>
      <w:pPr>
        <w:ind w:left="6967" w:hanging="257"/>
      </w:pPr>
      <w:rPr>
        <w:rFonts w:hint="default"/>
        <w:lang w:val="ru-RU" w:eastAsia="ru-RU" w:bidi="ru-RU"/>
      </w:rPr>
    </w:lvl>
    <w:lvl w:ilvl="5" w:tplc="AC2ECF60">
      <w:numFmt w:val="bullet"/>
      <w:lvlText w:val="•"/>
      <w:lvlJc w:val="left"/>
      <w:pPr>
        <w:ind w:left="8589" w:hanging="257"/>
      </w:pPr>
      <w:rPr>
        <w:rFonts w:hint="default"/>
        <w:lang w:val="ru-RU" w:eastAsia="ru-RU" w:bidi="ru-RU"/>
      </w:rPr>
    </w:lvl>
    <w:lvl w:ilvl="6" w:tplc="55B444EE">
      <w:numFmt w:val="bullet"/>
      <w:lvlText w:val="•"/>
      <w:lvlJc w:val="left"/>
      <w:pPr>
        <w:ind w:left="10211" w:hanging="257"/>
      </w:pPr>
      <w:rPr>
        <w:rFonts w:hint="default"/>
        <w:lang w:val="ru-RU" w:eastAsia="ru-RU" w:bidi="ru-RU"/>
      </w:rPr>
    </w:lvl>
    <w:lvl w:ilvl="7" w:tplc="B05081C0">
      <w:numFmt w:val="bullet"/>
      <w:lvlText w:val="•"/>
      <w:lvlJc w:val="left"/>
      <w:pPr>
        <w:ind w:left="11833" w:hanging="257"/>
      </w:pPr>
      <w:rPr>
        <w:rFonts w:hint="default"/>
        <w:lang w:val="ru-RU" w:eastAsia="ru-RU" w:bidi="ru-RU"/>
      </w:rPr>
    </w:lvl>
    <w:lvl w:ilvl="8" w:tplc="258AAC7C">
      <w:numFmt w:val="bullet"/>
      <w:lvlText w:val="•"/>
      <w:lvlJc w:val="left"/>
      <w:pPr>
        <w:ind w:left="13455" w:hanging="257"/>
      </w:pPr>
      <w:rPr>
        <w:rFonts w:hint="default"/>
        <w:lang w:val="ru-RU" w:eastAsia="ru-RU" w:bidi="ru-RU"/>
      </w:rPr>
    </w:lvl>
  </w:abstractNum>
  <w:abstractNum w:abstractNumId="29" w15:restartNumberingAfterBreak="0">
    <w:nsid w:val="16574DF1"/>
    <w:multiLevelType w:val="hybridMultilevel"/>
    <w:tmpl w:val="A83C79B6"/>
    <w:lvl w:ilvl="0" w:tplc="E0A82568">
      <w:start w:val="1"/>
      <w:numFmt w:val="decimal"/>
      <w:lvlText w:val="%1)"/>
      <w:lvlJc w:val="left"/>
      <w:pPr>
        <w:ind w:left="486" w:hanging="317"/>
      </w:pPr>
      <w:rPr>
        <w:rFonts w:ascii="Times New Roman" w:eastAsia="Times New Roman" w:hAnsi="Times New Roman" w:cs="Times New Roman" w:hint="default"/>
        <w:spacing w:val="-8"/>
        <w:w w:val="100"/>
        <w:sz w:val="24"/>
        <w:szCs w:val="24"/>
        <w:lang w:val="ru-RU" w:eastAsia="ru-RU" w:bidi="ru-RU"/>
      </w:rPr>
    </w:lvl>
    <w:lvl w:ilvl="1" w:tplc="710A1A8E">
      <w:numFmt w:val="bullet"/>
      <w:lvlText w:val="•"/>
      <w:lvlJc w:val="left"/>
      <w:pPr>
        <w:ind w:left="2101" w:hanging="317"/>
      </w:pPr>
      <w:rPr>
        <w:rFonts w:hint="default"/>
        <w:lang w:val="ru-RU" w:eastAsia="ru-RU" w:bidi="ru-RU"/>
      </w:rPr>
    </w:lvl>
    <w:lvl w:ilvl="2" w:tplc="0DCED936">
      <w:numFmt w:val="bullet"/>
      <w:lvlText w:val="•"/>
      <w:lvlJc w:val="left"/>
      <w:pPr>
        <w:ind w:left="3723" w:hanging="317"/>
      </w:pPr>
      <w:rPr>
        <w:rFonts w:hint="default"/>
        <w:lang w:val="ru-RU" w:eastAsia="ru-RU" w:bidi="ru-RU"/>
      </w:rPr>
    </w:lvl>
    <w:lvl w:ilvl="3" w:tplc="678C01DC">
      <w:numFmt w:val="bullet"/>
      <w:lvlText w:val="•"/>
      <w:lvlJc w:val="left"/>
      <w:pPr>
        <w:ind w:left="5345" w:hanging="317"/>
      </w:pPr>
      <w:rPr>
        <w:rFonts w:hint="default"/>
        <w:lang w:val="ru-RU" w:eastAsia="ru-RU" w:bidi="ru-RU"/>
      </w:rPr>
    </w:lvl>
    <w:lvl w:ilvl="4" w:tplc="A232FC50">
      <w:numFmt w:val="bullet"/>
      <w:lvlText w:val="•"/>
      <w:lvlJc w:val="left"/>
      <w:pPr>
        <w:ind w:left="6967" w:hanging="317"/>
      </w:pPr>
      <w:rPr>
        <w:rFonts w:hint="default"/>
        <w:lang w:val="ru-RU" w:eastAsia="ru-RU" w:bidi="ru-RU"/>
      </w:rPr>
    </w:lvl>
    <w:lvl w:ilvl="5" w:tplc="5588D11C">
      <w:numFmt w:val="bullet"/>
      <w:lvlText w:val="•"/>
      <w:lvlJc w:val="left"/>
      <w:pPr>
        <w:ind w:left="8589" w:hanging="317"/>
      </w:pPr>
      <w:rPr>
        <w:rFonts w:hint="default"/>
        <w:lang w:val="ru-RU" w:eastAsia="ru-RU" w:bidi="ru-RU"/>
      </w:rPr>
    </w:lvl>
    <w:lvl w:ilvl="6" w:tplc="AC944A30">
      <w:numFmt w:val="bullet"/>
      <w:lvlText w:val="•"/>
      <w:lvlJc w:val="left"/>
      <w:pPr>
        <w:ind w:left="10211" w:hanging="317"/>
      </w:pPr>
      <w:rPr>
        <w:rFonts w:hint="default"/>
        <w:lang w:val="ru-RU" w:eastAsia="ru-RU" w:bidi="ru-RU"/>
      </w:rPr>
    </w:lvl>
    <w:lvl w:ilvl="7" w:tplc="9DCE4F92">
      <w:numFmt w:val="bullet"/>
      <w:lvlText w:val="•"/>
      <w:lvlJc w:val="left"/>
      <w:pPr>
        <w:ind w:left="11833" w:hanging="317"/>
      </w:pPr>
      <w:rPr>
        <w:rFonts w:hint="default"/>
        <w:lang w:val="ru-RU" w:eastAsia="ru-RU" w:bidi="ru-RU"/>
      </w:rPr>
    </w:lvl>
    <w:lvl w:ilvl="8" w:tplc="F33E22EA">
      <w:numFmt w:val="bullet"/>
      <w:lvlText w:val="•"/>
      <w:lvlJc w:val="left"/>
      <w:pPr>
        <w:ind w:left="13455" w:hanging="317"/>
      </w:pPr>
      <w:rPr>
        <w:rFonts w:hint="default"/>
        <w:lang w:val="ru-RU" w:eastAsia="ru-RU" w:bidi="ru-RU"/>
      </w:rPr>
    </w:lvl>
  </w:abstractNum>
  <w:abstractNum w:abstractNumId="30" w15:restartNumberingAfterBreak="0">
    <w:nsid w:val="168B7977"/>
    <w:multiLevelType w:val="hybridMultilevel"/>
    <w:tmpl w:val="26D62AF8"/>
    <w:lvl w:ilvl="0" w:tplc="DE2CF45E">
      <w:numFmt w:val="bullet"/>
      <w:lvlText w:val=""/>
      <w:lvlJc w:val="left"/>
      <w:pPr>
        <w:ind w:left="107" w:hanging="120"/>
      </w:pPr>
      <w:rPr>
        <w:rFonts w:ascii="Symbol" w:eastAsia="Symbol" w:hAnsi="Symbol" w:cs="Symbol" w:hint="default"/>
        <w:spacing w:val="9"/>
        <w:w w:val="100"/>
        <w:sz w:val="22"/>
        <w:szCs w:val="22"/>
        <w:lang w:val="ru-RU" w:eastAsia="ru-RU" w:bidi="ru-RU"/>
      </w:rPr>
    </w:lvl>
    <w:lvl w:ilvl="1" w:tplc="5A94460E">
      <w:numFmt w:val="bullet"/>
      <w:lvlText w:val="•"/>
      <w:lvlJc w:val="left"/>
      <w:pPr>
        <w:ind w:left="744" w:hanging="120"/>
      </w:pPr>
      <w:rPr>
        <w:rFonts w:hint="default"/>
        <w:lang w:val="ru-RU" w:eastAsia="ru-RU" w:bidi="ru-RU"/>
      </w:rPr>
    </w:lvl>
    <w:lvl w:ilvl="2" w:tplc="E23A54D4">
      <w:numFmt w:val="bullet"/>
      <w:lvlText w:val="•"/>
      <w:lvlJc w:val="left"/>
      <w:pPr>
        <w:ind w:left="1388" w:hanging="120"/>
      </w:pPr>
      <w:rPr>
        <w:rFonts w:hint="default"/>
        <w:lang w:val="ru-RU" w:eastAsia="ru-RU" w:bidi="ru-RU"/>
      </w:rPr>
    </w:lvl>
    <w:lvl w:ilvl="3" w:tplc="B1E8BB6E">
      <w:numFmt w:val="bullet"/>
      <w:lvlText w:val="•"/>
      <w:lvlJc w:val="left"/>
      <w:pPr>
        <w:ind w:left="2032" w:hanging="120"/>
      </w:pPr>
      <w:rPr>
        <w:rFonts w:hint="default"/>
        <w:lang w:val="ru-RU" w:eastAsia="ru-RU" w:bidi="ru-RU"/>
      </w:rPr>
    </w:lvl>
    <w:lvl w:ilvl="4" w:tplc="DEF28C48">
      <w:numFmt w:val="bullet"/>
      <w:lvlText w:val="•"/>
      <w:lvlJc w:val="left"/>
      <w:pPr>
        <w:ind w:left="2677" w:hanging="120"/>
      </w:pPr>
      <w:rPr>
        <w:rFonts w:hint="default"/>
        <w:lang w:val="ru-RU" w:eastAsia="ru-RU" w:bidi="ru-RU"/>
      </w:rPr>
    </w:lvl>
    <w:lvl w:ilvl="5" w:tplc="1B0CE346">
      <w:numFmt w:val="bullet"/>
      <w:lvlText w:val="•"/>
      <w:lvlJc w:val="left"/>
      <w:pPr>
        <w:ind w:left="3321" w:hanging="120"/>
      </w:pPr>
      <w:rPr>
        <w:rFonts w:hint="default"/>
        <w:lang w:val="ru-RU" w:eastAsia="ru-RU" w:bidi="ru-RU"/>
      </w:rPr>
    </w:lvl>
    <w:lvl w:ilvl="6" w:tplc="94FC3662">
      <w:numFmt w:val="bullet"/>
      <w:lvlText w:val="•"/>
      <w:lvlJc w:val="left"/>
      <w:pPr>
        <w:ind w:left="3965" w:hanging="120"/>
      </w:pPr>
      <w:rPr>
        <w:rFonts w:hint="default"/>
        <w:lang w:val="ru-RU" w:eastAsia="ru-RU" w:bidi="ru-RU"/>
      </w:rPr>
    </w:lvl>
    <w:lvl w:ilvl="7" w:tplc="95BA7DB0">
      <w:numFmt w:val="bullet"/>
      <w:lvlText w:val="•"/>
      <w:lvlJc w:val="left"/>
      <w:pPr>
        <w:ind w:left="4610" w:hanging="120"/>
      </w:pPr>
      <w:rPr>
        <w:rFonts w:hint="default"/>
        <w:lang w:val="ru-RU" w:eastAsia="ru-RU" w:bidi="ru-RU"/>
      </w:rPr>
    </w:lvl>
    <w:lvl w:ilvl="8" w:tplc="4D38BE26">
      <w:numFmt w:val="bullet"/>
      <w:lvlText w:val="•"/>
      <w:lvlJc w:val="left"/>
      <w:pPr>
        <w:ind w:left="5254" w:hanging="120"/>
      </w:pPr>
      <w:rPr>
        <w:rFonts w:hint="default"/>
        <w:lang w:val="ru-RU" w:eastAsia="ru-RU" w:bidi="ru-RU"/>
      </w:rPr>
    </w:lvl>
  </w:abstractNum>
  <w:abstractNum w:abstractNumId="31" w15:restartNumberingAfterBreak="0">
    <w:nsid w:val="16FC661D"/>
    <w:multiLevelType w:val="hybridMultilevel"/>
    <w:tmpl w:val="7B169BC6"/>
    <w:lvl w:ilvl="0" w:tplc="A6DA8EE8">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E4E4A68C">
      <w:numFmt w:val="bullet"/>
      <w:lvlText w:val="•"/>
      <w:lvlJc w:val="left"/>
      <w:pPr>
        <w:ind w:left="744" w:hanging="144"/>
      </w:pPr>
      <w:rPr>
        <w:rFonts w:hint="default"/>
        <w:lang w:val="ru-RU" w:eastAsia="ru-RU" w:bidi="ru-RU"/>
      </w:rPr>
    </w:lvl>
    <w:lvl w:ilvl="2" w:tplc="D2A0B9FC">
      <w:numFmt w:val="bullet"/>
      <w:lvlText w:val="•"/>
      <w:lvlJc w:val="left"/>
      <w:pPr>
        <w:ind w:left="1388" w:hanging="144"/>
      </w:pPr>
      <w:rPr>
        <w:rFonts w:hint="default"/>
        <w:lang w:val="ru-RU" w:eastAsia="ru-RU" w:bidi="ru-RU"/>
      </w:rPr>
    </w:lvl>
    <w:lvl w:ilvl="3" w:tplc="8E223090">
      <w:numFmt w:val="bullet"/>
      <w:lvlText w:val="•"/>
      <w:lvlJc w:val="left"/>
      <w:pPr>
        <w:ind w:left="2032" w:hanging="144"/>
      </w:pPr>
      <w:rPr>
        <w:rFonts w:hint="default"/>
        <w:lang w:val="ru-RU" w:eastAsia="ru-RU" w:bidi="ru-RU"/>
      </w:rPr>
    </w:lvl>
    <w:lvl w:ilvl="4" w:tplc="505AF0AA">
      <w:numFmt w:val="bullet"/>
      <w:lvlText w:val="•"/>
      <w:lvlJc w:val="left"/>
      <w:pPr>
        <w:ind w:left="2677" w:hanging="144"/>
      </w:pPr>
      <w:rPr>
        <w:rFonts w:hint="default"/>
        <w:lang w:val="ru-RU" w:eastAsia="ru-RU" w:bidi="ru-RU"/>
      </w:rPr>
    </w:lvl>
    <w:lvl w:ilvl="5" w:tplc="3EB06B86">
      <w:numFmt w:val="bullet"/>
      <w:lvlText w:val="•"/>
      <w:lvlJc w:val="left"/>
      <w:pPr>
        <w:ind w:left="3321" w:hanging="144"/>
      </w:pPr>
      <w:rPr>
        <w:rFonts w:hint="default"/>
        <w:lang w:val="ru-RU" w:eastAsia="ru-RU" w:bidi="ru-RU"/>
      </w:rPr>
    </w:lvl>
    <w:lvl w:ilvl="6" w:tplc="5F048392">
      <w:numFmt w:val="bullet"/>
      <w:lvlText w:val="•"/>
      <w:lvlJc w:val="left"/>
      <w:pPr>
        <w:ind w:left="3965" w:hanging="144"/>
      </w:pPr>
      <w:rPr>
        <w:rFonts w:hint="default"/>
        <w:lang w:val="ru-RU" w:eastAsia="ru-RU" w:bidi="ru-RU"/>
      </w:rPr>
    </w:lvl>
    <w:lvl w:ilvl="7" w:tplc="E4124346">
      <w:numFmt w:val="bullet"/>
      <w:lvlText w:val="•"/>
      <w:lvlJc w:val="left"/>
      <w:pPr>
        <w:ind w:left="4610" w:hanging="144"/>
      </w:pPr>
      <w:rPr>
        <w:rFonts w:hint="default"/>
        <w:lang w:val="ru-RU" w:eastAsia="ru-RU" w:bidi="ru-RU"/>
      </w:rPr>
    </w:lvl>
    <w:lvl w:ilvl="8" w:tplc="509CF05E">
      <w:numFmt w:val="bullet"/>
      <w:lvlText w:val="•"/>
      <w:lvlJc w:val="left"/>
      <w:pPr>
        <w:ind w:left="5254" w:hanging="144"/>
      </w:pPr>
      <w:rPr>
        <w:rFonts w:hint="default"/>
        <w:lang w:val="ru-RU" w:eastAsia="ru-RU" w:bidi="ru-RU"/>
      </w:rPr>
    </w:lvl>
  </w:abstractNum>
  <w:abstractNum w:abstractNumId="32" w15:restartNumberingAfterBreak="0">
    <w:nsid w:val="17D630BC"/>
    <w:multiLevelType w:val="hybridMultilevel"/>
    <w:tmpl w:val="C70494D8"/>
    <w:lvl w:ilvl="0" w:tplc="90F0DA80">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0696213A">
      <w:numFmt w:val="bullet"/>
      <w:lvlText w:val="•"/>
      <w:lvlJc w:val="left"/>
      <w:pPr>
        <w:ind w:left="744" w:hanging="144"/>
      </w:pPr>
      <w:rPr>
        <w:rFonts w:hint="default"/>
        <w:lang w:val="ru-RU" w:eastAsia="ru-RU" w:bidi="ru-RU"/>
      </w:rPr>
    </w:lvl>
    <w:lvl w:ilvl="2" w:tplc="067E4BC2">
      <w:numFmt w:val="bullet"/>
      <w:lvlText w:val="•"/>
      <w:lvlJc w:val="left"/>
      <w:pPr>
        <w:ind w:left="1388" w:hanging="144"/>
      </w:pPr>
      <w:rPr>
        <w:rFonts w:hint="default"/>
        <w:lang w:val="ru-RU" w:eastAsia="ru-RU" w:bidi="ru-RU"/>
      </w:rPr>
    </w:lvl>
    <w:lvl w:ilvl="3" w:tplc="DFA2F95A">
      <w:numFmt w:val="bullet"/>
      <w:lvlText w:val="•"/>
      <w:lvlJc w:val="left"/>
      <w:pPr>
        <w:ind w:left="2032" w:hanging="144"/>
      </w:pPr>
      <w:rPr>
        <w:rFonts w:hint="default"/>
        <w:lang w:val="ru-RU" w:eastAsia="ru-RU" w:bidi="ru-RU"/>
      </w:rPr>
    </w:lvl>
    <w:lvl w:ilvl="4" w:tplc="76B43B48">
      <w:numFmt w:val="bullet"/>
      <w:lvlText w:val="•"/>
      <w:lvlJc w:val="left"/>
      <w:pPr>
        <w:ind w:left="2677" w:hanging="144"/>
      </w:pPr>
      <w:rPr>
        <w:rFonts w:hint="default"/>
        <w:lang w:val="ru-RU" w:eastAsia="ru-RU" w:bidi="ru-RU"/>
      </w:rPr>
    </w:lvl>
    <w:lvl w:ilvl="5" w:tplc="97F28608">
      <w:numFmt w:val="bullet"/>
      <w:lvlText w:val="•"/>
      <w:lvlJc w:val="left"/>
      <w:pPr>
        <w:ind w:left="3321" w:hanging="144"/>
      </w:pPr>
      <w:rPr>
        <w:rFonts w:hint="default"/>
        <w:lang w:val="ru-RU" w:eastAsia="ru-RU" w:bidi="ru-RU"/>
      </w:rPr>
    </w:lvl>
    <w:lvl w:ilvl="6" w:tplc="6F5A2AB0">
      <w:numFmt w:val="bullet"/>
      <w:lvlText w:val="•"/>
      <w:lvlJc w:val="left"/>
      <w:pPr>
        <w:ind w:left="3965" w:hanging="144"/>
      </w:pPr>
      <w:rPr>
        <w:rFonts w:hint="default"/>
        <w:lang w:val="ru-RU" w:eastAsia="ru-RU" w:bidi="ru-RU"/>
      </w:rPr>
    </w:lvl>
    <w:lvl w:ilvl="7" w:tplc="064AC1C0">
      <w:numFmt w:val="bullet"/>
      <w:lvlText w:val="•"/>
      <w:lvlJc w:val="left"/>
      <w:pPr>
        <w:ind w:left="4610" w:hanging="144"/>
      </w:pPr>
      <w:rPr>
        <w:rFonts w:hint="default"/>
        <w:lang w:val="ru-RU" w:eastAsia="ru-RU" w:bidi="ru-RU"/>
      </w:rPr>
    </w:lvl>
    <w:lvl w:ilvl="8" w:tplc="790641E8">
      <w:numFmt w:val="bullet"/>
      <w:lvlText w:val="•"/>
      <w:lvlJc w:val="left"/>
      <w:pPr>
        <w:ind w:left="5254" w:hanging="144"/>
      </w:pPr>
      <w:rPr>
        <w:rFonts w:hint="default"/>
        <w:lang w:val="ru-RU" w:eastAsia="ru-RU" w:bidi="ru-RU"/>
      </w:rPr>
    </w:lvl>
  </w:abstractNum>
  <w:abstractNum w:abstractNumId="33" w15:restartNumberingAfterBreak="0">
    <w:nsid w:val="1812153F"/>
    <w:multiLevelType w:val="hybridMultilevel"/>
    <w:tmpl w:val="9CD8926E"/>
    <w:lvl w:ilvl="0" w:tplc="02387F12">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72848FCE">
      <w:numFmt w:val="bullet"/>
      <w:lvlText w:val="•"/>
      <w:lvlJc w:val="left"/>
      <w:pPr>
        <w:ind w:left="766" w:hanging="144"/>
      </w:pPr>
      <w:rPr>
        <w:rFonts w:hint="default"/>
        <w:lang w:val="ru-RU" w:eastAsia="ru-RU" w:bidi="ru-RU"/>
      </w:rPr>
    </w:lvl>
    <w:lvl w:ilvl="2" w:tplc="401A772E">
      <w:numFmt w:val="bullet"/>
      <w:lvlText w:val="•"/>
      <w:lvlJc w:val="left"/>
      <w:pPr>
        <w:ind w:left="1433" w:hanging="144"/>
      </w:pPr>
      <w:rPr>
        <w:rFonts w:hint="default"/>
        <w:lang w:val="ru-RU" w:eastAsia="ru-RU" w:bidi="ru-RU"/>
      </w:rPr>
    </w:lvl>
    <w:lvl w:ilvl="3" w:tplc="9404DFBC">
      <w:numFmt w:val="bullet"/>
      <w:lvlText w:val="•"/>
      <w:lvlJc w:val="left"/>
      <w:pPr>
        <w:ind w:left="2100" w:hanging="144"/>
      </w:pPr>
      <w:rPr>
        <w:rFonts w:hint="default"/>
        <w:lang w:val="ru-RU" w:eastAsia="ru-RU" w:bidi="ru-RU"/>
      </w:rPr>
    </w:lvl>
    <w:lvl w:ilvl="4" w:tplc="C728FB02">
      <w:numFmt w:val="bullet"/>
      <w:lvlText w:val="•"/>
      <w:lvlJc w:val="left"/>
      <w:pPr>
        <w:ind w:left="2767" w:hanging="144"/>
      </w:pPr>
      <w:rPr>
        <w:rFonts w:hint="default"/>
        <w:lang w:val="ru-RU" w:eastAsia="ru-RU" w:bidi="ru-RU"/>
      </w:rPr>
    </w:lvl>
    <w:lvl w:ilvl="5" w:tplc="4810DC16">
      <w:numFmt w:val="bullet"/>
      <w:lvlText w:val="•"/>
      <w:lvlJc w:val="left"/>
      <w:pPr>
        <w:ind w:left="3434" w:hanging="144"/>
      </w:pPr>
      <w:rPr>
        <w:rFonts w:hint="default"/>
        <w:lang w:val="ru-RU" w:eastAsia="ru-RU" w:bidi="ru-RU"/>
      </w:rPr>
    </w:lvl>
    <w:lvl w:ilvl="6" w:tplc="F8883738">
      <w:numFmt w:val="bullet"/>
      <w:lvlText w:val="•"/>
      <w:lvlJc w:val="left"/>
      <w:pPr>
        <w:ind w:left="4101" w:hanging="144"/>
      </w:pPr>
      <w:rPr>
        <w:rFonts w:hint="default"/>
        <w:lang w:val="ru-RU" w:eastAsia="ru-RU" w:bidi="ru-RU"/>
      </w:rPr>
    </w:lvl>
    <w:lvl w:ilvl="7" w:tplc="E5E06E8C">
      <w:numFmt w:val="bullet"/>
      <w:lvlText w:val="•"/>
      <w:lvlJc w:val="left"/>
      <w:pPr>
        <w:ind w:left="4768" w:hanging="144"/>
      </w:pPr>
      <w:rPr>
        <w:rFonts w:hint="default"/>
        <w:lang w:val="ru-RU" w:eastAsia="ru-RU" w:bidi="ru-RU"/>
      </w:rPr>
    </w:lvl>
    <w:lvl w:ilvl="8" w:tplc="8D5EF5D2">
      <w:numFmt w:val="bullet"/>
      <w:lvlText w:val="•"/>
      <w:lvlJc w:val="left"/>
      <w:pPr>
        <w:ind w:left="5435" w:hanging="144"/>
      </w:pPr>
      <w:rPr>
        <w:rFonts w:hint="default"/>
        <w:lang w:val="ru-RU" w:eastAsia="ru-RU" w:bidi="ru-RU"/>
      </w:rPr>
    </w:lvl>
  </w:abstractNum>
  <w:abstractNum w:abstractNumId="34" w15:restartNumberingAfterBreak="0">
    <w:nsid w:val="183F68F3"/>
    <w:multiLevelType w:val="hybridMultilevel"/>
    <w:tmpl w:val="00F4E3F6"/>
    <w:lvl w:ilvl="0" w:tplc="12780508">
      <w:numFmt w:val="bullet"/>
      <w:lvlText w:val="—"/>
      <w:lvlJc w:val="left"/>
      <w:pPr>
        <w:ind w:left="360" w:hanging="250"/>
      </w:pPr>
      <w:rPr>
        <w:rFonts w:ascii="Times New Roman" w:eastAsia="Times New Roman" w:hAnsi="Times New Roman" w:cs="Times New Roman" w:hint="default"/>
        <w:w w:val="99"/>
        <w:sz w:val="20"/>
        <w:szCs w:val="20"/>
        <w:lang w:val="ru-RU" w:eastAsia="ru-RU" w:bidi="ru-RU"/>
      </w:rPr>
    </w:lvl>
    <w:lvl w:ilvl="1" w:tplc="6A7EC836">
      <w:numFmt w:val="bullet"/>
      <w:lvlText w:val="•"/>
      <w:lvlJc w:val="left"/>
      <w:pPr>
        <w:ind w:left="885" w:hanging="250"/>
      </w:pPr>
      <w:rPr>
        <w:rFonts w:hint="default"/>
        <w:lang w:val="ru-RU" w:eastAsia="ru-RU" w:bidi="ru-RU"/>
      </w:rPr>
    </w:lvl>
    <w:lvl w:ilvl="2" w:tplc="75B87F44">
      <w:numFmt w:val="bullet"/>
      <w:lvlText w:val="•"/>
      <w:lvlJc w:val="left"/>
      <w:pPr>
        <w:ind w:left="1411" w:hanging="250"/>
      </w:pPr>
      <w:rPr>
        <w:rFonts w:hint="default"/>
        <w:lang w:val="ru-RU" w:eastAsia="ru-RU" w:bidi="ru-RU"/>
      </w:rPr>
    </w:lvl>
    <w:lvl w:ilvl="3" w:tplc="BFF817B0">
      <w:numFmt w:val="bullet"/>
      <w:lvlText w:val="•"/>
      <w:lvlJc w:val="left"/>
      <w:pPr>
        <w:ind w:left="1936" w:hanging="250"/>
      </w:pPr>
      <w:rPr>
        <w:rFonts w:hint="default"/>
        <w:lang w:val="ru-RU" w:eastAsia="ru-RU" w:bidi="ru-RU"/>
      </w:rPr>
    </w:lvl>
    <w:lvl w:ilvl="4" w:tplc="FB84826C">
      <w:numFmt w:val="bullet"/>
      <w:lvlText w:val="•"/>
      <w:lvlJc w:val="left"/>
      <w:pPr>
        <w:ind w:left="2462" w:hanging="250"/>
      </w:pPr>
      <w:rPr>
        <w:rFonts w:hint="default"/>
        <w:lang w:val="ru-RU" w:eastAsia="ru-RU" w:bidi="ru-RU"/>
      </w:rPr>
    </w:lvl>
    <w:lvl w:ilvl="5" w:tplc="CFDE2FD8">
      <w:numFmt w:val="bullet"/>
      <w:lvlText w:val="•"/>
      <w:lvlJc w:val="left"/>
      <w:pPr>
        <w:ind w:left="2988" w:hanging="250"/>
      </w:pPr>
      <w:rPr>
        <w:rFonts w:hint="default"/>
        <w:lang w:val="ru-RU" w:eastAsia="ru-RU" w:bidi="ru-RU"/>
      </w:rPr>
    </w:lvl>
    <w:lvl w:ilvl="6" w:tplc="E5325E48">
      <w:numFmt w:val="bullet"/>
      <w:lvlText w:val="•"/>
      <w:lvlJc w:val="left"/>
      <w:pPr>
        <w:ind w:left="3513" w:hanging="250"/>
      </w:pPr>
      <w:rPr>
        <w:rFonts w:hint="default"/>
        <w:lang w:val="ru-RU" w:eastAsia="ru-RU" w:bidi="ru-RU"/>
      </w:rPr>
    </w:lvl>
    <w:lvl w:ilvl="7" w:tplc="722A1A60">
      <w:numFmt w:val="bullet"/>
      <w:lvlText w:val="•"/>
      <w:lvlJc w:val="left"/>
      <w:pPr>
        <w:ind w:left="4039" w:hanging="250"/>
      </w:pPr>
      <w:rPr>
        <w:rFonts w:hint="default"/>
        <w:lang w:val="ru-RU" w:eastAsia="ru-RU" w:bidi="ru-RU"/>
      </w:rPr>
    </w:lvl>
    <w:lvl w:ilvl="8" w:tplc="20D25E3E">
      <w:numFmt w:val="bullet"/>
      <w:lvlText w:val="•"/>
      <w:lvlJc w:val="left"/>
      <w:pPr>
        <w:ind w:left="4564" w:hanging="250"/>
      </w:pPr>
      <w:rPr>
        <w:rFonts w:hint="default"/>
        <w:lang w:val="ru-RU" w:eastAsia="ru-RU" w:bidi="ru-RU"/>
      </w:rPr>
    </w:lvl>
  </w:abstractNum>
  <w:abstractNum w:abstractNumId="35" w15:restartNumberingAfterBreak="0">
    <w:nsid w:val="187C76A2"/>
    <w:multiLevelType w:val="hybridMultilevel"/>
    <w:tmpl w:val="D110DDC8"/>
    <w:lvl w:ilvl="0" w:tplc="C494DCB8">
      <w:numFmt w:val="bullet"/>
      <w:lvlText w:val="-"/>
      <w:lvlJc w:val="left"/>
      <w:pPr>
        <w:ind w:left="1206" w:hanging="248"/>
      </w:pPr>
      <w:rPr>
        <w:rFonts w:hint="default"/>
        <w:spacing w:val="-13"/>
        <w:w w:val="99"/>
        <w:lang w:val="ru-RU" w:eastAsia="ru-RU" w:bidi="ru-RU"/>
      </w:rPr>
    </w:lvl>
    <w:lvl w:ilvl="1" w:tplc="264CAA28">
      <w:numFmt w:val="bullet"/>
      <w:lvlText w:val="•"/>
      <w:lvlJc w:val="left"/>
      <w:pPr>
        <w:ind w:left="2749" w:hanging="248"/>
      </w:pPr>
      <w:rPr>
        <w:rFonts w:hint="default"/>
        <w:lang w:val="ru-RU" w:eastAsia="ru-RU" w:bidi="ru-RU"/>
      </w:rPr>
    </w:lvl>
    <w:lvl w:ilvl="2" w:tplc="58A426C8">
      <w:numFmt w:val="bullet"/>
      <w:lvlText w:val="•"/>
      <w:lvlJc w:val="left"/>
      <w:pPr>
        <w:ind w:left="4299" w:hanging="248"/>
      </w:pPr>
      <w:rPr>
        <w:rFonts w:hint="default"/>
        <w:lang w:val="ru-RU" w:eastAsia="ru-RU" w:bidi="ru-RU"/>
      </w:rPr>
    </w:lvl>
    <w:lvl w:ilvl="3" w:tplc="3E24372A">
      <w:numFmt w:val="bullet"/>
      <w:lvlText w:val="•"/>
      <w:lvlJc w:val="left"/>
      <w:pPr>
        <w:ind w:left="5849" w:hanging="248"/>
      </w:pPr>
      <w:rPr>
        <w:rFonts w:hint="default"/>
        <w:lang w:val="ru-RU" w:eastAsia="ru-RU" w:bidi="ru-RU"/>
      </w:rPr>
    </w:lvl>
    <w:lvl w:ilvl="4" w:tplc="D3B0BF42">
      <w:numFmt w:val="bullet"/>
      <w:lvlText w:val="•"/>
      <w:lvlJc w:val="left"/>
      <w:pPr>
        <w:ind w:left="7399" w:hanging="248"/>
      </w:pPr>
      <w:rPr>
        <w:rFonts w:hint="default"/>
        <w:lang w:val="ru-RU" w:eastAsia="ru-RU" w:bidi="ru-RU"/>
      </w:rPr>
    </w:lvl>
    <w:lvl w:ilvl="5" w:tplc="D3FAC860">
      <w:numFmt w:val="bullet"/>
      <w:lvlText w:val="•"/>
      <w:lvlJc w:val="left"/>
      <w:pPr>
        <w:ind w:left="8949" w:hanging="248"/>
      </w:pPr>
      <w:rPr>
        <w:rFonts w:hint="default"/>
        <w:lang w:val="ru-RU" w:eastAsia="ru-RU" w:bidi="ru-RU"/>
      </w:rPr>
    </w:lvl>
    <w:lvl w:ilvl="6" w:tplc="9710E938">
      <w:numFmt w:val="bullet"/>
      <w:lvlText w:val="•"/>
      <w:lvlJc w:val="left"/>
      <w:pPr>
        <w:ind w:left="10499" w:hanging="248"/>
      </w:pPr>
      <w:rPr>
        <w:rFonts w:hint="default"/>
        <w:lang w:val="ru-RU" w:eastAsia="ru-RU" w:bidi="ru-RU"/>
      </w:rPr>
    </w:lvl>
    <w:lvl w:ilvl="7" w:tplc="ACB07AFA">
      <w:numFmt w:val="bullet"/>
      <w:lvlText w:val="•"/>
      <w:lvlJc w:val="left"/>
      <w:pPr>
        <w:ind w:left="12049" w:hanging="248"/>
      </w:pPr>
      <w:rPr>
        <w:rFonts w:hint="default"/>
        <w:lang w:val="ru-RU" w:eastAsia="ru-RU" w:bidi="ru-RU"/>
      </w:rPr>
    </w:lvl>
    <w:lvl w:ilvl="8" w:tplc="27F0AE4A">
      <w:numFmt w:val="bullet"/>
      <w:lvlText w:val="•"/>
      <w:lvlJc w:val="left"/>
      <w:pPr>
        <w:ind w:left="13599" w:hanging="248"/>
      </w:pPr>
      <w:rPr>
        <w:rFonts w:hint="default"/>
        <w:lang w:val="ru-RU" w:eastAsia="ru-RU" w:bidi="ru-RU"/>
      </w:rPr>
    </w:lvl>
  </w:abstractNum>
  <w:abstractNum w:abstractNumId="36" w15:restartNumberingAfterBreak="0">
    <w:nsid w:val="1904705E"/>
    <w:multiLevelType w:val="hybridMultilevel"/>
    <w:tmpl w:val="285EFBE0"/>
    <w:lvl w:ilvl="0" w:tplc="58BC9FC2">
      <w:numFmt w:val="bullet"/>
      <w:lvlText w:val="-"/>
      <w:lvlJc w:val="left"/>
      <w:pPr>
        <w:ind w:left="486" w:hanging="132"/>
      </w:pPr>
      <w:rPr>
        <w:rFonts w:ascii="Times New Roman" w:eastAsia="Times New Roman" w:hAnsi="Times New Roman" w:cs="Times New Roman" w:hint="default"/>
        <w:w w:val="99"/>
        <w:sz w:val="24"/>
        <w:szCs w:val="24"/>
        <w:lang w:val="ru-RU" w:eastAsia="ru-RU" w:bidi="ru-RU"/>
      </w:rPr>
    </w:lvl>
    <w:lvl w:ilvl="1" w:tplc="85209ED6">
      <w:numFmt w:val="bullet"/>
      <w:lvlText w:val="•"/>
      <w:lvlJc w:val="left"/>
      <w:pPr>
        <w:ind w:left="2101" w:hanging="132"/>
      </w:pPr>
      <w:rPr>
        <w:rFonts w:hint="default"/>
        <w:lang w:val="ru-RU" w:eastAsia="ru-RU" w:bidi="ru-RU"/>
      </w:rPr>
    </w:lvl>
    <w:lvl w:ilvl="2" w:tplc="F9D4E3BA">
      <w:numFmt w:val="bullet"/>
      <w:lvlText w:val="•"/>
      <w:lvlJc w:val="left"/>
      <w:pPr>
        <w:ind w:left="3723" w:hanging="132"/>
      </w:pPr>
      <w:rPr>
        <w:rFonts w:hint="default"/>
        <w:lang w:val="ru-RU" w:eastAsia="ru-RU" w:bidi="ru-RU"/>
      </w:rPr>
    </w:lvl>
    <w:lvl w:ilvl="3" w:tplc="1B1C4144">
      <w:numFmt w:val="bullet"/>
      <w:lvlText w:val="•"/>
      <w:lvlJc w:val="left"/>
      <w:pPr>
        <w:ind w:left="5345" w:hanging="132"/>
      </w:pPr>
      <w:rPr>
        <w:rFonts w:hint="default"/>
        <w:lang w:val="ru-RU" w:eastAsia="ru-RU" w:bidi="ru-RU"/>
      </w:rPr>
    </w:lvl>
    <w:lvl w:ilvl="4" w:tplc="2D5CAF36">
      <w:numFmt w:val="bullet"/>
      <w:lvlText w:val="•"/>
      <w:lvlJc w:val="left"/>
      <w:pPr>
        <w:ind w:left="6967" w:hanging="132"/>
      </w:pPr>
      <w:rPr>
        <w:rFonts w:hint="default"/>
        <w:lang w:val="ru-RU" w:eastAsia="ru-RU" w:bidi="ru-RU"/>
      </w:rPr>
    </w:lvl>
    <w:lvl w:ilvl="5" w:tplc="17DA6102">
      <w:numFmt w:val="bullet"/>
      <w:lvlText w:val="•"/>
      <w:lvlJc w:val="left"/>
      <w:pPr>
        <w:ind w:left="8589" w:hanging="132"/>
      </w:pPr>
      <w:rPr>
        <w:rFonts w:hint="default"/>
        <w:lang w:val="ru-RU" w:eastAsia="ru-RU" w:bidi="ru-RU"/>
      </w:rPr>
    </w:lvl>
    <w:lvl w:ilvl="6" w:tplc="FE325AC2">
      <w:numFmt w:val="bullet"/>
      <w:lvlText w:val="•"/>
      <w:lvlJc w:val="left"/>
      <w:pPr>
        <w:ind w:left="10211" w:hanging="132"/>
      </w:pPr>
      <w:rPr>
        <w:rFonts w:hint="default"/>
        <w:lang w:val="ru-RU" w:eastAsia="ru-RU" w:bidi="ru-RU"/>
      </w:rPr>
    </w:lvl>
    <w:lvl w:ilvl="7" w:tplc="43322EAA">
      <w:numFmt w:val="bullet"/>
      <w:lvlText w:val="•"/>
      <w:lvlJc w:val="left"/>
      <w:pPr>
        <w:ind w:left="11833" w:hanging="132"/>
      </w:pPr>
      <w:rPr>
        <w:rFonts w:hint="default"/>
        <w:lang w:val="ru-RU" w:eastAsia="ru-RU" w:bidi="ru-RU"/>
      </w:rPr>
    </w:lvl>
    <w:lvl w:ilvl="8" w:tplc="879E278C">
      <w:numFmt w:val="bullet"/>
      <w:lvlText w:val="•"/>
      <w:lvlJc w:val="left"/>
      <w:pPr>
        <w:ind w:left="13455" w:hanging="132"/>
      </w:pPr>
      <w:rPr>
        <w:rFonts w:hint="default"/>
        <w:lang w:val="ru-RU" w:eastAsia="ru-RU" w:bidi="ru-RU"/>
      </w:rPr>
    </w:lvl>
  </w:abstractNum>
  <w:abstractNum w:abstractNumId="37" w15:restartNumberingAfterBreak="0">
    <w:nsid w:val="1A1256BE"/>
    <w:multiLevelType w:val="hybridMultilevel"/>
    <w:tmpl w:val="18E206B4"/>
    <w:lvl w:ilvl="0" w:tplc="9EAE1A36">
      <w:numFmt w:val="bullet"/>
      <w:lvlText w:val="—"/>
      <w:lvlJc w:val="left"/>
      <w:pPr>
        <w:ind w:left="360" w:hanging="250"/>
      </w:pPr>
      <w:rPr>
        <w:rFonts w:ascii="Times New Roman" w:eastAsia="Times New Roman" w:hAnsi="Times New Roman" w:cs="Times New Roman" w:hint="default"/>
        <w:w w:val="99"/>
        <w:sz w:val="20"/>
        <w:szCs w:val="20"/>
        <w:lang w:val="ru-RU" w:eastAsia="ru-RU" w:bidi="ru-RU"/>
      </w:rPr>
    </w:lvl>
    <w:lvl w:ilvl="1" w:tplc="EFE818F0">
      <w:numFmt w:val="bullet"/>
      <w:lvlText w:val="•"/>
      <w:lvlJc w:val="left"/>
      <w:pPr>
        <w:ind w:left="885" w:hanging="250"/>
      </w:pPr>
      <w:rPr>
        <w:rFonts w:hint="default"/>
        <w:lang w:val="ru-RU" w:eastAsia="ru-RU" w:bidi="ru-RU"/>
      </w:rPr>
    </w:lvl>
    <w:lvl w:ilvl="2" w:tplc="266C83AC">
      <w:numFmt w:val="bullet"/>
      <w:lvlText w:val="•"/>
      <w:lvlJc w:val="left"/>
      <w:pPr>
        <w:ind w:left="1411" w:hanging="250"/>
      </w:pPr>
      <w:rPr>
        <w:rFonts w:hint="default"/>
        <w:lang w:val="ru-RU" w:eastAsia="ru-RU" w:bidi="ru-RU"/>
      </w:rPr>
    </w:lvl>
    <w:lvl w:ilvl="3" w:tplc="C7F469F6">
      <w:numFmt w:val="bullet"/>
      <w:lvlText w:val="•"/>
      <w:lvlJc w:val="left"/>
      <w:pPr>
        <w:ind w:left="1936" w:hanging="250"/>
      </w:pPr>
      <w:rPr>
        <w:rFonts w:hint="default"/>
        <w:lang w:val="ru-RU" w:eastAsia="ru-RU" w:bidi="ru-RU"/>
      </w:rPr>
    </w:lvl>
    <w:lvl w:ilvl="4" w:tplc="6142877E">
      <w:numFmt w:val="bullet"/>
      <w:lvlText w:val="•"/>
      <w:lvlJc w:val="left"/>
      <w:pPr>
        <w:ind w:left="2462" w:hanging="250"/>
      </w:pPr>
      <w:rPr>
        <w:rFonts w:hint="default"/>
        <w:lang w:val="ru-RU" w:eastAsia="ru-RU" w:bidi="ru-RU"/>
      </w:rPr>
    </w:lvl>
    <w:lvl w:ilvl="5" w:tplc="776C075C">
      <w:numFmt w:val="bullet"/>
      <w:lvlText w:val="•"/>
      <w:lvlJc w:val="left"/>
      <w:pPr>
        <w:ind w:left="2988" w:hanging="250"/>
      </w:pPr>
      <w:rPr>
        <w:rFonts w:hint="default"/>
        <w:lang w:val="ru-RU" w:eastAsia="ru-RU" w:bidi="ru-RU"/>
      </w:rPr>
    </w:lvl>
    <w:lvl w:ilvl="6" w:tplc="A36007DE">
      <w:numFmt w:val="bullet"/>
      <w:lvlText w:val="•"/>
      <w:lvlJc w:val="left"/>
      <w:pPr>
        <w:ind w:left="3513" w:hanging="250"/>
      </w:pPr>
      <w:rPr>
        <w:rFonts w:hint="default"/>
        <w:lang w:val="ru-RU" w:eastAsia="ru-RU" w:bidi="ru-RU"/>
      </w:rPr>
    </w:lvl>
    <w:lvl w:ilvl="7" w:tplc="2962D76A">
      <w:numFmt w:val="bullet"/>
      <w:lvlText w:val="•"/>
      <w:lvlJc w:val="left"/>
      <w:pPr>
        <w:ind w:left="4039" w:hanging="250"/>
      </w:pPr>
      <w:rPr>
        <w:rFonts w:hint="default"/>
        <w:lang w:val="ru-RU" w:eastAsia="ru-RU" w:bidi="ru-RU"/>
      </w:rPr>
    </w:lvl>
    <w:lvl w:ilvl="8" w:tplc="98463A78">
      <w:numFmt w:val="bullet"/>
      <w:lvlText w:val="•"/>
      <w:lvlJc w:val="left"/>
      <w:pPr>
        <w:ind w:left="4564" w:hanging="250"/>
      </w:pPr>
      <w:rPr>
        <w:rFonts w:hint="default"/>
        <w:lang w:val="ru-RU" w:eastAsia="ru-RU" w:bidi="ru-RU"/>
      </w:rPr>
    </w:lvl>
  </w:abstractNum>
  <w:abstractNum w:abstractNumId="38" w15:restartNumberingAfterBreak="0">
    <w:nsid w:val="1A34667B"/>
    <w:multiLevelType w:val="hybridMultilevel"/>
    <w:tmpl w:val="757CA314"/>
    <w:lvl w:ilvl="0" w:tplc="C5864B94">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D5D4B9F8">
      <w:numFmt w:val="bullet"/>
      <w:lvlText w:val="•"/>
      <w:lvlJc w:val="left"/>
      <w:pPr>
        <w:ind w:left="744" w:hanging="144"/>
      </w:pPr>
      <w:rPr>
        <w:rFonts w:hint="default"/>
        <w:lang w:val="ru-RU" w:eastAsia="ru-RU" w:bidi="ru-RU"/>
      </w:rPr>
    </w:lvl>
    <w:lvl w:ilvl="2" w:tplc="F1F28534">
      <w:numFmt w:val="bullet"/>
      <w:lvlText w:val="•"/>
      <w:lvlJc w:val="left"/>
      <w:pPr>
        <w:ind w:left="1388" w:hanging="144"/>
      </w:pPr>
      <w:rPr>
        <w:rFonts w:hint="default"/>
        <w:lang w:val="ru-RU" w:eastAsia="ru-RU" w:bidi="ru-RU"/>
      </w:rPr>
    </w:lvl>
    <w:lvl w:ilvl="3" w:tplc="8C200FEC">
      <w:numFmt w:val="bullet"/>
      <w:lvlText w:val="•"/>
      <w:lvlJc w:val="left"/>
      <w:pPr>
        <w:ind w:left="2032" w:hanging="144"/>
      </w:pPr>
      <w:rPr>
        <w:rFonts w:hint="default"/>
        <w:lang w:val="ru-RU" w:eastAsia="ru-RU" w:bidi="ru-RU"/>
      </w:rPr>
    </w:lvl>
    <w:lvl w:ilvl="4" w:tplc="483C952E">
      <w:numFmt w:val="bullet"/>
      <w:lvlText w:val="•"/>
      <w:lvlJc w:val="left"/>
      <w:pPr>
        <w:ind w:left="2677" w:hanging="144"/>
      </w:pPr>
      <w:rPr>
        <w:rFonts w:hint="default"/>
        <w:lang w:val="ru-RU" w:eastAsia="ru-RU" w:bidi="ru-RU"/>
      </w:rPr>
    </w:lvl>
    <w:lvl w:ilvl="5" w:tplc="9D0A22B2">
      <w:numFmt w:val="bullet"/>
      <w:lvlText w:val="•"/>
      <w:lvlJc w:val="left"/>
      <w:pPr>
        <w:ind w:left="3321" w:hanging="144"/>
      </w:pPr>
      <w:rPr>
        <w:rFonts w:hint="default"/>
        <w:lang w:val="ru-RU" w:eastAsia="ru-RU" w:bidi="ru-RU"/>
      </w:rPr>
    </w:lvl>
    <w:lvl w:ilvl="6" w:tplc="57CED7C8">
      <w:numFmt w:val="bullet"/>
      <w:lvlText w:val="•"/>
      <w:lvlJc w:val="left"/>
      <w:pPr>
        <w:ind w:left="3965" w:hanging="144"/>
      </w:pPr>
      <w:rPr>
        <w:rFonts w:hint="default"/>
        <w:lang w:val="ru-RU" w:eastAsia="ru-RU" w:bidi="ru-RU"/>
      </w:rPr>
    </w:lvl>
    <w:lvl w:ilvl="7" w:tplc="D396BC2E">
      <w:numFmt w:val="bullet"/>
      <w:lvlText w:val="•"/>
      <w:lvlJc w:val="left"/>
      <w:pPr>
        <w:ind w:left="4610" w:hanging="144"/>
      </w:pPr>
      <w:rPr>
        <w:rFonts w:hint="default"/>
        <w:lang w:val="ru-RU" w:eastAsia="ru-RU" w:bidi="ru-RU"/>
      </w:rPr>
    </w:lvl>
    <w:lvl w:ilvl="8" w:tplc="A754C22A">
      <w:numFmt w:val="bullet"/>
      <w:lvlText w:val="•"/>
      <w:lvlJc w:val="left"/>
      <w:pPr>
        <w:ind w:left="5254" w:hanging="144"/>
      </w:pPr>
      <w:rPr>
        <w:rFonts w:hint="default"/>
        <w:lang w:val="ru-RU" w:eastAsia="ru-RU" w:bidi="ru-RU"/>
      </w:rPr>
    </w:lvl>
  </w:abstractNum>
  <w:abstractNum w:abstractNumId="39" w15:restartNumberingAfterBreak="0">
    <w:nsid w:val="1AEC7BF0"/>
    <w:multiLevelType w:val="hybridMultilevel"/>
    <w:tmpl w:val="CED07EA2"/>
    <w:lvl w:ilvl="0" w:tplc="A7F01D4E">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B9D6B61C">
      <w:numFmt w:val="bullet"/>
      <w:lvlText w:val="•"/>
      <w:lvlJc w:val="left"/>
      <w:pPr>
        <w:ind w:left="744" w:hanging="144"/>
      </w:pPr>
      <w:rPr>
        <w:rFonts w:hint="default"/>
        <w:lang w:val="ru-RU" w:eastAsia="ru-RU" w:bidi="ru-RU"/>
      </w:rPr>
    </w:lvl>
    <w:lvl w:ilvl="2" w:tplc="FCE20B86">
      <w:numFmt w:val="bullet"/>
      <w:lvlText w:val="•"/>
      <w:lvlJc w:val="left"/>
      <w:pPr>
        <w:ind w:left="1388" w:hanging="144"/>
      </w:pPr>
      <w:rPr>
        <w:rFonts w:hint="default"/>
        <w:lang w:val="ru-RU" w:eastAsia="ru-RU" w:bidi="ru-RU"/>
      </w:rPr>
    </w:lvl>
    <w:lvl w:ilvl="3" w:tplc="844A917A">
      <w:numFmt w:val="bullet"/>
      <w:lvlText w:val="•"/>
      <w:lvlJc w:val="left"/>
      <w:pPr>
        <w:ind w:left="2032" w:hanging="144"/>
      </w:pPr>
      <w:rPr>
        <w:rFonts w:hint="default"/>
        <w:lang w:val="ru-RU" w:eastAsia="ru-RU" w:bidi="ru-RU"/>
      </w:rPr>
    </w:lvl>
    <w:lvl w:ilvl="4" w:tplc="7DC09B04">
      <w:numFmt w:val="bullet"/>
      <w:lvlText w:val="•"/>
      <w:lvlJc w:val="left"/>
      <w:pPr>
        <w:ind w:left="2677" w:hanging="144"/>
      </w:pPr>
      <w:rPr>
        <w:rFonts w:hint="default"/>
        <w:lang w:val="ru-RU" w:eastAsia="ru-RU" w:bidi="ru-RU"/>
      </w:rPr>
    </w:lvl>
    <w:lvl w:ilvl="5" w:tplc="60340268">
      <w:numFmt w:val="bullet"/>
      <w:lvlText w:val="•"/>
      <w:lvlJc w:val="left"/>
      <w:pPr>
        <w:ind w:left="3321" w:hanging="144"/>
      </w:pPr>
      <w:rPr>
        <w:rFonts w:hint="default"/>
        <w:lang w:val="ru-RU" w:eastAsia="ru-RU" w:bidi="ru-RU"/>
      </w:rPr>
    </w:lvl>
    <w:lvl w:ilvl="6" w:tplc="8B720668">
      <w:numFmt w:val="bullet"/>
      <w:lvlText w:val="•"/>
      <w:lvlJc w:val="left"/>
      <w:pPr>
        <w:ind w:left="3965" w:hanging="144"/>
      </w:pPr>
      <w:rPr>
        <w:rFonts w:hint="default"/>
        <w:lang w:val="ru-RU" w:eastAsia="ru-RU" w:bidi="ru-RU"/>
      </w:rPr>
    </w:lvl>
    <w:lvl w:ilvl="7" w:tplc="3B9E91B2">
      <w:numFmt w:val="bullet"/>
      <w:lvlText w:val="•"/>
      <w:lvlJc w:val="left"/>
      <w:pPr>
        <w:ind w:left="4610" w:hanging="144"/>
      </w:pPr>
      <w:rPr>
        <w:rFonts w:hint="default"/>
        <w:lang w:val="ru-RU" w:eastAsia="ru-RU" w:bidi="ru-RU"/>
      </w:rPr>
    </w:lvl>
    <w:lvl w:ilvl="8" w:tplc="CC7E8164">
      <w:numFmt w:val="bullet"/>
      <w:lvlText w:val="•"/>
      <w:lvlJc w:val="left"/>
      <w:pPr>
        <w:ind w:left="5254" w:hanging="144"/>
      </w:pPr>
      <w:rPr>
        <w:rFonts w:hint="default"/>
        <w:lang w:val="ru-RU" w:eastAsia="ru-RU" w:bidi="ru-RU"/>
      </w:rPr>
    </w:lvl>
  </w:abstractNum>
  <w:abstractNum w:abstractNumId="40" w15:restartNumberingAfterBreak="0">
    <w:nsid w:val="1D370D47"/>
    <w:multiLevelType w:val="hybridMultilevel"/>
    <w:tmpl w:val="35487548"/>
    <w:lvl w:ilvl="0" w:tplc="A9A0EF82">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ECF87E8A">
      <w:numFmt w:val="bullet"/>
      <w:lvlText w:val="•"/>
      <w:lvlJc w:val="left"/>
      <w:pPr>
        <w:ind w:left="766" w:hanging="144"/>
      </w:pPr>
      <w:rPr>
        <w:rFonts w:hint="default"/>
        <w:lang w:val="ru-RU" w:eastAsia="ru-RU" w:bidi="ru-RU"/>
      </w:rPr>
    </w:lvl>
    <w:lvl w:ilvl="2" w:tplc="03F62BAC">
      <w:numFmt w:val="bullet"/>
      <w:lvlText w:val="•"/>
      <w:lvlJc w:val="left"/>
      <w:pPr>
        <w:ind w:left="1433" w:hanging="144"/>
      </w:pPr>
      <w:rPr>
        <w:rFonts w:hint="default"/>
        <w:lang w:val="ru-RU" w:eastAsia="ru-RU" w:bidi="ru-RU"/>
      </w:rPr>
    </w:lvl>
    <w:lvl w:ilvl="3" w:tplc="B108EBDE">
      <w:numFmt w:val="bullet"/>
      <w:lvlText w:val="•"/>
      <w:lvlJc w:val="left"/>
      <w:pPr>
        <w:ind w:left="2100" w:hanging="144"/>
      </w:pPr>
      <w:rPr>
        <w:rFonts w:hint="default"/>
        <w:lang w:val="ru-RU" w:eastAsia="ru-RU" w:bidi="ru-RU"/>
      </w:rPr>
    </w:lvl>
    <w:lvl w:ilvl="4" w:tplc="30BE3D5E">
      <w:numFmt w:val="bullet"/>
      <w:lvlText w:val="•"/>
      <w:lvlJc w:val="left"/>
      <w:pPr>
        <w:ind w:left="2767" w:hanging="144"/>
      </w:pPr>
      <w:rPr>
        <w:rFonts w:hint="default"/>
        <w:lang w:val="ru-RU" w:eastAsia="ru-RU" w:bidi="ru-RU"/>
      </w:rPr>
    </w:lvl>
    <w:lvl w:ilvl="5" w:tplc="90129348">
      <w:numFmt w:val="bullet"/>
      <w:lvlText w:val="•"/>
      <w:lvlJc w:val="left"/>
      <w:pPr>
        <w:ind w:left="3434" w:hanging="144"/>
      </w:pPr>
      <w:rPr>
        <w:rFonts w:hint="default"/>
        <w:lang w:val="ru-RU" w:eastAsia="ru-RU" w:bidi="ru-RU"/>
      </w:rPr>
    </w:lvl>
    <w:lvl w:ilvl="6" w:tplc="CF580DF6">
      <w:numFmt w:val="bullet"/>
      <w:lvlText w:val="•"/>
      <w:lvlJc w:val="left"/>
      <w:pPr>
        <w:ind w:left="4101" w:hanging="144"/>
      </w:pPr>
      <w:rPr>
        <w:rFonts w:hint="default"/>
        <w:lang w:val="ru-RU" w:eastAsia="ru-RU" w:bidi="ru-RU"/>
      </w:rPr>
    </w:lvl>
    <w:lvl w:ilvl="7" w:tplc="ECE49330">
      <w:numFmt w:val="bullet"/>
      <w:lvlText w:val="•"/>
      <w:lvlJc w:val="left"/>
      <w:pPr>
        <w:ind w:left="4768" w:hanging="144"/>
      </w:pPr>
      <w:rPr>
        <w:rFonts w:hint="default"/>
        <w:lang w:val="ru-RU" w:eastAsia="ru-RU" w:bidi="ru-RU"/>
      </w:rPr>
    </w:lvl>
    <w:lvl w:ilvl="8" w:tplc="040231D6">
      <w:numFmt w:val="bullet"/>
      <w:lvlText w:val="•"/>
      <w:lvlJc w:val="left"/>
      <w:pPr>
        <w:ind w:left="5435" w:hanging="144"/>
      </w:pPr>
      <w:rPr>
        <w:rFonts w:hint="default"/>
        <w:lang w:val="ru-RU" w:eastAsia="ru-RU" w:bidi="ru-RU"/>
      </w:rPr>
    </w:lvl>
  </w:abstractNum>
  <w:abstractNum w:abstractNumId="41" w15:restartNumberingAfterBreak="0">
    <w:nsid w:val="1DE45D0B"/>
    <w:multiLevelType w:val="hybridMultilevel"/>
    <w:tmpl w:val="5AAAAA10"/>
    <w:lvl w:ilvl="0" w:tplc="D6923E9C">
      <w:numFmt w:val="bullet"/>
      <w:lvlText w:val=""/>
      <w:lvlJc w:val="left"/>
      <w:pPr>
        <w:ind w:left="107" w:hanging="120"/>
      </w:pPr>
      <w:rPr>
        <w:rFonts w:ascii="Symbol" w:eastAsia="Symbol" w:hAnsi="Symbol" w:cs="Symbol" w:hint="default"/>
        <w:spacing w:val="9"/>
        <w:w w:val="100"/>
        <w:sz w:val="22"/>
        <w:szCs w:val="22"/>
        <w:lang w:val="ru-RU" w:eastAsia="ru-RU" w:bidi="ru-RU"/>
      </w:rPr>
    </w:lvl>
    <w:lvl w:ilvl="1" w:tplc="7A408E74">
      <w:numFmt w:val="bullet"/>
      <w:lvlText w:val="•"/>
      <w:lvlJc w:val="left"/>
      <w:pPr>
        <w:ind w:left="766" w:hanging="120"/>
      </w:pPr>
      <w:rPr>
        <w:rFonts w:hint="default"/>
        <w:lang w:val="ru-RU" w:eastAsia="ru-RU" w:bidi="ru-RU"/>
      </w:rPr>
    </w:lvl>
    <w:lvl w:ilvl="2" w:tplc="5AB42356">
      <w:numFmt w:val="bullet"/>
      <w:lvlText w:val="•"/>
      <w:lvlJc w:val="left"/>
      <w:pPr>
        <w:ind w:left="1433" w:hanging="120"/>
      </w:pPr>
      <w:rPr>
        <w:rFonts w:hint="default"/>
        <w:lang w:val="ru-RU" w:eastAsia="ru-RU" w:bidi="ru-RU"/>
      </w:rPr>
    </w:lvl>
    <w:lvl w:ilvl="3" w:tplc="E2EC3E2A">
      <w:numFmt w:val="bullet"/>
      <w:lvlText w:val="•"/>
      <w:lvlJc w:val="left"/>
      <w:pPr>
        <w:ind w:left="2100" w:hanging="120"/>
      </w:pPr>
      <w:rPr>
        <w:rFonts w:hint="default"/>
        <w:lang w:val="ru-RU" w:eastAsia="ru-RU" w:bidi="ru-RU"/>
      </w:rPr>
    </w:lvl>
    <w:lvl w:ilvl="4" w:tplc="29D2DA66">
      <w:numFmt w:val="bullet"/>
      <w:lvlText w:val="•"/>
      <w:lvlJc w:val="left"/>
      <w:pPr>
        <w:ind w:left="2767" w:hanging="120"/>
      </w:pPr>
      <w:rPr>
        <w:rFonts w:hint="default"/>
        <w:lang w:val="ru-RU" w:eastAsia="ru-RU" w:bidi="ru-RU"/>
      </w:rPr>
    </w:lvl>
    <w:lvl w:ilvl="5" w:tplc="2FBE00F0">
      <w:numFmt w:val="bullet"/>
      <w:lvlText w:val="•"/>
      <w:lvlJc w:val="left"/>
      <w:pPr>
        <w:ind w:left="3434" w:hanging="120"/>
      </w:pPr>
      <w:rPr>
        <w:rFonts w:hint="default"/>
        <w:lang w:val="ru-RU" w:eastAsia="ru-RU" w:bidi="ru-RU"/>
      </w:rPr>
    </w:lvl>
    <w:lvl w:ilvl="6" w:tplc="5F00F208">
      <w:numFmt w:val="bullet"/>
      <w:lvlText w:val="•"/>
      <w:lvlJc w:val="left"/>
      <w:pPr>
        <w:ind w:left="4101" w:hanging="120"/>
      </w:pPr>
      <w:rPr>
        <w:rFonts w:hint="default"/>
        <w:lang w:val="ru-RU" w:eastAsia="ru-RU" w:bidi="ru-RU"/>
      </w:rPr>
    </w:lvl>
    <w:lvl w:ilvl="7" w:tplc="D556E598">
      <w:numFmt w:val="bullet"/>
      <w:lvlText w:val="•"/>
      <w:lvlJc w:val="left"/>
      <w:pPr>
        <w:ind w:left="4768" w:hanging="120"/>
      </w:pPr>
      <w:rPr>
        <w:rFonts w:hint="default"/>
        <w:lang w:val="ru-RU" w:eastAsia="ru-RU" w:bidi="ru-RU"/>
      </w:rPr>
    </w:lvl>
    <w:lvl w:ilvl="8" w:tplc="817A83F6">
      <w:numFmt w:val="bullet"/>
      <w:lvlText w:val="•"/>
      <w:lvlJc w:val="left"/>
      <w:pPr>
        <w:ind w:left="5435" w:hanging="120"/>
      </w:pPr>
      <w:rPr>
        <w:rFonts w:hint="default"/>
        <w:lang w:val="ru-RU" w:eastAsia="ru-RU" w:bidi="ru-RU"/>
      </w:rPr>
    </w:lvl>
  </w:abstractNum>
  <w:abstractNum w:abstractNumId="42" w15:restartNumberingAfterBreak="0">
    <w:nsid w:val="1E433897"/>
    <w:multiLevelType w:val="hybridMultilevel"/>
    <w:tmpl w:val="647C6C56"/>
    <w:lvl w:ilvl="0" w:tplc="88E2ABBE">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09C2A7A6">
      <w:numFmt w:val="bullet"/>
      <w:lvlText w:val="•"/>
      <w:lvlJc w:val="left"/>
      <w:pPr>
        <w:ind w:left="744" w:hanging="144"/>
      </w:pPr>
      <w:rPr>
        <w:rFonts w:hint="default"/>
        <w:lang w:val="ru-RU" w:eastAsia="ru-RU" w:bidi="ru-RU"/>
      </w:rPr>
    </w:lvl>
    <w:lvl w:ilvl="2" w:tplc="04D85166">
      <w:numFmt w:val="bullet"/>
      <w:lvlText w:val="•"/>
      <w:lvlJc w:val="left"/>
      <w:pPr>
        <w:ind w:left="1388" w:hanging="144"/>
      </w:pPr>
      <w:rPr>
        <w:rFonts w:hint="default"/>
        <w:lang w:val="ru-RU" w:eastAsia="ru-RU" w:bidi="ru-RU"/>
      </w:rPr>
    </w:lvl>
    <w:lvl w:ilvl="3" w:tplc="507E6B2E">
      <w:numFmt w:val="bullet"/>
      <w:lvlText w:val="•"/>
      <w:lvlJc w:val="left"/>
      <w:pPr>
        <w:ind w:left="2032" w:hanging="144"/>
      </w:pPr>
      <w:rPr>
        <w:rFonts w:hint="default"/>
        <w:lang w:val="ru-RU" w:eastAsia="ru-RU" w:bidi="ru-RU"/>
      </w:rPr>
    </w:lvl>
    <w:lvl w:ilvl="4" w:tplc="4EA4632E">
      <w:numFmt w:val="bullet"/>
      <w:lvlText w:val="•"/>
      <w:lvlJc w:val="left"/>
      <w:pPr>
        <w:ind w:left="2677" w:hanging="144"/>
      </w:pPr>
      <w:rPr>
        <w:rFonts w:hint="default"/>
        <w:lang w:val="ru-RU" w:eastAsia="ru-RU" w:bidi="ru-RU"/>
      </w:rPr>
    </w:lvl>
    <w:lvl w:ilvl="5" w:tplc="5D8C2E7A">
      <w:numFmt w:val="bullet"/>
      <w:lvlText w:val="•"/>
      <w:lvlJc w:val="left"/>
      <w:pPr>
        <w:ind w:left="3321" w:hanging="144"/>
      </w:pPr>
      <w:rPr>
        <w:rFonts w:hint="default"/>
        <w:lang w:val="ru-RU" w:eastAsia="ru-RU" w:bidi="ru-RU"/>
      </w:rPr>
    </w:lvl>
    <w:lvl w:ilvl="6" w:tplc="8B547CE4">
      <w:numFmt w:val="bullet"/>
      <w:lvlText w:val="•"/>
      <w:lvlJc w:val="left"/>
      <w:pPr>
        <w:ind w:left="3965" w:hanging="144"/>
      </w:pPr>
      <w:rPr>
        <w:rFonts w:hint="default"/>
        <w:lang w:val="ru-RU" w:eastAsia="ru-RU" w:bidi="ru-RU"/>
      </w:rPr>
    </w:lvl>
    <w:lvl w:ilvl="7" w:tplc="A8F43154">
      <w:numFmt w:val="bullet"/>
      <w:lvlText w:val="•"/>
      <w:lvlJc w:val="left"/>
      <w:pPr>
        <w:ind w:left="4610" w:hanging="144"/>
      </w:pPr>
      <w:rPr>
        <w:rFonts w:hint="default"/>
        <w:lang w:val="ru-RU" w:eastAsia="ru-RU" w:bidi="ru-RU"/>
      </w:rPr>
    </w:lvl>
    <w:lvl w:ilvl="8" w:tplc="C5943AFC">
      <w:numFmt w:val="bullet"/>
      <w:lvlText w:val="•"/>
      <w:lvlJc w:val="left"/>
      <w:pPr>
        <w:ind w:left="5254" w:hanging="144"/>
      </w:pPr>
      <w:rPr>
        <w:rFonts w:hint="default"/>
        <w:lang w:val="ru-RU" w:eastAsia="ru-RU" w:bidi="ru-RU"/>
      </w:rPr>
    </w:lvl>
  </w:abstractNum>
  <w:abstractNum w:abstractNumId="43" w15:restartNumberingAfterBreak="0">
    <w:nsid w:val="2030074D"/>
    <w:multiLevelType w:val="hybridMultilevel"/>
    <w:tmpl w:val="84E488E0"/>
    <w:lvl w:ilvl="0" w:tplc="748C91A8">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4796B3CE">
      <w:numFmt w:val="bullet"/>
      <w:lvlText w:val="•"/>
      <w:lvlJc w:val="left"/>
      <w:pPr>
        <w:ind w:left="744" w:hanging="144"/>
      </w:pPr>
      <w:rPr>
        <w:rFonts w:hint="default"/>
        <w:lang w:val="ru-RU" w:eastAsia="ru-RU" w:bidi="ru-RU"/>
      </w:rPr>
    </w:lvl>
    <w:lvl w:ilvl="2" w:tplc="6764D748">
      <w:numFmt w:val="bullet"/>
      <w:lvlText w:val="•"/>
      <w:lvlJc w:val="left"/>
      <w:pPr>
        <w:ind w:left="1388" w:hanging="144"/>
      </w:pPr>
      <w:rPr>
        <w:rFonts w:hint="default"/>
        <w:lang w:val="ru-RU" w:eastAsia="ru-RU" w:bidi="ru-RU"/>
      </w:rPr>
    </w:lvl>
    <w:lvl w:ilvl="3" w:tplc="73609A4C">
      <w:numFmt w:val="bullet"/>
      <w:lvlText w:val="•"/>
      <w:lvlJc w:val="left"/>
      <w:pPr>
        <w:ind w:left="2032" w:hanging="144"/>
      </w:pPr>
      <w:rPr>
        <w:rFonts w:hint="default"/>
        <w:lang w:val="ru-RU" w:eastAsia="ru-RU" w:bidi="ru-RU"/>
      </w:rPr>
    </w:lvl>
    <w:lvl w:ilvl="4" w:tplc="DC425278">
      <w:numFmt w:val="bullet"/>
      <w:lvlText w:val="•"/>
      <w:lvlJc w:val="left"/>
      <w:pPr>
        <w:ind w:left="2677" w:hanging="144"/>
      </w:pPr>
      <w:rPr>
        <w:rFonts w:hint="default"/>
        <w:lang w:val="ru-RU" w:eastAsia="ru-RU" w:bidi="ru-RU"/>
      </w:rPr>
    </w:lvl>
    <w:lvl w:ilvl="5" w:tplc="5C2C931E">
      <w:numFmt w:val="bullet"/>
      <w:lvlText w:val="•"/>
      <w:lvlJc w:val="left"/>
      <w:pPr>
        <w:ind w:left="3321" w:hanging="144"/>
      </w:pPr>
      <w:rPr>
        <w:rFonts w:hint="default"/>
        <w:lang w:val="ru-RU" w:eastAsia="ru-RU" w:bidi="ru-RU"/>
      </w:rPr>
    </w:lvl>
    <w:lvl w:ilvl="6" w:tplc="7F426838">
      <w:numFmt w:val="bullet"/>
      <w:lvlText w:val="•"/>
      <w:lvlJc w:val="left"/>
      <w:pPr>
        <w:ind w:left="3965" w:hanging="144"/>
      </w:pPr>
      <w:rPr>
        <w:rFonts w:hint="default"/>
        <w:lang w:val="ru-RU" w:eastAsia="ru-RU" w:bidi="ru-RU"/>
      </w:rPr>
    </w:lvl>
    <w:lvl w:ilvl="7" w:tplc="92263C36">
      <w:numFmt w:val="bullet"/>
      <w:lvlText w:val="•"/>
      <w:lvlJc w:val="left"/>
      <w:pPr>
        <w:ind w:left="4610" w:hanging="144"/>
      </w:pPr>
      <w:rPr>
        <w:rFonts w:hint="default"/>
        <w:lang w:val="ru-RU" w:eastAsia="ru-RU" w:bidi="ru-RU"/>
      </w:rPr>
    </w:lvl>
    <w:lvl w:ilvl="8" w:tplc="41247DF4">
      <w:numFmt w:val="bullet"/>
      <w:lvlText w:val="•"/>
      <w:lvlJc w:val="left"/>
      <w:pPr>
        <w:ind w:left="5254" w:hanging="144"/>
      </w:pPr>
      <w:rPr>
        <w:rFonts w:hint="default"/>
        <w:lang w:val="ru-RU" w:eastAsia="ru-RU" w:bidi="ru-RU"/>
      </w:rPr>
    </w:lvl>
  </w:abstractNum>
  <w:abstractNum w:abstractNumId="44" w15:restartNumberingAfterBreak="0">
    <w:nsid w:val="24260852"/>
    <w:multiLevelType w:val="hybridMultilevel"/>
    <w:tmpl w:val="E3688D92"/>
    <w:lvl w:ilvl="0" w:tplc="A3C069DC">
      <w:numFmt w:val="bullet"/>
      <w:lvlText w:val="•"/>
      <w:lvlJc w:val="left"/>
      <w:pPr>
        <w:ind w:left="251" w:hanging="144"/>
      </w:pPr>
      <w:rPr>
        <w:rFonts w:ascii="Times New Roman" w:eastAsia="Times New Roman" w:hAnsi="Times New Roman" w:cs="Times New Roman" w:hint="default"/>
        <w:w w:val="100"/>
        <w:sz w:val="24"/>
        <w:szCs w:val="24"/>
        <w:lang w:val="ru-RU" w:eastAsia="ru-RU" w:bidi="ru-RU"/>
      </w:rPr>
    </w:lvl>
    <w:lvl w:ilvl="1" w:tplc="8E5CEF46">
      <w:numFmt w:val="bullet"/>
      <w:lvlText w:val="•"/>
      <w:lvlJc w:val="left"/>
      <w:pPr>
        <w:ind w:left="888" w:hanging="144"/>
      </w:pPr>
      <w:rPr>
        <w:rFonts w:hint="default"/>
        <w:lang w:val="ru-RU" w:eastAsia="ru-RU" w:bidi="ru-RU"/>
      </w:rPr>
    </w:lvl>
    <w:lvl w:ilvl="2" w:tplc="F2A665C8">
      <w:numFmt w:val="bullet"/>
      <w:lvlText w:val="•"/>
      <w:lvlJc w:val="left"/>
      <w:pPr>
        <w:ind w:left="1516" w:hanging="144"/>
      </w:pPr>
      <w:rPr>
        <w:rFonts w:hint="default"/>
        <w:lang w:val="ru-RU" w:eastAsia="ru-RU" w:bidi="ru-RU"/>
      </w:rPr>
    </w:lvl>
    <w:lvl w:ilvl="3" w:tplc="1BDC363E">
      <w:numFmt w:val="bullet"/>
      <w:lvlText w:val="•"/>
      <w:lvlJc w:val="left"/>
      <w:pPr>
        <w:ind w:left="2144" w:hanging="144"/>
      </w:pPr>
      <w:rPr>
        <w:rFonts w:hint="default"/>
        <w:lang w:val="ru-RU" w:eastAsia="ru-RU" w:bidi="ru-RU"/>
      </w:rPr>
    </w:lvl>
    <w:lvl w:ilvl="4" w:tplc="57ACF89C">
      <w:numFmt w:val="bullet"/>
      <w:lvlText w:val="•"/>
      <w:lvlJc w:val="left"/>
      <w:pPr>
        <w:ind w:left="2773" w:hanging="144"/>
      </w:pPr>
      <w:rPr>
        <w:rFonts w:hint="default"/>
        <w:lang w:val="ru-RU" w:eastAsia="ru-RU" w:bidi="ru-RU"/>
      </w:rPr>
    </w:lvl>
    <w:lvl w:ilvl="5" w:tplc="1EF63902">
      <w:numFmt w:val="bullet"/>
      <w:lvlText w:val="•"/>
      <w:lvlJc w:val="left"/>
      <w:pPr>
        <w:ind w:left="3401" w:hanging="144"/>
      </w:pPr>
      <w:rPr>
        <w:rFonts w:hint="default"/>
        <w:lang w:val="ru-RU" w:eastAsia="ru-RU" w:bidi="ru-RU"/>
      </w:rPr>
    </w:lvl>
    <w:lvl w:ilvl="6" w:tplc="7C2E77C4">
      <w:numFmt w:val="bullet"/>
      <w:lvlText w:val="•"/>
      <w:lvlJc w:val="left"/>
      <w:pPr>
        <w:ind w:left="4029" w:hanging="144"/>
      </w:pPr>
      <w:rPr>
        <w:rFonts w:hint="default"/>
        <w:lang w:val="ru-RU" w:eastAsia="ru-RU" w:bidi="ru-RU"/>
      </w:rPr>
    </w:lvl>
    <w:lvl w:ilvl="7" w:tplc="2B1C5856">
      <w:numFmt w:val="bullet"/>
      <w:lvlText w:val="•"/>
      <w:lvlJc w:val="left"/>
      <w:pPr>
        <w:ind w:left="4658" w:hanging="144"/>
      </w:pPr>
      <w:rPr>
        <w:rFonts w:hint="default"/>
        <w:lang w:val="ru-RU" w:eastAsia="ru-RU" w:bidi="ru-RU"/>
      </w:rPr>
    </w:lvl>
    <w:lvl w:ilvl="8" w:tplc="319EFA18">
      <w:numFmt w:val="bullet"/>
      <w:lvlText w:val="•"/>
      <w:lvlJc w:val="left"/>
      <w:pPr>
        <w:ind w:left="5286" w:hanging="144"/>
      </w:pPr>
      <w:rPr>
        <w:rFonts w:hint="default"/>
        <w:lang w:val="ru-RU" w:eastAsia="ru-RU" w:bidi="ru-RU"/>
      </w:rPr>
    </w:lvl>
  </w:abstractNum>
  <w:abstractNum w:abstractNumId="45" w15:restartNumberingAfterBreak="0">
    <w:nsid w:val="24504C12"/>
    <w:multiLevelType w:val="hybridMultilevel"/>
    <w:tmpl w:val="3DAC49FE"/>
    <w:lvl w:ilvl="0" w:tplc="F1DC0682">
      <w:start w:val="1"/>
      <w:numFmt w:val="decimal"/>
      <w:lvlText w:val="%1."/>
      <w:lvlJc w:val="left"/>
      <w:pPr>
        <w:ind w:left="730" w:hanging="245"/>
      </w:pPr>
      <w:rPr>
        <w:rFonts w:ascii="Times New Roman" w:eastAsia="Times New Roman" w:hAnsi="Times New Roman" w:cs="Times New Roman" w:hint="default"/>
        <w:w w:val="100"/>
        <w:sz w:val="24"/>
        <w:szCs w:val="24"/>
        <w:lang w:val="ru-RU" w:eastAsia="ru-RU" w:bidi="ru-RU"/>
      </w:rPr>
    </w:lvl>
    <w:lvl w:ilvl="1" w:tplc="EBBC5296">
      <w:numFmt w:val="bullet"/>
      <w:lvlText w:val="•"/>
      <w:lvlJc w:val="left"/>
      <w:pPr>
        <w:ind w:left="2335" w:hanging="245"/>
      </w:pPr>
      <w:rPr>
        <w:rFonts w:hint="default"/>
        <w:lang w:val="ru-RU" w:eastAsia="ru-RU" w:bidi="ru-RU"/>
      </w:rPr>
    </w:lvl>
    <w:lvl w:ilvl="2" w:tplc="9E5C9594">
      <w:numFmt w:val="bullet"/>
      <w:lvlText w:val="•"/>
      <w:lvlJc w:val="left"/>
      <w:pPr>
        <w:ind w:left="3931" w:hanging="245"/>
      </w:pPr>
      <w:rPr>
        <w:rFonts w:hint="default"/>
        <w:lang w:val="ru-RU" w:eastAsia="ru-RU" w:bidi="ru-RU"/>
      </w:rPr>
    </w:lvl>
    <w:lvl w:ilvl="3" w:tplc="DF046172">
      <w:numFmt w:val="bullet"/>
      <w:lvlText w:val="•"/>
      <w:lvlJc w:val="left"/>
      <w:pPr>
        <w:ind w:left="5527" w:hanging="245"/>
      </w:pPr>
      <w:rPr>
        <w:rFonts w:hint="default"/>
        <w:lang w:val="ru-RU" w:eastAsia="ru-RU" w:bidi="ru-RU"/>
      </w:rPr>
    </w:lvl>
    <w:lvl w:ilvl="4" w:tplc="DFD82328">
      <w:numFmt w:val="bullet"/>
      <w:lvlText w:val="•"/>
      <w:lvlJc w:val="left"/>
      <w:pPr>
        <w:ind w:left="7123" w:hanging="245"/>
      </w:pPr>
      <w:rPr>
        <w:rFonts w:hint="default"/>
        <w:lang w:val="ru-RU" w:eastAsia="ru-RU" w:bidi="ru-RU"/>
      </w:rPr>
    </w:lvl>
    <w:lvl w:ilvl="5" w:tplc="28C803D2">
      <w:numFmt w:val="bullet"/>
      <w:lvlText w:val="•"/>
      <w:lvlJc w:val="left"/>
      <w:pPr>
        <w:ind w:left="8719" w:hanging="245"/>
      </w:pPr>
      <w:rPr>
        <w:rFonts w:hint="default"/>
        <w:lang w:val="ru-RU" w:eastAsia="ru-RU" w:bidi="ru-RU"/>
      </w:rPr>
    </w:lvl>
    <w:lvl w:ilvl="6" w:tplc="ECD07498">
      <w:numFmt w:val="bullet"/>
      <w:lvlText w:val="•"/>
      <w:lvlJc w:val="left"/>
      <w:pPr>
        <w:ind w:left="10315" w:hanging="245"/>
      </w:pPr>
      <w:rPr>
        <w:rFonts w:hint="default"/>
        <w:lang w:val="ru-RU" w:eastAsia="ru-RU" w:bidi="ru-RU"/>
      </w:rPr>
    </w:lvl>
    <w:lvl w:ilvl="7" w:tplc="70B683D6">
      <w:numFmt w:val="bullet"/>
      <w:lvlText w:val="•"/>
      <w:lvlJc w:val="left"/>
      <w:pPr>
        <w:ind w:left="11911" w:hanging="245"/>
      </w:pPr>
      <w:rPr>
        <w:rFonts w:hint="default"/>
        <w:lang w:val="ru-RU" w:eastAsia="ru-RU" w:bidi="ru-RU"/>
      </w:rPr>
    </w:lvl>
    <w:lvl w:ilvl="8" w:tplc="31804BC2">
      <w:numFmt w:val="bullet"/>
      <w:lvlText w:val="•"/>
      <w:lvlJc w:val="left"/>
      <w:pPr>
        <w:ind w:left="13507" w:hanging="245"/>
      </w:pPr>
      <w:rPr>
        <w:rFonts w:hint="default"/>
        <w:lang w:val="ru-RU" w:eastAsia="ru-RU" w:bidi="ru-RU"/>
      </w:rPr>
    </w:lvl>
  </w:abstractNum>
  <w:abstractNum w:abstractNumId="46" w15:restartNumberingAfterBreak="0">
    <w:nsid w:val="25277B57"/>
    <w:multiLevelType w:val="hybridMultilevel"/>
    <w:tmpl w:val="FE3CFF78"/>
    <w:lvl w:ilvl="0" w:tplc="25F459BE">
      <w:start w:val="1"/>
      <w:numFmt w:val="decimal"/>
      <w:lvlText w:val="%1."/>
      <w:lvlJc w:val="left"/>
      <w:pPr>
        <w:ind w:left="1342" w:hanging="816"/>
      </w:pPr>
      <w:rPr>
        <w:rFonts w:ascii="Times New Roman" w:eastAsia="Times New Roman" w:hAnsi="Times New Roman" w:cs="Times New Roman" w:hint="default"/>
        <w:spacing w:val="-8"/>
        <w:w w:val="100"/>
        <w:sz w:val="24"/>
        <w:szCs w:val="24"/>
        <w:lang w:val="ru-RU" w:eastAsia="ru-RU" w:bidi="ru-RU"/>
      </w:rPr>
    </w:lvl>
    <w:lvl w:ilvl="1" w:tplc="65A02558">
      <w:start w:val="1"/>
      <w:numFmt w:val="decimal"/>
      <w:lvlText w:val="%2."/>
      <w:lvlJc w:val="left"/>
      <w:pPr>
        <w:ind w:left="1971" w:hanging="245"/>
      </w:pPr>
      <w:rPr>
        <w:rFonts w:ascii="Times New Roman" w:eastAsia="Times New Roman" w:hAnsi="Times New Roman" w:cs="Times New Roman" w:hint="default"/>
        <w:w w:val="100"/>
        <w:sz w:val="24"/>
        <w:szCs w:val="24"/>
        <w:lang w:val="ru-RU" w:eastAsia="ru-RU" w:bidi="ru-RU"/>
      </w:rPr>
    </w:lvl>
    <w:lvl w:ilvl="2" w:tplc="ECD8E3D8">
      <w:numFmt w:val="bullet"/>
      <w:lvlText w:val="•"/>
      <w:lvlJc w:val="left"/>
      <w:pPr>
        <w:ind w:left="3597" w:hanging="245"/>
      </w:pPr>
      <w:rPr>
        <w:rFonts w:hint="default"/>
        <w:lang w:val="ru-RU" w:eastAsia="ru-RU" w:bidi="ru-RU"/>
      </w:rPr>
    </w:lvl>
    <w:lvl w:ilvl="3" w:tplc="714860AC">
      <w:numFmt w:val="bullet"/>
      <w:lvlText w:val="•"/>
      <w:lvlJc w:val="left"/>
      <w:pPr>
        <w:ind w:left="5215" w:hanging="245"/>
      </w:pPr>
      <w:rPr>
        <w:rFonts w:hint="default"/>
        <w:lang w:val="ru-RU" w:eastAsia="ru-RU" w:bidi="ru-RU"/>
      </w:rPr>
    </w:lvl>
    <w:lvl w:ilvl="4" w:tplc="2994901E">
      <w:numFmt w:val="bullet"/>
      <w:lvlText w:val="•"/>
      <w:lvlJc w:val="left"/>
      <w:pPr>
        <w:ind w:left="6833" w:hanging="245"/>
      </w:pPr>
      <w:rPr>
        <w:rFonts w:hint="default"/>
        <w:lang w:val="ru-RU" w:eastAsia="ru-RU" w:bidi="ru-RU"/>
      </w:rPr>
    </w:lvl>
    <w:lvl w:ilvl="5" w:tplc="74520630">
      <w:numFmt w:val="bullet"/>
      <w:lvlText w:val="•"/>
      <w:lvlJc w:val="left"/>
      <w:pPr>
        <w:ind w:left="8450" w:hanging="245"/>
      </w:pPr>
      <w:rPr>
        <w:rFonts w:hint="default"/>
        <w:lang w:val="ru-RU" w:eastAsia="ru-RU" w:bidi="ru-RU"/>
      </w:rPr>
    </w:lvl>
    <w:lvl w:ilvl="6" w:tplc="C136C380">
      <w:numFmt w:val="bullet"/>
      <w:lvlText w:val="•"/>
      <w:lvlJc w:val="left"/>
      <w:pPr>
        <w:ind w:left="10068" w:hanging="245"/>
      </w:pPr>
      <w:rPr>
        <w:rFonts w:hint="default"/>
        <w:lang w:val="ru-RU" w:eastAsia="ru-RU" w:bidi="ru-RU"/>
      </w:rPr>
    </w:lvl>
    <w:lvl w:ilvl="7" w:tplc="82B49AC6">
      <w:numFmt w:val="bullet"/>
      <w:lvlText w:val="•"/>
      <w:lvlJc w:val="left"/>
      <w:pPr>
        <w:ind w:left="11686" w:hanging="245"/>
      </w:pPr>
      <w:rPr>
        <w:rFonts w:hint="default"/>
        <w:lang w:val="ru-RU" w:eastAsia="ru-RU" w:bidi="ru-RU"/>
      </w:rPr>
    </w:lvl>
    <w:lvl w:ilvl="8" w:tplc="31B08D6C">
      <w:numFmt w:val="bullet"/>
      <w:lvlText w:val="•"/>
      <w:lvlJc w:val="left"/>
      <w:pPr>
        <w:ind w:left="13303" w:hanging="245"/>
      </w:pPr>
      <w:rPr>
        <w:rFonts w:hint="default"/>
        <w:lang w:val="ru-RU" w:eastAsia="ru-RU" w:bidi="ru-RU"/>
      </w:rPr>
    </w:lvl>
  </w:abstractNum>
  <w:abstractNum w:abstractNumId="47" w15:restartNumberingAfterBreak="0">
    <w:nsid w:val="25BF58D8"/>
    <w:multiLevelType w:val="hybridMultilevel"/>
    <w:tmpl w:val="4824F2A8"/>
    <w:lvl w:ilvl="0" w:tplc="B1F6D152">
      <w:numFmt w:val="bullet"/>
      <w:lvlText w:val="—"/>
      <w:lvlJc w:val="left"/>
      <w:pPr>
        <w:ind w:left="111" w:hanging="250"/>
      </w:pPr>
      <w:rPr>
        <w:rFonts w:ascii="Times New Roman" w:eastAsia="Times New Roman" w:hAnsi="Times New Roman" w:cs="Times New Roman" w:hint="default"/>
        <w:w w:val="99"/>
        <w:sz w:val="20"/>
        <w:szCs w:val="20"/>
        <w:lang w:val="ru-RU" w:eastAsia="ru-RU" w:bidi="ru-RU"/>
      </w:rPr>
    </w:lvl>
    <w:lvl w:ilvl="1" w:tplc="B9EC3284">
      <w:numFmt w:val="bullet"/>
      <w:lvlText w:val="•"/>
      <w:lvlJc w:val="left"/>
      <w:pPr>
        <w:ind w:left="669" w:hanging="250"/>
      </w:pPr>
      <w:rPr>
        <w:rFonts w:hint="default"/>
        <w:lang w:val="ru-RU" w:eastAsia="ru-RU" w:bidi="ru-RU"/>
      </w:rPr>
    </w:lvl>
    <w:lvl w:ilvl="2" w:tplc="785A7286">
      <w:numFmt w:val="bullet"/>
      <w:lvlText w:val="•"/>
      <w:lvlJc w:val="left"/>
      <w:pPr>
        <w:ind w:left="1219" w:hanging="250"/>
      </w:pPr>
      <w:rPr>
        <w:rFonts w:hint="default"/>
        <w:lang w:val="ru-RU" w:eastAsia="ru-RU" w:bidi="ru-RU"/>
      </w:rPr>
    </w:lvl>
    <w:lvl w:ilvl="3" w:tplc="F33E3C5A">
      <w:numFmt w:val="bullet"/>
      <w:lvlText w:val="•"/>
      <w:lvlJc w:val="left"/>
      <w:pPr>
        <w:ind w:left="1768" w:hanging="250"/>
      </w:pPr>
      <w:rPr>
        <w:rFonts w:hint="default"/>
        <w:lang w:val="ru-RU" w:eastAsia="ru-RU" w:bidi="ru-RU"/>
      </w:rPr>
    </w:lvl>
    <w:lvl w:ilvl="4" w:tplc="943C341C">
      <w:numFmt w:val="bullet"/>
      <w:lvlText w:val="•"/>
      <w:lvlJc w:val="left"/>
      <w:pPr>
        <w:ind w:left="2318" w:hanging="250"/>
      </w:pPr>
      <w:rPr>
        <w:rFonts w:hint="default"/>
        <w:lang w:val="ru-RU" w:eastAsia="ru-RU" w:bidi="ru-RU"/>
      </w:rPr>
    </w:lvl>
    <w:lvl w:ilvl="5" w:tplc="6936A00C">
      <w:numFmt w:val="bullet"/>
      <w:lvlText w:val="•"/>
      <w:lvlJc w:val="left"/>
      <w:pPr>
        <w:ind w:left="2868" w:hanging="250"/>
      </w:pPr>
      <w:rPr>
        <w:rFonts w:hint="default"/>
        <w:lang w:val="ru-RU" w:eastAsia="ru-RU" w:bidi="ru-RU"/>
      </w:rPr>
    </w:lvl>
    <w:lvl w:ilvl="6" w:tplc="960606B4">
      <w:numFmt w:val="bullet"/>
      <w:lvlText w:val="•"/>
      <w:lvlJc w:val="left"/>
      <w:pPr>
        <w:ind w:left="3417" w:hanging="250"/>
      </w:pPr>
      <w:rPr>
        <w:rFonts w:hint="default"/>
        <w:lang w:val="ru-RU" w:eastAsia="ru-RU" w:bidi="ru-RU"/>
      </w:rPr>
    </w:lvl>
    <w:lvl w:ilvl="7" w:tplc="AA4A53D0">
      <w:numFmt w:val="bullet"/>
      <w:lvlText w:val="•"/>
      <w:lvlJc w:val="left"/>
      <w:pPr>
        <w:ind w:left="3967" w:hanging="250"/>
      </w:pPr>
      <w:rPr>
        <w:rFonts w:hint="default"/>
        <w:lang w:val="ru-RU" w:eastAsia="ru-RU" w:bidi="ru-RU"/>
      </w:rPr>
    </w:lvl>
    <w:lvl w:ilvl="8" w:tplc="D7B82C1C">
      <w:numFmt w:val="bullet"/>
      <w:lvlText w:val="•"/>
      <w:lvlJc w:val="left"/>
      <w:pPr>
        <w:ind w:left="4516" w:hanging="250"/>
      </w:pPr>
      <w:rPr>
        <w:rFonts w:hint="default"/>
        <w:lang w:val="ru-RU" w:eastAsia="ru-RU" w:bidi="ru-RU"/>
      </w:rPr>
    </w:lvl>
  </w:abstractNum>
  <w:abstractNum w:abstractNumId="48" w15:restartNumberingAfterBreak="0">
    <w:nsid w:val="269853E7"/>
    <w:multiLevelType w:val="hybridMultilevel"/>
    <w:tmpl w:val="17D6D158"/>
    <w:lvl w:ilvl="0" w:tplc="C78E1E7A">
      <w:start w:val="1"/>
      <w:numFmt w:val="decimal"/>
      <w:lvlText w:val="%1)"/>
      <w:lvlJc w:val="left"/>
      <w:pPr>
        <w:ind w:left="486" w:hanging="269"/>
      </w:pPr>
      <w:rPr>
        <w:rFonts w:ascii="Times New Roman" w:eastAsia="Times New Roman" w:hAnsi="Times New Roman" w:cs="Times New Roman" w:hint="default"/>
        <w:spacing w:val="-3"/>
        <w:w w:val="100"/>
        <w:sz w:val="24"/>
        <w:szCs w:val="24"/>
        <w:lang w:val="ru-RU" w:eastAsia="ru-RU" w:bidi="ru-RU"/>
      </w:rPr>
    </w:lvl>
    <w:lvl w:ilvl="1" w:tplc="AEAA2252">
      <w:numFmt w:val="bullet"/>
      <w:lvlText w:val="•"/>
      <w:lvlJc w:val="left"/>
      <w:pPr>
        <w:ind w:left="2101" w:hanging="269"/>
      </w:pPr>
      <w:rPr>
        <w:rFonts w:hint="default"/>
        <w:lang w:val="ru-RU" w:eastAsia="ru-RU" w:bidi="ru-RU"/>
      </w:rPr>
    </w:lvl>
    <w:lvl w:ilvl="2" w:tplc="12FCB1BA">
      <w:numFmt w:val="bullet"/>
      <w:lvlText w:val="•"/>
      <w:lvlJc w:val="left"/>
      <w:pPr>
        <w:ind w:left="3723" w:hanging="269"/>
      </w:pPr>
      <w:rPr>
        <w:rFonts w:hint="default"/>
        <w:lang w:val="ru-RU" w:eastAsia="ru-RU" w:bidi="ru-RU"/>
      </w:rPr>
    </w:lvl>
    <w:lvl w:ilvl="3" w:tplc="CC58C09C">
      <w:numFmt w:val="bullet"/>
      <w:lvlText w:val="•"/>
      <w:lvlJc w:val="left"/>
      <w:pPr>
        <w:ind w:left="5345" w:hanging="269"/>
      </w:pPr>
      <w:rPr>
        <w:rFonts w:hint="default"/>
        <w:lang w:val="ru-RU" w:eastAsia="ru-RU" w:bidi="ru-RU"/>
      </w:rPr>
    </w:lvl>
    <w:lvl w:ilvl="4" w:tplc="CB3EBE38">
      <w:numFmt w:val="bullet"/>
      <w:lvlText w:val="•"/>
      <w:lvlJc w:val="left"/>
      <w:pPr>
        <w:ind w:left="6967" w:hanging="269"/>
      </w:pPr>
      <w:rPr>
        <w:rFonts w:hint="default"/>
        <w:lang w:val="ru-RU" w:eastAsia="ru-RU" w:bidi="ru-RU"/>
      </w:rPr>
    </w:lvl>
    <w:lvl w:ilvl="5" w:tplc="13A8964E">
      <w:numFmt w:val="bullet"/>
      <w:lvlText w:val="•"/>
      <w:lvlJc w:val="left"/>
      <w:pPr>
        <w:ind w:left="8589" w:hanging="269"/>
      </w:pPr>
      <w:rPr>
        <w:rFonts w:hint="default"/>
        <w:lang w:val="ru-RU" w:eastAsia="ru-RU" w:bidi="ru-RU"/>
      </w:rPr>
    </w:lvl>
    <w:lvl w:ilvl="6" w:tplc="C5F62802">
      <w:numFmt w:val="bullet"/>
      <w:lvlText w:val="•"/>
      <w:lvlJc w:val="left"/>
      <w:pPr>
        <w:ind w:left="10211" w:hanging="269"/>
      </w:pPr>
      <w:rPr>
        <w:rFonts w:hint="default"/>
        <w:lang w:val="ru-RU" w:eastAsia="ru-RU" w:bidi="ru-RU"/>
      </w:rPr>
    </w:lvl>
    <w:lvl w:ilvl="7" w:tplc="2BC2241A">
      <w:numFmt w:val="bullet"/>
      <w:lvlText w:val="•"/>
      <w:lvlJc w:val="left"/>
      <w:pPr>
        <w:ind w:left="11833" w:hanging="269"/>
      </w:pPr>
      <w:rPr>
        <w:rFonts w:hint="default"/>
        <w:lang w:val="ru-RU" w:eastAsia="ru-RU" w:bidi="ru-RU"/>
      </w:rPr>
    </w:lvl>
    <w:lvl w:ilvl="8" w:tplc="470637C0">
      <w:numFmt w:val="bullet"/>
      <w:lvlText w:val="•"/>
      <w:lvlJc w:val="left"/>
      <w:pPr>
        <w:ind w:left="13455" w:hanging="269"/>
      </w:pPr>
      <w:rPr>
        <w:rFonts w:hint="default"/>
        <w:lang w:val="ru-RU" w:eastAsia="ru-RU" w:bidi="ru-RU"/>
      </w:rPr>
    </w:lvl>
  </w:abstractNum>
  <w:abstractNum w:abstractNumId="49" w15:restartNumberingAfterBreak="0">
    <w:nsid w:val="278A14F8"/>
    <w:multiLevelType w:val="hybridMultilevel"/>
    <w:tmpl w:val="4F4C8CE6"/>
    <w:lvl w:ilvl="0" w:tplc="CC8216B4">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49E67016">
      <w:numFmt w:val="bullet"/>
      <w:lvlText w:val="•"/>
      <w:lvlJc w:val="left"/>
      <w:pPr>
        <w:ind w:left="744" w:hanging="144"/>
      </w:pPr>
      <w:rPr>
        <w:rFonts w:hint="default"/>
        <w:lang w:val="ru-RU" w:eastAsia="ru-RU" w:bidi="ru-RU"/>
      </w:rPr>
    </w:lvl>
    <w:lvl w:ilvl="2" w:tplc="7FB85E48">
      <w:numFmt w:val="bullet"/>
      <w:lvlText w:val="•"/>
      <w:lvlJc w:val="left"/>
      <w:pPr>
        <w:ind w:left="1388" w:hanging="144"/>
      </w:pPr>
      <w:rPr>
        <w:rFonts w:hint="default"/>
        <w:lang w:val="ru-RU" w:eastAsia="ru-RU" w:bidi="ru-RU"/>
      </w:rPr>
    </w:lvl>
    <w:lvl w:ilvl="3" w:tplc="63BA65F0">
      <w:numFmt w:val="bullet"/>
      <w:lvlText w:val="•"/>
      <w:lvlJc w:val="left"/>
      <w:pPr>
        <w:ind w:left="2032" w:hanging="144"/>
      </w:pPr>
      <w:rPr>
        <w:rFonts w:hint="default"/>
        <w:lang w:val="ru-RU" w:eastAsia="ru-RU" w:bidi="ru-RU"/>
      </w:rPr>
    </w:lvl>
    <w:lvl w:ilvl="4" w:tplc="02A0F968">
      <w:numFmt w:val="bullet"/>
      <w:lvlText w:val="•"/>
      <w:lvlJc w:val="left"/>
      <w:pPr>
        <w:ind w:left="2677" w:hanging="144"/>
      </w:pPr>
      <w:rPr>
        <w:rFonts w:hint="default"/>
        <w:lang w:val="ru-RU" w:eastAsia="ru-RU" w:bidi="ru-RU"/>
      </w:rPr>
    </w:lvl>
    <w:lvl w:ilvl="5" w:tplc="AD981DEE">
      <w:numFmt w:val="bullet"/>
      <w:lvlText w:val="•"/>
      <w:lvlJc w:val="left"/>
      <w:pPr>
        <w:ind w:left="3321" w:hanging="144"/>
      </w:pPr>
      <w:rPr>
        <w:rFonts w:hint="default"/>
        <w:lang w:val="ru-RU" w:eastAsia="ru-RU" w:bidi="ru-RU"/>
      </w:rPr>
    </w:lvl>
    <w:lvl w:ilvl="6" w:tplc="824C39FE">
      <w:numFmt w:val="bullet"/>
      <w:lvlText w:val="•"/>
      <w:lvlJc w:val="left"/>
      <w:pPr>
        <w:ind w:left="3965" w:hanging="144"/>
      </w:pPr>
      <w:rPr>
        <w:rFonts w:hint="default"/>
        <w:lang w:val="ru-RU" w:eastAsia="ru-RU" w:bidi="ru-RU"/>
      </w:rPr>
    </w:lvl>
    <w:lvl w:ilvl="7" w:tplc="5656BDD2">
      <w:numFmt w:val="bullet"/>
      <w:lvlText w:val="•"/>
      <w:lvlJc w:val="left"/>
      <w:pPr>
        <w:ind w:left="4610" w:hanging="144"/>
      </w:pPr>
      <w:rPr>
        <w:rFonts w:hint="default"/>
        <w:lang w:val="ru-RU" w:eastAsia="ru-RU" w:bidi="ru-RU"/>
      </w:rPr>
    </w:lvl>
    <w:lvl w:ilvl="8" w:tplc="D76E219A">
      <w:numFmt w:val="bullet"/>
      <w:lvlText w:val="•"/>
      <w:lvlJc w:val="left"/>
      <w:pPr>
        <w:ind w:left="5254" w:hanging="144"/>
      </w:pPr>
      <w:rPr>
        <w:rFonts w:hint="default"/>
        <w:lang w:val="ru-RU" w:eastAsia="ru-RU" w:bidi="ru-RU"/>
      </w:rPr>
    </w:lvl>
  </w:abstractNum>
  <w:abstractNum w:abstractNumId="50" w15:restartNumberingAfterBreak="0">
    <w:nsid w:val="27ED5ECF"/>
    <w:multiLevelType w:val="hybridMultilevel"/>
    <w:tmpl w:val="FD462F30"/>
    <w:lvl w:ilvl="0" w:tplc="93301F08">
      <w:numFmt w:val="bullet"/>
      <w:lvlText w:val="—"/>
      <w:lvlJc w:val="left"/>
      <w:pPr>
        <w:ind w:left="111" w:hanging="250"/>
      </w:pPr>
      <w:rPr>
        <w:rFonts w:ascii="Times New Roman" w:eastAsia="Times New Roman" w:hAnsi="Times New Roman" w:cs="Times New Roman" w:hint="default"/>
        <w:w w:val="99"/>
        <w:sz w:val="20"/>
        <w:szCs w:val="20"/>
        <w:lang w:val="ru-RU" w:eastAsia="ru-RU" w:bidi="ru-RU"/>
      </w:rPr>
    </w:lvl>
    <w:lvl w:ilvl="1" w:tplc="E85E0382">
      <w:numFmt w:val="bullet"/>
      <w:lvlText w:val="•"/>
      <w:lvlJc w:val="left"/>
      <w:pPr>
        <w:ind w:left="669" w:hanging="250"/>
      </w:pPr>
      <w:rPr>
        <w:rFonts w:hint="default"/>
        <w:lang w:val="ru-RU" w:eastAsia="ru-RU" w:bidi="ru-RU"/>
      </w:rPr>
    </w:lvl>
    <w:lvl w:ilvl="2" w:tplc="E0E41068">
      <w:numFmt w:val="bullet"/>
      <w:lvlText w:val="•"/>
      <w:lvlJc w:val="left"/>
      <w:pPr>
        <w:ind w:left="1219" w:hanging="250"/>
      </w:pPr>
      <w:rPr>
        <w:rFonts w:hint="default"/>
        <w:lang w:val="ru-RU" w:eastAsia="ru-RU" w:bidi="ru-RU"/>
      </w:rPr>
    </w:lvl>
    <w:lvl w:ilvl="3" w:tplc="B290D5A4">
      <w:numFmt w:val="bullet"/>
      <w:lvlText w:val="•"/>
      <w:lvlJc w:val="left"/>
      <w:pPr>
        <w:ind w:left="1768" w:hanging="250"/>
      </w:pPr>
      <w:rPr>
        <w:rFonts w:hint="default"/>
        <w:lang w:val="ru-RU" w:eastAsia="ru-RU" w:bidi="ru-RU"/>
      </w:rPr>
    </w:lvl>
    <w:lvl w:ilvl="4" w:tplc="7FEE2E66">
      <w:numFmt w:val="bullet"/>
      <w:lvlText w:val="•"/>
      <w:lvlJc w:val="left"/>
      <w:pPr>
        <w:ind w:left="2318" w:hanging="250"/>
      </w:pPr>
      <w:rPr>
        <w:rFonts w:hint="default"/>
        <w:lang w:val="ru-RU" w:eastAsia="ru-RU" w:bidi="ru-RU"/>
      </w:rPr>
    </w:lvl>
    <w:lvl w:ilvl="5" w:tplc="6250F0CE">
      <w:numFmt w:val="bullet"/>
      <w:lvlText w:val="•"/>
      <w:lvlJc w:val="left"/>
      <w:pPr>
        <w:ind w:left="2868" w:hanging="250"/>
      </w:pPr>
      <w:rPr>
        <w:rFonts w:hint="default"/>
        <w:lang w:val="ru-RU" w:eastAsia="ru-RU" w:bidi="ru-RU"/>
      </w:rPr>
    </w:lvl>
    <w:lvl w:ilvl="6" w:tplc="C60E876A">
      <w:numFmt w:val="bullet"/>
      <w:lvlText w:val="•"/>
      <w:lvlJc w:val="left"/>
      <w:pPr>
        <w:ind w:left="3417" w:hanging="250"/>
      </w:pPr>
      <w:rPr>
        <w:rFonts w:hint="default"/>
        <w:lang w:val="ru-RU" w:eastAsia="ru-RU" w:bidi="ru-RU"/>
      </w:rPr>
    </w:lvl>
    <w:lvl w:ilvl="7" w:tplc="86D62B7A">
      <w:numFmt w:val="bullet"/>
      <w:lvlText w:val="•"/>
      <w:lvlJc w:val="left"/>
      <w:pPr>
        <w:ind w:left="3967" w:hanging="250"/>
      </w:pPr>
      <w:rPr>
        <w:rFonts w:hint="default"/>
        <w:lang w:val="ru-RU" w:eastAsia="ru-RU" w:bidi="ru-RU"/>
      </w:rPr>
    </w:lvl>
    <w:lvl w:ilvl="8" w:tplc="76C62B0C">
      <w:numFmt w:val="bullet"/>
      <w:lvlText w:val="•"/>
      <w:lvlJc w:val="left"/>
      <w:pPr>
        <w:ind w:left="4516" w:hanging="250"/>
      </w:pPr>
      <w:rPr>
        <w:rFonts w:hint="default"/>
        <w:lang w:val="ru-RU" w:eastAsia="ru-RU" w:bidi="ru-RU"/>
      </w:rPr>
    </w:lvl>
  </w:abstractNum>
  <w:abstractNum w:abstractNumId="51" w15:restartNumberingAfterBreak="0">
    <w:nsid w:val="28213DDD"/>
    <w:multiLevelType w:val="hybridMultilevel"/>
    <w:tmpl w:val="05609C3E"/>
    <w:lvl w:ilvl="0" w:tplc="6924FF48">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144CED7E">
      <w:numFmt w:val="bullet"/>
      <w:lvlText w:val="•"/>
      <w:lvlJc w:val="left"/>
      <w:pPr>
        <w:ind w:left="744" w:hanging="144"/>
      </w:pPr>
      <w:rPr>
        <w:rFonts w:hint="default"/>
        <w:lang w:val="ru-RU" w:eastAsia="ru-RU" w:bidi="ru-RU"/>
      </w:rPr>
    </w:lvl>
    <w:lvl w:ilvl="2" w:tplc="A0A8D692">
      <w:numFmt w:val="bullet"/>
      <w:lvlText w:val="•"/>
      <w:lvlJc w:val="left"/>
      <w:pPr>
        <w:ind w:left="1388" w:hanging="144"/>
      </w:pPr>
      <w:rPr>
        <w:rFonts w:hint="default"/>
        <w:lang w:val="ru-RU" w:eastAsia="ru-RU" w:bidi="ru-RU"/>
      </w:rPr>
    </w:lvl>
    <w:lvl w:ilvl="3" w:tplc="3A7046CE">
      <w:numFmt w:val="bullet"/>
      <w:lvlText w:val="•"/>
      <w:lvlJc w:val="left"/>
      <w:pPr>
        <w:ind w:left="2032" w:hanging="144"/>
      </w:pPr>
      <w:rPr>
        <w:rFonts w:hint="default"/>
        <w:lang w:val="ru-RU" w:eastAsia="ru-RU" w:bidi="ru-RU"/>
      </w:rPr>
    </w:lvl>
    <w:lvl w:ilvl="4" w:tplc="BDDAEAA2">
      <w:numFmt w:val="bullet"/>
      <w:lvlText w:val="•"/>
      <w:lvlJc w:val="left"/>
      <w:pPr>
        <w:ind w:left="2677" w:hanging="144"/>
      </w:pPr>
      <w:rPr>
        <w:rFonts w:hint="default"/>
        <w:lang w:val="ru-RU" w:eastAsia="ru-RU" w:bidi="ru-RU"/>
      </w:rPr>
    </w:lvl>
    <w:lvl w:ilvl="5" w:tplc="0C1CE5F6">
      <w:numFmt w:val="bullet"/>
      <w:lvlText w:val="•"/>
      <w:lvlJc w:val="left"/>
      <w:pPr>
        <w:ind w:left="3321" w:hanging="144"/>
      </w:pPr>
      <w:rPr>
        <w:rFonts w:hint="default"/>
        <w:lang w:val="ru-RU" w:eastAsia="ru-RU" w:bidi="ru-RU"/>
      </w:rPr>
    </w:lvl>
    <w:lvl w:ilvl="6" w:tplc="B370826C">
      <w:numFmt w:val="bullet"/>
      <w:lvlText w:val="•"/>
      <w:lvlJc w:val="left"/>
      <w:pPr>
        <w:ind w:left="3965" w:hanging="144"/>
      </w:pPr>
      <w:rPr>
        <w:rFonts w:hint="default"/>
        <w:lang w:val="ru-RU" w:eastAsia="ru-RU" w:bidi="ru-RU"/>
      </w:rPr>
    </w:lvl>
    <w:lvl w:ilvl="7" w:tplc="0A8631B2">
      <w:numFmt w:val="bullet"/>
      <w:lvlText w:val="•"/>
      <w:lvlJc w:val="left"/>
      <w:pPr>
        <w:ind w:left="4610" w:hanging="144"/>
      </w:pPr>
      <w:rPr>
        <w:rFonts w:hint="default"/>
        <w:lang w:val="ru-RU" w:eastAsia="ru-RU" w:bidi="ru-RU"/>
      </w:rPr>
    </w:lvl>
    <w:lvl w:ilvl="8" w:tplc="D8908A8E">
      <w:numFmt w:val="bullet"/>
      <w:lvlText w:val="•"/>
      <w:lvlJc w:val="left"/>
      <w:pPr>
        <w:ind w:left="5254" w:hanging="144"/>
      </w:pPr>
      <w:rPr>
        <w:rFonts w:hint="default"/>
        <w:lang w:val="ru-RU" w:eastAsia="ru-RU" w:bidi="ru-RU"/>
      </w:rPr>
    </w:lvl>
  </w:abstractNum>
  <w:abstractNum w:abstractNumId="52" w15:restartNumberingAfterBreak="0">
    <w:nsid w:val="2A0241B7"/>
    <w:multiLevelType w:val="hybridMultilevel"/>
    <w:tmpl w:val="A73C1FBA"/>
    <w:lvl w:ilvl="0" w:tplc="9C54B496">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4F9CAD20">
      <w:numFmt w:val="bullet"/>
      <w:lvlText w:val="•"/>
      <w:lvlJc w:val="left"/>
      <w:pPr>
        <w:ind w:left="744" w:hanging="144"/>
      </w:pPr>
      <w:rPr>
        <w:rFonts w:hint="default"/>
        <w:lang w:val="ru-RU" w:eastAsia="ru-RU" w:bidi="ru-RU"/>
      </w:rPr>
    </w:lvl>
    <w:lvl w:ilvl="2" w:tplc="5442E2D8">
      <w:numFmt w:val="bullet"/>
      <w:lvlText w:val="•"/>
      <w:lvlJc w:val="left"/>
      <w:pPr>
        <w:ind w:left="1388" w:hanging="144"/>
      </w:pPr>
      <w:rPr>
        <w:rFonts w:hint="default"/>
        <w:lang w:val="ru-RU" w:eastAsia="ru-RU" w:bidi="ru-RU"/>
      </w:rPr>
    </w:lvl>
    <w:lvl w:ilvl="3" w:tplc="29E822B4">
      <w:numFmt w:val="bullet"/>
      <w:lvlText w:val="•"/>
      <w:lvlJc w:val="left"/>
      <w:pPr>
        <w:ind w:left="2032" w:hanging="144"/>
      </w:pPr>
      <w:rPr>
        <w:rFonts w:hint="default"/>
        <w:lang w:val="ru-RU" w:eastAsia="ru-RU" w:bidi="ru-RU"/>
      </w:rPr>
    </w:lvl>
    <w:lvl w:ilvl="4" w:tplc="BE10172E">
      <w:numFmt w:val="bullet"/>
      <w:lvlText w:val="•"/>
      <w:lvlJc w:val="left"/>
      <w:pPr>
        <w:ind w:left="2677" w:hanging="144"/>
      </w:pPr>
      <w:rPr>
        <w:rFonts w:hint="default"/>
        <w:lang w:val="ru-RU" w:eastAsia="ru-RU" w:bidi="ru-RU"/>
      </w:rPr>
    </w:lvl>
    <w:lvl w:ilvl="5" w:tplc="92C2C754">
      <w:numFmt w:val="bullet"/>
      <w:lvlText w:val="•"/>
      <w:lvlJc w:val="left"/>
      <w:pPr>
        <w:ind w:left="3321" w:hanging="144"/>
      </w:pPr>
      <w:rPr>
        <w:rFonts w:hint="default"/>
        <w:lang w:val="ru-RU" w:eastAsia="ru-RU" w:bidi="ru-RU"/>
      </w:rPr>
    </w:lvl>
    <w:lvl w:ilvl="6" w:tplc="8E6EA184">
      <w:numFmt w:val="bullet"/>
      <w:lvlText w:val="•"/>
      <w:lvlJc w:val="left"/>
      <w:pPr>
        <w:ind w:left="3965" w:hanging="144"/>
      </w:pPr>
      <w:rPr>
        <w:rFonts w:hint="default"/>
        <w:lang w:val="ru-RU" w:eastAsia="ru-RU" w:bidi="ru-RU"/>
      </w:rPr>
    </w:lvl>
    <w:lvl w:ilvl="7" w:tplc="B7908706">
      <w:numFmt w:val="bullet"/>
      <w:lvlText w:val="•"/>
      <w:lvlJc w:val="left"/>
      <w:pPr>
        <w:ind w:left="4610" w:hanging="144"/>
      </w:pPr>
      <w:rPr>
        <w:rFonts w:hint="default"/>
        <w:lang w:val="ru-RU" w:eastAsia="ru-RU" w:bidi="ru-RU"/>
      </w:rPr>
    </w:lvl>
    <w:lvl w:ilvl="8" w:tplc="81AAC054">
      <w:numFmt w:val="bullet"/>
      <w:lvlText w:val="•"/>
      <w:lvlJc w:val="left"/>
      <w:pPr>
        <w:ind w:left="5254" w:hanging="144"/>
      </w:pPr>
      <w:rPr>
        <w:rFonts w:hint="default"/>
        <w:lang w:val="ru-RU" w:eastAsia="ru-RU" w:bidi="ru-RU"/>
      </w:rPr>
    </w:lvl>
  </w:abstractNum>
  <w:abstractNum w:abstractNumId="53" w15:restartNumberingAfterBreak="0">
    <w:nsid w:val="2A565B4C"/>
    <w:multiLevelType w:val="hybridMultilevel"/>
    <w:tmpl w:val="59D2521E"/>
    <w:lvl w:ilvl="0" w:tplc="AF4696DA">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C93A5758">
      <w:numFmt w:val="bullet"/>
      <w:lvlText w:val="•"/>
      <w:lvlJc w:val="left"/>
      <w:pPr>
        <w:ind w:left="744" w:hanging="144"/>
      </w:pPr>
      <w:rPr>
        <w:rFonts w:hint="default"/>
        <w:lang w:val="ru-RU" w:eastAsia="ru-RU" w:bidi="ru-RU"/>
      </w:rPr>
    </w:lvl>
    <w:lvl w:ilvl="2" w:tplc="3558FC14">
      <w:numFmt w:val="bullet"/>
      <w:lvlText w:val="•"/>
      <w:lvlJc w:val="left"/>
      <w:pPr>
        <w:ind w:left="1388" w:hanging="144"/>
      </w:pPr>
      <w:rPr>
        <w:rFonts w:hint="default"/>
        <w:lang w:val="ru-RU" w:eastAsia="ru-RU" w:bidi="ru-RU"/>
      </w:rPr>
    </w:lvl>
    <w:lvl w:ilvl="3" w:tplc="13227628">
      <w:numFmt w:val="bullet"/>
      <w:lvlText w:val="•"/>
      <w:lvlJc w:val="left"/>
      <w:pPr>
        <w:ind w:left="2032" w:hanging="144"/>
      </w:pPr>
      <w:rPr>
        <w:rFonts w:hint="default"/>
        <w:lang w:val="ru-RU" w:eastAsia="ru-RU" w:bidi="ru-RU"/>
      </w:rPr>
    </w:lvl>
    <w:lvl w:ilvl="4" w:tplc="43C68AAA">
      <w:numFmt w:val="bullet"/>
      <w:lvlText w:val="•"/>
      <w:lvlJc w:val="left"/>
      <w:pPr>
        <w:ind w:left="2677" w:hanging="144"/>
      </w:pPr>
      <w:rPr>
        <w:rFonts w:hint="default"/>
        <w:lang w:val="ru-RU" w:eastAsia="ru-RU" w:bidi="ru-RU"/>
      </w:rPr>
    </w:lvl>
    <w:lvl w:ilvl="5" w:tplc="296201DA">
      <w:numFmt w:val="bullet"/>
      <w:lvlText w:val="•"/>
      <w:lvlJc w:val="left"/>
      <w:pPr>
        <w:ind w:left="3321" w:hanging="144"/>
      </w:pPr>
      <w:rPr>
        <w:rFonts w:hint="default"/>
        <w:lang w:val="ru-RU" w:eastAsia="ru-RU" w:bidi="ru-RU"/>
      </w:rPr>
    </w:lvl>
    <w:lvl w:ilvl="6" w:tplc="71D22702">
      <w:numFmt w:val="bullet"/>
      <w:lvlText w:val="•"/>
      <w:lvlJc w:val="left"/>
      <w:pPr>
        <w:ind w:left="3965" w:hanging="144"/>
      </w:pPr>
      <w:rPr>
        <w:rFonts w:hint="default"/>
        <w:lang w:val="ru-RU" w:eastAsia="ru-RU" w:bidi="ru-RU"/>
      </w:rPr>
    </w:lvl>
    <w:lvl w:ilvl="7" w:tplc="DDFCB4DC">
      <w:numFmt w:val="bullet"/>
      <w:lvlText w:val="•"/>
      <w:lvlJc w:val="left"/>
      <w:pPr>
        <w:ind w:left="4610" w:hanging="144"/>
      </w:pPr>
      <w:rPr>
        <w:rFonts w:hint="default"/>
        <w:lang w:val="ru-RU" w:eastAsia="ru-RU" w:bidi="ru-RU"/>
      </w:rPr>
    </w:lvl>
    <w:lvl w:ilvl="8" w:tplc="DF6242AA">
      <w:numFmt w:val="bullet"/>
      <w:lvlText w:val="•"/>
      <w:lvlJc w:val="left"/>
      <w:pPr>
        <w:ind w:left="5254" w:hanging="144"/>
      </w:pPr>
      <w:rPr>
        <w:rFonts w:hint="default"/>
        <w:lang w:val="ru-RU" w:eastAsia="ru-RU" w:bidi="ru-RU"/>
      </w:rPr>
    </w:lvl>
  </w:abstractNum>
  <w:abstractNum w:abstractNumId="54" w15:restartNumberingAfterBreak="0">
    <w:nsid w:val="2BE23BC6"/>
    <w:multiLevelType w:val="hybridMultilevel"/>
    <w:tmpl w:val="DC541744"/>
    <w:lvl w:ilvl="0" w:tplc="F1364350">
      <w:start w:val="1"/>
      <w:numFmt w:val="decimal"/>
      <w:lvlText w:val="%1."/>
      <w:lvlJc w:val="left"/>
      <w:pPr>
        <w:ind w:left="139" w:hanging="802"/>
      </w:pPr>
      <w:rPr>
        <w:rFonts w:ascii="Times New Roman" w:eastAsia="Times New Roman" w:hAnsi="Times New Roman" w:cs="Times New Roman" w:hint="default"/>
        <w:spacing w:val="-15"/>
        <w:w w:val="100"/>
        <w:sz w:val="24"/>
        <w:szCs w:val="24"/>
        <w:lang w:val="ru-RU" w:eastAsia="ru-RU" w:bidi="ru-RU"/>
      </w:rPr>
    </w:lvl>
    <w:lvl w:ilvl="1" w:tplc="BD96B616">
      <w:numFmt w:val="bullet"/>
      <w:lvlText w:val="•"/>
      <w:lvlJc w:val="left"/>
      <w:pPr>
        <w:ind w:left="1459" w:hanging="802"/>
      </w:pPr>
      <w:rPr>
        <w:rFonts w:hint="default"/>
        <w:lang w:val="ru-RU" w:eastAsia="ru-RU" w:bidi="ru-RU"/>
      </w:rPr>
    </w:lvl>
    <w:lvl w:ilvl="2" w:tplc="158AD4CE">
      <w:numFmt w:val="bullet"/>
      <w:lvlText w:val="•"/>
      <w:lvlJc w:val="left"/>
      <w:pPr>
        <w:ind w:left="2778" w:hanging="802"/>
      </w:pPr>
      <w:rPr>
        <w:rFonts w:hint="default"/>
        <w:lang w:val="ru-RU" w:eastAsia="ru-RU" w:bidi="ru-RU"/>
      </w:rPr>
    </w:lvl>
    <w:lvl w:ilvl="3" w:tplc="73DC4F90">
      <w:numFmt w:val="bullet"/>
      <w:lvlText w:val="•"/>
      <w:lvlJc w:val="left"/>
      <w:pPr>
        <w:ind w:left="4097" w:hanging="802"/>
      </w:pPr>
      <w:rPr>
        <w:rFonts w:hint="default"/>
        <w:lang w:val="ru-RU" w:eastAsia="ru-RU" w:bidi="ru-RU"/>
      </w:rPr>
    </w:lvl>
    <w:lvl w:ilvl="4" w:tplc="9F5E5564">
      <w:numFmt w:val="bullet"/>
      <w:lvlText w:val="•"/>
      <w:lvlJc w:val="left"/>
      <w:pPr>
        <w:ind w:left="5416" w:hanging="802"/>
      </w:pPr>
      <w:rPr>
        <w:rFonts w:hint="default"/>
        <w:lang w:val="ru-RU" w:eastAsia="ru-RU" w:bidi="ru-RU"/>
      </w:rPr>
    </w:lvl>
    <w:lvl w:ilvl="5" w:tplc="422C10FE">
      <w:numFmt w:val="bullet"/>
      <w:lvlText w:val="•"/>
      <w:lvlJc w:val="left"/>
      <w:pPr>
        <w:ind w:left="6736" w:hanging="802"/>
      </w:pPr>
      <w:rPr>
        <w:rFonts w:hint="default"/>
        <w:lang w:val="ru-RU" w:eastAsia="ru-RU" w:bidi="ru-RU"/>
      </w:rPr>
    </w:lvl>
    <w:lvl w:ilvl="6" w:tplc="57061AA4">
      <w:numFmt w:val="bullet"/>
      <w:lvlText w:val="•"/>
      <w:lvlJc w:val="left"/>
      <w:pPr>
        <w:ind w:left="8055" w:hanging="802"/>
      </w:pPr>
      <w:rPr>
        <w:rFonts w:hint="default"/>
        <w:lang w:val="ru-RU" w:eastAsia="ru-RU" w:bidi="ru-RU"/>
      </w:rPr>
    </w:lvl>
    <w:lvl w:ilvl="7" w:tplc="89A6506E">
      <w:numFmt w:val="bullet"/>
      <w:lvlText w:val="•"/>
      <w:lvlJc w:val="left"/>
      <w:pPr>
        <w:ind w:left="9374" w:hanging="802"/>
      </w:pPr>
      <w:rPr>
        <w:rFonts w:hint="default"/>
        <w:lang w:val="ru-RU" w:eastAsia="ru-RU" w:bidi="ru-RU"/>
      </w:rPr>
    </w:lvl>
    <w:lvl w:ilvl="8" w:tplc="EC0653CA">
      <w:numFmt w:val="bullet"/>
      <w:lvlText w:val="•"/>
      <w:lvlJc w:val="left"/>
      <w:pPr>
        <w:ind w:left="10693" w:hanging="802"/>
      </w:pPr>
      <w:rPr>
        <w:rFonts w:hint="default"/>
        <w:lang w:val="ru-RU" w:eastAsia="ru-RU" w:bidi="ru-RU"/>
      </w:rPr>
    </w:lvl>
  </w:abstractNum>
  <w:abstractNum w:abstractNumId="55" w15:restartNumberingAfterBreak="0">
    <w:nsid w:val="2CA337B4"/>
    <w:multiLevelType w:val="hybridMultilevel"/>
    <w:tmpl w:val="5C0827EE"/>
    <w:lvl w:ilvl="0" w:tplc="45A42E74">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8BEE8FB0">
      <w:numFmt w:val="bullet"/>
      <w:lvlText w:val="•"/>
      <w:lvlJc w:val="left"/>
      <w:pPr>
        <w:ind w:left="766" w:hanging="144"/>
      </w:pPr>
      <w:rPr>
        <w:rFonts w:hint="default"/>
        <w:lang w:val="ru-RU" w:eastAsia="ru-RU" w:bidi="ru-RU"/>
      </w:rPr>
    </w:lvl>
    <w:lvl w:ilvl="2" w:tplc="D1A05E58">
      <w:numFmt w:val="bullet"/>
      <w:lvlText w:val="•"/>
      <w:lvlJc w:val="left"/>
      <w:pPr>
        <w:ind w:left="1433" w:hanging="144"/>
      </w:pPr>
      <w:rPr>
        <w:rFonts w:hint="default"/>
        <w:lang w:val="ru-RU" w:eastAsia="ru-RU" w:bidi="ru-RU"/>
      </w:rPr>
    </w:lvl>
    <w:lvl w:ilvl="3" w:tplc="B64C16FC">
      <w:numFmt w:val="bullet"/>
      <w:lvlText w:val="•"/>
      <w:lvlJc w:val="left"/>
      <w:pPr>
        <w:ind w:left="2100" w:hanging="144"/>
      </w:pPr>
      <w:rPr>
        <w:rFonts w:hint="default"/>
        <w:lang w:val="ru-RU" w:eastAsia="ru-RU" w:bidi="ru-RU"/>
      </w:rPr>
    </w:lvl>
    <w:lvl w:ilvl="4" w:tplc="3814E5A0">
      <w:numFmt w:val="bullet"/>
      <w:lvlText w:val="•"/>
      <w:lvlJc w:val="left"/>
      <w:pPr>
        <w:ind w:left="2767" w:hanging="144"/>
      </w:pPr>
      <w:rPr>
        <w:rFonts w:hint="default"/>
        <w:lang w:val="ru-RU" w:eastAsia="ru-RU" w:bidi="ru-RU"/>
      </w:rPr>
    </w:lvl>
    <w:lvl w:ilvl="5" w:tplc="D1EABB06">
      <w:numFmt w:val="bullet"/>
      <w:lvlText w:val="•"/>
      <w:lvlJc w:val="left"/>
      <w:pPr>
        <w:ind w:left="3434" w:hanging="144"/>
      </w:pPr>
      <w:rPr>
        <w:rFonts w:hint="default"/>
        <w:lang w:val="ru-RU" w:eastAsia="ru-RU" w:bidi="ru-RU"/>
      </w:rPr>
    </w:lvl>
    <w:lvl w:ilvl="6" w:tplc="8D6AC28E">
      <w:numFmt w:val="bullet"/>
      <w:lvlText w:val="•"/>
      <w:lvlJc w:val="left"/>
      <w:pPr>
        <w:ind w:left="4101" w:hanging="144"/>
      </w:pPr>
      <w:rPr>
        <w:rFonts w:hint="default"/>
        <w:lang w:val="ru-RU" w:eastAsia="ru-RU" w:bidi="ru-RU"/>
      </w:rPr>
    </w:lvl>
    <w:lvl w:ilvl="7" w:tplc="348890F8">
      <w:numFmt w:val="bullet"/>
      <w:lvlText w:val="•"/>
      <w:lvlJc w:val="left"/>
      <w:pPr>
        <w:ind w:left="4768" w:hanging="144"/>
      </w:pPr>
      <w:rPr>
        <w:rFonts w:hint="default"/>
        <w:lang w:val="ru-RU" w:eastAsia="ru-RU" w:bidi="ru-RU"/>
      </w:rPr>
    </w:lvl>
    <w:lvl w:ilvl="8" w:tplc="1FB48924">
      <w:numFmt w:val="bullet"/>
      <w:lvlText w:val="•"/>
      <w:lvlJc w:val="left"/>
      <w:pPr>
        <w:ind w:left="5435" w:hanging="144"/>
      </w:pPr>
      <w:rPr>
        <w:rFonts w:hint="default"/>
        <w:lang w:val="ru-RU" w:eastAsia="ru-RU" w:bidi="ru-RU"/>
      </w:rPr>
    </w:lvl>
  </w:abstractNum>
  <w:abstractNum w:abstractNumId="56" w15:restartNumberingAfterBreak="0">
    <w:nsid w:val="2D112DD0"/>
    <w:multiLevelType w:val="hybridMultilevel"/>
    <w:tmpl w:val="6228FBA2"/>
    <w:lvl w:ilvl="0" w:tplc="3FAAB3FE">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BE78B42A">
      <w:numFmt w:val="bullet"/>
      <w:lvlText w:val="•"/>
      <w:lvlJc w:val="left"/>
      <w:pPr>
        <w:ind w:left="744" w:hanging="144"/>
      </w:pPr>
      <w:rPr>
        <w:rFonts w:hint="default"/>
        <w:lang w:val="ru-RU" w:eastAsia="ru-RU" w:bidi="ru-RU"/>
      </w:rPr>
    </w:lvl>
    <w:lvl w:ilvl="2" w:tplc="5308D050">
      <w:numFmt w:val="bullet"/>
      <w:lvlText w:val="•"/>
      <w:lvlJc w:val="left"/>
      <w:pPr>
        <w:ind w:left="1388" w:hanging="144"/>
      </w:pPr>
      <w:rPr>
        <w:rFonts w:hint="default"/>
        <w:lang w:val="ru-RU" w:eastAsia="ru-RU" w:bidi="ru-RU"/>
      </w:rPr>
    </w:lvl>
    <w:lvl w:ilvl="3" w:tplc="37B2F69C">
      <w:numFmt w:val="bullet"/>
      <w:lvlText w:val="•"/>
      <w:lvlJc w:val="left"/>
      <w:pPr>
        <w:ind w:left="2032" w:hanging="144"/>
      </w:pPr>
      <w:rPr>
        <w:rFonts w:hint="default"/>
        <w:lang w:val="ru-RU" w:eastAsia="ru-RU" w:bidi="ru-RU"/>
      </w:rPr>
    </w:lvl>
    <w:lvl w:ilvl="4" w:tplc="79B45AC2">
      <w:numFmt w:val="bullet"/>
      <w:lvlText w:val="•"/>
      <w:lvlJc w:val="left"/>
      <w:pPr>
        <w:ind w:left="2677" w:hanging="144"/>
      </w:pPr>
      <w:rPr>
        <w:rFonts w:hint="default"/>
        <w:lang w:val="ru-RU" w:eastAsia="ru-RU" w:bidi="ru-RU"/>
      </w:rPr>
    </w:lvl>
    <w:lvl w:ilvl="5" w:tplc="43FA397C">
      <w:numFmt w:val="bullet"/>
      <w:lvlText w:val="•"/>
      <w:lvlJc w:val="left"/>
      <w:pPr>
        <w:ind w:left="3321" w:hanging="144"/>
      </w:pPr>
      <w:rPr>
        <w:rFonts w:hint="default"/>
        <w:lang w:val="ru-RU" w:eastAsia="ru-RU" w:bidi="ru-RU"/>
      </w:rPr>
    </w:lvl>
    <w:lvl w:ilvl="6" w:tplc="BE0C58BE">
      <w:numFmt w:val="bullet"/>
      <w:lvlText w:val="•"/>
      <w:lvlJc w:val="left"/>
      <w:pPr>
        <w:ind w:left="3965" w:hanging="144"/>
      </w:pPr>
      <w:rPr>
        <w:rFonts w:hint="default"/>
        <w:lang w:val="ru-RU" w:eastAsia="ru-RU" w:bidi="ru-RU"/>
      </w:rPr>
    </w:lvl>
    <w:lvl w:ilvl="7" w:tplc="D6C263AA">
      <w:numFmt w:val="bullet"/>
      <w:lvlText w:val="•"/>
      <w:lvlJc w:val="left"/>
      <w:pPr>
        <w:ind w:left="4610" w:hanging="144"/>
      </w:pPr>
      <w:rPr>
        <w:rFonts w:hint="default"/>
        <w:lang w:val="ru-RU" w:eastAsia="ru-RU" w:bidi="ru-RU"/>
      </w:rPr>
    </w:lvl>
    <w:lvl w:ilvl="8" w:tplc="E06A0552">
      <w:numFmt w:val="bullet"/>
      <w:lvlText w:val="•"/>
      <w:lvlJc w:val="left"/>
      <w:pPr>
        <w:ind w:left="5254" w:hanging="144"/>
      </w:pPr>
      <w:rPr>
        <w:rFonts w:hint="default"/>
        <w:lang w:val="ru-RU" w:eastAsia="ru-RU" w:bidi="ru-RU"/>
      </w:rPr>
    </w:lvl>
  </w:abstractNum>
  <w:abstractNum w:abstractNumId="57" w15:restartNumberingAfterBreak="0">
    <w:nsid w:val="2D5C6136"/>
    <w:multiLevelType w:val="hybridMultilevel"/>
    <w:tmpl w:val="1AF0AA18"/>
    <w:lvl w:ilvl="0" w:tplc="FA683268">
      <w:start w:val="5"/>
      <w:numFmt w:val="decimal"/>
      <w:lvlText w:val="%1"/>
      <w:lvlJc w:val="left"/>
      <w:pPr>
        <w:ind w:left="1040" w:hanging="161"/>
      </w:pPr>
      <w:rPr>
        <w:rFonts w:ascii="Times New Roman" w:eastAsia="Times New Roman" w:hAnsi="Times New Roman" w:cs="Times New Roman" w:hint="default"/>
        <w:w w:val="100"/>
        <w:sz w:val="22"/>
        <w:szCs w:val="22"/>
        <w:lang w:val="ru-RU" w:eastAsia="ru-RU" w:bidi="ru-RU"/>
      </w:rPr>
    </w:lvl>
    <w:lvl w:ilvl="1" w:tplc="34CA9CEE">
      <w:numFmt w:val="bullet"/>
      <w:lvlText w:val="•"/>
      <w:lvlJc w:val="left"/>
      <w:pPr>
        <w:ind w:left="1602" w:hanging="161"/>
      </w:pPr>
      <w:rPr>
        <w:rFonts w:hint="default"/>
        <w:lang w:val="ru-RU" w:eastAsia="ru-RU" w:bidi="ru-RU"/>
      </w:rPr>
    </w:lvl>
    <w:lvl w:ilvl="2" w:tplc="00E24772">
      <w:numFmt w:val="bullet"/>
      <w:lvlText w:val="•"/>
      <w:lvlJc w:val="left"/>
      <w:pPr>
        <w:ind w:left="2165" w:hanging="161"/>
      </w:pPr>
      <w:rPr>
        <w:rFonts w:hint="default"/>
        <w:lang w:val="ru-RU" w:eastAsia="ru-RU" w:bidi="ru-RU"/>
      </w:rPr>
    </w:lvl>
    <w:lvl w:ilvl="3" w:tplc="58F05A40">
      <w:numFmt w:val="bullet"/>
      <w:lvlText w:val="•"/>
      <w:lvlJc w:val="left"/>
      <w:pPr>
        <w:ind w:left="2727" w:hanging="161"/>
      </w:pPr>
      <w:rPr>
        <w:rFonts w:hint="default"/>
        <w:lang w:val="ru-RU" w:eastAsia="ru-RU" w:bidi="ru-RU"/>
      </w:rPr>
    </w:lvl>
    <w:lvl w:ilvl="4" w:tplc="A9DC0B9C">
      <w:numFmt w:val="bullet"/>
      <w:lvlText w:val="•"/>
      <w:lvlJc w:val="left"/>
      <w:pPr>
        <w:ind w:left="3290" w:hanging="161"/>
      </w:pPr>
      <w:rPr>
        <w:rFonts w:hint="default"/>
        <w:lang w:val="ru-RU" w:eastAsia="ru-RU" w:bidi="ru-RU"/>
      </w:rPr>
    </w:lvl>
    <w:lvl w:ilvl="5" w:tplc="9B4EA3C0">
      <w:numFmt w:val="bullet"/>
      <w:lvlText w:val="•"/>
      <w:lvlJc w:val="left"/>
      <w:pPr>
        <w:ind w:left="3852" w:hanging="161"/>
      </w:pPr>
      <w:rPr>
        <w:rFonts w:hint="default"/>
        <w:lang w:val="ru-RU" w:eastAsia="ru-RU" w:bidi="ru-RU"/>
      </w:rPr>
    </w:lvl>
    <w:lvl w:ilvl="6" w:tplc="92DEB68A">
      <w:numFmt w:val="bullet"/>
      <w:lvlText w:val="•"/>
      <w:lvlJc w:val="left"/>
      <w:pPr>
        <w:ind w:left="4415" w:hanging="161"/>
      </w:pPr>
      <w:rPr>
        <w:rFonts w:hint="default"/>
        <w:lang w:val="ru-RU" w:eastAsia="ru-RU" w:bidi="ru-RU"/>
      </w:rPr>
    </w:lvl>
    <w:lvl w:ilvl="7" w:tplc="4628BAEE">
      <w:numFmt w:val="bullet"/>
      <w:lvlText w:val="•"/>
      <w:lvlJc w:val="left"/>
      <w:pPr>
        <w:ind w:left="4977" w:hanging="161"/>
      </w:pPr>
      <w:rPr>
        <w:rFonts w:hint="default"/>
        <w:lang w:val="ru-RU" w:eastAsia="ru-RU" w:bidi="ru-RU"/>
      </w:rPr>
    </w:lvl>
    <w:lvl w:ilvl="8" w:tplc="B6AEB2E0">
      <w:numFmt w:val="bullet"/>
      <w:lvlText w:val="•"/>
      <w:lvlJc w:val="left"/>
      <w:pPr>
        <w:ind w:left="5540" w:hanging="161"/>
      </w:pPr>
      <w:rPr>
        <w:rFonts w:hint="default"/>
        <w:lang w:val="ru-RU" w:eastAsia="ru-RU" w:bidi="ru-RU"/>
      </w:rPr>
    </w:lvl>
  </w:abstractNum>
  <w:abstractNum w:abstractNumId="58" w15:restartNumberingAfterBreak="0">
    <w:nsid w:val="2E3E3900"/>
    <w:multiLevelType w:val="hybridMultilevel"/>
    <w:tmpl w:val="EE06ED5A"/>
    <w:lvl w:ilvl="0" w:tplc="3446B144">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F1144CE6">
      <w:numFmt w:val="bullet"/>
      <w:lvlText w:val="•"/>
      <w:lvlJc w:val="left"/>
      <w:pPr>
        <w:ind w:left="766" w:hanging="144"/>
      </w:pPr>
      <w:rPr>
        <w:rFonts w:hint="default"/>
        <w:lang w:val="ru-RU" w:eastAsia="ru-RU" w:bidi="ru-RU"/>
      </w:rPr>
    </w:lvl>
    <w:lvl w:ilvl="2" w:tplc="A120CF02">
      <w:numFmt w:val="bullet"/>
      <w:lvlText w:val="•"/>
      <w:lvlJc w:val="left"/>
      <w:pPr>
        <w:ind w:left="1433" w:hanging="144"/>
      </w:pPr>
      <w:rPr>
        <w:rFonts w:hint="default"/>
        <w:lang w:val="ru-RU" w:eastAsia="ru-RU" w:bidi="ru-RU"/>
      </w:rPr>
    </w:lvl>
    <w:lvl w:ilvl="3" w:tplc="F436787A">
      <w:numFmt w:val="bullet"/>
      <w:lvlText w:val="•"/>
      <w:lvlJc w:val="left"/>
      <w:pPr>
        <w:ind w:left="2100" w:hanging="144"/>
      </w:pPr>
      <w:rPr>
        <w:rFonts w:hint="default"/>
        <w:lang w:val="ru-RU" w:eastAsia="ru-RU" w:bidi="ru-RU"/>
      </w:rPr>
    </w:lvl>
    <w:lvl w:ilvl="4" w:tplc="3D74F46A">
      <w:numFmt w:val="bullet"/>
      <w:lvlText w:val="•"/>
      <w:lvlJc w:val="left"/>
      <w:pPr>
        <w:ind w:left="2767" w:hanging="144"/>
      </w:pPr>
      <w:rPr>
        <w:rFonts w:hint="default"/>
        <w:lang w:val="ru-RU" w:eastAsia="ru-RU" w:bidi="ru-RU"/>
      </w:rPr>
    </w:lvl>
    <w:lvl w:ilvl="5" w:tplc="4D86A07E">
      <w:numFmt w:val="bullet"/>
      <w:lvlText w:val="•"/>
      <w:lvlJc w:val="left"/>
      <w:pPr>
        <w:ind w:left="3434" w:hanging="144"/>
      </w:pPr>
      <w:rPr>
        <w:rFonts w:hint="default"/>
        <w:lang w:val="ru-RU" w:eastAsia="ru-RU" w:bidi="ru-RU"/>
      </w:rPr>
    </w:lvl>
    <w:lvl w:ilvl="6" w:tplc="9ADEA63E">
      <w:numFmt w:val="bullet"/>
      <w:lvlText w:val="•"/>
      <w:lvlJc w:val="left"/>
      <w:pPr>
        <w:ind w:left="4101" w:hanging="144"/>
      </w:pPr>
      <w:rPr>
        <w:rFonts w:hint="default"/>
        <w:lang w:val="ru-RU" w:eastAsia="ru-RU" w:bidi="ru-RU"/>
      </w:rPr>
    </w:lvl>
    <w:lvl w:ilvl="7" w:tplc="49F81DDC">
      <w:numFmt w:val="bullet"/>
      <w:lvlText w:val="•"/>
      <w:lvlJc w:val="left"/>
      <w:pPr>
        <w:ind w:left="4768" w:hanging="144"/>
      </w:pPr>
      <w:rPr>
        <w:rFonts w:hint="default"/>
        <w:lang w:val="ru-RU" w:eastAsia="ru-RU" w:bidi="ru-RU"/>
      </w:rPr>
    </w:lvl>
    <w:lvl w:ilvl="8" w:tplc="D9787576">
      <w:numFmt w:val="bullet"/>
      <w:lvlText w:val="•"/>
      <w:lvlJc w:val="left"/>
      <w:pPr>
        <w:ind w:left="5435" w:hanging="144"/>
      </w:pPr>
      <w:rPr>
        <w:rFonts w:hint="default"/>
        <w:lang w:val="ru-RU" w:eastAsia="ru-RU" w:bidi="ru-RU"/>
      </w:rPr>
    </w:lvl>
  </w:abstractNum>
  <w:abstractNum w:abstractNumId="59" w15:restartNumberingAfterBreak="0">
    <w:nsid w:val="2F382CBC"/>
    <w:multiLevelType w:val="hybridMultilevel"/>
    <w:tmpl w:val="BEB4A5FC"/>
    <w:lvl w:ilvl="0" w:tplc="61509D2E">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8A044824">
      <w:numFmt w:val="bullet"/>
      <w:lvlText w:val="•"/>
      <w:lvlJc w:val="left"/>
      <w:pPr>
        <w:ind w:left="766" w:hanging="144"/>
      </w:pPr>
      <w:rPr>
        <w:rFonts w:hint="default"/>
        <w:lang w:val="ru-RU" w:eastAsia="ru-RU" w:bidi="ru-RU"/>
      </w:rPr>
    </w:lvl>
    <w:lvl w:ilvl="2" w:tplc="02085BFE">
      <w:numFmt w:val="bullet"/>
      <w:lvlText w:val="•"/>
      <w:lvlJc w:val="left"/>
      <w:pPr>
        <w:ind w:left="1433" w:hanging="144"/>
      </w:pPr>
      <w:rPr>
        <w:rFonts w:hint="default"/>
        <w:lang w:val="ru-RU" w:eastAsia="ru-RU" w:bidi="ru-RU"/>
      </w:rPr>
    </w:lvl>
    <w:lvl w:ilvl="3" w:tplc="A7BC4EA0">
      <w:numFmt w:val="bullet"/>
      <w:lvlText w:val="•"/>
      <w:lvlJc w:val="left"/>
      <w:pPr>
        <w:ind w:left="2100" w:hanging="144"/>
      </w:pPr>
      <w:rPr>
        <w:rFonts w:hint="default"/>
        <w:lang w:val="ru-RU" w:eastAsia="ru-RU" w:bidi="ru-RU"/>
      </w:rPr>
    </w:lvl>
    <w:lvl w:ilvl="4" w:tplc="C92E862E">
      <w:numFmt w:val="bullet"/>
      <w:lvlText w:val="•"/>
      <w:lvlJc w:val="left"/>
      <w:pPr>
        <w:ind w:left="2767" w:hanging="144"/>
      </w:pPr>
      <w:rPr>
        <w:rFonts w:hint="default"/>
        <w:lang w:val="ru-RU" w:eastAsia="ru-RU" w:bidi="ru-RU"/>
      </w:rPr>
    </w:lvl>
    <w:lvl w:ilvl="5" w:tplc="0E402358">
      <w:numFmt w:val="bullet"/>
      <w:lvlText w:val="•"/>
      <w:lvlJc w:val="left"/>
      <w:pPr>
        <w:ind w:left="3434" w:hanging="144"/>
      </w:pPr>
      <w:rPr>
        <w:rFonts w:hint="default"/>
        <w:lang w:val="ru-RU" w:eastAsia="ru-RU" w:bidi="ru-RU"/>
      </w:rPr>
    </w:lvl>
    <w:lvl w:ilvl="6" w:tplc="4F143D8A">
      <w:numFmt w:val="bullet"/>
      <w:lvlText w:val="•"/>
      <w:lvlJc w:val="left"/>
      <w:pPr>
        <w:ind w:left="4101" w:hanging="144"/>
      </w:pPr>
      <w:rPr>
        <w:rFonts w:hint="default"/>
        <w:lang w:val="ru-RU" w:eastAsia="ru-RU" w:bidi="ru-RU"/>
      </w:rPr>
    </w:lvl>
    <w:lvl w:ilvl="7" w:tplc="31BC7B68">
      <w:numFmt w:val="bullet"/>
      <w:lvlText w:val="•"/>
      <w:lvlJc w:val="left"/>
      <w:pPr>
        <w:ind w:left="4768" w:hanging="144"/>
      </w:pPr>
      <w:rPr>
        <w:rFonts w:hint="default"/>
        <w:lang w:val="ru-RU" w:eastAsia="ru-RU" w:bidi="ru-RU"/>
      </w:rPr>
    </w:lvl>
    <w:lvl w:ilvl="8" w:tplc="AEE295BC">
      <w:numFmt w:val="bullet"/>
      <w:lvlText w:val="•"/>
      <w:lvlJc w:val="left"/>
      <w:pPr>
        <w:ind w:left="5435" w:hanging="144"/>
      </w:pPr>
      <w:rPr>
        <w:rFonts w:hint="default"/>
        <w:lang w:val="ru-RU" w:eastAsia="ru-RU" w:bidi="ru-RU"/>
      </w:rPr>
    </w:lvl>
  </w:abstractNum>
  <w:abstractNum w:abstractNumId="60" w15:restartNumberingAfterBreak="0">
    <w:nsid w:val="2F604180"/>
    <w:multiLevelType w:val="hybridMultilevel"/>
    <w:tmpl w:val="F98AD4D8"/>
    <w:lvl w:ilvl="0" w:tplc="1E806978">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B1463D58">
      <w:numFmt w:val="bullet"/>
      <w:lvlText w:val="•"/>
      <w:lvlJc w:val="left"/>
      <w:pPr>
        <w:ind w:left="744" w:hanging="144"/>
      </w:pPr>
      <w:rPr>
        <w:rFonts w:hint="default"/>
        <w:lang w:val="ru-RU" w:eastAsia="ru-RU" w:bidi="ru-RU"/>
      </w:rPr>
    </w:lvl>
    <w:lvl w:ilvl="2" w:tplc="CCD4866E">
      <w:numFmt w:val="bullet"/>
      <w:lvlText w:val="•"/>
      <w:lvlJc w:val="left"/>
      <w:pPr>
        <w:ind w:left="1388" w:hanging="144"/>
      </w:pPr>
      <w:rPr>
        <w:rFonts w:hint="default"/>
        <w:lang w:val="ru-RU" w:eastAsia="ru-RU" w:bidi="ru-RU"/>
      </w:rPr>
    </w:lvl>
    <w:lvl w:ilvl="3" w:tplc="8F4E0EAA">
      <w:numFmt w:val="bullet"/>
      <w:lvlText w:val="•"/>
      <w:lvlJc w:val="left"/>
      <w:pPr>
        <w:ind w:left="2032" w:hanging="144"/>
      </w:pPr>
      <w:rPr>
        <w:rFonts w:hint="default"/>
        <w:lang w:val="ru-RU" w:eastAsia="ru-RU" w:bidi="ru-RU"/>
      </w:rPr>
    </w:lvl>
    <w:lvl w:ilvl="4" w:tplc="F1B8B94A">
      <w:numFmt w:val="bullet"/>
      <w:lvlText w:val="•"/>
      <w:lvlJc w:val="left"/>
      <w:pPr>
        <w:ind w:left="2677" w:hanging="144"/>
      </w:pPr>
      <w:rPr>
        <w:rFonts w:hint="default"/>
        <w:lang w:val="ru-RU" w:eastAsia="ru-RU" w:bidi="ru-RU"/>
      </w:rPr>
    </w:lvl>
    <w:lvl w:ilvl="5" w:tplc="FFD08358">
      <w:numFmt w:val="bullet"/>
      <w:lvlText w:val="•"/>
      <w:lvlJc w:val="left"/>
      <w:pPr>
        <w:ind w:left="3321" w:hanging="144"/>
      </w:pPr>
      <w:rPr>
        <w:rFonts w:hint="default"/>
        <w:lang w:val="ru-RU" w:eastAsia="ru-RU" w:bidi="ru-RU"/>
      </w:rPr>
    </w:lvl>
    <w:lvl w:ilvl="6" w:tplc="6720D36A">
      <w:numFmt w:val="bullet"/>
      <w:lvlText w:val="•"/>
      <w:lvlJc w:val="left"/>
      <w:pPr>
        <w:ind w:left="3965" w:hanging="144"/>
      </w:pPr>
      <w:rPr>
        <w:rFonts w:hint="default"/>
        <w:lang w:val="ru-RU" w:eastAsia="ru-RU" w:bidi="ru-RU"/>
      </w:rPr>
    </w:lvl>
    <w:lvl w:ilvl="7" w:tplc="05EA2572">
      <w:numFmt w:val="bullet"/>
      <w:lvlText w:val="•"/>
      <w:lvlJc w:val="left"/>
      <w:pPr>
        <w:ind w:left="4610" w:hanging="144"/>
      </w:pPr>
      <w:rPr>
        <w:rFonts w:hint="default"/>
        <w:lang w:val="ru-RU" w:eastAsia="ru-RU" w:bidi="ru-RU"/>
      </w:rPr>
    </w:lvl>
    <w:lvl w:ilvl="8" w:tplc="FC420844">
      <w:numFmt w:val="bullet"/>
      <w:lvlText w:val="•"/>
      <w:lvlJc w:val="left"/>
      <w:pPr>
        <w:ind w:left="5254" w:hanging="144"/>
      </w:pPr>
      <w:rPr>
        <w:rFonts w:hint="default"/>
        <w:lang w:val="ru-RU" w:eastAsia="ru-RU" w:bidi="ru-RU"/>
      </w:rPr>
    </w:lvl>
  </w:abstractNum>
  <w:abstractNum w:abstractNumId="61" w15:restartNumberingAfterBreak="0">
    <w:nsid w:val="2F917D77"/>
    <w:multiLevelType w:val="hybridMultilevel"/>
    <w:tmpl w:val="1F6A9D32"/>
    <w:lvl w:ilvl="0" w:tplc="2E0E4600">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F75E5E22">
      <w:numFmt w:val="bullet"/>
      <w:lvlText w:val="•"/>
      <w:lvlJc w:val="left"/>
      <w:pPr>
        <w:ind w:left="744" w:hanging="144"/>
      </w:pPr>
      <w:rPr>
        <w:rFonts w:hint="default"/>
        <w:lang w:val="ru-RU" w:eastAsia="ru-RU" w:bidi="ru-RU"/>
      </w:rPr>
    </w:lvl>
    <w:lvl w:ilvl="2" w:tplc="B798DCB8">
      <w:numFmt w:val="bullet"/>
      <w:lvlText w:val="•"/>
      <w:lvlJc w:val="left"/>
      <w:pPr>
        <w:ind w:left="1388" w:hanging="144"/>
      </w:pPr>
      <w:rPr>
        <w:rFonts w:hint="default"/>
        <w:lang w:val="ru-RU" w:eastAsia="ru-RU" w:bidi="ru-RU"/>
      </w:rPr>
    </w:lvl>
    <w:lvl w:ilvl="3" w:tplc="3390A79E">
      <w:numFmt w:val="bullet"/>
      <w:lvlText w:val="•"/>
      <w:lvlJc w:val="left"/>
      <w:pPr>
        <w:ind w:left="2032" w:hanging="144"/>
      </w:pPr>
      <w:rPr>
        <w:rFonts w:hint="default"/>
        <w:lang w:val="ru-RU" w:eastAsia="ru-RU" w:bidi="ru-RU"/>
      </w:rPr>
    </w:lvl>
    <w:lvl w:ilvl="4" w:tplc="C590CDDA">
      <w:numFmt w:val="bullet"/>
      <w:lvlText w:val="•"/>
      <w:lvlJc w:val="left"/>
      <w:pPr>
        <w:ind w:left="2677" w:hanging="144"/>
      </w:pPr>
      <w:rPr>
        <w:rFonts w:hint="default"/>
        <w:lang w:val="ru-RU" w:eastAsia="ru-RU" w:bidi="ru-RU"/>
      </w:rPr>
    </w:lvl>
    <w:lvl w:ilvl="5" w:tplc="D4ECE29E">
      <w:numFmt w:val="bullet"/>
      <w:lvlText w:val="•"/>
      <w:lvlJc w:val="left"/>
      <w:pPr>
        <w:ind w:left="3321" w:hanging="144"/>
      </w:pPr>
      <w:rPr>
        <w:rFonts w:hint="default"/>
        <w:lang w:val="ru-RU" w:eastAsia="ru-RU" w:bidi="ru-RU"/>
      </w:rPr>
    </w:lvl>
    <w:lvl w:ilvl="6" w:tplc="8A1E47F4">
      <w:numFmt w:val="bullet"/>
      <w:lvlText w:val="•"/>
      <w:lvlJc w:val="left"/>
      <w:pPr>
        <w:ind w:left="3965" w:hanging="144"/>
      </w:pPr>
      <w:rPr>
        <w:rFonts w:hint="default"/>
        <w:lang w:val="ru-RU" w:eastAsia="ru-RU" w:bidi="ru-RU"/>
      </w:rPr>
    </w:lvl>
    <w:lvl w:ilvl="7" w:tplc="CBD4FC88">
      <w:numFmt w:val="bullet"/>
      <w:lvlText w:val="•"/>
      <w:lvlJc w:val="left"/>
      <w:pPr>
        <w:ind w:left="4610" w:hanging="144"/>
      </w:pPr>
      <w:rPr>
        <w:rFonts w:hint="default"/>
        <w:lang w:val="ru-RU" w:eastAsia="ru-RU" w:bidi="ru-RU"/>
      </w:rPr>
    </w:lvl>
    <w:lvl w:ilvl="8" w:tplc="BA863EF0">
      <w:numFmt w:val="bullet"/>
      <w:lvlText w:val="•"/>
      <w:lvlJc w:val="left"/>
      <w:pPr>
        <w:ind w:left="5254" w:hanging="144"/>
      </w:pPr>
      <w:rPr>
        <w:rFonts w:hint="default"/>
        <w:lang w:val="ru-RU" w:eastAsia="ru-RU" w:bidi="ru-RU"/>
      </w:rPr>
    </w:lvl>
  </w:abstractNum>
  <w:abstractNum w:abstractNumId="62" w15:restartNumberingAfterBreak="0">
    <w:nsid w:val="309A5141"/>
    <w:multiLevelType w:val="hybridMultilevel"/>
    <w:tmpl w:val="00B2216E"/>
    <w:lvl w:ilvl="0" w:tplc="E4CC0B1C">
      <w:numFmt w:val="bullet"/>
      <w:lvlText w:val="—"/>
      <w:lvlJc w:val="left"/>
      <w:pPr>
        <w:ind w:left="111" w:hanging="250"/>
      </w:pPr>
      <w:rPr>
        <w:rFonts w:ascii="Times New Roman" w:eastAsia="Times New Roman" w:hAnsi="Times New Roman" w:cs="Times New Roman" w:hint="default"/>
        <w:w w:val="99"/>
        <w:sz w:val="20"/>
        <w:szCs w:val="20"/>
        <w:lang w:val="ru-RU" w:eastAsia="ru-RU" w:bidi="ru-RU"/>
      </w:rPr>
    </w:lvl>
    <w:lvl w:ilvl="1" w:tplc="9966750C">
      <w:numFmt w:val="bullet"/>
      <w:lvlText w:val="•"/>
      <w:lvlJc w:val="left"/>
      <w:pPr>
        <w:ind w:left="669" w:hanging="250"/>
      </w:pPr>
      <w:rPr>
        <w:rFonts w:hint="default"/>
        <w:lang w:val="ru-RU" w:eastAsia="ru-RU" w:bidi="ru-RU"/>
      </w:rPr>
    </w:lvl>
    <w:lvl w:ilvl="2" w:tplc="CC20822A">
      <w:numFmt w:val="bullet"/>
      <w:lvlText w:val="•"/>
      <w:lvlJc w:val="left"/>
      <w:pPr>
        <w:ind w:left="1219" w:hanging="250"/>
      </w:pPr>
      <w:rPr>
        <w:rFonts w:hint="default"/>
        <w:lang w:val="ru-RU" w:eastAsia="ru-RU" w:bidi="ru-RU"/>
      </w:rPr>
    </w:lvl>
    <w:lvl w:ilvl="3" w:tplc="115C389A">
      <w:numFmt w:val="bullet"/>
      <w:lvlText w:val="•"/>
      <w:lvlJc w:val="left"/>
      <w:pPr>
        <w:ind w:left="1768" w:hanging="250"/>
      </w:pPr>
      <w:rPr>
        <w:rFonts w:hint="default"/>
        <w:lang w:val="ru-RU" w:eastAsia="ru-RU" w:bidi="ru-RU"/>
      </w:rPr>
    </w:lvl>
    <w:lvl w:ilvl="4" w:tplc="CEE6C41A">
      <w:numFmt w:val="bullet"/>
      <w:lvlText w:val="•"/>
      <w:lvlJc w:val="left"/>
      <w:pPr>
        <w:ind w:left="2318" w:hanging="250"/>
      </w:pPr>
      <w:rPr>
        <w:rFonts w:hint="default"/>
        <w:lang w:val="ru-RU" w:eastAsia="ru-RU" w:bidi="ru-RU"/>
      </w:rPr>
    </w:lvl>
    <w:lvl w:ilvl="5" w:tplc="9A4284A8">
      <w:numFmt w:val="bullet"/>
      <w:lvlText w:val="•"/>
      <w:lvlJc w:val="left"/>
      <w:pPr>
        <w:ind w:left="2868" w:hanging="250"/>
      </w:pPr>
      <w:rPr>
        <w:rFonts w:hint="default"/>
        <w:lang w:val="ru-RU" w:eastAsia="ru-RU" w:bidi="ru-RU"/>
      </w:rPr>
    </w:lvl>
    <w:lvl w:ilvl="6" w:tplc="8D604580">
      <w:numFmt w:val="bullet"/>
      <w:lvlText w:val="•"/>
      <w:lvlJc w:val="left"/>
      <w:pPr>
        <w:ind w:left="3417" w:hanging="250"/>
      </w:pPr>
      <w:rPr>
        <w:rFonts w:hint="default"/>
        <w:lang w:val="ru-RU" w:eastAsia="ru-RU" w:bidi="ru-RU"/>
      </w:rPr>
    </w:lvl>
    <w:lvl w:ilvl="7" w:tplc="A9A816B2">
      <w:numFmt w:val="bullet"/>
      <w:lvlText w:val="•"/>
      <w:lvlJc w:val="left"/>
      <w:pPr>
        <w:ind w:left="3967" w:hanging="250"/>
      </w:pPr>
      <w:rPr>
        <w:rFonts w:hint="default"/>
        <w:lang w:val="ru-RU" w:eastAsia="ru-RU" w:bidi="ru-RU"/>
      </w:rPr>
    </w:lvl>
    <w:lvl w:ilvl="8" w:tplc="0A18A674">
      <w:numFmt w:val="bullet"/>
      <w:lvlText w:val="•"/>
      <w:lvlJc w:val="left"/>
      <w:pPr>
        <w:ind w:left="4516" w:hanging="250"/>
      </w:pPr>
      <w:rPr>
        <w:rFonts w:hint="default"/>
        <w:lang w:val="ru-RU" w:eastAsia="ru-RU" w:bidi="ru-RU"/>
      </w:rPr>
    </w:lvl>
  </w:abstractNum>
  <w:abstractNum w:abstractNumId="63" w15:restartNumberingAfterBreak="0">
    <w:nsid w:val="30B843C1"/>
    <w:multiLevelType w:val="hybridMultilevel"/>
    <w:tmpl w:val="161C8C5C"/>
    <w:lvl w:ilvl="0" w:tplc="4E0C968C">
      <w:numFmt w:val="bullet"/>
      <w:lvlText w:val="—"/>
      <w:lvlJc w:val="left"/>
      <w:pPr>
        <w:ind w:left="111" w:hanging="250"/>
      </w:pPr>
      <w:rPr>
        <w:rFonts w:ascii="Times New Roman" w:eastAsia="Times New Roman" w:hAnsi="Times New Roman" w:cs="Times New Roman" w:hint="default"/>
        <w:w w:val="99"/>
        <w:sz w:val="20"/>
        <w:szCs w:val="20"/>
        <w:lang w:val="ru-RU" w:eastAsia="ru-RU" w:bidi="ru-RU"/>
      </w:rPr>
    </w:lvl>
    <w:lvl w:ilvl="1" w:tplc="202ED436">
      <w:numFmt w:val="bullet"/>
      <w:lvlText w:val="•"/>
      <w:lvlJc w:val="left"/>
      <w:pPr>
        <w:ind w:left="669" w:hanging="250"/>
      </w:pPr>
      <w:rPr>
        <w:rFonts w:hint="default"/>
        <w:lang w:val="ru-RU" w:eastAsia="ru-RU" w:bidi="ru-RU"/>
      </w:rPr>
    </w:lvl>
    <w:lvl w:ilvl="2" w:tplc="B4DAC58E">
      <w:numFmt w:val="bullet"/>
      <w:lvlText w:val="•"/>
      <w:lvlJc w:val="left"/>
      <w:pPr>
        <w:ind w:left="1219" w:hanging="250"/>
      </w:pPr>
      <w:rPr>
        <w:rFonts w:hint="default"/>
        <w:lang w:val="ru-RU" w:eastAsia="ru-RU" w:bidi="ru-RU"/>
      </w:rPr>
    </w:lvl>
    <w:lvl w:ilvl="3" w:tplc="90F22B40">
      <w:numFmt w:val="bullet"/>
      <w:lvlText w:val="•"/>
      <w:lvlJc w:val="left"/>
      <w:pPr>
        <w:ind w:left="1768" w:hanging="250"/>
      </w:pPr>
      <w:rPr>
        <w:rFonts w:hint="default"/>
        <w:lang w:val="ru-RU" w:eastAsia="ru-RU" w:bidi="ru-RU"/>
      </w:rPr>
    </w:lvl>
    <w:lvl w:ilvl="4" w:tplc="A83A6468">
      <w:numFmt w:val="bullet"/>
      <w:lvlText w:val="•"/>
      <w:lvlJc w:val="left"/>
      <w:pPr>
        <w:ind w:left="2318" w:hanging="250"/>
      </w:pPr>
      <w:rPr>
        <w:rFonts w:hint="default"/>
        <w:lang w:val="ru-RU" w:eastAsia="ru-RU" w:bidi="ru-RU"/>
      </w:rPr>
    </w:lvl>
    <w:lvl w:ilvl="5" w:tplc="4BCC5AC4">
      <w:numFmt w:val="bullet"/>
      <w:lvlText w:val="•"/>
      <w:lvlJc w:val="left"/>
      <w:pPr>
        <w:ind w:left="2868" w:hanging="250"/>
      </w:pPr>
      <w:rPr>
        <w:rFonts w:hint="default"/>
        <w:lang w:val="ru-RU" w:eastAsia="ru-RU" w:bidi="ru-RU"/>
      </w:rPr>
    </w:lvl>
    <w:lvl w:ilvl="6" w:tplc="AA2612F6">
      <w:numFmt w:val="bullet"/>
      <w:lvlText w:val="•"/>
      <w:lvlJc w:val="left"/>
      <w:pPr>
        <w:ind w:left="3417" w:hanging="250"/>
      </w:pPr>
      <w:rPr>
        <w:rFonts w:hint="default"/>
        <w:lang w:val="ru-RU" w:eastAsia="ru-RU" w:bidi="ru-RU"/>
      </w:rPr>
    </w:lvl>
    <w:lvl w:ilvl="7" w:tplc="A3BE46FE">
      <w:numFmt w:val="bullet"/>
      <w:lvlText w:val="•"/>
      <w:lvlJc w:val="left"/>
      <w:pPr>
        <w:ind w:left="3967" w:hanging="250"/>
      </w:pPr>
      <w:rPr>
        <w:rFonts w:hint="default"/>
        <w:lang w:val="ru-RU" w:eastAsia="ru-RU" w:bidi="ru-RU"/>
      </w:rPr>
    </w:lvl>
    <w:lvl w:ilvl="8" w:tplc="CE08ABEA">
      <w:numFmt w:val="bullet"/>
      <w:lvlText w:val="•"/>
      <w:lvlJc w:val="left"/>
      <w:pPr>
        <w:ind w:left="4516" w:hanging="250"/>
      </w:pPr>
      <w:rPr>
        <w:rFonts w:hint="default"/>
        <w:lang w:val="ru-RU" w:eastAsia="ru-RU" w:bidi="ru-RU"/>
      </w:rPr>
    </w:lvl>
  </w:abstractNum>
  <w:abstractNum w:abstractNumId="64" w15:restartNumberingAfterBreak="0">
    <w:nsid w:val="32117F2D"/>
    <w:multiLevelType w:val="hybridMultilevel"/>
    <w:tmpl w:val="60E6B504"/>
    <w:lvl w:ilvl="0" w:tplc="E42E352E">
      <w:numFmt w:val="bullet"/>
      <w:lvlText w:val="—"/>
      <w:lvlJc w:val="left"/>
      <w:pPr>
        <w:ind w:left="111" w:hanging="250"/>
      </w:pPr>
      <w:rPr>
        <w:rFonts w:ascii="Times New Roman" w:eastAsia="Times New Roman" w:hAnsi="Times New Roman" w:cs="Times New Roman" w:hint="default"/>
        <w:w w:val="99"/>
        <w:sz w:val="20"/>
        <w:szCs w:val="20"/>
        <w:lang w:val="ru-RU" w:eastAsia="ru-RU" w:bidi="ru-RU"/>
      </w:rPr>
    </w:lvl>
    <w:lvl w:ilvl="1" w:tplc="76BEB0FC">
      <w:numFmt w:val="bullet"/>
      <w:lvlText w:val="•"/>
      <w:lvlJc w:val="left"/>
      <w:pPr>
        <w:ind w:left="669" w:hanging="250"/>
      </w:pPr>
      <w:rPr>
        <w:rFonts w:hint="default"/>
        <w:lang w:val="ru-RU" w:eastAsia="ru-RU" w:bidi="ru-RU"/>
      </w:rPr>
    </w:lvl>
    <w:lvl w:ilvl="2" w:tplc="4D66ABF8">
      <w:numFmt w:val="bullet"/>
      <w:lvlText w:val="•"/>
      <w:lvlJc w:val="left"/>
      <w:pPr>
        <w:ind w:left="1219" w:hanging="250"/>
      </w:pPr>
      <w:rPr>
        <w:rFonts w:hint="default"/>
        <w:lang w:val="ru-RU" w:eastAsia="ru-RU" w:bidi="ru-RU"/>
      </w:rPr>
    </w:lvl>
    <w:lvl w:ilvl="3" w:tplc="B40EFFBA">
      <w:numFmt w:val="bullet"/>
      <w:lvlText w:val="•"/>
      <w:lvlJc w:val="left"/>
      <w:pPr>
        <w:ind w:left="1768" w:hanging="250"/>
      </w:pPr>
      <w:rPr>
        <w:rFonts w:hint="default"/>
        <w:lang w:val="ru-RU" w:eastAsia="ru-RU" w:bidi="ru-RU"/>
      </w:rPr>
    </w:lvl>
    <w:lvl w:ilvl="4" w:tplc="1CEAB8AA">
      <w:numFmt w:val="bullet"/>
      <w:lvlText w:val="•"/>
      <w:lvlJc w:val="left"/>
      <w:pPr>
        <w:ind w:left="2318" w:hanging="250"/>
      </w:pPr>
      <w:rPr>
        <w:rFonts w:hint="default"/>
        <w:lang w:val="ru-RU" w:eastAsia="ru-RU" w:bidi="ru-RU"/>
      </w:rPr>
    </w:lvl>
    <w:lvl w:ilvl="5" w:tplc="D89A0F8C">
      <w:numFmt w:val="bullet"/>
      <w:lvlText w:val="•"/>
      <w:lvlJc w:val="left"/>
      <w:pPr>
        <w:ind w:left="2868" w:hanging="250"/>
      </w:pPr>
      <w:rPr>
        <w:rFonts w:hint="default"/>
        <w:lang w:val="ru-RU" w:eastAsia="ru-RU" w:bidi="ru-RU"/>
      </w:rPr>
    </w:lvl>
    <w:lvl w:ilvl="6" w:tplc="AA50494C">
      <w:numFmt w:val="bullet"/>
      <w:lvlText w:val="•"/>
      <w:lvlJc w:val="left"/>
      <w:pPr>
        <w:ind w:left="3417" w:hanging="250"/>
      </w:pPr>
      <w:rPr>
        <w:rFonts w:hint="default"/>
        <w:lang w:val="ru-RU" w:eastAsia="ru-RU" w:bidi="ru-RU"/>
      </w:rPr>
    </w:lvl>
    <w:lvl w:ilvl="7" w:tplc="43FEF604">
      <w:numFmt w:val="bullet"/>
      <w:lvlText w:val="•"/>
      <w:lvlJc w:val="left"/>
      <w:pPr>
        <w:ind w:left="3967" w:hanging="250"/>
      </w:pPr>
      <w:rPr>
        <w:rFonts w:hint="default"/>
        <w:lang w:val="ru-RU" w:eastAsia="ru-RU" w:bidi="ru-RU"/>
      </w:rPr>
    </w:lvl>
    <w:lvl w:ilvl="8" w:tplc="C0C617A6">
      <w:numFmt w:val="bullet"/>
      <w:lvlText w:val="•"/>
      <w:lvlJc w:val="left"/>
      <w:pPr>
        <w:ind w:left="4516" w:hanging="250"/>
      </w:pPr>
      <w:rPr>
        <w:rFonts w:hint="default"/>
        <w:lang w:val="ru-RU" w:eastAsia="ru-RU" w:bidi="ru-RU"/>
      </w:rPr>
    </w:lvl>
  </w:abstractNum>
  <w:abstractNum w:abstractNumId="65" w15:restartNumberingAfterBreak="0">
    <w:nsid w:val="32580661"/>
    <w:multiLevelType w:val="hybridMultilevel"/>
    <w:tmpl w:val="C0F88BAA"/>
    <w:lvl w:ilvl="0" w:tplc="92D6A418">
      <w:numFmt w:val="bullet"/>
      <w:lvlText w:val="•"/>
      <w:lvlJc w:val="left"/>
      <w:pPr>
        <w:ind w:left="500" w:hanging="140"/>
      </w:pPr>
      <w:rPr>
        <w:rFonts w:ascii="Times New Roman" w:eastAsia="Times New Roman" w:hAnsi="Times New Roman" w:cs="Times New Roman" w:hint="default"/>
        <w:w w:val="100"/>
        <w:sz w:val="24"/>
        <w:szCs w:val="24"/>
        <w:lang w:val="ru-RU" w:eastAsia="ru-RU" w:bidi="ru-RU"/>
      </w:rPr>
    </w:lvl>
    <w:lvl w:ilvl="1" w:tplc="C8807014">
      <w:numFmt w:val="bullet"/>
      <w:lvlText w:val="•"/>
      <w:lvlJc w:val="left"/>
      <w:pPr>
        <w:ind w:left="486" w:hanging="140"/>
      </w:pPr>
      <w:rPr>
        <w:rFonts w:ascii="Times New Roman" w:eastAsia="Times New Roman" w:hAnsi="Times New Roman" w:cs="Times New Roman" w:hint="default"/>
        <w:w w:val="100"/>
        <w:sz w:val="24"/>
        <w:szCs w:val="24"/>
        <w:lang w:val="ru-RU" w:eastAsia="ru-RU" w:bidi="ru-RU"/>
      </w:rPr>
    </w:lvl>
    <w:lvl w:ilvl="2" w:tplc="5260B476">
      <w:numFmt w:val="bullet"/>
      <w:lvlText w:val="•"/>
      <w:lvlJc w:val="left"/>
      <w:pPr>
        <w:ind w:left="1393" w:hanging="140"/>
      </w:pPr>
      <w:rPr>
        <w:rFonts w:hint="default"/>
        <w:lang w:val="ru-RU" w:eastAsia="ru-RU" w:bidi="ru-RU"/>
      </w:rPr>
    </w:lvl>
    <w:lvl w:ilvl="3" w:tplc="C31A6468">
      <w:numFmt w:val="bullet"/>
      <w:lvlText w:val="•"/>
      <w:lvlJc w:val="left"/>
      <w:pPr>
        <w:ind w:left="2286" w:hanging="140"/>
      </w:pPr>
      <w:rPr>
        <w:rFonts w:hint="default"/>
        <w:lang w:val="ru-RU" w:eastAsia="ru-RU" w:bidi="ru-RU"/>
      </w:rPr>
    </w:lvl>
    <w:lvl w:ilvl="4" w:tplc="6820098C">
      <w:numFmt w:val="bullet"/>
      <w:lvlText w:val="•"/>
      <w:lvlJc w:val="left"/>
      <w:pPr>
        <w:ind w:left="3179" w:hanging="140"/>
      </w:pPr>
      <w:rPr>
        <w:rFonts w:hint="default"/>
        <w:lang w:val="ru-RU" w:eastAsia="ru-RU" w:bidi="ru-RU"/>
      </w:rPr>
    </w:lvl>
    <w:lvl w:ilvl="5" w:tplc="C478D43C">
      <w:numFmt w:val="bullet"/>
      <w:lvlText w:val="•"/>
      <w:lvlJc w:val="left"/>
      <w:pPr>
        <w:ind w:left="4072" w:hanging="140"/>
      </w:pPr>
      <w:rPr>
        <w:rFonts w:hint="default"/>
        <w:lang w:val="ru-RU" w:eastAsia="ru-RU" w:bidi="ru-RU"/>
      </w:rPr>
    </w:lvl>
    <w:lvl w:ilvl="6" w:tplc="A8FE9818">
      <w:numFmt w:val="bullet"/>
      <w:lvlText w:val="•"/>
      <w:lvlJc w:val="left"/>
      <w:pPr>
        <w:ind w:left="4965" w:hanging="140"/>
      </w:pPr>
      <w:rPr>
        <w:rFonts w:hint="default"/>
        <w:lang w:val="ru-RU" w:eastAsia="ru-RU" w:bidi="ru-RU"/>
      </w:rPr>
    </w:lvl>
    <w:lvl w:ilvl="7" w:tplc="5900D986">
      <w:numFmt w:val="bullet"/>
      <w:lvlText w:val="•"/>
      <w:lvlJc w:val="left"/>
      <w:pPr>
        <w:ind w:left="5858" w:hanging="140"/>
      </w:pPr>
      <w:rPr>
        <w:rFonts w:hint="default"/>
        <w:lang w:val="ru-RU" w:eastAsia="ru-RU" w:bidi="ru-RU"/>
      </w:rPr>
    </w:lvl>
    <w:lvl w:ilvl="8" w:tplc="913C2F1E">
      <w:numFmt w:val="bullet"/>
      <w:lvlText w:val="•"/>
      <w:lvlJc w:val="left"/>
      <w:pPr>
        <w:ind w:left="6751" w:hanging="140"/>
      </w:pPr>
      <w:rPr>
        <w:rFonts w:hint="default"/>
        <w:lang w:val="ru-RU" w:eastAsia="ru-RU" w:bidi="ru-RU"/>
      </w:rPr>
    </w:lvl>
  </w:abstractNum>
  <w:abstractNum w:abstractNumId="66" w15:restartNumberingAfterBreak="0">
    <w:nsid w:val="33910660"/>
    <w:multiLevelType w:val="hybridMultilevel"/>
    <w:tmpl w:val="978C7234"/>
    <w:lvl w:ilvl="0" w:tplc="9CB42010">
      <w:numFmt w:val="bullet"/>
      <w:lvlText w:val="•"/>
      <w:lvlJc w:val="left"/>
      <w:pPr>
        <w:ind w:left="704" w:hanging="144"/>
      </w:pPr>
      <w:rPr>
        <w:rFonts w:ascii="Times New Roman" w:eastAsia="Times New Roman" w:hAnsi="Times New Roman" w:cs="Times New Roman" w:hint="default"/>
        <w:w w:val="100"/>
        <w:sz w:val="24"/>
        <w:szCs w:val="24"/>
        <w:lang w:val="ru-RU" w:eastAsia="ru-RU" w:bidi="ru-RU"/>
      </w:rPr>
    </w:lvl>
    <w:lvl w:ilvl="1" w:tplc="70A00F80">
      <w:numFmt w:val="bullet"/>
      <w:lvlText w:val="•"/>
      <w:lvlJc w:val="left"/>
      <w:pPr>
        <w:ind w:left="1284" w:hanging="144"/>
      </w:pPr>
      <w:rPr>
        <w:rFonts w:hint="default"/>
        <w:lang w:val="ru-RU" w:eastAsia="ru-RU" w:bidi="ru-RU"/>
      </w:rPr>
    </w:lvl>
    <w:lvl w:ilvl="2" w:tplc="E1E0EEA6">
      <w:numFmt w:val="bullet"/>
      <w:lvlText w:val="•"/>
      <w:lvlJc w:val="left"/>
      <w:pPr>
        <w:ind w:left="1868" w:hanging="144"/>
      </w:pPr>
      <w:rPr>
        <w:rFonts w:hint="default"/>
        <w:lang w:val="ru-RU" w:eastAsia="ru-RU" w:bidi="ru-RU"/>
      </w:rPr>
    </w:lvl>
    <w:lvl w:ilvl="3" w:tplc="E5D231E2">
      <w:numFmt w:val="bullet"/>
      <w:lvlText w:val="•"/>
      <w:lvlJc w:val="left"/>
      <w:pPr>
        <w:ind w:left="2452" w:hanging="144"/>
      </w:pPr>
      <w:rPr>
        <w:rFonts w:hint="default"/>
        <w:lang w:val="ru-RU" w:eastAsia="ru-RU" w:bidi="ru-RU"/>
      </w:rPr>
    </w:lvl>
    <w:lvl w:ilvl="4" w:tplc="2D3A82CA">
      <w:numFmt w:val="bullet"/>
      <w:lvlText w:val="•"/>
      <w:lvlJc w:val="left"/>
      <w:pPr>
        <w:ind w:left="3037" w:hanging="144"/>
      </w:pPr>
      <w:rPr>
        <w:rFonts w:hint="default"/>
        <w:lang w:val="ru-RU" w:eastAsia="ru-RU" w:bidi="ru-RU"/>
      </w:rPr>
    </w:lvl>
    <w:lvl w:ilvl="5" w:tplc="EB7813FA">
      <w:numFmt w:val="bullet"/>
      <w:lvlText w:val="•"/>
      <w:lvlJc w:val="left"/>
      <w:pPr>
        <w:ind w:left="3621" w:hanging="144"/>
      </w:pPr>
      <w:rPr>
        <w:rFonts w:hint="default"/>
        <w:lang w:val="ru-RU" w:eastAsia="ru-RU" w:bidi="ru-RU"/>
      </w:rPr>
    </w:lvl>
    <w:lvl w:ilvl="6" w:tplc="E31438F0">
      <w:numFmt w:val="bullet"/>
      <w:lvlText w:val="•"/>
      <w:lvlJc w:val="left"/>
      <w:pPr>
        <w:ind w:left="4205" w:hanging="144"/>
      </w:pPr>
      <w:rPr>
        <w:rFonts w:hint="default"/>
        <w:lang w:val="ru-RU" w:eastAsia="ru-RU" w:bidi="ru-RU"/>
      </w:rPr>
    </w:lvl>
    <w:lvl w:ilvl="7" w:tplc="DEBE9994">
      <w:numFmt w:val="bullet"/>
      <w:lvlText w:val="•"/>
      <w:lvlJc w:val="left"/>
      <w:pPr>
        <w:ind w:left="4790" w:hanging="144"/>
      </w:pPr>
      <w:rPr>
        <w:rFonts w:hint="default"/>
        <w:lang w:val="ru-RU" w:eastAsia="ru-RU" w:bidi="ru-RU"/>
      </w:rPr>
    </w:lvl>
    <w:lvl w:ilvl="8" w:tplc="664E22E6">
      <w:numFmt w:val="bullet"/>
      <w:lvlText w:val="•"/>
      <w:lvlJc w:val="left"/>
      <w:pPr>
        <w:ind w:left="5374" w:hanging="144"/>
      </w:pPr>
      <w:rPr>
        <w:rFonts w:hint="default"/>
        <w:lang w:val="ru-RU" w:eastAsia="ru-RU" w:bidi="ru-RU"/>
      </w:rPr>
    </w:lvl>
  </w:abstractNum>
  <w:abstractNum w:abstractNumId="67" w15:restartNumberingAfterBreak="0">
    <w:nsid w:val="34D214E7"/>
    <w:multiLevelType w:val="hybridMultilevel"/>
    <w:tmpl w:val="1F5A2108"/>
    <w:lvl w:ilvl="0" w:tplc="BA4A269E">
      <w:start w:val="2"/>
      <w:numFmt w:val="decimal"/>
      <w:lvlText w:val="%1."/>
      <w:lvlJc w:val="left"/>
      <w:pPr>
        <w:ind w:left="526" w:hanging="291"/>
      </w:pPr>
      <w:rPr>
        <w:rFonts w:ascii="Times New Roman" w:eastAsia="Times New Roman" w:hAnsi="Times New Roman" w:cs="Times New Roman" w:hint="default"/>
        <w:spacing w:val="-11"/>
        <w:w w:val="100"/>
        <w:sz w:val="24"/>
        <w:szCs w:val="24"/>
        <w:lang w:val="ru-RU" w:eastAsia="ru-RU" w:bidi="ru-RU"/>
      </w:rPr>
    </w:lvl>
    <w:lvl w:ilvl="1" w:tplc="FB70C158">
      <w:numFmt w:val="bullet"/>
      <w:lvlText w:val="•"/>
      <w:lvlJc w:val="left"/>
      <w:pPr>
        <w:ind w:left="2121" w:hanging="291"/>
      </w:pPr>
      <w:rPr>
        <w:rFonts w:hint="default"/>
        <w:lang w:val="ru-RU" w:eastAsia="ru-RU" w:bidi="ru-RU"/>
      </w:rPr>
    </w:lvl>
    <w:lvl w:ilvl="2" w:tplc="E0F473A2">
      <w:numFmt w:val="bullet"/>
      <w:lvlText w:val="•"/>
      <w:lvlJc w:val="left"/>
      <w:pPr>
        <w:ind w:left="3723" w:hanging="291"/>
      </w:pPr>
      <w:rPr>
        <w:rFonts w:hint="default"/>
        <w:lang w:val="ru-RU" w:eastAsia="ru-RU" w:bidi="ru-RU"/>
      </w:rPr>
    </w:lvl>
    <w:lvl w:ilvl="3" w:tplc="9824011C">
      <w:numFmt w:val="bullet"/>
      <w:lvlText w:val="•"/>
      <w:lvlJc w:val="left"/>
      <w:pPr>
        <w:ind w:left="5325" w:hanging="291"/>
      </w:pPr>
      <w:rPr>
        <w:rFonts w:hint="default"/>
        <w:lang w:val="ru-RU" w:eastAsia="ru-RU" w:bidi="ru-RU"/>
      </w:rPr>
    </w:lvl>
    <w:lvl w:ilvl="4" w:tplc="D8C240EC">
      <w:numFmt w:val="bullet"/>
      <w:lvlText w:val="•"/>
      <w:lvlJc w:val="left"/>
      <w:pPr>
        <w:ind w:left="6927" w:hanging="291"/>
      </w:pPr>
      <w:rPr>
        <w:rFonts w:hint="default"/>
        <w:lang w:val="ru-RU" w:eastAsia="ru-RU" w:bidi="ru-RU"/>
      </w:rPr>
    </w:lvl>
    <w:lvl w:ilvl="5" w:tplc="14882296">
      <w:numFmt w:val="bullet"/>
      <w:lvlText w:val="•"/>
      <w:lvlJc w:val="left"/>
      <w:pPr>
        <w:ind w:left="8529" w:hanging="291"/>
      </w:pPr>
      <w:rPr>
        <w:rFonts w:hint="default"/>
        <w:lang w:val="ru-RU" w:eastAsia="ru-RU" w:bidi="ru-RU"/>
      </w:rPr>
    </w:lvl>
    <w:lvl w:ilvl="6" w:tplc="215AF292">
      <w:numFmt w:val="bullet"/>
      <w:lvlText w:val="•"/>
      <w:lvlJc w:val="left"/>
      <w:pPr>
        <w:ind w:left="10131" w:hanging="291"/>
      </w:pPr>
      <w:rPr>
        <w:rFonts w:hint="default"/>
        <w:lang w:val="ru-RU" w:eastAsia="ru-RU" w:bidi="ru-RU"/>
      </w:rPr>
    </w:lvl>
    <w:lvl w:ilvl="7" w:tplc="63D2ED30">
      <w:numFmt w:val="bullet"/>
      <w:lvlText w:val="•"/>
      <w:lvlJc w:val="left"/>
      <w:pPr>
        <w:ind w:left="11733" w:hanging="291"/>
      </w:pPr>
      <w:rPr>
        <w:rFonts w:hint="default"/>
        <w:lang w:val="ru-RU" w:eastAsia="ru-RU" w:bidi="ru-RU"/>
      </w:rPr>
    </w:lvl>
    <w:lvl w:ilvl="8" w:tplc="030C1BC4">
      <w:numFmt w:val="bullet"/>
      <w:lvlText w:val="•"/>
      <w:lvlJc w:val="left"/>
      <w:pPr>
        <w:ind w:left="13335" w:hanging="291"/>
      </w:pPr>
      <w:rPr>
        <w:rFonts w:hint="default"/>
        <w:lang w:val="ru-RU" w:eastAsia="ru-RU" w:bidi="ru-RU"/>
      </w:rPr>
    </w:lvl>
  </w:abstractNum>
  <w:abstractNum w:abstractNumId="68" w15:restartNumberingAfterBreak="0">
    <w:nsid w:val="35DC02EF"/>
    <w:multiLevelType w:val="hybridMultilevel"/>
    <w:tmpl w:val="6F6E700A"/>
    <w:lvl w:ilvl="0" w:tplc="9C42F9A6">
      <w:numFmt w:val="bullet"/>
      <w:lvlText w:val="—"/>
      <w:lvlJc w:val="left"/>
      <w:pPr>
        <w:ind w:left="111" w:hanging="250"/>
      </w:pPr>
      <w:rPr>
        <w:rFonts w:ascii="Times New Roman" w:eastAsia="Times New Roman" w:hAnsi="Times New Roman" w:cs="Times New Roman" w:hint="default"/>
        <w:w w:val="99"/>
        <w:sz w:val="20"/>
        <w:szCs w:val="20"/>
        <w:lang w:val="ru-RU" w:eastAsia="ru-RU" w:bidi="ru-RU"/>
      </w:rPr>
    </w:lvl>
    <w:lvl w:ilvl="1" w:tplc="E9DE84D8">
      <w:numFmt w:val="bullet"/>
      <w:lvlText w:val="•"/>
      <w:lvlJc w:val="left"/>
      <w:pPr>
        <w:ind w:left="669" w:hanging="250"/>
      </w:pPr>
      <w:rPr>
        <w:rFonts w:hint="default"/>
        <w:lang w:val="ru-RU" w:eastAsia="ru-RU" w:bidi="ru-RU"/>
      </w:rPr>
    </w:lvl>
    <w:lvl w:ilvl="2" w:tplc="B5087576">
      <w:numFmt w:val="bullet"/>
      <w:lvlText w:val="•"/>
      <w:lvlJc w:val="left"/>
      <w:pPr>
        <w:ind w:left="1219" w:hanging="250"/>
      </w:pPr>
      <w:rPr>
        <w:rFonts w:hint="default"/>
        <w:lang w:val="ru-RU" w:eastAsia="ru-RU" w:bidi="ru-RU"/>
      </w:rPr>
    </w:lvl>
    <w:lvl w:ilvl="3" w:tplc="8E54A8F8">
      <w:numFmt w:val="bullet"/>
      <w:lvlText w:val="•"/>
      <w:lvlJc w:val="left"/>
      <w:pPr>
        <w:ind w:left="1768" w:hanging="250"/>
      </w:pPr>
      <w:rPr>
        <w:rFonts w:hint="default"/>
        <w:lang w:val="ru-RU" w:eastAsia="ru-RU" w:bidi="ru-RU"/>
      </w:rPr>
    </w:lvl>
    <w:lvl w:ilvl="4" w:tplc="DE364010">
      <w:numFmt w:val="bullet"/>
      <w:lvlText w:val="•"/>
      <w:lvlJc w:val="left"/>
      <w:pPr>
        <w:ind w:left="2318" w:hanging="250"/>
      </w:pPr>
      <w:rPr>
        <w:rFonts w:hint="default"/>
        <w:lang w:val="ru-RU" w:eastAsia="ru-RU" w:bidi="ru-RU"/>
      </w:rPr>
    </w:lvl>
    <w:lvl w:ilvl="5" w:tplc="163C450C">
      <w:numFmt w:val="bullet"/>
      <w:lvlText w:val="•"/>
      <w:lvlJc w:val="left"/>
      <w:pPr>
        <w:ind w:left="2868" w:hanging="250"/>
      </w:pPr>
      <w:rPr>
        <w:rFonts w:hint="default"/>
        <w:lang w:val="ru-RU" w:eastAsia="ru-RU" w:bidi="ru-RU"/>
      </w:rPr>
    </w:lvl>
    <w:lvl w:ilvl="6" w:tplc="69EAD5DA">
      <w:numFmt w:val="bullet"/>
      <w:lvlText w:val="•"/>
      <w:lvlJc w:val="left"/>
      <w:pPr>
        <w:ind w:left="3417" w:hanging="250"/>
      </w:pPr>
      <w:rPr>
        <w:rFonts w:hint="default"/>
        <w:lang w:val="ru-RU" w:eastAsia="ru-RU" w:bidi="ru-RU"/>
      </w:rPr>
    </w:lvl>
    <w:lvl w:ilvl="7" w:tplc="BE9037A8">
      <w:numFmt w:val="bullet"/>
      <w:lvlText w:val="•"/>
      <w:lvlJc w:val="left"/>
      <w:pPr>
        <w:ind w:left="3967" w:hanging="250"/>
      </w:pPr>
      <w:rPr>
        <w:rFonts w:hint="default"/>
        <w:lang w:val="ru-RU" w:eastAsia="ru-RU" w:bidi="ru-RU"/>
      </w:rPr>
    </w:lvl>
    <w:lvl w:ilvl="8" w:tplc="8CDC5950">
      <w:numFmt w:val="bullet"/>
      <w:lvlText w:val="•"/>
      <w:lvlJc w:val="left"/>
      <w:pPr>
        <w:ind w:left="4516" w:hanging="250"/>
      </w:pPr>
      <w:rPr>
        <w:rFonts w:hint="default"/>
        <w:lang w:val="ru-RU" w:eastAsia="ru-RU" w:bidi="ru-RU"/>
      </w:rPr>
    </w:lvl>
  </w:abstractNum>
  <w:abstractNum w:abstractNumId="69" w15:restartNumberingAfterBreak="0">
    <w:nsid w:val="3607788E"/>
    <w:multiLevelType w:val="hybridMultilevel"/>
    <w:tmpl w:val="4EFEF36A"/>
    <w:lvl w:ilvl="0" w:tplc="C53E85AC">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7FD2FB74">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2" w:tplc="1ED411BC">
      <w:numFmt w:val="bullet"/>
      <w:lvlText w:val="•"/>
      <w:lvlJc w:val="left"/>
      <w:pPr>
        <w:ind w:left="1433" w:hanging="144"/>
      </w:pPr>
      <w:rPr>
        <w:rFonts w:hint="default"/>
        <w:lang w:val="ru-RU" w:eastAsia="ru-RU" w:bidi="ru-RU"/>
      </w:rPr>
    </w:lvl>
    <w:lvl w:ilvl="3" w:tplc="C9C0484C">
      <w:numFmt w:val="bullet"/>
      <w:lvlText w:val="•"/>
      <w:lvlJc w:val="left"/>
      <w:pPr>
        <w:ind w:left="2100" w:hanging="144"/>
      </w:pPr>
      <w:rPr>
        <w:rFonts w:hint="default"/>
        <w:lang w:val="ru-RU" w:eastAsia="ru-RU" w:bidi="ru-RU"/>
      </w:rPr>
    </w:lvl>
    <w:lvl w:ilvl="4" w:tplc="F53A5976">
      <w:numFmt w:val="bullet"/>
      <w:lvlText w:val="•"/>
      <w:lvlJc w:val="left"/>
      <w:pPr>
        <w:ind w:left="2767" w:hanging="144"/>
      </w:pPr>
      <w:rPr>
        <w:rFonts w:hint="default"/>
        <w:lang w:val="ru-RU" w:eastAsia="ru-RU" w:bidi="ru-RU"/>
      </w:rPr>
    </w:lvl>
    <w:lvl w:ilvl="5" w:tplc="71AE8C26">
      <w:numFmt w:val="bullet"/>
      <w:lvlText w:val="•"/>
      <w:lvlJc w:val="left"/>
      <w:pPr>
        <w:ind w:left="3434" w:hanging="144"/>
      </w:pPr>
      <w:rPr>
        <w:rFonts w:hint="default"/>
        <w:lang w:val="ru-RU" w:eastAsia="ru-RU" w:bidi="ru-RU"/>
      </w:rPr>
    </w:lvl>
    <w:lvl w:ilvl="6" w:tplc="0384395A">
      <w:numFmt w:val="bullet"/>
      <w:lvlText w:val="•"/>
      <w:lvlJc w:val="left"/>
      <w:pPr>
        <w:ind w:left="4101" w:hanging="144"/>
      </w:pPr>
      <w:rPr>
        <w:rFonts w:hint="default"/>
        <w:lang w:val="ru-RU" w:eastAsia="ru-RU" w:bidi="ru-RU"/>
      </w:rPr>
    </w:lvl>
    <w:lvl w:ilvl="7" w:tplc="B3EE2502">
      <w:numFmt w:val="bullet"/>
      <w:lvlText w:val="•"/>
      <w:lvlJc w:val="left"/>
      <w:pPr>
        <w:ind w:left="4768" w:hanging="144"/>
      </w:pPr>
      <w:rPr>
        <w:rFonts w:hint="default"/>
        <w:lang w:val="ru-RU" w:eastAsia="ru-RU" w:bidi="ru-RU"/>
      </w:rPr>
    </w:lvl>
    <w:lvl w:ilvl="8" w:tplc="19E27A06">
      <w:numFmt w:val="bullet"/>
      <w:lvlText w:val="•"/>
      <w:lvlJc w:val="left"/>
      <w:pPr>
        <w:ind w:left="5435" w:hanging="144"/>
      </w:pPr>
      <w:rPr>
        <w:rFonts w:hint="default"/>
        <w:lang w:val="ru-RU" w:eastAsia="ru-RU" w:bidi="ru-RU"/>
      </w:rPr>
    </w:lvl>
  </w:abstractNum>
  <w:abstractNum w:abstractNumId="70" w15:restartNumberingAfterBreak="0">
    <w:nsid w:val="360A4EB1"/>
    <w:multiLevelType w:val="hybridMultilevel"/>
    <w:tmpl w:val="6644A7DC"/>
    <w:lvl w:ilvl="0" w:tplc="48CC1432">
      <w:numFmt w:val="bullet"/>
      <w:lvlText w:val="-"/>
      <w:lvlJc w:val="left"/>
      <w:pPr>
        <w:ind w:left="913" w:hanging="315"/>
      </w:pPr>
      <w:rPr>
        <w:rFonts w:ascii="Courier New" w:eastAsia="Courier New" w:hAnsi="Courier New" w:cs="Courier New" w:hint="default"/>
        <w:w w:val="100"/>
        <w:sz w:val="24"/>
        <w:szCs w:val="24"/>
        <w:lang w:val="ru-RU" w:eastAsia="ru-RU" w:bidi="ru-RU"/>
      </w:rPr>
    </w:lvl>
    <w:lvl w:ilvl="1" w:tplc="1424097A">
      <w:numFmt w:val="bullet"/>
      <w:lvlText w:val="-"/>
      <w:lvlJc w:val="left"/>
      <w:pPr>
        <w:ind w:left="486" w:hanging="135"/>
      </w:pPr>
      <w:rPr>
        <w:rFonts w:ascii="Times New Roman" w:eastAsia="Times New Roman" w:hAnsi="Times New Roman" w:cs="Times New Roman" w:hint="default"/>
        <w:w w:val="99"/>
        <w:sz w:val="24"/>
        <w:szCs w:val="24"/>
        <w:lang w:val="ru-RU" w:eastAsia="ru-RU" w:bidi="ru-RU"/>
      </w:rPr>
    </w:lvl>
    <w:lvl w:ilvl="2" w:tplc="E4CAC832">
      <w:numFmt w:val="bullet"/>
      <w:lvlText w:val="•"/>
      <w:lvlJc w:val="left"/>
      <w:pPr>
        <w:ind w:left="2673" w:hanging="135"/>
      </w:pPr>
      <w:rPr>
        <w:rFonts w:hint="default"/>
        <w:lang w:val="ru-RU" w:eastAsia="ru-RU" w:bidi="ru-RU"/>
      </w:rPr>
    </w:lvl>
    <w:lvl w:ilvl="3" w:tplc="AC88830A">
      <w:numFmt w:val="bullet"/>
      <w:lvlText w:val="•"/>
      <w:lvlJc w:val="left"/>
      <w:pPr>
        <w:ind w:left="4426" w:hanging="135"/>
      </w:pPr>
      <w:rPr>
        <w:rFonts w:hint="default"/>
        <w:lang w:val="ru-RU" w:eastAsia="ru-RU" w:bidi="ru-RU"/>
      </w:rPr>
    </w:lvl>
    <w:lvl w:ilvl="4" w:tplc="8494B1CE">
      <w:numFmt w:val="bullet"/>
      <w:lvlText w:val="•"/>
      <w:lvlJc w:val="left"/>
      <w:pPr>
        <w:ind w:left="6179" w:hanging="135"/>
      </w:pPr>
      <w:rPr>
        <w:rFonts w:hint="default"/>
        <w:lang w:val="ru-RU" w:eastAsia="ru-RU" w:bidi="ru-RU"/>
      </w:rPr>
    </w:lvl>
    <w:lvl w:ilvl="5" w:tplc="CF42B636">
      <w:numFmt w:val="bullet"/>
      <w:lvlText w:val="•"/>
      <w:lvlJc w:val="left"/>
      <w:pPr>
        <w:ind w:left="7932" w:hanging="135"/>
      </w:pPr>
      <w:rPr>
        <w:rFonts w:hint="default"/>
        <w:lang w:val="ru-RU" w:eastAsia="ru-RU" w:bidi="ru-RU"/>
      </w:rPr>
    </w:lvl>
    <w:lvl w:ilvl="6" w:tplc="D6C25BCE">
      <w:numFmt w:val="bullet"/>
      <w:lvlText w:val="•"/>
      <w:lvlJc w:val="left"/>
      <w:pPr>
        <w:ind w:left="9686" w:hanging="135"/>
      </w:pPr>
      <w:rPr>
        <w:rFonts w:hint="default"/>
        <w:lang w:val="ru-RU" w:eastAsia="ru-RU" w:bidi="ru-RU"/>
      </w:rPr>
    </w:lvl>
    <w:lvl w:ilvl="7" w:tplc="50B82D24">
      <w:numFmt w:val="bullet"/>
      <w:lvlText w:val="•"/>
      <w:lvlJc w:val="left"/>
      <w:pPr>
        <w:ind w:left="11439" w:hanging="135"/>
      </w:pPr>
      <w:rPr>
        <w:rFonts w:hint="default"/>
        <w:lang w:val="ru-RU" w:eastAsia="ru-RU" w:bidi="ru-RU"/>
      </w:rPr>
    </w:lvl>
    <w:lvl w:ilvl="8" w:tplc="329A89B0">
      <w:numFmt w:val="bullet"/>
      <w:lvlText w:val="•"/>
      <w:lvlJc w:val="left"/>
      <w:pPr>
        <w:ind w:left="13192" w:hanging="135"/>
      </w:pPr>
      <w:rPr>
        <w:rFonts w:hint="default"/>
        <w:lang w:val="ru-RU" w:eastAsia="ru-RU" w:bidi="ru-RU"/>
      </w:rPr>
    </w:lvl>
  </w:abstractNum>
  <w:abstractNum w:abstractNumId="71" w15:restartNumberingAfterBreak="0">
    <w:nsid w:val="36DD68B7"/>
    <w:multiLevelType w:val="hybridMultilevel"/>
    <w:tmpl w:val="182A512C"/>
    <w:lvl w:ilvl="0" w:tplc="81F2BB84">
      <w:start w:val="1"/>
      <w:numFmt w:val="decimal"/>
      <w:lvlText w:val="%1."/>
      <w:lvlJc w:val="left"/>
      <w:pPr>
        <w:ind w:left="526" w:hanging="357"/>
      </w:pPr>
      <w:rPr>
        <w:rFonts w:ascii="Times New Roman" w:eastAsia="Times New Roman" w:hAnsi="Times New Roman" w:cs="Times New Roman" w:hint="default"/>
        <w:spacing w:val="-10"/>
        <w:w w:val="100"/>
        <w:sz w:val="24"/>
        <w:szCs w:val="24"/>
        <w:lang w:val="ru-RU" w:eastAsia="ru-RU" w:bidi="ru-RU"/>
      </w:rPr>
    </w:lvl>
    <w:lvl w:ilvl="1" w:tplc="2C4E2482">
      <w:numFmt w:val="bullet"/>
      <w:lvlText w:val="•"/>
      <w:lvlJc w:val="left"/>
      <w:pPr>
        <w:ind w:left="2121" w:hanging="357"/>
      </w:pPr>
      <w:rPr>
        <w:rFonts w:hint="default"/>
        <w:lang w:val="ru-RU" w:eastAsia="ru-RU" w:bidi="ru-RU"/>
      </w:rPr>
    </w:lvl>
    <w:lvl w:ilvl="2" w:tplc="E9424082">
      <w:numFmt w:val="bullet"/>
      <w:lvlText w:val="•"/>
      <w:lvlJc w:val="left"/>
      <w:pPr>
        <w:ind w:left="3723" w:hanging="357"/>
      </w:pPr>
      <w:rPr>
        <w:rFonts w:hint="default"/>
        <w:lang w:val="ru-RU" w:eastAsia="ru-RU" w:bidi="ru-RU"/>
      </w:rPr>
    </w:lvl>
    <w:lvl w:ilvl="3" w:tplc="1F44C7B8">
      <w:numFmt w:val="bullet"/>
      <w:lvlText w:val="•"/>
      <w:lvlJc w:val="left"/>
      <w:pPr>
        <w:ind w:left="5325" w:hanging="357"/>
      </w:pPr>
      <w:rPr>
        <w:rFonts w:hint="default"/>
        <w:lang w:val="ru-RU" w:eastAsia="ru-RU" w:bidi="ru-RU"/>
      </w:rPr>
    </w:lvl>
    <w:lvl w:ilvl="4" w:tplc="8DB85B1E">
      <w:numFmt w:val="bullet"/>
      <w:lvlText w:val="•"/>
      <w:lvlJc w:val="left"/>
      <w:pPr>
        <w:ind w:left="6927" w:hanging="357"/>
      </w:pPr>
      <w:rPr>
        <w:rFonts w:hint="default"/>
        <w:lang w:val="ru-RU" w:eastAsia="ru-RU" w:bidi="ru-RU"/>
      </w:rPr>
    </w:lvl>
    <w:lvl w:ilvl="5" w:tplc="FEE6726A">
      <w:numFmt w:val="bullet"/>
      <w:lvlText w:val="•"/>
      <w:lvlJc w:val="left"/>
      <w:pPr>
        <w:ind w:left="8529" w:hanging="357"/>
      </w:pPr>
      <w:rPr>
        <w:rFonts w:hint="default"/>
        <w:lang w:val="ru-RU" w:eastAsia="ru-RU" w:bidi="ru-RU"/>
      </w:rPr>
    </w:lvl>
    <w:lvl w:ilvl="6" w:tplc="A7A27EC2">
      <w:numFmt w:val="bullet"/>
      <w:lvlText w:val="•"/>
      <w:lvlJc w:val="left"/>
      <w:pPr>
        <w:ind w:left="10131" w:hanging="357"/>
      </w:pPr>
      <w:rPr>
        <w:rFonts w:hint="default"/>
        <w:lang w:val="ru-RU" w:eastAsia="ru-RU" w:bidi="ru-RU"/>
      </w:rPr>
    </w:lvl>
    <w:lvl w:ilvl="7" w:tplc="41D8822A">
      <w:numFmt w:val="bullet"/>
      <w:lvlText w:val="•"/>
      <w:lvlJc w:val="left"/>
      <w:pPr>
        <w:ind w:left="11733" w:hanging="357"/>
      </w:pPr>
      <w:rPr>
        <w:rFonts w:hint="default"/>
        <w:lang w:val="ru-RU" w:eastAsia="ru-RU" w:bidi="ru-RU"/>
      </w:rPr>
    </w:lvl>
    <w:lvl w:ilvl="8" w:tplc="0D56E784">
      <w:numFmt w:val="bullet"/>
      <w:lvlText w:val="•"/>
      <w:lvlJc w:val="left"/>
      <w:pPr>
        <w:ind w:left="13335" w:hanging="357"/>
      </w:pPr>
      <w:rPr>
        <w:rFonts w:hint="default"/>
        <w:lang w:val="ru-RU" w:eastAsia="ru-RU" w:bidi="ru-RU"/>
      </w:rPr>
    </w:lvl>
  </w:abstractNum>
  <w:abstractNum w:abstractNumId="72" w15:restartNumberingAfterBreak="0">
    <w:nsid w:val="36FA5CC7"/>
    <w:multiLevelType w:val="hybridMultilevel"/>
    <w:tmpl w:val="F42A8328"/>
    <w:lvl w:ilvl="0" w:tplc="04190001">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73" w15:restartNumberingAfterBreak="0">
    <w:nsid w:val="382103CA"/>
    <w:multiLevelType w:val="hybridMultilevel"/>
    <w:tmpl w:val="1E38A7C2"/>
    <w:lvl w:ilvl="0" w:tplc="47A4F598">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528EA746">
      <w:numFmt w:val="bullet"/>
      <w:lvlText w:val="•"/>
      <w:lvlJc w:val="left"/>
      <w:pPr>
        <w:ind w:left="766" w:hanging="144"/>
      </w:pPr>
      <w:rPr>
        <w:rFonts w:hint="default"/>
        <w:lang w:val="ru-RU" w:eastAsia="ru-RU" w:bidi="ru-RU"/>
      </w:rPr>
    </w:lvl>
    <w:lvl w:ilvl="2" w:tplc="A4143C1A">
      <w:numFmt w:val="bullet"/>
      <w:lvlText w:val="•"/>
      <w:lvlJc w:val="left"/>
      <w:pPr>
        <w:ind w:left="1433" w:hanging="144"/>
      </w:pPr>
      <w:rPr>
        <w:rFonts w:hint="default"/>
        <w:lang w:val="ru-RU" w:eastAsia="ru-RU" w:bidi="ru-RU"/>
      </w:rPr>
    </w:lvl>
    <w:lvl w:ilvl="3" w:tplc="287C9ADC">
      <w:numFmt w:val="bullet"/>
      <w:lvlText w:val="•"/>
      <w:lvlJc w:val="left"/>
      <w:pPr>
        <w:ind w:left="2100" w:hanging="144"/>
      </w:pPr>
      <w:rPr>
        <w:rFonts w:hint="default"/>
        <w:lang w:val="ru-RU" w:eastAsia="ru-RU" w:bidi="ru-RU"/>
      </w:rPr>
    </w:lvl>
    <w:lvl w:ilvl="4" w:tplc="65304A18">
      <w:numFmt w:val="bullet"/>
      <w:lvlText w:val="•"/>
      <w:lvlJc w:val="left"/>
      <w:pPr>
        <w:ind w:left="2767" w:hanging="144"/>
      </w:pPr>
      <w:rPr>
        <w:rFonts w:hint="default"/>
        <w:lang w:val="ru-RU" w:eastAsia="ru-RU" w:bidi="ru-RU"/>
      </w:rPr>
    </w:lvl>
    <w:lvl w:ilvl="5" w:tplc="CE786454">
      <w:numFmt w:val="bullet"/>
      <w:lvlText w:val="•"/>
      <w:lvlJc w:val="left"/>
      <w:pPr>
        <w:ind w:left="3434" w:hanging="144"/>
      </w:pPr>
      <w:rPr>
        <w:rFonts w:hint="default"/>
        <w:lang w:val="ru-RU" w:eastAsia="ru-RU" w:bidi="ru-RU"/>
      </w:rPr>
    </w:lvl>
    <w:lvl w:ilvl="6" w:tplc="80A4AF6C">
      <w:numFmt w:val="bullet"/>
      <w:lvlText w:val="•"/>
      <w:lvlJc w:val="left"/>
      <w:pPr>
        <w:ind w:left="4101" w:hanging="144"/>
      </w:pPr>
      <w:rPr>
        <w:rFonts w:hint="default"/>
        <w:lang w:val="ru-RU" w:eastAsia="ru-RU" w:bidi="ru-RU"/>
      </w:rPr>
    </w:lvl>
    <w:lvl w:ilvl="7" w:tplc="312823F8">
      <w:numFmt w:val="bullet"/>
      <w:lvlText w:val="•"/>
      <w:lvlJc w:val="left"/>
      <w:pPr>
        <w:ind w:left="4768" w:hanging="144"/>
      </w:pPr>
      <w:rPr>
        <w:rFonts w:hint="default"/>
        <w:lang w:val="ru-RU" w:eastAsia="ru-RU" w:bidi="ru-RU"/>
      </w:rPr>
    </w:lvl>
    <w:lvl w:ilvl="8" w:tplc="67DCC320">
      <w:numFmt w:val="bullet"/>
      <w:lvlText w:val="•"/>
      <w:lvlJc w:val="left"/>
      <w:pPr>
        <w:ind w:left="5435" w:hanging="144"/>
      </w:pPr>
      <w:rPr>
        <w:rFonts w:hint="default"/>
        <w:lang w:val="ru-RU" w:eastAsia="ru-RU" w:bidi="ru-RU"/>
      </w:rPr>
    </w:lvl>
  </w:abstractNum>
  <w:abstractNum w:abstractNumId="74" w15:restartNumberingAfterBreak="0">
    <w:nsid w:val="38F9615C"/>
    <w:multiLevelType w:val="hybridMultilevel"/>
    <w:tmpl w:val="88AA507E"/>
    <w:lvl w:ilvl="0" w:tplc="6F58F3C2">
      <w:start w:val="12"/>
      <w:numFmt w:val="decimal"/>
      <w:lvlText w:val="%1."/>
      <w:lvlJc w:val="left"/>
      <w:pPr>
        <w:ind w:left="486" w:hanging="391"/>
      </w:pPr>
      <w:rPr>
        <w:rFonts w:ascii="Times New Roman" w:eastAsia="Times New Roman" w:hAnsi="Times New Roman" w:cs="Times New Roman" w:hint="default"/>
        <w:spacing w:val="-30"/>
        <w:w w:val="100"/>
        <w:sz w:val="24"/>
        <w:szCs w:val="24"/>
        <w:lang w:val="ru-RU" w:eastAsia="ru-RU" w:bidi="ru-RU"/>
      </w:rPr>
    </w:lvl>
    <w:lvl w:ilvl="1" w:tplc="DD3E3802">
      <w:start w:val="1"/>
      <w:numFmt w:val="decimal"/>
      <w:lvlText w:val="%2)"/>
      <w:lvlJc w:val="left"/>
      <w:pPr>
        <w:ind w:left="486" w:hanging="260"/>
      </w:pPr>
      <w:rPr>
        <w:rFonts w:ascii="Times New Roman" w:eastAsia="Times New Roman" w:hAnsi="Times New Roman" w:cs="Times New Roman" w:hint="default"/>
        <w:spacing w:val="-5"/>
        <w:w w:val="100"/>
        <w:sz w:val="24"/>
        <w:szCs w:val="24"/>
        <w:lang w:val="ru-RU" w:eastAsia="ru-RU" w:bidi="ru-RU"/>
      </w:rPr>
    </w:lvl>
    <w:lvl w:ilvl="2" w:tplc="1EBEBB4A">
      <w:start w:val="1"/>
      <w:numFmt w:val="decimal"/>
      <w:lvlText w:val="%3."/>
      <w:lvlJc w:val="left"/>
      <w:pPr>
        <w:ind w:left="1617" w:hanging="366"/>
      </w:pPr>
      <w:rPr>
        <w:rFonts w:ascii="Times New Roman" w:eastAsia="Times New Roman" w:hAnsi="Times New Roman" w:cs="Times New Roman" w:hint="default"/>
        <w:spacing w:val="-8"/>
        <w:w w:val="100"/>
        <w:sz w:val="24"/>
        <w:szCs w:val="24"/>
        <w:lang w:val="ru-RU" w:eastAsia="ru-RU" w:bidi="ru-RU"/>
      </w:rPr>
    </w:lvl>
    <w:lvl w:ilvl="3" w:tplc="96468F16">
      <w:numFmt w:val="bullet"/>
      <w:lvlText w:val="•"/>
      <w:lvlJc w:val="left"/>
      <w:pPr>
        <w:ind w:left="4970" w:hanging="366"/>
      </w:pPr>
      <w:rPr>
        <w:rFonts w:hint="default"/>
        <w:lang w:val="ru-RU" w:eastAsia="ru-RU" w:bidi="ru-RU"/>
      </w:rPr>
    </w:lvl>
    <w:lvl w:ilvl="4" w:tplc="E2D22668">
      <w:numFmt w:val="bullet"/>
      <w:lvlText w:val="•"/>
      <w:lvlJc w:val="left"/>
      <w:pPr>
        <w:ind w:left="6646" w:hanging="366"/>
      </w:pPr>
      <w:rPr>
        <w:rFonts w:hint="default"/>
        <w:lang w:val="ru-RU" w:eastAsia="ru-RU" w:bidi="ru-RU"/>
      </w:rPr>
    </w:lvl>
    <w:lvl w:ilvl="5" w:tplc="DE70F6C2">
      <w:numFmt w:val="bullet"/>
      <w:lvlText w:val="•"/>
      <w:lvlJc w:val="left"/>
      <w:pPr>
        <w:ind w:left="8321" w:hanging="366"/>
      </w:pPr>
      <w:rPr>
        <w:rFonts w:hint="default"/>
        <w:lang w:val="ru-RU" w:eastAsia="ru-RU" w:bidi="ru-RU"/>
      </w:rPr>
    </w:lvl>
    <w:lvl w:ilvl="6" w:tplc="25EC3CE8">
      <w:numFmt w:val="bullet"/>
      <w:lvlText w:val="•"/>
      <w:lvlJc w:val="left"/>
      <w:pPr>
        <w:ind w:left="9997" w:hanging="366"/>
      </w:pPr>
      <w:rPr>
        <w:rFonts w:hint="default"/>
        <w:lang w:val="ru-RU" w:eastAsia="ru-RU" w:bidi="ru-RU"/>
      </w:rPr>
    </w:lvl>
    <w:lvl w:ilvl="7" w:tplc="F690A022">
      <w:numFmt w:val="bullet"/>
      <w:lvlText w:val="•"/>
      <w:lvlJc w:val="left"/>
      <w:pPr>
        <w:ind w:left="11672" w:hanging="366"/>
      </w:pPr>
      <w:rPr>
        <w:rFonts w:hint="default"/>
        <w:lang w:val="ru-RU" w:eastAsia="ru-RU" w:bidi="ru-RU"/>
      </w:rPr>
    </w:lvl>
    <w:lvl w:ilvl="8" w:tplc="AE3E1882">
      <w:numFmt w:val="bullet"/>
      <w:lvlText w:val="•"/>
      <w:lvlJc w:val="left"/>
      <w:pPr>
        <w:ind w:left="13348" w:hanging="366"/>
      </w:pPr>
      <w:rPr>
        <w:rFonts w:hint="default"/>
        <w:lang w:val="ru-RU" w:eastAsia="ru-RU" w:bidi="ru-RU"/>
      </w:rPr>
    </w:lvl>
  </w:abstractNum>
  <w:abstractNum w:abstractNumId="75" w15:restartNumberingAfterBreak="0">
    <w:nsid w:val="39FA58FD"/>
    <w:multiLevelType w:val="hybridMultilevel"/>
    <w:tmpl w:val="4F3C2C20"/>
    <w:lvl w:ilvl="0" w:tplc="32681CE0">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21729614">
      <w:numFmt w:val="bullet"/>
      <w:lvlText w:val="•"/>
      <w:lvlJc w:val="left"/>
      <w:pPr>
        <w:ind w:left="766" w:hanging="144"/>
      </w:pPr>
      <w:rPr>
        <w:rFonts w:hint="default"/>
        <w:lang w:val="ru-RU" w:eastAsia="ru-RU" w:bidi="ru-RU"/>
      </w:rPr>
    </w:lvl>
    <w:lvl w:ilvl="2" w:tplc="08A4E2A0">
      <w:numFmt w:val="bullet"/>
      <w:lvlText w:val="•"/>
      <w:lvlJc w:val="left"/>
      <w:pPr>
        <w:ind w:left="1433" w:hanging="144"/>
      </w:pPr>
      <w:rPr>
        <w:rFonts w:hint="default"/>
        <w:lang w:val="ru-RU" w:eastAsia="ru-RU" w:bidi="ru-RU"/>
      </w:rPr>
    </w:lvl>
    <w:lvl w:ilvl="3" w:tplc="98B25CE4">
      <w:numFmt w:val="bullet"/>
      <w:lvlText w:val="•"/>
      <w:lvlJc w:val="left"/>
      <w:pPr>
        <w:ind w:left="2100" w:hanging="144"/>
      </w:pPr>
      <w:rPr>
        <w:rFonts w:hint="default"/>
        <w:lang w:val="ru-RU" w:eastAsia="ru-RU" w:bidi="ru-RU"/>
      </w:rPr>
    </w:lvl>
    <w:lvl w:ilvl="4" w:tplc="04D497DA">
      <w:numFmt w:val="bullet"/>
      <w:lvlText w:val="•"/>
      <w:lvlJc w:val="left"/>
      <w:pPr>
        <w:ind w:left="2767" w:hanging="144"/>
      </w:pPr>
      <w:rPr>
        <w:rFonts w:hint="default"/>
        <w:lang w:val="ru-RU" w:eastAsia="ru-RU" w:bidi="ru-RU"/>
      </w:rPr>
    </w:lvl>
    <w:lvl w:ilvl="5" w:tplc="FB940D96">
      <w:numFmt w:val="bullet"/>
      <w:lvlText w:val="•"/>
      <w:lvlJc w:val="left"/>
      <w:pPr>
        <w:ind w:left="3434" w:hanging="144"/>
      </w:pPr>
      <w:rPr>
        <w:rFonts w:hint="default"/>
        <w:lang w:val="ru-RU" w:eastAsia="ru-RU" w:bidi="ru-RU"/>
      </w:rPr>
    </w:lvl>
    <w:lvl w:ilvl="6" w:tplc="A3825B7C">
      <w:numFmt w:val="bullet"/>
      <w:lvlText w:val="•"/>
      <w:lvlJc w:val="left"/>
      <w:pPr>
        <w:ind w:left="4101" w:hanging="144"/>
      </w:pPr>
      <w:rPr>
        <w:rFonts w:hint="default"/>
        <w:lang w:val="ru-RU" w:eastAsia="ru-RU" w:bidi="ru-RU"/>
      </w:rPr>
    </w:lvl>
    <w:lvl w:ilvl="7" w:tplc="37AAF4BE">
      <w:numFmt w:val="bullet"/>
      <w:lvlText w:val="•"/>
      <w:lvlJc w:val="left"/>
      <w:pPr>
        <w:ind w:left="4768" w:hanging="144"/>
      </w:pPr>
      <w:rPr>
        <w:rFonts w:hint="default"/>
        <w:lang w:val="ru-RU" w:eastAsia="ru-RU" w:bidi="ru-RU"/>
      </w:rPr>
    </w:lvl>
    <w:lvl w:ilvl="8" w:tplc="C9044F26">
      <w:numFmt w:val="bullet"/>
      <w:lvlText w:val="•"/>
      <w:lvlJc w:val="left"/>
      <w:pPr>
        <w:ind w:left="5435" w:hanging="144"/>
      </w:pPr>
      <w:rPr>
        <w:rFonts w:hint="default"/>
        <w:lang w:val="ru-RU" w:eastAsia="ru-RU" w:bidi="ru-RU"/>
      </w:rPr>
    </w:lvl>
  </w:abstractNum>
  <w:abstractNum w:abstractNumId="76" w15:restartNumberingAfterBreak="0">
    <w:nsid w:val="3B310989"/>
    <w:multiLevelType w:val="hybridMultilevel"/>
    <w:tmpl w:val="EC9EFB84"/>
    <w:lvl w:ilvl="0" w:tplc="A5F8C3E0">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0280433C">
      <w:numFmt w:val="bullet"/>
      <w:lvlText w:val="•"/>
      <w:lvlJc w:val="left"/>
      <w:pPr>
        <w:ind w:left="766" w:hanging="144"/>
      </w:pPr>
      <w:rPr>
        <w:rFonts w:hint="default"/>
        <w:lang w:val="ru-RU" w:eastAsia="ru-RU" w:bidi="ru-RU"/>
      </w:rPr>
    </w:lvl>
    <w:lvl w:ilvl="2" w:tplc="B0ECE8BE">
      <w:numFmt w:val="bullet"/>
      <w:lvlText w:val="•"/>
      <w:lvlJc w:val="left"/>
      <w:pPr>
        <w:ind w:left="1433" w:hanging="144"/>
      </w:pPr>
      <w:rPr>
        <w:rFonts w:hint="default"/>
        <w:lang w:val="ru-RU" w:eastAsia="ru-RU" w:bidi="ru-RU"/>
      </w:rPr>
    </w:lvl>
    <w:lvl w:ilvl="3" w:tplc="5E323296">
      <w:numFmt w:val="bullet"/>
      <w:lvlText w:val="•"/>
      <w:lvlJc w:val="left"/>
      <w:pPr>
        <w:ind w:left="2100" w:hanging="144"/>
      </w:pPr>
      <w:rPr>
        <w:rFonts w:hint="default"/>
        <w:lang w:val="ru-RU" w:eastAsia="ru-RU" w:bidi="ru-RU"/>
      </w:rPr>
    </w:lvl>
    <w:lvl w:ilvl="4" w:tplc="364C6B54">
      <w:numFmt w:val="bullet"/>
      <w:lvlText w:val="•"/>
      <w:lvlJc w:val="left"/>
      <w:pPr>
        <w:ind w:left="2767" w:hanging="144"/>
      </w:pPr>
      <w:rPr>
        <w:rFonts w:hint="default"/>
        <w:lang w:val="ru-RU" w:eastAsia="ru-RU" w:bidi="ru-RU"/>
      </w:rPr>
    </w:lvl>
    <w:lvl w:ilvl="5" w:tplc="EC540F54">
      <w:numFmt w:val="bullet"/>
      <w:lvlText w:val="•"/>
      <w:lvlJc w:val="left"/>
      <w:pPr>
        <w:ind w:left="3434" w:hanging="144"/>
      </w:pPr>
      <w:rPr>
        <w:rFonts w:hint="default"/>
        <w:lang w:val="ru-RU" w:eastAsia="ru-RU" w:bidi="ru-RU"/>
      </w:rPr>
    </w:lvl>
    <w:lvl w:ilvl="6" w:tplc="8F427EF2">
      <w:numFmt w:val="bullet"/>
      <w:lvlText w:val="•"/>
      <w:lvlJc w:val="left"/>
      <w:pPr>
        <w:ind w:left="4101" w:hanging="144"/>
      </w:pPr>
      <w:rPr>
        <w:rFonts w:hint="default"/>
        <w:lang w:val="ru-RU" w:eastAsia="ru-RU" w:bidi="ru-RU"/>
      </w:rPr>
    </w:lvl>
    <w:lvl w:ilvl="7" w:tplc="79F07314">
      <w:numFmt w:val="bullet"/>
      <w:lvlText w:val="•"/>
      <w:lvlJc w:val="left"/>
      <w:pPr>
        <w:ind w:left="4768" w:hanging="144"/>
      </w:pPr>
      <w:rPr>
        <w:rFonts w:hint="default"/>
        <w:lang w:val="ru-RU" w:eastAsia="ru-RU" w:bidi="ru-RU"/>
      </w:rPr>
    </w:lvl>
    <w:lvl w:ilvl="8" w:tplc="23F61D4A">
      <w:numFmt w:val="bullet"/>
      <w:lvlText w:val="•"/>
      <w:lvlJc w:val="left"/>
      <w:pPr>
        <w:ind w:left="5435" w:hanging="144"/>
      </w:pPr>
      <w:rPr>
        <w:rFonts w:hint="default"/>
        <w:lang w:val="ru-RU" w:eastAsia="ru-RU" w:bidi="ru-RU"/>
      </w:rPr>
    </w:lvl>
  </w:abstractNum>
  <w:abstractNum w:abstractNumId="77" w15:restartNumberingAfterBreak="0">
    <w:nsid w:val="3B9E50D1"/>
    <w:multiLevelType w:val="hybridMultilevel"/>
    <w:tmpl w:val="2F7C1B24"/>
    <w:lvl w:ilvl="0" w:tplc="84B6B6D6">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AC5A8F12">
      <w:numFmt w:val="bullet"/>
      <w:lvlText w:val="•"/>
      <w:lvlJc w:val="left"/>
      <w:pPr>
        <w:ind w:left="744" w:hanging="144"/>
      </w:pPr>
      <w:rPr>
        <w:rFonts w:hint="default"/>
        <w:lang w:val="ru-RU" w:eastAsia="ru-RU" w:bidi="ru-RU"/>
      </w:rPr>
    </w:lvl>
    <w:lvl w:ilvl="2" w:tplc="4BFA309E">
      <w:numFmt w:val="bullet"/>
      <w:lvlText w:val="•"/>
      <w:lvlJc w:val="left"/>
      <w:pPr>
        <w:ind w:left="1388" w:hanging="144"/>
      </w:pPr>
      <w:rPr>
        <w:rFonts w:hint="default"/>
        <w:lang w:val="ru-RU" w:eastAsia="ru-RU" w:bidi="ru-RU"/>
      </w:rPr>
    </w:lvl>
    <w:lvl w:ilvl="3" w:tplc="952678D8">
      <w:numFmt w:val="bullet"/>
      <w:lvlText w:val="•"/>
      <w:lvlJc w:val="left"/>
      <w:pPr>
        <w:ind w:left="2032" w:hanging="144"/>
      </w:pPr>
      <w:rPr>
        <w:rFonts w:hint="default"/>
        <w:lang w:val="ru-RU" w:eastAsia="ru-RU" w:bidi="ru-RU"/>
      </w:rPr>
    </w:lvl>
    <w:lvl w:ilvl="4" w:tplc="872C3A0A">
      <w:numFmt w:val="bullet"/>
      <w:lvlText w:val="•"/>
      <w:lvlJc w:val="left"/>
      <w:pPr>
        <w:ind w:left="2677" w:hanging="144"/>
      </w:pPr>
      <w:rPr>
        <w:rFonts w:hint="default"/>
        <w:lang w:val="ru-RU" w:eastAsia="ru-RU" w:bidi="ru-RU"/>
      </w:rPr>
    </w:lvl>
    <w:lvl w:ilvl="5" w:tplc="E96A441C">
      <w:numFmt w:val="bullet"/>
      <w:lvlText w:val="•"/>
      <w:lvlJc w:val="left"/>
      <w:pPr>
        <w:ind w:left="3321" w:hanging="144"/>
      </w:pPr>
      <w:rPr>
        <w:rFonts w:hint="default"/>
        <w:lang w:val="ru-RU" w:eastAsia="ru-RU" w:bidi="ru-RU"/>
      </w:rPr>
    </w:lvl>
    <w:lvl w:ilvl="6" w:tplc="64E0416A">
      <w:numFmt w:val="bullet"/>
      <w:lvlText w:val="•"/>
      <w:lvlJc w:val="left"/>
      <w:pPr>
        <w:ind w:left="3965" w:hanging="144"/>
      </w:pPr>
      <w:rPr>
        <w:rFonts w:hint="default"/>
        <w:lang w:val="ru-RU" w:eastAsia="ru-RU" w:bidi="ru-RU"/>
      </w:rPr>
    </w:lvl>
    <w:lvl w:ilvl="7" w:tplc="F5A8B992">
      <w:numFmt w:val="bullet"/>
      <w:lvlText w:val="•"/>
      <w:lvlJc w:val="left"/>
      <w:pPr>
        <w:ind w:left="4610" w:hanging="144"/>
      </w:pPr>
      <w:rPr>
        <w:rFonts w:hint="default"/>
        <w:lang w:val="ru-RU" w:eastAsia="ru-RU" w:bidi="ru-RU"/>
      </w:rPr>
    </w:lvl>
    <w:lvl w:ilvl="8" w:tplc="BDC4C088">
      <w:numFmt w:val="bullet"/>
      <w:lvlText w:val="•"/>
      <w:lvlJc w:val="left"/>
      <w:pPr>
        <w:ind w:left="5254" w:hanging="144"/>
      </w:pPr>
      <w:rPr>
        <w:rFonts w:hint="default"/>
        <w:lang w:val="ru-RU" w:eastAsia="ru-RU" w:bidi="ru-RU"/>
      </w:rPr>
    </w:lvl>
  </w:abstractNum>
  <w:abstractNum w:abstractNumId="78" w15:restartNumberingAfterBreak="0">
    <w:nsid w:val="3BB43B4D"/>
    <w:multiLevelType w:val="hybridMultilevel"/>
    <w:tmpl w:val="83D053FE"/>
    <w:lvl w:ilvl="0" w:tplc="9510068C">
      <w:numFmt w:val="bullet"/>
      <w:lvlText w:val="—"/>
      <w:lvlJc w:val="left"/>
      <w:pPr>
        <w:ind w:left="111" w:hanging="250"/>
      </w:pPr>
      <w:rPr>
        <w:rFonts w:ascii="Times New Roman" w:eastAsia="Times New Roman" w:hAnsi="Times New Roman" w:cs="Times New Roman" w:hint="default"/>
        <w:w w:val="99"/>
        <w:sz w:val="20"/>
        <w:szCs w:val="20"/>
        <w:lang w:val="ru-RU" w:eastAsia="ru-RU" w:bidi="ru-RU"/>
      </w:rPr>
    </w:lvl>
    <w:lvl w:ilvl="1" w:tplc="6A7C8498">
      <w:numFmt w:val="bullet"/>
      <w:lvlText w:val="•"/>
      <w:lvlJc w:val="left"/>
      <w:pPr>
        <w:ind w:left="669" w:hanging="250"/>
      </w:pPr>
      <w:rPr>
        <w:rFonts w:hint="default"/>
        <w:lang w:val="ru-RU" w:eastAsia="ru-RU" w:bidi="ru-RU"/>
      </w:rPr>
    </w:lvl>
    <w:lvl w:ilvl="2" w:tplc="1966E3BA">
      <w:numFmt w:val="bullet"/>
      <w:lvlText w:val="•"/>
      <w:lvlJc w:val="left"/>
      <w:pPr>
        <w:ind w:left="1219" w:hanging="250"/>
      </w:pPr>
      <w:rPr>
        <w:rFonts w:hint="default"/>
        <w:lang w:val="ru-RU" w:eastAsia="ru-RU" w:bidi="ru-RU"/>
      </w:rPr>
    </w:lvl>
    <w:lvl w:ilvl="3" w:tplc="19F8A8BE">
      <w:numFmt w:val="bullet"/>
      <w:lvlText w:val="•"/>
      <w:lvlJc w:val="left"/>
      <w:pPr>
        <w:ind w:left="1768" w:hanging="250"/>
      </w:pPr>
      <w:rPr>
        <w:rFonts w:hint="default"/>
        <w:lang w:val="ru-RU" w:eastAsia="ru-RU" w:bidi="ru-RU"/>
      </w:rPr>
    </w:lvl>
    <w:lvl w:ilvl="4" w:tplc="154C57A8">
      <w:numFmt w:val="bullet"/>
      <w:lvlText w:val="•"/>
      <w:lvlJc w:val="left"/>
      <w:pPr>
        <w:ind w:left="2318" w:hanging="250"/>
      </w:pPr>
      <w:rPr>
        <w:rFonts w:hint="default"/>
        <w:lang w:val="ru-RU" w:eastAsia="ru-RU" w:bidi="ru-RU"/>
      </w:rPr>
    </w:lvl>
    <w:lvl w:ilvl="5" w:tplc="1FD22E2C">
      <w:numFmt w:val="bullet"/>
      <w:lvlText w:val="•"/>
      <w:lvlJc w:val="left"/>
      <w:pPr>
        <w:ind w:left="2868" w:hanging="250"/>
      </w:pPr>
      <w:rPr>
        <w:rFonts w:hint="default"/>
        <w:lang w:val="ru-RU" w:eastAsia="ru-RU" w:bidi="ru-RU"/>
      </w:rPr>
    </w:lvl>
    <w:lvl w:ilvl="6" w:tplc="DAAC7546">
      <w:numFmt w:val="bullet"/>
      <w:lvlText w:val="•"/>
      <w:lvlJc w:val="left"/>
      <w:pPr>
        <w:ind w:left="3417" w:hanging="250"/>
      </w:pPr>
      <w:rPr>
        <w:rFonts w:hint="default"/>
        <w:lang w:val="ru-RU" w:eastAsia="ru-RU" w:bidi="ru-RU"/>
      </w:rPr>
    </w:lvl>
    <w:lvl w:ilvl="7" w:tplc="7CC2C27C">
      <w:numFmt w:val="bullet"/>
      <w:lvlText w:val="•"/>
      <w:lvlJc w:val="left"/>
      <w:pPr>
        <w:ind w:left="3967" w:hanging="250"/>
      </w:pPr>
      <w:rPr>
        <w:rFonts w:hint="default"/>
        <w:lang w:val="ru-RU" w:eastAsia="ru-RU" w:bidi="ru-RU"/>
      </w:rPr>
    </w:lvl>
    <w:lvl w:ilvl="8" w:tplc="96C0BB0E">
      <w:numFmt w:val="bullet"/>
      <w:lvlText w:val="•"/>
      <w:lvlJc w:val="left"/>
      <w:pPr>
        <w:ind w:left="4516" w:hanging="250"/>
      </w:pPr>
      <w:rPr>
        <w:rFonts w:hint="default"/>
        <w:lang w:val="ru-RU" w:eastAsia="ru-RU" w:bidi="ru-RU"/>
      </w:rPr>
    </w:lvl>
  </w:abstractNum>
  <w:abstractNum w:abstractNumId="79" w15:restartNumberingAfterBreak="0">
    <w:nsid w:val="3D74577B"/>
    <w:multiLevelType w:val="hybridMultilevel"/>
    <w:tmpl w:val="B510B008"/>
    <w:lvl w:ilvl="0" w:tplc="C90C78DC">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345861C8">
      <w:numFmt w:val="bullet"/>
      <w:lvlText w:val="•"/>
      <w:lvlJc w:val="left"/>
      <w:pPr>
        <w:ind w:left="744" w:hanging="144"/>
      </w:pPr>
      <w:rPr>
        <w:rFonts w:hint="default"/>
        <w:lang w:val="ru-RU" w:eastAsia="ru-RU" w:bidi="ru-RU"/>
      </w:rPr>
    </w:lvl>
    <w:lvl w:ilvl="2" w:tplc="B2AE5C88">
      <w:numFmt w:val="bullet"/>
      <w:lvlText w:val="•"/>
      <w:lvlJc w:val="left"/>
      <w:pPr>
        <w:ind w:left="1388" w:hanging="144"/>
      </w:pPr>
      <w:rPr>
        <w:rFonts w:hint="default"/>
        <w:lang w:val="ru-RU" w:eastAsia="ru-RU" w:bidi="ru-RU"/>
      </w:rPr>
    </w:lvl>
    <w:lvl w:ilvl="3" w:tplc="52F026F0">
      <w:numFmt w:val="bullet"/>
      <w:lvlText w:val="•"/>
      <w:lvlJc w:val="left"/>
      <w:pPr>
        <w:ind w:left="2032" w:hanging="144"/>
      </w:pPr>
      <w:rPr>
        <w:rFonts w:hint="default"/>
        <w:lang w:val="ru-RU" w:eastAsia="ru-RU" w:bidi="ru-RU"/>
      </w:rPr>
    </w:lvl>
    <w:lvl w:ilvl="4" w:tplc="1F78844E">
      <w:numFmt w:val="bullet"/>
      <w:lvlText w:val="•"/>
      <w:lvlJc w:val="left"/>
      <w:pPr>
        <w:ind w:left="2677" w:hanging="144"/>
      </w:pPr>
      <w:rPr>
        <w:rFonts w:hint="default"/>
        <w:lang w:val="ru-RU" w:eastAsia="ru-RU" w:bidi="ru-RU"/>
      </w:rPr>
    </w:lvl>
    <w:lvl w:ilvl="5" w:tplc="2B2C80E0">
      <w:numFmt w:val="bullet"/>
      <w:lvlText w:val="•"/>
      <w:lvlJc w:val="left"/>
      <w:pPr>
        <w:ind w:left="3321" w:hanging="144"/>
      </w:pPr>
      <w:rPr>
        <w:rFonts w:hint="default"/>
        <w:lang w:val="ru-RU" w:eastAsia="ru-RU" w:bidi="ru-RU"/>
      </w:rPr>
    </w:lvl>
    <w:lvl w:ilvl="6" w:tplc="AF944952">
      <w:numFmt w:val="bullet"/>
      <w:lvlText w:val="•"/>
      <w:lvlJc w:val="left"/>
      <w:pPr>
        <w:ind w:left="3965" w:hanging="144"/>
      </w:pPr>
      <w:rPr>
        <w:rFonts w:hint="default"/>
        <w:lang w:val="ru-RU" w:eastAsia="ru-RU" w:bidi="ru-RU"/>
      </w:rPr>
    </w:lvl>
    <w:lvl w:ilvl="7" w:tplc="646E4420">
      <w:numFmt w:val="bullet"/>
      <w:lvlText w:val="•"/>
      <w:lvlJc w:val="left"/>
      <w:pPr>
        <w:ind w:left="4610" w:hanging="144"/>
      </w:pPr>
      <w:rPr>
        <w:rFonts w:hint="default"/>
        <w:lang w:val="ru-RU" w:eastAsia="ru-RU" w:bidi="ru-RU"/>
      </w:rPr>
    </w:lvl>
    <w:lvl w:ilvl="8" w:tplc="0D90AFEA">
      <w:numFmt w:val="bullet"/>
      <w:lvlText w:val="•"/>
      <w:lvlJc w:val="left"/>
      <w:pPr>
        <w:ind w:left="5254" w:hanging="144"/>
      </w:pPr>
      <w:rPr>
        <w:rFonts w:hint="default"/>
        <w:lang w:val="ru-RU" w:eastAsia="ru-RU" w:bidi="ru-RU"/>
      </w:rPr>
    </w:lvl>
  </w:abstractNum>
  <w:abstractNum w:abstractNumId="80" w15:restartNumberingAfterBreak="0">
    <w:nsid w:val="3D826ABB"/>
    <w:multiLevelType w:val="hybridMultilevel"/>
    <w:tmpl w:val="8BF82766"/>
    <w:lvl w:ilvl="0" w:tplc="FC46C526">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E5DA9F62">
      <w:numFmt w:val="bullet"/>
      <w:lvlText w:val="•"/>
      <w:lvlJc w:val="left"/>
      <w:pPr>
        <w:ind w:left="744" w:hanging="144"/>
      </w:pPr>
      <w:rPr>
        <w:rFonts w:hint="default"/>
        <w:lang w:val="ru-RU" w:eastAsia="ru-RU" w:bidi="ru-RU"/>
      </w:rPr>
    </w:lvl>
    <w:lvl w:ilvl="2" w:tplc="F0603296">
      <w:numFmt w:val="bullet"/>
      <w:lvlText w:val="•"/>
      <w:lvlJc w:val="left"/>
      <w:pPr>
        <w:ind w:left="1388" w:hanging="144"/>
      </w:pPr>
      <w:rPr>
        <w:rFonts w:hint="default"/>
        <w:lang w:val="ru-RU" w:eastAsia="ru-RU" w:bidi="ru-RU"/>
      </w:rPr>
    </w:lvl>
    <w:lvl w:ilvl="3" w:tplc="23F01114">
      <w:numFmt w:val="bullet"/>
      <w:lvlText w:val="•"/>
      <w:lvlJc w:val="left"/>
      <w:pPr>
        <w:ind w:left="2032" w:hanging="144"/>
      </w:pPr>
      <w:rPr>
        <w:rFonts w:hint="default"/>
        <w:lang w:val="ru-RU" w:eastAsia="ru-RU" w:bidi="ru-RU"/>
      </w:rPr>
    </w:lvl>
    <w:lvl w:ilvl="4" w:tplc="85C08B0A">
      <w:numFmt w:val="bullet"/>
      <w:lvlText w:val="•"/>
      <w:lvlJc w:val="left"/>
      <w:pPr>
        <w:ind w:left="2677" w:hanging="144"/>
      </w:pPr>
      <w:rPr>
        <w:rFonts w:hint="default"/>
        <w:lang w:val="ru-RU" w:eastAsia="ru-RU" w:bidi="ru-RU"/>
      </w:rPr>
    </w:lvl>
    <w:lvl w:ilvl="5" w:tplc="A2842C18">
      <w:numFmt w:val="bullet"/>
      <w:lvlText w:val="•"/>
      <w:lvlJc w:val="left"/>
      <w:pPr>
        <w:ind w:left="3321" w:hanging="144"/>
      </w:pPr>
      <w:rPr>
        <w:rFonts w:hint="default"/>
        <w:lang w:val="ru-RU" w:eastAsia="ru-RU" w:bidi="ru-RU"/>
      </w:rPr>
    </w:lvl>
    <w:lvl w:ilvl="6" w:tplc="1A4E9EDE">
      <w:numFmt w:val="bullet"/>
      <w:lvlText w:val="•"/>
      <w:lvlJc w:val="left"/>
      <w:pPr>
        <w:ind w:left="3965" w:hanging="144"/>
      </w:pPr>
      <w:rPr>
        <w:rFonts w:hint="default"/>
        <w:lang w:val="ru-RU" w:eastAsia="ru-RU" w:bidi="ru-RU"/>
      </w:rPr>
    </w:lvl>
    <w:lvl w:ilvl="7" w:tplc="53FC4AAC">
      <w:numFmt w:val="bullet"/>
      <w:lvlText w:val="•"/>
      <w:lvlJc w:val="left"/>
      <w:pPr>
        <w:ind w:left="4610" w:hanging="144"/>
      </w:pPr>
      <w:rPr>
        <w:rFonts w:hint="default"/>
        <w:lang w:val="ru-RU" w:eastAsia="ru-RU" w:bidi="ru-RU"/>
      </w:rPr>
    </w:lvl>
    <w:lvl w:ilvl="8" w:tplc="171843BC">
      <w:numFmt w:val="bullet"/>
      <w:lvlText w:val="•"/>
      <w:lvlJc w:val="left"/>
      <w:pPr>
        <w:ind w:left="5254" w:hanging="144"/>
      </w:pPr>
      <w:rPr>
        <w:rFonts w:hint="default"/>
        <w:lang w:val="ru-RU" w:eastAsia="ru-RU" w:bidi="ru-RU"/>
      </w:rPr>
    </w:lvl>
  </w:abstractNum>
  <w:abstractNum w:abstractNumId="81" w15:restartNumberingAfterBreak="0">
    <w:nsid w:val="3E587836"/>
    <w:multiLevelType w:val="hybridMultilevel"/>
    <w:tmpl w:val="FB4ADE6E"/>
    <w:lvl w:ilvl="0" w:tplc="B106AA18">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F0708388">
      <w:numFmt w:val="bullet"/>
      <w:lvlText w:val="•"/>
      <w:lvlJc w:val="left"/>
      <w:pPr>
        <w:ind w:left="766" w:hanging="144"/>
      </w:pPr>
      <w:rPr>
        <w:rFonts w:hint="default"/>
        <w:lang w:val="ru-RU" w:eastAsia="ru-RU" w:bidi="ru-RU"/>
      </w:rPr>
    </w:lvl>
    <w:lvl w:ilvl="2" w:tplc="97FAB76E">
      <w:numFmt w:val="bullet"/>
      <w:lvlText w:val="•"/>
      <w:lvlJc w:val="left"/>
      <w:pPr>
        <w:ind w:left="1433" w:hanging="144"/>
      </w:pPr>
      <w:rPr>
        <w:rFonts w:hint="default"/>
        <w:lang w:val="ru-RU" w:eastAsia="ru-RU" w:bidi="ru-RU"/>
      </w:rPr>
    </w:lvl>
    <w:lvl w:ilvl="3" w:tplc="9530CB1E">
      <w:numFmt w:val="bullet"/>
      <w:lvlText w:val="•"/>
      <w:lvlJc w:val="left"/>
      <w:pPr>
        <w:ind w:left="2100" w:hanging="144"/>
      </w:pPr>
      <w:rPr>
        <w:rFonts w:hint="default"/>
        <w:lang w:val="ru-RU" w:eastAsia="ru-RU" w:bidi="ru-RU"/>
      </w:rPr>
    </w:lvl>
    <w:lvl w:ilvl="4" w:tplc="EADED392">
      <w:numFmt w:val="bullet"/>
      <w:lvlText w:val="•"/>
      <w:lvlJc w:val="left"/>
      <w:pPr>
        <w:ind w:left="2767" w:hanging="144"/>
      </w:pPr>
      <w:rPr>
        <w:rFonts w:hint="default"/>
        <w:lang w:val="ru-RU" w:eastAsia="ru-RU" w:bidi="ru-RU"/>
      </w:rPr>
    </w:lvl>
    <w:lvl w:ilvl="5" w:tplc="027E1BDA">
      <w:numFmt w:val="bullet"/>
      <w:lvlText w:val="•"/>
      <w:lvlJc w:val="left"/>
      <w:pPr>
        <w:ind w:left="3434" w:hanging="144"/>
      </w:pPr>
      <w:rPr>
        <w:rFonts w:hint="default"/>
        <w:lang w:val="ru-RU" w:eastAsia="ru-RU" w:bidi="ru-RU"/>
      </w:rPr>
    </w:lvl>
    <w:lvl w:ilvl="6" w:tplc="C0D6747A">
      <w:numFmt w:val="bullet"/>
      <w:lvlText w:val="•"/>
      <w:lvlJc w:val="left"/>
      <w:pPr>
        <w:ind w:left="4101" w:hanging="144"/>
      </w:pPr>
      <w:rPr>
        <w:rFonts w:hint="default"/>
        <w:lang w:val="ru-RU" w:eastAsia="ru-RU" w:bidi="ru-RU"/>
      </w:rPr>
    </w:lvl>
    <w:lvl w:ilvl="7" w:tplc="F1946820">
      <w:numFmt w:val="bullet"/>
      <w:lvlText w:val="•"/>
      <w:lvlJc w:val="left"/>
      <w:pPr>
        <w:ind w:left="4768" w:hanging="144"/>
      </w:pPr>
      <w:rPr>
        <w:rFonts w:hint="default"/>
        <w:lang w:val="ru-RU" w:eastAsia="ru-RU" w:bidi="ru-RU"/>
      </w:rPr>
    </w:lvl>
    <w:lvl w:ilvl="8" w:tplc="2B326E44">
      <w:numFmt w:val="bullet"/>
      <w:lvlText w:val="•"/>
      <w:lvlJc w:val="left"/>
      <w:pPr>
        <w:ind w:left="5435" w:hanging="144"/>
      </w:pPr>
      <w:rPr>
        <w:rFonts w:hint="default"/>
        <w:lang w:val="ru-RU" w:eastAsia="ru-RU" w:bidi="ru-RU"/>
      </w:rPr>
    </w:lvl>
  </w:abstractNum>
  <w:abstractNum w:abstractNumId="82" w15:restartNumberingAfterBreak="0">
    <w:nsid w:val="3FD05513"/>
    <w:multiLevelType w:val="hybridMultilevel"/>
    <w:tmpl w:val="0F9E6214"/>
    <w:lvl w:ilvl="0" w:tplc="F5488E04">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A42A4AD6">
      <w:numFmt w:val="bullet"/>
      <w:lvlText w:val="•"/>
      <w:lvlJc w:val="left"/>
      <w:pPr>
        <w:ind w:left="766" w:hanging="144"/>
      </w:pPr>
      <w:rPr>
        <w:rFonts w:hint="default"/>
        <w:lang w:val="ru-RU" w:eastAsia="ru-RU" w:bidi="ru-RU"/>
      </w:rPr>
    </w:lvl>
    <w:lvl w:ilvl="2" w:tplc="52C2693A">
      <w:numFmt w:val="bullet"/>
      <w:lvlText w:val="•"/>
      <w:lvlJc w:val="left"/>
      <w:pPr>
        <w:ind w:left="1433" w:hanging="144"/>
      </w:pPr>
      <w:rPr>
        <w:rFonts w:hint="default"/>
        <w:lang w:val="ru-RU" w:eastAsia="ru-RU" w:bidi="ru-RU"/>
      </w:rPr>
    </w:lvl>
    <w:lvl w:ilvl="3" w:tplc="3C3424B2">
      <w:numFmt w:val="bullet"/>
      <w:lvlText w:val="•"/>
      <w:lvlJc w:val="left"/>
      <w:pPr>
        <w:ind w:left="2100" w:hanging="144"/>
      </w:pPr>
      <w:rPr>
        <w:rFonts w:hint="default"/>
        <w:lang w:val="ru-RU" w:eastAsia="ru-RU" w:bidi="ru-RU"/>
      </w:rPr>
    </w:lvl>
    <w:lvl w:ilvl="4" w:tplc="413CE714">
      <w:numFmt w:val="bullet"/>
      <w:lvlText w:val="•"/>
      <w:lvlJc w:val="left"/>
      <w:pPr>
        <w:ind w:left="2767" w:hanging="144"/>
      </w:pPr>
      <w:rPr>
        <w:rFonts w:hint="default"/>
        <w:lang w:val="ru-RU" w:eastAsia="ru-RU" w:bidi="ru-RU"/>
      </w:rPr>
    </w:lvl>
    <w:lvl w:ilvl="5" w:tplc="8DCC5B62">
      <w:numFmt w:val="bullet"/>
      <w:lvlText w:val="•"/>
      <w:lvlJc w:val="left"/>
      <w:pPr>
        <w:ind w:left="3434" w:hanging="144"/>
      </w:pPr>
      <w:rPr>
        <w:rFonts w:hint="default"/>
        <w:lang w:val="ru-RU" w:eastAsia="ru-RU" w:bidi="ru-RU"/>
      </w:rPr>
    </w:lvl>
    <w:lvl w:ilvl="6" w:tplc="337A2CC2">
      <w:numFmt w:val="bullet"/>
      <w:lvlText w:val="•"/>
      <w:lvlJc w:val="left"/>
      <w:pPr>
        <w:ind w:left="4101" w:hanging="144"/>
      </w:pPr>
      <w:rPr>
        <w:rFonts w:hint="default"/>
        <w:lang w:val="ru-RU" w:eastAsia="ru-RU" w:bidi="ru-RU"/>
      </w:rPr>
    </w:lvl>
    <w:lvl w:ilvl="7" w:tplc="7C9E5FF2">
      <w:numFmt w:val="bullet"/>
      <w:lvlText w:val="•"/>
      <w:lvlJc w:val="left"/>
      <w:pPr>
        <w:ind w:left="4768" w:hanging="144"/>
      </w:pPr>
      <w:rPr>
        <w:rFonts w:hint="default"/>
        <w:lang w:val="ru-RU" w:eastAsia="ru-RU" w:bidi="ru-RU"/>
      </w:rPr>
    </w:lvl>
    <w:lvl w:ilvl="8" w:tplc="2E6AF50A">
      <w:numFmt w:val="bullet"/>
      <w:lvlText w:val="•"/>
      <w:lvlJc w:val="left"/>
      <w:pPr>
        <w:ind w:left="5435" w:hanging="144"/>
      </w:pPr>
      <w:rPr>
        <w:rFonts w:hint="default"/>
        <w:lang w:val="ru-RU" w:eastAsia="ru-RU" w:bidi="ru-RU"/>
      </w:rPr>
    </w:lvl>
  </w:abstractNum>
  <w:abstractNum w:abstractNumId="83" w15:restartNumberingAfterBreak="0">
    <w:nsid w:val="405D00C4"/>
    <w:multiLevelType w:val="hybridMultilevel"/>
    <w:tmpl w:val="41A00994"/>
    <w:lvl w:ilvl="0" w:tplc="D564E73A">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1C6E02D4">
      <w:numFmt w:val="bullet"/>
      <w:lvlText w:val="•"/>
      <w:lvlJc w:val="left"/>
      <w:pPr>
        <w:ind w:left="766" w:hanging="144"/>
      </w:pPr>
      <w:rPr>
        <w:rFonts w:hint="default"/>
        <w:lang w:val="ru-RU" w:eastAsia="ru-RU" w:bidi="ru-RU"/>
      </w:rPr>
    </w:lvl>
    <w:lvl w:ilvl="2" w:tplc="E13EB74E">
      <w:numFmt w:val="bullet"/>
      <w:lvlText w:val="•"/>
      <w:lvlJc w:val="left"/>
      <w:pPr>
        <w:ind w:left="1433" w:hanging="144"/>
      </w:pPr>
      <w:rPr>
        <w:rFonts w:hint="default"/>
        <w:lang w:val="ru-RU" w:eastAsia="ru-RU" w:bidi="ru-RU"/>
      </w:rPr>
    </w:lvl>
    <w:lvl w:ilvl="3" w:tplc="DA9086FC">
      <w:numFmt w:val="bullet"/>
      <w:lvlText w:val="•"/>
      <w:lvlJc w:val="left"/>
      <w:pPr>
        <w:ind w:left="2100" w:hanging="144"/>
      </w:pPr>
      <w:rPr>
        <w:rFonts w:hint="default"/>
        <w:lang w:val="ru-RU" w:eastAsia="ru-RU" w:bidi="ru-RU"/>
      </w:rPr>
    </w:lvl>
    <w:lvl w:ilvl="4" w:tplc="00F64D08">
      <w:numFmt w:val="bullet"/>
      <w:lvlText w:val="•"/>
      <w:lvlJc w:val="left"/>
      <w:pPr>
        <w:ind w:left="2767" w:hanging="144"/>
      </w:pPr>
      <w:rPr>
        <w:rFonts w:hint="default"/>
        <w:lang w:val="ru-RU" w:eastAsia="ru-RU" w:bidi="ru-RU"/>
      </w:rPr>
    </w:lvl>
    <w:lvl w:ilvl="5" w:tplc="9ABC93EE">
      <w:numFmt w:val="bullet"/>
      <w:lvlText w:val="•"/>
      <w:lvlJc w:val="left"/>
      <w:pPr>
        <w:ind w:left="3434" w:hanging="144"/>
      </w:pPr>
      <w:rPr>
        <w:rFonts w:hint="default"/>
        <w:lang w:val="ru-RU" w:eastAsia="ru-RU" w:bidi="ru-RU"/>
      </w:rPr>
    </w:lvl>
    <w:lvl w:ilvl="6" w:tplc="BCAC8B78">
      <w:numFmt w:val="bullet"/>
      <w:lvlText w:val="•"/>
      <w:lvlJc w:val="left"/>
      <w:pPr>
        <w:ind w:left="4101" w:hanging="144"/>
      </w:pPr>
      <w:rPr>
        <w:rFonts w:hint="default"/>
        <w:lang w:val="ru-RU" w:eastAsia="ru-RU" w:bidi="ru-RU"/>
      </w:rPr>
    </w:lvl>
    <w:lvl w:ilvl="7" w:tplc="DBEA5448">
      <w:numFmt w:val="bullet"/>
      <w:lvlText w:val="•"/>
      <w:lvlJc w:val="left"/>
      <w:pPr>
        <w:ind w:left="4768" w:hanging="144"/>
      </w:pPr>
      <w:rPr>
        <w:rFonts w:hint="default"/>
        <w:lang w:val="ru-RU" w:eastAsia="ru-RU" w:bidi="ru-RU"/>
      </w:rPr>
    </w:lvl>
    <w:lvl w:ilvl="8" w:tplc="A646500E">
      <w:numFmt w:val="bullet"/>
      <w:lvlText w:val="•"/>
      <w:lvlJc w:val="left"/>
      <w:pPr>
        <w:ind w:left="5435" w:hanging="144"/>
      </w:pPr>
      <w:rPr>
        <w:rFonts w:hint="default"/>
        <w:lang w:val="ru-RU" w:eastAsia="ru-RU" w:bidi="ru-RU"/>
      </w:rPr>
    </w:lvl>
  </w:abstractNum>
  <w:abstractNum w:abstractNumId="84" w15:restartNumberingAfterBreak="0">
    <w:nsid w:val="40845A49"/>
    <w:multiLevelType w:val="hybridMultilevel"/>
    <w:tmpl w:val="E3862010"/>
    <w:lvl w:ilvl="0" w:tplc="5644DB2E">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FEC2204C">
      <w:numFmt w:val="bullet"/>
      <w:lvlText w:val="•"/>
      <w:lvlJc w:val="left"/>
      <w:pPr>
        <w:ind w:left="744" w:hanging="144"/>
      </w:pPr>
      <w:rPr>
        <w:rFonts w:hint="default"/>
        <w:lang w:val="ru-RU" w:eastAsia="ru-RU" w:bidi="ru-RU"/>
      </w:rPr>
    </w:lvl>
    <w:lvl w:ilvl="2" w:tplc="7A00BA22">
      <w:numFmt w:val="bullet"/>
      <w:lvlText w:val="•"/>
      <w:lvlJc w:val="left"/>
      <w:pPr>
        <w:ind w:left="1388" w:hanging="144"/>
      </w:pPr>
      <w:rPr>
        <w:rFonts w:hint="default"/>
        <w:lang w:val="ru-RU" w:eastAsia="ru-RU" w:bidi="ru-RU"/>
      </w:rPr>
    </w:lvl>
    <w:lvl w:ilvl="3" w:tplc="55340F10">
      <w:numFmt w:val="bullet"/>
      <w:lvlText w:val="•"/>
      <w:lvlJc w:val="left"/>
      <w:pPr>
        <w:ind w:left="2032" w:hanging="144"/>
      </w:pPr>
      <w:rPr>
        <w:rFonts w:hint="default"/>
        <w:lang w:val="ru-RU" w:eastAsia="ru-RU" w:bidi="ru-RU"/>
      </w:rPr>
    </w:lvl>
    <w:lvl w:ilvl="4" w:tplc="27D8DF06">
      <w:numFmt w:val="bullet"/>
      <w:lvlText w:val="•"/>
      <w:lvlJc w:val="left"/>
      <w:pPr>
        <w:ind w:left="2677" w:hanging="144"/>
      </w:pPr>
      <w:rPr>
        <w:rFonts w:hint="default"/>
        <w:lang w:val="ru-RU" w:eastAsia="ru-RU" w:bidi="ru-RU"/>
      </w:rPr>
    </w:lvl>
    <w:lvl w:ilvl="5" w:tplc="6C50DA64">
      <w:numFmt w:val="bullet"/>
      <w:lvlText w:val="•"/>
      <w:lvlJc w:val="left"/>
      <w:pPr>
        <w:ind w:left="3321" w:hanging="144"/>
      </w:pPr>
      <w:rPr>
        <w:rFonts w:hint="default"/>
        <w:lang w:val="ru-RU" w:eastAsia="ru-RU" w:bidi="ru-RU"/>
      </w:rPr>
    </w:lvl>
    <w:lvl w:ilvl="6" w:tplc="CED8B22A">
      <w:numFmt w:val="bullet"/>
      <w:lvlText w:val="•"/>
      <w:lvlJc w:val="left"/>
      <w:pPr>
        <w:ind w:left="3965" w:hanging="144"/>
      </w:pPr>
      <w:rPr>
        <w:rFonts w:hint="default"/>
        <w:lang w:val="ru-RU" w:eastAsia="ru-RU" w:bidi="ru-RU"/>
      </w:rPr>
    </w:lvl>
    <w:lvl w:ilvl="7" w:tplc="6C3CA068">
      <w:numFmt w:val="bullet"/>
      <w:lvlText w:val="•"/>
      <w:lvlJc w:val="left"/>
      <w:pPr>
        <w:ind w:left="4610" w:hanging="144"/>
      </w:pPr>
      <w:rPr>
        <w:rFonts w:hint="default"/>
        <w:lang w:val="ru-RU" w:eastAsia="ru-RU" w:bidi="ru-RU"/>
      </w:rPr>
    </w:lvl>
    <w:lvl w:ilvl="8" w:tplc="372E396A">
      <w:numFmt w:val="bullet"/>
      <w:lvlText w:val="•"/>
      <w:lvlJc w:val="left"/>
      <w:pPr>
        <w:ind w:left="5254" w:hanging="144"/>
      </w:pPr>
      <w:rPr>
        <w:rFonts w:hint="default"/>
        <w:lang w:val="ru-RU" w:eastAsia="ru-RU" w:bidi="ru-RU"/>
      </w:rPr>
    </w:lvl>
  </w:abstractNum>
  <w:abstractNum w:abstractNumId="85" w15:restartNumberingAfterBreak="0">
    <w:nsid w:val="40E67302"/>
    <w:multiLevelType w:val="hybridMultilevel"/>
    <w:tmpl w:val="E260FF36"/>
    <w:lvl w:ilvl="0" w:tplc="5A5CFC44">
      <w:start w:val="1"/>
      <w:numFmt w:val="decimal"/>
      <w:lvlText w:val="%1)"/>
      <w:lvlJc w:val="left"/>
      <w:pPr>
        <w:ind w:left="486" w:hanging="255"/>
      </w:pPr>
      <w:rPr>
        <w:rFonts w:ascii="Times New Roman" w:eastAsia="Times New Roman" w:hAnsi="Times New Roman" w:cs="Times New Roman" w:hint="default"/>
        <w:w w:val="100"/>
        <w:sz w:val="24"/>
        <w:szCs w:val="24"/>
        <w:lang w:val="ru-RU" w:eastAsia="ru-RU" w:bidi="ru-RU"/>
      </w:rPr>
    </w:lvl>
    <w:lvl w:ilvl="1" w:tplc="67A49F1A">
      <w:numFmt w:val="bullet"/>
      <w:lvlText w:val="•"/>
      <w:lvlJc w:val="left"/>
      <w:pPr>
        <w:ind w:left="2101" w:hanging="255"/>
      </w:pPr>
      <w:rPr>
        <w:rFonts w:hint="default"/>
        <w:lang w:val="ru-RU" w:eastAsia="ru-RU" w:bidi="ru-RU"/>
      </w:rPr>
    </w:lvl>
    <w:lvl w:ilvl="2" w:tplc="58180998">
      <w:numFmt w:val="bullet"/>
      <w:lvlText w:val="•"/>
      <w:lvlJc w:val="left"/>
      <w:pPr>
        <w:ind w:left="3723" w:hanging="255"/>
      </w:pPr>
      <w:rPr>
        <w:rFonts w:hint="default"/>
        <w:lang w:val="ru-RU" w:eastAsia="ru-RU" w:bidi="ru-RU"/>
      </w:rPr>
    </w:lvl>
    <w:lvl w:ilvl="3" w:tplc="51B60A90">
      <w:numFmt w:val="bullet"/>
      <w:lvlText w:val="•"/>
      <w:lvlJc w:val="left"/>
      <w:pPr>
        <w:ind w:left="5345" w:hanging="255"/>
      </w:pPr>
      <w:rPr>
        <w:rFonts w:hint="default"/>
        <w:lang w:val="ru-RU" w:eastAsia="ru-RU" w:bidi="ru-RU"/>
      </w:rPr>
    </w:lvl>
    <w:lvl w:ilvl="4" w:tplc="94D6647C">
      <w:numFmt w:val="bullet"/>
      <w:lvlText w:val="•"/>
      <w:lvlJc w:val="left"/>
      <w:pPr>
        <w:ind w:left="6967" w:hanging="255"/>
      </w:pPr>
      <w:rPr>
        <w:rFonts w:hint="default"/>
        <w:lang w:val="ru-RU" w:eastAsia="ru-RU" w:bidi="ru-RU"/>
      </w:rPr>
    </w:lvl>
    <w:lvl w:ilvl="5" w:tplc="6792AF76">
      <w:numFmt w:val="bullet"/>
      <w:lvlText w:val="•"/>
      <w:lvlJc w:val="left"/>
      <w:pPr>
        <w:ind w:left="8589" w:hanging="255"/>
      </w:pPr>
      <w:rPr>
        <w:rFonts w:hint="default"/>
        <w:lang w:val="ru-RU" w:eastAsia="ru-RU" w:bidi="ru-RU"/>
      </w:rPr>
    </w:lvl>
    <w:lvl w:ilvl="6" w:tplc="C40C7BB2">
      <w:numFmt w:val="bullet"/>
      <w:lvlText w:val="•"/>
      <w:lvlJc w:val="left"/>
      <w:pPr>
        <w:ind w:left="10211" w:hanging="255"/>
      </w:pPr>
      <w:rPr>
        <w:rFonts w:hint="default"/>
        <w:lang w:val="ru-RU" w:eastAsia="ru-RU" w:bidi="ru-RU"/>
      </w:rPr>
    </w:lvl>
    <w:lvl w:ilvl="7" w:tplc="00146438">
      <w:numFmt w:val="bullet"/>
      <w:lvlText w:val="•"/>
      <w:lvlJc w:val="left"/>
      <w:pPr>
        <w:ind w:left="11833" w:hanging="255"/>
      </w:pPr>
      <w:rPr>
        <w:rFonts w:hint="default"/>
        <w:lang w:val="ru-RU" w:eastAsia="ru-RU" w:bidi="ru-RU"/>
      </w:rPr>
    </w:lvl>
    <w:lvl w:ilvl="8" w:tplc="58504CB8">
      <w:numFmt w:val="bullet"/>
      <w:lvlText w:val="•"/>
      <w:lvlJc w:val="left"/>
      <w:pPr>
        <w:ind w:left="13455" w:hanging="255"/>
      </w:pPr>
      <w:rPr>
        <w:rFonts w:hint="default"/>
        <w:lang w:val="ru-RU" w:eastAsia="ru-RU" w:bidi="ru-RU"/>
      </w:rPr>
    </w:lvl>
  </w:abstractNum>
  <w:abstractNum w:abstractNumId="86" w15:restartNumberingAfterBreak="0">
    <w:nsid w:val="4140013C"/>
    <w:multiLevelType w:val="hybridMultilevel"/>
    <w:tmpl w:val="315C1162"/>
    <w:lvl w:ilvl="0" w:tplc="25020CA0">
      <w:numFmt w:val="bullet"/>
      <w:lvlText w:val="-"/>
      <w:lvlJc w:val="left"/>
      <w:pPr>
        <w:ind w:left="486" w:hanging="176"/>
      </w:pPr>
      <w:rPr>
        <w:rFonts w:ascii="Times New Roman" w:eastAsia="Times New Roman" w:hAnsi="Times New Roman" w:cs="Times New Roman" w:hint="default"/>
        <w:spacing w:val="-28"/>
        <w:w w:val="99"/>
        <w:sz w:val="24"/>
        <w:szCs w:val="24"/>
        <w:lang w:val="ru-RU" w:eastAsia="ru-RU" w:bidi="ru-RU"/>
      </w:rPr>
    </w:lvl>
    <w:lvl w:ilvl="1" w:tplc="D7D235FE">
      <w:numFmt w:val="bullet"/>
      <w:lvlText w:val="•"/>
      <w:lvlJc w:val="left"/>
      <w:pPr>
        <w:ind w:left="1238" w:hanging="176"/>
      </w:pPr>
      <w:rPr>
        <w:rFonts w:hint="default"/>
        <w:lang w:val="ru-RU" w:eastAsia="ru-RU" w:bidi="ru-RU"/>
      </w:rPr>
    </w:lvl>
    <w:lvl w:ilvl="2" w:tplc="B770EF70">
      <w:numFmt w:val="bullet"/>
      <w:lvlText w:val="•"/>
      <w:lvlJc w:val="left"/>
      <w:pPr>
        <w:ind w:left="1996" w:hanging="176"/>
      </w:pPr>
      <w:rPr>
        <w:rFonts w:hint="default"/>
        <w:lang w:val="ru-RU" w:eastAsia="ru-RU" w:bidi="ru-RU"/>
      </w:rPr>
    </w:lvl>
    <w:lvl w:ilvl="3" w:tplc="3CA86E10">
      <w:numFmt w:val="bullet"/>
      <w:lvlText w:val="•"/>
      <w:lvlJc w:val="left"/>
      <w:pPr>
        <w:ind w:left="2754" w:hanging="176"/>
      </w:pPr>
      <w:rPr>
        <w:rFonts w:hint="default"/>
        <w:lang w:val="ru-RU" w:eastAsia="ru-RU" w:bidi="ru-RU"/>
      </w:rPr>
    </w:lvl>
    <w:lvl w:ilvl="4" w:tplc="CFDCC6D2">
      <w:numFmt w:val="bullet"/>
      <w:lvlText w:val="•"/>
      <w:lvlJc w:val="left"/>
      <w:pPr>
        <w:ind w:left="3512" w:hanging="176"/>
      </w:pPr>
      <w:rPr>
        <w:rFonts w:hint="default"/>
        <w:lang w:val="ru-RU" w:eastAsia="ru-RU" w:bidi="ru-RU"/>
      </w:rPr>
    </w:lvl>
    <w:lvl w:ilvl="5" w:tplc="11D6C1B2">
      <w:numFmt w:val="bullet"/>
      <w:lvlText w:val="•"/>
      <w:lvlJc w:val="left"/>
      <w:pPr>
        <w:ind w:left="4271" w:hanging="176"/>
      </w:pPr>
      <w:rPr>
        <w:rFonts w:hint="default"/>
        <w:lang w:val="ru-RU" w:eastAsia="ru-RU" w:bidi="ru-RU"/>
      </w:rPr>
    </w:lvl>
    <w:lvl w:ilvl="6" w:tplc="68F87EE8">
      <w:numFmt w:val="bullet"/>
      <w:lvlText w:val="•"/>
      <w:lvlJc w:val="left"/>
      <w:pPr>
        <w:ind w:left="5029" w:hanging="176"/>
      </w:pPr>
      <w:rPr>
        <w:rFonts w:hint="default"/>
        <w:lang w:val="ru-RU" w:eastAsia="ru-RU" w:bidi="ru-RU"/>
      </w:rPr>
    </w:lvl>
    <w:lvl w:ilvl="7" w:tplc="E95E4714">
      <w:numFmt w:val="bullet"/>
      <w:lvlText w:val="•"/>
      <w:lvlJc w:val="left"/>
      <w:pPr>
        <w:ind w:left="5787" w:hanging="176"/>
      </w:pPr>
      <w:rPr>
        <w:rFonts w:hint="default"/>
        <w:lang w:val="ru-RU" w:eastAsia="ru-RU" w:bidi="ru-RU"/>
      </w:rPr>
    </w:lvl>
    <w:lvl w:ilvl="8" w:tplc="4BFA426E">
      <w:numFmt w:val="bullet"/>
      <w:lvlText w:val="•"/>
      <w:lvlJc w:val="left"/>
      <w:pPr>
        <w:ind w:left="6545" w:hanging="176"/>
      </w:pPr>
      <w:rPr>
        <w:rFonts w:hint="default"/>
        <w:lang w:val="ru-RU" w:eastAsia="ru-RU" w:bidi="ru-RU"/>
      </w:rPr>
    </w:lvl>
  </w:abstractNum>
  <w:abstractNum w:abstractNumId="87" w15:restartNumberingAfterBreak="0">
    <w:nsid w:val="416742CA"/>
    <w:multiLevelType w:val="multilevel"/>
    <w:tmpl w:val="9AD454A8"/>
    <w:lvl w:ilvl="0">
      <w:start w:val="2"/>
      <w:numFmt w:val="decimal"/>
      <w:lvlText w:val="%1"/>
      <w:lvlJc w:val="left"/>
      <w:pPr>
        <w:ind w:left="916" w:hanging="430"/>
      </w:pPr>
      <w:rPr>
        <w:rFonts w:hint="default"/>
        <w:lang w:val="ru-RU" w:eastAsia="ru-RU" w:bidi="ru-RU"/>
      </w:rPr>
    </w:lvl>
    <w:lvl w:ilvl="1">
      <w:start w:val="4"/>
      <w:numFmt w:val="decimal"/>
      <w:lvlText w:val="%1.%2."/>
      <w:lvlJc w:val="left"/>
      <w:pPr>
        <w:ind w:left="916" w:hanging="430"/>
      </w:pPr>
      <w:rPr>
        <w:rFonts w:ascii="Times New Roman" w:eastAsia="Times New Roman" w:hAnsi="Times New Roman" w:cs="Times New Roman" w:hint="default"/>
        <w:spacing w:val="-5"/>
        <w:w w:val="99"/>
        <w:sz w:val="26"/>
        <w:szCs w:val="26"/>
        <w:lang w:val="ru-RU" w:eastAsia="ru-RU" w:bidi="ru-RU"/>
      </w:rPr>
    </w:lvl>
    <w:lvl w:ilvl="2">
      <w:numFmt w:val="bullet"/>
      <w:lvlText w:val="•"/>
      <w:lvlJc w:val="left"/>
      <w:pPr>
        <w:ind w:left="4075" w:hanging="430"/>
      </w:pPr>
      <w:rPr>
        <w:rFonts w:hint="default"/>
        <w:lang w:val="ru-RU" w:eastAsia="ru-RU" w:bidi="ru-RU"/>
      </w:rPr>
    </w:lvl>
    <w:lvl w:ilvl="3">
      <w:numFmt w:val="bullet"/>
      <w:lvlText w:val="•"/>
      <w:lvlJc w:val="left"/>
      <w:pPr>
        <w:ind w:left="5653" w:hanging="430"/>
      </w:pPr>
      <w:rPr>
        <w:rFonts w:hint="default"/>
        <w:lang w:val="ru-RU" w:eastAsia="ru-RU" w:bidi="ru-RU"/>
      </w:rPr>
    </w:lvl>
    <w:lvl w:ilvl="4">
      <w:numFmt w:val="bullet"/>
      <w:lvlText w:val="•"/>
      <w:lvlJc w:val="left"/>
      <w:pPr>
        <w:ind w:left="7231" w:hanging="430"/>
      </w:pPr>
      <w:rPr>
        <w:rFonts w:hint="default"/>
        <w:lang w:val="ru-RU" w:eastAsia="ru-RU" w:bidi="ru-RU"/>
      </w:rPr>
    </w:lvl>
    <w:lvl w:ilvl="5">
      <w:numFmt w:val="bullet"/>
      <w:lvlText w:val="•"/>
      <w:lvlJc w:val="left"/>
      <w:pPr>
        <w:ind w:left="8809" w:hanging="430"/>
      </w:pPr>
      <w:rPr>
        <w:rFonts w:hint="default"/>
        <w:lang w:val="ru-RU" w:eastAsia="ru-RU" w:bidi="ru-RU"/>
      </w:rPr>
    </w:lvl>
    <w:lvl w:ilvl="6">
      <w:numFmt w:val="bullet"/>
      <w:lvlText w:val="•"/>
      <w:lvlJc w:val="left"/>
      <w:pPr>
        <w:ind w:left="10387" w:hanging="430"/>
      </w:pPr>
      <w:rPr>
        <w:rFonts w:hint="default"/>
        <w:lang w:val="ru-RU" w:eastAsia="ru-RU" w:bidi="ru-RU"/>
      </w:rPr>
    </w:lvl>
    <w:lvl w:ilvl="7">
      <w:numFmt w:val="bullet"/>
      <w:lvlText w:val="•"/>
      <w:lvlJc w:val="left"/>
      <w:pPr>
        <w:ind w:left="11965" w:hanging="430"/>
      </w:pPr>
      <w:rPr>
        <w:rFonts w:hint="default"/>
        <w:lang w:val="ru-RU" w:eastAsia="ru-RU" w:bidi="ru-RU"/>
      </w:rPr>
    </w:lvl>
    <w:lvl w:ilvl="8">
      <w:numFmt w:val="bullet"/>
      <w:lvlText w:val="•"/>
      <w:lvlJc w:val="left"/>
      <w:pPr>
        <w:ind w:left="13543" w:hanging="430"/>
      </w:pPr>
      <w:rPr>
        <w:rFonts w:hint="default"/>
        <w:lang w:val="ru-RU" w:eastAsia="ru-RU" w:bidi="ru-RU"/>
      </w:rPr>
    </w:lvl>
  </w:abstractNum>
  <w:abstractNum w:abstractNumId="88" w15:restartNumberingAfterBreak="0">
    <w:nsid w:val="41882D5B"/>
    <w:multiLevelType w:val="hybridMultilevel"/>
    <w:tmpl w:val="61E03C86"/>
    <w:lvl w:ilvl="0" w:tplc="72882884">
      <w:numFmt w:val="bullet"/>
      <w:lvlText w:val="•"/>
      <w:lvlJc w:val="left"/>
      <w:pPr>
        <w:ind w:left="486" w:hanging="171"/>
      </w:pPr>
      <w:rPr>
        <w:rFonts w:ascii="Times New Roman" w:eastAsia="Times New Roman" w:hAnsi="Times New Roman" w:cs="Times New Roman" w:hint="default"/>
        <w:w w:val="100"/>
        <w:sz w:val="24"/>
        <w:szCs w:val="24"/>
        <w:lang w:val="ru-RU" w:eastAsia="ru-RU" w:bidi="ru-RU"/>
      </w:rPr>
    </w:lvl>
    <w:lvl w:ilvl="1" w:tplc="AE0C7740">
      <w:numFmt w:val="bullet"/>
      <w:lvlText w:val="•"/>
      <w:lvlJc w:val="left"/>
      <w:pPr>
        <w:ind w:left="1260" w:hanging="171"/>
      </w:pPr>
      <w:rPr>
        <w:rFonts w:hint="default"/>
        <w:lang w:val="ru-RU" w:eastAsia="ru-RU" w:bidi="ru-RU"/>
      </w:rPr>
    </w:lvl>
    <w:lvl w:ilvl="2" w:tplc="77FED028">
      <w:numFmt w:val="bullet"/>
      <w:lvlText w:val="•"/>
      <w:lvlJc w:val="left"/>
      <w:pPr>
        <w:ind w:left="2041" w:hanging="171"/>
      </w:pPr>
      <w:rPr>
        <w:rFonts w:hint="default"/>
        <w:lang w:val="ru-RU" w:eastAsia="ru-RU" w:bidi="ru-RU"/>
      </w:rPr>
    </w:lvl>
    <w:lvl w:ilvl="3" w:tplc="4A4E221E">
      <w:numFmt w:val="bullet"/>
      <w:lvlText w:val="•"/>
      <w:lvlJc w:val="left"/>
      <w:pPr>
        <w:ind w:left="2822" w:hanging="171"/>
      </w:pPr>
      <w:rPr>
        <w:rFonts w:hint="default"/>
        <w:lang w:val="ru-RU" w:eastAsia="ru-RU" w:bidi="ru-RU"/>
      </w:rPr>
    </w:lvl>
    <w:lvl w:ilvl="4" w:tplc="5728F902">
      <w:numFmt w:val="bullet"/>
      <w:lvlText w:val="•"/>
      <w:lvlJc w:val="left"/>
      <w:pPr>
        <w:ind w:left="3603" w:hanging="171"/>
      </w:pPr>
      <w:rPr>
        <w:rFonts w:hint="default"/>
        <w:lang w:val="ru-RU" w:eastAsia="ru-RU" w:bidi="ru-RU"/>
      </w:rPr>
    </w:lvl>
    <w:lvl w:ilvl="5" w:tplc="58D2D154">
      <w:numFmt w:val="bullet"/>
      <w:lvlText w:val="•"/>
      <w:lvlJc w:val="left"/>
      <w:pPr>
        <w:ind w:left="4383" w:hanging="171"/>
      </w:pPr>
      <w:rPr>
        <w:rFonts w:hint="default"/>
        <w:lang w:val="ru-RU" w:eastAsia="ru-RU" w:bidi="ru-RU"/>
      </w:rPr>
    </w:lvl>
    <w:lvl w:ilvl="6" w:tplc="0974F028">
      <w:numFmt w:val="bullet"/>
      <w:lvlText w:val="•"/>
      <w:lvlJc w:val="left"/>
      <w:pPr>
        <w:ind w:left="5164" w:hanging="171"/>
      </w:pPr>
      <w:rPr>
        <w:rFonts w:hint="default"/>
        <w:lang w:val="ru-RU" w:eastAsia="ru-RU" w:bidi="ru-RU"/>
      </w:rPr>
    </w:lvl>
    <w:lvl w:ilvl="7" w:tplc="CD70BA92">
      <w:numFmt w:val="bullet"/>
      <w:lvlText w:val="•"/>
      <w:lvlJc w:val="left"/>
      <w:pPr>
        <w:ind w:left="5945" w:hanging="171"/>
      </w:pPr>
      <w:rPr>
        <w:rFonts w:hint="default"/>
        <w:lang w:val="ru-RU" w:eastAsia="ru-RU" w:bidi="ru-RU"/>
      </w:rPr>
    </w:lvl>
    <w:lvl w:ilvl="8" w:tplc="E3501CF2">
      <w:numFmt w:val="bullet"/>
      <w:lvlText w:val="•"/>
      <w:lvlJc w:val="left"/>
      <w:pPr>
        <w:ind w:left="6726" w:hanging="171"/>
      </w:pPr>
      <w:rPr>
        <w:rFonts w:hint="default"/>
        <w:lang w:val="ru-RU" w:eastAsia="ru-RU" w:bidi="ru-RU"/>
      </w:rPr>
    </w:lvl>
  </w:abstractNum>
  <w:abstractNum w:abstractNumId="89" w15:restartNumberingAfterBreak="0">
    <w:nsid w:val="43C34BE5"/>
    <w:multiLevelType w:val="hybridMultilevel"/>
    <w:tmpl w:val="94668902"/>
    <w:lvl w:ilvl="0" w:tplc="A9E8DE86">
      <w:numFmt w:val="bullet"/>
      <w:lvlText w:val="—"/>
      <w:lvlJc w:val="left"/>
      <w:pPr>
        <w:ind w:left="111" w:hanging="250"/>
      </w:pPr>
      <w:rPr>
        <w:rFonts w:ascii="Times New Roman" w:eastAsia="Times New Roman" w:hAnsi="Times New Roman" w:cs="Times New Roman" w:hint="default"/>
        <w:w w:val="99"/>
        <w:sz w:val="20"/>
        <w:szCs w:val="20"/>
        <w:lang w:val="ru-RU" w:eastAsia="ru-RU" w:bidi="ru-RU"/>
      </w:rPr>
    </w:lvl>
    <w:lvl w:ilvl="1" w:tplc="45BE0B36">
      <w:numFmt w:val="bullet"/>
      <w:lvlText w:val="•"/>
      <w:lvlJc w:val="left"/>
      <w:pPr>
        <w:ind w:left="669" w:hanging="250"/>
      </w:pPr>
      <w:rPr>
        <w:rFonts w:hint="default"/>
        <w:lang w:val="ru-RU" w:eastAsia="ru-RU" w:bidi="ru-RU"/>
      </w:rPr>
    </w:lvl>
    <w:lvl w:ilvl="2" w:tplc="9782E3BC">
      <w:numFmt w:val="bullet"/>
      <w:lvlText w:val="•"/>
      <w:lvlJc w:val="left"/>
      <w:pPr>
        <w:ind w:left="1219" w:hanging="250"/>
      </w:pPr>
      <w:rPr>
        <w:rFonts w:hint="default"/>
        <w:lang w:val="ru-RU" w:eastAsia="ru-RU" w:bidi="ru-RU"/>
      </w:rPr>
    </w:lvl>
    <w:lvl w:ilvl="3" w:tplc="2B5CDE76">
      <w:numFmt w:val="bullet"/>
      <w:lvlText w:val="•"/>
      <w:lvlJc w:val="left"/>
      <w:pPr>
        <w:ind w:left="1768" w:hanging="250"/>
      </w:pPr>
      <w:rPr>
        <w:rFonts w:hint="default"/>
        <w:lang w:val="ru-RU" w:eastAsia="ru-RU" w:bidi="ru-RU"/>
      </w:rPr>
    </w:lvl>
    <w:lvl w:ilvl="4" w:tplc="CEB81552">
      <w:numFmt w:val="bullet"/>
      <w:lvlText w:val="•"/>
      <w:lvlJc w:val="left"/>
      <w:pPr>
        <w:ind w:left="2318" w:hanging="250"/>
      </w:pPr>
      <w:rPr>
        <w:rFonts w:hint="default"/>
        <w:lang w:val="ru-RU" w:eastAsia="ru-RU" w:bidi="ru-RU"/>
      </w:rPr>
    </w:lvl>
    <w:lvl w:ilvl="5" w:tplc="59FA2BEE">
      <w:numFmt w:val="bullet"/>
      <w:lvlText w:val="•"/>
      <w:lvlJc w:val="left"/>
      <w:pPr>
        <w:ind w:left="2868" w:hanging="250"/>
      </w:pPr>
      <w:rPr>
        <w:rFonts w:hint="default"/>
        <w:lang w:val="ru-RU" w:eastAsia="ru-RU" w:bidi="ru-RU"/>
      </w:rPr>
    </w:lvl>
    <w:lvl w:ilvl="6" w:tplc="C80E6E7E">
      <w:numFmt w:val="bullet"/>
      <w:lvlText w:val="•"/>
      <w:lvlJc w:val="left"/>
      <w:pPr>
        <w:ind w:left="3417" w:hanging="250"/>
      </w:pPr>
      <w:rPr>
        <w:rFonts w:hint="default"/>
        <w:lang w:val="ru-RU" w:eastAsia="ru-RU" w:bidi="ru-RU"/>
      </w:rPr>
    </w:lvl>
    <w:lvl w:ilvl="7" w:tplc="711A5EB8">
      <w:numFmt w:val="bullet"/>
      <w:lvlText w:val="•"/>
      <w:lvlJc w:val="left"/>
      <w:pPr>
        <w:ind w:left="3967" w:hanging="250"/>
      </w:pPr>
      <w:rPr>
        <w:rFonts w:hint="default"/>
        <w:lang w:val="ru-RU" w:eastAsia="ru-RU" w:bidi="ru-RU"/>
      </w:rPr>
    </w:lvl>
    <w:lvl w:ilvl="8" w:tplc="47607CAE">
      <w:numFmt w:val="bullet"/>
      <w:lvlText w:val="•"/>
      <w:lvlJc w:val="left"/>
      <w:pPr>
        <w:ind w:left="4516" w:hanging="250"/>
      </w:pPr>
      <w:rPr>
        <w:rFonts w:hint="default"/>
        <w:lang w:val="ru-RU" w:eastAsia="ru-RU" w:bidi="ru-RU"/>
      </w:rPr>
    </w:lvl>
  </w:abstractNum>
  <w:abstractNum w:abstractNumId="90" w15:restartNumberingAfterBreak="0">
    <w:nsid w:val="445B2375"/>
    <w:multiLevelType w:val="hybridMultilevel"/>
    <w:tmpl w:val="E0CA3BDE"/>
    <w:lvl w:ilvl="0" w:tplc="1BFC0276">
      <w:start w:val="1"/>
      <w:numFmt w:val="decimal"/>
      <w:lvlText w:val="%1)"/>
      <w:lvlJc w:val="left"/>
      <w:pPr>
        <w:ind w:left="486" w:hanging="329"/>
      </w:pPr>
      <w:rPr>
        <w:rFonts w:ascii="Times New Roman" w:eastAsia="Times New Roman" w:hAnsi="Times New Roman" w:cs="Times New Roman" w:hint="default"/>
        <w:w w:val="102"/>
        <w:sz w:val="24"/>
        <w:szCs w:val="24"/>
        <w:lang w:val="ru-RU" w:eastAsia="ru-RU" w:bidi="ru-RU"/>
      </w:rPr>
    </w:lvl>
    <w:lvl w:ilvl="1" w:tplc="AB6CFE7C">
      <w:numFmt w:val="bullet"/>
      <w:lvlText w:val="•"/>
      <w:lvlJc w:val="left"/>
      <w:pPr>
        <w:ind w:left="2101" w:hanging="329"/>
      </w:pPr>
      <w:rPr>
        <w:rFonts w:hint="default"/>
        <w:lang w:val="ru-RU" w:eastAsia="ru-RU" w:bidi="ru-RU"/>
      </w:rPr>
    </w:lvl>
    <w:lvl w:ilvl="2" w:tplc="7AE636A8">
      <w:numFmt w:val="bullet"/>
      <w:lvlText w:val="•"/>
      <w:lvlJc w:val="left"/>
      <w:pPr>
        <w:ind w:left="3723" w:hanging="329"/>
      </w:pPr>
      <w:rPr>
        <w:rFonts w:hint="default"/>
        <w:lang w:val="ru-RU" w:eastAsia="ru-RU" w:bidi="ru-RU"/>
      </w:rPr>
    </w:lvl>
    <w:lvl w:ilvl="3" w:tplc="352423FA">
      <w:numFmt w:val="bullet"/>
      <w:lvlText w:val="•"/>
      <w:lvlJc w:val="left"/>
      <w:pPr>
        <w:ind w:left="5345" w:hanging="329"/>
      </w:pPr>
      <w:rPr>
        <w:rFonts w:hint="default"/>
        <w:lang w:val="ru-RU" w:eastAsia="ru-RU" w:bidi="ru-RU"/>
      </w:rPr>
    </w:lvl>
    <w:lvl w:ilvl="4" w:tplc="711CA89C">
      <w:numFmt w:val="bullet"/>
      <w:lvlText w:val="•"/>
      <w:lvlJc w:val="left"/>
      <w:pPr>
        <w:ind w:left="6967" w:hanging="329"/>
      </w:pPr>
      <w:rPr>
        <w:rFonts w:hint="default"/>
        <w:lang w:val="ru-RU" w:eastAsia="ru-RU" w:bidi="ru-RU"/>
      </w:rPr>
    </w:lvl>
    <w:lvl w:ilvl="5" w:tplc="E03290FE">
      <w:numFmt w:val="bullet"/>
      <w:lvlText w:val="•"/>
      <w:lvlJc w:val="left"/>
      <w:pPr>
        <w:ind w:left="8589" w:hanging="329"/>
      </w:pPr>
      <w:rPr>
        <w:rFonts w:hint="default"/>
        <w:lang w:val="ru-RU" w:eastAsia="ru-RU" w:bidi="ru-RU"/>
      </w:rPr>
    </w:lvl>
    <w:lvl w:ilvl="6" w:tplc="DF0A15D0">
      <w:numFmt w:val="bullet"/>
      <w:lvlText w:val="•"/>
      <w:lvlJc w:val="left"/>
      <w:pPr>
        <w:ind w:left="10211" w:hanging="329"/>
      </w:pPr>
      <w:rPr>
        <w:rFonts w:hint="default"/>
        <w:lang w:val="ru-RU" w:eastAsia="ru-RU" w:bidi="ru-RU"/>
      </w:rPr>
    </w:lvl>
    <w:lvl w:ilvl="7" w:tplc="18A6F39C">
      <w:numFmt w:val="bullet"/>
      <w:lvlText w:val="•"/>
      <w:lvlJc w:val="left"/>
      <w:pPr>
        <w:ind w:left="11833" w:hanging="329"/>
      </w:pPr>
      <w:rPr>
        <w:rFonts w:hint="default"/>
        <w:lang w:val="ru-RU" w:eastAsia="ru-RU" w:bidi="ru-RU"/>
      </w:rPr>
    </w:lvl>
    <w:lvl w:ilvl="8" w:tplc="69C898B0">
      <w:numFmt w:val="bullet"/>
      <w:lvlText w:val="•"/>
      <w:lvlJc w:val="left"/>
      <w:pPr>
        <w:ind w:left="13455" w:hanging="329"/>
      </w:pPr>
      <w:rPr>
        <w:rFonts w:hint="default"/>
        <w:lang w:val="ru-RU" w:eastAsia="ru-RU" w:bidi="ru-RU"/>
      </w:rPr>
    </w:lvl>
  </w:abstractNum>
  <w:abstractNum w:abstractNumId="91" w15:restartNumberingAfterBreak="0">
    <w:nsid w:val="47596EF7"/>
    <w:multiLevelType w:val="hybridMultilevel"/>
    <w:tmpl w:val="7A94DC60"/>
    <w:lvl w:ilvl="0" w:tplc="CBF85F3E">
      <w:start w:val="1"/>
      <w:numFmt w:val="decimal"/>
      <w:lvlText w:val="%1."/>
      <w:lvlJc w:val="left"/>
      <w:pPr>
        <w:ind w:left="769" w:hanging="245"/>
      </w:pPr>
      <w:rPr>
        <w:rFonts w:ascii="Times New Roman" w:eastAsia="Times New Roman" w:hAnsi="Times New Roman" w:cs="Times New Roman" w:hint="default"/>
        <w:w w:val="100"/>
        <w:sz w:val="24"/>
        <w:szCs w:val="24"/>
        <w:lang w:val="ru-RU" w:eastAsia="ru-RU" w:bidi="ru-RU"/>
      </w:rPr>
    </w:lvl>
    <w:lvl w:ilvl="1" w:tplc="4ACA74AE">
      <w:numFmt w:val="bullet"/>
      <w:lvlText w:val="•"/>
      <w:lvlJc w:val="left"/>
      <w:pPr>
        <w:ind w:left="2353" w:hanging="245"/>
      </w:pPr>
      <w:rPr>
        <w:rFonts w:hint="default"/>
        <w:lang w:val="ru-RU" w:eastAsia="ru-RU" w:bidi="ru-RU"/>
      </w:rPr>
    </w:lvl>
    <w:lvl w:ilvl="2" w:tplc="9D3C7AA0">
      <w:numFmt w:val="bullet"/>
      <w:lvlText w:val="•"/>
      <w:lvlJc w:val="left"/>
      <w:pPr>
        <w:ind w:left="3947" w:hanging="245"/>
      </w:pPr>
      <w:rPr>
        <w:rFonts w:hint="default"/>
        <w:lang w:val="ru-RU" w:eastAsia="ru-RU" w:bidi="ru-RU"/>
      </w:rPr>
    </w:lvl>
    <w:lvl w:ilvl="3" w:tplc="E952A7A8">
      <w:numFmt w:val="bullet"/>
      <w:lvlText w:val="•"/>
      <w:lvlJc w:val="left"/>
      <w:pPr>
        <w:ind w:left="5541" w:hanging="245"/>
      </w:pPr>
      <w:rPr>
        <w:rFonts w:hint="default"/>
        <w:lang w:val="ru-RU" w:eastAsia="ru-RU" w:bidi="ru-RU"/>
      </w:rPr>
    </w:lvl>
    <w:lvl w:ilvl="4" w:tplc="85F48798">
      <w:numFmt w:val="bullet"/>
      <w:lvlText w:val="•"/>
      <w:lvlJc w:val="left"/>
      <w:pPr>
        <w:ind w:left="7135" w:hanging="245"/>
      </w:pPr>
      <w:rPr>
        <w:rFonts w:hint="default"/>
        <w:lang w:val="ru-RU" w:eastAsia="ru-RU" w:bidi="ru-RU"/>
      </w:rPr>
    </w:lvl>
    <w:lvl w:ilvl="5" w:tplc="68B67D56">
      <w:numFmt w:val="bullet"/>
      <w:lvlText w:val="•"/>
      <w:lvlJc w:val="left"/>
      <w:pPr>
        <w:ind w:left="8729" w:hanging="245"/>
      </w:pPr>
      <w:rPr>
        <w:rFonts w:hint="default"/>
        <w:lang w:val="ru-RU" w:eastAsia="ru-RU" w:bidi="ru-RU"/>
      </w:rPr>
    </w:lvl>
    <w:lvl w:ilvl="6" w:tplc="A886A940">
      <w:numFmt w:val="bullet"/>
      <w:lvlText w:val="•"/>
      <w:lvlJc w:val="left"/>
      <w:pPr>
        <w:ind w:left="10323" w:hanging="245"/>
      </w:pPr>
      <w:rPr>
        <w:rFonts w:hint="default"/>
        <w:lang w:val="ru-RU" w:eastAsia="ru-RU" w:bidi="ru-RU"/>
      </w:rPr>
    </w:lvl>
    <w:lvl w:ilvl="7" w:tplc="7D6AF360">
      <w:numFmt w:val="bullet"/>
      <w:lvlText w:val="•"/>
      <w:lvlJc w:val="left"/>
      <w:pPr>
        <w:ind w:left="11917" w:hanging="245"/>
      </w:pPr>
      <w:rPr>
        <w:rFonts w:hint="default"/>
        <w:lang w:val="ru-RU" w:eastAsia="ru-RU" w:bidi="ru-RU"/>
      </w:rPr>
    </w:lvl>
    <w:lvl w:ilvl="8" w:tplc="61AA5678">
      <w:numFmt w:val="bullet"/>
      <w:lvlText w:val="•"/>
      <w:lvlJc w:val="left"/>
      <w:pPr>
        <w:ind w:left="13511" w:hanging="245"/>
      </w:pPr>
      <w:rPr>
        <w:rFonts w:hint="default"/>
        <w:lang w:val="ru-RU" w:eastAsia="ru-RU" w:bidi="ru-RU"/>
      </w:rPr>
    </w:lvl>
  </w:abstractNum>
  <w:abstractNum w:abstractNumId="92" w15:restartNumberingAfterBreak="0">
    <w:nsid w:val="487A43DE"/>
    <w:multiLevelType w:val="hybridMultilevel"/>
    <w:tmpl w:val="C6B81964"/>
    <w:lvl w:ilvl="0" w:tplc="6B6460F8">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9BA487B6">
      <w:numFmt w:val="bullet"/>
      <w:lvlText w:val="•"/>
      <w:lvlJc w:val="left"/>
      <w:pPr>
        <w:ind w:left="744" w:hanging="144"/>
      </w:pPr>
      <w:rPr>
        <w:rFonts w:hint="default"/>
        <w:lang w:val="ru-RU" w:eastAsia="ru-RU" w:bidi="ru-RU"/>
      </w:rPr>
    </w:lvl>
    <w:lvl w:ilvl="2" w:tplc="E46A6CCA">
      <w:numFmt w:val="bullet"/>
      <w:lvlText w:val="•"/>
      <w:lvlJc w:val="left"/>
      <w:pPr>
        <w:ind w:left="1388" w:hanging="144"/>
      </w:pPr>
      <w:rPr>
        <w:rFonts w:hint="default"/>
        <w:lang w:val="ru-RU" w:eastAsia="ru-RU" w:bidi="ru-RU"/>
      </w:rPr>
    </w:lvl>
    <w:lvl w:ilvl="3" w:tplc="00D8AC2C">
      <w:numFmt w:val="bullet"/>
      <w:lvlText w:val="•"/>
      <w:lvlJc w:val="left"/>
      <w:pPr>
        <w:ind w:left="2032" w:hanging="144"/>
      </w:pPr>
      <w:rPr>
        <w:rFonts w:hint="default"/>
        <w:lang w:val="ru-RU" w:eastAsia="ru-RU" w:bidi="ru-RU"/>
      </w:rPr>
    </w:lvl>
    <w:lvl w:ilvl="4" w:tplc="A8E4BF1A">
      <w:numFmt w:val="bullet"/>
      <w:lvlText w:val="•"/>
      <w:lvlJc w:val="left"/>
      <w:pPr>
        <w:ind w:left="2677" w:hanging="144"/>
      </w:pPr>
      <w:rPr>
        <w:rFonts w:hint="default"/>
        <w:lang w:val="ru-RU" w:eastAsia="ru-RU" w:bidi="ru-RU"/>
      </w:rPr>
    </w:lvl>
    <w:lvl w:ilvl="5" w:tplc="B94E6CF6">
      <w:numFmt w:val="bullet"/>
      <w:lvlText w:val="•"/>
      <w:lvlJc w:val="left"/>
      <w:pPr>
        <w:ind w:left="3321" w:hanging="144"/>
      </w:pPr>
      <w:rPr>
        <w:rFonts w:hint="default"/>
        <w:lang w:val="ru-RU" w:eastAsia="ru-RU" w:bidi="ru-RU"/>
      </w:rPr>
    </w:lvl>
    <w:lvl w:ilvl="6" w:tplc="84A40326">
      <w:numFmt w:val="bullet"/>
      <w:lvlText w:val="•"/>
      <w:lvlJc w:val="left"/>
      <w:pPr>
        <w:ind w:left="3965" w:hanging="144"/>
      </w:pPr>
      <w:rPr>
        <w:rFonts w:hint="default"/>
        <w:lang w:val="ru-RU" w:eastAsia="ru-RU" w:bidi="ru-RU"/>
      </w:rPr>
    </w:lvl>
    <w:lvl w:ilvl="7" w:tplc="3C5AB2FA">
      <w:numFmt w:val="bullet"/>
      <w:lvlText w:val="•"/>
      <w:lvlJc w:val="left"/>
      <w:pPr>
        <w:ind w:left="4610" w:hanging="144"/>
      </w:pPr>
      <w:rPr>
        <w:rFonts w:hint="default"/>
        <w:lang w:val="ru-RU" w:eastAsia="ru-RU" w:bidi="ru-RU"/>
      </w:rPr>
    </w:lvl>
    <w:lvl w:ilvl="8" w:tplc="AC2242C0">
      <w:numFmt w:val="bullet"/>
      <w:lvlText w:val="•"/>
      <w:lvlJc w:val="left"/>
      <w:pPr>
        <w:ind w:left="5254" w:hanging="144"/>
      </w:pPr>
      <w:rPr>
        <w:rFonts w:hint="default"/>
        <w:lang w:val="ru-RU" w:eastAsia="ru-RU" w:bidi="ru-RU"/>
      </w:rPr>
    </w:lvl>
  </w:abstractNum>
  <w:abstractNum w:abstractNumId="93" w15:restartNumberingAfterBreak="0">
    <w:nsid w:val="49AF0BEA"/>
    <w:multiLevelType w:val="hybridMultilevel"/>
    <w:tmpl w:val="874E5E30"/>
    <w:lvl w:ilvl="0" w:tplc="CAE682EE">
      <w:numFmt w:val="bullet"/>
      <w:lvlText w:val="—"/>
      <w:lvlJc w:val="left"/>
      <w:pPr>
        <w:ind w:left="111" w:hanging="250"/>
      </w:pPr>
      <w:rPr>
        <w:rFonts w:ascii="Times New Roman" w:eastAsia="Times New Roman" w:hAnsi="Times New Roman" w:cs="Times New Roman" w:hint="default"/>
        <w:w w:val="99"/>
        <w:sz w:val="20"/>
        <w:szCs w:val="20"/>
        <w:lang w:val="ru-RU" w:eastAsia="ru-RU" w:bidi="ru-RU"/>
      </w:rPr>
    </w:lvl>
    <w:lvl w:ilvl="1" w:tplc="7E7A9EE4">
      <w:numFmt w:val="bullet"/>
      <w:lvlText w:val="•"/>
      <w:lvlJc w:val="left"/>
      <w:pPr>
        <w:ind w:left="669" w:hanging="250"/>
      </w:pPr>
      <w:rPr>
        <w:rFonts w:hint="default"/>
        <w:lang w:val="ru-RU" w:eastAsia="ru-RU" w:bidi="ru-RU"/>
      </w:rPr>
    </w:lvl>
    <w:lvl w:ilvl="2" w:tplc="061CD2F0">
      <w:numFmt w:val="bullet"/>
      <w:lvlText w:val="•"/>
      <w:lvlJc w:val="left"/>
      <w:pPr>
        <w:ind w:left="1219" w:hanging="250"/>
      </w:pPr>
      <w:rPr>
        <w:rFonts w:hint="default"/>
        <w:lang w:val="ru-RU" w:eastAsia="ru-RU" w:bidi="ru-RU"/>
      </w:rPr>
    </w:lvl>
    <w:lvl w:ilvl="3" w:tplc="BA5601B8">
      <w:numFmt w:val="bullet"/>
      <w:lvlText w:val="•"/>
      <w:lvlJc w:val="left"/>
      <w:pPr>
        <w:ind w:left="1768" w:hanging="250"/>
      </w:pPr>
      <w:rPr>
        <w:rFonts w:hint="default"/>
        <w:lang w:val="ru-RU" w:eastAsia="ru-RU" w:bidi="ru-RU"/>
      </w:rPr>
    </w:lvl>
    <w:lvl w:ilvl="4" w:tplc="60DAE28C">
      <w:numFmt w:val="bullet"/>
      <w:lvlText w:val="•"/>
      <w:lvlJc w:val="left"/>
      <w:pPr>
        <w:ind w:left="2318" w:hanging="250"/>
      </w:pPr>
      <w:rPr>
        <w:rFonts w:hint="default"/>
        <w:lang w:val="ru-RU" w:eastAsia="ru-RU" w:bidi="ru-RU"/>
      </w:rPr>
    </w:lvl>
    <w:lvl w:ilvl="5" w:tplc="A9B63C86">
      <w:numFmt w:val="bullet"/>
      <w:lvlText w:val="•"/>
      <w:lvlJc w:val="left"/>
      <w:pPr>
        <w:ind w:left="2868" w:hanging="250"/>
      </w:pPr>
      <w:rPr>
        <w:rFonts w:hint="default"/>
        <w:lang w:val="ru-RU" w:eastAsia="ru-RU" w:bidi="ru-RU"/>
      </w:rPr>
    </w:lvl>
    <w:lvl w:ilvl="6" w:tplc="6D1C3804">
      <w:numFmt w:val="bullet"/>
      <w:lvlText w:val="•"/>
      <w:lvlJc w:val="left"/>
      <w:pPr>
        <w:ind w:left="3417" w:hanging="250"/>
      </w:pPr>
      <w:rPr>
        <w:rFonts w:hint="default"/>
        <w:lang w:val="ru-RU" w:eastAsia="ru-RU" w:bidi="ru-RU"/>
      </w:rPr>
    </w:lvl>
    <w:lvl w:ilvl="7" w:tplc="4E88488E">
      <w:numFmt w:val="bullet"/>
      <w:lvlText w:val="•"/>
      <w:lvlJc w:val="left"/>
      <w:pPr>
        <w:ind w:left="3967" w:hanging="250"/>
      </w:pPr>
      <w:rPr>
        <w:rFonts w:hint="default"/>
        <w:lang w:val="ru-RU" w:eastAsia="ru-RU" w:bidi="ru-RU"/>
      </w:rPr>
    </w:lvl>
    <w:lvl w:ilvl="8" w:tplc="DB5007C0">
      <w:numFmt w:val="bullet"/>
      <w:lvlText w:val="•"/>
      <w:lvlJc w:val="left"/>
      <w:pPr>
        <w:ind w:left="4516" w:hanging="250"/>
      </w:pPr>
      <w:rPr>
        <w:rFonts w:hint="default"/>
        <w:lang w:val="ru-RU" w:eastAsia="ru-RU" w:bidi="ru-RU"/>
      </w:rPr>
    </w:lvl>
  </w:abstractNum>
  <w:abstractNum w:abstractNumId="94" w15:restartNumberingAfterBreak="0">
    <w:nsid w:val="49B02879"/>
    <w:multiLevelType w:val="hybridMultilevel"/>
    <w:tmpl w:val="DA3CE016"/>
    <w:lvl w:ilvl="0" w:tplc="2C729DBA">
      <w:start w:val="2"/>
      <w:numFmt w:val="decimal"/>
      <w:lvlText w:val="%1."/>
      <w:lvlJc w:val="left"/>
      <w:pPr>
        <w:ind w:left="383" w:hanging="248"/>
      </w:pPr>
      <w:rPr>
        <w:rFonts w:ascii="Times New Roman" w:eastAsia="Times New Roman" w:hAnsi="Times New Roman" w:cs="Times New Roman" w:hint="default"/>
        <w:spacing w:val="-4"/>
        <w:w w:val="100"/>
        <w:sz w:val="30"/>
        <w:szCs w:val="30"/>
        <w:lang w:val="ru-RU" w:eastAsia="ru-RU" w:bidi="ru-RU"/>
      </w:rPr>
    </w:lvl>
    <w:lvl w:ilvl="1" w:tplc="4EB865CE">
      <w:start w:val="1"/>
      <w:numFmt w:val="decimal"/>
      <w:lvlText w:val="%2"/>
      <w:lvlJc w:val="left"/>
      <w:pPr>
        <w:ind w:left="486" w:hanging="192"/>
      </w:pPr>
      <w:rPr>
        <w:rFonts w:ascii="Arial" w:eastAsia="Arial" w:hAnsi="Arial" w:cs="Arial" w:hint="default"/>
        <w:w w:val="91"/>
        <w:sz w:val="22"/>
        <w:szCs w:val="22"/>
        <w:lang w:val="ru-RU" w:eastAsia="ru-RU" w:bidi="ru-RU"/>
      </w:rPr>
    </w:lvl>
    <w:lvl w:ilvl="2" w:tplc="EE060042">
      <w:start w:val="1"/>
      <w:numFmt w:val="decimal"/>
      <w:lvlText w:val="%3."/>
      <w:lvlJc w:val="left"/>
      <w:pPr>
        <w:ind w:left="668" w:hanging="233"/>
      </w:pPr>
      <w:rPr>
        <w:rFonts w:ascii="Times New Roman" w:eastAsia="Times New Roman" w:hAnsi="Times New Roman" w:cs="Times New Roman" w:hint="default"/>
        <w:w w:val="100"/>
        <w:sz w:val="24"/>
        <w:szCs w:val="24"/>
        <w:lang w:val="ru-RU" w:eastAsia="ru-RU" w:bidi="ru-RU"/>
      </w:rPr>
    </w:lvl>
    <w:lvl w:ilvl="3" w:tplc="280827B8">
      <w:numFmt w:val="bullet"/>
      <w:lvlText w:val="•"/>
      <w:lvlJc w:val="left"/>
      <w:pPr>
        <w:ind w:left="2480" w:hanging="233"/>
      </w:pPr>
      <w:rPr>
        <w:rFonts w:hint="default"/>
        <w:lang w:val="ru-RU" w:eastAsia="ru-RU" w:bidi="ru-RU"/>
      </w:rPr>
    </w:lvl>
    <w:lvl w:ilvl="4" w:tplc="1AA48A90">
      <w:numFmt w:val="bullet"/>
      <w:lvlText w:val="•"/>
      <w:lvlJc w:val="left"/>
      <w:pPr>
        <w:ind w:left="2056" w:hanging="233"/>
      </w:pPr>
      <w:rPr>
        <w:rFonts w:hint="default"/>
        <w:lang w:val="ru-RU" w:eastAsia="ru-RU" w:bidi="ru-RU"/>
      </w:rPr>
    </w:lvl>
    <w:lvl w:ilvl="5" w:tplc="2716BC66">
      <w:numFmt w:val="bullet"/>
      <w:lvlText w:val="•"/>
      <w:lvlJc w:val="left"/>
      <w:pPr>
        <w:ind w:left="1633" w:hanging="233"/>
      </w:pPr>
      <w:rPr>
        <w:rFonts w:hint="default"/>
        <w:lang w:val="ru-RU" w:eastAsia="ru-RU" w:bidi="ru-RU"/>
      </w:rPr>
    </w:lvl>
    <w:lvl w:ilvl="6" w:tplc="0A72377E">
      <w:numFmt w:val="bullet"/>
      <w:lvlText w:val="•"/>
      <w:lvlJc w:val="left"/>
      <w:pPr>
        <w:ind w:left="1210" w:hanging="233"/>
      </w:pPr>
      <w:rPr>
        <w:rFonts w:hint="default"/>
        <w:lang w:val="ru-RU" w:eastAsia="ru-RU" w:bidi="ru-RU"/>
      </w:rPr>
    </w:lvl>
    <w:lvl w:ilvl="7" w:tplc="28CA23B8">
      <w:numFmt w:val="bullet"/>
      <w:lvlText w:val="•"/>
      <w:lvlJc w:val="left"/>
      <w:pPr>
        <w:ind w:left="787" w:hanging="233"/>
      </w:pPr>
      <w:rPr>
        <w:rFonts w:hint="default"/>
        <w:lang w:val="ru-RU" w:eastAsia="ru-RU" w:bidi="ru-RU"/>
      </w:rPr>
    </w:lvl>
    <w:lvl w:ilvl="8" w:tplc="C0D416EA">
      <w:numFmt w:val="bullet"/>
      <w:lvlText w:val="•"/>
      <w:lvlJc w:val="left"/>
      <w:pPr>
        <w:ind w:left="364" w:hanging="233"/>
      </w:pPr>
      <w:rPr>
        <w:rFonts w:hint="default"/>
        <w:lang w:val="ru-RU" w:eastAsia="ru-RU" w:bidi="ru-RU"/>
      </w:rPr>
    </w:lvl>
  </w:abstractNum>
  <w:abstractNum w:abstractNumId="95" w15:restartNumberingAfterBreak="0">
    <w:nsid w:val="4A30529E"/>
    <w:multiLevelType w:val="hybridMultilevel"/>
    <w:tmpl w:val="938A862A"/>
    <w:lvl w:ilvl="0" w:tplc="8E98FFB2">
      <w:numFmt w:val="bullet"/>
      <w:lvlText w:val=""/>
      <w:lvlJc w:val="left"/>
      <w:pPr>
        <w:ind w:left="668" w:hanging="360"/>
      </w:pPr>
      <w:rPr>
        <w:rFonts w:ascii="Wingdings" w:eastAsia="Wingdings" w:hAnsi="Wingdings" w:cs="Wingdings" w:hint="default"/>
        <w:w w:val="100"/>
        <w:sz w:val="24"/>
        <w:szCs w:val="24"/>
        <w:lang w:val="ru-RU" w:eastAsia="ru-RU" w:bidi="ru-RU"/>
      </w:rPr>
    </w:lvl>
    <w:lvl w:ilvl="1" w:tplc="FC0C1A14">
      <w:numFmt w:val="bullet"/>
      <w:lvlText w:val="•"/>
      <w:lvlJc w:val="left"/>
      <w:pPr>
        <w:ind w:left="2247" w:hanging="360"/>
      </w:pPr>
      <w:rPr>
        <w:rFonts w:hint="default"/>
        <w:lang w:val="ru-RU" w:eastAsia="ru-RU" w:bidi="ru-RU"/>
      </w:rPr>
    </w:lvl>
    <w:lvl w:ilvl="2" w:tplc="ECA88242">
      <w:numFmt w:val="bullet"/>
      <w:lvlText w:val="•"/>
      <w:lvlJc w:val="left"/>
      <w:pPr>
        <w:ind w:left="3835" w:hanging="360"/>
      </w:pPr>
      <w:rPr>
        <w:rFonts w:hint="default"/>
        <w:lang w:val="ru-RU" w:eastAsia="ru-RU" w:bidi="ru-RU"/>
      </w:rPr>
    </w:lvl>
    <w:lvl w:ilvl="3" w:tplc="7CC632A4">
      <w:numFmt w:val="bullet"/>
      <w:lvlText w:val="•"/>
      <w:lvlJc w:val="left"/>
      <w:pPr>
        <w:ind w:left="5423" w:hanging="360"/>
      </w:pPr>
      <w:rPr>
        <w:rFonts w:hint="default"/>
        <w:lang w:val="ru-RU" w:eastAsia="ru-RU" w:bidi="ru-RU"/>
      </w:rPr>
    </w:lvl>
    <w:lvl w:ilvl="4" w:tplc="35A435E2">
      <w:numFmt w:val="bullet"/>
      <w:lvlText w:val="•"/>
      <w:lvlJc w:val="left"/>
      <w:pPr>
        <w:ind w:left="7011" w:hanging="360"/>
      </w:pPr>
      <w:rPr>
        <w:rFonts w:hint="default"/>
        <w:lang w:val="ru-RU" w:eastAsia="ru-RU" w:bidi="ru-RU"/>
      </w:rPr>
    </w:lvl>
    <w:lvl w:ilvl="5" w:tplc="6D2CC2B8">
      <w:numFmt w:val="bullet"/>
      <w:lvlText w:val="•"/>
      <w:lvlJc w:val="left"/>
      <w:pPr>
        <w:ind w:left="8599" w:hanging="360"/>
      </w:pPr>
      <w:rPr>
        <w:rFonts w:hint="default"/>
        <w:lang w:val="ru-RU" w:eastAsia="ru-RU" w:bidi="ru-RU"/>
      </w:rPr>
    </w:lvl>
    <w:lvl w:ilvl="6" w:tplc="9ED6F860">
      <w:numFmt w:val="bullet"/>
      <w:lvlText w:val="•"/>
      <w:lvlJc w:val="left"/>
      <w:pPr>
        <w:ind w:left="10187" w:hanging="360"/>
      </w:pPr>
      <w:rPr>
        <w:rFonts w:hint="default"/>
        <w:lang w:val="ru-RU" w:eastAsia="ru-RU" w:bidi="ru-RU"/>
      </w:rPr>
    </w:lvl>
    <w:lvl w:ilvl="7" w:tplc="264C82D0">
      <w:numFmt w:val="bullet"/>
      <w:lvlText w:val="•"/>
      <w:lvlJc w:val="left"/>
      <w:pPr>
        <w:ind w:left="11775" w:hanging="360"/>
      </w:pPr>
      <w:rPr>
        <w:rFonts w:hint="default"/>
        <w:lang w:val="ru-RU" w:eastAsia="ru-RU" w:bidi="ru-RU"/>
      </w:rPr>
    </w:lvl>
    <w:lvl w:ilvl="8" w:tplc="FA285412">
      <w:numFmt w:val="bullet"/>
      <w:lvlText w:val="•"/>
      <w:lvlJc w:val="left"/>
      <w:pPr>
        <w:ind w:left="13363" w:hanging="360"/>
      </w:pPr>
      <w:rPr>
        <w:rFonts w:hint="default"/>
        <w:lang w:val="ru-RU" w:eastAsia="ru-RU" w:bidi="ru-RU"/>
      </w:rPr>
    </w:lvl>
  </w:abstractNum>
  <w:abstractNum w:abstractNumId="96" w15:restartNumberingAfterBreak="0">
    <w:nsid w:val="4A532000"/>
    <w:multiLevelType w:val="hybridMultilevel"/>
    <w:tmpl w:val="98E61E32"/>
    <w:lvl w:ilvl="0" w:tplc="A4746DE0">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8BB4EC26">
      <w:numFmt w:val="bullet"/>
      <w:lvlText w:val="•"/>
      <w:lvlJc w:val="left"/>
      <w:pPr>
        <w:ind w:left="766" w:hanging="144"/>
      </w:pPr>
      <w:rPr>
        <w:rFonts w:hint="default"/>
        <w:lang w:val="ru-RU" w:eastAsia="ru-RU" w:bidi="ru-RU"/>
      </w:rPr>
    </w:lvl>
    <w:lvl w:ilvl="2" w:tplc="FD900344">
      <w:numFmt w:val="bullet"/>
      <w:lvlText w:val="•"/>
      <w:lvlJc w:val="left"/>
      <w:pPr>
        <w:ind w:left="1433" w:hanging="144"/>
      </w:pPr>
      <w:rPr>
        <w:rFonts w:hint="default"/>
        <w:lang w:val="ru-RU" w:eastAsia="ru-RU" w:bidi="ru-RU"/>
      </w:rPr>
    </w:lvl>
    <w:lvl w:ilvl="3" w:tplc="C45ED6C0">
      <w:numFmt w:val="bullet"/>
      <w:lvlText w:val="•"/>
      <w:lvlJc w:val="left"/>
      <w:pPr>
        <w:ind w:left="2100" w:hanging="144"/>
      </w:pPr>
      <w:rPr>
        <w:rFonts w:hint="default"/>
        <w:lang w:val="ru-RU" w:eastAsia="ru-RU" w:bidi="ru-RU"/>
      </w:rPr>
    </w:lvl>
    <w:lvl w:ilvl="4" w:tplc="2B2EE12C">
      <w:numFmt w:val="bullet"/>
      <w:lvlText w:val="•"/>
      <w:lvlJc w:val="left"/>
      <w:pPr>
        <w:ind w:left="2767" w:hanging="144"/>
      </w:pPr>
      <w:rPr>
        <w:rFonts w:hint="default"/>
        <w:lang w:val="ru-RU" w:eastAsia="ru-RU" w:bidi="ru-RU"/>
      </w:rPr>
    </w:lvl>
    <w:lvl w:ilvl="5" w:tplc="DCC65146">
      <w:numFmt w:val="bullet"/>
      <w:lvlText w:val="•"/>
      <w:lvlJc w:val="left"/>
      <w:pPr>
        <w:ind w:left="3434" w:hanging="144"/>
      </w:pPr>
      <w:rPr>
        <w:rFonts w:hint="default"/>
        <w:lang w:val="ru-RU" w:eastAsia="ru-RU" w:bidi="ru-RU"/>
      </w:rPr>
    </w:lvl>
    <w:lvl w:ilvl="6" w:tplc="5C4A1AAE">
      <w:numFmt w:val="bullet"/>
      <w:lvlText w:val="•"/>
      <w:lvlJc w:val="left"/>
      <w:pPr>
        <w:ind w:left="4101" w:hanging="144"/>
      </w:pPr>
      <w:rPr>
        <w:rFonts w:hint="default"/>
        <w:lang w:val="ru-RU" w:eastAsia="ru-RU" w:bidi="ru-RU"/>
      </w:rPr>
    </w:lvl>
    <w:lvl w:ilvl="7" w:tplc="F6E8E470">
      <w:numFmt w:val="bullet"/>
      <w:lvlText w:val="•"/>
      <w:lvlJc w:val="left"/>
      <w:pPr>
        <w:ind w:left="4768" w:hanging="144"/>
      </w:pPr>
      <w:rPr>
        <w:rFonts w:hint="default"/>
        <w:lang w:val="ru-RU" w:eastAsia="ru-RU" w:bidi="ru-RU"/>
      </w:rPr>
    </w:lvl>
    <w:lvl w:ilvl="8" w:tplc="5E6812CC">
      <w:numFmt w:val="bullet"/>
      <w:lvlText w:val="•"/>
      <w:lvlJc w:val="left"/>
      <w:pPr>
        <w:ind w:left="5435" w:hanging="144"/>
      </w:pPr>
      <w:rPr>
        <w:rFonts w:hint="default"/>
        <w:lang w:val="ru-RU" w:eastAsia="ru-RU" w:bidi="ru-RU"/>
      </w:rPr>
    </w:lvl>
  </w:abstractNum>
  <w:abstractNum w:abstractNumId="97" w15:restartNumberingAfterBreak="0">
    <w:nsid w:val="4AB96561"/>
    <w:multiLevelType w:val="hybridMultilevel"/>
    <w:tmpl w:val="21A2AA22"/>
    <w:lvl w:ilvl="0" w:tplc="8A26464A">
      <w:start w:val="1"/>
      <w:numFmt w:val="decimal"/>
      <w:lvlText w:val="%1)"/>
      <w:lvlJc w:val="left"/>
      <w:pPr>
        <w:ind w:left="486" w:hanging="322"/>
      </w:pPr>
      <w:rPr>
        <w:rFonts w:ascii="Times New Roman" w:eastAsia="Times New Roman" w:hAnsi="Times New Roman" w:cs="Times New Roman" w:hint="default"/>
        <w:spacing w:val="0"/>
        <w:w w:val="102"/>
        <w:sz w:val="24"/>
        <w:szCs w:val="24"/>
        <w:lang w:val="ru-RU" w:eastAsia="ru-RU" w:bidi="ru-RU"/>
      </w:rPr>
    </w:lvl>
    <w:lvl w:ilvl="1" w:tplc="EECC92F0">
      <w:numFmt w:val="bullet"/>
      <w:lvlText w:val="•"/>
      <w:lvlJc w:val="left"/>
      <w:pPr>
        <w:ind w:left="2101" w:hanging="322"/>
      </w:pPr>
      <w:rPr>
        <w:rFonts w:hint="default"/>
        <w:lang w:val="ru-RU" w:eastAsia="ru-RU" w:bidi="ru-RU"/>
      </w:rPr>
    </w:lvl>
    <w:lvl w:ilvl="2" w:tplc="7CC89B1A">
      <w:numFmt w:val="bullet"/>
      <w:lvlText w:val="•"/>
      <w:lvlJc w:val="left"/>
      <w:pPr>
        <w:ind w:left="3723" w:hanging="322"/>
      </w:pPr>
      <w:rPr>
        <w:rFonts w:hint="default"/>
        <w:lang w:val="ru-RU" w:eastAsia="ru-RU" w:bidi="ru-RU"/>
      </w:rPr>
    </w:lvl>
    <w:lvl w:ilvl="3" w:tplc="C7EA11B4">
      <w:numFmt w:val="bullet"/>
      <w:lvlText w:val="•"/>
      <w:lvlJc w:val="left"/>
      <w:pPr>
        <w:ind w:left="5345" w:hanging="322"/>
      </w:pPr>
      <w:rPr>
        <w:rFonts w:hint="default"/>
        <w:lang w:val="ru-RU" w:eastAsia="ru-RU" w:bidi="ru-RU"/>
      </w:rPr>
    </w:lvl>
    <w:lvl w:ilvl="4" w:tplc="8C3ECC7C">
      <w:numFmt w:val="bullet"/>
      <w:lvlText w:val="•"/>
      <w:lvlJc w:val="left"/>
      <w:pPr>
        <w:ind w:left="6967" w:hanging="322"/>
      </w:pPr>
      <w:rPr>
        <w:rFonts w:hint="default"/>
        <w:lang w:val="ru-RU" w:eastAsia="ru-RU" w:bidi="ru-RU"/>
      </w:rPr>
    </w:lvl>
    <w:lvl w:ilvl="5" w:tplc="25860B16">
      <w:numFmt w:val="bullet"/>
      <w:lvlText w:val="•"/>
      <w:lvlJc w:val="left"/>
      <w:pPr>
        <w:ind w:left="8589" w:hanging="322"/>
      </w:pPr>
      <w:rPr>
        <w:rFonts w:hint="default"/>
        <w:lang w:val="ru-RU" w:eastAsia="ru-RU" w:bidi="ru-RU"/>
      </w:rPr>
    </w:lvl>
    <w:lvl w:ilvl="6" w:tplc="92E851C2">
      <w:numFmt w:val="bullet"/>
      <w:lvlText w:val="•"/>
      <w:lvlJc w:val="left"/>
      <w:pPr>
        <w:ind w:left="10211" w:hanging="322"/>
      </w:pPr>
      <w:rPr>
        <w:rFonts w:hint="default"/>
        <w:lang w:val="ru-RU" w:eastAsia="ru-RU" w:bidi="ru-RU"/>
      </w:rPr>
    </w:lvl>
    <w:lvl w:ilvl="7" w:tplc="0A3035CC">
      <w:numFmt w:val="bullet"/>
      <w:lvlText w:val="•"/>
      <w:lvlJc w:val="left"/>
      <w:pPr>
        <w:ind w:left="11833" w:hanging="322"/>
      </w:pPr>
      <w:rPr>
        <w:rFonts w:hint="default"/>
        <w:lang w:val="ru-RU" w:eastAsia="ru-RU" w:bidi="ru-RU"/>
      </w:rPr>
    </w:lvl>
    <w:lvl w:ilvl="8" w:tplc="23245D00">
      <w:numFmt w:val="bullet"/>
      <w:lvlText w:val="•"/>
      <w:lvlJc w:val="left"/>
      <w:pPr>
        <w:ind w:left="13455" w:hanging="322"/>
      </w:pPr>
      <w:rPr>
        <w:rFonts w:hint="default"/>
        <w:lang w:val="ru-RU" w:eastAsia="ru-RU" w:bidi="ru-RU"/>
      </w:rPr>
    </w:lvl>
  </w:abstractNum>
  <w:abstractNum w:abstractNumId="98" w15:restartNumberingAfterBreak="0">
    <w:nsid w:val="4B413E75"/>
    <w:multiLevelType w:val="hybridMultilevel"/>
    <w:tmpl w:val="80B4FA7C"/>
    <w:lvl w:ilvl="0" w:tplc="2E4EC434">
      <w:start w:val="1"/>
      <w:numFmt w:val="decimal"/>
      <w:lvlText w:val="%1)"/>
      <w:lvlJc w:val="left"/>
      <w:pPr>
        <w:ind w:left="729" w:hanging="243"/>
      </w:pPr>
      <w:rPr>
        <w:rFonts w:ascii="Times New Roman" w:eastAsia="Times New Roman" w:hAnsi="Times New Roman" w:cs="Times New Roman" w:hint="default"/>
        <w:spacing w:val="-3"/>
        <w:w w:val="100"/>
        <w:sz w:val="23"/>
        <w:szCs w:val="23"/>
        <w:lang w:val="ru-RU" w:eastAsia="ru-RU" w:bidi="ru-RU"/>
      </w:rPr>
    </w:lvl>
    <w:lvl w:ilvl="1" w:tplc="9C9EFFEC">
      <w:numFmt w:val="bullet"/>
      <w:lvlText w:val="•"/>
      <w:lvlJc w:val="left"/>
      <w:pPr>
        <w:ind w:left="2317" w:hanging="243"/>
      </w:pPr>
      <w:rPr>
        <w:rFonts w:hint="default"/>
        <w:lang w:val="ru-RU" w:eastAsia="ru-RU" w:bidi="ru-RU"/>
      </w:rPr>
    </w:lvl>
    <w:lvl w:ilvl="2" w:tplc="B21C604C">
      <w:numFmt w:val="bullet"/>
      <w:lvlText w:val="•"/>
      <w:lvlJc w:val="left"/>
      <w:pPr>
        <w:ind w:left="3915" w:hanging="243"/>
      </w:pPr>
      <w:rPr>
        <w:rFonts w:hint="default"/>
        <w:lang w:val="ru-RU" w:eastAsia="ru-RU" w:bidi="ru-RU"/>
      </w:rPr>
    </w:lvl>
    <w:lvl w:ilvl="3" w:tplc="D9CCE504">
      <w:numFmt w:val="bullet"/>
      <w:lvlText w:val="•"/>
      <w:lvlJc w:val="left"/>
      <w:pPr>
        <w:ind w:left="5513" w:hanging="243"/>
      </w:pPr>
      <w:rPr>
        <w:rFonts w:hint="default"/>
        <w:lang w:val="ru-RU" w:eastAsia="ru-RU" w:bidi="ru-RU"/>
      </w:rPr>
    </w:lvl>
    <w:lvl w:ilvl="4" w:tplc="7BC48E98">
      <w:numFmt w:val="bullet"/>
      <w:lvlText w:val="•"/>
      <w:lvlJc w:val="left"/>
      <w:pPr>
        <w:ind w:left="7111" w:hanging="243"/>
      </w:pPr>
      <w:rPr>
        <w:rFonts w:hint="default"/>
        <w:lang w:val="ru-RU" w:eastAsia="ru-RU" w:bidi="ru-RU"/>
      </w:rPr>
    </w:lvl>
    <w:lvl w:ilvl="5" w:tplc="07EAE552">
      <w:numFmt w:val="bullet"/>
      <w:lvlText w:val="•"/>
      <w:lvlJc w:val="left"/>
      <w:pPr>
        <w:ind w:left="8709" w:hanging="243"/>
      </w:pPr>
      <w:rPr>
        <w:rFonts w:hint="default"/>
        <w:lang w:val="ru-RU" w:eastAsia="ru-RU" w:bidi="ru-RU"/>
      </w:rPr>
    </w:lvl>
    <w:lvl w:ilvl="6" w:tplc="3B1879C4">
      <w:numFmt w:val="bullet"/>
      <w:lvlText w:val="•"/>
      <w:lvlJc w:val="left"/>
      <w:pPr>
        <w:ind w:left="10307" w:hanging="243"/>
      </w:pPr>
      <w:rPr>
        <w:rFonts w:hint="default"/>
        <w:lang w:val="ru-RU" w:eastAsia="ru-RU" w:bidi="ru-RU"/>
      </w:rPr>
    </w:lvl>
    <w:lvl w:ilvl="7" w:tplc="B32C2BE2">
      <w:numFmt w:val="bullet"/>
      <w:lvlText w:val="•"/>
      <w:lvlJc w:val="left"/>
      <w:pPr>
        <w:ind w:left="11905" w:hanging="243"/>
      </w:pPr>
      <w:rPr>
        <w:rFonts w:hint="default"/>
        <w:lang w:val="ru-RU" w:eastAsia="ru-RU" w:bidi="ru-RU"/>
      </w:rPr>
    </w:lvl>
    <w:lvl w:ilvl="8" w:tplc="E1842F20">
      <w:numFmt w:val="bullet"/>
      <w:lvlText w:val="•"/>
      <w:lvlJc w:val="left"/>
      <w:pPr>
        <w:ind w:left="13503" w:hanging="243"/>
      </w:pPr>
      <w:rPr>
        <w:rFonts w:hint="default"/>
        <w:lang w:val="ru-RU" w:eastAsia="ru-RU" w:bidi="ru-RU"/>
      </w:rPr>
    </w:lvl>
  </w:abstractNum>
  <w:abstractNum w:abstractNumId="99" w15:restartNumberingAfterBreak="0">
    <w:nsid w:val="4C080FEB"/>
    <w:multiLevelType w:val="hybridMultilevel"/>
    <w:tmpl w:val="A3D80180"/>
    <w:lvl w:ilvl="0" w:tplc="D2104B52">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DE4ED1FE">
      <w:numFmt w:val="bullet"/>
      <w:lvlText w:val="•"/>
      <w:lvlJc w:val="left"/>
      <w:pPr>
        <w:ind w:left="744" w:hanging="144"/>
      </w:pPr>
      <w:rPr>
        <w:rFonts w:hint="default"/>
        <w:lang w:val="ru-RU" w:eastAsia="ru-RU" w:bidi="ru-RU"/>
      </w:rPr>
    </w:lvl>
    <w:lvl w:ilvl="2" w:tplc="8F1E1C12">
      <w:numFmt w:val="bullet"/>
      <w:lvlText w:val="•"/>
      <w:lvlJc w:val="left"/>
      <w:pPr>
        <w:ind w:left="1388" w:hanging="144"/>
      </w:pPr>
      <w:rPr>
        <w:rFonts w:hint="default"/>
        <w:lang w:val="ru-RU" w:eastAsia="ru-RU" w:bidi="ru-RU"/>
      </w:rPr>
    </w:lvl>
    <w:lvl w:ilvl="3" w:tplc="45A4292A">
      <w:numFmt w:val="bullet"/>
      <w:lvlText w:val="•"/>
      <w:lvlJc w:val="left"/>
      <w:pPr>
        <w:ind w:left="2032" w:hanging="144"/>
      </w:pPr>
      <w:rPr>
        <w:rFonts w:hint="default"/>
        <w:lang w:val="ru-RU" w:eastAsia="ru-RU" w:bidi="ru-RU"/>
      </w:rPr>
    </w:lvl>
    <w:lvl w:ilvl="4" w:tplc="BEEE64DE">
      <w:numFmt w:val="bullet"/>
      <w:lvlText w:val="•"/>
      <w:lvlJc w:val="left"/>
      <w:pPr>
        <w:ind w:left="2677" w:hanging="144"/>
      </w:pPr>
      <w:rPr>
        <w:rFonts w:hint="default"/>
        <w:lang w:val="ru-RU" w:eastAsia="ru-RU" w:bidi="ru-RU"/>
      </w:rPr>
    </w:lvl>
    <w:lvl w:ilvl="5" w:tplc="01962E6C">
      <w:numFmt w:val="bullet"/>
      <w:lvlText w:val="•"/>
      <w:lvlJc w:val="left"/>
      <w:pPr>
        <w:ind w:left="3321" w:hanging="144"/>
      </w:pPr>
      <w:rPr>
        <w:rFonts w:hint="default"/>
        <w:lang w:val="ru-RU" w:eastAsia="ru-RU" w:bidi="ru-RU"/>
      </w:rPr>
    </w:lvl>
    <w:lvl w:ilvl="6" w:tplc="6DA262FC">
      <w:numFmt w:val="bullet"/>
      <w:lvlText w:val="•"/>
      <w:lvlJc w:val="left"/>
      <w:pPr>
        <w:ind w:left="3965" w:hanging="144"/>
      </w:pPr>
      <w:rPr>
        <w:rFonts w:hint="default"/>
        <w:lang w:val="ru-RU" w:eastAsia="ru-RU" w:bidi="ru-RU"/>
      </w:rPr>
    </w:lvl>
    <w:lvl w:ilvl="7" w:tplc="F6A0DBB0">
      <w:numFmt w:val="bullet"/>
      <w:lvlText w:val="•"/>
      <w:lvlJc w:val="left"/>
      <w:pPr>
        <w:ind w:left="4610" w:hanging="144"/>
      </w:pPr>
      <w:rPr>
        <w:rFonts w:hint="default"/>
        <w:lang w:val="ru-RU" w:eastAsia="ru-RU" w:bidi="ru-RU"/>
      </w:rPr>
    </w:lvl>
    <w:lvl w:ilvl="8" w:tplc="A09870F2">
      <w:numFmt w:val="bullet"/>
      <w:lvlText w:val="•"/>
      <w:lvlJc w:val="left"/>
      <w:pPr>
        <w:ind w:left="5254" w:hanging="144"/>
      </w:pPr>
      <w:rPr>
        <w:rFonts w:hint="default"/>
        <w:lang w:val="ru-RU" w:eastAsia="ru-RU" w:bidi="ru-RU"/>
      </w:rPr>
    </w:lvl>
  </w:abstractNum>
  <w:abstractNum w:abstractNumId="100" w15:restartNumberingAfterBreak="0">
    <w:nsid w:val="4C650A35"/>
    <w:multiLevelType w:val="hybridMultilevel"/>
    <w:tmpl w:val="9F061966"/>
    <w:lvl w:ilvl="0" w:tplc="BA12CD8C">
      <w:start w:val="3"/>
      <w:numFmt w:val="decimal"/>
      <w:lvlText w:val="%1."/>
      <w:lvlJc w:val="left"/>
      <w:pPr>
        <w:ind w:left="752" w:hanging="226"/>
      </w:pPr>
      <w:rPr>
        <w:rFonts w:ascii="Times New Roman" w:eastAsia="Times New Roman" w:hAnsi="Times New Roman" w:cs="Times New Roman" w:hint="default"/>
        <w:spacing w:val="-5"/>
        <w:w w:val="100"/>
        <w:sz w:val="24"/>
        <w:szCs w:val="24"/>
        <w:lang w:val="ru-RU" w:eastAsia="ru-RU" w:bidi="ru-RU"/>
      </w:rPr>
    </w:lvl>
    <w:lvl w:ilvl="1" w:tplc="FFB092F4">
      <w:numFmt w:val="bullet"/>
      <w:lvlText w:val="•"/>
      <w:lvlJc w:val="left"/>
      <w:pPr>
        <w:ind w:left="526" w:hanging="207"/>
      </w:pPr>
      <w:rPr>
        <w:rFonts w:ascii="Times New Roman" w:eastAsia="Times New Roman" w:hAnsi="Times New Roman" w:cs="Times New Roman" w:hint="default"/>
        <w:spacing w:val="-30"/>
        <w:w w:val="100"/>
        <w:sz w:val="24"/>
        <w:szCs w:val="24"/>
        <w:lang w:val="ru-RU" w:eastAsia="ru-RU" w:bidi="ru-RU"/>
      </w:rPr>
    </w:lvl>
    <w:lvl w:ilvl="2" w:tplc="0032DFA6">
      <w:numFmt w:val="bullet"/>
      <w:lvlText w:val="•"/>
      <w:lvlJc w:val="left"/>
      <w:pPr>
        <w:ind w:left="2513" w:hanging="207"/>
      </w:pPr>
      <w:rPr>
        <w:rFonts w:hint="default"/>
        <w:lang w:val="ru-RU" w:eastAsia="ru-RU" w:bidi="ru-RU"/>
      </w:rPr>
    </w:lvl>
    <w:lvl w:ilvl="3" w:tplc="619E7998">
      <w:numFmt w:val="bullet"/>
      <w:lvlText w:val="•"/>
      <w:lvlJc w:val="left"/>
      <w:pPr>
        <w:ind w:left="4266" w:hanging="207"/>
      </w:pPr>
      <w:rPr>
        <w:rFonts w:hint="default"/>
        <w:lang w:val="ru-RU" w:eastAsia="ru-RU" w:bidi="ru-RU"/>
      </w:rPr>
    </w:lvl>
    <w:lvl w:ilvl="4" w:tplc="41E8E99C">
      <w:numFmt w:val="bullet"/>
      <w:lvlText w:val="•"/>
      <w:lvlJc w:val="left"/>
      <w:pPr>
        <w:ind w:left="6019" w:hanging="207"/>
      </w:pPr>
      <w:rPr>
        <w:rFonts w:hint="default"/>
        <w:lang w:val="ru-RU" w:eastAsia="ru-RU" w:bidi="ru-RU"/>
      </w:rPr>
    </w:lvl>
    <w:lvl w:ilvl="5" w:tplc="95D207E4">
      <w:numFmt w:val="bullet"/>
      <w:lvlText w:val="•"/>
      <w:lvlJc w:val="left"/>
      <w:pPr>
        <w:ind w:left="7772" w:hanging="207"/>
      </w:pPr>
      <w:rPr>
        <w:rFonts w:hint="default"/>
        <w:lang w:val="ru-RU" w:eastAsia="ru-RU" w:bidi="ru-RU"/>
      </w:rPr>
    </w:lvl>
    <w:lvl w:ilvl="6" w:tplc="0A38655C">
      <w:numFmt w:val="bullet"/>
      <w:lvlText w:val="•"/>
      <w:lvlJc w:val="left"/>
      <w:pPr>
        <w:ind w:left="9526" w:hanging="207"/>
      </w:pPr>
      <w:rPr>
        <w:rFonts w:hint="default"/>
        <w:lang w:val="ru-RU" w:eastAsia="ru-RU" w:bidi="ru-RU"/>
      </w:rPr>
    </w:lvl>
    <w:lvl w:ilvl="7" w:tplc="E1201D3E">
      <w:numFmt w:val="bullet"/>
      <w:lvlText w:val="•"/>
      <w:lvlJc w:val="left"/>
      <w:pPr>
        <w:ind w:left="11279" w:hanging="207"/>
      </w:pPr>
      <w:rPr>
        <w:rFonts w:hint="default"/>
        <w:lang w:val="ru-RU" w:eastAsia="ru-RU" w:bidi="ru-RU"/>
      </w:rPr>
    </w:lvl>
    <w:lvl w:ilvl="8" w:tplc="2BC0AE58">
      <w:numFmt w:val="bullet"/>
      <w:lvlText w:val="•"/>
      <w:lvlJc w:val="left"/>
      <w:pPr>
        <w:ind w:left="13032" w:hanging="207"/>
      </w:pPr>
      <w:rPr>
        <w:rFonts w:hint="default"/>
        <w:lang w:val="ru-RU" w:eastAsia="ru-RU" w:bidi="ru-RU"/>
      </w:rPr>
    </w:lvl>
  </w:abstractNum>
  <w:abstractNum w:abstractNumId="101" w15:restartNumberingAfterBreak="0">
    <w:nsid w:val="4C995DDB"/>
    <w:multiLevelType w:val="hybridMultilevel"/>
    <w:tmpl w:val="BABC484C"/>
    <w:lvl w:ilvl="0" w:tplc="11E4B204">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D2A0CF82">
      <w:numFmt w:val="bullet"/>
      <w:lvlText w:val="•"/>
      <w:lvlJc w:val="left"/>
      <w:pPr>
        <w:ind w:left="744" w:hanging="144"/>
      </w:pPr>
      <w:rPr>
        <w:rFonts w:hint="default"/>
        <w:lang w:val="ru-RU" w:eastAsia="ru-RU" w:bidi="ru-RU"/>
      </w:rPr>
    </w:lvl>
    <w:lvl w:ilvl="2" w:tplc="60BEB380">
      <w:numFmt w:val="bullet"/>
      <w:lvlText w:val="•"/>
      <w:lvlJc w:val="left"/>
      <w:pPr>
        <w:ind w:left="1388" w:hanging="144"/>
      </w:pPr>
      <w:rPr>
        <w:rFonts w:hint="default"/>
        <w:lang w:val="ru-RU" w:eastAsia="ru-RU" w:bidi="ru-RU"/>
      </w:rPr>
    </w:lvl>
    <w:lvl w:ilvl="3" w:tplc="BD9ED234">
      <w:numFmt w:val="bullet"/>
      <w:lvlText w:val="•"/>
      <w:lvlJc w:val="left"/>
      <w:pPr>
        <w:ind w:left="2032" w:hanging="144"/>
      </w:pPr>
      <w:rPr>
        <w:rFonts w:hint="default"/>
        <w:lang w:val="ru-RU" w:eastAsia="ru-RU" w:bidi="ru-RU"/>
      </w:rPr>
    </w:lvl>
    <w:lvl w:ilvl="4" w:tplc="9B3AB11E">
      <w:numFmt w:val="bullet"/>
      <w:lvlText w:val="•"/>
      <w:lvlJc w:val="left"/>
      <w:pPr>
        <w:ind w:left="2677" w:hanging="144"/>
      </w:pPr>
      <w:rPr>
        <w:rFonts w:hint="default"/>
        <w:lang w:val="ru-RU" w:eastAsia="ru-RU" w:bidi="ru-RU"/>
      </w:rPr>
    </w:lvl>
    <w:lvl w:ilvl="5" w:tplc="5852A2AC">
      <w:numFmt w:val="bullet"/>
      <w:lvlText w:val="•"/>
      <w:lvlJc w:val="left"/>
      <w:pPr>
        <w:ind w:left="3321" w:hanging="144"/>
      </w:pPr>
      <w:rPr>
        <w:rFonts w:hint="default"/>
        <w:lang w:val="ru-RU" w:eastAsia="ru-RU" w:bidi="ru-RU"/>
      </w:rPr>
    </w:lvl>
    <w:lvl w:ilvl="6" w:tplc="2D22E042">
      <w:numFmt w:val="bullet"/>
      <w:lvlText w:val="•"/>
      <w:lvlJc w:val="left"/>
      <w:pPr>
        <w:ind w:left="3965" w:hanging="144"/>
      </w:pPr>
      <w:rPr>
        <w:rFonts w:hint="default"/>
        <w:lang w:val="ru-RU" w:eastAsia="ru-RU" w:bidi="ru-RU"/>
      </w:rPr>
    </w:lvl>
    <w:lvl w:ilvl="7" w:tplc="EDD247AC">
      <w:numFmt w:val="bullet"/>
      <w:lvlText w:val="•"/>
      <w:lvlJc w:val="left"/>
      <w:pPr>
        <w:ind w:left="4610" w:hanging="144"/>
      </w:pPr>
      <w:rPr>
        <w:rFonts w:hint="default"/>
        <w:lang w:val="ru-RU" w:eastAsia="ru-RU" w:bidi="ru-RU"/>
      </w:rPr>
    </w:lvl>
    <w:lvl w:ilvl="8" w:tplc="F620E3E8">
      <w:numFmt w:val="bullet"/>
      <w:lvlText w:val="•"/>
      <w:lvlJc w:val="left"/>
      <w:pPr>
        <w:ind w:left="5254" w:hanging="144"/>
      </w:pPr>
      <w:rPr>
        <w:rFonts w:hint="default"/>
        <w:lang w:val="ru-RU" w:eastAsia="ru-RU" w:bidi="ru-RU"/>
      </w:rPr>
    </w:lvl>
  </w:abstractNum>
  <w:abstractNum w:abstractNumId="102" w15:restartNumberingAfterBreak="0">
    <w:nsid w:val="4CA93C05"/>
    <w:multiLevelType w:val="hybridMultilevel"/>
    <w:tmpl w:val="80C44D8E"/>
    <w:lvl w:ilvl="0" w:tplc="CE9A73F6">
      <w:numFmt w:val="bullet"/>
      <w:lvlText w:val="-"/>
      <w:lvlJc w:val="left"/>
      <w:pPr>
        <w:ind w:left="668" w:hanging="360"/>
      </w:pPr>
      <w:rPr>
        <w:rFonts w:ascii="Times New Roman" w:eastAsia="Times New Roman" w:hAnsi="Times New Roman" w:cs="Times New Roman" w:hint="default"/>
        <w:spacing w:val="-8"/>
        <w:w w:val="99"/>
        <w:sz w:val="24"/>
        <w:szCs w:val="24"/>
        <w:lang w:val="ru-RU" w:eastAsia="ru-RU" w:bidi="ru-RU"/>
      </w:rPr>
    </w:lvl>
    <w:lvl w:ilvl="1" w:tplc="1BAAAD4E">
      <w:numFmt w:val="bullet"/>
      <w:lvlText w:val="•"/>
      <w:lvlJc w:val="left"/>
      <w:pPr>
        <w:ind w:left="2247" w:hanging="360"/>
      </w:pPr>
      <w:rPr>
        <w:rFonts w:hint="default"/>
        <w:lang w:val="ru-RU" w:eastAsia="ru-RU" w:bidi="ru-RU"/>
      </w:rPr>
    </w:lvl>
    <w:lvl w:ilvl="2" w:tplc="3D068810">
      <w:numFmt w:val="bullet"/>
      <w:lvlText w:val="•"/>
      <w:lvlJc w:val="left"/>
      <w:pPr>
        <w:ind w:left="3835" w:hanging="360"/>
      </w:pPr>
      <w:rPr>
        <w:rFonts w:hint="default"/>
        <w:lang w:val="ru-RU" w:eastAsia="ru-RU" w:bidi="ru-RU"/>
      </w:rPr>
    </w:lvl>
    <w:lvl w:ilvl="3" w:tplc="4F8AE24E">
      <w:numFmt w:val="bullet"/>
      <w:lvlText w:val="•"/>
      <w:lvlJc w:val="left"/>
      <w:pPr>
        <w:ind w:left="5423" w:hanging="360"/>
      </w:pPr>
      <w:rPr>
        <w:rFonts w:hint="default"/>
        <w:lang w:val="ru-RU" w:eastAsia="ru-RU" w:bidi="ru-RU"/>
      </w:rPr>
    </w:lvl>
    <w:lvl w:ilvl="4" w:tplc="635AF0A8">
      <w:numFmt w:val="bullet"/>
      <w:lvlText w:val="•"/>
      <w:lvlJc w:val="left"/>
      <w:pPr>
        <w:ind w:left="7011" w:hanging="360"/>
      </w:pPr>
      <w:rPr>
        <w:rFonts w:hint="default"/>
        <w:lang w:val="ru-RU" w:eastAsia="ru-RU" w:bidi="ru-RU"/>
      </w:rPr>
    </w:lvl>
    <w:lvl w:ilvl="5" w:tplc="DB6C6444">
      <w:numFmt w:val="bullet"/>
      <w:lvlText w:val="•"/>
      <w:lvlJc w:val="left"/>
      <w:pPr>
        <w:ind w:left="8599" w:hanging="360"/>
      </w:pPr>
      <w:rPr>
        <w:rFonts w:hint="default"/>
        <w:lang w:val="ru-RU" w:eastAsia="ru-RU" w:bidi="ru-RU"/>
      </w:rPr>
    </w:lvl>
    <w:lvl w:ilvl="6" w:tplc="213C7B9E">
      <w:numFmt w:val="bullet"/>
      <w:lvlText w:val="•"/>
      <w:lvlJc w:val="left"/>
      <w:pPr>
        <w:ind w:left="10187" w:hanging="360"/>
      </w:pPr>
      <w:rPr>
        <w:rFonts w:hint="default"/>
        <w:lang w:val="ru-RU" w:eastAsia="ru-RU" w:bidi="ru-RU"/>
      </w:rPr>
    </w:lvl>
    <w:lvl w:ilvl="7" w:tplc="D81A1A04">
      <w:numFmt w:val="bullet"/>
      <w:lvlText w:val="•"/>
      <w:lvlJc w:val="left"/>
      <w:pPr>
        <w:ind w:left="11775" w:hanging="360"/>
      </w:pPr>
      <w:rPr>
        <w:rFonts w:hint="default"/>
        <w:lang w:val="ru-RU" w:eastAsia="ru-RU" w:bidi="ru-RU"/>
      </w:rPr>
    </w:lvl>
    <w:lvl w:ilvl="8" w:tplc="8A183F6C">
      <w:numFmt w:val="bullet"/>
      <w:lvlText w:val="•"/>
      <w:lvlJc w:val="left"/>
      <w:pPr>
        <w:ind w:left="13363" w:hanging="360"/>
      </w:pPr>
      <w:rPr>
        <w:rFonts w:hint="default"/>
        <w:lang w:val="ru-RU" w:eastAsia="ru-RU" w:bidi="ru-RU"/>
      </w:rPr>
    </w:lvl>
  </w:abstractNum>
  <w:abstractNum w:abstractNumId="103" w15:restartNumberingAfterBreak="0">
    <w:nsid w:val="4CCF67B5"/>
    <w:multiLevelType w:val="hybridMultilevel"/>
    <w:tmpl w:val="B35EC2EE"/>
    <w:lvl w:ilvl="0" w:tplc="B34CF80E">
      <w:start w:val="1"/>
      <w:numFmt w:val="decimal"/>
      <w:lvlText w:val="%1."/>
      <w:lvlJc w:val="left"/>
      <w:pPr>
        <w:ind w:left="140" w:hanging="269"/>
      </w:pPr>
      <w:rPr>
        <w:rFonts w:ascii="Times New Roman" w:eastAsia="Times New Roman" w:hAnsi="Times New Roman" w:cs="Times New Roman" w:hint="default"/>
        <w:w w:val="100"/>
        <w:sz w:val="24"/>
        <w:szCs w:val="24"/>
        <w:lang w:val="ru-RU" w:eastAsia="ru-RU" w:bidi="ru-RU"/>
      </w:rPr>
    </w:lvl>
    <w:lvl w:ilvl="1" w:tplc="DD90959E">
      <w:numFmt w:val="bullet"/>
      <w:lvlText w:val="—"/>
      <w:lvlJc w:val="left"/>
      <w:pPr>
        <w:ind w:left="1052" w:hanging="296"/>
      </w:pPr>
      <w:rPr>
        <w:rFonts w:ascii="Times New Roman" w:eastAsia="Times New Roman" w:hAnsi="Times New Roman" w:cs="Times New Roman" w:hint="default"/>
        <w:w w:val="100"/>
        <w:sz w:val="24"/>
        <w:szCs w:val="24"/>
        <w:lang w:val="ru-RU" w:eastAsia="ru-RU" w:bidi="ru-RU"/>
      </w:rPr>
    </w:lvl>
    <w:lvl w:ilvl="2" w:tplc="49C8E310">
      <w:numFmt w:val="bullet"/>
      <w:lvlText w:val="•"/>
      <w:lvlJc w:val="left"/>
      <w:pPr>
        <w:ind w:left="2093" w:hanging="296"/>
      </w:pPr>
      <w:rPr>
        <w:rFonts w:hint="default"/>
        <w:lang w:val="ru-RU" w:eastAsia="ru-RU" w:bidi="ru-RU"/>
      </w:rPr>
    </w:lvl>
    <w:lvl w:ilvl="3" w:tplc="59A817A0">
      <w:numFmt w:val="bullet"/>
      <w:lvlText w:val="•"/>
      <w:lvlJc w:val="left"/>
      <w:pPr>
        <w:ind w:left="3126" w:hanging="296"/>
      </w:pPr>
      <w:rPr>
        <w:rFonts w:hint="default"/>
        <w:lang w:val="ru-RU" w:eastAsia="ru-RU" w:bidi="ru-RU"/>
      </w:rPr>
    </w:lvl>
    <w:lvl w:ilvl="4" w:tplc="CAB298B6">
      <w:numFmt w:val="bullet"/>
      <w:lvlText w:val="•"/>
      <w:lvlJc w:val="left"/>
      <w:pPr>
        <w:ind w:left="4159" w:hanging="296"/>
      </w:pPr>
      <w:rPr>
        <w:rFonts w:hint="default"/>
        <w:lang w:val="ru-RU" w:eastAsia="ru-RU" w:bidi="ru-RU"/>
      </w:rPr>
    </w:lvl>
    <w:lvl w:ilvl="5" w:tplc="09A42B2E">
      <w:numFmt w:val="bullet"/>
      <w:lvlText w:val="•"/>
      <w:lvlJc w:val="left"/>
      <w:pPr>
        <w:ind w:left="5192" w:hanging="296"/>
      </w:pPr>
      <w:rPr>
        <w:rFonts w:hint="default"/>
        <w:lang w:val="ru-RU" w:eastAsia="ru-RU" w:bidi="ru-RU"/>
      </w:rPr>
    </w:lvl>
    <w:lvl w:ilvl="6" w:tplc="0B6EDEC6">
      <w:numFmt w:val="bullet"/>
      <w:lvlText w:val="•"/>
      <w:lvlJc w:val="left"/>
      <w:pPr>
        <w:ind w:left="6225" w:hanging="296"/>
      </w:pPr>
      <w:rPr>
        <w:rFonts w:hint="default"/>
        <w:lang w:val="ru-RU" w:eastAsia="ru-RU" w:bidi="ru-RU"/>
      </w:rPr>
    </w:lvl>
    <w:lvl w:ilvl="7" w:tplc="D3B42BCC">
      <w:numFmt w:val="bullet"/>
      <w:lvlText w:val="•"/>
      <w:lvlJc w:val="left"/>
      <w:pPr>
        <w:ind w:left="7258" w:hanging="296"/>
      </w:pPr>
      <w:rPr>
        <w:rFonts w:hint="default"/>
        <w:lang w:val="ru-RU" w:eastAsia="ru-RU" w:bidi="ru-RU"/>
      </w:rPr>
    </w:lvl>
    <w:lvl w:ilvl="8" w:tplc="806E9DAA">
      <w:numFmt w:val="bullet"/>
      <w:lvlText w:val="•"/>
      <w:lvlJc w:val="left"/>
      <w:pPr>
        <w:ind w:left="8291" w:hanging="296"/>
      </w:pPr>
      <w:rPr>
        <w:rFonts w:hint="default"/>
        <w:lang w:val="ru-RU" w:eastAsia="ru-RU" w:bidi="ru-RU"/>
      </w:rPr>
    </w:lvl>
  </w:abstractNum>
  <w:abstractNum w:abstractNumId="104" w15:restartNumberingAfterBreak="0">
    <w:nsid w:val="4CD66E4C"/>
    <w:multiLevelType w:val="hybridMultilevel"/>
    <w:tmpl w:val="636802F8"/>
    <w:lvl w:ilvl="0" w:tplc="60922C16">
      <w:numFmt w:val="bullet"/>
      <w:lvlText w:val="•"/>
      <w:lvlJc w:val="left"/>
      <w:pPr>
        <w:ind w:left="486" w:hanging="135"/>
      </w:pPr>
      <w:rPr>
        <w:rFonts w:ascii="Times New Roman" w:eastAsia="Times New Roman" w:hAnsi="Times New Roman" w:cs="Times New Roman" w:hint="default"/>
        <w:w w:val="100"/>
        <w:sz w:val="24"/>
        <w:szCs w:val="24"/>
        <w:lang w:val="ru-RU" w:eastAsia="ru-RU" w:bidi="ru-RU"/>
      </w:rPr>
    </w:lvl>
    <w:lvl w:ilvl="1" w:tplc="93A6BED0">
      <w:numFmt w:val="bullet"/>
      <w:lvlText w:val="•"/>
      <w:lvlJc w:val="left"/>
      <w:pPr>
        <w:ind w:left="2101" w:hanging="135"/>
      </w:pPr>
      <w:rPr>
        <w:rFonts w:hint="default"/>
        <w:lang w:val="ru-RU" w:eastAsia="ru-RU" w:bidi="ru-RU"/>
      </w:rPr>
    </w:lvl>
    <w:lvl w:ilvl="2" w:tplc="A5A4F418">
      <w:numFmt w:val="bullet"/>
      <w:lvlText w:val="•"/>
      <w:lvlJc w:val="left"/>
      <w:pPr>
        <w:ind w:left="3723" w:hanging="135"/>
      </w:pPr>
      <w:rPr>
        <w:rFonts w:hint="default"/>
        <w:lang w:val="ru-RU" w:eastAsia="ru-RU" w:bidi="ru-RU"/>
      </w:rPr>
    </w:lvl>
    <w:lvl w:ilvl="3" w:tplc="DC542400">
      <w:numFmt w:val="bullet"/>
      <w:lvlText w:val="•"/>
      <w:lvlJc w:val="left"/>
      <w:pPr>
        <w:ind w:left="5345" w:hanging="135"/>
      </w:pPr>
      <w:rPr>
        <w:rFonts w:hint="default"/>
        <w:lang w:val="ru-RU" w:eastAsia="ru-RU" w:bidi="ru-RU"/>
      </w:rPr>
    </w:lvl>
    <w:lvl w:ilvl="4" w:tplc="8418361E">
      <w:numFmt w:val="bullet"/>
      <w:lvlText w:val="•"/>
      <w:lvlJc w:val="left"/>
      <w:pPr>
        <w:ind w:left="6967" w:hanging="135"/>
      </w:pPr>
      <w:rPr>
        <w:rFonts w:hint="default"/>
        <w:lang w:val="ru-RU" w:eastAsia="ru-RU" w:bidi="ru-RU"/>
      </w:rPr>
    </w:lvl>
    <w:lvl w:ilvl="5" w:tplc="75FA648C">
      <w:numFmt w:val="bullet"/>
      <w:lvlText w:val="•"/>
      <w:lvlJc w:val="left"/>
      <w:pPr>
        <w:ind w:left="8589" w:hanging="135"/>
      </w:pPr>
      <w:rPr>
        <w:rFonts w:hint="default"/>
        <w:lang w:val="ru-RU" w:eastAsia="ru-RU" w:bidi="ru-RU"/>
      </w:rPr>
    </w:lvl>
    <w:lvl w:ilvl="6" w:tplc="ECC00418">
      <w:numFmt w:val="bullet"/>
      <w:lvlText w:val="•"/>
      <w:lvlJc w:val="left"/>
      <w:pPr>
        <w:ind w:left="10211" w:hanging="135"/>
      </w:pPr>
      <w:rPr>
        <w:rFonts w:hint="default"/>
        <w:lang w:val="ru-RU" w:eastAsia="ru-RU" w:bidi="ru-RU"/>
      </w:rPr>
    </w:lvl>
    <w:lvl w:ilvl="7" w:tplc="46A6DDB2">
      <w:numFmt w:val="bullet"/>
      <w:lvlText w:val="•"/>
      <w:lvlJc w:val="left"/>
      <w:pPr>
        <w:ind w:left="11833" w:hanging="135"/>
      </w:pPr>
      <w:rPr>
        <w:rFonts w:hint="default"/>
        <w:lang w:val="ru-RU" w:eastAsia="ru-RU" w:bidi="ru-RU"/>
      </w:rPr>
    </w:lvl>
    <w:lvl w:ilvl="8" w:tplc="94981356">
      <w:numFmt w:val="bullet"/>
      <w:lvlText w:val="•"/>
      <w:lvlJc w:val="left"/>
      <w:pPr>
        <w:ind w:left="13455" w:hanging="135"/>
      </w:pPr>
      <w:rPr>
        <w:rFonts w:hint="default"/>
        <w:lang w:val="ru-RU" w:eastAsia="ru-RU" w:bidi="ru-RU"/>
      </w:rPr>
    </w:lvl>
  </w:abstractNum>
  <w:abstractNum w:abstractNumId="105" w15:restartNumberingAfterBreak="0">
    <w:nsid w:val="4D225C04"/>
    <w:multiLevelType w:val="hybridMultilevel"/>
    <w:tmpl w:val="9AF090A6"/>
    <w:lvl w:ilvl="0" w:tplc="96C81C92">
      <w:numFmt w:val="bullet"/>
      <w:lvlText w:val=""/>
      <w:lvlJc w:val="left"/>
      <w:pPr>
        <w:ind w:left="107" w:hanging="180"/>
      </w:pPr>
      <w:rPr>
        <w:rFonts w:ascii="Symbol" w:eastAsia="Symbol" w:hAnsi="Symbol" w:cs="Symbol" w:hint="default"/>
        <w:w w:val="100"/>
        <w:sz w:val="24"/>
        <w:szCs w:val="24"/>
        <w:lang w:val="ru-RU" w:eastAsia="ru-RU" w:bidi="ru-RU"/>
      </w:rPr>
    </w:lvl>
    <w:lvl w:ilvl="1" w:tplc="8EAAACF4">
      <w:numFmt w:val="bullet"/>
      <w:lvlText w:val="•"/>
      <w:lvlJc w:val="left"/>
      <w:pPr>
        <w:ind w:left="744" w:hanging="180"/>
      </w:pPr>
      <w:rPr>
        <w:rFonts w:hint="default"/>
        <w:lang w:val="ru-RU" w:eastAsia="ru-RU" w:bidi="ru-RU"/>
      </w:rPr>
    </w:lvl>
    <w:lvl w:ilvl="2" w:tplc="96E43422">
      <w:numFmt w:val="bullet"/>
      <w:lvlText w:val="•"/>
      <w:lvlJc w:val="left"/>
      <w:pPr>
        <w:ind w:left="1388" w:hanging="180"/>
      </w:pPr>
      <w:rPr>
        <w:rFonts w:hint="default"/>
        <w:lang w:val="ru-RU" w:eastAsia="ru-RU" w:bidi="ru-RU"/>
      </w:rPr>
    </w:lvl>
    <w:lvl w:ilvl="3" w:tplc="6C08F0C4">
      <w:numFmt w:val="bullet"/>
      <w:lvlText w:val="•"/>
      <w:lvlJc w:val="left"/>
      <w:pPr>
        <w:ind w:left="2032" w:hanging="180"/>
      </w:pPr>
      <w:rPr>
        <w:rFonts w:hint="default"/>
        <w:lang w:val="ru-RU" w:eastAsia="ru-RU" w:bidi="ru-RU"/>
      </w:rPr>
    </w:lvl>
    <w:lvl w:ilvl="4" w:tplc="512A1D8A">
      <w:numFmt w:val="bullet"/>
      <w:lvlText w:val="•"/>
      <w:lvlJc w:val="left"/>
      <w:pPr>
        <w:ind w:left="2677" w:hanging="180"/>
      </w:pPr>
      <w:rPr>
        <w:rFonts w:hint="default"/>
        <w:lang w:val="ru-RU" w:eastAsia="ru-RU" w:bidi="ru-RU"/>
      </w:rPr>
    </w:lvl>
    <w:lvl w:ilvl="5" w:tplc="BC86FA00">
      <w:numFmt w:val="bullet"/>
      <w:lvlText w:val="•"/>
      <w:lvlJc w:val="left"/>
      <w:pPr>
        <w:ind w:left="3321" w:hanging="180"/>
      </w:pPr>
      <w:rPr>
        <w:rFonts w:hint="default"/>
        <w:lang w:val="ru-RU" w:eastAsia="ru-RU" w:bidi="ru-RU"/>
      </w:rPr>
    </w:lvl>
    <w:lvl w:ilvl="6" w:tplc="851878DA">
      <w:numFmt w:val="bullet"/>
      <w:lvlText w:val="•"/>
      <w:lvlJc w:val="left"/>
      <w:pPr>
        <w:ind w:left="3965" w:hanging="180"/>
      </w:pPr>
      <w:rPr>
        <w:rFonts w:hint="default"/>
        <w:lang w:val="ru-RU" w:eastAsia="ru-RU" w:bidi="ru-RU"/>
      </w:rPr>
    </w:lvl>
    <w:lvl w:ilvl="7" w:tplc="A274D1B2">
      <w:numFmt w:val="bullet"/>
      <w:lvlText w:val="•"/>
      <w:lvlJc w:val="left"/>
      <w:pPr>
        <w:ind w:left="4610" w:hanging="180"/>
      </w:pPr>
      <w:rPr>
        <w:rFonts w:hint="default"/>
        <w:lang w:val="ru-RU" w:eastAsia="ru-RU" w:bidi="ru-RU"/>
      </w:rPr>
    </w:lvl>
    <w:lvl w:ilvl="8" w:tplc="467677F0">
      <w:numFmt w:val="bullet"/>
      <w:lvlText w:val="•"/>
      <w:lvlJc w:val="left"/>
      <w:pPr>
        <w:ind w:left="5254" w:hanging="180"/>
      </w:pPr>
      <w:rPr>
        <w:rFonts w:hint="default"/>
        <w:lang w:val="ru-RU" w:eastAsia="ru-RU" w:bidi="ru-RU"/>
      </w:rPr>
    </w:lvl>
  </w:abstractNum>
  <w:abstractNum w:abstractNumId="106" w15:restartNumberingAfterBreak="0">
    <w:nsid w:val="4DD06C2A"/>
    <w:multiLevelType w:val="hybridMultilevel"/>
    <w:tmpl w:val="B01A7298"/>
    <w:lvl w:ilvl="0" w:tplc="CB2852AA">
      <w:numFmt w:val="bullet"/>
      <w:lvlText w:val="-"/>
      <w:lvlJc w:val="left"/>
      <w:pPr>
        <w:ind w:left="486" w:hanging="135"/>
      </w:pPr>
      <w:rPr>
        <w:rFonts w:ascii="Times New Roman" w:eastAsia="Times New Roman" w:hAnsi="Times New Roman" w:cs="Times New Roman" w:hint="default"/>
        <w:w w:val="99"/>
        <w:sz w:val="24"/>
        <w:szCs w:val="24"/>
        <w:lang w:val="ru-RU" w:eastAsia="ru-RU" w:bidi="ru-RU"/>
      </w:rPr>
    </w:lvl>
    <w:lvl w:ilvl="1" w:tplc="9528C810">
      <w:numFmt w:val="bullet"/>
      <w:lvlText w:val="•"/>
      <w:lvlJc w:val="left"/>
      <w:pPr>
        <w:ind w:left="1248" w:hanging="135"/>
      </w:pPr>
      <w:rPr>
        <w:rFonts w:hint="default"/>
        <w:lang w:val="ru-RU" w:eastAsia="ru-RU" w:bidi="ru-RU"/>
      </w:rPr>
    </w:lvl>
    <w:lvl w:ilvl="2" w:tplc="B9BE5BB4">
      <w:numFmt w:val="bullet"/>
      <w:lvlText w:val="•"/>
      <w:lvlJc w:val="left"/>
      <w:pPr>
        <w:ind w:left="2017" w:hanging="135"/>
      </w:pPr>
      <w:rPr>
        <w:rFonts w:hint="default"/>
        <w:lang w:val="ru-RU" w:eastAsia="ru-RU" w:bidi="ru-RU"/>
      </w:rPr>
    </w:lvl>
    <w:lvl w:ilvl="3" w:tplc="A5041E50">
      <w:numFmt w:val="bullet"/>
      <w:lvlText w:val="•"/>
      <w:lvlJc w:val="left"/>
      <w:pPr>
        <w:ind w:left="2785" w:hanging="135"/>
      </w:pPr>
      <w:rPr>
        <w:rFonts w:hint="default"/>
        <w:lang w:val="ru-RU" w:eastAsia="ru-RU" w:bidi="ru-RU"/>
      </w:rPr>
    </w:lvl>
    <w:lvl w:ilvl="4" w:tplc="5D9A6B88">
      <w:numFmt w:val="bullet"/>
      <w:lvlText w:val="•"/>
      <w:lvlJc w:val="left"/>
      <w:pPr>
        <w:ind w:left="3553" w:hanging="135"/>
      </w:pPr>
      <w:rPr>
        <w:rFonts w:hint="default"/>
        <w:lang w:val="ru-RU" w:eastAsia="ru-RU" w:bidi="ru-RU"/>
      </w:rPr>
    </w:lvl>
    <w:lvl w:ilvl="5" w:tplc="D892F1A0">
      <w:numFmt w:val="bullet"/>
      <w:lvlText w:val="•"/>
      <w:lvlJc w:val="left"/>
      <w:pPr>
        <w:ind w:left="4322" w:hanging="135"/>
      </w:pPr>
      <w:rPr>
        <w:rFonts w:hint="default"/>
        <w:lang w:val="ru-RU" w:eastAsia="ru-RU" w:bidi="ru-RU"/>
      </w:rPr>
    </w:lvl>
    <w:lvl w:ilvl="6" w:tplc="498CF410">
      <w:numFmt w:val="bullet"/>
      <w:lvlText w:val="•"/>
      <w:lvlJc w:val="left"/>
      <w:pPr>
        <w:ind w:left="5090" w:hanging="135"/>
      </w:pPr>
      <w:rPr>
        <w:rFonts w:hint="default"/>
        <w:lang w:val="ru-RU" w:eastAsia="ru-RU" w:bidi="ru-RU"/>
      </w:rPr>
    </w:lvl>
    <w:lvl w:ilvl="7" w:tplc="A8904B00">
      <w:numFmt w:val="bullet"/>
      <w:lvlText w:val="•"/>
      <w:lvlJc w:val="left"/>
      <w:pPr>
        <w:ind w:left="5859" w:hanging="135"/>
      </w:pPr>
      <w:rPr>
        <w:rFonts w:hint="default"/>
        <w:lang w:val="ru-RU" w:eastAsia="ru-RU" w:bidi="ru-RU"/>
      </w:rPr>
    </w:lvl>
    <w:lvl w:ilvl="8" w:tplc="C706B676">
      <w:numFmt w:val="bullet"/>
      <w:lvlText w:val="•"/>
      <w:lvlJc w:val="left"/>
      <w:pPr>
        <w:ind w:left="6627" w:hanging="135"/>
      </w:pPr>
      <w:rPr>
        <w:rFonts w:hint="default"/>
        <w:lang w:val="ru-RU" w:eastAsia="ru-RU" w:bidi="ru-RU"/>
      </w:rPr>
    </w:lvl>
  </w:abstractNum>
  <w:abstractNum w:abstractNumId="107" w15:restartNumberingAfterBreak="0">
    <w:nsid w:val="519F120C"/>
    <w:multiLevelType w:val="hybridMultilevel"/>
    <w:tmpl w:val="F364F7B4"/>
    <w:lvl w:ilvl="0" w:tplc="457C3690">
      <w:numFmt w:val="bullet"/>
      <w:lvlText w:val=""/>
      <w:lvlJc w:val="left"/>
      <w:pPr>
        <w:ind w:left="107" w:hanging="120"/>
      </w:pPr>
      <w:rPr>
        <w:rFonts w:ascii="Symbol" w:eastAsia="Symbol" w:hAnsi="Symbol" w:cs="Symbol" w:hint="default"/>
        <w:spacing w:val="9"/>
        <w:w w:val="100"/>
        <w:sz w:val="22"/>
        <w:szCs w:val="22"/>
        <w:lang w:val="ru-RU" w:eastAsia="ru-RU" w:bidi="ru-RU"/>
      </w:rPr>
    </w:lvl>
    <w:lvl w:ilvl="1" w:tplc="AE5A6336">
      <w:numFmt w:val="bullet"/>
      <w:lvlText w:val="•"/>
      <w:lvlJc w:val="left"/>
      <w:pPr>
        <w:ind w:left="766" w:hanging="120"/>
      </w:pPr>
      <w:rPr>
        <w:rFonts w:hint="default"/>
        <w:lang w:val="ru-RU" w:eastAsia="ru-RU" w:bidi="ru-RU"/>
      </w:rPr>
    </w:lvl>
    <w:lvl w:ilvl="2" w:tplc="87C4D89A">
      <w:numFmt w:val="bullet"/>
      <w:lvlText w:val="•"/>
      <w:lvlJc w:val="left"/>
      <w:pPr>
        <w:ind w:left="1433" w:hanging="120"/>
      </w:pPr>
      <w:rPr>
        <w:rFonts w:hint="default"/>
        <w:lang w:val="ru-RU" w:eastAsia="ru-RU" w:bidi="ru-RU"/>
      </w:rPr>
    </w:lvl>
    <w:lvl w:ilvl="3" w:tplc="46BAD880">
      <w:numFmt w:val="bullet"/>
      <w:lvlText w:val="•"/>
      <w:lvlJc w:val="left"/>
      <w:pPr>
        <w:ind w:left="2100" w:hanging="120"/>
      </w:pPr>
      <w:rPr>
        <w:rFonts w:hint="default"/>
        <w:lang w:val="ru-RU" w:eastAsia="ru-RU" w:bidi="ru-RU"/>
      </w:rPr>
    </w:lvl>
    <w:lvl w:ilvl="4" w:tplc="62FAA57E">
      <w:numFmt w:val="bullet"/>
      <w:lvlText w:val="•"/>
      <w:lvlJc w:val="left"/>
      <w:pPr>
        <w:ind w:left="2767" w:hanging="120"/>
      </w:pPr>
      <w:rPr>
        <w:rFonts w:hint="default"/>
        <w:lang w:val="ru-RU" w:eastAsia="ru-RU" w:bidi="ru-RU"/>
      </w:rPr>
    </w:lvl>
    <w:lvl w:ilvl="5" w:tplc="7B4C8B1C">
      <w:numFmt w:val="bullet"/>
      <w:lvlText w:val="•"/>
      <w:lvlJc w:val="left"/>
      <w:pPr>
        <w:ind w:left="3434" w:hanging="120"/>
      </w:pPr>
      <w:rPr>
        <w:rFonts w:hint="default"/>
        <w:lang w:val="ru-RU" w:eastAsia="ru-RU" w:bidi="ru-RU"/>
      </w:rPr>
    </w:lvl>
    <w:lvl w:ilvl="6" w:tplc="25EE88BA">
      <w:numFmt w:val="bullet"/>
      <w:lvlText w:val="•"/>
      <w:lvlJc w:val="left"/>
      <w:pPr>
        <w:ind w:left="4101" w:hanging="120"/>
      </w:pPr>
      <w:rPr>
        <w:rFonts w:hint="default"/>
        <w:lang w:val="ru-RU" w:eastAsia="ru-RU" w:bidi="ru-RU"/>
      </w:rPr>
    </w:lvl>
    <w:lvl w:ilvl="7" w:tplc="DEAAD694">
      <w:numFmt w:val="bullet"/>
      <w:lvlText w:val="•"/>
      <w:lvlJc w:val="left"/>
      <w:pPr>
        <w:ind w:left="4768" w:hanging="120"/>
      </w:pPr>
      <w:rPr>
        <w:rFonts w:hint="default"/>
        <w:lang w:val="ru-RU" w:eastAsia="ru-RU" w:bidi="ru-RU"/>
      </w:rPr>
    </w:lvl>
    <w:lvl w:ilvl="8" w:tplc="9D6601C8">
      <w:numFmt w:val="bullet"/>
      <w:lvlText w:val="•"/>
      <w:lvlJc w:val="left"/>
      <w:pPr>
        <w:ind w:left="5435" w:hanging="120"/>
      </w:pPr>
      <w:rPr>
        <w:rFonts w:hint="default"/>
        <w:lang w:val="ru-RU" w:eastAsia="ru-RU" w:bidi="ru-RU"/>
      </w:rPr>
    </w:lvl>
  </w:abstractNum>
  <w:abstractNum w:abstractNumId="108" w15:restartNumberingAfterBreak="0">
    <w:nsid w:val="53C7438D"/>
    <w:multiLevelType w:val="multilevel"/>
    <w:tmpl w:val="3EE64890"/>
    <w:lvl w:ilvl="0">
      <w:start w:val="2"/>
      <w:numFmt w:val="decimal"/>
      <w:lvlText w:val="%1"/>
      <w:lvlJc w:val="left"/>
      <w:pPr>
        <w:ind w:left="916" w:hanging="430"/>
      </w:pPr>
      <w:rPr>
        <w:rFonts w:hint="default"/>
        <w:lang w:val="ru-RU" w:eastAsia="ru-RU" w:bidi="ru-RU"/>
      </w:rPr>
    </w:lvl>
    <w:lvl w:ilvl="1">
      <w:start w:val="1"/>
      <w:numFmt w:val="decimal"/>
      <w:lvlText w:val="%1.%2."/>
      <w:lvlJc w:val="left"/>
      <w:pPr>
        <w:ind w:left="916" w:hanging="430"/>
      </w:pPr>
      <w:rPr>
        <w:rFonts w:ascii="Times New Roman" w:eastAsia="Times New Roman" w:hAnsi="Times New Roman" w:cs="Times New Roman" w:hint="default"/>
        <w:spacing w:val="-5"/>
        <w:w w:val="99"/>
        <w:sz w:val="26"/>
        <w:szCs w:val="26"/>
        <w:lang w:val="ru-RU" w:eastAsia="ru-RU" w:bidi="ru-RU"/>
      </w:rPr>
    </w:lvl>
    <w:lvl w:ilvl="2">
      <w:numFmt w:val="bullet"/>
      <w:lvlText w:val="•"/>
      <w:lvlJc w:val="left"/>
      <w:pPr>
        <w:ind w:left="4075" w:hanging="430"/>
      </w:pPr>
      <w:rPr>
        <w:rFonts w:hint="default"/>
        <w:lang w:val="ru-RU" w:eastAsia="ru-RU" w:bidi="ru-RU"/>
      </w:rPr>
    </w:lvl>
    <w:lvl w:ilvl="3">
      <w:numFmt w:val="bullet"/>
      <w:lvlText w:val="•"/>
      <w:lvlJc w:val="left"/>
      <w:pPr>
        <w:ind w:left="5653" w:hanging="430"/>
      </w:pPr>
      <w:rPr>
        <w:rFonts w:hint="default"/>
        <w:lang w:val="ru-RU" w:eastAsia="ru-RU" w:bidi="ru-RU"/>
      </w:rPr>
    </w:lvl>
    <w:lvl w:ilvl="4">
      <w:numFmt w:val="bullet"/>
      <w:lvlText w:val="•"/>
      <w:lvlJc w:val="left"/>
      <w:pPr>
        <w:ind w:left="7231" w:hanging="430"/>
      </w:pPr>
      <w:rPr>
        <w:rFonts w:hint="default"/>
        <w:lang w:val="ru-RU" w:eastAsia="ru-RU" w:bidi="ru-RU"/>
      </w:rPr>
    </w:lvl>
    <w:lvl w:ilvl="5">
      <w:numFmt w:val="bullet"/>
      <w:lvlText w:val="•"/>
      <w:lvlJc w:val="left"/>
      <w:pPr>
        <w:ind w:left="8809" w:hanging="430"/>
      </w:pPr>
      <w:rPr>
        <w:rFonts w:hint="default"/>
        <w:lang w:val="ru-RU" w:eastAsia="ru-RU" w:bidi="ru-RU"/>
      </w:rPr>
    </w:lvl>
    <w:lvl w:ilvl="6">
      <w:numFmt w:val="bullet"/>
      <w:lvlText w:val="•"/>
      <w:lvlJc w:val="left"/>
      <w:pPr>
        <w:ind w:left="10387" w:hanging="430"/>
      </w:pPr>
      <w:rPr>
        <w:rFonts w:hint="default"/>
        <w:lang w:val="ru-RU" w:eastAsia="ru-RU" w:bidi="ru-RU"/>
      </w:rPr>
    </w:lvl>
    <w:lvl w:ilvl="7">
      <w:numFmt w:val="bullet"/>
      <w:lvlText w:val="•"/>
      <w:lvlJc w:val="left"/>
      <w:pPr>
        <w:ind w:left="11965" w:hanging="430"/>
      </w:pPr>
      <w:rPr>
        <w:rFonts w:hint="default"/>
        <w:lang w:val="ru-RU" w:eastAsia="ru-RU" w:bidi="ru-RU"/>
      </w:rPr>
    </w:lvl>
    <w:lvl w:ilvl="8">
      <w:numFmt w:val="bullet"/>
      <w:lvlText w:val="•"/>
      <w:lvlJc w:val="left"/>
      <w:pPr>
        <w:ind w:left="13543" w:hanging="430"/>
      </w:pPr>
      <w:rPr>
        <w:rFonts w:hint="default"/>
        <w:lang w:val="ru-RU" w:eastAsia="ru-RU" w:bidi="ru-RU"/>
      </w:rPr>
    </w:lvl>
  </w:abstractNum>
  <w:abstractNum w:abstractNumId="109" w15:restartNumberingAfterBreak="0">
    <w:nsid w:val="54627242"/>
    <w:multiLevelType w:val="hybridMultilevel"/>
    <w:tmpl w:val="2EE0B35C"/>
    <w:lvl w:ilvl="0" w:tplc="8150560C">
      <w:numFmt w:val="bullet"/>
      <w:lvlText w:val="—"/>
      <w:lvlJc w:val="left"/>
      <w:pPr>
        <w:ind w:left="111" w:hanging="250"/>
      </w:pPr>
      <w:rPr>
        <w:rFonts w:ascii="Times New Roman" w:eastAsia="Times New Roman" w:hAnsi="Times New Roman" w:cs="Times New Roman" w:hint="default"/>
        <w:w w:val="99"/>
        <w:sz w:val="20"/>
        <w:szCs w:val="20"/>
        <w:lang w:val="ru-RU" w:eastAsia="ru-RU" w:bidi="ru-RU"/>
      </w:rPr>
    </w:lvl>
    <w:lvl w:ilvl="1" w:tplc="62C8071A">
      <w:numFmt w:val="bullet"/>
      <w:lvlText w:val="•"/>
      <w:lvlJc w:val="left"/>
      <w:pPr>
        <w:ind w:left="669" w:hanging="250"/>
      </w:pPr>
      <w:rPr>
        <w:rFonts w:hint="default"/>
        <w:lang w:val="ru-RU" w:eastAsia="ru-RU" w:bidi="ru-RU"/>
      </w:rPr>
    </w:lvl>
    <w:lvl w:ilvl="2" w:tplc="CFD0E0C0">
      <w:numFmt w:val="bullet"/>
      <w:lvlText w:val="•"/>
      <w:lvlJc w:val="left"/>
      <w:pPr>
        <w:ind w:left="1219" w:hanging="250"/>
      </w:pPr>
      <w:rPr>
        <w:rFonts w:hint="default"/>
        <w:lang w:val="ru-RU" w:eastAsia="ru-RU" w:bidi="ru-RU"/>
      </w:rPr>
    </w:lvl>
    <w:lvl w:ilvl="3" w:tplc="D4369996">
      <w:numFmt w:val="bullet"/>
      <w:lvlText w:val="•"/>
      <w:lvlJc w:val="left"/>
      <w:pPr>
        <w:ind w:left="1768" w:hanging="250"/>
      </w:pPr>
      <w:rPr>
        <w:rFonts w:hint="default"/>
        <w:lang w:val="ru-RU" w:eastAsia="ru-RU" w:bidi="ru-RU"/>
      </w:rPr>
    </w:lvl>
    <w:lvl w:ilvl="4" w:tplc="B3E4EA64">
      <w:numFmt w:val="bullet"/>
      <w:lvlText w:val="•"/>
      <w:lvlJc w:val="left"/>
      <w:pPr>
        <w:ind w:left="2318" w:hanging="250"/>
      </w:pPr>
      <w:rPr>
        <w:rFonts w:hint="default"/>
        <w:lang w:val="ru-RU" w:eastAsia="ru-RU" w:bidi="ru-RU"/>
      </w:rPr>
    </w:lvl>
    <w:lvl w:ilvl="5" w:tplc="B6EE4DAE">
      <w:numFmt w:val="bullet"/>
      <w:lvlText w:val="•"/>
      <w:lvlJc w:val="left"/>
      <w:pPr>
        <w:ind w:left="2868" w:hanging="250"/>
      </w:pPr>
      <w:rPr>
        <w:rFonts w:hint="default"/>
        <w:lang w:val="ru-RU" w:eastAsia="ru-RU" w:bidi="ru-RU"/>
      </w:rPr>
    </w:lvl>
    <w:lvl w:ilvl="6" w:tplc="9D02D240">
      <w:numFmt w:val="bullet"/>
      <w:lvlText w:val="•"/>
      <w:lvlJc w:val="left"/>
      <w:pPr>
        <w:ind w:left="3417" w:hanging="250"/>
      </w:pPr>
      <w:rPr>
        <w:rFonts w:hint="default"/>
        <w:lang w:val="ru-RU" w:eastAsia="ru-RU" w:bidi="ru-RU"/>
      </w:rPr>
    </w:lvl>
    <w:lvl w:ilvl="7" w:tplc="69BE1838">
      <w:numFmt w:val="bullet"/>
      <w:lvlText w:val="•"/>
      <w:lvlJc w:val="left"/>
      <w:pPr>
        <w:ind w:left="3967" w:hanging="250"/>
      </w:pPr>
      <w:rPr>
        <w:rFonts w:hint="default"/>
        <w:lang w:val="ru-RU" w:eastAsia="ru-RU" w:bidi="ru-RU"/>
      </w:rPr>
    </w:lvl>
    <w:lvl w:ilvl="8" w:tplc="8132CD8E">
      <w:numFmt w:val="bullet"/>
      <w:lvlText w:val="•"/>
      <w:lvlJc w:val="left"/>
      <w:pPr>
        <w:ind w:left="4516" w:hanging="250"/>
      </w:pPr>
      <w:rPr>
        <w:rFonts w:hint="default"/>
        <w:lang w:val="ru-RU" w:eastAsia="ru-RU" w:bidi="ru-RU"/>
      </w:rPr>
    </w:lvl>
  </w:abstractNum>
  <w:abstractNum w:abstractNumId="110" w15:restartNumberingAfterBreak="0">
    <w:nsid w:val="54741AA1"/>
    <w:multiLevelType w:val="hybridMultilevel"/>
    <w:tmpl w:val="7E04F702"/>
    <w:lvl w:ilvl="0" w:tplc="8C0AC494">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0D42085C">
      <w:numFmt w:val="bullet"/>
      <w:lvlText w:val="•"/>
      <w:lvlJc w:val="left"/>
      <w:pPr>
        <w:ind w:left="744" w:hanging="144"/>
      </w:pPr>
      <w:rPr>
        <w:rFonts w:hint="default"/>
        <w:lang w:val="ru-RU" w:eastAsia="ru-RU" w:bidi="ru-RU"/>
      </w:rPr>
    </w:lvl>
    <w:lvl w:ilvl="2" w:tplc="1FCE6F9E">
      <w:numFmt w:val="bullet"/>
      <w:lvlText w:val="•"/>
      <w:lvlJc w:val="left"/>
      <w:pPr>
        <w:ind w:left="1388" w:hanging="144"/>
      </w:pPr>
      <w:rPr>
        <w:rFonts w:hint="default"/>
        <w:lang w:val="ru-RU" w:eastAsia="ru-RU" w:bidi="ru-RU"/>
      </w:rPr>
    </w:lvl>
    <w:lvl w:ilvl="3" w:tplc="7A626544">
      <w:numFmt w:val="bullet"/>
      <w:lvlText w:val="•"/>
      <w:lvlJc w:val="left"/>
      <w:pPr>
        <w:ind w:left="2032" w:hanging="144"/>
      </w:pPr>
      <w:rPr>
        <w:rFonts w:hint="default"/>
        <w:lang w:val="ru-RU" w:eastAsia="ru-RU" w:bidi="ru-RU"/>
      </w:rPr>
    </w:lvl>
    <w:lvl w:ilvl="4" w:tplc="678E13F6">
      <w:numFmt w:val="bullet"/>
      <w:lvlText w:val="•"/>
      <w:lvlJc w:val="left"/>
      <w:pPr>
        <w:ind w:left="2677" w:hanging="144"/>
      </w:pPr>
      <w:rPr>
        <w:rFonts w:hint="default"/>
        <w:lang w:val="ru-RU" w:eastAsia="ru-RU" w:bidi="ru-RU"/>
      </w:rPr>
    </w:lvl>
    <w:lvl w:ilvl="5" w:tplc="4B56A57C">
      <w:numFmt w:val="bullet"/>
      <w:lvlText w:val="•"/>
      <w:lvlJc w:val="left"/>
      <w:pPr>
        <w:ind w:left="3321" w:hanging="144"/>
      </w:pPr>
      <w:rPr>
        <w:rFonts w:hint="default"/>
        <w:lang w:val="ru-RU" w:eastAsia="ru-RU" w:bidi="ru-RU"/>
      </w:rPr>
    </w:lvl>
    <w:lvl w:ilvl="6" w:tplc="1A208884">
      <w:numFmt w:val="bullet"/>
      <w:lvlText w:val="•"/>
      <w:lvlJc w:val="left"/>
      <w:pPr>
        <w:ind w:left="3965" w:hanging="144"/>
      </w:pPr>
      <w:rPr>
        <w:rFonts w:hint="default"/>
        <w:lang w:val="ru-RU" w:eastAsia="ru-RU" w:bidi="ru-RU"/>
      </w:rPr>
    </w:lvl>
    <w:lvl w:ilvl="7" w:tplc="B47EC6A6">
      <w:numFmt w:val="bullet"/>
      <w:lvlText w:val="•"/>
      <w:lvlJc w:val="left"/>
      <w:pPr>
        <w:ind w:left="4610" w:hanging="144"/>
      </w:pPr>
      <w:rPr>
        <w:rFonts w:hint="default"/>
        <w:lang w:val="ru-RU" w:eastAsia="ru-RU" w:bidi="ru-RU"/>
      </w:rPr>
    </w:lvl>
    <w:lvl w:ilvl="8" w:tplc="7C4AB256">
      <w:numFmt w:val="bullet"/>
      <w:lvlText w:val="•"/>
      <w:lvlJc w:val="left"/>
      <w:pPr>
        <w:ind w:left="5254" w:hanging="144"/>
      </w:pPr>
      <w:rPr>
        <w:rFonts w:hint="default"/>
        <w:lang w:val="ru-RU" w:eastAsia="ru-RU" w:bidi="ru-RU"/>
      </w:rPr>
    </w:lvl>
  </w:abstractNum>
  <w:abstractNum w:abstractNumId="111" w15:restartNumberingAfterBreak="0">
    <w:nsid w:val="54AC103C"/>
    <w:multiLevelType w:val="hybridMultilevel"/>
    <w:tmpl w:val="F0E2B202"/>
    <w:lvl w:ilvl="0" w:tplc="9D8CA0A6">
      <w:start w:val="1"/>
      <w:numFmt w:val="decimal"/>
      <w:lvlText w:val="%1)"/>
      <w:lvlJc w:val="left"/>
      <w:pPr>
        <w:ind w:left="486" w:hanging="257"/>
      </w:pPr>
      <w:rPr>
        <w:rFonts w:ascii="Times New Roman" w:eastAsia="Times New Roman" w:hAnsi="Times New Roman" w:cs="Times New Roman" w:hint="default"/>
        <w:w w:val="100"/>
        <w:sz w:val="24"/>
        <w:szCs w:val="24"/>
        <w:lang w:val="ru-RU" w:eastAsia="ru-RU" w:bidi="ru-RU"/>
      </w:rPr>
    </w:lvl>
    <w:lvl w:ilvl="1" w:tplc="67B032A8">
      <w:numFmt w:val="bullet"/>
      <w:lvlText w:val="•"/>
      <w:lvlJc w:val="left"/>
      <w:pPr>
        <w:ind w:left="2101" w:hanging="257"/>
      </w:pPr>
      <w:rPr>
        <w:rFonts w:hint="default"/>
        <w:lang w:val="ru-RU" w:eastAsia="ru-RU" w:bidi="ru-RU"/>
      </w:rPr>
    </w:lvl>
    <w:lvl w:ilvl="2" w:tplc="C0644218">
      <w:numFmt w:val="bullet"/>
      <w:lvlText w:val="•"/>
      <w:lvlJc w:val="left"/>
      <w:pPr>
        <w:ind w:left="3723" w:hanging="257"/>
      </w:pPr>
      <w:rPr>
        <w:rFonts w:hint="default"/>
        <w:lang w:val="ru-RU" w:eastAsia="ru-RU" w:bidi="ru-RU"/>
      </w:rPr>
    </w:lvl>
    <w:lvl w:ilvl="3" w:tplc="1A8E36A4">
      <w:numFmt w:val="bullet"/>
      <w:lvlText w:val="•"/>
      <w:lvlJc w:val="left"/>
      <w:pPr>
        <w:ind w:left="5345" w:hanging="257"/>
      </w:pPr>
      <w:rPr>
        <w:rFonts w:hint="default"/>
        <w:lang w:val="ru-RU" w:eastAsia="ru-RU" w:bidi="ru-RU"/>
      </w:rPr>
    </w:lvl>
    <w:lvl w:ilvl="4" w:tplc="AD007D7C">
      <w:numFmt w:val="bullet"/>
      <w:lvlText w:val="•"/>
      <w:lvlJc w:val="left"/>
      <w:pPr>
        <w:ind w:left="6967" w:hanging="257"/>
      </w:pPr>
      <w:rPr>
        <w:rFonts w:hint="default"/>
        <w:lang w:val="ru-RU" w:eastAsia="ru-RU" w:bidi="ru-RU"/>
      </w:rPr>
    </w:lvl>
    <w:lvl w:ilvl="5" w:tplc="9D7E8316">
      <w:numFmt w:val="bullet"/>
      <w:lvlText w:val="•"/>
      <w:lvlJc w:val="left"/>
      <w:pPr>
        <w:ind w:left="8589" w:hanging="257"/>
      </w:pPr>
      <w:rPr>
        <w:rFonts w:hint="default"/>
        <w:lang w:val="ru-RU" w:eastAsia="ru-RU" w:bidi="ru-RU"/>
      </w:rPr>
    </w:lvl>
    <w:lvl w:ilvl="6" w:tplc="58F8A9CC">
      <w:numFmt w:val="bullet"/>
      <w:lvlText w:val="•"/>
      <w:lvlJc w:val="left"/>
      <w:pPr>
        <w:ind w:left="10211" w:hanging="257"/>
      </w:pPr>
      <w:rPr>
        <w:rFonts w:hint="default"/>
        <w:lang w:val="ru-RU" w:eastAsia="ru-RU" w:bidi="ru-RU"/>
      </w:rPr>
    </w:lvl>
    <w:lvl w:ilvl="7" w:tplc="A34E6EC4">
      <w:numFmt w:val="bullet"/>
      <w:lvlText w:val="•"/>
      <w:lvlJc w:val="left"/>
      <w:pPr>
        <w:ind w:left="11833" w:hanging="257"/>
      </w:pPr>
      <w:rPr>
        <w:rFonts w:hint="default"/>
        <w:lang w:val="ru-RU" w:eastAsia="ru-RU" w:bidi="ru-RU"/>
      </w:rPr>
    </w:lvl>
    <w:lvl w:ilvl="8" w:tplc="CF6E4C2C">
      <w:numFmt w:val="bullet"/>
      <w:lvlText w:val="•"/>
      <w:lvlJc w:val="left"/>
      <w:pPr>
        <w:ind w:left="13455" w:hanging="257"/>
      </w:pPr>
      <w:rPr>
        <w:rFonts w:hint="default"/>
        <w:lang w:val="ru-RU" w:eastAsia="ru-RU" w:bidi="ru-RU"/>
      </w:rPr>
    </w:lvl>
  </w:abstractNum>
  <w:abstractNum w:abstractNumId="112" w15:restartNumberingAfterBreak="0">
    <w:nsid w:val="56CA5961"/>
    <w:multiLevelType w:val="hybridMultilevel"/>
    <w:tmpl w:val="34A06934"/>
    <w:lvl w:ilvl="0" w:tplc="739CBB08">
      <w:numFmt w:val="bullet"/>
      <w:lvlText w:val="•"/>
      <w:lvlJc w:val="left"/>
      <w:pPr>
        <w:ind w:left="108" w:hanging="144"/>
      </w:pPr>
      <w:rPr>
        <w:rFonts w:ascii="Times New Roman" w:eastAsia="Times New Roman" w:hAnsi="Times New Roman" w:cs="Times New Roman" w:hint="default"/>
        <w:w w:val="100"/>
        <w:sz w:val="24"/>
        <w:szCs w:val="24"/>
        <w:lang w:val="ru-RU" w:eastAsia="ru-RU" w:bidi="ru-RU"/>
      </w:rPr>
    </w:lvl>
    <w:lvl w:ilvl="1" w:tplc="C19AA2FC">
      <w:numFmt w:val="bullet"/>
      <w:lvlText w:val="•"/>
      <w:lvlJc w:val="left"/>
      <w:pPr>
        <w:ind w:left="108" w:hanging="144"/>
      </w:pPr>
      <w:rPr>
        <w:rFonts w:ascii="Times New Roman" w:eastAsia="Times New Roman" w:hAnsi="Times New Roman" w:cs="Times New Roman" w:hint="default"/>
        <w:w w:val="100"/>
        <w:sz w:val="24"/>
        <w:szCs w:val="24"/>
        <w:lang w:val="ru-RU" w:eastAsia="ru-RU" w:bidi="ru-RU"/>
      </w:rPr>
    </w:lvl>
    <w:lvl w:ilvl="2" w:tplc="2706660E">
      <w:numFmt w:val="bullet"/>
      <w:lvlText w:val="•"/>
      <w:lvlJc w:val="left"/>
      <w:pPr>
        <w:ind w:left="2414" w:hanging="144"/>
      </w:pPr>
      <w:rPr>
        <w:rFonts w:hint="default"/>
        <w:lang w:val="ru-RU" w:eastAsia="ru-RU" w:bidi="ru-RU"/>
      </w:rPr>
    </w:lvl>
    <w:lvl w:ilvl="3" w:tplc="BB0C4276">
      <w:numFmt w:val="bullet"/>
      <w:lvlText w:val="•"/>
      <w:lvlJc w:val="left"/>
      <w:pPr>
        <w:ind w:left="3571" w:hanging="144"/>
      </w:pPr>
      <w:rPr>
        <w:rFonts w:hint="default"/>
        <w:lang w:val="ru-RU" w:eastAsia="ru-RU" w:bidi="ru-RU"/>
      </w:rPr>
    </w:lvl>
    <w:lvl w:ilvl="4" w:tplc="09C64FBA">
      <w:numFmt w:val="bullet"/>
      <w:lvlText w:val="•"/>
      <w:lvlJc w:val="left"/>
      <w:pPr>
        <w:ind w:left="4728" w:hanging="144"/>
      </w:pPr>
      <w:rPr>
        <w:rFonts w:hint="default"/>
        <w:lang w:val="ru-RU" w:eastAsia="ru-RU" w:bidi="ru-RU"/>
      </w:rPr>
    </w:lvl>
    <w:lvl w:ilvl="5" w:tplc="F63C0ED0">
      <w:numFmt w:val="bullet"/>
      <w:lvlText w:val="•"/>
      <w:lvlJc w:val="left"/>
      <w:pPr>
        <w:ind w:left="5886" w:hanging="144"/>
      </w:pPr>
      <w:rPr>
        <w:rFonts w:hint="default"/>
        <w:lang w:val="ru-RU" w:eastAsia="ru-RU" w:bidi="ru-RU"/>
      </w:rPr>
    </w:lvl>
    <w:lvl w:ilvl="6" w:tplc="84F2B128">
      <w:numFmt w:val="bullet"/>
      <w:lvlText w:val="•"/>
      <w:lvlJc w:val="left"/>
      <w:pPr>
        <w:ind w:left="7043" w:hanging="144"/>
      </w:pPr>
      <w:rPr>
        <w:rFonts w:hint="default"/>
        <w:lang w:val="ru-RU" w:eastAsia="ru-RU" w:bidi="ru-RU"/>
      </w:rPr>
    </w:lvl>
    <w:lvl w:ilvl="7" w:tplc="C778ECEE">
      <w:numFmt w:val="bullet"/>
      <w:lvlText w:val="•"/>
      <w:lvlJc w:val="left"/>
      <w:pPr>
        <w:ind w:left="8200" w:hanging="144"/>
      </w:pPr>
      <w:rPr>
        <w:rFonts w:hint="default"/>
        <w:lang w:val="ru-RU" w:eastAsia="ru-RU" w:bidi="ru-RU"/>
      </w:rPr>
    </w:lvl>
    <w:lvl w:ilvl="8" w:tplc="F600F9E8">
      <w:numFmt w:val="bullet"/>
      <w:lvlText w:val="•"/>
      <w:lvlJc w:val="left"/>
      <w:pPr>
        <w:ind w:left="9357" w:hanging="144"/>
      </w:pPr>
      <w:rPr>
        <w:rFonts w:hint="default"/>
        <w:lang w:val="ru-RU" w:eastAsia="ru-RU" w:bidi="ru-RU"/>
      </w:rPr>
    </w:lvl>
  </w:abstractNum>
  <w:abstractNum w:abstractNumId="113" w15:restartNumberingAfterBreak="0">
    <w:nsid w:val="56FC39B4"/>
    <w:multiLevelType w:val="hybridMultilevel"/>
    <w:tmpl w:val="B7ACB296"/>
    <w:lvl w:ilvl="0" w:tplc="ACF49C60">
      <w:numFmt w:val="bullet"/>
      <w:lvlText w:val="—"/>
      <w:lvlJc w:val="left"/>
      <w:pPr>
        <w:ind w:left="111" w:hanging="250"/>
      </w:pPr>
      <w:rPr>
        <w:rFonts w:ascii="Times New Roman" w:eastAsia="Times New Roman" w:hAnsi="Times New Roman" w:cs="Times New Roman" w:hint="default"/>
        <w:w w:val="99"/>
        <w:sz w:val="20"/>
        <w:szCs w:val="20"/>
        <w:lang w:val="ru-RU" w:eastAsia="ru-RU" w:bidi="ru-RU"/>
      </w:rPr>
    </w:lvl>
    <w:lvl w:ilvl="1" w:tplc="B0AC23E4">
      <w:numFmt w:val="bullet"/>
      <w:lvlText w:val="•"/>
      <w:lvlJc w:val="left"/>
      <w:pPr>
        <w:ind w:left="669" w:hanging="250"/>
      </w:pPr>
      <w:rPr>
        <w:rFonts w:hint="default"/>
        <w:lang w:val="ru-RU" w:eastAsia="ru-RU" w:bidi="ru-RU"/>
      </w:rPr>
    </w:lvl>
    <w:lvl w:ilvl="2" w:tplc="4012766C">
      <w:numFmt w:val="bullet"/>
      <w:lvlText w:val="•"/>
      <w:lvlJc w:val="left"/>
      <w:pPr>
        <w:ind w:left="1219" w:hanging="250"/>
      </w:pPr>
      <w:rPr>
        <w:rFonts w:hint="default"/>
        <w:lang w:val="ru-RU" w:eastAsia="ru-RU" w:bidi="ru-RU"/>
      </w:rPr>
    </w:lvl>
    <w:lvl w:ilvl="3" w:tplc="B2807FF6">
      <w:numFmt w:val="bullet"/>
      <w:lvlText w:val="•"/>
      <w:lvlJc w:val="left"/>
      <w:pPr>
        <w:ind w:left="1768" w:hanging="250"/>
      </w:pPr>
      <w:rPr>
        <w:rFonts w:hint="default"/>
        <w:lang w:val="ru-RU" w:eastAsia="ru-RU" w:bidi="ru-RU"/>
      </w:rPr>
    </w:lvl>
    <w:lvl w:ilvl="4" w:tplc="9FFAC9DA">
      <w:numFmt w:val="bullet"/>
      <w:lvlText w:val="•"/>
      <w:lvlJc w:val="left"/>
      <w:pPr>
        <w:ind w:left="2318" w:hanging="250"/>
      </w:pPr>
      <w:rPr>
        <w:rFonts w:hint="default"/>
        <w:lang w:val="ru-RU" w:eastAsia="ru-RU" w:bidi="ru-RU"/>
      </w:rPr>
    </w:lvl>
    <w:lvl w:ilvl="5" w:tplc="47F6F9FC">
      <w:numFmt w:val="bullet"/>
      <w:lvlText w:val="•"/>
      <w:lvlJc w:val="left"/>
      <w:pPr>
        <w:ind w:left="2868" w:hanging="250"/>
      </w:pPr>
      <w:rPr>
        <w:rFonts w:hint="default"/>
        <w:lang w:val="ru-RU" w:eastAsia="ru-RU" w:bidi="ru-RU"/>
      </w:rPr>
    </w:lvl>
    <w:lvl w:ilvl="6" w:tplc="D466CF5C">
      <w:numFmt w:val="bullet"/>
      <w:lvlText w:val="•"/>
      <w:lvlJc w:val="left"/>
      <w:pPr>
        <w:ind w:left="3417" w:hanging="250"/>
      </w:pPr>
      <w:rPr>
        <w:rFonts w:hint="default"/>
        <w:lang w:val="ru-RU" w:eastAsia="ru-RU" w:bidi="ru-RU"/>
      </w:rPr>
    </w:lvl>
    <w:lvl w:ilvl="7" w:tplc="952A04FA">
      <w:numFmt w:val="bullet"/>
      <w:lvlText w:val="•"/>
      <w:lvlJc w:val="left"/>
      <w:pPr>
        <w:ind w:left="3967" w:hanging="250"/>
      </w:pPr>
      <w:rPr>
        <w:rFonts w:hint="default"/>
        <w:lang w:val="ru-RU" w:eastAsia="ru-RU" w:bidi="ru-RU"/>
      </w:rPr>
    </w:lvl>
    <w:lvl w:ilvl="8" w:tplc="62525F26">
      <w:numFmt w:val="bullet"/>
      <w:lvlText w:val="•"/>
      <w:lvlJc w:val="left"/>
      <w:pPr>
        <w:ind w:left="4516" w:hanging="250"/>
      </w:pPr>
      <w:rPr>
        <w:rFonts w:hint="default"/>
        <w:lang w:val="ru-RU" w:eastAsia="ru-RU" w:bidi="ru-RU"/>
      </w:rPr>
    </w:lvl>
  </w:abstractNum>
  <w:abstractNum w:abstractNumId="114" w15:restartNumberingAfterBreak="0">
    <w:nsid w:val="5718769E"/>
    <w:multiLevelType w:val="hybridMultilevel"/>
    <w:tmpl w:val="DA8E399E"/>
    <w:lvl w:ilvl="0" w:tplc="C970557C">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DD46418C">
      <w:numFmt w:val="bullet"/>
      <w:lvlText w:val="•"/>
      <w:lvlJc w:val="left"/>
      <w:pPr>
        <w:ind w:left="744" w:hanging="144"/>
      </w:pPr>
      <w:rPr>
        <w:rFonts w:hint="default"/>
        <w:lang w:val="ru-RU" w:eastAsia="ru-RU" w:bidi="ru-RU"/>
      </w:rPr>
    </w:lvl>
    <w:lvl w:ilvl="2" w:tplc="2DFC968C">
      <w:numFmt w:val="bullet"/>
      <w:lvlText w:val="•"/>
      <w:lvlJc w:val="left"/>
      <w:pPr>
        <w:ind w:left="1388" w:hanging="144"/>
      </w:pPr>
      <w:rPr>
        <w:rFonts w:hint="default"/>
        <w:lang w:val="ru-RU" w:eastAsia="ru-RU" w:bidi="ru-RU"/>
      </w:rPr>
    </w:lvl>
    <w:lvl w:ilvl="3" w:tplc="F23C7238">
      <w:numFmt w:val="bullet"/>
      <w:lvlText w:val="•"/>
      <w:lvlJc w:val="left"/>
      <w:pPr>
        <w:ind w:left="2032" w:hanging="144"/>
      </w:pPr>
      <w:rPr>
        <w:rFonts w:hint="default"/>
        <w:lang w:val="ru-RU" w:eastAsia="ru-RU" w:bidi="ru-RU"/>
      </w:rPr>
    </w:lvl>
    <w:lvl w:ilvl="4" w:tplc="4B0C79A0">
      <w:numFmt w:val="bullet"/>
      <w:lvlText w:val="•"/>
      <w:lvlJc w:val="left"/>
      <w:pPr>
        <w:ind w:left="2677" w:hanging="144"/>
      </w:pPr>
      <w:rPr>
        <w:rFonts w:hint="default"/>
        <w:lang w:val="ru-RU" w:eastAsia="ru-RU" w:bidi="ru-RU"/>
      </w:rPr>
    </w:lvl>
    <w:lvl w:ilvl="5" w:tplc="7438FA50">
      <w:numFmt w:val="bullet"/>
      <w:lvlText w:val="•"/>
      <w:lvlJc w:val="left"/>
      <w:pPr>
        <w:ind w:left="3321" w:hanging="144"/>
      </w:pPr>
      <w:rPr>
        <w:rFonts w:hint="default"/>
        <w:lang w:val="ru-RU" w:eastAsia="ru-RU" w:bidi="ru-RU"/>
      </w:rPr>
    </w:lvl>
    <w:lvl w:ilvl="6" w:tplc="9CDC1558">
      <w:numFmt w:val="bullet"/>
      <w:lvlText w:val="•"/>
      <w:lvlJc w:val="left"/>
      <w:pPr>
        <w:ind w:left="3965" w:hanging="144"/>
      </w:pPr>
      <w:rPr>
        <w:rFonts w:hint="default"/>
        <w:lang w:val="ru-RU" w:eastAsia="ru-RU" w:bidi="ru-RU"/>
      </w:rPr>
    </w:lvl>
    <w:lvl w:ilvl="7" w:tplc="3738BF6C">
      <w:numFmt w:val="bullet"/>
      <w:lvlText w:val="•"/>
      <w:lvlJc w:val="left"/>
      <w:pPr>
        <w:ind w:left="4610" w:hanging="144"/>
      </w:pPr>
      <w:rPr>
        <w:rFonts w:hint="default"/>
        <w:lang w:val="ru-RU" w:eastAsia="ru-RU" w:bidi="ru-RU"/>
      </w:rPr>
    </w:lvl>
    <w:lvl w:ilvl="8" w:tplc="3A36883E">
      <w:numFmt w:val="bullet"/>
      <w:lvlText w:val="•"/>
      <w:lvlJc w:val="left"/>
      <w:pPr>
        <w:ind w:left="5254" w:hanging="144"/>
      </w:pPr>
      <w:rPr>
        <w:rFonts w:hint="default"/>
        <w:lang w:val="ru-RU" w:eastAsia="ru-RU" w:bidi="ru-RU"/>
      </w:rPr>
    </w:lvl>
  </w:abstractNum>
  <w:abstractNum w:abstractNumId="115" w15:restartNumberingAfterBreak="0">
    <w:nsid w:val="57D42EF6"/>
    <w:multiLevelType w:val="hybridMultilevel"/>
    <w:tmpl w:val="B6C425C4"/>
    <w:lvl w:ilvl="0" w:tplc="2B328AEC">
      <w:numFmt w:val="bullet"/>
      <w:lvlText w:val="—"/>
      <w:lvlJc w:val="left"/>
      <w:pPr>
        <w:ind w:left="111" w:hanging="250"/>
      </w:pPr>
      <w:rPr>
        <w:rFonts w:ascii="Times New Roman" w:eastAsia="Times New Roman" w:hAnsi="Times New Roman" w:cs="Times New Roman" w:hint="default"/>
        <w:w w:val="99"/>
        <w:sz w:val="20"/>
        <w:szCs w:val="20"/>
        <w:lang w:val="ru-RU" w:eastAsia="ru-RU" w:bidi="ru-RU"/>
      </w:rPr>
    </w:lvl>
    <w:lvl w:ilvl="1" w:tplc="1C52D75E">
      <w:numFmt w:val="bullet"/>
      <w:lvlText w:val="•"/>
      <w:lvlJc w:val="left"/>
      <w:pPr>
        <w:ind w:left="669" w:hanging="250"/>
      </w:pPr>
      <w:rPr>
        <w:rFonts w:hint="default"/>
        <w:lang w:val="ru-RU" w:eastAsia="ru-RU" w:bidi="ru-RU"/>
      </w:rPr>
    </w:lvl>
    <w:lvl w:ilvl="2" w:tplc="AC8AA486">
      <w:numFmt w:val="bullet"/>
      <w:lvlText w:val="•"/>
      <w:lvlJc w:val="left"/>
      <w:pPr>
        <w:ind w:left="1219" w:hanging="250"/>
      </w:pPr>
      <w:rPr>
        <w:rFonts w:hint="default"/>
        <w:lang w:val="ru-RU" w:eastAsia="ru-RU" w:bidi="ru-RU"/>
      </w:rPr>
    </w:lvl>
    <w:lvl w:ilvl="3" w:tplc="1FF8DA86">
      <w:numFmt w:val="bullet"/>
      <w:lvlText w:val="•"/>
      <w:lvlJc w:val="left"/>
      <w:pPr>
        <w:ind w:left="1768" w:hanging="250"/>
      </w:pPr>
      <w:rPr>
        <w:rFonts w:hint="default"/>
        <w:lang w:val="ru-RU" w:eastAsia="ru-RU" w:bidi="ru-RU"/>
      </w:rPr>
    </w:lvl>
    <w:lvl w:ilvl="4" w:tplc="05F84684">
      <w:numFmt w:val="bullet"/>
      <w:lvlText w:val="•"/>
      <w:lvlJc w:val="left"/>
      <w:pPr>
        <w:ind w:left="2318" w:hanging="250"/>
      </w:pPr>
      <w:rPr>
        <w:rFonts w:hint="default"/>
        <w:lang w:val="ru-RU" w:eastAsia="ru-RU" w:bidi="ru-RU"/>
      </w:rPr>
    </w:lvl>
    <w:lvl w:ilvl="5" w:tplc="94BEE2D6">
      <w:numFmt w:val="bullet"/>
      <w:lvlText w:val="•"/>
      <w:lvlJc w:val="left"/>
      <w:pPr>
        <w:ind w:left="2868" w:hanging="250"/>
      </w:pPr>
      <w:rPr>
        <w:rFonts w:hint="default"/>
        <w:lang w:val="ru-RU" w:eastAsia="ru-RU" w:bidi="ru-RU"/>
      </w:rPr>
    </w:lvl>
    <w:lvl w:ilvl="6" w:tplc="EE4EE822">
      <w:numFmt w:val="bullet"/>
      <w:lvlText w:val="•"/>
      <w:lvlJc w:val="left"/>
      <w:pPr>
        <w:ind w:left="3417" w:hanging="250"/>
      </w:pPr>
      <w:rPr>
        <w:rFonts w:hint="default"/>
        <w:lang w:val="ru-RU" w:eastAsia="ru-RU" w:bidi="ru-RU"/>
      </w:rPr>
    </w:lvl>
    <w:lvl w:ilvl="7" w:tplc="FA3C9386">
      <w:numFmt w:val="bullet"/>
      <w:lvlText w:val="•"/>
      <w:lvlJc w:val="left"/>
      <w:pPr>
        <w:ind w:left="3967" w:hanging="250"/>
      </w:pPr>
      <w:rPr>
        <w:rFonts w:hint="default"/>
        <w:lang w:val="ru-RU" w:eastAsia="ru-RU" w:bidi="ru-RU"/>
      </w:rPr>
    </w:lvl>
    <w:lvl w:ilvl="8" w:tplc="26025CC0">
      <w:numFmt w:val="bullet"/>
      <w:lvlText w:val="•"/>
      <w:lvlJc w:val="left"/>
      <w:pPr>
        <w:ind w:left="4516" w:hanging="250"/>
      </w:pPr>
      <w:rPr>
        <w:rFonts w:hint="default"/>
        <w:lang w:val="ru-RU" w:eastAsia="ru-RU" w:bidi="ru-RU"/>
      </w:rPr>
    </w:lvl>
  </w:abstractNum>
  <w:abstractNum w:abstractNumId="116" w15:restartNumberingAfterBreak="0">
    <w:nsid w:val="59056F6C"/>
    <w:multiLevelType w:val="hybridMultilevel"/>
    <w:tmpl w:val="986E57F6"/>
    <w:lvl w:ilvl="0" w:tplc="FDB8387E">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CD0CFC04">
      <w:numFmt w:val="bullet"/>
      <w:lvlText w:val="•"/>
      <w:lvlJc w:val="left"/>
      <w:pPr>
        <w:ind w:left="766" w:hanging="144"/>
      </w:pPr>
      <w:rPr>
        <w:rFonts w:hint="default"/>
        <w:lang w:val="ru-RU" w:eastAsia="ru-RU" w:bidi="ru-RU"/>
      </w:rPr>
    </w:lvl>
    <w:lvl w:ilvl="2" w:tplc="BB80CC8A">
      <w:numFmt w:val="bullet"/>
      <w:lvlText w:val="•"/>
      <w:lvlJc w:val="left"/>
      <w:pPr>
        <w:ind w:left="1433" w:hanging="144"/>
      </w:pPr>
      <w:rPr>
        <w:rFonts w:hint="default"/>
        <w:lang w:val="ru-RU" w:eastAsia="ru-RU" w:bidi="ru-RU"/>
      </w:rPr>
    </w:lvl>
    <w:lvl w:ilvl="3" w:tplc="6F045946">
      <w:numFmt w:val="bullet"/>
      <w:lvlText w:val="•"/>
      <w:lvlJc w:val="left"/>
      <w:pPr>
        <w:ind w:left="2100" w:hanging="144"/>
      </w:pPr>
      <w:rPr>
        <w:rFonts w:hint="default"/>
        <w:lang w:val="ru-RU" w:eastAsia="ru-RU" w:bidi="ru-RU"/>
      </w:rPr>
    </w:lvl>
    <w:lvl w:ilvl="4" w:tplc="26B43BDA">
      <w:numFmt w:val="bullet"/>
      <w:lvlText w:val="•"/>
      <w:lvlJc w:val="left"/>
      <w:pPr>
        <w:ind w:left="2767" w:hanging="144"/>
      </w:pPr>
      <w:rPr>
        <w:rFonts w:hint="default"/>
        <w:lang w:val="ru-RU" w:eastAsia="ru-RU" w:bidi="ru-RU"/>
      </w:rPr>
    </w:lvl>
    <w:lvl w:ilvl="5" w:tplc="8CFC1716">
      <w:numFmt w:val="bullet"/>
      <w:lvlText w:val="•"/>
      <w:lvlJc w:val="left"/>
      <w:pPr>
        <w:ind w:left="3434" w:hanging="144"/>
      </w:pPr>
      <w:rPr>
        <w:rFonts w:hint="default"/>
        <w:lang w:val="ru-RU" w:eastAsia="ru-RU" w:bidi="ru-RU"/>
      </w:rPr>
    </w:lvl>
    <w:lvl w:ilvl="6" w:tplc="156AEC2A">
      <w:numFmt w:val="bullet"/>
      <w:lvlText w:val="•"/>
      <w:lvlJc w:val="left"/>
      <w:pPr>
        <w:ind w:left="4101" w:hanging="144"/>
      </w:pPr>
      <w:rPr>
        <w:rFonts w:hint="default"/>
        <w:lang w:val="ru-RU" w:eastAsia="ru-RU" w:bidi="ru-RU"/>
      </w:rPr>
    </w:lvl>
    <w:lvl w:ilvl="7" w:tplc="BBF6439C">
      <w:numFmt w:val="bullet"/>
      <w:lvlText w:val="•"/>
      <w:lvlJc w:val="left"/>
      <w:pPr>
        <w:ind w:left="4768" w:hanging="144"/>
      </w:pPr>
      <w:rPr>
        <w:rFonts w:hint="default"/>
        <w:lang w:val="ru-RU" w:eastAsia="ru-RU" w:bidi="ru-RU"/>
      </w:rPr>
    </w:lvl>
    <w:lvl w:ilvl="8" w:tplc="3BF0E96C">
      <w:numFmt w:val="bullet"/>
      <w:lvlText w:val="•"/>
      <w:lvlJc w:val="left"/>
      <w:pPr>
        <w:ind w:left="5435" w:hanging="144"/>
      </w:pPr>
      <w:rPr>
        <w:rFonts w:hint="default"/>
        <w:lang w:val="ru-RU" w:eastAsia="ru-RU" w:bidi="ru-RU"/>
      </w:rPr>
    </w:lvl>
  </w:abstractNum>
  <w:abstractNum w:abstractNumId="117" w15:restartNumberingAfterBreak="0">
    <w:nsid w:val="5A2C173F"/>
    <w:multiLevelType w:val="hybridMultilevel"/>
    <w:tmpl w:val="20D28C00"/>
    <w:lvl w:ilvl="0" w:tplc="5BB8FEE4">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F814A97A">
      <w:numFmt w:val="bullet"/>
      <w:lvlText w:val="•"/>
      <w:lvlJc w:val="left"/>
      <w:pPr>
        <w:ind w:left="744" w:hanging="144"/>
      </w:pPr>
      <w:rPr>
        <w:rFonts w:hint="default"/>
        <w:lang w:val="ru-RU" w:eastAsia="ru-RU" w:bidi="ru-RU"/>
      </w:rPr>
    </w:lvl>
    <w:lvl w:ilvl="2" w:tplc="1D303020">
      <w:numFmt w:val="bullet"/>
      <w:lvlText w:val="•"/>
      <w:lvlJc w:val="left"/>
      <w:pPr>
        <w:ind w:left="1388" w:hanging="144"/>
      </w:pPr>
      <w:rPr>
        <w:rFonts w:hint="default"/>
        <w:lang w:val="ru-RU" w:eastAsia="ru-RU" w:bidi="ru-RU"/>
      </w:rPr>
    </w:lvl>
    <w:lvl w:ilvl="3" w:tplc="A55C2642">
      <w:numFmt w:val="bullet"/>
      <w:lvlText w:val="•"/>
      <w:lvlJc w:val="left"/>
      <w:pPr>
        <w:ind w:left="2032" w:hanging="144"/>
      </w:pPr>
      <w:rPr>
        <w:rFonts w:hint="default"/>
        <w:lang w:val="ru-RU" w:eastAsia="ru-RU" w:bidi="ru-RU"/>
      </w:rPr>
    </w:lvl>
    <w:lvl w:ilvl="4" w:tplc="125A479E">
      <w:numFmt w:val="bullet"/>
      <w:lvlText w:val="•"/>
      <w:lvlJc w:val="left"/>
      <w:pPr>
        <w:ind w:left="2677" w:hanging="144"/>
      </w:pPr>
      <w:rPr>
        <w:rFonts w:hint="default"/>
        <w:lang w:val="ru-RU" w:eastAsia="ru-RU" w:bidi="ru-RU"/>
      </w:rPr>
    </w:lvl>
    <w:lvl w:ilvl="5" w:tplc="FBE28F6C">
      <w:numFmt w:val="bullet"/>
      <w:lvlText w:val="•"/>
      <w:lvlJc w:val="left"/>
      <w:pPr>
        <w:ind w:left="3321" w:hanging="144"/>
      </w:pPr>
      <w:rPr>
        <w:rFonts w:hint="default"/>
        <w:lang w:val="ru-RU" w:eastAsia="ru-RU" w:bidi="ru-RU"/>
      </w:rPr>
    </w:lvl>
    <w:lvl w:ilvl="6" w:tplc="8B524DF4">
      <w:numFmt w:val="bullet"/>
      <w:lvlText w:val="•"/>
      <w:lvlJc w:val="left"/>
      <w:pPr>
        <w:ind w:left="3965" w:hanging="144"/>
      </w:pPr>
      <w:rPr>
        <w:rFonts w:hint="default"/>
        <w:lang w:val="ru-RU" w:eastAsia="ru-RU" w:bidi="ru-RU"/>
      </w:rPr>
    </w:lvl>
    <w:lvl w:ilvl="7" w:tplc="E53CF0A6">
      <w:numFmt w:val="bullet"/>
      <w:lvlText w:val="•"/>
      <w:lvlJc w:val="left"/>
      <w:pPr>
        <w:ind w:left="4610" w:hanging="144"/>
      </w:pPr>
      <w:rPr>
        <w:rFonts w:hint="default"/>
        <w:lang w:val="ru-RU" w:eastAsia="ru-RU" w:bidi="ru-RU"/>
      </w:rPr>
    </w:lvl>
    <w:lvl w:ilvl="8" w:tplc="C65407CA">
      <w:numFmt w:val="bullet"/>
      <w:lvlText w:val="•"/>
      <w:lvlJc w:val="left"/>
      <w:pPr>
        <w:ind w:left="5254" w:hanging="144"/>
      </w:pPr>
      <w:rPr>
        <w:rFonts w:hint="default"/>
        <w:lang w:val="ru-RU" w:eastAsia="ru-RU" w:bidi="ru-RU"/>
      </w:rPr>
    </w:lvl>
  </w:abstractNum>
  <w:abstractNum w:abstractNumId="118" w15:restartNumberingAfterBreak="0">
    <w:nsid w:val="5B714AE9"/>
    <w:multiLevelType w:val="hybridMultilevel"/>
    <w:tmpl w:val="09EC12BE"/>
    <w:lvl w:ilvl="0" w:tplc="7E6A4650">
      <w:numFmt w:val="bullet"/>
      <w:lvlText w:val="—"/>
      <w:lvlJc w:val="left"/>
      <w:pPr>
        <w:ind w:left="111" w:hanging="250"/>
      </w:pPr>
      <w:rPr>
        <w:rFonts w:ascii="Times New Roman" w:eastAsia="Times New Roman" w:hAnsi="Times New Roman" w:cs="Times New Roman" w:hint="default"/>
        <w:w w:val="99"/>
        <w:sz w:val="20"/>
        <w:szCs w:val="20"/>
        <w:lang w:val="ru-RU" w:eastAsia="ru-RU" w:bidi="ru-RU"/>
      </w:rPr>
    </w:lvl>
    <w:lvl w:ilvl="1" w:tplc="E850DD02">
      <w:numFmt w:val="bullet"/>
      <w:lvlText w:val="•"/>
      <w:lvlJc w:val="left"/>
      <w:pPr>
        <w:ind w:left="669" w:hanging="250"/>
      </w:pPr>
      <w:rPr>
        <w:rFonts w:hint="default"/>
        <w:lang w:val="ru-RU" w:eastAsia="ru-RU" w:bidi="ru-RU"/>
      </w:rPr>
    </w:lvl>
    <w:lvl w:ilvl="2" w:tplc="1A44F444">
      <w:numFmt w:val="bullet"/>
      <w:lvlText w:val="•"/>
      <w:lvlJc w:val="left"/>
      <w:pPr>
        <w:ind w:left="1219" w:hanging="250"/>
      </w:pPr>
      <w:rPr>
        <w:rFonts w:hint="default"/>
        <w:lang w:val="ru-RU" w:eastAsia="ru-RU" w:bidi="ru-RU"/>
      </w:rPr>
    </w:lvl>
    <w:lvl w:ilvl="3" w:tplc="57B4F190">
      <w:numFmt w:val="bullet"/>
      <w:lvlText w:val="•"/>
      <w:lvlJc w:val="left"/>
      <w:pPr>
        <w:ind w:left="1768" w:hanging="250"/>
      </w:pPr>
      <w:rPr>
        <w:rFonts w:hint="default"/>
        <w:lang w:val="ru-RU" w:eastAsia="ru-RU" w:bidi="ru-RU"/>
      </w:rPr>
    </w:lvl>
    <w:lvl w:ilvl="4" w:tplc="E8361486">
      <w:numFmt w:val="bullet"/>
      <w:lvlText w:val="•"/>
      <w:lvlJc w:val="left"/>
      <w:pPr>
        <w:ind w:left="2318" w:hanging="250"/>
      </w:pPr>
      <w:rPr>
        <w:rFonts w:hint="default"/>
        <w:lang w:val="ru-RU" w:eastAsia="ru-RU" w:bidi="ru-RU"/>
      </w:rPr>
    </w:lvl>
    <w:lvl w:ilvl="5" w:tplc="CB481558">
      <w:numFmt w:val="bullet"/>
      <w:lvlText w:val="•"/>
      <w:lvlJc w:val="left"/>
      <w:pPr>
        <w:ind w:left="2868" w:hanging="250"/>
      </w:pPr>
      <w:rPr>
        <w:rFonts w:hint="default"/>
        <w:lang w:val="ru-RU" w:eastAsia="ru-RU" w:bidi="ru-RU"/>
      </w:rPr>
    </w:lvl>
    <w:lvl w:ilvl="6" w:tplc="32B0E77C">
      <w:numFmt w:val="bullet"/>
      <w:lvlText w:val="•"/>
      <w:lvlJc w:val="left"/>
      <w:pPr>
        <w:ind w:left="3417" w:hanging="250"/>
      </w:pPr>
      <w:rPr>
        <w:rFonts w:hint="default"/>
        <w:lang w:val="ru-RU" w:eastAsia="ru-RU" w:bidi="ru-RU"/>
      </w:rPr>
    </w:lvl>
    <w:lvl w:ilvl="7" w:tplc="158E3508">
      <w:numFmt w:val="bullet"/>
      <w:lvlText w:val="•"/>
      <w:lvlJc w:val="left"/>
      <w:pPr>
        <w:ind w:left="3967" w:hanging="250"/>
      </w:pPr>
      <w:rPr>
        <w:rFonts w:hint="default"/>
        <w:lang w:val="ru-RU" w:eastAsia="ru-RU" w:bidi="ru-RU"/>
      </w:rPr>
    </w:lvl>
    <w:lvl w:ilvl="8" w:tplc="E3FA6DBC">
      <w:numFmt w:val="bullet"/>
      <w:lvlText w:val="•"/>
      <w:lvlJc w:val="left"/>
      <w:pPr>
        <w:ind w:left="4516" w:hanging="250"/>
      </w:pPr>
      <w:rPr>
        <w:rFonts w:hint="default"/>
        <w:lang w:val="ru-RU" w:eastAsia="ru-RU" w:bidi="ru-RU"/>
      </w:rPr>
    </w:lvl>
  </w:abstractNum>
  <w:abstractNum w:abstractNumId="119" w15:restartNumberingAfterBreak="0">
    <w:nsid w:val="5BB33171"/>
    <w:multiLevelType w:val="hybridMultilevel"/>
    <w:tmpl w:val="090A15C2"/>
    <w:lvl w:ilvl="0" w:tplc="FB6620C8">
      <w:start w:val="5"/>
      <w:numFmt w:val="decimal"/>
      <w:lvlText w:val="%1."/>
      <w:lvlJc w:val="left"/>
      <w:pPr>
        <w:ind w:left="208" w:hanging="233"/>
      </w:pPr>
      <w:rPr>
        <w:rFonts w:ascii="Times New Roman" w:eastAsia="Times New Roman" w:hAnsi="Times New Roman" w:cs="Times New Roman" w:hint="default"/>
        <w:spacing w:val="-3"/>
        <w:w w:val="100"/>
        <w:sz w:val="24"/>
        <w:szCs w:val="24"/>
        <w:lang w:val="ru-RU" w:eastAsia="ru-RU" w:bidi="ru-RU"/>
      </w:rPr>
    </w:lvl>
    <w:lvl w:ilvl="1" w:tplc="DB54E3F0">
      <w:numFmt w:val="bullet"/>
      <w:lvlText w:val="•"/>
      <w:lvlJc w:val="left"/>
      <w:pPr>
        <w:ind w:left="1780" w:hanging="233"/>
      </w:pPr>
      <w:rPr>
        <w:rFonts w:hint="default"/>
        <w:lang w:val="ru-RU" w:eastAsia="ru-RU" w:bidi="ru-RU"/>
      </w:rPr>
    </w:lvl>
    <w:lvl w:ilvl="2" w:tplc="FE06B4E4">
      <w:numFmt w:val="bullet"/>
      <w:lvlText w:val="•"/>
      <w:lvlJc w:val="left"/>
      <w:pPr>
        <w:ind w:left="3360" w:hanging="233"/>
      </w:pPr>
      <w:rPr>
        <w:rFonts w:hint="default"/>
        <w:lang w:val="ru-RU" w:eastAsia="ru-RU" w:bidi="ru-RU"/>
      </w:rPr>
    </w:lvl>
    <w:lvl w:ilvl="3" w:tplc="35E60D24">
      <w:numFmt w:val="bullet"/>
      <w:lvlText w:val="•"/>
      <w:lvlJc w:val="left"/>
      <w:pPr>
        <w:ind w:left="4940" w:hanging="233"/>
      </w:pPr>
      <w:rPr>
        <w:rFonts w:hint="default"/>
        <w:lang w:val="ru-RU" w:eastAsia="ru-RU" w:bidi="ru-RU"/>
      </w:rPr>
    </w:lvl>
    <w:lvl w:ilvl="4" w:tplc="7D34B544">
      <w:numFmt w:val="bullet"/>
      <w:lvlText w:val="•"/>
      <w:lvlJc w:val="left"/>
      <w:pPr>
        <w:ind w:left="6521" w:hanging="233"/>
      </w:pPr>
      <w:rPr>
        <w:rFonts w:hint="default"/>
        <w:lang w:val="ru-RU" w:eastAsia="ru-RU" w:bidi="ru-RU"/>
      </w:rPr>
    </w:lvl>
    <w:lvl w:ilvl="5" w:tplc="72129406">
      <w:numFmt w:val="bullet"/>
      <w:lvlText w:val="•"/>
      <w:lvlJc w:val="left"/>
      <w:pPr>
        <w:ind w:left="8101" w:hanging="233"/>
      </w:pPr>
      <w:rPr>
        <w:rFonts w:hint="default"/>
        <w:lang w:val="ru-RU" w:eastAsia="ru-RU" w:bidi="ru-RU"/>
      </w:rPr>
    </w:lvl>
    <w:lvl w:ilvl="6" w:tplc="1FFED23C">
      <w:numFmt w:val="bullet"/>
      <w:lvlText w:val="•"/>
      <w:lvlJc w:val="left"/>
      <w:pPr>
        <w:ind w:left="9681" w:hanging="233"/>
      </w:pPr>
      <w:rPr>
        <w:rFonts w:hint="default"/>
        <w:lang w:val="ru-RU" w:eastAsia="ru-RU" w:bidi="ru-RU"/>
      </w:rPr>
    </w:lvl>
    <w:lvl w:ilvl="7" w:tplc="DC681634">
      <w:numFmt w:val="bullet"/>
      <w:lvlText w:val="•"/>
      <w:lvlJc w:val="left"/>
      <w:pPr>
        <w:ind w:left="11262" w:hanging="233"/>
      </w:pPr>
      <w:rPr>
        <w:rFonts w:hint="default"/>
        <w:lang w:val="ru-RU" w:eastAsia="ru-RU" w:bidi="ru-RU"/>
      </w:rPr>
    </w:lvl>
    <w:lvl w:ilvl="8" w:tplc="2EFE3364">
      <w:numFmt w:val="bullet"/>
      <w:lvlText w:val="•"/>
      <w:lvlJc w:val="left"/>
      <w:pPr>
        <w:ind w:left="12842" w:hanging="233"/>
      </w:pPr>
      <w:rPr>
        <w:rFonts w:hint="default"/>
        <w:lang w:val="ru-RU" w:eastAsia="ru-RU" w:bidi="ru-RU"/>
      </w:rPr>
    </w:lvl>
  </w:abstractNum>
  <w:abstractNum w:abstractNumId="120" w15:restartNumberingAfterBreak="0">
    <w:nsid w:val="5C811D34"/>
    <w:multiLevelType w:val="hybridMultilevel"/>
    <w:tmpl w:val="01AA2B54"/>
    <w:lvl w:ilvl="0" w:tplc="AE4404E4">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02FAA67E">
      <w:numFmt w:val="bullet"/>
      <w:lvlText w:val="•"/>
      <w:lvlJc w:val="left"/>
      <w:pPr>
        <w:ind w:left="766" w:hanging="144"/>
      </w:pPr>
      <w:rPr>
        <w:rFonts w:hint="default"/>
        <w:lang w:val="ru-RU" w:eastAsia="ru-RU" w:bidi="ru-RU"/>
      </w:rPr>
    </w:lvl>
    <w:lvl w:ilvl="2" w:tplc="C8F0390A">
      <w:numFmt w:val="bullet"/>
      <w:lvlText w:val="•"/>
      <w:lvlJc w:val="left"/>
      <w:pPr>
        <w:ind w:left="1433" w:hanging="144"/>
      </w:pPr>
      <w:rPr>
        <w:rFonts w:hint="default"/>
        <w:lang w:val="ru-RU" w:eastAsia="ru-RU" w:bidi="ru-RU"/>
      </w:rPr>
    </w:lvl>
    <w:lvl w:ilvl="3" w:tplc="B9440274">
      <w:numFmt w:val="bullet"/>
      <w:lvlText w:val="•"/>
      <w:lvlJc w:val="left"/>
      <w:pPr>
        <w:ind w:left="2100" w:hanging="144"/>
      </w:pPr>
      <w:rPr>
        <w:rFonts w:hint="default"/>
        <w:lang w:val="ru-RU" w:eastAsia="ru-RU" w:bidi="ru-RU"/>
      </w:rPr>
    </w:lvl>
    <w:lvl w:ilvl="4" w:tplc="63681920">
      <w:numFmt w:val="bullet"/>
      <w:lvlText w:val="•"/>
      <w:lvlJc w:val="left"/>
      <w:pPr>
        <w:ind w:left="2767" w:hanging="144"/>
      </w:pPr>
      <w:rPr>
        <w:rFonts w:hint="default"/>
        <w:lang w:val="ru-RU" w:eastAsia="ru-RU" w:bidi="ru-RU"/>
      </w:rPr>
    </w:lvl>
    <w:lvl w:ilvl="5" w:tplc="663463F6">
      <w:numFmt w:val="bullet"/>
      <w:lvlText w:val="•"/>
      <w:lvlJc w:val="left"/>
      <w:pPr>
        <w:ind w:left="3434" w:hanging="144"/>
      </w:pPr>
      <w:rPr>
        <w:rFonts w:hint="default"/>
        <w:lang w:val="ru-RU" w:eastAsia="ru-RU" w:bidi="ru-RU"/>
      </w:rPr>
    </w:lvl>
    <w:lvl w:ilvl="6" w:tplc="379E2A08">
      <w:numFmt w:val="bullet"/>
      <w:lvlText w:val="•"/>
      <w:lvlJc w:val="left"/>
      <w:pPr>
        <w:ind w:left="4101" w:hanging="144"/>
      </w:pPr>
      <w:rPr>
        <w:rFonts w:hint="default"/>
        <w:lang w:val="ru-RU" w:eastAsia="ru-RU" w:bidi="ru-RU"/>
      </w:rPr>
    </w:lvl>
    <w:lvl w:ilvl="7" w:tplc="FD6A6CEA">
      <w:numFmt w:val="bullet"/>
      <w:lvlText w:val="•"/>
      <w:lvlJc w:val="left"/>
      <w:pPr>
        <w:ind w:left="4768" w:hanging="144"/>
      </w:pPr>
      <w:rPr>
        <w:rFonts w:hint="default"/>
        <w:lang w:val="ru-RU" w:eastAsia="ru-RU" w:bidi="ru-RU"/>
      </w:rPr>
    </w:lvl>
    <w:lvl w:ilvl="8" w:tplc="E9BC7FF4">
      <w:numFmt w:val="bullet"/>
      <w:lvlText w:val="•"/>
      <w:lvlJc w:val="left"/>
      <w:pPr>
        <w:ind w:left="5435" w:hanging="144"/>
      </w:pPr>
      <w:rPr>
        <w:rFonts w:hint="default"/>
        <w:lang w:val="ru-RU" w:eastAsia="ru-RU" w:bidi="ru-RU"/>
      </w:rPr>
    </w:lvl>
  </w:abstractNum>
  <w:abstractNum w:abstractNumId="121" w15:restartNumberingAfterBreak="0">
    <w:nsid w:val="5C83655D"/>
    <w:multiLevelType w:val="hybridMultilevel"/>
    <w:tmpl w:val="DD48D78C"/>
    <w:lvl w:ilvl="0" w:tplc="B4D03E9A">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E7C8739E">
      <w:numFmt w:val="bullet"/>
      <w:lvlText w:val="•"/>
      <w:lvlJc w:val="left"/>
      <w:pPr>
        <w:ind w:left="744" w:hanging="144"/>
      </w:pPr>
      <w:rPr>
        <w:rFonts w:hint="default"/>
        <w:lang w:val="ru-RU" w:eastAsia="ru-RU" w:bidi="ru-RU"/>
      </w:rPr>
    </w:lvl>
    <w:lvl w:ilvl="2" w:tplc="02281476">
      <w:numFmt w:val="bullet"/>
      <w:lvlText w:val="•"/>
      <w:lvlJc w:val="left"/>
      <w:pPr>
        <w:ind w:left="1388" w:hanging="144"/>
      </w:pPr>
      <w:rPr>
        <w:rFonts w:hint="default"/>
        <w:lang w:val="ru-RU" w:eastAsia="ru-RU" w:bidi="ru-RU"/>
      </w:rPr>
    </w:lvl>
    <w:lvl w:ilvl="3" w:tplc="69BE34E4">
      <w:numFmt w:val="bullet"/>
      <w:lvlText w:val="•"/>
      <w:lvlJc w:val="left"/>
      <w:pPr>
        <w:ind w:left="2032" w:hanging="144"/>
      </w:pPr>
      <w:rPr>
        <w:rFonts w:hint="default"/>
        <w:lang w:val="ru-RU" w:eastAsia="ru-RU" w:bidi="ru-RU"/>
      </w:rPr>
    </w:lvl>
    <w:lvl w:ilvl="4" w:tplc="7EC23A6A">
      <w:numFmt w:val="bullet"/>
      <w:lvlText w:val="•"/>
      <w:lvlJc w:val="left"/>
      <w:pPr>
        <w:ind w:left="2677" w:hanging="144"/>
      </w:pPr>
      <w:rPr>
        <w:rFonts w:hint="default"/>
        <w:lang w:val="ru-RU" w:eastAsia="ru-RU" w:bidi="ru-RU"/>
      </w:rPr>
    </w:lvl>
    <w:lvl w:ilvl="5" w:tplc="80ACBA4C">
      <w:numFmt w:val="bullet"/>
      <w:lvlText w:val="•"/>
      <w:lvlJc w:val="left"/>
      <w:pPr>
        <w:ind w:left="3321" w:hanging="144"/>
      </w:pPr>
      <w:rPr>
        <w:rFonts w:hint="default"/>
        <w:lang w:val="ru-RU" w:eastAsia="ru-RU" w:bidi="ru-RU"/>
      </w:rPr>
    </w:lvl>
    <w:lvl w:ilvl="6" w:tplc="67F227D2">
      <w:numFmt w:val="bullet"/>
      <w:lvlText w:val="•"/>
      <w:lvlJc w:val="left"/>
      <w:pPr>
        <w:ind w:left="3965" w:hanging="144"/>
      </w:pPr>
      <w:rPr>
        <w:rFonts w:hint="default"/>
        <w:lang w:val="ru-RU" w:eastAsia="ru-RU" w:bidi="ru-RU"/>
      </w:rPr>
    </w:lvl>
    <w:lvl w:ilvl="7" w:tplc="0470A54E">
      <w:numFmt w:val="bullet"/>
      <w:lvlText w:val="•"/>
      <w:lvlJc w:val="left"/>
      <w:pPr>
        <w:ind w:left="4610" w:hanging="144"/>
      </w:pPr>
      <w:rPr>
        <w:rFonts w:hint="default"/>
        <w:lang w:val="ru-RU" w:eastAsia="ru-RU" w:bidi="ru-RU"/>
      </w:rPr>
    </w:lvl>
    <w:lvl w:ilvl="8" w:tplc="19F8A1B8">
      <w:numFmt w:val="bullet"/>
      <w:lvlText w:val="•"/>
      <w:lvlJc w:val="left"/>
      <w:pPr>
        <w:ind w:left="5254" w:hanging="144"/>
      </w:pPr>
      <w:rPr>
        <w:rFonts w:hint="default"/>
        <w:lang w:val="ru-RU" w:eastAsia="ru-RU" w:bidi="ru-RU"/>
      </w:rPr>
    </w:lvl>
  </w:abstractNum>
  <w:abstractNum w:abstractNumId="122" w15:restartNumberingAfterBreak="0">
    <w:nsid w:val="5D6C3114"/>
    <w:multiLevelType w:val="hybridMultilevel"/>
    <w:tmpl w:val="F8241DA4"/>
    <w:lvl w:ilvl="0" w:tplc="9FC27464">
      <w:numFmt w:val="bullet"/>
      <w:lvlText w:val="—"/>
      <w:lvlJc w:val="left"/>
      <w:pPr>
        <w:ind w:left="358" w:hanging="250"/>
      </w:pPr>
      <w:rPr>
        <w:rFonts w:ascii="Times New Roman" w:eastAsia="Times New Roman" w:hAnsi="Times New Roman" w:cs="Times New Roman" w:hint="default"/>
        <w:w w:val="99"/>
        <w:sz w:val="20"/>
        <w:szCs w:val="20"/>
        <w:lang w:val="ru-RU" w:eastAsia="ru-RU" w:bidi="ru-RU"/>
      </w:rPr>
    </w:lvl>
    <w:lvl w:ilvl="1" w:tplc="A9AEF444">
      <w:numFmt w:val="bullet"/>
      <w:lvlText w:val="•"/>
      <w:lvlJc w:val="left"/>
      <w:pPr>
        <w:ind w:left="862" w:hanging="250"/>
      </w:pPr>
      <w:rPr>
        <w:rFonts w:hint="default"/>
        <w:lang w:val="ru-RU" w:eastAsia="ru-RU" w:bidi="ru-RU"/>
      </w:rPr>
    </w:lvl>
    <w:lvl w:ilvl="2" w:tplc="5DE47AFE">
      <w:numFmt w:val="bullet"/>
      <w:lvlText w:val="•"/>
      <w:lvlJc w:val="left"/>
      <w:pPr>
        <w:ind w:left="1364" w:hanging="250"/>
      </w:pPr>
      <w:rPr>
        <w:rFonts w:hint="default"/>
        <w:lang w:val="ru-RU" w:eastAsia="ru-RU" w:bidi="ru-RU"/>
      </w:rPr>
    </w:lvl>
    <w:lvl w:ilvl="3" w:tplc="D7FEE7F4">
      <w:numFmt w:val="bullet"/>
      <w:lvlText w:val="•"/>
      <w:lvlJc w:val="left"/>
      <w:pPr>
        <w:ind w:left="1866" w:hanging="250"/>
      </w:pPr>
      <w:rPr>
        <w:rFonts w:hint="default"/>
        <w:lang w:val="ru-RU" w:eastAsia="ru-RU" w:bidi="ru-RU"/>
      </w:rPr>
    </w:lvl>
    <w:lvl w:ilvl="4" w:tplc="F920D788">
      <w:numFmt w:val="bullet"/>
      <w:lvlText w:val="•"/>
      <w:lvlJc w:val="left"/>
      <w:pPr>
        <w:ind w:left="2368" w:hanging="250"/>
      </w:pPr>
      <w:rPr>
        <w:rFonts w:hint="default"/>
        <w:lang w:val="ru-RU" w:eastAsia="ru-RU" w:bidi="ru-RU"/>
      </w:rPr>
    </w:lvl>
    <w:lvl w:ilvl="5" w:tplc="3A00955E">
      <w:numFmt w:val="bullet"/>
      <w:lvlText w:val="•"/>
      <w:lvlJc w:val="left"/>
      <w:pPr>
        <w:ind w:left="2870" w:hanging="250"/>
      </w:pPr>
      <w:rPr>
        <w:rFonts w:hint="default"/>
        <w:lang w:val="ru-RU" w:eastAsia="ru-RU" w:bidi="ru-RU"/>
      </w:rPr>
    </w:lvl>
    <w:lvl w:ilvl="6" w:tplc="A20A0912">
      <w:numFmt w:val="bullet"/>
      <w:lvlText w:val="•"/>
      <w:lvlJc w:val="left"/>
      <w:pPr>
        <w:ind w:left="3372" w:hanging="250"/>
      </w:pPr>
      <w:rPr>
        <w:rFonts w:hint="default"/>
        <w:lang w:val="ru-RU" w:eastAsia="ru-RU" w:bidi="ru-RU"/>
      </w:rPr>
    </w:lvl>
    <w:lvl w:ilvl="7" w:tplc="3D986546">
      <w:numFmt w:val="bullet"/>
      <w:lvlText w:val="•"/>
      <w:lvlJc w:val="left"/>
      <w:pPr>
        <w:ind w:left="3874" w:hanging="250"/>
      </w:pPr>
      <w:rPr>
        <w:rFonts w:hint="default"/>
        <w:lang w:val="ru-RU" w:eastAsia="ru-RU" w:bidi="ru-RU"/>
      </w:rPr>
    </w:lvl>
    <w:lvl w:ilvl="8" w:tplc="CB44711A">
      <w:numFmt w:val="bullet"/>
      <w:lvlText w:val="•"/>
      <w:lvlJc w:val="left"/>
      <w:pPr>
        <w:ind w:left="4376" w:hanging="250"/>
      </w:pPr>
      <w:rPr>
        <w:rFonts w:hint="default"/>
        <w:lang w:val="ru-RU" w:eastAsia="ru-RU" w:bidi="ru-RU"/>
      </w:rPr>
    </w:lvl>
  </w:abstractNum>
  <w:abstractNum w:abstractNumId="123" w15:restartNumberingAfterBreak="0">
    <w:nsid w:val="5DE2614A"/>
    <w:multiLevelType w:val="hybridMultilevel"/>
    <w:tmpl w:val="3CE8FB66"/>
    <w:lvl w:ilvl="0" w:tplc="42C4B8C6">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F732C7C6">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2" w:tplc="7456607E">
      <w:numFmt w:val="bullet"/>
      <w:lvlText w:val="•"/>
      <w:lvlJc w:val="left"/>
      <w:pPr>
        <w:ind w:left="1388" w:hanging="144"/>
      </w:pPr>
      <w:rPr>
        <w:rFonts w:hint="default"/>
        <w:lang w:val="ru-RU" w:eastAsia="ru-RU" w:bidi="ru-RU"/>
      </w:rPr>
    </w:lvl>
    <w:lvl w:ilvl="3" w:tplc="178CDA64">
      <w:numFmt w:val="bullet"/>
      <w:lvlText w:val="•"/>
      <w:lvlJc w:val="left"/>
      <w:pPr>
        <w:ind w:left="2032" w:hanging="144"/>
      </w:pPr>
      <w:rPr>
        <w:rFonts w:hint="default"/>
        <w:lang w:val="ru-RU" w:eastAsia="ru-RU" w:bidi="ru-RU"/>
      </w:rPr>
    </w:lvl>
    <w:lvl w:ilvl="4" w:tplc="BDAE628E">
      <w:numFmt w:val="bullet"/>
      <w:lvlText w:val="•"/>
      <w:lvlJc w:val="left"/>
      <w:pPr>
        <w:ind w:left="2677" w:hanging="144"/>
      </w:pPr>
      <w:rPr>
        <w:rFonts w:hint="default"/>
        <w:lang w:val="ru-RU" w:eastAsia="ru-RU" w:bidi="ru-RU"/>
      </w:rPr>
    </w:lvl>
    <w:lvl w:ilvl="5" w:tplc="433CD842">
      <w:numFmt w:val="bullet"/>
      <w:lvlText w:val="•"/>
      <w:lvlJc w:val="left"/>
      <w:pPr>
        <w:ind w:left="3321" w:hanging="144"/>
      </w:pPr>
      <w:rPr>
        <w:rFonts w:hint="default"/>
        <w:lang w:val="ru-RU" w:eastAsia="ru-RU" w:bidi="ru-RU"/>
      </w:rPr>
    </w:lvl>
    <w:lvl w:ilvl="6" w:tplc="08F62C06">
      <w:numFmt w:val="bullet"/>
      <w:lvlText w:val="•"/>
      <w:lvlJc w:val="left"/>
      <w:pPr>
        <w:ind w:left="3965" w:hanging="144"/>
      </w:pPr>
      <w:rPr>
        <w:rFonts w:hint="default"/>
        <w:lang w:val="ru-RU" w:eastAsia="ru-RU" w:bidi="ru-RU"/>
      </w:rPr>
    </w:lvl>
    <w:lvl w:ilvl="7" w:tplc="25BE333C">
      <w:numFmt w:val="bullet"/>
      <w:lvlText w:val="•"/>
      <w:lvlJc w:val="left"/>
      <w:pPr>
        <w:ind w:left="4610" w:hanging="144"/>
      </w:pPr>
      <w:rPr>
        <w:rFonts w:hint="default"/>
        <w:lang w:val="ru-RU" w:eastAsia="ru-RU" w:bidi="ru-RU"/>
      </w:rPr>
    </w:lvl>
    <w:lvl w:ilvl="8" w:tplc="01522926">
      <w:numFmt w:val="bullet"/>
      <w:lvlText w:val="•"/>
      <w:lvlJc w:val="left"/>
      <w:pPr>
        <w:ind w:left="5254" w:hanging="144"/>
      </w:pPr>
      <w:rPr>
        <w:rFonts w:hint="default"/>
        <w:lang w:val="ru-RU" w:eastAsia="ru-RU" w:bidi="ru-RU"/>
      </w:rPr>
    </w:lvl>
  </w:abstractNum>
  <w:abstractNum w:abstractNumId="124" w15:restartNumberingAfterBreak="0">
    <w:nsid w:val="5DEA1AB1"/>
    <w:multiLevelType w:val="hybridMultilevel"/>
    <w:tmpl w:val="48E0277E"/>
    <w:lvl w:ilvl="0" w:tplc="9732EBAA">
      <w:numFmt w:val="bullet"/>
      <w:lvlText w:val="—"/>
      <w:lvlJc w:val="left"/>
      <w:pPr>
        <w:ind w:left="111" w:hanging="250"/>
      </w:pPr>
      <w:rPr>
        <w:rFonts w:ascii="Times New Roman" w:eastAsia="Times New Roman" w:hAnsi="Times New Roman" w:cs="Times New Roman" w:hint="default"/>
        <w:w w:val="99"/>
        <w:sz w:val="20"/>
        <w:szCs w:val="20"/>
        <w:lang w:val="ru-RU" w:eastAsia="ru-RU" w:bidi="ru-RU"/>
      </w:rPr>
    </w:lvl>
    <w:lvl w:ilvl="1" w:tplc="9E128202">
      <w:numFmt w:val="bullet"/>
      <w:lvlText w:val="•"/>
      <w:lvlJc w:val="left"/>
      <w:pPr>
        <w:ind w:left="669" w:hanging="250"/>
      </w:pPr>
      <w:rPr>
        <w:rFonts w:hint="default"/>
        <w:lang w:val="ru-RU" w:eastAsia="ru-RU" w:bidi="ru-RU"/>
      </w:rPr>
    </w:lvl>
    <w:lvl w:ilvl="2" w:tplc="0894849A">
      <w:numFmt w:val="bullet"/>
      <w:lvlText w:val="•"/>
      <w:lvlJc w:val="left"/>
      <w:pPr>
        <w:ind w:left="1219" w:hanging="250"/>
      </w:pPr>
      <w:rPr>
        <w:rFonts w:hint="default"/>
        <w:lang w:val="ru-RU" w:eastAsia="ru-RU" w:bidi="ru-RU"/>
      </w:rPr>
    </w:lvl>
    <w:lvl w:ilvl="3" w:tplc="87C4DBDE">
      <w:numFmt w:val="bullet"/>
      <w:lvlText w:val="•"/>
      <w:lvlJc w:val="left"/>
      <w:pPr>
        <w:ind w:left="1768" w:hanging="250"/>
      </w:pPr>
      <w:rPr>
        <w:rFonts w:hint="default"/>
        <w:lang w:val="ru-RU" w:eastAsia="ru-RU" w:bidi="ru-RU"/>
      </w:rPr>
    </w:lvl>
    <w:lvl w:ilvl="4" w:tplc="759EAD38">
      <w:numFmt w:val="bullet"/>
      <w:lvlText w:val="•"/>
      <w:lvlJc w:val="left"/>
      <w:pPr>
        <w:ind w:left="2318" w:hanging="250"/>
      </w:pPr>
      <w:rPr>
        <w:rFonts w:hint="default"/>
        <w:lang w:val="ru-RU" w:eastAsia="ru-RU" w:bidi="ru-RU"/>
      </w:rPr>
    </w:lvl>
    <w:lvl w:ilvl="5" w:tplc="E92AB822">
      <w:numFmt w:val="bullet"/>
      <w:lvlText w:val="•"/>
      <w:lvlJc w:val="left"/>
      <w:pPr>
        <w:ind w:left="2868" w:hanging="250"/>
      </w:pPr>
      <w:rPr>
        <w:rFonts w:hint="default"/>
        <w:lang w:val="ru-RU" w:eastAsia="ru-RU" w:bidi="ru-RU"/>
      </w:rPr>
    </w:lvl>
    <w:lvl w:ilvl="6" w:tplc="7F88E1D4">
      <w:numFmt w:val="bullet"/>
      <w:lvlText w:val="•"/>
      <w:lvlJc w:val="left"/>
      <w:pPr>
        <w:ind w:left="3417" w:hanging="250"/>
      </w:pPr>
      <w:rPr>
        <w:rFonts w:hint="default"/>
        <w:lang w:val="ru-RU" w:eastAsia="ru-RU" w:bidi="ru-RU"/>
      </w:rPr>
    </w:lvl>
    <w:lvl w:ilvl="7" w:tplc="38F810CA">
      <w:numFmt w:val="bullet"/>
      <w:lvlText w:val="•"/>
      <w:lvlJc w:val="left"/>
      <w:pPr>
        <w:ind w:left="3967" w:hanging="250"/>
      </w:pPr>
      <w:rPr>
        <w:rFonts w:hint="default"/>
        <w:lang w:val="ru-RU" w:eastAsia="ru-RU" w:bidi="ru-RU"/>
      </w:rPr>
    </w:lvl>
    <w:lvl w:ilvl="8" w:tplc="60EA8E32">
      <w:numFmt w:val="bullet"/>
      <w:lvlText w:val="•"/>
      <w:lvlJc w:val="left"/>
      <w:pPr>
        <w:ind w:left="4516" w:hanging="250"/>
      </w:pPr>
      <w:rPr>
        <w:rFonts w:hint="default"/>
        <w:lang w:val="ru-RU" w:eastAsia="ru-RU" w:bidi="ru-RU"/>
      </w:rPr>
    </w:lvl>
  </w:abstractNum>
  <w:abstractNum w:abstractNumId="125" w15:restartNumberingAfterBreak="0">
    <w:nsid w:val="5E290518"/>
    <w:multiLevelType w:val="hybridMultilevel"/>
    <w:tmpl w:val="2C7C1CB0"/>
    <w:lvl w:ilvl="0" w:tplc="004CB982">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680AB8B8">
      <w:numFmt w:val="bullet"/>
      <w:lvlText w:val="•"/>
      <w:lvlJc w:val="left"/>
      <w:pPr>
        <w:ind w:left="744" w:hanging="144"/>
      </w:pPr>
      <w:rPr>
        <w:rFonts w:hint="default"/>
        <w:lang w:val="ru-RU" w:eastAsia="ru-RU" w:bidi="ru-RU"/>
      </w:rPr>
    </w:lvl>
    <w:lvl w:ilvl="2" w:tplc="1EE8EB16">
      <w:numFmt w:val="bullet"/>
      <w:lvlText w:val="•"/>
      <w:lvlJc w:val="left"/>
      <w:pPr>
        <w:ind w:left="1388" w:hanging="144"/>
      </w:pPr>
      <w:rPr>
        <w:rFonts w:hint="default"/>
        <w:lang w:val="ru-RU" w:eastAsia="ru-RU" w:bidi="ru-RU"/>
      </w:rPr>
    </w:lvl>
    <w:lvl w:ilvl="3" w:tplc="72D01FC2">
      <w:numFmt w:val="bullet"/>
      <w:lvlText w:val="•"/>
      <w:lvlJc w:val="left"/>
      <w:pPr>
        <w:ind w:left="2032" w:hanging="144"/>
      </w:pPr>
      <w:rPr>
        <w:rFonts w:hint="default"/>
        <w:lang w:val="ru-RU" w:eastAsia="ru-RU" w:bidi="ru-RU"/>
      </w:rPr>
    </w:lvl>
    <w:lvl w:ilvl="4" w:tplc="D4F8CBA0">
      <w:numFmt w:val="bullet"/>
      <w:lvlText w:val="•"/>
      <w:lvlJc w:val="left"/>
      <w:pPr>
        <w:ind w:left="2677" w:hanging="144"/>
      </w:pPr>
      <w:rPr>
        <w:rFonts w:hint="default"/>
        <w:lang w:val="ru-RU" w:eastAsia="ru-RU" w:bidi="ru-RU"/>
      </w:rPr>
    </w:lvl>
    <w:lvl w:ilvl="5" w:tplc="35205CB0">
      <w:numFmt w:val="bullet"/>
      <w:lvlText w:val="•"/>
      <w:lvlJc w:val="left"/>
      <w:pPr>
        <w:ind w:left="3321" w:hanging="144"/>
      </w:pPr>
      <w:rPr>
        <w:rFonts w:hint="default"/>
        <w:lang w:val="ru-RU" w:eastAsia="ru-RU" w:bidi="ru-RU"/>
      </w:rPr>
    </w:lvl>
    <w:lvl w:ilvl="6" w:tplc="48E6252A">
      <w:numFmt w:val="bullet"/>
      <w:lvlText w:val="•"/>
      <w:lvlJc w:val="left"/>
      <w:pPr>
        <w:ind w:left="3965" w:hanging="144"/>
      </w:pPr>
      <w:rPr>
        <w:rFonts w:hint="default"/>
        <w:lang w:val="ru-RU" w:eastAsia="ru-RU" w:bidi="ru-RU"/>
      </w:rPr>
    </w:lvl>
    <w:lvl w:ilvl="7" w:tplc="FF888FD2">
      <w:numFmt w:val="bullet"/>
      <w:lvlText w:val="•"/>
      <w:lvlJc w:val="left"/>
      <w:pPr>
        <w:ind w:left="4610" w:hanging="144"/>
      </w:pPr>
      <w:rPr>
        <w:rFonts w:hint="default"/>
        <w:lang w:val="ru-RU" w:eastAsia="ru-RU" w:bidi="ru-RU"/>
      </w:rPr>
    </w:lvl>
    <w:lvl w:ilvl="8" w:tplc="1792C56E">
      <w:numFmt w:val="bullet"/>
      <w:lvlText w:val="•"/>
      <w:lvlJc w:val="left"/>
      <w:pPr>
        <w:ind w:left="5254" w:hanging="144"/>
      </w:pPr>
      <w:rPr>
        <w:rFonts w:hint="default"/>
        <w:lang w:val="ru-RU" w:eastAsia="ru-RU" w:bidi="ru-RU"/>
      </w:rPr>
    </w:lvl>
  </w:abstractNum>
  <w:abstractNum w:abstractNumId="126" w15:restartNumberingAfterBreak="0">
    <w:nsid w:val="5EB20BF7"/>
    <w:multiLevelType w:val="hybridMultilevel"/>
    <w:tmpl w:val="43FEC8C0"/>
    <w:lvl w:ilvl="0" w:tplc="FD1261D8">
      <w:numFmt w:val="bullet"/>
      <w:lvlText w:val=""/>
      <w:lvlJc w:val="left"/>
      <w:pPr>
        <w:ind w:left="107" w:hanging="120"/>
      </w:pPr>
      <w:rPr>
        <w:rFonts w:ascii="Symbol" w:eastAsia="Symbol" w:hAnsi="Symbol" w:cs="Symbol" w:hint="default"/>
        <w:spacing w:val="9"/>
        <w:w w:val="100"/>
        <w:sz w:val="22"/>
        <w:szCs w:val="22"/>
        <w:lang w:val="ru-RU" w:eastAsia="ru-RU" w:bidi="ru-RU"/>
      </w:rPr>
    </w:lvl>
    <w:lvl w:ilvl="1" w:tplc="280E239A">
      <w:numFmt w:val="bullet"/>
      <w:lvlText w:val="•"/>
      <w:lvlJc w:val="left"/>
      <w:pPr>
        <w:ind w:left="766" w:hanging="120"/>
      </w:pPr>
      <w:rPr>
        <w:rFonts w:hint="default"/>
        <w:lang w:val="ru-RU" w:eastAsia="ru-RU" w:bidi="ru-RU"/>
      </w:rPr>
    </w:lvl>
    <w:lvl w:ilvl="2" w:tplc="1DDE4734">
      <w:numFmt w:val="bullet"/>
      <w:lvlText w:val="•"/>
      <w:lvlJc w:val="left"/>
      <w:pPr>
        <w:ind w:left="1433" w:hanging="120"/>
      </w:pPr>
      <w:rPr>
        <w:rFonts w:hint="default"/>
        <w:lang w:val="ru-RU" w:eastAsia="ru-RU" w:bidi="ru-RU"/>
      </w:rPr>
    </w:lvl>
    <w:lvl w:ilvl="3" w:tplc="10F01F4C">
      <w:numFmt w:val="bullet"/>
      <w:lvlText w:val="•"/>
      <w:lvlJc w:val="left"/>
      <w:pPr>
        <w:ind w:left="2100" w:hanging="120"/>
      </w:pPr>
      <w:rPr>
        <w:rFonts w:hint="default"/>
        <w:lang w:val="ru-RU" w:eastAsia="ru-RU" w:bidi="ru-RU"/>
      </w:rPr>
    </w:lvl>
    <w:lvl w:ilvl="4" w:tplc="1194BA5C">
      <w:numFmt w:val="bullet"/>
      <w:lvlText w:val="•"/>
      <w:lvlJc w:val="left"/>
      <w:pPr>
        <w:ind w:left="2767" w:hanging="120"/>
      </w:pPr>
      <w:rPr>
        <w:rFonts w:hint="default"/>
        <w:lang w:val="ru-RU" w:eastAsia="ru-RU" w:bidi="ru-RU"/>
      </w:rPr>
    </w:lvl>
    <w:lvl w:ilvl="5" w:tplc="FA8C7ECA">
      <w:numFmt w:val="bullet"/>
      <w:lvlText w:val="•"/>
      <w:lvlJc w:val="left"/>
      <w:pPr>
        <w:ind w:left="3434" w:hanging="120"/>
      </w:pPr>
      <w:rPr>
        <w:rFonts w:hint="default"/>
        <w:lang w:val="ru-RU" w:eastAsia="ru-RU" w:bidi="ru-RU"/>
      </w:rPr>
    </w:lvl>
    <w:lvl w:ilvl="6" w:tplc="698C80FC">
      <w:numFmt w:val="bullet"/>
      <w:lvlText w:val="•"/>
      <w:lvlJc w:val="left"/>
      <w:pPr>
        <w:ind w:left="4101" w:hanging="120"/>
      </w:pPr>
      <w:rPr>
        <w:rFonts w:hint="default"/>
        <w:lang w:val="ru-RU" w:eastAsia="ru-RU" w:bidi="ru-RU"/>
      </w:rPr>
    </w:lvl>
    <w:lvl w:ilvl="7" w:tplc="B27E0724">
      <w:numFmt w:val="bullet"/>
      <w:lvlText w:val="•"/>
      <w:lvlJc w:val="left"/>
      <w:pPr>
        <w:ind w:left="4768" w:hanging="120"/>
      </w:pPr>
      <w:rPr>
        <w:rFonts w:hint="default"/>
        <w:lang w:val="ru-RU" w:eastAsia="ru-RU" w:bidi="ru-RU"/>
      </w:rPr>
    </w:lvl>
    <w:lvl w:ilvl="8" w:tplc="49AEF5CC">
      <w:numFmt w:val="bullet"/>
      <w:lvlText w:val="•"/>
      <w:lvlJc w:val="left"/>
      <w:pPr>
        <w:ind w:left="5435" w:hanging="120"/>
      </w:pPr>
      <w:rPr>
        <w:rFonts w:hint="default"/>
        <w:lang w:val="ru-RU" w:eastAsia="ru-RU" w:bidi="ru-RU"/>
      </w:rPr>
    </w:lvl>
  </w:abstractNum>
  <w:abstractNum w:abstractNumId="127" w15:restartNumberingAfterBreak="0">
    <w:nsid w:val="5EB80EBC"/>
    <w:multiLevelType w:val="hybridMultilevel"/>
    <w:tmpl w:val="0B02CF96"/>
    <w:lvl w:ilvl="0" w:tplc="60C6EF52">
      <w:start w:val="1"/>
      <w:numFmt w:val="decimal"/>
      <w:lvlText w:val="%1)"/>
      <w:lvlJc w:val="left"/>
      <w:pPr>
        <w:ind w:left="486" w:hanging="243"/>
      </w:pPr>
      <w:rPr>
        <w:rFonts w:ascii="Times New Roman" w:eastAsia="Times New Roman" w:hAnsi="Times New Roman" w:cs="Times New Roman" w:hint="default"/>
        <w:spacing w:val="-3"/>
        <w:w w:val="100"/>
        <w:sz w:val="24"/>
        <w:szCs w:val="24"/>
        <w:lang w:val="ru-RU" w:eastAsia="ru-RU" w:bidi="ru-RU"/>
      </w:rPr>
    </w:lvl>
    <w:lvl w:ilvl="1" w:tplc="D6EA7246">
      <w:numFmt w:val="bullet"/>
      <w:lvlText w:val="•"/>
      <w:lvlJc w:val="left"/>
      <w:pPr>
        <w:ind w:left="2101" w:hanging="243"/>
      </w:pPr>
      <w:rPr>
        <w:rFonts w:hint="default"/>
        <w:lang w:val="ru-RU" w:eastAsia="ru-RU" w:bidi="ru-RU"/>
      </w:rPr>
    </w:lvl>
    <w:lvl w:ilvl="2" w:tplc="6F0C77BC">
      <w:numFmt w:val="bullet"/>
      <w:lvlText w:val="•"/>
      <w:lvlJc w:val="left"/>
      <w:pPr>
        <w:ind w:left="3723" w:hanging="243"/>
      </w:pPr>
      <w:rPr>
        <w:rFonts w:hint="default"/>
        <w:lang w:val="ru-RU" w:eastAsia="ru-RU" w:bidi="ru-RU"/>
      </w:rPr>
    </w:lvl>
    <w:lvl w:ilvl="3" w:tplc="01A45036">
      <w:numFmt w:val="bullet"/>
      <w:lvlText w:val="•"/>
      <w:lvlJc w:val="left"/>
      <w:pPr>
        <w:ind w:left="5345" w:hanging="243"/>
      </w:pPr>
      <w:rPr>
        <w:rFonts w:hint="default"/>
        <w:lang w:val="ru-RU" w:eastAsia="ru-RU" w:bidi="ru-RU"/>
      </w:rPr>
    </w:lvl>
    <w:lvl w:ilvl="4" w:tplc="9216D290">
      <w:numFmt w:val="bullet"/>
      <w:lvlText w:val="•"/>
      <w:lvlJc w:val="left"/>
      <w:pPr>
        <w:ind w:left="6967" w:hanging="243"/>
      </w:pPr>
      <w:rPr>
        <w:rFonts w:hint="default"/>
        <w:lang w:val="ru-RU" w:eastAsia="ru-RU" w:bidi="ru-RU"/>
      </w:rPr>
    </w:lvl>
    <w:lvl w:ilvl="5" w:tplc="98D0ED96">
      <w:numFmt w:val="bullet"/>
      <w:lvlText w:val="•"/>
      <w:lvlJc w:val="left"/>
      <w:pPr>
        <w:ind w:left="8589" w:hanging="243"/>
      </w:pPr>
      <w:rPr>
        <w:rFonts w:hint="default"/>
        <w:lang w:val="ru-RU" w:eastAsia="ru-RU" w:bidi="ru-RU"/>
      </w:rPr>
    </w:lvl>
    <w:lvl w:ilvl="6" w:tplc="48BCB946">
      <w:numFmt w:val="bullet"/>
      <w:lvlText w:val="•"/>
      <w:lvlJc w:val="left"/>
      <w:pPr>
        <w:ind w:left="10211" w:hanging="243"/>
      </w:pPr>
      <w:rPr>
        <w:rFonts w:hint="default"/>
        <w:lang w:val="ru-RU" w:eastAsia="ru-RU" w:bidi="ru-RU"/>
      </w:rPr>
    </w:lvl>
    <w:lvl w:ilvl="7" w:tplc="28AEE07C">
      <w:numFmt w:val="bullet"/>
      <w:lvlText w:val="•"/>
      <w:lvlJc w:val="left"/>
      <w:pPr>
        <w:ind w:left="11833" w:hanging="243"/>
      </w:pPr>
      <w:rPr>
        <w:rFonts w:hint="default"/>
        <w:lang w:val="ru-RU" w:eastAsia="ru-RU" w:bidi="ru-RU"/>
      </w:rPr>
    </w:lvl>
    <w:lvl w:ilvl="8" w:tplc="B150F04E">
      <w:numFmt w:val="bullet"/>
      <w:lvlText w:val="•"/>
      <w:lvlJc w:val="left"/>
      <w:pPr>
        <w:ind w:left="13455" w:hanging="243"/>
      </w:pPr>
      <w:rPr>
        <w:rFonts w:hint="default"/>
        <w:lang w:val="ru-RU" w:eastAsia="ru-RU" w:bidi="ru-RU"/>
      </w:rPr>
    </w:lvl>
  </w:abstractNum>
  <w:abstractNum w:abstractNumId="128" w15:restartNumberingAfterBreak="0">
    <w:nsid w:val="5EDC565E"/>
    <w:multiLevelType w:val="hybridMultilevel"/>
    <w:tmpl w:val="502AA96E"/>
    <w:lvl w:ilvl="0" w:tplc="93EA0562">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F1A6F558">
      <w:numFmt w:val="bullet"/>
      <w:lvlText w:val="•"/>
      <w:lvlJc w:val="left"/>
      <w:pPr>
        <w:ind w:left="766" w:hanging="144"/>
      </w:pPr>
      <w:rPr>
        <w:rFonts w:hint="default"/>
        <w:lang w:val="ru-RU" w:eastAsia="ru-RU" w:bidi="ru-RU"/>
      </w:rPr>
    </w:lvl>
    <w:lvl w:ilvl="2" w:tplc="BE22AB2E">
      <w:numFmt w:val="bullet"/>
      <w:lvlText w:val="•"/>
      <w:lvlJc w:val="left"/>
      <w:pPr>
        <w:ind w:left="1433" w:hanging="144"/>
      </w:pPr>
      <w:rPr>
        <w:rFonts w:hint="default"/>
        <w:lang w:val="ru-RU" w:eastAsia="ru-RU" w:bidi="ru-RU"/>
      </w:rPr>
    </w:lvl>
    <w:lvl w:ilvl="3" w:tplc="A6C460F4">
      <w:numFmt w:val="bullet"/>
      <w:lvlText w:val="•"/>
      <w:lvlJc w:val="left"/>
      <w:pPr>
        <w:ind w:left="2100" w:hanging="144"/>
      </w:pPr>
      <w:rPr>
        <w:rFonts w:hint="default"/>
        <w:lang w:val="ru-RU" w:eastAsia="ru-RU" w:bidi="ru-RU"/>
      </w:rPr>
    </w:lvl>
    <w:lvl w:ilvl="4" w:tplc="C7C68818">
      <w:numFmt w:val="bullet"/>
      <w:lvlText w:val="•"/>
      <w:lvlJc w:val="left"/>
      <w:pPr>
        <w:ind w:left="2767" w:hanging="144"/>
      </w:pPr>
      <w:rPr>
        <w:rFonts w:hint="default"/>
        <w:lang w:val="ru-RU" w:eastAsia="ru-RU" w:bidi="ru-RU"/>
      </w:rPr>
    </w:lvl>
    <w:lvl w:ilvl="5" w:tplc="916E8EDC">
      <w:numFmt w:val="bullet"/>
      <w:lvlText w:val="•"/>
      <w:lvlJc w:val="left"/>
      <w:pPr>
        <w:ind w:left="3434" w:hanging="144"/>
      </w:pPr>
      <w:rPr>
        <w:rFonts w:hint="default"/>
        <w:lang w:val="ru-RU" w:eastAsia="ru-RU" w:bidi="ru-RU"/>
      </w:rPr>
    </w:lvl>
    <w:lvl w:ilvl="6" w:tplc="29341B7E">
      <w:numFmt w:val="bullet"/>
      <w:lvlText w:val="•"/>
      <w:lvlJc w:val="left"/>
      <w:pPr>
        <w:ind w:left="4101" w:hanging="144"/>
      </w:pPr>
      <w:rPr>
        <w:rFonts w:hint="default"/>
        <w:lang w:val="ru-RU" w:eastAsia="ru-RU" w:bidi="ru-RU"/>
      </w:rPr>
    </w:lvl>
    <w:lvl w:ilvl="7" w:tplc="1A3253B6">
      <w:numFmt w:val="bullet"/>
      <w:lvlText w:val="•"/>
      <w:lvlJc w:val="left"/>
      <w:pPr>
        <w:ind w:left="4768" w:hanging="144"/>
      </w:pPr>
      <w:rPr>
        <w:rFonts w:hint="default"/>
        <w:lang w:val="ru-RU" w:eastAsia="ru-RU" w:bidi="ru-RU"/>
      </w:rPr>
    </w:lvl>
    <w:lvl w:ilvl="8" w:tplc="E86E689E">
      <w:numFmt w:val="bullet"/>
      <w:lvlText w:val="•"/>
      <w:lvlJc w:val="left"/>
      <w:pPr>
        <w:ind w:left="5435" w:hanging="144"/>
      </w:pPr>
      <w:rPr>
        <w:rFonts w:hint="default"/>
        <w:lang w:val="ru-RU" w:eastAsia="ru-RU" w:bidi="ru-RU"/>
      </w:rPr>
    </w:lvl>
  </w:abstractNum>
  <w:abstractNum w:abstractNumId="129" w15:restartNumberingAfterBreak="0">
    <w:nsid w:val="5F003C3C"/>
    <w:multiLevelType w:val="hybridMultilevel"/>
    <w:tmpl w:val="2EE0BC72"/>
    <w:lvl w:ilvl="0" w:tplc="1A64AFAA">
      <w:numFmt w:val="bullet"/>
      <w:lvlText w:val="—"/>
      <w:lvlJc w:val="left"/>
      <w:pPr>
        <w:ind w:left="111" w:hanging="250"/>
      </w:pPr>
      <w:rPr>
        <w:rFonts w:ascii="Times New Roman" w:eastAsia="Times New Roman" w:hAnsi="Times New Roman" w:cs="Times New Roman" w:hint="default"/>
        <w:w w:val="99"/>
        <w:sz w:val="20"/>
        <w:szCs w:val="20"/>
        <w:lang w:val="ru-RU" w:eastAsia="ru-RU" w:bidi="ru-RU"/>
      </w:rPr>
    </w:lvl>
    <w:lvl w:ilvl="1" w:tplc="9820A9FE">
      <w:numFmt w:val="bullet"/>
      <w:lvlText w:val="•"/>
      <w:lvlJc w:val="left"/>
      <w:pPr>
        <w:ind w:left="669" w:hanging="250"/>
      </w:pPr>
      <w:rPr>
        <w:rFonts w:hint="default"/>
        <w:lang w:val="ru-RU" w:eastAsia="ru-RU" w:bidi="ru-RU"/>
      </w:rPr>
    </w:lvl>
    <w:lvl w:ilvl="2" w:tplc="F434386C">
      <w:numFmt w:val="bullet"/>
      <w:lvlText w:val="•"/>
      <w:lvlJc w:val="left"/>
      <w:pPr>
        <w:ind w:left="1219" w:hanging="250"/>
      </w:pPr>
      <w:rPr>
        <w:rFonts w:hint="default"/>
        <w:lang w:val="ru-RU" w:eastAsia="ru-RU" w:bidi="ru-RU"/>
      </w:rPr>
    </w:lvl>
    <w:lvl w:ilvl="3" w:tplc="F27E6E04">
      <w:numFmt w:val="bullet"/>
      <w:lvlText w:val="•"/>
      <w:lvlJc w:val="left"/>
      <w:pPr>
        <w:ind w:left="1768" w:hanging="250"/>
      </w:pPr>
      <w:rPr>
        <w:rFonts w:hint="default"/>
        <w:lang w:val="ru-RU" w:eastAsia="ru-RU" w:bidi="ru-RU"/>
      </w:rPr>
    </w:lvl>
    <w:lvl w:ilvl="4" w:tplc="26109726">
      <w:numFmt w:val="bullet"/>
      <w:lvlText w:val="•"/>
      <w:lvlJc w:val="left"/>
      <w:pPr>
        <w:ind w:left="2318" w:hanging="250"/>
      </w:pPr>
      <w:rPr>
        <w:rFonts w:hint="default"/>
        <w:lang w:val="ru-RU" w:eastAsia="ru-RU" w:bidi="ru-RU"/>
      </w:rPr>
    </w:lvl>
    <w:lvl w:ilvl="5" w:tplc="060A1A92">
      <w:numFmt w:val="bullet"/>
      <w:lvlText w:val="•"/>
      <w:lvlJc w:val="left"/>
      <w:pPr>
        <w:ind w:left="2868" w:hanging="250"/>
      </w:pPr>
      <w:rPr>
        <w:rFonts w:hint="default"/>
        <w:lang w:val="ru-RU" w:eastAsia="ru-RU" w:bidi="ru-RU"/>
      </w:rPr>
    </w:lvl>
    <w:lvl w:ilvl="6" w:tplc="94C27CFE">
      <w:numFmt w:val="bullet"/>
      <w:lvlText w:val="•"/>
      <w:lvlJc w:val="left"/>
      <w:pPr>
        <w:ind w:left="3417" w:hanging="250"/>
      </w:pPr>
      <w:rPr>
        <w:rFonts w:hint="default"/>
        <w:lang w:val="ru-RU" w:eastAsia="ru-RU" w:bidi="ru-RU"/>
      </w:rPr>
    </w:lvl>
    <w:lvl w:ilvl="7" w:tplc="81D8C51A">
      <w:numFmt w:val="bullet"/>
      <w:lvlText w:val="•"/>
      <w:lvlJc w:val="left"/>
      <w:pPr>
        <w:ind w:left="3967" w:hanging="250"/>
      </w:pPr>
      <w:rPr>
        <w:rFonts w:hint="default"/>
        <w:lang w:val="ru-RU" w:eastAsia="ru-RU" w:bidi="ru-RU"/>
      </w:rPr>
    </w:lvl>
    <w:lvl w:ilvl="8" w:tplc="F648B394">
      <w:numFmt w:val="bullet"/>
      <w:lvlText w:val="•"/>
      <w:lvlJc w:val="left"/>
      <w:pPr>
        <w:ind w:left="4516" w:hanging="250"/>
      </w:pPr>
      <w:rPr>
        <w:rFonts w:hint="default"/>
        <w:lang w:val="ru-RU" w:eastAsia="ru-RU" w:bidi="ru-RU"/>
      </w:rPr>
    </w:lvl>
  </w:abstractNum>
  <w:abstractNum w:abstractNumId="130" w15:restartNumberingAfterBreak="0">
    <w:nsid w:val="5F312583"/>
    <w:multiLevelType w:val="hybridMultilevel"/>
    <w:tmpl w:val="781061AC"/>
    <w:lvl w:ilvl="0" w:tplc="912CB3B2">
      <w:numFmt w:val="bullet"/>
      <w:lvlText w:val="—"/>
      <w:lvlJc w:val="left"/>
      <w:pPr>
        <w:ind w:left="111" w:hanging="250"/>
      </w:pPr>
      <w:rPr>
        <w:rFonts w:ascii="Times New Roman" w:eastAsia="Times New Roman" w:hAnsi="Times New Roman" w:cs="Times New Roman" w:hint="default"/>
        <w:w w:val="99"/>
        <w:sz w:val="20"/>
        <w:szCs w:val="20"/>
        <w:lang w:val="ru-RU" w:eastAsia="ru-RU" w:bidi="ru-RU"/>
      </w:rPr>
    </w:lvl>
    <w:lvl w:ilvl="1" w:tplc="3CAE7042">
      <w:numFmt w:val="bullet"/>
      <w:lvlText w:val="•"/>
      <w:lvlJc w:val="left"/>
      <w:pPr>
        <w:ind w:left="669" w:hanging="250"/>
      </w:pPr>
      <w:rPr>
        <w:rFonts w:hint="default"/>
        <w:lang w:val="ru-RU" w:eastAsia="ru-RU" w:bidi="ru-RU"/>
      </w:rPr>
    </w:lvl>
    <w:lvl w:ilvl="2" w:tplc="266A3158">
      <w:numFmt w:val="bullet"/>
      <w:lvlText w:val="•"/>
      <w:lvlJc w:val="left"/>
      <w:pPr>
        <w:ind w:left="1219" w:hanging="250"/>
      </w:pPr>
      <w:rPr>
        <w:rFonts w:hint="default"/>
        <w:lang w:val="ru-RU" w:eastAsia="ru-RU" w:bidi="ru-RU"/>
      </w:rPr>
    </w:lvl>
    <w:lvl w:ilvl="3" w:tplc="6DFCD8F0">
      <w:numFmt w:val="bullet"/>
      <w:lvlText w:val="•"/>
      <w:lvlJc w:val="left"/>
      <w:pPr>
        <w:ind w:left="1768" w:hanging="250"/>
      </w:pPr>
      <w:rPr>
        <w:rFonts w:hint="default"/>
        <w:lang w:val="ru-RU" w:eastAsia="ru-RU" w:bidi="ru-RU"/>
      </w:rPr>
    </w:lvl>
    <w:lvl w:ilvl="4" w:tplc="12AE030C">
      <w:numFmt w:val="bullet"/>
      <w:lvlText w:val="•"/>
      <w:lvlJc w:val="left"/>
      <w:pPr>
        <w:ind w:left="2318" w:hanging="250"/>
      </w:pPr>
      <w:rPr>
        <w:rFonts w:hint="default"/>
        <w:lang w:val="ru-RU" w:eastAsia="ru-RU" w:bidi="ru-RU"/>
      </w:rPr>
    </w:lvl>
    <w:lvl w:ilvl="5" w:tplc="1B946B28">
      <w:numFmt w:val="bullet"/>
      <w:lvlText w:val="•"/>
      <w:lvlJc w:val="left"/>
      <w:pPr>
        <w:ind w:left="2868" w:hanging="250"/>
      </w:pPr>
      <w:rPr>
        <w:rFonts w:hint="default"/>
        <w:lang w:val="ru-RU" w:eastAsia="ru-RU" w:bidi="ru-RU"/>
      </w:rPr>
    </w:lvl>
    <w:lvl w:ilvl="6" w:tplc="71C02EC6">
      <w:numFmt w:val="bullet"/>
      <w:lvlText w:val="•"/>
      <w:lvlJc w:val="left"/>
      <w:pPr>
        <w:ind w:left="3417" w:hanging="250"/>
      </w:pPr>
      <w:rPr>
        <w:rFonts w:hint="default"/>
        <w:lang w:val="ru-RU" w:eastAsia="ru-RU" w:bidi="ru-RU"/>
      </w:rPr>
    </w:lvl>
    <w:lvl w:ilvl="7" w:tplc="B54CAEF4">
      <w:numFmt w:val="bullet"/>
      <w:lvlText w:val="•"/>
      <w:lvlJc w:val="left"/>
      <w:pPr>
        <w:ind w:left="3967" w:hanging="250"/>
      </w:pPr>
      <w:rPr>
        <w:rFonts w:hint="default"/>
        <w:lang w:val="ru-RU" w:eastAsia="ru-RU" w:bidi="ru-RU"/>
      </w:rPr>
    </w:lvl>
    <w:lvl w:ilvl="8" w:tplc="67521F46">
      <w:numFmt w:val="bullet"/>
      <w:lvlText w:val="•"/>
      <w:lvlJc w:val="left"/>
      <w:pPr>
        <w:ind w:left="4516" w:hanging="250"/>
      </w:pPr>
      <w:rPr>
        <w:rFonts w:hint="default"/>
        <w:lang w:val="ru-RU" w:eastAsia="ru-RU" w:bidi="ru-RU"/>
      </w:rPr>
    </w:lvl>
  </w:abstractNum>
  <w:abstractNum w:abstractNumId="131" w15:restartNumberingAfterBreak="0">
    <w:nsid w:val="5FCD0CBB"/>
    <w:multiLevelType w:val="hybridMultilevel"/>
    <w:tmpl w:val="31E694F0"/>
    <w:lvl w:ilvl="0" w:tplc="5A7A4D10">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C820FD1C">
      <w:numFmt w:val="bullet"/>
      <w:lvlText w:val="•"/>
      <w:lvlJc w:val="left"/>
      <w:pPr>
        <w:ind w:left="766" w:hanging="144"/>
      </w:pPr>
      <w:rPr>
        <w:rFonts w:hint="default"/>
        <w:lang w:val="ru-RU" w:eastAsia="ru-RU" w:bidi="ru-RU"/>
      </w:rPr>
    </w:lvl>
    <w:lvl w:ilvl="2" w:tplc="A4B8AE76">
      <w:numFmt w:val="bullet"/>
      <w:lvlText w:val="•"/>
      <w:lvlJc w:val="left"/>
      <w:pPr>
        <w:ind w:left="1433" w:hanging="144"/>
      </w:pPr>
      <w:rPr>
        <w:rFonts w:hint="default"/>
        <w:lang w:val="ru-RU" w:eastAsia="ru-RU" w:bidi="ru-RU"/>
      </w:rPr>
    </w:lvl>
    <w:lvl w:ilvl="3" w:tplc="882A1906">
      <w:numFmt w:val="bullet"/>
      <w:lvlText w:val="•"/>
      <w:lvlJc w:val="left"/>
      <w:pPr>
        <w:ind w:left="2100" w:hanging="144"/>
      </w:pPr>
      <w:rPr>
        <w:rFonts w:hint="default"/>
        <w:lang w:val="ru-RU" w:eastAsia="ru-RU" w:bidi="ru-RU"/>
      </w:rPr>
    </w:lvl>
    <w:lvl w:ilvl="4" w:tplc="5232BD8C">
      <w:numFmt w:val="bullet"/>
      <w:lvlText w:val="•"/>
      <w:lvlJc w:val="left"/>
      <w:pPr>
        <w:ind w:left="2767" w:hanging="144"/>
      </w:pPr>
      <w:rPr>
        <w:rFonts w:hint="default"/>
        <w:lang w:val="ru-RU" w:eastAsia="ru-RU" w:bidi="ru-RU"/>
      </w:rPr>
    </w:lvl>
    <w:lvl w:ilvl="5" w:tplc="48E4B388">
      <w:numFmt w:val="bullet"/>
      <w:lvlText w:val="•"/>
      <w:lvlJc w:val="left"/>
      <w:pPr>
        <w:ind w:left="3434" w:hanging="144"/>
      </w:pPr>
      <w:rPr>
        <w:rFonts w:hint="default"/>
        <w:lang w:val="ru-RU" w:eastAsia="ru-RU" w:bidi="ru-RU"/>
      </w:rPr>
    </w:lvl>
    <w:lvl w:ilvl="6" w:tplc="E166894C">
      <w:numFmt w:val="bullet"/>
      <w:lvlText w:val="•"/>
      <w:lvlJc w:val="left"/>
      <w:pPr>
        <w:ind w:left="4101" w:hanging="144"/>
      </w:pPr>
      <w:rPr>
        <w:rFonts w:hint="default"/>
        <w:lang w:val="ru-RU" w:eastAsia="ru-RU" w:bidi="ru-RU"/>
      </w:rPr>
    </w:lvl>
    <w:lvl w:ilvl="7" w:tplc="C0F2A75E">
      <w:numFmt w:val="bullet"/>
      <w:lvlText w:val="•"/>
      <w:lvlJc w:val="left"/>
      <w:pPr>
        <w:ind w:left="4768" w:hanging="144"/>
      </w:pPr>
      <w:rPr>
        <w:rFonts w:hint="default"/>
        <w:lang w:val="ru-RU" w:eastAsia="ru-RU" w:bidi="ru-RU"/>
      </w:rPr>
    </w:lvl>
    <w:lvl w:ilvl="8" w:tplc="696250D0">
      <w:numFmt w:val="bullet"/>
      <w:lvlText w:val="•"/>
      <w:lvlJc w:val="left"/>
      <w:pPr>
        <w:ind w:left="5435" w:hanging="144"/>
      </w:pPr>
      <w:rPr>
        <w:rFonts w:hint="default"/>
        <w:lang w:val="ru-RU" w:eastAsia="ru-RU" w:bidi="ru-RU"/>
      </w:rPr>
    </w:lvl>
  </w:abstractNum>
  <w:abstractNum w:abstractNumId="132" w15:restartNumberingAfterBreak="0">
    <w:nsid w:val="6053144F"/>
    <w:multiLevelType w:val="multilevel"/>
    <w:tmpl w:val="4D680272"/>
    <w:lvl w:ilvl="0">
      <w:start w:val="2"/>
      <w:numFmt w:val="decimal"/>
      <w:lvlText w:val="%1"/>
      <w:lvlJc w:val="left"/>
      <w:pPr>
        <w:ind w:left="7216" w:hanging="423"/>
      </w:pPr>
      <w:rPr>
        <w:rFonts w:hint="default"/>
        <w:lang w:val="ru-RU" w:eastAsia="ru-RU" w:bidi="ru-RU"/>
      </w:rPr>
    </w:lvl>
    <w:lvl w:ilvl="1">
      <w:numFmt w:val="decimal"/>
      <w:lvlText w:val="%1.%2."/>
      <w:lvlJc w:val="left"/>
      <w:pPr>
        <w:ind w:left="7216" w:hanging="423"/>
        <w:jc w:val="right"/>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9115" w:hanging="423"/>
      </w:pPr>
      <w:rPr>
        <w:rFonts w:hint="default"/>
        <w:lang w:val="ru-RU" w:eastAsia="ru-RU" w:bidi="ru-RU"/>
      </w:rPr>
    </w:lvl>
    <w:lvl w:ilvl="3">
      <w:numFmt w:val="bullet"/>
      <w:lvlText w:val="•"/>
      <w:lvlJc w:val="left"/>
      <w:pPr>
        <w:ind w:left="10063" w:hanging="423"/>
      </w:pPr>
      <w:rPr>
        <w:rFonts w:hint="default"/>
        <w:lang w:val="ru-RU" w:eastAsia="ru-RU" w:bidi="ru-RU"/>
      </w:rPr>
    </w:lvl>
    <w:lvl w:ilvl="4">
      <w:numFmt w:val="bullet"/>
      <w:lvlText w:val="•"/>
      <w:lvlJc w:val="left"/>
      <w:pPr>
        <w:ind w:left="11011" w:hanging="423"/>
      </w:pPr>
      <w:rPr>
        <w:rFonts w:hint="default"/>
        <w:lang w:val="ru-RU" w:eastAsia="ru-RU" w:bidi="ru-RU"/>
      </w:rPr>
    </w:lvl>
    <w:lvl w:ilvl="5">
      <w:numFmt w:val="bullet"/>
      <w:lvlText w:val="•"/>
      <w:lvlJc w:val="left"/>
      <w:pPr>
        <w:ind w:left="11959" w:hanging="423"/>
      </w:pPr>
      <w:rPr>
        <w:rFonts w:hint="default"/>
        <w:lang w:val="ru-RU" w:eastAsia="ru-RU" w:bidi="ru-RU"/>
      </w:rPr>
    </w:lvl>
    <w:lvl w:ilvl="6">
      <w:numFmt w:val="bullet"/>
      <w:lvlText w:val="•"/>
      <w:lvlJc w:val="left"/>
      <w:pPr>
        <w:ind w:left="12907" w:hanging="423"/>
      </w:pPr>
      <w:rPr>
        <w:rFonts w:hint="default"/>
        <w:lang w:val="ru-RU" w:eastAsia="ru-RU" w:bidi="ru-RU"/>
      </w:rPr>
    </w:lvl>
    <w:lvl w:ilvl="7">
      <w:numFmt w:val="bullet"/>
      <w:lvlText w:val="•"/>
      <w:lvlJc w:val="left"/>
      <w:pPr>
        <w:ind w:left="13855" w:hanging="423"/>
      </w:pPr>
      <w:rPr>
        <w:rFonts w:hint="default"/>
        <w:lang w:val="ru-RU" w:eastAsia="ru-RU" w:bidi="ru-RU"/>
      </w:rPr>
    </w:lvl>
    <w:lvl w:ilvl="8">
      <w:numFmt w:val="bullet"/>
      <w:lvlText w:val="•"/>
      <w:lvlJc w:val="left"/>
      <w:pPr>
        <w:ind w:left="14803" w:hanging="423"/>
      </w:pPr>
      <w:rPr>
        <w:rFonts w:hint="default"/>
        <w:lang w:val="ru-RU" w:eastAsia="ru-RU" w:bidi="ru-RU"/>
      </w:rPr>
    </w:lvl>
  </w:abstractNum>
  <w:abstractNum w:abstractNumId="133" w15:restartNumberingAfterBreak="0">
    <w:nsid w:val="613E4FC1"/>
    <w:multiLevelType w:val="multilevel"/>
    <w:tmpl w:val="13C0F226"/>
    <w:lvl w:ilvl="0">
      <w:start w:val="1"/>
      <w:numFmt w:val="decimal"/>
      <w:lvlText w:val="%1"/>
      <w:lvlJc w:val="left"/>
      <w:pPr>
        <w:ind w:left="8054" w:hanging="420"/>
      </w:pPr>
      <w:rPr>
        <w:rFonts w:hint="default"/>
        <w:lang w:val="ru-RU" w:eastAsia="ru-RU" w:bidi="ru-RU"/>
      </w:rPr>
    </w:lvl>
    <w:lvl w:ilvl="1">
      <w:numFmt w:val="decimal"/>
      <w:lvlText w:val="%1.%2."/>
      <w:lvlJc w:val="left"/>
      <w:pPr>
        <w:ind w:left="486" w:hanging="420"/>
        <w:jc w:val="right"/>
      </w:pPr>
      <w:rPr>
        <w:rFonts w:ascii="Times New Roman" w:eastAsia="Times New Roman" w:hAnsi="Times New Roman" w:cs="Times New Roman" w:hint="default"/>
        <w:spacing w:val="-2"/>
        <w:w w:val="100"/>
        <w:sz w:val="24"/>
        <w:szCs w:val="24"/>
        <w:lang w:val="ru-RU" w:eastAsia="ru-RU" w:bidi="ru-RU"/>
      </w:rPr>
    </w:lvl>
    <w:lvl w:ilvl="2">
      <w:numFmt w:val="bullet"/>
      <w:lvlText w:val="•"/>
      <w:lvlJc w:val="left"/>
      <w:pPr>
        <w:ind w:left="9019" w:hanging="420"/>
      </w:pPr>
      <w:rPr>
        <w:rFonts w:hint="default"/>
        <w:lang w:val="ru-RU" w:eastAsia="ru-RU" w:bidi="ru-RU"/>
      </w:rPr>
    </w:lvl>
    <w:lvl w:ilvl="3">
      <w:numFmt w:val="bullet"/>
      <w:lvlText w:val="•"/>
      <w:lvlJc w:val="left"/>
      <w:pPr>
        <w:ind w:left="9979" w:hanging="420"/>
      </w:pPr>
      <w:rPr>
        <w:rFonts w:hint="default"/>
        <w:lang w:val="ru-RU" w:eastAsia="ru-RU" w:bidi="ru-RU"/>
      </w:rPr>
    </w:lvl>
    <w:lvl w:ilvl="4">
      <w:numFmt w:val="bullet"/>
      <w:lvlText w:val="•"/>
      <w:lvlJc w:val="left"/>
      <w:pPr>
        <w:ind w:left="10939" w:hanging="420"/>
      </w:pPr>
      <w:rPr>
        <w:rFonts w:hint="default"/>
        <w:lang w:val="ru-RU" w:eastAsia="ru-RU" w:bidi="ru-RU"/>
      </w:rPr>
    </w:lvl>
    <w:lvl w:ilvl="5">
      <w:numFmt w:val="bullet"/>
      <w:lvlText w:val="•"/>
      <w:lvlJc w:val="left"/>
      <w:pPr>
        <w:ind w:left="11899" w:hanging="420"/>
      </w:pPr>
      <w:rPr>
        <w:rFonts w:hint="default"/>
        <w:lang w:val="ru-RU" w:eastAsia="ru-RU" w:bidi="ru-RU"/>
      </w:rPr>
    </w:lvl>
    <w:lvl w:ilvl="6">
      <w:numFmt w:val="bullet"/>
      <w:lvlText w:val="•"/>
      <w:lvlJc w:val="left"/>
      <w:pPr>
        <w:ind w:left="12859" w:hanging="420"/>
      </w:pPr>
      <w:rPr>
        <w:rFonts w:hint="default"/>
        <w:lang w:val="ru-RU" w:eastAsia="ru-RU" w:bidi="ru-RU"/>
      </w:rPr>
    </w:lvl>
    <w:lvl w:ilvl="7">
      <w:numFmt w:val="bullet"/>
      <w:lvlText w:val="•"/>
      <w:lvlJc w:val="left"/>
      <w:pPr>
        <w:ind w:left="13819" w:hanging="420"/>
      </w:pPr>
      <w:rPr>
        <w:rFonts w:hint="default"/>
        <w:lang w:val="ru-RU" w:eastAsia="ru-RU" w:bidi="ru-RU"/>
      </w:rPr>
    </w:lvl>
    <w:lvl w:ilvl="8">
      <w:numFmt w:val="bullet"/>
      <w:lvlText w:val="•"/>
      <w:lvlJc w:val="left"/>
      <w:pPr>
        <w:ind w:left="14779" w:hanging="420"/>
      </w:pPr>
      <w:rPr>
        <w:rFonts w:hint="default"/>
        <w:lang w:val="ru-RU" w:eastAsia="ru-RU" w:bidi="ru-RU"/>
      </w:rPr>
    </w:lvl>
  </w:abstractNum>
  <w:abstractNum w:abstractNumId="134" w15:restartNumberingAfterBreak="0">
    <w:nsid w:val="614E334B"/>
    <w:multiLevelType w:val="hybridMultilevel"/>
    <w:tmpl w:val="0E74F9B4"/>
    <w:lvl w:ilvl="0" w:tplc="377C1FB4">
      <w:numFmt w:val="bullet"/>
      <w:lvlText w:val="•"/>
      <w:lvlJc w:val="left"/>
      <w:pPr>
        <w:ind w:left="107" w:hanging="140"/>
      </w:pPr>
      <w:rPr>
        <w:rFonts w:ascii="Times New Roman" w:eastAsia="Times New Roman" w:hAnsi="Times New Roman" w:cs="Times New Roman" w:hint="default"/>
        <w:w w:val="100"/>
        <w:sz w:val="24"/>
        <w:szCs w:val="24"/>
        <w:lang w:val="ru-RU" w:eastAsia="ru-RU" w:bidi="ru-RU"/>
      </w:rPr>
    </w:lvl>
    <w:lvl w:ilvl="1" w:tplc="B55628F6">
      <w:numFmt w:val="bullet"/>
      <w:lvlText w:val="•"/>
      <w:lvlJc w:val="left"/>
      <w:pPr>
        <w:ind w:left="766" w:hanging="140"/>
      </w:pPr>
      <w:rPr>
        <w:rFonts w:hint="default"/>
        <w:lang w:val="ru-RU" w:eastAsia="ru-RU" w:bidi="ru-RU"/>
      </w:rPr>
    </w:lvl>
    <w:lvl w:ilvl="2" w:tplc="DCEE2892">
      <w:numFmt w:val="bullet"/>
      <w:lvlText w:val="•"/>
      <w:lvlJc w:val="left"/>
      <w:pPr>
        <w:ind w:left="1433" w:hanging="140"/>
      </w:pPr>
      <w:rPr>
        <w:rFonts w:hint="default"/>
        <w:lang w:val="ru-RU" w:eastAsia="ru-RU" w:bidi="ru-RU"/>
      </w:rPr>
    </w:lvl>
    <w:lvl w:ilvl="3" w:tplc="DCC2B578">
      <w:numFmt w:val="bullet"/>
      <w:lvlText w:val="•"/>
      <w:lvlJc w:val="left"/>
      <w:pPr>
        <w:ind w:left="2100" w:hanging="140"/>
      </w:pPr>
      <w:rPr>
        <w:rFonts w:hint="default"/>
        <w:lang w:val="ru-RU" w:eastAsia="ru-RU" w:bidi="ru-RU"/>
      </w:rPr>
    </w:lvl>
    <w:lvl w:ilvl="4" w:tplc="2F2C0054">
      <w:numFmt w:val="bullet"/>
      <w:lvlText w:val="•"/>
      <w:lvlJc w:val="left"/>
      <w:pPr>
        <w:ind w:left="2767" w:hanging="140"/>
      </w:pPr>
      <w:rPr>
        <w:rFonts w:hint="default"/>
        <w:lang w:val="ru-RU" w:eastAsia="ru-RU" w:bidi="ru-RU"/>
      </w:rPr>
    </w:lvl>
    <w:lvl w:ilvl="5" w:tplc="F174A41E">
      <w:numFmt w:val="bullet"/>
      <w:lvlText w:val="•"/>
      <w:lvlJc w:val="left"/>
      <w:pPr>
        <w:ind w:left="3434" w:hanging="140"/>
      </w:pPr>
      <w:rPr>
        <w:rFonts w:hint="default"/>
        <w:lang w:val="ru-RU" w:eastAsia="ru-RU" w:bidi="ru-RU"/>
      </w:rPr>
    </w:lvl>
    <w:lvl w:ilvl="6" w:tplc="912CB51E">
      <w:numFmt w:val="bullet"/>
      <w:lvlText w:val="•"/>
      <w:lvlJc w:val="left"/>
      <w:pPr>
        <w:ind w:left="4101" w:hanging="140"/>
      </w:pPr>
      <w:rPr>
        <w:rFonts w:hint="default"/>
        <w:lang w:val="ru-RU" w:eastAsia="ru-RU" w:bidi="ru-RU"/>
      </w:rPr>
    </w:lvl>
    <w:lvl w:ilvl="7" w:tplc="EDDE2188">
      <w:numFmt w:val="bullet"/>
      <w:lvlText w:val="•"/>
      <w:lvlJc w:val="left"/>
      <w:pPr>
        <w:ind w:left="4768" w:hanging="140"/>
      </w:pPr>
      <w:rPr>
        <w:rFonts w:hint="default"/>
        <w:lang w:val="ru-RU" w:eastAsia="ru-RU" w:bidi="ru-RU"/>
      </w:rPr>
    </w:lvl>
    <w:lvl w:ilvl="8" w:tplc="A5F07CDA">
      <w:numFmt w:val="bullet"/>
      <w:lvlText w:val="•"/>
      <w:lvlJc w:val="left"/>
      <w:pPr>
        <w:ind w:left="5435" w:hanging="140"/>
      </w:pPr>
      <w:rPr>
        <w:rFonts w:hint="default"/>
        <w:lang w:val="ru-RU" w:eastAsia="ru-RU" w:bidi="ru-RU"/>
      </w:rPr>
    </w:lvl>
  </w:abstractNum>
  <w:abstractNum w:abstractNumId="135" w15:restartNumberingAfterBreak="0">
    <w:nsid w:val="61DA38D4"/>
    <w:multiLevelType w:val="hybridMultilevel"/>
    <w:tmpl w:val="D15068F6"/>
    <w:lvl w:ilvl="0" w:tplc="23EC9088">
      <w:numFmt w:val="bullet"/>
      <w:lvlText w:val="—"/>
      <w:lvlJc w:val="left"/>
      <w:pPr>
        <w:ind w:left="111" w:hanging="250"/>
      </w:pPr>
      <w:rPr>
        <w:rFonts w:ascii="Times New Roman" w:eastAsia="Times New Roman" w:hAnsi="Times New Roman" w:cs="Times New Roman" w:hint="default"/>
        <w:w w:val="99"/>
        <w:sz w:val="20"/>
        <w:szCs w:val="20"/>
        <w:lang w:val="ru-RU" w:eastAsia="ru-RU" w:bidi="ru-RU"/>
      </w:rPr>
    </w:lvl>
    <w:lvl w:ilvl="1" w:tplc="5D9A5468">
      <w:numFmt w:val="bullet"/>
      <w:lvlText w:val="•"/>
      <w:lvlJc w:val="left"/>
      <w:pPr>
        <w:ind w:left="669" w:hanging="250"/>
      </w:pPr>
      <w:rPr>
        <w:rFonts w:hint="default"/>
        <w:lang w:val="ru-RU" w:eastAsia="ru-RU" w:bidi="ru-RU"/>
      </w:rPr>
    </w:lvl>
    <w:lvl w:ilvl="2" w:tplc="A5FAFDC0">
      <w:numFmt w:val="bullet"/>
      <w:lvlText w:val="•"/>
      <w:lvlJc w:val="left"/>
      <w:pPr>
        <w:ind w:left="1219" w:hanging="250"/>
      </w:pPr>
      <w:rPr>
        <w:rFonts w:hint="default"/>
        <w:lang w:val="ru-RU" w:eastAsia="ru-RU" w:bidi="ru-RU"/>
      </w:rPr>
    </w:lvl>
    <w:lvl w:ilvl="3" w:tplc="73D2DC0A">
      <w:numFmt w:val="bullet"/>
      <w:lvlText w:val="•"/>
      <w:lvlJc w:val="left"/>
      <w:pPr>
        <w:ind w:left="1768" w:hanging="250"/>
      </w:pPr>
      <w:rPr>
        <w:rFonts w:hint="default"/>
        <w:lang w:val="ru-RU" w:eastAsia="ru-RU" w:bidi="ru-RU"/>
      </w:rPr>
    </w:lvl>
    <w:lvl w:ilvl="4" w:tplc="FEF0CC8E">
      <w:numFmt w:val="bullet"/>
      <w:lvlText w:val="•"/>
      <w:lvlJc w:val="left"/>
      <w:pPr>
        <w:ind w:left="2318" w:hanging="250"/>
      </w:pPr>
      <w:rPr>
        <w:rFonts w:hint="default"/>
        <w:lang w:val="ru-RU" w:eastAsia="ru-RU" w:bidi="ru-RU"/>
      </w:rPr>
    </w:lvl>
    <w:lvl w:ilvl="5" w:tplc="14E86DDA">
      <w:numFmt w:val="bullet"/>
      <w:lvlText w:val="•"/>
      <w:lvlJc w:val="left"/>
      <w:pPr>
        <w:ind w:left="2868" w:hanging="250"/>
      </w:pPr>
      <w:rPr>
        <w:rFonts w:hint="default"/>
        <w:lang w:val="ru-RU" w:eastAsia="ru-RU" w:bidi="ru-RU"/>
      </w:rPr>
    </w:lvl>
    <w:lvl w:ilvl="6" w:tplc="ABEAD730">
      <w:numFmt w:val="bullet"/>
      <w:lvlText w:val="•"/>
      <w:lvlJc w:val="left"/>
      <w:pPr>
        <w:ind w:left="3417" w:hanging="250"/>
      </w:pPr>
      <w:rPr>
        <w:rFonts w:hint="default"/>
        <w:lang w:val="ru-RU" w:eastAsia="ru-RU" w:bidi="ru-RU"/>
      </w:rPr>
    </w:lvl>
    <w:lvl w:ilvl="7" w:tplc="F75AF82C">
      <w:numFmt w:val="bullet"/>
      <w:lvlText w:val="•"/>
      <w:lvlJc w:val="left"/>
      <w:pPr>
        <w:ind w:left="3967" w:hanging="250"/>
      </w:pPr>
      <w:rPr>
        <w:rFonts w:hint="default"/>
        <w:lang w:val="ru-RU" w:eastAsia="ru-RU" w:bidi="ru-RU"/>
      </w:rPr>
    </w:lvl>
    <w:lvl w:ilvl="8" w:tplc="52E46B18">
      <w:numFmt w:val="bullet"/>
      <w:lvlText w:val="•"/>
      <w:lvlJc w:val="left"/>
      <w:pPr>
        <w:ind w:left="4516" w:hanging="250"/>
      </w:pPr>
      <w:rPr>
        <w:rFonts w:hint="default"/>
        <w:lang w:val="ru-RU" w:eastAsia="ru-RU" w:bidi="ru-RU"/>
      </w:rPr>
    </w:lvl>
  </w:abstractNum>
  <w:abstractNum w:abstractNumId="136" w15:restartNumberingAfterBreak="0">
    <w:nsid w:val="62325C1C"/>
    <w:multiLevelType w:val="hybridMultilevel"/>
    <w:tmpl w:val="ACFE3D2E"/>
    <w:lvl w:ilvl="0" w:tplc="7318EC6A">
      <w:start w:val="1"/>
      <w:numFmt w:val="decimal"/>
      <w:lvlText w:val="%1)"/>
      <w:lvlJc w:val="left"/>
      <w:pPr>
        <w:ind w:left="486" w:hanging="322"/>
      </w:pPr>
      <w:rPr>
        <w:rFonts w:ascii="Times New Roman" w:eastAsia="Times New Roman" w:hAnsi="Times New Roman" w:cs="Times New Roman" w:hint="default"/>
        <w:spacing w:val="-5"/>
        <w:w w:val="100"/>
        <w:sz w:val="24"/>
        <w:szCs w:val="24"/>
        <w:lang w:val="ru-RU" w:eastAsia="ru-RU" w:bidi="ru-RU"/>
      </w:rPr>
    </w:lvl>
    <w:lvl w:ilvl="1" w:tplc="2666A0D6">
      <w:numFmt w:val="bullet"/>
      <w:lvlText w:val="•"/>
      <w:lvlJc w:val="left"/>
      <w:pPr>
        <w:ind w:left="2101" w:hanging="322"/>
      </w:pPr>
      <w:rPr>
        <w:rFonts w:hint="default"/>
        <w:lang w:val="ru-RU" w:eastAsia="ru-RU" w:bidi="ru-RU"/>
      </w:rPr>
    </w:lvl>
    <w:lvl w:ilvl="2" w:tplc="C0DC5F24">
      <w:numFmt w:val="bullet"/>
      <w:lvlText w:val="•"/>
      <w:lvlJc w:val="left"/>
      <w:pPr>
        <w:ind w:left="3723" w:hanging="322"/>
      </w:pPr>
      <w:rPr>
        <w:rFonts w:hint="default"/>
        <w:lang w:val="ru-RU" w:eastAsia="ru-RU" w:bidi="ru-RU"/>
      </w:rPr>
    </w:lvl>
    <w:lvl w:ilvl="3" w:tplc="5414DCF8">
      <w:numFmt w:val="bullet"/>
      <w:lvlText w:val="•"/>
      <w:lvlJc w:val="left"/>
      <w:pPr>
        <w:ind w:left="5345" w:hanging="322"/>
      </w:pPr>
      <w:rPr>
        <w:rFonts w:hint="default"/>
        <w:lang w:val="ru-RU" w:eastAsia="ru-RU" w:bidi="ru-RU"/>
      </w:rPr>
    </w:lvl>
    <w:lvl w:ilvl="4" w:tplc="C2BC2FAE">
      <w:numFmt w:val="bullet"/>
      <w:lvlText w:val="•"/>
      <w:lvlJc w:val="left"/>
      <w:pPr>
        <w:ind w:left="6967" w:hanging="322"/>
      </w:pPr>
      <w:rPr>
        <w:rFonts w:hint="default"/>
        <w:lang w:val="ru-RU" w:eastAsia="ru-RU" w:bidi="ru-RU"/>
      </w:rPr>
    </w:lvl>
    <w:lvl w:ilvl="5" w:tplc="763EA528">
      <w:numFmt w:val="bullet"/>
      <w:lvlText w:val="•"/>
      <w:lvlJc w:val="left"/>
      <w:pPr>
        <w:ind w:left="8589" w:hanging="322"/>
      </w:pPr>
      <w:rPr>
        <w:rFonts w:hint="default"/>
        <w:lang w:val="ru-RU" w:eastAsia="ru-RU" w:bidi="ru-RU"/>
      </w:rPr>
    </w:lvl>
    <w:lvl w:ilvl="6" w:tplc="77EC2CE2">
      <w:numFmt w:val="bullet"/>
      <w:lvlText w:val="•"/>
      <w:lvlJc w:val="left"/>
      <w:pPr>
        <w:ind w:left="10211" w:hanging="322"/>
      </w:pPr>
      <w:rPr>
        <w:rFonts w:hint="default"/>
        <w:lang w:val="ru-RU" w:eastAsia="ru-RU" w:bidi="ru-RU"/>
      </w:rPr>
    </w:lvl>
    <w:lvl w:ilvl="7" w:tplc="5A1EAD74">
      <w:numFmt w:val="bullet"/>
      <w:lvlText w:val="•"/>
      <w:lvlJc w:val="left"/>
      <w:pPr>
        <w:ind w:left="11833" w:hanging="322"/>
      </w:pPr>
      <w:rPr>
        <w:rFonts w:hint="default"/>
        <w:lang w:val="ru-RU" w:eastAsia="ru-RU" w:bidi="ru-RU"/>
      </w:rPr>
    </w:lvl>
    <w:lvl w:ilvl="8" w:tplc="E52C5D60">
      <w:numFmt w:val="bullet"/>
      <w:lvlText w:val="•"/>
      <w:lvlJc w:val="left"/>
      <w:pPr>
        <w:ind w:left="13455" w:hanging="322"/>
      </w:pPr>
      <w:rPr>
        <w:rFonts w:hint="default"/>
        <w:lang w:val="ru-RU" w:eastAsia="ru-RU" w:bidi="ru-RU"/>
      </w:rPr>
    </w:lvl>
  </w:abstractNum>
  <w:abstractNum w:abstractNumId="137" w15:restartNumberingAfterBreak="0">
    <w:nsid w:val="626D2872"/>
    <w:multiLevelType w:val="hybridMultilevel"/>
    <w:tmpl w:val="D2A81850"/>
    <w:lvl w:ilvl="0" w:tplc="22E2BF1A">
      <w:numFmt w:val="bullet"/>
      <w:lvlText w:val="—"/>
      <w:lvlJc w:val="left"/>
      <w:pPr>
        <w:ind w:left="111" w:hanging="250"/>
      </w:pPr>
      <w:rPr>
        <w:rFonts w:ascii="Times New Roman" w:eastAsia="Times New Roman" w:hAnsi="Times New Roman" w:cs="Times New Roman" w:hint="default"/>
        <w:w w:val="99"/>
        <w:sz w:val="20"/>
        <w:szCs w:val="20"/>
        <w:lang w:val="ru-RU" w:eastAsia="ru-RU" w:bidi="ru-RU"/>
      </w:rPr>
    </w:lvl>
    <w:lvl w:ilvl="1" w:tplc="045ED6F4">
      <w:numFmt w:val="bullet"/>
      <w:lvlText w:val="•"/>
      <w:lvlJc w:val="left"/>
      <w:pPr>
        <w:ind w:left="669" w:hanging="250"/>
      </w:pPr>
      <w:rPr>
        <w:rFonts w:hint="default"/>
        <w:lang w:val="ru-RU" w:eastAsia="ru-RU" w:bidi="ru-RU"/>
      </w:rPr>
    </w:lvl>
    <w:lvl w:ilvl="2" w:tplc="D3A034E4">
      <w:numFmt w:val="bullet"/>
      <w:lvlText w:val="•"/>
      <w:lvlJc w:val="left"/>
      <w:pPr>
        <w:ind w:left="1219" w:hanging="250"/>
      </w:pPr>
      <w:rPr>
        <w:rFonts w:hint="default"/>
        <w:lang w:val="ru-RU" w:eastAsia="ru-RU" w:bidi="ru-RU"/>
      </w:rPr>
    </w:lvl>
    <w:lvl w:ilvl="3" w:tplc="690EDB28">
      <w:numFmt w:val="bullet"/>
      <w:lvlText w:val="•"/>
      <w:lvlJc w:val="left"/>
      <w:pPr>
        <w:ind w:left="1768" w:hanging="250"/>
      </w:pPr>
      <w:rPr>
        <w:rFonts w:hint="default"/>
        <w:lang w:val="ru-RU" w:eastAsia="ru-RU" w:bidi="ru-RU"/>
      </w:rPr>
    </w:lvl>
    <w:lvl w:ilvl="4" w:tplc="308011A2">
      <w:numFmt w:val="bullet"/>
      <w:lvlText w:val="•"/>
      <w:lvlJc w:val="left"/>
      <w:pPr>
        <w:ind w:left="2318" w:hanging="250"/>
      </w:pPr>
      <w:rPr>
        <w:rFonts w:hint="default"/>
        <w:lang w:val="ru-RU" w:eastAsia="ru-RU" w:bidi="ru-RU"/>
      </w:rPr>
    </w:lvl>
    <w:lvl w:ilvl="5" w:tplc="C658C70A">
      <w:numFmt w:val="bullet"/>
      <w:lvlText w:val="•"/>
      <w:lvlJc w:val="left"/>
      <w:pPr>
        <w:ind w:left="2868" w:hanging="250"/>
      </w:pPr>
      <w:rPr>
        <w:rFonts w:hint="default"/>
        <w:lang w:val="ru-RU" w:eastAsia="ru-RU" w:bidi="ru-RU"/>
      </w:rPr>
    </w:lvl>
    <w:lvl w:ilvl="6" w:tplc="6AF25A1A">
      <w:numFmt w:val="bullet"/>
      <w:lvlText w:val="•"/>
      <w:lvlJc w:val="left"/>
      <w:pPr>
        <w:ind w:left="3417" w:hanging="250"/>
      </w:pPr>
      <w:rPr>
        <w:rFonts w:hint="default"/>
        <w:lang w:val="ru-RU" w:eastAsia="ru-RU" w:bidi="ru-RU"/>
      </w:rPr>
    </w:lvl>
    <w:lvl w:ilvl="7" w:tplc="1794D4CA">
      <w:numFmt w:val="bullet"/>
      <w:lvlText w:val="•"/>
      <w:lvlJc w:val="left"/>
      <w:pPr>
        <w:ind w:left="3967" w:hanging="250"/>
      </w:pPr>
      <w:rPr>
        <w:rFonts w:hint="default"/>
        <w:lang w:val="ru-RU" w:eastAsia="ru-RU" w:bidi="ru-RU"/>
      </w:rPr>
    </w:lvl>
    <w:lvl w:ilvl="8" w:tplc="02E6A23E">
      <w:numFmt w:val="bullet"/>
      <w:lvlText w:val="•"/>
      <w:lvlJc w:val="left"/>
      <w:pPr>
        <w:ind w:left="4516" w:hanging="250"/>
      </w:pPr>
      <w:rPr>
        <w:rFonts w:hint="default"/>
        <w:lang w:val="ru-RU" w:eastAsia="ru-RU" w:bidi="ru-RU"/>
      </w:rPr>
    </w:lvl>
  </w:abstractNum>
  <w:abstractNum w:abstractNumId="138" w15:restartNumberingAfterBreak="0">
    <w:nsid w:val="6293709F"/>
    <w:multiLevelType w:val="multilevel"/>
    <w:tmpl w:val="6226A1AC"/>
    <w:lvl w:ilvl="0">
      <w:start w:val="1"/>
      <w:numFmt w:val="decimal"/>
      <w:lvlText w:val="%1"/>
      <w:lvlJc w:val="left"/>
      <w:pPr>
        <w:ind w:left="486" w:hanging="502"/>
      </w:pPr>
      <w:rPr>
        <w:rFonts w:hint="default"/>
        <w:lang w:val="ru-RU" w:eastAsia="ru-RU" w:bidi="ru-RU"/>
      </w:rPr>
    </w:lvl>
    <w:lvl w:ilvl="1">
      <w:start w:val="2"/>
      <w:numFmt w:val="decimal"/>
      <w:lvlText w:val="%1.%2."/>
      <w:lvlJc w:val="left"/>
      <w:pPr>
        <w:ind w:left="486" w:hanging="502"/>
      </w:pPr>
      <w:rPr>
        <w:rFonts w:ascii="Times New Roman" w:eastAsia="Times New Roman" w:hAnsi="Times New Roman" w:cs="Times New Roman" w:hint="default"/>
        <w:spacing w:val="-5"/>
        <w:w w:val="99"/>
        <w:sz w:val="26"/>
        <w:szCs w:val="26"/>
        <w:lang w:val="ru-RU" w:eastAsia="ru-RU" w:bidi="ru-RU"/>
      </w:rPr>
    </w:lvl>
    <w:lvl w:ilvl="2">
      <w:numFmt w:val="bullet"/>
      <w:lvlText w:val="•"/>
      <w:lvlJc w:val="left"/>
      <w:pPr>
        <w:ind w:left="3723" w:hanging="502"/>
      </w:pPr>
      <w:rPr>
        <w:rFonts w:hint="default"/>
        <w:lang w:val="ru-RU" w:eastAsia="ru-RU" w:bidi="ru-RU"/>
      </w:rPr>
    </w:lvl>
    <w:lvl w:ilvl="3">
      <w:numFmt w:val="bullet"/>
      <w:lvlText w:val="•"/>
      <w:lvlJc w:val="left"/>
      <w:pPr>
        <w:ind w:left="5345" w:hanging="502"/>
      </w:pPr>
      <w:rPr>
        <w:rFonts w:hint="default"/>
        <w:lang w:val="ru-RU" w:eastAsia="ru-RU" w:bidi="ru-RU"/>
      </w:rPr>
    </w:lvl>
    <w:lvl w:ilvl="4">
      <w:numFmt w:val="bullet"/>
      <w:lvlText w:val="•"/>
      <w:lvlJc w:val="left"/>
      <w:pPr>
        <w:ind w:left="6967" w:hanging="502"/>
      </w:pPr>
      <w:rPr>
        <w:rFonts w:hint="default"/>
        <w:lang w:val="ru-RU" w:eastAsia="ru-RU" w:bidi="ru-RU"/>
      </w:rPr>
    </w:lvl>
    <w:lvl w:ilvl="5">
      <w:numFmt w:val="bullet"/>
      <w:lvlText w:val="•"/>
      <w:lvlJc w:val="left"/>
      <w:pPr>
        <w:ind w:left="8589" w:hanging="502"/>
      </w:pPr>
      <w:rPr>
        <w:rFonts w:hint="default"/>
        <w:lang w:val="ru-RU" w:eastAsia="ru-RU" w:bidi="ru-RU"/>
      </w:rPr>
    </w:lvl>
    <w:lvl w:ilvl="6">
      <w:numFmt w:val="bullet"/>
      <w:lvlText w:val="•"/>
      <w:lvlJc w:val="left"/>
      <w:pPr>
        <w:ind w:left="10211" w:hanging="502"/>
      </w:pPr>
      <w:rPr>
        <w:rFonts w:hint="default"/>
        <w:lang w:val="ru-RU" w:eastAsia="ru-RU" w:bidi="ru-RU"/>
      </w:rPr>
    </w:lvl>
    <w:lvl w:ilvl="7">
      <w:numFmt w:val="bullet"/>
      <w:lvlText w:val="•"/>
      <w:lvlJc w:val="left"/>
      <w:pPr>
        <w:ind w:left="11833" w:hanging="502"/>
      </w:pPr>
      <w:rPr>
        <w:rFonts w:hint="default"/>
        <w:lang w:val="ru-RU" w:eastAsia="ru-RU" w:bidi="ru-RU"/>
      </w:rPr>
    </w:lvl>
    <w:lvl w:ilvl="8">
      <w:numFmt w:val="bullet"/>
      <w:lvlText w:val="•"/>
      <w:lvlJc w:val="left"/>
      <w:pPr>
        <w:ind w:left="13455" w:hanging="502"/>
      </w:pPr>
      <w:rPr>
        <w:rFonts w:hint="default"/>
        <w:lang w:val="ru-RU" w:eastAsia="ru-RU" w:bidi="ru-RU"/>
      </w:rPr>
    </w:lvl>
  </w:abstractNum>
  <w:abstractNum w:abstractNumId="139" w15:restartNumberingAfterBreak="0">
    <w:nsid w:val="62B16350"/>
    <w:multiLevelType w:val="hybridMultilevel"/>
    <w:tmpl w:val="6C60FEFE"/>
    <w:lvl w:ilvl="0" w:tplc="EF10D7A0">
      <w:start w:val="3"/>
      <w:numFmt w:val="decimal"/>
      <w:lvlText w:val="%1)"/>
      <w:lvlJc w:val="left"/>
      <w:pPr>
        <w:ind w:left="347" w:hanging="240"/>
      </w:pPr>
      <w:rPr>
        <w:rFonts w:ascii="Times New Roman" w:eastAsia="Times New Roman" w:hAnsi="Times New Roman" w:cs="Times New Roman" w:hint="default"/>
        <w:w w:val="100"/>
        <w:sz w:val="22"/>
        <w:szCs w:val="22"/>
        <w:lang w:val="ru-RU" w:eastAsia="ru-RU" w:bidi="ru-RU"/>
      </w:rPr>
    </w:lvl>
    <w:lvl w:ilvl="1" w:tplc="96C47E98">
      <w:numFmt w:val="bullet"/>
      <w:lvlText w:val="•"/>
      <w:lvlJc w:val="left"/>
      <w:pPr>
        <w:ind w:left="1638" w:hanging="240"/>
      </w:pPr>
      <w:rPr>
        <w:rFonts w:hint="default"/>
        <w:lang w:val="ru-RU" w:eastAsia="ru-RU" w:bidi="ru-RU"/>
      </w:rPr>
    </w:lvl>
    <w:lvl w:ilvl="2" w:tplc="13F04A6C">
      <w:numFmt w:val="bullet"/>
      <w:lvlText w:val="•"/>
      <w:lvlJc w:val="left"/>
      <w:pPr>
        <w:ind w:left="2936" w:hanging="240"/>
      </w:pPr>
      <w:rPr>
        <w:rFonts w:hint="default"/>
        <w:lang w:val="ru-RU" w:eastAsia="ru-RU" w:bidi="ru-RU"/>
      </w:rPr>
    </w:lvl>
    <w:lvl w:ilvl="3" w:tplc="6BBA4ACC">
      <w:numFmt w:val="bullet"/>
      <w:lvlText w:val="•"/>
      <w:lvlJc w:val="left"/>
      <w:pPr>
        <w:ind w:left="4234" w:hanging="240"/>
      </w:pPr>
      <w:rPr>
        <w:rFonts w:hint="default"/>
        <w:lang w:val="ru-RU" w:eastAsia="ru-RU" w:bidi="ru-RU"/>
      </w:rPr>
    </w:lvl>
    <w:lvl w:ilvl="4" w:tplc="C6262B36">
      <w:numFmt w:val="bullet"/>
      <w:lvlText w:val="•"/>
      <w:lvlJc w:val="left"/>
      <w:pPr>
        <w:ind w:left="5532" w:hanging="240"/>
      </w:pPr>
      <w:rPr>
        <w:rFonts w:hint="default"/>
        <w:lang w:val="ru-RU" w:eastAsia="ru-RU" w:bidi="ru-RU"/>
      </w:rPr>
    </w:lvl>
    <w:lvl w:ilvl="5" w:tplc="1F52EF82">
      <w:numFmt w:val="bullet"/>
      <w:lvlText w:val="•"/>
      <w:lvlJc w:val="left"/>
      <w:pPr>
        <w:ind w:left="6831" w:hanging="240"/>
      </w:pPr>
      <w:rPr>
        <w:rFonts w:hint="default"/>
        <w:lang w:val="ru-RU" w:eastAsia="ru-RU" w:bidi="ru-RU"/>
      </w:rPr>
    </w:lvl>
    <w:lvl w:ilvl="6" w:tplc="E1563EC6">
      <w:numFmt w:val="bullet"/>
      <w:lvlText w:val="•"/>
      <w:lvlJc w:val="left"/>
      <w:pPr>
        <w:ind w:left="8129" w:hanging="240"/>
      </w:pPr>
      <w:rPr>
        <w:rFonts w:hint="default"/>
        <w:lang w:val="ru-RU" w:eastAsia="ru-RU" w:bidi="ru-RU"/>
      </w:rPr>
    </w:lvl>
    <w:lvl w:ilvl="7" w:tplc="AE38290A">
      <w:numFmt w:val="bullet"/>
      <w:lvlText w:val="•"/>
      <w:lvlJc w:val="left"/>
      <w:pPr>
        <w:ind w:left="9427" w:hanging="240"/>
      </w:pPr>
      <w:rPr>
        <w:rFonts w:hint="default"/>
        <w:lang w:val="ru-RU" w:eastAsia="ru-RU" w:bidi="ru-RU"/>
      </w:rPr>
    </w:lvl>
    <w:lvl w:ilvl="8" w:tplc="B00E89B2">
      <w:numFmt w:val="bullet"/>
      <w:lvlText w:val="•"/>
      <w:lvlJc w:val="left"/>
      <w:pPr>
        <w:ind w:left="10725" w:hanging="240"/>
      </w:pPr>
      <w:rPr>
        <w:rFonts w:hint="default"/>
        <w:lang w:val="ru-RU" w:eastAsia="ru-RU" w:bidi="ru-RU"/>
      </w:rPr>
    </w:lvl>
  </w:abstractNum>
  <w:abstractNum w:abstractNumId="140" w15:restartNumberingAfterBreak="0">
    <w:nsid w:val="636445B8"/>
    <w:multiLevelType w:val="hybridMultilevel"/>
    <w:tmpl w:val="EFC874AA"/>
    <w:lvl w:ilvl="0" w:tplc="0FB871CE">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87962A06">
      <w:numFmt w:val="bullet"/>
      <w:lvlText w:val="•"/>
      <w:lvlJc w:val="left"/>
      <w:pPr>
        <w:ind w:left="766" w:hanging="144"/>
      </w:pPr>
      <w:rPr>
        <w:rFonts w:hint="default"/>
        <w:lang w:val="ru-RU" w:eastAsia="ru-RU" w:bidi="ru-RU"/>
      </w:rPr>
    </w:lvl>
    <w:lvl w:ilvl="2" w:tplc="81144CC4">
      <w:numFmt w:val="bullet"/>
      <w:lvlText w:val="•"/>
      <w:lvlJc w:val="left"/>
      <w:pPr>
        <w:ind w:left="1433" w:hanging="144"/>
      </w:pPr>
      <w:rPr>
        <w:rFonts w:hint="default"/>
        <w:lang w:val="ru-RU" w:eastAsia="ru-RU" w:bidi="ru-RU"/>
      </w:rPr>
    </w:lvl>
    <w:lvl w:ilvl="3" w:tplc="683A0A42">
      <w:numFmt w:val="bullet"/>
      <w:lvlText w:val="•"/>
      <w:lvlJc w:val="left"/>
      <w:pPr>
        <w:ind w:left="2100" w:hanging="144"/>
      </w:pPr>
      <w:rPr>
        <w:rFonts w:hint="default"/>
        <w:lang w:val="ru-RU" w:eastAsia="ru-RU" w:bidi="ru-RU"/>
      </w:rPr>
    </w:lvl>
    <w:lvl w:ilvl="4" w:tplc="E78C990C">
      <w:numFmt w:val="bullet"/>
      <w:lvlText w:val="•"/>
      <w:lvlJc w:val="left"/>
      <w:pPr>
        <w:ind w:left="2767" w:hanging="144"/>
      </w:pPr>
      <w:rPr>
        <w:rFonts w:hint="default"/>
        <w:lang w:val="ru-RU" w:eastAsia="ru-RU" w:bidi="ru-RU"/>
      </w:rPr>
    </w:lvl>
    <w:lvl w:ilvl="5" w:tplc="D982ED3E">
      <w:numFmt w:val="bullet"/>
      <w:lvlText w:val="•"/>
      <w:lvlJc w:val="left"/>
      <w:pPr>
        <w:ind w:left="3434" w:hanging="144"/>
      </w:pPr>
      <w:rPr>
        <w:rFonts w:hint="default"/>
        <w:lang w:val="ru-RU" w:eastAsia="ru-RU" w:bidi="ru-RU"/>
      </w:rPr>
    </w:lvl>
    <w:lvl w:ilvl="6" w:tplc="1E9819DC">
      <w:numFmt w:val="bullet"/>
      <w:lvlText w:val="•"/>
      <w:lvlJc w:val="left"/>
      <w:pPr>
        <w:ind w:left="4101" w:hanging="144"/>
      </w:pPr>
      <w:rPr>
        <w:rFonts w:hint="default"/>
        <w:lang w:val="ru-RU" w:eastAsia="ru-RU" w:bidi="ru-RU"/>
      </w:rPr>
    </w:lvl>
    <w:lvl w:ilvl="7" w:tplc="653C184A">
      <w:numFmt w:val="bullet"/>
      <w:lvlText w:val="•"/>
      <w:lvlJc w:val="left"/>
      <w:pPr>
        <w:ind w:left="4768" w:hanging="144"/>
      </w:pPr>
      <w:rPr>
        <w:rFonts w:hint="default"/>
        <w:lang w:val="ru-RU" w:eastAsia="ru-RU" w:bidi="ru-RU"/>
      </w:rPr>
    </w:lvl>
    <w:lvl w:ilvl="8" w:tplc="4DBA654C">
      <w:numFmt w:val="bullet"/>
      <w:lvlText w:val="•"/>
      <w:lvlJc w:val="left"/>
      <w:pPr>
        <w:ind w:left="5435" w:hanging="144"/>
      </w:pPr>
      <w:rPr>
        <w:rFonts w:hint="default"/>
        <w:lang w:val="ru-RU" w:eastAsia="ru-RU" w:bidi="ru-RU"/>
      </w:rPr>
    </w:lvl>
  </w:abstractNum>
  <w:abstractNum w:abstractNumId="141" w15:restartNumberingAfterBreak="0">
    <w:nsid w:val="63644D08"/>
    <w:multiLevelType w:val="hybridMultilevel"/>
    <w:tmpl w:val="DEB20030"/>
    <w:lvl w:ilvl="0" w:tplc="A1D29D82">
      <w:start w:val="1"/>
      <w:numFmt w:val="decimal"/>
      <w:lvlText w:val="%1)"/>
      <w:lvlJc w:val="left"/>
      <w:pPr>
        <w:ind w:left="486" w:hanging="315"/>
      </w:pPr>
      <w:rPr>
        <w:rFonts w:ascii="Times New Roman" w:eastAsia="Times New Roman" w:hAnsi="Times New Roman" w:cs="Times New Roman" w:hint="default"/>
        <w:spacing w:val="-8"/>
        <w:w w:val="100"/>
        <w:sz w:val="24"/>
        <w:szCs w:val="24"/>
        <w:lang w:val="ru-RU" w:eastAsia="ru-RU" w:bidi="ru-RU"/>
      </w:rPr>
    </w:lvl>
    <w:lvl w:ilvl="1" w:tplc="237A608C">
      <w:numFmt w:val="bullet"/>
      <w:lvlText w:val="•"/>
      <w:lvlJc w:val="left"/>
      <w:pPr>
        <w:ind w:left="2101" w:hanging="315"/>
      </w:pPr>
      <w:rPr>
        <w:rFonts w:hint="default"/>
        <w:lang w:val="ru-RU" w:eastAsia="ru-RU" w:bidi="ru-RU"/>
      </w:rPr>
    </w:lvl>
    <w:lvl w:ilvl="2" w:tplc="48542E04">
      <w:numFmt w:val="bullet"/>
      <w:lvlText w:val="•"/>
      <w:lvlJc w:val="left"/>
      <w:pPr>
        <w:ind w:left="3723" w:hanging="315"/>
      </w:pPr>
      <w:rPr>
        <w:rFonts w:hint="default"/>
        <w:lang w:val="ru-RU" w:eastAsia="ru-RU" w:bidi="ru-RU"/>
      </w:rPr>
    </w:lvl>
    <w:lvl w:ilvl="3" w:tplc="94587820">
      <w:numFmt w:val="bullet"/>
      <w:lvlText w:val="•"/>
      <w:lvlJc w:val="left"/>
      <w:pPr>
        <w:ind w:left="5345" w:hanging="315"/>
      </w:pPr>
      <w:rPr>
        <w:rFonts w:hint="default"/>
        <w:lang w:val="ru-RU" w:eastAsia="ru-RU" w:bidi="ru-RU"/>
      </w:rPr>
    </w:lvl>
    <w:lvl w:ilvl="4" w:tplc="FD484F38">
      <w:numFmt w:val="bullet"/>
      <w:lvlText w:val="•"/>
      <w:lvlJc w:val="left"/>
      <w:pPr>
        <w:ind w:left="6967" w:hanging="315"/>
      </w:pPr>
      <w:rPr>
        <w:rFonts w:hint="default"/>
        <w:lang w:val="ru-RU" w:eastAsia="ru-RU" w:bidi="ru-RU"/>
      </w:rPr>
    </w:lvl>
    <w:lvl w:ilvl="5" w:tplc="70CCC342">
      <w:numFmt w:val="bullet"/>
      <w:lvlText w:val="•"/>
      <w:lvlJc w:val="left"/>
      <w:pPr>
        <w:ind w:left="8589" w:hanging="315"/>
      </w:pPr>
      <w:rPr>
        <w:rFonts w:hint="default"/>
        <w:lang w:val="ru-RU" w:eastAsia="ru-RU" w:bidi="ru-RU"/>
      </w:rPr>
    </w:lvl>
    <w:lvl w:ilvl="6" w:tplc="2E2000E0">
      <w:numFmt w:val="bullet"/>
      <w:lvlText w:val="•"/>
      <w:lvlJc w:val="left"/>
      <w:pPr>
        <w:ind w:left="10211" w:hanging="315"/>
      </w:pPr>
      <w:rPr>
        <w:rFonts w:hint="default"/>
        <w:lang w:val="ru-RU" w:eastAsia="ru-RU" w:bidi="ru-RU"/>
      </w:rPr>
    </w:lvl>
    <w:lvl w:ilvl="7" w:tplc="0414B35E">
      <w:numFmt w:val="bullet"/>
      <w:lvlText w:val="•"/>
      <w:lvlJc w:val="left"/>
      <w:pPr>
        <w:ind w:left="11833" w:hanging="315"/>
      </w:pPr>
      <w:rPr>
        <w:rFonts w:hint="default"/>
        <w:lang w:val="ru-RU" w:eastAsia="ru-RU" w:bidi="ru-RU"/>
      </w:rPr>
    </w:lvl>
    <w:lvl w:ilvl="8" w:tplc="BA363B34">
      <w:numFmt w:val="bullet"/>
      <w:lvlText w:val="•"/>
      <w:lvlJc w:val="left"/>
      <w:pPr>
        <w:ind w:left="13455" w:hanging="315"/>
      </w:pPr>
      <w:rPr>
        <w:rFonts w:hint="default"/>
        <w:lang w:val="ru-RU" w:eastAsia="ru-RU" w:bidi="ru-RU"/>
      </w:rPr>
    </w:lvl>
  </w:abstractNum>
  <w:abstractNum w:abstractNumId="142" w15:restartNumberingAfterBreak="0">
    <w:nsid w:val="638B0CD8"/>
    <w:multiLevelType w:val="hybridMultilevel"/>
    <w:tmpl w:val="EDB491C2"/>
    <w:lvl w:ilvl="0" w:tplc="4F76BB08">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A490AB06">
      <w:numFmt w:val="bullet"/>
      <w:lvlText w:val="•"/>
      <w:lvlJc w:val="left"/>
      <w:pPr>
        <w:ind w:left="744" w:hanging="144"/>
      </w:pPr>
      <w:rPr>
        <w:rFonts w:hint="default"/>
        <w:lang w:val="ru-RU" w:eastAsia="ru-RU" w:bidi="ru-RU"/>
      </w:rPr>
    </w:lvl>
    <w:lvl w:ilvl="2" w:tplc="A3B6154E">
      <w:numFmt w:val="bullet"/>
      <w:lvlText w:val="•"/>
      <w:lvlJc w:val="left"/>
      <w:pPr>
        <w:ind w:left="1388" w:hanging="144"/>
      </w:pPr>
      <w:rPr>
        <w:rFonts w:hint="default"/>
        <w:lang w:val="ru-RU" w:eastAsia="ru-RU" w:bidi="ru-RU"/>
      </w:rPr>
    </w:lvl>
    <w:lvl w:ilvl="3" w:tplc="9CAE4CAC">
      <w:numFmt w:val="bullet"/>
      <w:lvlText w:val="•"/>
      <w:lvlJc w:val="left"/>
      <w:pPr>
        <w:ind w:left="2032" w:hanging="144"/>
      </w:pPr>
      <w:rPr>
        <w:rFonts w:hint="default"/>
        <w:lang w:val="ru-RU" w:eastAsia="ru-RU" w:bidi="ru-RU"/>
      </w:rPr>
    </w:lvl>
    <w:lvl w:ilvl="4" w:tplc="CBB43BD8">
      <w:numFmt w:val="bullet"/>
      <w:lvlText w:val="•"/>
      <w:lvlJc w:val="left"/>
      <w:pPr>
        <w:ind w:left="2677" w:hanging="144"/>
      </w:pPr>
      <w:rPr>
        <w:rFonts w:hint="default"/>
        <w:lang w:val="ru-RU" w:eastAsia="ru-RU" w:bidi="ru-RU"/>
      </w:rPr>
    </w:lvl>
    <w:lvl w:ilvl="5" w:tplc="24FACCF0">
      <w:numFmt w:val="bullet"/>
      <w:lvlText w:val="•"/>
      <w:lvlJc w:val="left"/>
      <w:pPr>
        <w:ind w:left="3321" w:hanging="144"/>
      </w:pPr>
      <w:rPr>
        <w:rFonts w:hint="default"/>
        <w:lang w:val="ru-RU" w:eastAsia="ru-RU" w:bidi="ru-RU"/>
      </w:rPr>
    </w:lvl>
    <w:lvl w:ilvl="6" w:tplc="BB52E900">
      <w:numFmt w:val="bullet"/>
      <w:lvlText w:val="•"/>
      <w:lvlJc w:val="left"/>
      <w:pPr>
        <w:ind w:left="3965" w:hanging="144"/>
      </w:pPr>
      <w:rPr>
        <w:rFonts w:hint="default"/>
        <w:lang w:val="ru-RU" w:eastAsia="ru-RU" w:bidi="ru-RU"/>
      </w:rPr>
    </w:lvl>
    <w:lvl w:ilvl="7" w:tplc="4D46DB88">
      <w:numFmt w:val="bullet"/>
      <w:lvlText w:val="•"/>
      <w:lvlJc w:val="left"/>
      <w:pPr>
        <w:ind w:left="4610" w:hanging="144"/>
      </w:pPr>
      <w:rPr>
        <w:rFonts w:hint="default"/>
        <w:lang w:val="ru-RU" w:eastAsia="ru-RU" w:bidi="ru-RU"/>
      </w:rPr>
    </w:lvl>
    <w:lvl w:ilvl="8" w:tplc="68807C6A">
      <w:numFmt w:val="bullet"/>
      <w:lvlText w:val="•"/>
      <w:lvlJc w:val="left"/>
      <w:pPr>
        <w:ind w:left="5254" w:hanging="144"/>
      </w:pPr>
      <w:rPr>
        <w:rFonts w:hint="default"/>
        <w:lang w:val="ru-RU" w:eastAsia="ru-RU" w:bidi="ru-RU"/>
      </w:rPr>
    </w:lvl>
  </w:abstractNum>
  <w:abstractNum w:abstractNumId="143" w15:restartNumberingAfterBreak="0">
    <w:nsid w:val="63B1466D"/>
    <w:multiLevelType w:val="hybridMultilevel"/>
    <w:tmpl w:val="09C63C56"/>
    <w:lvl w:ilvl="0" w:tplc="0AF813A0">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4D1A4AA8">
      <w:numFmt w:val="bullet"/>
      <w:lvlText w:val="•"/>
      <w:lvlJc w:val="left"/>
      <w:pPr>
        <w:ind w:left="744" w:hanging="144"/>
      </w:pPr>
      <w:rPr>
        <w:rFonts w:hint="default"/>
        <w:lang w:val="ru-RU" w:eastAsia="ru-RU" w:bidi="ru-RU"/>
      </w:rPr>
    </w:lvl>
    <w:lvl w:ilvl="2" w:tplc="6FDA8D26">
      <w:numFmt w:val="bullet"/>
      <w:lvlText w:val="•"/>
      <w:lvlJc w:val="left"/>
      <w:pPr>
        <w:ind w:left="1388" w:hanging="144"/>
      </w:pPr>
      <w:rPr>
        <w:rFonts w:hint="default"/>
        <w:lang w:val="ru-RU" w:eastAsia="ru-RU" w:bidi="ru-RU"/>
      </w:rPr>
    </w:lvl>
    <w:lvl w:ilvl="3" w:tplc="808AC192">
      <w:numFmt w:val="bullet"/>
      <w:lvlText w:val="•"/>
      <w:lvlJc w:val="left"/>
      <w:pPr>
        <w:ind w:left="2032" w:hanging="144"/>
      </w:pPr>
      <w:rPr>
        <w:rFonts w:hint="default"/>
        <w:lang w:val="ru-RU" w:eastAsia="ru-RU" w:bidi="ru-RU"/>
      </w:rPr>
    </w:lvl>
    <w:lvl w:ilvl="4" w:tplc="B8D0A600">
      <w:numFmt w:val="bullet"/>
      <w:lvlText w:val="•"/>
      <w:lvlJc w:val="left"/>
      <w:pPr>
        <w:ind w:left="2677" w:hanging="144"/>
      </w:pPr>
      <w:rPr>
        <w:rFonts w:hint="default"/>
        <w:lang w:val="ru-RU" w:eastAsia="ru-RU" w:bidi="ru-RU"/>
      </w:rPr>
    </w:lvl>
    <w:lvl w:ilvl="5" w:tplc="E006D5E0">
      <w:numFmt w:val="bullet"/>
      <w:lvlText w:val="•"/>
      <w:lvlJc w:val="left"/>
      <w:pPr>
        <w:ind w:left="3321" w:hanging="144"/>
      </w:pPr>
      <w:rPr>
        <w:rFonts w:hint="default"/>
        <w:lang w:val="ru-RU" w:eastAsia="ru-RU" w:bidi="ru-RU"/>
      </w:rPr>
    </w:lvl>
    <w:lvl w:ilvl="6" w:tplc="8194724E">
      <w:numFmt w:val="bullet"/>
      <w:lvlText w:val="•"/>
      <w:lvlJc w:val="left"/>
      <w:pPr>
        <w:ind w:left="3965" w:hanging="144"/>
      </w:pPr>
      <w:rPr>
        <w:rFonts w:hint="default"/>
        <w:lang w:val="ru-RU" w:eastAsia="ru-RU" w:bidi="ru-RU"/>
      </w:rPr>
    </w:lvl>
    <w:lvl w:ilvl="7" w:tplc="8BD85AC4">
      <w:numFmt w:val="bullet"/>
      <w:lvlText w:val="•"/>
      <w:lvlJc w:val="left"/>
      <w:pPr>
        <w:ind w:left="4610" w:hanging="144"/>
      </w:pPr>
      <w:rPr>
        <w:rFonts w:hint="default"/>
        <w:lang w:val="ru-RU" w:eastAsia="ru-RU" w:bidi="ru-RU"/>
      </w:rPr>
    </w:lvl>
    <w:lvl w:ilvl="8" w:tplc="8DB62AE0">
      <w:numFmt w:val="bullet"/>
      <w:lvlText w:val="•"/>
      <w:lvlJc w:val="left"/>
      <w:pPr>
        <w:ind w:left="5254" w:hanging="144"/>
      </w:pPr>
      <w:rPr>
        <w:rFonts w:hint="default"/>
        <w:lang w:val="ru-RU" w:eastAsia="ru-RU" w:bidi="ru-RU"/>
      </w:rPr>
    </w:lvl>
  </w:abstractNum>
  <w:abstractNum w:abstractNumId="144" w15:restartNumberingAfterBreak="0">
    <w:nsid w:val="63B43D12"/>
    <w:multiLevelType w:val="hybridMultilevel"/>
    <w:tmpl w:val="4F969D68"/>
    <w:lvl w:ilvl="0" w:tplc="1BDE7212">
      <w:start w:val="1"/>
      <w:numFmt w:val="decimal"/>
      <w:lvlText w:val="%1)"/>
      <w:lvlJc w:val="left"/>
      <w:pPr>
        <w:ind w:left="486" w:hanging="389"/>
      </w:pPr>
      <w:rPr>
        <w:rFonts w:ascii="Times New Roman" w:eastAsia="Times New Roman" w:hAnsi="Times New Roman" w:cs="Times New Roman" w:hint="default"/>
        <w:spacing w:val="-29"/>
        <w:w w:val="100"/>
        <w:sz w:val="24"/>
        <w:szCs w:val="24"/>
        <w:lang w:val="ru-RU" w:eastAsia="ru-RU" w:bidi="ru-RU"/>
      </w:rPr>
    </w:lvl>
    <w:lvl w:ilvl="1" w:tplc="B750036C">
      <w:numFmt w:val="bullet"/>
      <w:lvlText w:val="•"/>
      <w:lvlJc w:val="left"/>
      <w:pPr>
        <w:ind w:left="2101" w:hanging="389"/>
      </w:pPr>
      <w:rPr>
        <w:rFonts w:hint="default"/>
        <w:lang w:val="ru-RU" w:eastAsia="ru-RU" w:bidi="ru-RU"/>
      </w:rPr>
    </w:lvl>
    <w:lvl w:ilvl="2" w:tplc="90FECEDA">
      <w:numFmt w:val="bullet"/>
      <w:lvlText w:val="•"/>
      <w:lvlJc w:val="left"/>
      <w:pPr>
        <w:ind w:left="3723" w:hanging="389"/>
      </w:pPr>
      <w:rPr>
        <w:rFonts w:hint="default"/>
        <w:lang w:val="ru-RU" w:eastAsia="ru-RU" w:bidi="ru-RU"/>
      </w:rPr>
    </w:lvl>
    <w:lvl w:ilvl="3" w:tplc="1BDACACC">
      <w:numFmt w:val="bullet"/>
      <w:lvlText w:val="•"/>
      <w:lvlJc w:val="left"/>
      <w:pPr>
        <w:ind w:left="5345" w:hanging="389"/>
      </w:pPr>
      <w:rPr>
        <w:rFonts w:hint="default"/>
        <w:lang w:val="ru-RU" w:eastAsia="ru-RU" w:bidi="ru-RU"/>
      </w:rPr>
    </w:lvl>
    <w:lvl w:ilvl="4" w:tplc="A5681DF4">
      <w:numFmt w:val="bullet"/>
      <w:lvlText w:val="•"/>
      <w:lvlJc w:val="left"/>
      <w:pPr>
        <w:ind w:left="6967" w:hanging="389"/>
      </w:pPr>
      <w:rPr>
        <w:rFonts w:hint="default"/>
        <w:lang w:val="ru-RU" w:eastAsia="ru-RU" w:bidi="ru-RU"/>
      </w:rPr>
    </w:lvl>
    <w:lvl w:ilvl="5" w:tplc="8FB829CA">
      <w:numFmt w:val="bullet"/>
      <w:lvlText w:val="•"/>
      <w:lvlJc w:val="left"/>
      <w:pPr>
        <w:ind w:left="8589" w:hanging="389"/>
      </w:pPr>
      <w:rPr>
        <w:rFonts w:hint="default"/>
        <w:lang w:val="ru-RU" w:eastAsia="ru-RU" w:bidi="ru-RU"/>
      </w:rPr>
    </w:lvl>
    <w:lvl w:ilvl="6" w:tplc="7AA80424">
      <w:numFmt w:val="bullet"/>
      <w:lvlText w:val="•"/>
      <w:lvlJc w:val="left"/>
      <w:pPr>
        <w:ind w:left="10211" w:hanging="389"/>
      </w:pPr>
      <w:rPr>
        <w:rFonts w:hint="default"/>
        <w:lang w:val="ru-RU" w:eastAsia="ru-RU" w:bidi="ru-RU"/>
      </w:rPr>
    </w:lvl>
    <w:lvl w:ilvl="7" w:tplc="526664C8">
      <w:numFmt w:val="bullet"/>
      <w:lvlText w:val="•"/>
      <w:lvlJc w:val="left"/>
      <w:pPr>
        <w:ind w:left="11833" w:hanging="389"/>
      </w:pPr>
      <w:rPr>
        <w:rFonts w:hint="default"/>
        <w:lang w:val="ru-RU" w:eastAsia="ru-RU" w:bidi="ru-RU"/>
      </w:rPr>
    </w:lvl>
    <w:lvl w:ilvl="8" w:tplc="A1A6D78C">
      <w:numFmt w:val="bullet"/>
      <w:lvlText w:val="•"/>
      <w:lvlJc w:val="left"/>
      <w:pPr>
        <w:ind w:left="13455" w:hanging="389"/>
      </w:pPr>
      <w:rPr>
        <w:rFonts w:hint="default"/>
        <w:lang w:val="ru-RU" w:eastAsia="ru-RU" w:bidi="ru-RU"/>
      </w:rPr>
    </w:lvl>
  </w:abstractNum>
  <w:abstractNum w:abstractNumId="145" w15:restartNumberingAfterBreak="0">
    <w:nsid w:val="64C76FA1"/>
    <w:multiLevelType w:val="hybridMultilevel"/>
    <w:tmpl w:val="956CC68E"/>
    <w:lvl w:ilvl="0" w:tplc="A9EC6E4E">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4170EA6E">
      <w:numFmt w:val="bullet"/>
      <w:lvlText w:val="•"/>
      <w:lvlJc w:val="left"/>
      <w:pPr>
        <w:ind w:left="744" w:hanging="144"/>
      </w:pPr>
      <w:rPr>
        <w:rFonts w:hint="default"/>
        <w:lang w:val="ru-RU" w:eastAsia="ru-RU" w:bidi="ru-RU"/>
      </w:rPr>
    </w:lvl>
    <w:lvl w:ilvl="2" w:tplc="2B12B31E">
      <w:numFmt w:val="bullet"/>
      <w:lvlText w:val="•"/>
      <w:lvlJc w:val="left"/>
      <w:pPr>
        <w:ind w:left="1388" w:hanging="144"/>
      </w:pPr>
      <w:rPr>
        <w:rFonts w:hint="default"/>
        <w:lang w:val="ru-RU" w:eastAsia="ru-RU" w:bidi="ru-RU"/>
      </w:rPr>
    </w:lvl>
    <w:lvl w:ilvl="3" w:tplc="3C667628">
      <w:numFmt w:val="bullet"/>
      <w:lvlText w:val="•"/>
      <w:lvlJc w:val="left"/>
      <w:pPr>
        <w:ind w:left="2032" w:hanging="144"/>
      </w:pPr>
      <w:rPr>
        <w:rFonts w:hint="default"/>
        <w:lang w:val="ru-RU" w:eastAsia="ru-RU" w:bidi="ru-RU"/>
      </w:rPr>
    </w:lvl>
    <w:lvl w:ilvl="4" w:tplc="3BDE147C">
      <w:numFmt w:val="bullet"/>
      <w:lvlText w:val="•"/>
      <w:lvlJc w:val="left"/>
      <w:pPr>
        <w:ind w:left="2677" w:hanging="144"/>
      </w:pPr>
      <w:rPr>
        <w:rFonts w:hint="default"/>
        <w:lang w:val="ru-RU" w:eastAsia="ru-RU" w:bidi="ru-RU"/>
      </w:rPr>
    </w:lvl>
    <w:lvl w:ilvl="5" w:tplc="20467C6E">
      <w:numFmt w:val="bullet"/>
      <w:lvlText w:val="•"/>
      <w:lvlJc w:val="left"/>
      <w:pPr>
        <w:ind w:left="3321" w:hanging="144"/>
      </w:pPr>
      <w:rPr>
        <w:rFonts w:hint="default"/>
        <w:lang w:val="ru-RU" w:eastAsia="ru-RU" w:bidi="ru-RU"/>
      </w:rPr>
    </w:lvl>
    <w:lvl w:ilvl="6" w:tplc="2C3A207A">
      <w:numFmt w:val="bullet"/>
      <w:lvlText w:val="•"/>
      <w:lvlJc w:val="left"/>
      <w:pPr>
        <w:ind w:left="3965" w:hanging="144"/>
      </w:pPr>
      <w:rPr>
        <w:rFonts w:hint="default"/>
        <w:lang w:val="ru-RU" w:eastAsia="ru-RU" w:bidi="ru-RU"/>
      </w:rPr>
    </w:lvl>
    <w:lvl w:ilvl="7" w:tplc="5F887B64">
      <w:numFmt w:val="bullet"/>
      <w:lvlText w:val="•"/>
      <w:lvlJc w:val="left"/>
      <w:pPr>
        <w:ind w:left="4610" w:hanging="144"/>
      </w:pPr>
      <w:rPr>
        <w:rFonts w:hint="default"/>
        <w:lang w:val="ru-RU" w:eastAsia="ru-RU" w:bidi="ru-RU"/>
      </w:rPr>
    </w:lvl>
    <w:lvl w:ilvl="8" w:tplc="107EF9FE">
      <w:numFmt w:val="bullet"/>
      <w:lvlText w:val="•"/>
      <w:lvlJc w:val="left"/>
      <w:pPr>
        <w:ind w:left="5254" w:hanging="144"/>
      </w:pPr>
      <w:rPr>
        <w:rFonts w:hint="default"/>
        <w:lang w:val="ru-RU" w:eastAsia="ru-RU" w:bidi="ru-RU"/>
      </w:rPr>
    </w:lvl>
  </w:abstractNum>
  <w:abstractNum w:abstractNumId="146" w15:restartNumberingAfterBreak="0">
    <w:nsid w:val="65205619"/>
    <w:multiLevelType w:val="hybridMultilevel"/>
    <w:tmpl w:val="77626282"/>
    <w:lvl w:ilvl="0" w:tplc="ACEA2B5E">
      <w:numFmt w:val="bullet"/>
      <w:lvlText w:val="—"/>
      <w:lvlJc w:val="left"/>
      <w:pPr>
        <w:ind w:left="486" w:hanging="300"/>
      </w:pPr>
      <w:rPr>
        <w:rFonts w:ascii="Times New Roman" w:eastAsia="Times New Roman" w:hAnsi="Times New Roman" w:cs="Times New Roman" w:hint="default"/>
        <w:spacing w:val="-11"/>
        <w:w w:val="100"/>
        <w:sz w:val="24"/>
        <w:szCs w:val="24"/>
        <w:lang w:val="ru-RU" w:eastAsia="ru-RU" w:bidi="ru-RU"/>
      </w:rPr>
    </w:lvl>
    <w:lvl w:ilvl="1" w:tplc="1076BE0A">
      <w:numFmt w:val="bullet"/>
      <w:lvlText w:val="•"/>
      <w:lvlJc w:val="left"/>
      <w:pPr>
        <w:ind w:left="2101" w:hanging="300"/>
      </w:pPr>
      <w:rPr>
        <w:rFonts w:hint="default"/>
        <w:lang w:val="ru-RU" w:eastAsia="ru-RU" w:bidi="ru-RU"/>
      </w:rPr>
    </w:lvl>
    <w:lvl w:ilvl="2" w:tplc="FE524AF0">
      <w:numFmt w:val="bullet"/>
      <w:lvlText w:val="•"/>
      <w:lvlJc w:val="left"/>
      <w:pPr>
        <w:ind w:left="3723" w:hanging="300"/>
      </w:pPr>
      <w:rPr>
        <w:rFonts w:hint="default"/>
        <w:lang w:val="ru-RU" w:eastAsia="ru-RU" w:bidi="ru-RU"/>
      </w:rPr>
    </w:lvl>
    <w:lvl w:ilvl="3" w:tplc="62A85FE6">
      <w:numFmt w:val="bullet"/>
      <w:lvlText w:val="•"/>
      <w:lvlJc w:val="left"/>
      <w:pPr>
        <w:ind w:left="5345" w:hanging="300"/>
      </w:pPr>
      <w:rPr>
        <w:rFonts w:hint="default"/>
        <w:lang w:val="ru-RU" w:eastAsia="ru-RU" w:bidi="ru-RU"/>
      </w:rPr>
    </w:lvl>
    <w:lvl w:ilvl="4" w:tplc="80D286BE">
      <w:numFmt w:val="bullet"/>
      <w:lvlText w:val="•"/>
      <w:lvlJc w:val="left"/>
      <w:pPr>
        <w:ind w:left="6967" w:hanging="300"/>
      </w:pPr>
      <w:rPr>
        <w:rFonts w:hint="default"/>
        <w:lang w:val="ru-RU" w:eastAsia="ru-RU" w:bidi="ru-RU"/>
      </w:rPr>
    </w:lvl>
    <w:lvl w:ilvl="5" w:tplc="91DAEFC4">
      <w:numFmt w:val="bullet"/>
      <w:lvlText w:val="•"/>
      <w:lvlJc w:val="left"/>
      <w:pPr>
        <w:ind w:left="8589" w:hanging="300"/>
      </w:pPr>
      <w:rPr>
        <w:rFonts w:hint="default"/>
        <w:lang w:val="ru-RU" w:eastAsia="ru-RU" w:bidi="ru-RU"/>
      </w:rPr>
    </w:lvl>
    <w:lvl w:ilvl="6" w:tplc="FC30719E">
      <w:numFmt w:val="bullet"/>
      <w:lvlText w:val="•"/>
      <w:lvlJc w:val="left"/>
      <w:pPr>
        <w:ind w:left="10211" w:hanging="300"/>
      </w:pPr>
      <w:rPr>
        <w:rFonts w:hint="default"/>
        <w:lang w:val="ru-RU" w:eastAsia="ru-RU" w:bidi="ru-RU"/>
      </w:rPr>
    </w:lvl>
    <w:lvl w:ilvl="7" w:tplc="5CCA12CE">
      <w:numFmt w:val="bullet"/>
      <w:lvlText w:val="•"/>
      <w:lvlJc w:val="left"/>
      <w:pPr>
        <w:ind w:left="11833" w:hanging="300"/>
      </w:pPr>
      <w:rPr>
        <w:rFonts w:hint="default"/>
        <w:lang w:val="ru-RU" w:eastAsia="ru-RU" w:bidi="ru-RU"/>
      </w:rPr>
    </w:lvl>
    <w:lvl w:ilvl="8" w:tplc="CE484B88">
      <w:numFmt w:val="bullet"/>
      <w:lvlText w:val="•"/>
      <w:lvlJc w:val="left"/>
      <w:pPr>
        <w:ind w:left="13455" w:hanging="300"/>
      </w:pPr>
      <w:rPr>
        <w:rFonts w:hint="default"/>
        <w:lang w:val="ru-RU" w:eastAsia="ru-RU" w:bidi="ru-RU"/>
      </w:rPr>
    </w:lvl>
  </w:abstractNum>
  <w:abstractNum w:abstractNumId="147" w15:restartNumberingAfterBreak="0">
    <w:nsid w:val="66D3778A"/>
    <w:multiLevelType w:val="hybridMultilevel"/>
    <w:tmpl w:val="62023E06"/>
    <w:lvl w:ilvl="0" w:tplc="B8FE85C4">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550C33FA">
      <w:numFmt w:val="bullet"/>
      <w:lvlText w:val="•"/>
      <w:lvlJc w:val="left"/>
      <w:pPr>
        <w:ind w:left="744" w:hanging="144"/>
      </w:pPr>
      <w:rPr>
        <w:rFonts w:hint="default"/>
        <w:lang w:val="ru-RU" w:eastAsia="ru-RU" w:bidi="ru-RU"/>
      </w:rPr>
    </w:lvl>
    <w:lvl w:ilvl="2" w:tplc="8F703A64">
      <w:numFmt w:val="bullet"/>
      <w:lvlText w:val="•"/>
      <w:lvlJc w:val="left"/>
      <w:pPr>
        <w:ind w:left="1388" w:hanging="144"/>
      </w:pPr>
      <w:rPr>
        <w:rFonts w:hint="default"/>
        <w:lang w:val="ru-RU" w:eastAsia="ru-RU" w:bidi="ru-RU"/>
      </w:rPr>
    </w:lvl>
    <w:lvl w:ilvl="3" w:tplc="8174B3CE">
      <w:numFmt w:val="bullet"/>
      <w:lvlText w:val="•"/>
      <w:lvlJc w:val="left"/>
      <w:pPr>
        <w:ind w:left="2032" w:hanging="144"/>
      </w:pPr>
      <w:rPr>
        <w:rFonts w:hint="default"/>
        <w:lang w:val="ru-RU" w:eastAsia="ru-RU" w:bidi="ru-RU"/>
      </w:rPr>
    </w:lvl>
    <w:lvl w:ilvl="4" w:tplc="820C664C">
      <w:numFmt w:val="bullet"/>
      <w:lvlText w:val="•"/>
      <w:lvlJc w:val="left"/>
      <w:pPr>
        <w:ind w:left="2677" w:hanging="144"/>
      </w:pPr>
      <w:rPr>
        <w:rFonts w:hint="default"/>
        <w:lang w:val="ru-RU" w:eastAsia="ru-RU" w:bidi="ru-RU"/>
      </w:rPr>
    </w:lvl>
    <w:lvl w:ilvl="5" w:tplc="D0F874E4">
      <w:numFmt w:val="bullet"/>
      <w:lvlText w:val="•"/>
      <w:lvlJc w:val="left"/>
      <w:pPr>
        <w:ind w:left="3321" w:hanging="144"/>
      </w:pPr>
      <w:rPr>
        <w:rFonts w:hint="default"/>
        <w:lang w:val="ru-RU" w:eastAsia="ru-RU" w:bidi="ru-RU"/>
      </w:rPr>
    </w:lvl>
    <w:lvl w:ilvl="6" w:tplc="D34A5938">
      <w:numFmt w:val="bullet"/>
      <w:lvlText w:val="•"/>
      <w:lvlJc w:val="left"/>
      <w:pPr>
        <w:ind w:left="3965" w:hanging="144"/>
      </w:pPr>
      <w:rPr>
        <w:rFonts w:hint="default"/>
        <w:lang w:val="ru-RU" w:eastAsia="ru-RU" w:bidi="ru-RU"/>
      </w:rPr>
    </w:lvl>
    <w:lvl w:ilvl="7" w:tplc="2742515A">
      <w:numFmt w:val="bullet"/>
      <w:lvlText w:val="•"/>
      <w:lvlJc w:val="left"/>
      <w:pPr>
        <w:ind w:left="4610" w:hanging="144"/>
      </w:pPr>
      <w:rPr>
        <w:rFonts w:hint="default"/>
        <w:lang w:val="ru-RU" w:eastAsia="ru-RU" w:bidi="ru-RU"/>
      </w:rPr>
    </w:lvl>
    <w:lvl w:ilvl="8" w:tplc="5596D3E2">
      <w:numFmt w:val="bullet"/>
      <w:lvlText w:val="•"/>
      <w:lvlJc w:val="left"/>
      <w:pPr>
        <w:ind w:left="5254" w:hanging="144"/>
      </w:pPr>
      <w:rPr>
        <w:rFonts w:hint="default"/>
        <w:lang w:val="ru-RU" w:eastAsia="ru-RU" w:bidi="ru-RU"/>
      </w:rPr>
    </w:lvl>
  </w:abstractNum>
  <w:abstractNum w:abstractNumId="148" w15:restartNumberingAfterBreak="0">
    <w:nsid w:val="68E44185"/>
    <w:multiLevelType w:val="hybridMultilevel"/>
    <w:tmpl w:val="83A857AA"/>
    <w:lvl w:ilvl="0" w:tplc="8EE2E12E">
      <w:start w:val="1"/>
      <w:numFmt w:val="decimal"/>
      <w:lvlText w:val="%1)"/>
      <w:lvlJc w:val="left"/>
      <w:pPr>
        <w:ind w:left="486" w:hanging="406"/>
      </w:pPr>
      <w:rPr>
        <w:rFonts w:ascii="Times New Roman" w:eastAsia="Times New Roman" w:hAnsi="Times New Roman" w:cs="Times New Roman" w:hint="default"/>
        <w:spacing w:val="-30"/>
        <w:w w:val="100"/>
        <w:sz w:val="24"/>
        <w:szCs w:val="24"/>
        <w:lang w:val="ru-RU" w:eastAsia="ru-RU" w:bidi="ru-RU"/>
      </w:rPr>
    </w:lvl>
    <w:lvl w:ilvl="1" w:tplc="2548C11E">
      <w:numFmt w:val="bullet"/>
      <w:lvlText w:val="•"/>
      <w:lvlJc w:val="left"/>
      <w:pPr>
        <w:ind w:left="2101" w:hanging="406"/>
      </w:pPr>
      <w:rPr>
        <w:rFonts w:hint="default"/>
        <w:lang w:val="ru-RU" w:eastAsia="ru-RU" w:bidi="ru-RU"/>
      </w:rPr>
    </w:lvl>
    <w:lvl w:ilvl="2" w:tplc="42F4E316">
      <w:numFmt w:val="bullet"/>
      <w:lvlText w:val="•"/>
      <w:lvlJc w:val="left"/>
      <w:pPr>
        <w:ind w:left="3723" w:hanging="406"/>
      </w:pPr>
      <w:rPr>
        <w:rFonts w:hint="default"/>
        <w:lang w:val="ru-RU" w:eastAsia="ru-RU" w:bidi="ru-RU"/>
      </w:rPr>
    </w:lvl>
    <w:lvl w:ilvl="3" w:tplc="6E146558">
      <w:numFmt w:val="bullet"/>
      <w:lvlText w:val="•"/>
      <w:lvlJc w:val="left"/>
      <w:pPr>
        <w:ind w:left="5345" w:hanging="406"/>
      </w:pPr>
      <w:rPr>
        <w:rFonts w:hint="default"/>
        <w:lang w:val="ru-RU" w:eastAsia="ru-RU" w:bidi="ru-RU"/>
      </w:rPr>
    </w:lvl>
    <w:lvl w:ilvl="4" w:tplc="6DBC4C1A">
      <w:numFmt w:val="bullet"/>
      <w:lvlText w:val="•"/>
      <w:lvlJc w:val="left"/>
      <w:pPr>
        <w:ind w:left="6967" w:hanging="406"/>
      </w:pPr>
      <w:rPr>
        <w:rFonts w:hint="default"/>
        <w:lang w:val="ru-RU" w:eastAsia="ru-RU" w:bidi="ru-RU"/>
      </w:rPr>
    </w:lvl>
    <w:lvl w:ilvl="5" w:tplc="00EA54FA">
      <w:numFmt w:val="bullet"/>
      <w:lvlText w:val="•"/>
      <w:lvlJc w:val="left"/>
      <w:pPr>
        <w:ind w:left="8589" w:hanging="406"/>
      </w:pPr>
      <w:rPr>
        <w:rFonts w:hint="default"/>
        <w:lang w:val="ru-RU" w:eastAsia="ru-RU" w:bidi="ru-RU"/>
      </w:rPr>
    </w:lvl>
    <w:lvl w:ilvl="6" w:tplc="726C1BE0">
      <w:numFmt w:val="bullet"/>
      <w:lvlText w:val="•"/>
      <w:lvlJc w:val="left"/>
      <w:pPr>
        <w:ind w:left="10211" w:hanging="406"/>
      </w:pPr>
      <w:rPr>
        <w:rFonts w:hint="default"/>
        <w:lang w:val="ru-RU" w:eastAsia="ru-RU" w:bidi="ru-RU"/>
      </w:rPr>
    </w:lvl>
    <w:lvl w:ilvl="7" w:tplc="AEBCE93A">
      <w:numFmt w:val="bullet"/>
      <w:lvlText w:val="•"/>
      <w:lvlJc w:val="left"/>
      <w:pPr>
        <w:ind w:left="11833" w:hanging="406"/>
      </w:pPr>
      <w:rPr>
        <w:rFonts w:hint="default"/>
        <w:lang w:val="ru-RU" w:eastAsia="ru-RU" w:bidi="ru-RU"/>
      </w:rPr>
    </w:lvl>
    <w:lvl w:ilvl="8" w:tplc="D55CC5B2">
      <w:numFmt w:val="bullet"/>
      <w:lvlText w:val="•"/>
      <w:lvlJc w:val="left"/>
      <w:pPr>
        <w:ind w:left="13455" w:hanging="406"/>
      </w:pPr>
      <w:rPr>
        <w:rFonts w:hint="default"/>
        <w:lang w:val="ru-RU" w:eastAsia="ru-RU" w:bidi="ru-RU"/>
      </w:rPr>
    </w:lvl>
  </w:abstractNum>
  <w:abstractNum w:abstractNumId="149" w15:restartNumberingAfterBreak="0">
    <w:nsid w:val="6A8125DC"/>
    <w:multiLevelType w:val="hybridMultilevel"/>
    <w:tmpl w:val="3A180344"/>
    <w:lvl w:ilvl="0" w:tplc="A7EC7886">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371EEA60">
      <w:numFmt w:val="bullet"/>
      <w:lvlText w:val="•"/>
      <w:lvlJc w:val="left"/>
      <w:pPr>
        <w:ind w:left="744" w:hanging="144"/>
      </w:pPr>
      <w:rPr>
        <w:rFonts w:hint="default"/>
        <w:lang w:val="ru-RU" w:eastAsia="ru-RU" w:bidi="ru-RU"/>
      </w:rPr>
    </w:lvl>
    <w:lvl w:ilvl="2" w:tplc="08B2E81E">
      <w:numFmt w:val="bullet"/>
      <w:lvlText w:val="•"/>
      <w:lvlJc w:val="left"/>
      <w:pPr>
        <w:ind w:left="1388" w:hanging="144"/>
      </w:pPr>
      <w:rPr>
        <w:rFonts w:hint="default"/>
        <w:lang w:val="ru-RU" w:eastAsia="ru-RU" w:bidi="ru-RU"/>
      </w:rPr>
    </w:lvl>
    <w:lvl w:ilvl="3" w:tplc="4F70E704">
      <w:numFmt w:val="bullet"/>
      <w:lvlText w:val="•"/>
      <w:lvlJc w:val="left"/>
      <w:pPr>
        <w:ind w:left="2032" w:hanging="144"/>
      </w:pPr>
      <w:rPr>
        <w:rFonts w:hint="default"/>
        <w:lang w:val="ru-RU" w:eastAsia="ru-RU" w:bidi="ru-RU"/>
      </w:rPr>
    </w:lvl>
    <w:lvl w:ilvl="4" w:tplc="4796DA44">
      <w:numFmt w:val="bullet"/>
      <w:lvlText w:val="•"/>
      <w:lvlJc w:val="left"/>
      <w:pPr>
        <w:ind w:left="2677" w:hanging="144"/>
      </w:pPr>
      <w:rPr>
        <w:rFonts w:hint="default"/>
        <w:lang w:val="ru-RU" w:eastAsia="ru-RU" w:bidi="ru-RU"/>
      </w:rPr>
    </w:lvl>
    <w:lvl w:ilvl="5" w:tplc="075E2512">
      <w:numFmt w:val="bullet"/>
      <w:lvlText w:val="•"/>
      <w:lvlJc w:val="left"/>
      <w:pPr>
        <w:ind w:left="3321" w:hanging="144"/>
      </w:pPr>
      <w:rPr>
        <w:rFonts w:hint="default"/>
        <w:lang w:val="ru-RU" w:eastAsia="ru-RU" w:bidi="ru-RU"/>
      </w:rPr>
    </w:lvl>
    <w:lvl w:ilvl="6" w:tplc="8F80920C">
      <w:numFmt w:val="bullet"/>
      <w:lvlText w:val="•"/>
      <w:lvlJc w:val="left"/>
      <w:pPr>
        <w:ind w:left="3965" w:hanging="144"/>
      </w:pPr>
      <w:rPr>
        <w:rFonts w:hint="default"/>
        <w:lang w:val="ru-RU" w:eastAsia="ru-RU" w:bidi="ru-RU"/>
      </w:rPr>
    </w:lvl>
    <w:lvl w:ilvl="7" w:tplc="52609278">
      <w:numFmt w:val="bullet"/>
      <w:lvlText w:val="•"/>
      <w:lvlJc w:val="left"/>
      <w:pPr>
        <w:ind w:left="4610" w:hanging="144"/>
      </w:pPr>
      <w:rPr>
        <w:rFonts w:hint="default"/>
        <w:lang w:val="ru-RU" w:eastAsia="ru-RU" w:bidi="ru-RU"/>
      </w:rPr>
    </w:lvl>
    <w:lvl w:ilvl="8" w:tplc="87705CE6">
      <w:numFmt w:val="bullet"/>
      <w:lvlText w:val="•"/>
      <w:lvlJc w:val="left"/>
      <w:pPr>
        <w:ind w:left="5254" w:hanging="144"/>
      </w:pPr>
      <w:rPr>
        <w:rFonts w:hint="default"/>
        <w:lang w:val="ru-RU" w:eastAsia="ru-RU" w:bidi="ru-RU"/>
      </w:rPr>
    </w:lvl>
  </w:abstractNum>
  <w:abstractNum w:abstractNumId="150" w15:restartNumberingAfterBreak="0">
    <w:nsid w:val="6ACA03B6"/>
    <w:multiLevelType w:val="hybridMultilevel"/>
    <w:tmpl w:val="20B6442C"/>
    <w:lvl w:ilvl="0" w:tplc="B032DAC4">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3F2AB0EE">
      <w:numFmt w:val="bullet"/>
      <w:lvlText w:val="•"/>
      <w:lvlJc w:val="left"/>
      <w:pPr>
        <w:ind w:left="744" w:hanging="144"/>
      </w:pPr>
      <w:rPr>
        <w:rFonts w:hint="default"/>
        <w:lang w:val="ru-RU" w:eastAsia="ru-RU" w:bidi="ru-RU"/>
      </w:rPr>
    </w:lvl>
    <w:lvl w:ilvl="2" w:tplc="3D8807F6">
      <w:numFmt w:val="bullet"/>
      <w:lvlText w:val="•"/>
      <w:lvlJc w:val="left"/>
      <w:pPr>
        <w:ind w:left="1388" w:hanging="144"/>
      </w:pPr>
      <w:rPr>
        <w:rFonts w:hint="default"/>
        <w:lang w:val="ru-RU" w:eastAsia="ru-RU" w:bidi="ru-RU"/>
      </w:rPr>
    </w:lvl>
    <w:lvl w:ilvl="3" w:tplc="D3FE5D0A">
      <w:numFmt w:val="bullet"/>
      <w:lvlText w:val="•"/>
      <w:lvlJc w:val="left"/>
      <w:pPr>
        <w:ind w:left="2032" w:hanging="144"/>
      </w:pPr>
      <w:rPr>
        <w:rFonts w:hint="default"/>
        <w:lang w:val="ru-RU" w:eastAsia="ru-RU" w:bidi="ru-RU"/>
      </w:rPr>
    </w:lvl>
    <w:lvl w:ilvl="4" w:tplc="C63A29D4">
      <w:numFmt w:val="bullet"/>
      <w:lvlText w:val="•"/>
      <w:lvlJc w:val="left"/>
      <w:pPr>
        <w:ind w:left="2677" w:hanging="144"/>
      </w:pPr>
      <w:rPr>
        <w:rFonts w:hint="default"/>
        <w:lang w:val="ru-RU" w:eastAsia="ru-RU" w:bidi="ru-RU"/>
      </w:rPr>
    </w:lvl>
    <w:lvl w:ilvl="5" w:tplc="0680AE88">
      <w:numFmt w:val="bullet"/>
      <w:lvlText w:val="•"/>
      <w:lvlJc w:val="left"/>
      <w:pPr>
        <w:ind w:left="3321" w:hanging="144"/>
      </w:pPr>
      <w:rPr>
        <w:rFonts w:hint="default"/>
        <w:lang w:val="ru-RU" w:eastAsia="ru-RU" w:bidi="ru-RU"/>
      </w:rPr>
    </w:lvl>
    <w:lvl w:ilvl="6" w:tplc="30D22D64">
      <w:numFmt w:val="bullet"/>
      <w:lvlText w:val="•"/>
      <w:lvlJc w:val="left"/>
      <w:pPr>
        <w:ind w:left="3965" w:hanging="144"/>
      </w:pPr>
      <w:rPr>
        <w:rFonts w:hint="default"/>
        <w:lang w:val="ru-RU" w:eastAsia="ru-RU" w:bidi="ru-RU"/>
      </w:rPr>
    </w:lvl>
    <w:lvl w:ilvl="7" w:tplc="A92CB240">
      <w:numFmt w:val="bullet"/>
      <w:lvlText w:val="•"/>
      <w:lvlJc w:val="left"/>
      <w:pPr>
        <w:ind w:left="4610" w:hanging="144"/>
      </w:pPr>
      <w:rPr>
        <w:rFonts w:hint="default"/>
        <w:lang w:val="ru-RU" w:eastAsia="ru-RU" w:bidi="ru-RU"/>
      </w:rPr>
    </w:lvl>
    <w:lvl w:ilvl="8" w:tplc="F502DAEC">
      <w:numFmt w:val="bullet"/>
      <w:lvlText w:val="•"/>
      <w:lvlJc w:val="left"/>
      <w:pPr>
        <w:ind w:left="5254" w:hanging="144"/>
      </w:pPr>
      <w:rPr>
        <w:rFonts w:hint="default"/>
        <w:lang w:val="ru-RU" w:eastAsia="ru-RU" w:bidi="ru-RU"/>
      </w:rPr>
    </w:lvl>
  </w:abstractNum>
  <w:abstractNum w:abstractNumId="151" w15:restartNumberingAfterBreak="0">
    <w:nsid w:val="6AF45F69"/>
    <w:multiLevelType w:val="hybridMultilevel"/>
    <w:tmpl w:val="2EACF728"/>
    <w:lvl w:ilvl="0" w:tplc="791230E4">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0CD46ED8">
      <w:numFmt w:val="bullet"/>
      <w:lvlText w:val="•"/>
      <w:lvlJc w:val="left"/>
      <w:pPr>
        <w:ind w:left="744" w:hanging="144"/>
      </w:pPr>
      <w:rPr>
        <w:rFonts w:hint="default"/>
        <w:lang w:val="ru-RU" w:eastAsia="ru-RU" w:bidi="ru-RU"/>
      </w:rPr>
    </w:lvl>
    <w:lvl w:ilvl="2" w:tplc="C3F2C21E">
      <w:numFmt w:val="bullet"/>
      <w:lvlText w:val="•"/>
      <w:lvlJc w:val="left"/>
      <w:pPr>
        <w:ind w:left="1388" w:hanging="144"/>
      </w:pPr>
      <w:rPr>
        <w:rFonts w:hint="default"/>
        <w:lang w:val="ru-RU" w:eastAsia="ru-RU" w:bidi="ru-RU"/>
      </w:rPr>
    </w:lvl>
    <w:lvl w:ilvl="3" w:tplc="7A7A3E2E">
      <w:numFmt w:val="bullet"/>
      <w:lvlText w:val="•"/>
      <w:lvlJc w:val="left"/>
      <w:pPr>
        <w:ind w:left="2032" w:hanging="144"/>
      </w:pPr>
      <w:rPr>
        <w:rFonts w:hint="default"/>
        <w:lang w:val="ru-RU" w:eastAsia="ru-RU" w:bidi="ru-RU"/>
      </w:rPr>
    </w:lvl>
    <w:lvl w:ilvl="4" w:tplc="D4D22074">
      <w:numFmt w:val="bullet"/>
      <w:lvlText w:val="•"/>
      <w:lvlJc w:val="left"/>
      <w:pPr>
        <w:ind w:left="2677" w:hanging="144"/>
      </w:pPr>
      <w:rPr>
        <w:rFonts w:hint="default"/>
        <w:lang w:val="ru-RU" w:eastAsia="ru-RU" w:bidi="ru-RU"/>
      </w:rPr>
    </w:lvl>
    <w:lvl w:ilvl="5" w:tplc="501C9EEE">
      <w:numFmt w:val="bullet"/>
      <w:lvlText w:val="•"/>
      <w:lvlJc w:val="left"/>
      <w:pPr>
        <w:ind w:left="3321" w:hanging="144"/>
      </w:pPr>
      <w:rPr>
        <w:rFonts w:hint="default"/>
        <w:lang w:val="ru-RU" w:eastAsia="ru-RU" w:bidi="ru-RU"/>
      </w:rPr>
    </w:lvl>
    <w:lvl w:ilvl="6" w:tplc="7C74FE6E">
      <w:numFmt w:val="bullet"/>
      <w:lvlText w:val="•"/>
      <w:lvlJc w:val="left"/>
      <w:pPr>
        <w:ind w:left="3965" w:hanging="144"/>
      </w:pPr>
      <w:rPr>
        <w:rFonts w:hint="default"/>
        <w:lang w:val="ru-RU" w:eastAsia="ru-RU" w:bidi="ru-RU"/>
      </w:rPr>
    </w:lvl>
    <w:lvl w:ilvl="7" w:tplc="5B4621BE">
      <w:numFmt w:val="bullet"/>
      <w:lvlText w:val="•"/>
      <w:lvlJc w:val="left"/>
      <w:pPr>
        <w:ind w:left="4610" w:hanging="144"/>
      </w:pPr>
      <w:rPr>
        <w:rFonts w:hint="default"/>
        <w:lang w:val="ru-RU" w:eastAsia="ru-RU" w:bidi="ru-RU"/>
      </w:rPr>
    </w:lvl>
    <w:lvl w:ilvl="8" w:tplc="CD38930C">
      <w:numFmt w:val="bullet"/>
      <w:lvlText w:val="•"/>
      <w:lvlJc w:val="left"/>
      <w:pPr>
        <w:ind w:left="5254" w:hanging="144"/>
      </w:pPr>
      <w:rPr>
        <w:rFonts w:hint="default"/>
        <w:lang w:val="ru-RU" w:eastAsia="ru-RU" w:bidi="ru-RU"/>
      </w:rPr>
    </w:lvl>
  </w:abstractNum>
  <w:abstractNum w:abstractNumId="152" w15:restartNumberingAfterBreak="0">
    <w:nsid w:val="6B310646"/>
    <w:multiLevelType w:val="hybridMultilevel"/>
    <w:tmpl w:val="948648C0"/>
    <w:lvl w:ilvl="0" w:tplc="4DB0AE9A">
      <w:numFmt w:val="bullet"/>
      <w:lvlText w:val="•"/>
      <w:lvlJc w:val="left"/>
      <w:pPr>
        <w:ind w:left="322" w:hanging="140"/>
      </w:pPr>
      <w:rPr>
        <w:rFonts w:ascii="Times New Roman" w:eastAsia="Times New Roman" w:hAnsi="Times New Roman" w:cs="Times New Roman" w:hint="default"/>
        <w:w w:val="100"/>
        <w:sz w:val="24"/>
        <w:szCs w:val="24"/>
        <w:lang w:val="ru-RU" w:eastAsia="ru-RU" w:bidi="ru-RU"/>
      </w:rPr>
    </w:lvl>
    <w:lvl w:ilvl="1" w:tplc="C8C256B0">
      <w:numFmt w:val="bullet"/>
      <w:lvlText w:val="•"/>
      <w:lvlJc w:val="left"/>
      <w:pPr>
        <w:ind w:left="486" w:hanging="135"/>
      </w:pPr>
      <w:rPr>
        <w:rFonts w:ascii="Times New Roman" w:eastAsia="Times New Roman" w:hAnsi="Times New Roman" w:cs="Times New Roman" w:hint="default"/>
        <w:w w:val="100"/>
        <w:sz w:val="24"/>
        <w:szCs w:val="24"/>
        <w:lang w:val="ru-RU" w:eastAsia="ru-RU" w:bidi="ru-RU"/>
      </w:rPr>
    </w:lvl>
    <w:lvl w:ilvl="2" w:tplc="1F0675B2">
      <w:numFmt w:val="bullet"/>
      <w:lvlText w:val="•"/>
      <w:lvlJc w:val="left"/>
      <w:pPr>
        <w:ind w:left="891" w:hanging="135"/>
      </w:pPr>
      <w:rPr>
        <w:rFonts w:hint="default"/>
        <w:lang w:val="ru-RU" w:eastAsia="ru-RU" w:bidi="ru-RU"/>
      </w:rPr>
    </w:lvl>
    <w:lvl w:ilvl="3" w:tplc="C414D7E2">
      <w:numFmt w:val="bullet"/>
      <w:lvlText w:val="•"/>
      <w:lvlJc w:val="left"/>
      <w:pPr>
        <w:ind w:left="1302" w:hanging="135"/>
      </w:pPr>
      <w:rPr>
        <w:rFonts w:hint="default"/>
        <w:lang w:val="ru-RU" w:eastAsia="ru-RU" w:bidi="ru-RU"/>
      </w:rPr>
    </w:lvl>
    <w:lvl w:ilvl="4" w:tplc="803E728C">
      <w:numFmt w:val="bullet"/>
      <w:lvlText w:val="•"/>
      <w:lvlJc w:val="left"/>
      <w:pPr>
        <w:ind w:left="1714" w:hanging="135"/>
      </w:pPr>
      <w:rPr>
        <w:rFonts w:hint="default"/>
        <w:lang w:val="ru-RU" w:eastAsia="ru-RU" w:bidi="ru-RU"/>
      </w:rPr>
    </w:lvl>
    <w:lvl w:ilvl="5" w:tplc="EB943C80">
      <w:numFmt w:val="bullet"/>
      <w:lvlText w:val="•"/>
      <w:lvlJc w:val="left"/>
      <w:pPr>
        <w:ind w:left="2125" w:hanging="135"/>
      </w:pPr>
      <w:rPr>
        <w:rFonts w:hint="default"/>
        <w:lang w:val="ru-RU" w:eastAsia="ru-RU" w:bidi="ru-RU"/>
      </w:rPr>
    </w:lvl>
    <w:lvl w:ilvl="6" w:tplc="8D1C1530">
      <w:numFmt w:val="bullet"/>
      <w:lvlText w:val="•"/>
      <w:lvlJc w:val="left"/>
      <w:pPr>
        <w:ind w:left="2537" w:hanging="135"/>
      </w:pPr>
      <w:rPr>
        <w:rFonts w:hint="default"/>
        <w:lang w:val="ru-RU" w:eastAsia="ru-RU" w:bidi="ru-RU"/>
      </w:rPr>
    </w:lvl>
    <w:lvl w:ilvl="7" w:tplc="54DA862E">
      <w:numFmt w:val="bullet"/>
      <w:lvlText w:val="•"/>
      <w:lvlJc w:val="left"/>
      <w:pPr>
        <w:ind w:left="2948" w:hanging="135"/>
      </w:pPr>
      <w:rPr>
        <w:rFonts w:hint="default"/>
        <w:lang w:val="ru-RU" w:eastAsia="ru-RU" w:bidi="ru-RU"/>
      </w:rPr>
    </w:lvl>
    <w:lvl w:ilvl="8" w:tplc="F6E690E4">
      <w:numFmt w:val="bullet"/>
      <w:lvlText w:val="•"/>
      <w:lvlJc w:val="left"/>
      <w:pPr>
        <w:ind w:left="3360" w:hanging="135"/>
      </w:pPr>
      <w:rPr>
        <w:rFonts w:hint="default"/>
        <w:lang w:val="ru-RU" w:eastAsia="ru-RU" w:bidi="ru-RU"/>
      </w:rPr>
    </w:lvl>
  </w:abstractNum>
  <w:abstractNum w:abstractNumId="153" w15:restartNumberingAfterBreak="0">
    <w:nsid w:val="6B3812DC"/>
    <w:multiLevelType w:val="hybridMultilevel"/>
    <w:tmpl w:val="464C5D70"/>
    <w:lvl w:ilvl="0" w:tplc="E5604E5C">
      <w:numFmt w:val="bullet"/>
      <w:lvlText w:val="—"/>
      <w:lvlJc w:val="left"/>
      <w:pPr>
        <w:ind w:left="111" w:hanging="250"/>
      </w:pPr>
      <w:rPr>
        <w:rFonts w:ascii="Times New Roman" w:eastAsia="Times New Roman" w:hAnsi="Times New Roman" w:cs="Times New Roman" w:hint="default"/>
        <w:w w:val="99"/>
        <w:sz w:val="20"/>
        <w:szCs w:val="20"/>
        <w:lang w:val="ru-RU" w:eastAsia="ru-RU" w:bidi="ru-RU"/>
      </w:rPr>
    </w:lvl>
    <w:lvl w:ilvl="1" w:tplc="7EFE37AA">
      <w:numFmt w:val="bullet"/>
      <w:lvlText w:val="•"/>
      <w:lvlJc w:val="left"/>
      <w:pPr>
        <w:ind w:left="669" w:hanging="250"/>
      </w:pPr>
      <w:rPr>
        <w:rFonts w:hint="default"/>
        <w:lang w:val="ru-RU" w:eastAsia="ru-RU" w:bidi="ru-RU"/>
      </w:rPr>
    </w:lvl>
    <w:lvl w:ilvl="2" w:tplc="FBDA90DA">
      <w:numFmt w:val="bullet"/>
      <w:lvlText w:val="•"/>
      <w:lvlJc w:val="left"/>
      <w:pPr>
        <w:ind w:left="1219" w:hanging="250"/>
      </w:pPr>
      <w:rPr>
        <w:rFonts w:hint="default"/>
        <w:lang w:val="ru-RU" w:eastAsia="ru-RU" w:bidi="ru-RU"/>
      </w:rPr>
    </w:lvl>
    <w:lvl w:ilvl="3" w:tplc="83F4A0E6">
      <w:numFmt w:val="bullet"/>
      <w:lvlText w:val="•"/>
      <w:lvlJc w:val="left"/>
      <w:pPr>
        <w:ind w:left="1768" w:hanging="250"/>
      </w:pPr>
      <w:rPr>
        <w:rFonts w:hint="default"/>
        <w:lang w:val="ru-RU" w:eastAsia="ru-RU" w:bidi="ru-RU"/>
      </w:rPr>
    </w:lvl>
    <w:lvl w:ilvl="4" w:tplc="463A718A">
      <w:numFmt w:val="bullet"/>
      <w:lvlText w:val="•"/>
      <w:lvlJc w:val="left"/>
      <w:pPr>
        <w:ind w:left="2318" w:hanging="250"/>
      </w:pPr>
      <w:rPr>
        <w:rFonts w:hint="default"/>
        <w:lang w:val="ru-RU" w:eastAsia="ru-RU" w:bidi="ru-RU"/>
      </w:rPr>
    </w:lvl>
    <w:lvl w:ilvl="5" w:tplc="39445786">
      <w:numFmt w:val="bullet"/>
      <w:lvlText w:val="•"/>
      <w:lvlJc w:val="left"/>
      <w:pPr>
        <w:ind w:left="2868" w:hanging="250"/>
      </w:pPr>
      <w:rPr>
        <w:rFonts w:hint="default"/>
        <w:lang w:val="ru-RU" w:eastAsia="ru-RU" w:bidi="ru-RU"/>
      </w:rPr>
    </w:lvl>
    <w:lvl w:ilvl="6" w:tplc="133E9DDA">
      <w:numFmt w:val="bullet"/>
      <w:lvlText w:val="•"/>
      <w:lvlJc w:val="left"/>
      <w:pPr>
        <w:ind w:left="3417" w:hanging="250"/>
      </w:pPr>
      <w:rPr>
        <w:rFonts w:hint="default"/>
        <w:lang w:val="ru-RU" w:eastAsia="ru-RU" w:bidi="ru-RU"/>
      </w:rPr>
    </w:lvl>
    <w:lvl w:ilvl="7" w:tplc="63369BBC">
      <w:numFmt w:val="bullet"/>
      <w:lvlText w:val="•"/>
      <w:lvlJc w:val="left"/>
      <w:pPr>
        <w:ind w:left="3967" w:hanging="250"/>
      </w:pPr>
      <w:rPr>
        <w:rFonts w:hint="default"/>
        <w:lang w:val="ru-RU" w:eastAsia="ru-RU" w:bidi="ru-RU"/>
      </w:rPr>
    </w:lvl>
    <w:lvl w:ilvl="8" w:tplc="F86CCA60">
      <w:numFmt w:val="bullet"/>
      <w:lvlText w:val="•"/>
      <w:lvlJc w:val="left"/>
      <w:pPr>
        <w:ind w:left="4516" w:hanging="250"/>
      </w:pPr>
      <w:rPr>
        <w:rFonts w:hint="default"/>
        <w:lang w:val="ru-RU" w:eastAsia="ru-RU" w:bidi="ru-RU"/>
      </w:rPr>
    </w:lvl>
  </w:abstractNum>
  <w:abstractNum w:abstractNumId="154" w15:restartNumberingAfterBreak="0">
    <w:nsid w:val="6B5C7E53"/>
    <w:multiLevelType w:val="hybridMultilevel"/>
    <w:tmpl w:val="19A0556C"/>
    <w:lvl w:ilvl="0" w:tplc="715098FA">
      <w:start w:val="1"/>
      <w:numFmt w:val="decimal"/>
      <w:lvlText w:val="%1)"/>
      <w:lvlJc w:val="left"/>
      <w:pPr>
        <w:ind w:left="486" w:hanging="319"/>
      </w:pPr>
      <w:rPr>
        <w:rFonts w:ascii="Times New Roman" w:eastAsia="Times New Roman" w:hAnsi="Times New Roman" w:cs="Times New Roman" w:hint="default"/>
        <w:spacing w:val="-7"/>
        <w:w w:val="100"/>
        <w:sz w:val="24"/>
        <w:szCs w:val="24"/>
        <w:lang w:val="ru-RU" w:eastAsia="ru-RU" w:bidi="ru-RU"/>
      </w:rPr>
    </w:lvl>
    <w:lvl w:ilvl="1" w:tplc="34AE767C">
      <w:numFmt w:val="bullet"/>
      <w:lvlText w:val="•"/>
      <w:lvlJc w:val="left"/>
      <w:pPr>
        <w:ind w:left="2101" w:hanging="319"/>
      </w:pPr>
      <w:rPr>
        <w:rFonts w:hint="default"/>
        <w:lang w:val="ru-RU" w:eastAsia="ru-RU" w:bidi="ru-RU"/>
      </w:rPr>
    </w:lvl>
    <w:lvl w:ilvl="2" w:tplc="01CC6DD2">
      <w:numFmt w:val="bullet"/>
      <w:lvlText w:val="•"/>
      <w:lvlJc w:val="left"/>
      <w:pPr>
        <w:ind w:left="3723" w:hanging="319"/>
      </w:pPr>
      <w:rPr>
        <w:rFonts w:hint="default"/>
        <w:lang w:val="ru-RU" w:eastAsia="ru-RU" w:bidi="ru-RU"/>
      </w:rPr>
    </w:lvl>
    <w:lvl w:ilvl="3" w:tplc="7FD2068C">
      <w:numFmt w:val="bullet"/>
      <w:lvlText w:val="•"/>
      <w:lvlJc w:val="left"/>
      <w:pPr>
        <w:ind w:left="5345" w:hanging="319"/>
      </w:pPr>
      <w:rPr>
        <w:rFonts w:hint="default"/>
        <w:lang w:val="ru-RU" w:eastAsia="ru-RU" w:bidi="ru-RU"/>
      </w:rPr>
    </w:lvl>
    <w:lvl w:ilvl="4" w:tplc="A992F9BE">
      <w:numFmt w:val="bullet"/>
      <w:lvlText w:val="•"/>
      <w:lvlJc w:val="left"/>
      <w:pPr>
        <w:ind w:left="6967" w:hanging="319"/>
      </w:pPr>
      <w:rPr>
        <w:rFonts w:hint="default"/>
        <w:lang w:val="ru-RU" w:eastAsia="ru-RU" w:bidi="ru-RU"/>
      </w:rPr>
    </w:lvl>
    <w:lvl w:ilvl="5" w:tplc="734CBE4C">
      <w:numFmt w:val="bullet"/>
      <w:lvlText w:val="•"/>
      <w:lvlJc w:val="left"/>
      <w:pPr>
        <w:ind w:left="8589" w:hanging="319"/>
      </w:pPr>
      <w:rPr>
        <w:rFonts w:hint="default"/>
        <w:lang w:val="ru-RU" w:eastAsia="ru-RU" w:bidi="ru-RU"/>
      </w:rPr>
    </w:lvl>
    <w:lvl w:ilvl="6" w:tplc="F79E3320">
      <w:numFmt w:val="bullet"/>
      <w:lvlText w:val="•"/>
      <w:lvlJc w:val="left"/>
      <w:pPr>
        <w:ind w:left="10211" w:hanging="319"/>
      </w:pPr>
      <w:rPr>
        <w:rFonts w:hint="default"/>
        <w:lang w:val="ru-RU" w:eastAsia="ru-RU" w:bidi="ru-RU"/>
      </w:rPr>
    </w:lvl>
    <w:lvl w:ilvl="7" w:tplc="D510617C">
      <w:numFmt w:val="bullet"/>
      <w:lvlText w:val="•"/>
      <w:lvlJc w:val="left"/>
      <w:pPr>
        <w:ind w:left="11833" w:hanging="319"/>
      </w:pPr>
      <w:rPr>
        <w:rFonts w:hint="default"/>
        <w:lang w:val="ru-RU" w:eastAsia="ru-RU" w:bidi="ru-RU"/>
      </w:rPr>
    </w:lvl>
    <w:lvl w:ilvl="8" w:tplc="4D3455CC">
      <w:numFmt w:val="bullet"/>
      <w:lvlText w:val="•"/>
      <w:lvlJc w:val="left"/>
      <w:pPr>
        <w:ind w:left="13455" w:hanging="319"/>
      </w:pPr>
      <w:rPr>
        <w:rFonts w:hint="default"/>
        <w:lang w:val="ru-RU" w:eastAsia="ru-RU" w:bidi="ru-RU"/>
      </w:rPr>
    </w:lvl>
  </w:abstractNum>
  <w:abstractNum w:abstractNumId="155" w15:restartNumberingAfterBreak="0">
    <w:nsid w:val="6BF016EE"/>
    <w:multiLevelType w:val="hybridMultilevel"/>
    <w:tmpl w:val="A75AAB0C"/>
    <w:lvl w:ilvl="0" w:tplc="9130546C">
      <w:start w:val="3"/>
      <w:numFmt w:val="upperRoman"/>
      <w:lvlText w:val="%1."/>
      <w:lvlJc w:val="left"/>
      <w:pPr>
        <w:ind w:left="486" w:hanging="552"/>
        <w:jc w:val="right"/>
      </w:pPr>
      <w:rPr>
        <w:rFonts w:ascii="Times New Roman" w:eastAsia="Times New Roman" w:hAnsi="Times New Roman" w:cs="Times New Roman" w:hint="default"/>
        <w:spacing w:val="-4"/>
        <w:w w:val="100"/>
        <w:sz w:val="22"/>
        <w:szCs w:val="22"/>
        <w:lang w:val="ru-RU" w:eastAsia="ru-RU" w:bidi="ru-RU"/>
      </w:rPr>
    </w:lvl>
    <w:lvl w:ilvl="1" w:tplc="46ACC4AE">
      <w:numFmt w:val="bullet"/>
      <w:lvlText w:val="•"/>
      <w:lvlJc w:val="left"/>
      <w:pPr>
        <w:ind w:left="2101" w:hanging="552"/>
      </w:pPr>
      <w:rPr>
        <w:rFonts w:hint="default"/>
        <w:lang w:val="ru-RU" w:eastAsia="ru-RU" w:bidi="ru-RU"/>
      </w:rPr>
    </w:lvl>
    <w:lvl w:ilvl="2" w:tplc="E66AEF24">
      <w:numFmt w:val="bullet"/>
      <w:lvlText w:val="•"/>
      <w:lvlJc w:val="left"/>
      <w:pPr>
        <w:ind w:left="3723" w:hanging="552"/>
      </w:pPr>
      <w:rPr>
        <w:rFonts w:hint="default"/>
        <w:lang w:val="ru-RU" w:eastAsia="ru-RU" w:bidi="ru-RU"/>
      </w:rPr>
    </w:lvl>
    <w:lvl w:ilvl="3" w:tplc="C7A467F2">
      <w:numFmt w:val="bullet"/>
      <w:lvlText w:val="•"/>
      <w:lvlJc w:val="left"/>
      <w:pPr>
        <w:ind w:left="5345" w:hanging="552"/>
      </w:pPr>
      <w:rPr>
        <w:rFonts w:hint="default"/>
        <w:lang w:val="ru-RU" w:eastAsia="ru-RU" w:bidi="ru-RU"/>
      </w:rPr>
    </w:lvl>
    <w:lvl w:ilvl="4" w:tplc="2794B1F4">
      <w:numFmt w:val="bullet"/>
      <w:lvlText w:val="•"/>
      <w:lvlJc w:val="left"/>
      <w:pPr>
        <w:ind w:left="6967" w:hanging="552"/>
      </w:pPr>
      <w:rPr>
        <w:rFonts w:hint="default"/>
        <w:lang w:val="ru-RU" w:eastAsia="ru-RU" w:bidi="ru-RU"/>
      </w:rPr>
    </w:lvl>
    <w:lvl w:ilvl="5" w:tplc="5E08EEA4">
      <w:numFmt w:val="bullet"/>
      <w:lvlText w:val="•"/>
      <w:lvlJc w:val="left"/>
      <w:pPr>
        <w:ind w:left="8589" w:hanging="552"/>
      </w:pPr>
      <w:rPr>
        <w:rFonts w:hint="default"/>
        <w:lang w:val="ru-RU" w:eastAsia="ru-RU" w:bidi="ru-RU"/>
      </w:rPr>
    </w:lvl>
    <w:lvl w:ilvl="6" w:tplc="A704BE06">
      <w:numFmt w:val="bullet"/>
      <w:lvlText w:val="•"/>
      <w:lvlJc w:val="left"/>
      <w:pPr>
        <w:ind w:left="10211" w:hanging="552"/>
      </w:pPr>
      <w:rPr>
        <w:rFonts w:hint="default"/>
        <w:lang w:val="ru-RU" w:eastAsia="ru-RU" w:bidi="ru-RU"/>
      </w:rPr>
    </w:lvl>
    <w:lvl w:ilvl="7" w:tplc="93DCFD86">
      <w:numFmt w:val="bullet"/>
      <w:lvlText w:val="•"/>
      <w:lvlJc w:val="left"/>
      <w:pPr>
        <w:ind w:left="11833" w:hanging="552"/>
      </w:pPr>
      <w:rPr>
        <w:rFonts w:hint="default"/>
        <w:lang w:val="ru-RU" w:eastAsia="ru-RU" w:bidi="ru-RU"/>
      </w:rPr>
    </w:lvl>
    <w:lvl w:ilvl="8" w:tplc="9CA862C4">
      <w:numFmt w:val="bullet"/>
      <w:lvlText w:val="•"/>
      <w:lvlJc w:val="left"/>
      <w:pPr>
        <w:ind w:left="13455" w:hanging="552"/>
      </w:pPr>
      <w:rPr>
        <w:rFonts w:hint="default"/>
        <w:lang w:val="ru-RU" w:eastAsia="ru-RU" w:bidi="ru-RU"/>
      </w:rPr>
    </w:lvl>
  </w:abstractNum>
  <w:abstractNum w:abstractNumId="156" w15:restartNumberingAfterBreak="0">
    <w:nsid w:val="6CD616B1"/>
    <w:multiLevelType w:val="hybridMultilevel"/>
    <w:tmpl w:val="836E78C8"/>
    <w:lvl w:ilvl="0" w:tplc="36A6F4F2">
      <w:numFmt w:val="bullet"/>
      <w:lvlText w:val="•"/>
      <w:lvlJc w:val="left"/>
      <w:pPr>
        <w:ind w:left="420" w:hanging="178"/>
      </w:pPr>
      <w:rPr>
        <w:rFonts w:ascii="Times New Roman" w:eastAsia="Times New Roman" w:hAnsi="Times New Roman" w:cs="Times New Roman" w:hint="default"/>
        <w:spacing w:val="-30"/>
        <w:w w:val="100"/>
        <w:sz w:val="24"/>
        <w:szCs w:val="24"/>
        <w:lang w:val="ru-RU" w:eastAsia="ru-RU" w:bidi="ru-RU"/>
      </w:rPr>
    </w:lvl>
    <w:lvl w:ilvl="1" w:tplc="A0E4D50A">
      <w:numFmt w:val="bullet"/>
      <w:lvlText w:val="•"/>
      <w:lvlJc w:val="left"/>
      <w:pPr>
        <w:ind w:left="2906" w:hanging="140"/>
      </w:pPr>
      <w:rPr>
        <w:rFonts w:ascii="Times New Roman" w:eastAsia="Times New Roman" w:hAnsi="Times New Roman" w:cs="Times New Roman" w:hint="default"/>
        <w:w w:val="100"/>
        <w:sz w:val="24"/>
        <w:szCs w:val="24"/>
        <w:lang w:val="ru-RU" w:eastAsia="ru-RU" w:bidi="ru-RU"/>
      </w:rPr>
    </w:lvl>
    <w:lvl w:ilvl="2" w:tplc="57C0C3B4">
      <w:numFmt w:val="bullet"/>
      <w:lvlText w:val="•"/>
      <w:lvlJc w:val="left"/>
      <w:pPr>
        <w:ind w:left="3532" w:hanging="140"/>
      </w:pPr>
      <w:rPr>
        <w:rFonts w:hint="default"/>
        <w:lang w:val="ru-RU" w:eastAsia="ru-RU" w:bidi="ru-RU"/>
      </w:rPr>
    </w:lvl>
    <w:lvl w:ilvl="3" w:tplc="52E23AAA">
      <w:numFmt w:val="bullet"/>
      <w:lvlText w:val="•"/>
      <w:lvlJc w:val="left"/>
      <w:pPr>
        <w:ind w:left="4165" w:hanging="140"/>
      </w:pPr>
      <w:rPr>
        <w:rFonts w:hint="default"/>
        <w:lang w:val="ru-RU" w:eastAsia="ru-RU" w:bidi="ru-RU"/>
      </w:rPr>
    </w:lvl>
    <w:lvl w:ilvl="4" w:tplc="F1DAD80E">
      <w:numFmt w:val="bullet"/>
      <w:lvlText w:val="•"/>
      <w:lvlJc w:val="left"/>
      <w:pPr>
        <w:ind w:left="4798" w:hanging="140"/>
      </w:pPr>
      <w:rPr>
        <w:rFonts w:hint="default"/>
        <w:lang w:val="ru-RU" w:eastAsia="ru-RU" w:bidi="ru-RU"/>
      </w:rPr>
    </w:lvl>
    <w:lvl w:ilvl="5" w:tplc="193C800A">
      <w:numFmt w:val="bullet"/>
      <w:lvlText w:val="•"/>
      <w:lvlJc w:val="left"/>
      <w:pPr>
        <w:ind w:left="5431" w:hanging="140"/>
      </w:pPr>
      <w:rPr>
        <w:rFonts w:hint="default"/>
        <w:lang w:val="ru-RU" w:eastAsia="ru-RU" w:bidi="ru-RU"/>
      </w:rPr>
    </w:lvl>
    <w:lvl w:ilvl="6" w:tplc="9350F4E6">
      <w:numFmt w:val="bullet"/>
      <w:lvlText w:val="•"/>
      <w:lvlJc w:val="left"/>
      <w:pPr>
        <w:ind w:left="6064" w:hanging="140"/>
      </w:pPr>
      <w:rPr>
        <w:rFonts w:hint="default"/>
        <w:lang w:val="ru-RU" w:eastAsia="ru-RU" w:bidi="ru-RU"/>
      </w:rPr>
    </w:lvl>
    <w:lvl w:ilvl="7" w:tplc="9C70E218">
      <w:numFmt w:val="bullet"/>
      <w:lvlText w:val="•"/>
      <w:lvlJc w:val="left"/>
      <w:pPr>
        <w:ind w:left="6697" w:hanging="140"/>
      </w:pPr>
      <w:rPr>
        <w:rFonts w:hint="default"/>
        <w:lang w:val="ru-RU" w:eastAsia="ru-RU" w:bidi="ru-RU"/>
      </w:rPr>
    </w:lvl>
    <w:lvl w:ilvl="8" w:tplc="4A065314">
      <w:numFmt w:val="bullet"/>
      <w:lvlText w:val="•"/>
      <w:lvlJc w:val="left"/>
      <w:pPr>
        <w:ind w:left="7330" w:hanging="140"/>
      </w:pPr>
      <w:rPr>
        <w:rFonts w:hint="default"/>
        <w:lang w:val="ru-RU" w:eastAsia="ru-RU" w:bidi="ru-RU"/>
      </w:rPr>
    </w:lvl>
  </w:abstractNum>
  <w:abstractNum w:abstractNumId="157" w15:restartNumberingAfterBreak="0">
    <w:nsid w:val="6D3731DB"/>
    <w:multiLevelType w:val="hybridMultilevel"/>
    <w:tmpl w:val="C4ACA324"/>
    <w:lvl w:ilvl="0" w:tplc="23665430">
      <w:numFmt w:val="bullet"/>
      <w:lvlText w:val="-"/>
      <w:lvlJc w:val="left"/>
      <w:pPr>
        <w:ind w:left="486" w:hanging="166"/>
      </w:pPr>
      <w:rPr>
        <w:rFonts w:ascii="Times New Roman" w:eastAsia="Times New Roman" w:hAnsi="Times New Roman" w:cs="Times New Roman" w:hint="default"/>
        <w:w w:val="99"/>
        <w:sz w:val="24"/>
        <w:szCs w:val="24"/>
        <w:lang w:val="ru-RU" w:eastAsia="ru-RU" w:bidi="ru-RU"/>
      </w:rPr>
    </w:lvl>
    <w:lvl w:ilvl="1" w:tplc="112061D8">
      <w:numFmt w:val="bullet"/>
      <w:lvlText w:val="•"/>
      <w:lvlJc w:val="left"/>
      <w:pPr>
        <w:ind w:left="1257" w:hanging="166"/>
      </w:pPr>
      <w:rPr>
        <w:rFonts w:hint="default"/>
        <w:lang w:val="ru-RU" w:eastAsia="ru-RU" w:bidi="ru-RU"/>
      </w:rPr>
    </w:lvl>
    <w:lvl w:ilvl="2" w:tplc="F40CF514">
      <w:numFmt w:val="bullet"/>
      <w:lvlText w:val="•"/>
      <w:lvlJc w:val="left"/>
      <w:pPr>
        <w:ind w:left="2035" w:hanging="166"/>
      </w:pPr>
      <w:rPr>
        <w:rFonts w:hint="default"/>
        <w:lang w:val="ru-RU" w:eastAsia="ru-RU" w:bidi="ru-RU"/>
      </w:rPr>
    </w:lvl>
    <w:lvl w:ilvl="3" w:tplc="AB80EFF6">
      <w:numFmt w:val="bullet"/>
      <w:lvlText w:val="•"/>
      <w:lvlJc w:val="left"/>
      <w:pPr>
        <w:ind w:left="2813" w:hanging="166"/>
      </w:pPr>
      <w:rPr>
        <w:rFonts w:hint="default"/>
        <w:lang w:val="ru-RU" w:eastAsia="ru-RU" w:bidi="ru-RU"/>
      </w:rPr>
    </w:lvl>
    <w:lvl w:ilvl="4" w:tplc="4C527D0E">
      <w:numFmt w:val="bullet"/>
      <w:lvlText w:val="•"/>
      <w:lvlJc w:val="left"/>
      <w:pPr>
        <w:ind w:left="3591" w:hanging="166"/>
      </w:pPr>
      <w:rPr>
        <w:rFonts w:hint="default"/>
        <w:lang w:val="ru-RU" w:eastAsia="ru-RU" w:bidi="ru-RU"/>
      </w:rPr>
    </w:lvl>
    <w:lvl w:ilvl="5" w:tplc="F1DAC396">
      <w:numFmt w:val="bullet"/>
      <w:lvlText w:val="•"/>
      <w:lvlJc w:val="left"/>
      <w:pPr>
        <w:ind w:left="4369" w:hanging="166"/>
      </w:pPr>
      <w:rPr>
        <w:rFonts w:hint="default"/>
        <w:lang w:val="ru-RU" w:eastAsia="ru-RU" w:bidi="ru-RU"/>
      </w:rPr>
    </w:lvl>
    <w:lvl w:ilvl="6" w:tplc="0DACE7EA">
      <w:numFmt w:val="bullet"/>
      <w:lvlText w:val="•"/>
      <w:lvlJc w:val="left"/>
      <w:pPr>
        <w:ind w:left="5147" w:hanging="166"/>
      </w:pPr>
      <w:rPr>
        <w:rFonts w:hint="default"/>
        <w:lang w:val="ru-RU" w:eastAsia="ru-RU" w:bidi="ru-RU"/>
      </w:rPr>
    </w:lvl>
    <w:lvl w:ilvl="7" w:tplc="8E188F88">
      <w:numFmt w:val="bullet"/>
      <w:lvlText w:val="•"/>
      <w:lvlJc w:val="left"/>
      <w:pPr>
        <w:ind w:left="5925" w:hanging="166"/>
      </w:pPr>
      <w:rPr>
        <w:rFonts w:hint="default"/>
        <w:lang w:val="ru-RU" w:eastAsia="ru-RU" w:bidi="ru-RU"/>
      </w:rPr>
    </w:lvl>
    <w:lvl w:ilvl="8" w:tplc="C69ABDE0">
      <w:numFmt w:val="bullet"/>
      <w:lvlText w:val="•"/>
      <w:lvlJc w:val="left"/>
      <w:pPr>
        <w:ind w:left="6703" w:hanging="166"/>
      </w:pPr>
      <w:rPr>
        <w:rFonts w:hint="default"/>
        <w:lang w:val="ru-RU" w:eastAsia="ru-RU" w:bidi="ru-RU"/>
      </w:rPr>
    </w:lvl>
  </w:abstractNum>
  <w:abstractNum w:abstractNumId="158" w15:restartNumberingAfterBreak="0">
    <w:nsid w:val="6DD30201"/>
    <w:multiLevelType w:val="hybridMultilevel"/>
    <w:tmpl w:val="1CF066FC"/>
    <w:lvl w:ilvl="0" w:tplc="4CA853F2">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BCE2B31C">
      <w:numFmt w:val="bullet"/>
      <w:lvlText w:val="•"/>
      <w:lvlJc w:val="left"/>
      <w:pPr>
        <w:ind w:left="744" w:hanging="144"/>
      </w:pPr>
      <w:rPr>
        <w:rFonts w:hint="default"/>
        <w:lang w:val="ru-RU" w:eastAsia="ru-RU" w:bidi="ru-RU"/>
      </w:rPr>
    </w:lvl>
    <w:lvl w:ilvl="2" w:tplc="CEF8A542">
      <w:numFmt w:val="bullet"/>
      <w:lvlText w:val="•"/>
      <w:lvlJc w:val="left"/>
      <w:pPr>
        <w:ind w:left="1388" w:hanging="144"/>
      </w:pPr>
      <w:rPr>
        <w:rFonts w:hint="default"/>
        <w:lang w:val="ru-RU" w:eastAsia="ru-RU" w:bidi="ru-RU"/>
      </w:rPr>
    </w:lvl>
    <w:lvl w:ilvl="3" w:tplc="6CB8381C">
      <w:numFmt w:val="bullet"/>
      <w:lvlText w:val="•"/>
      <w:lvlJc w:val="left"/>
      <w:pPr>
        <w:ind w:left="2032" w:hanging="144"/>
      </w:pPr>
      <w:rPr>
        <w:rFonts w:hint="default"/>
        <w:lang w:val="ru-RU" w:eastAsia="ru-RU" w:bidi="ru-RU"/>
      </w:rPr>
    </w:lvl>
    <w:lvl w:ilvl="4" w:tplc="EE18CE0A">
      <w:numFmt w:val="bullet"/>
      <w:lvlText w:val="•"/>
      <w:lvlJc w:val="left"/>
      <w:pPr>
        <w:ind w:left="2677" w:hanging="144"/>
      </w:pPr>
      <w:rPr>
        <w:rFonts w:hint="default"/>
        <w:lang w:val="ru-RU" w:eastAsia="ru-RU" w:bidi="ru-RU"/>
      </w:rPr>
    </w:lvl>
    <w:lvl w:ilvl="5" w:tplc="D3BA11F8">
      <w:numFmt w:val="bullet"/>
      <w:lvlText w:val="•"/>
      <w:lvlJc w:val="left"/>
      <w:pPr>
        <w:ind w:left="3321" w:hanging="144"/>
      </w:pPr>
      <w:rPr>
        <w:rFonts w:hint="default"/>
        <w:lang w:val="ru-RU" w:eastAsia="ru-RU" w:bidi="ru-RU"/>
      </w:rPr>
    </w:lvl>
    <w:lvl w:ilvl="6" w:tplc="BED6D094">
      <w:numFmt w:val="bullet"/>
      <w:lvlText w:val="•"/>
      <w:lvlJc w:val="left"/>
      <w:pPr>
        <w:ind w:left="3965" w:hanging="144"/>
      </w:pPr>
      <w:rPr>
        <w:rFonts w:hint="default"/>
        <w:lang w:val="ru-RU" w:eastAsia="ru-RU" w:bidi="ru-RU"/>
      </w:rPr>
    </w:lvl>
    <w:lvl w:ilvl="7" w:tplc="62EC624E">
      <w:numFmt w:val="bullet"/>
      <w:lvlText w:val="•"/>
      <w:lvlJc w:val="left"/>
      <w:pPr>
        <w:ind w:left="4610" w:hanging="144"/>
      </w:pPr>
      <w:rPr>
        <w:rFonts w:hint="default"/>
        <w:lang w:val="ru-RU" w:eastAsia="ru-RU" w:bidi="ru-RU"/>
      </w:rPr>
    </w:lvl>
    <w:lvl w:ilvl="8" w:tplc="C62C264E">
      <w:numFmt w:val="bullet"/>
      <w:lvlText w:val="•"/>
      <w:lvlJc w:val="left"/>
      <w:pPr>
        <w:ind w:left="5254" w:hanging="144"/>
      </w:pPr>
      <w:rPr>
        <w:rFonts w:hint="default"/>
        <w:lang w:val="ru-RU" w:eastAsia="ru-RU" w:bidi="ru-RU"/>
      </w:rPr>
    </w:lvl>
  </w:abstractNum>
  <w:abstractNum w:abstractNumId="159" w15:restartNumberingAfterBreak="0">
    <w:nsid w:val="6E341D90"/>
    <w:multiLevelType w:val="hybridMultilevel"/>
    <w:tmpl w:val="92E285B8"/>
    <w:lvl w:ilvl="0" w:tplc="78827CEE">
      <w:numFmt w:val="bullet"/>
      <w:lvlText w:val="•"/>
      <w:lvlJc w:val="left"/>
      <w:pPr>
        <w:ind w:left="107" w:hanging="144"/>
      </w:pPr>
      <w:rPr>
        <w:rFonts w:hint="default"/>
        <w:w w:val="100"/>
        <w:lang w:val="ru-RU" w:eastAsia="ru-RU" w:bidi="ru-RU"/>
      </w:rPr>
    </w:lvl>
    <w:lvl w:ilvl="1" w:tplc="2676D846">
      <w:numFmt w:val="bullet"/>
      <w:lvlText w:val="•"/>
      <w:lvlJc w:val="left"/>
      <w:pPr>
        <w:ind w:left="766" w:hanging="144"/>
      </w:pPr>
      <w:rPr>
        <w:rFonts w:hint="default"/>
        <w:lang w:val="ru-RU" w:eastAsia="ru-RU" w:bidi="ru-RU"/>
      </w:rPr>
    </w:lvl>
    <w:lvl w:ilvl="2" w:tplc="724ADEC0">
      <w:numFmt w:val="bullet"/>
      <w:lvlText w:val="•"/>
      <w:lvlJc w:val="left"/>
      <w:pPr>
        <w:ind w:left="1433" w:hanging="144"/>
      </w:pPr>
      <w:rPr>
        <w:rFonts w:hint="default"/>
        <w:lang w:val="ru-RU" w:eastAsia="ru-RU" w:bidi="ru-RU"/>
      </w:rPr>
    </w:lvl>
    <w:lvl w:ilvl="3" w:tplc="1ED2A672">
      <w:numFmt w:val="bullet"/>
      <w:lvlText w:val="•"/>
      <w:lvlJc w:val="left"/>
      <w:pPr>
        <w:ind w:left="2100" w:hanging="144"/>
      </w:pPr>
      <w:rPr>
        <w:rFonts w:hint="default"/>
        <w:lang w:val="ru-RU" w:eastAsia="ru-RU" w:bidi="ru-RU"/>
      </w:rPr>
    </w:lvl>
    <w:lvl w:ilvl="4" w:tplc="113C9256">
      <w:numFmt w:val="bullet"/>
      <w:lvlText w:val="•"/>
      <w:lvlJc w:val="left"/>
      <w:pPr>
        <w:ind w:left="2767" w:hanging="144"/>
      </w:pPr>
      <w:rPr>
        <w:rFonts w:hint="default"/>
        <w:lang w:val="ru-RU" w:eastAsia="ru-RU" w:bidi="ru-RU"/>
      </w:rPr>
    </w:lvl>
    <w:lvl w:ilvl="5" w:tplc="9460BAB2">
      <w:numFmt w:val="bullet"/>
      <w:lvlText w:val="•"/>
      <w:lvlJc w:val="left"/>
      <w:pPr>
        <w:ind w:left="3434" w:hanging="144"/>
      </w:pPr>
      <w:rPr>
        <w:rFonts w:hint="default"/>
        <w:lang w:val="ru-RU" w:eastAsia="ru-RU" w:bidi="ru-RU"/>
      </w:rPr>
    </w:lvl>
    <w:lvl w:ilvl="6" w:tplc="F596321A">
      <w:numFmt w:val="bullet"/>
      <w:lvlText w:val="•"/>
      <w:lvlJc w:val="left"/>
      <w:pPr>
        <w:ind w:left="4101" w:hanging="144"/>
      </w:pPr>
      <w:rPr>
        <w:rFonts w:hint="default"/>
        <w:lang w:val="ru-RU" w:eastAsia="ru-RU" w:bidi="ru-RU"/>
      </w:rPr>
    </w:lvl>
    <w:lvl w:ilvl="7" w:tplc="6504BAB8">
      <w:numFmt w:val="bullet"/>
      <w:lvlText w:val="•"/>
      <w:lvlJc w:val="left"/>
      <w:pPr>
        <w:ind w:left="4768" w:hanging="144"/>
      </w:pPr>
      <w:rPr>
        <w:rFonts w:hint="default"/>
        <w:lang w:val="ru-RU" w:eastAsia="ru-RU" w:bidi="ru-RU"/>
      </w:rPr>
    </w:lvl>
    <w:lvl w:ilvl="8" w:tplc="BA7827B8">
      <w:numFmt w:val="bullet"/>
      <w:lvlText w:val="•"/>
      <w:lvlJc w:val="left"/>
      <w:pPr>
        <w:ind w:left="5435" w:hanging="144"/>
      </w:pPr>
      <w:rPr>
        <w:rFonts w:hint="default"/>
        <w:lang w:val="ru-RU" w:eastAsia="ru-RU" w:bidi="ru-RU"/>
      </w:rPr>
    </w:lvl>
  </w:abstractNum>
  <w:abstractNum w:abstractNumId="160" w15:restartNumberingAfterBreak="0">
    <w:nsid w:val="6F001AD4"/>
    <w:multiLevelType w:val="hybridMultilevel"/>
    <w:tmpl w:val="CB9A56F6"/>
    <w:lvl w:ilvl="0" w:tplc="81EE2104">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E1C6F2A6">
      <w:numFmt w:val="bullet"/>
      <w:lvlText w:val="•"/>
      <w:lvlJc w:val="left"/>
      <w:pPr>
        <w:ind w:left="744" w:hanging="144"/>
      </w:pPr>
      <w:rPr>
        <w:rFonts w:hint="default"/>
        <w:lang w:val="ru-RU" w:eastAsia="ru-RU" w:bidi="ru-RU"/>
      </w:rPr>
    </w:lvl>
    <w:lvl w:ilvl="2" w:tplc="945AA37A">
      <w:numFmt w:val="bullet"/>
      <w:lvlText w:val="•"/>
      <w:lvlJc w:val="left"/>
      <w:pPr>
        <w:ind w:left="1388" w:hanging="144"/>
      </w:pPr>
      <w:rPr>
        <w:rFonts w:hint="default"/>
        <w:lang w:val="ru-RU" w:eastAsia="ru-RU" w:bidi="ru-RU"/>
      </w:rPr>
    </w:lvl>
    <w:lvl w:ilvl="3" w:tplc="FD2039F2">
      <w:numFmt w:val="bullet"/>
      <w:lvlText w:val="•"/>
      <w:lvlJc w:val="left"/>
      <w:pPr>
        <w:ind w:left="2032" w:hanging="144"/>
      </w:pPr>
      <w:rPr>
        <w:rFonts w:hint="default"/>
        <w:lang w:val="ru-RU" w:eastAsia="ru-RU" w:bidi="ru-RU"/>
      </w:rPr>
    </w:lvl>
    <w:lvl w:ilvl="4" w:tplc="43CAE9C0">
      <w:numFmt w:val="bullet"/>
      <w:lvlText w:val="•"/>
      <w:lvlJc w:val="left"/>
      <w:pPr>
        <w:ind w:left="2677" w:hanging="144"/>
      </w:pPr>
      <w:rPr>
        <w:rFonts w:hint="default"/>
        <w:lang w:val="ru-RU" w:eastAsia="ru-RU" w:bidi="ru-RU"/>
      </w:rPr>
    </w:lvl>
    <w:lvl w:ilvl="5" w:tplc="E7429610">
      <w:numFmt w:val="bullet"/>
      <w:lvlText w:val="•"/>
      <w:lvlJc w:val="left"/>
      <w:pPr>
        <w:ind w:left="3321" w:hanging="144"/>
      </w:pPr>
      <w:rPr>
        <w:rFonts w:hint="default"/>
        <w:lang w:val="ru-RU" w:eastAsia="ru-RU" w:bidi="ru-RU"/>
      </w:rPr>
    </w:lvl>
    <w:lvl w:ilvl="6" w:tplc="4E3836AC">
      <w:numFmt w:val="bullet"/>
      <w:lvlText w:val="•"/>
      <w:lvlJc w:val="left"/>
      <w:pPr>
        <w:ind w:left="3965" w:hanging="144"/>
      </w:pPr>
      <w:rPr>
        <w:rFonts w:hint="default"/>
        <w:lang w:val="ru-RU" w:eastAsia="ru-RU" w:bidi="ru-RU"/>
      </w:rPr>
    </w:lvl>
    <w:lvl w:ilvl="7" w:tplc="C082DDB6">
      <w:numFmt w:val="bullet"/>
      <w:lvlText w:val="•"/>
      <w:lvlJc w:val="left"/>
      <w:pPr>
        <w:ind w:left="4610" w:hanging="144"/>
      </w:pPr>
      <w:rPr>
        <w:rFonts w:hint="default"/>
        <w:lang w:val="ru-RU" w:eastAsia="ru-RU" w:bidi="ru-RU"/>
      </w:rPr>
    </w:lvl>
    <w:lvl w:ilvl="8" w:tplc="0D98E664">
      <w:numFmt w:val="bullet"/>
      <w:lvlText w:val="•"/>
      <w:lvlJc w:val="left"/>
      <w:pPr>
        <w:ind w:left="5254" w:hanging="144"/>
      </w:pPr>
      <w:rPr>
        <w:rFonts w:hint="default"/>
        <w:lang w:val="ru-RU" w:eastAsia="ru-RU" w:bidi="ru-RU"/>
      </w:rPr>
    </w:lvl>
  </w:abstractNum>
  <w:abstractNum w:abstractNumId="161" w15:restartNumberingAfterBreak="0">
    <w:nsid w:val="6F31054F"/>
    <w:multiLevelType w:val="hybridMultilevel"/>
    <w:tmpl w:val="C1684698"/>
    <w:lvl w:ilvl="0" w:tplc="AA6EADEE">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F0DCD4AA">
      <w:numFmt w:val="bullet"/>
      <w:lvlText w:val="•"/>
      <w:lvlJc w:val="left"/>
      <w:pPr>
        <w:ind w:left="766" w:hanging="144"/>
      </w:pPr>
      <w:rPr>
        <w:rFonts w:hint="default"/>
        <w:lang w:val="ru-RU" w:eastAsia="ru-RU" w:bidi="ru-RU"/>
      </w:rPr>
    </w:lvl>
    <w:lvl w:ilvl="2" w:tplc="082E0C7E">
      <w:numFmt w:val="bullet"/>
      <w:lvlText w:val="•"/>
      <w:lvlJc w:val="left"/>
      <w:pPr>
        <w:ind w:left="1433" w:hanging="144"/>
      </w:pPr>
      <w:rPr>
        <w:rFonts w:hint="default"/>
        <w:lang w:val="ru-RU" w:eastAsia="ru-RU" w:bidi="ru-RU"/>
      </w:rPr>
    </w:lvl>
    <w:lvl w:ilvl="3" w:tplc="8556AA8A">
      <w:numFmt w:val="bullet"/>
      <w:lvlText w:val="•"/>
      <w:lvlJc w:val="left"/>
      <w:pPr>
        <w:ind w:left="2100" w:hanging="144"/>
      </w:pPr>
      <w:rPr>
        <w:rFonts w:hint="default"/>
        <w:lang w:val="ru-RU" w:eastAsia="ru-RU" w:bidi="ru-RU"/>
      </w:rPr>
    </w:lvl>
    <w:lvl w:ilvl="4" w:tplc="E5129224">
      <w:numFmt w:val="bullet"/>
      <w:lvlText w:val="•"/>
      <w:lvlJc w:val="left"/>
      <w:pPr>
        <w:ind w:left="2767" w:hanging="144"/>
      </w:pPr>
      <w:rPr>
        <w:rFonts w:hint="default"/>
        <w:lang w:val="ru-RU" w:eastAsia="ru-RU" w:bidi="ru-RU"/>
      </w:rPr>
    </w:lvl>
    <w:lvl w:ilvl="5" w:tplc="DC8C7C2C">
      <w:numFmt w:val="bullet"/>
      <w:lvlText w:val="•"/>
      <w:lvlJc w:val="left"/>
      <w:pPr>
        <w:ind w:left="3434" w:hanging="144"/>
      </w:pPr>
      <w:rPr>
        <w:rFonts w:hint="default"/>
        <w:lang w:val="ru-RU" w:eastAsia="ru-RU" w:bidi="ru-RU"/>
      </w:rPr>
    </w:lvl>
    <w:lvl w:ilvl="6" w:tplc="1AB28144">
      <w:numFmt w:val="bullet"/>
      <w:lvlText w:val="•"/>
      <w:lvlJc w:val="left"/>
      <w:pPr>
        <w:ind w:left="4101" w:hanging="144"/>
      </w:pPr>
      <w:rPr>
        <w:rFonts w:hint="default"/>
        <w:lang w:val="ru-RU" w:eastAsia="ru-RU" w:bidi="ru-RU"/>
      </w:rPr>
    </w:lvl>
    <w:lvl w:ilvl="7" w:tplc="742C35A0">
      <w:numFmt w:val="bullet"/>
      <w:lvlText w:val="•"/>
      <w:lvlJc w:val="left"/>
      <w:pPr>
        <w:ind w:left="4768" w:hanging="144"/>
      </w:pPr>
      <w:rPr>
        <w:rFonts w:hint="default"/>
        <w:lang w:val="ru-RU" w:eastAsia="ru-RU" w:bidi="ru-RU"/>
      </w:rPr>
    </w:lvl>
    <w:lvl w:ilvl="8" w:tplc="CDC6DBA2">
      <w:numFmt w:val="bullet"/>
      <w:lvlText w:val="•"/>
      <w:lvlJc w:val="left"/>
      <w:pPr>
        <w:ind w:left="5435" w:hanging="144"/>
      </w:pPr>
      <w:rPr>
        <w:rFonts w:hint="default"/>
        <w:lang w:val="ru-RU" w:eastAsia="ru-RU" w:bidi="ru-RU"/>
      </w:rPr>
    </w:lvl>
  </w:abstractNum>
  <w:abstractNum w:abstractNumId="162" w15:restartNumberingAfterBreak="0">
    <w:nsid w:val="703A35D4"/>
    <w:multiLevelType w:val="hybridMultilevel"/>
    <w:tmpl w:val="A28C6FDE"/>
    <w:lvl w:ilvl="0" w:tplc="3424A3EC">
      <w:numFmt w:val="bullet"/>
      <w:lvlText w:val="•"/>
      <w:lvlJc w:val="left"/>
      <w:pPr>
        <w:ind w:left="126" w:hanging="144"/>
      </w:pPr>
      <w:rPr>
        <w:rFonts w:ascii="Times New Roman" w:eastAsia="Times New Roman" w:hAnsi="Times New Roman" w:cs="Times New Roman" w:hint="default"/>
        <w:w w:val="100"/>
        <w:sz w:val="24"/>
        <w:szCs w:val="24"/>
        <w:lang w:val="ru-RU" w:eastAsia="ru-RU" w:bidi="ru-RU"/>
      </w:rPr>
    </w:lvl>
    <w:lvl w:ilvl="1" w:tplc="226CCBBA">
      <w:numFmt w:val="bullet"/>
      <w:lvlText w:val="•"/>
      <w:lvlJc w:val="left"/>
      <w:pPr>
        <w:ind w:left="784" w:hanging="144"/>
      </w:pPr>
      <w:rPr>
        <w:rFonts w:hint="default"/>
        <w:lang w:val="ru-RU" w:eastAsia="ru-RU" w:bidi="ru-RU"/>
      </w:rPr>
    </w:lvl>
    <w:lvl w:ilvl="2" w:tplc="30C68A98">
      <w:numFmt w:val="bullet"/>
      <w:lvlText w:val="•"/>
      <w:lvlJc w:val="left"/>
      <w:pPr>
        <w:ind w:left="1449" w:hanging="144"/>
      </w:pPr>
      <w:rPr>
        <w:rFonts w:hint="default"/>
        <w:lang w:val="ru-RU" w:eastAsia="ru-RU" w:bidi="ru-RU"/>
      </w:rPr>
    </w:lvl>
    <w:lvl w:ilvl="3" w:tplc="8578F486">
      <w:numFmt w:val="bullet"/>
      <w:lvlText w:val="•"/>
      <w:lvlJc w:val="left"/>
      <w:pPr>
        <w:ind w:left="2114" w:hanging="144"/>
      </w:pPr>
      <w:rPr>
        <w:rFonts w:hint="default"/>
        <w:lang w:val="ru-RU" w:eastAsia="ru-RU" w:bidi="ru-RU"/>
      </w:rPr>
    </w:lvl>
    <w:lvl w:ilvl="4" w:tplc="4808DC0E">
      <w:numFmt w:val="bullet"/>
      <w:lvlText w:val="•"/>
      <w:lvlJc w:val="left"/>
      <w:pPr>
        <w:ind w:left="2779" w:hanging="144"/>
      </w:pPr>
      <w:rPr>
        <w:rFonts w:hint="default"/>
        <w:lang w:val="ru-RU" w:eastAsia="ru-RU" w:bidi="ru-RU"/>
      </w:rPr>
    </w:lvl>
    <w:lvl w:ilvl="5" w:tplc="A6EC30B8">
      <w:numFmt w:val="bullet"/>
      <w:lvlText w:val="•"/>
      <w:lvlJc w:val="left"/>
      <w:pPr>
        <w:ind w:left="3444" w:hanging="144"/>
      </w:pPr>
      <w:rPr>
        <w:rFonts w:hint="default"/>
        <w:lang w:val="ru-RU" w:eastAsia="ru-RU" w:bidi="ru-RU"/>
      </w:rPr>
    </w:lvl>
    <w:lvl w:ilvl="6" w:tplc="718EAE54">
      <w:numFmt w:val="bullet"/>
      <w:lvlText w:val="•"/>
      <w:lvlJc w:val="left"/>
      <w:pPr>
        <w:ind w:left="4109" w:hanging="144"/>
      </w:pPr>
      <w:rPr>
        <w:rFonts w:hint="default"/>
        <w:lang w:val="ru-RU" w:eastAsia="ru-RU" w:bidi="ru-RU"/>
      </w:rPr>
    </w:lvl>
    <w:lvl w:ilvl="7" w:tplc="6C067EB6">
      <w:numFmt w:val="bullet"/>
      <w:lvlText w:val="•"/>
      <w:lvlJc w:val="left"/>
      <w:pPr>
        <w:ind w:left="4774" w:hanging="144"/>
      </w:pPr>
      <w:rPr>
        <w:rFonts w:hint="default"/>
        <w:lang w:val="ru-RU" w:eastAsia="ru-RU" w:bidi="ru-RU"/>
      </w:rPr>
    </w:lvl>
    <w:lvl w:ilvl="8" w:tplc="B4DE20F0">
      <w:numFmt w:val="bullet"/>
      <w:lvlText w:val="•"/>
      <w:lvlJc w:val="left"/>
      <w:pPr>
        <w:ind w:left="5439" w:hanging="144"/>
      </w:pPr>
      <w:rPr>
        <w:rFonts w:hint="default"/>
        <w:lang w:val="ru-RU" w:eastAsia="ru-RU" w:bidi="ru-RU"/>
      </w:rPr>
    </w:lvl>
  </w:abstractNum>
  <w:abstractNum w:abstractNumId="163" w15:restartNumberingAfterBreak="0">
    <w:nsid w:val="712A2119"/>
    <w:multiLevelType w:val="hybridMultilevel"/>
    <w:tmpl w:val="DC761A60"/>
    <w:lvl w:ilvl="0" w:tplc="16948A2C">
      <w:numFmt w:val="bullet"/>
      <w:lvlText w:val="—"/>
      <w:lvlJc w:val="left"/>
      <w:pPr>
        <w:ind w:left="360" w:hanging="250"/>
      </w:pPr>
      <w:rPr>
        <w:rFonts w:ascii="Times New Roman" w:eastAsia="Times New Roman" w:hAnsi="Times New Roman" w:cs="Times New Roman" w:hint="default"/>
        <w:w w:val="99"/>
        <w:sz w:val="20"/>
        <w:szCs w:val="20"/>
        <w:lang w:val="ru-RU" w:eastAsia="ru-RU" w:bidi="ru-RU"/>
      </w:rPr>
    </w:lvl>
    <w:lvl w:ilvl="1" w:tplc="44B650C4">
      <w:numFmt w:val="bullet"/>
      <w:lvlText w:val="•"/>
      <w:lvlJc w:val="left"/>
      <w:pPr>
        <w:ind w:left="885" w:hanging="250"/>
      </w:pPr>
      <w:rPr>
        <w:rFonts w:hint="default"/>
        <w:lang w:val="ru-RU" w:eastAsia="ru-RU" w:bidi="ru-RU"/>
      </w:rPr>
    </w:lvl>
    <w:lvl w:ilvl="2" w:tplc="FD7AB4BC">
      <w:numFmt w:val="bullet"/>
      <w:lvlText w:val="•"/>
      <w:lvlJc w:val="left"/>
      <w:pPr>
        <w:ind w:left="1411" w:hanging="250"/>
      </w:pPr>
      <w:rPr>
        <w:rFonts w:hint="default"/>
        <w:lang w:val="ru-RU" w:eastAsia="ru-RU" w:bidi="ru-RU"/>
      </w:rPr>
    </w:lvl>
    <w:lvl w:ilvl="3" w:tplc="29668F3E">
      <w:numFmt w:val="bullet"/>
      <w:lvlText w:val="•"/>
      <w:lvlJc w:val="left"/>
      <w:pPr>
        <w:ind w:left="1936" w:hanging="250"/>
      </w:pPr>
      <w:rPr>
        <w:rFonts w:hint="default"/>
        <w:lang w:val="ru-RU" w:eastAsia="ru-RU" w:bidi="ru-RU"/>
      </w:rPr>
    </w:lvl>
    <w:lvl w:ilvl="4" w:tplc="D9B816EC">
      <w:numFmt w:val="bullet"/>
      <w:lvlText w:val="•"/>
      <w:lvlJc w:val="left"/>
      <w:pPr>
        <w:ind w:left="2462" w:hanging="250"/>
      </w:pPr>
      <w:rPr>
        <w:rFonts w:hint="default"/>
        <w:lang w:val="ru-RU" w:eastAsia="ru-RU" w:bidi="ru-RU"/>
      </w:rPr>
    </w:lvl>
    <w:lvl w:ilvl="5" w:tplc="D1DC6882">
      <w:numFmt w:val="bullet"/>
      <w:lvlText w:val="•"/>
      <w:lvlJc w:val="left"/>
      <w:pPr>
        <w:ind w:left="2988" w:hanging="250"/>
      </w:pPr>
      <w:rPr>
        <w:rFonts w:hint="default"/>
        <w:lang w:val="ru-RU" w:eastAsia="ru-RU" w:bidi="ru-RU"/>
      </w:rPr>
    </w:lvl>
    <w:lvl w:ilvl="6" w:tplc="DFFA238A">
      <w:numFmt w:val="bullet"/>
      <w:lvlText w:val="•"/>
      <w:lvlJc w:val="left"/>
      <w:pPr>
        <w:ind w:left="3513" w:hanging="250"/>
      </w:pPr>
      <w:rPr>
        <w:rFonts w:hint="default"/>
        <w:lang w:val="ru-RU" w:eastAsia="ru-RU" w:bidi="ru-RU"/>
      </w:rPr>
    </w:lvl>
    <w:lvl w:ilvl="7" w:tplc="E1005F8E">
      <w:numFmt w:val="bullet"/>
      <w:lvlText w:val="•"/>
      <w:lvlJc w:val="left"/>
      <w:pPr>
        <w:ind w:left="4039" w:hanging="250"/>
      </w:pPr>
      <w:rPr>
        <w:rFonts w:hint="default"/>
        <w:lang w:val="ru-RU" w:eastAsia="ru-RU" w:bidi="ru-RU"/>
      </w:rPr>
    </w:lvl>
    <w:lvl w:ilvl="8" w:tplc="29BA24BA">
      <w:numFmt w:val="bullet"/>
      <w:lvlText w:val="•"/>
      <w:lvlJc w:val="left"/>
      <w:pPr>
        <w:ind w:left="4564" w:hanging="250"/>
      </w:pPr>
      <w:rPr>
        <w:rFonts w:hint="default"/>
        <w:lang w:val="ru-RU" w:eastAsia="ru-RU" w:bidi="ru-RU"/>
      </w:rPr>
    </w:lvl>
  </w:abstractNum>
  <w:abstractNum w:abstractNumId="164" w15:restartNumberingAfterBreak="0">
    <w:nsid w:val="75521F3A"/>
    <w:multiLevelType w:val="hybridMultilevel"/>
    <w:tmpl w:val="758CF90C"/>
    <w:lvl w:ilvl="0" w:tplc="C5668EFA">
      <w:numFmt w:val="bullet"/>
      <w:lvlText w:val="•"/>
      <w:lvlJc w:val="left"/>
      <w:pPr>
        <w:ind w:left="254" w:hanging="178"/>
      </w:pPr>
      <w:rPr>
        <w:rFonts w:ascii="Times New Roman" w:eastAsia="Times New Roman" w:hAnsi="Times New Roman" w:cs="Times New Roman" w:hint="default"/>
        <w:spacing w:val="-30"/>
        <w:w w:val="100"/>
        <w:sz w:val="24"/>
        <w:szCs w:val="24"/>
        <w:lang w:val="ru-RU" w:eastAsia="ru-RU" w:bidi="ru-RU"/>
      </w:rPr>
    </w:lvl>
    <w:lvl w:ilvl="1" w:tplc="8E2CB78E">
      <w:numFmt w:val="bullet"/>
      <w:lvlText w:val="•"/>
      <w:lvlJc w:val="left"/>
      <w:pPr>
        <w:ind w:left="8503" w:hanging="135"/>
      </w:pPr>
      <w:rPr>
        <w:rFonts w:ascii="Times New Roman" w:eastAsia="Times New Roman" w:hAnsi="Times New Roman" w:cs="Times New Roman" w:hint="default"/>
        <w:w w:val="100"/>
        <w:sz w:val="24"/>
        <w:szCs w:val="24"/>
        <w:lang w:val="ru-RU" w:eastAsia="ru-RU" w:bidi="ru-RU"/>
      </w:rPr>
    </w:lvl>
    <w:lvl w:ilvl="2" w:tplc="37D8C20E">
      <w:numFmt w:val="bullet"/>
      <w:lvlText w:val="•"/>
      <w:lvlJc w:val="left"/>
      <w:pPr>
        <w:ind w:left="150" w:hanging="183"/>
      </w:pPr>
      <w:rPr>
        <w:rFonts w:ascii="Times New Roman" w:eastAsia="Times New Roman" w:hAnsi="Times New Roman" w:cs="Times New Roman" w:hint="default"/>
        <w:spacing w:val="-27"/>
        <w:w w:val="100"/>
        <w:sz w:val="24"/>
        <w:szCs w:val="24"/>
        <w:lang w:val="ru-RU" w:eastAsia="ru-RU" w:bidi="ru-RU"/>
      </w:rPr>
    </w:lvl>
    <w:lvl w:ilvl="3" w:tplc="21DEC366">
      <w:numFmt w:val="bullet"/>
      <w:lvlText w:val="•"/>
      <w:lvlJc w:val="left"/>
      <w:pPr>
        <w:ind w:left="8500" w:hanging="183"/>
      </w:pPr>
      <w:rPr>
        <w:rFonts w:hint="default"/>
        <w:lang w:val="ru-RU" w:eastAsia="ru-RU" w:bidi="ru-RU"/>
      </w:rPr>
    </w:lvl>
    <w:lvl w:ilvl="4" w:tplc="CA3C1776">
      <w:numFmt w:val="bullet"/>
      <w:lvlText w:val="•"/>
      <w:lvlJc w:val="left"/>
      <w:pPr>
        <w:ind w:left="7178" w:hanging="183"/>
      </w:pPr>
      <w:rPr>
        <w:rFonts w:hint="default"/>
        <w:lang w:val="ru-RU" w:eastAsia="ru-RU" w:bidi="ru-RU"/>
      </w:rPr>
    </w:lvl>
    <w:lvl w:ilvl="5" w:tplc="8B84DD7C">
      <w:numFmt w:val="bullet"/>
      <w:lvlText w:val="•"/>
      <w:lvlJc w:val="left"/>
      <w:pPr>
        <w:ind w:left="5857" w:hanging="183"/>
      </w:pPr>
      <w:rPr>
        <w:rFonts w:hint="default"/>
        <w:lang w:val="ru-RU" w:eastAsia="ru-RU" w:bidi="ru-RU"/>
      </w:rPr>
    </w:lvl>
    <w:lvl w:ilvl="6" w:tplc="5C8E383A">
      <w:numFmt w:val="bullet"/>
      <w:lvlText w:val="•"/>
      <w:lvlJc w:val="left"/>
      <w:pPr>
        <w:ind w:left="4536" w:hanging="183"/>
      </w:pPr>
      <w:rPr>
        <w:rFonts w:hint="default"/>
        <w:lang w:val="ru-RU" w:eastAsia="ru-RU" w:bidi="ru-RU"/>
      </w:rPr>
    </w:lvl>
    <w:lvl w:ilvl="7" w:tplc="87D209C2">
      <w:numFmt w:val="bullet"/>
      <w:lvlText w:val="•"/>
      <w:lvlJc w:val="left"/>
      <w:pPr>
        <w:ind w:left="3214" w:hanging="183"/>
      </w:pPr>
      <w:rPr>
        <w:rFonts w:hint="default"/>
        <w:lang w:val="ru-RU" w:eastAsia="ru-RU" w:bidi="ru-RU"/>
      </w:rPr>
    </w:lvl>
    <w:lvl w:ilvl="8" w:tplc="D294FA54">
      <w:numFmt w:val="bullet"/>
      <w:lvlText w:val="•"/>
      <w:lvlJc w:val="left"/>
      <w:pPr>
        <w:ind w:left="1893" w:hanging="183"/>
      </w:pPr>
      <w:rPr>
        <w:rFonts w:hint="default"/>
        <w:lang w:val="ru-RU" w:eastAsia="ru-RU" w:bidi="ru-RU"/>
      </w:rPr>
    </w:lvl>
  </w:abstractNum>
  <w:abstractNum w:abstractNumId="165" w15:restartNumberingAfterBreak="0">
    <w:nsid w:val="756B4F68"/>
    <w:multiLevelType w:val="hybridMultilevel"/>
    <w:tmpl w:val="11D2F9A8"/>
    <w:lvl w:ilvl="0" w:tplc="3AAA0FC2">
      <w:start w:val="7"/>
      <w:numFmt w:val="decimal"/>
      <w:lvlText w:val="%1"/>
      <w:lvlJc w:val="left"/>
      <w:pPr>
        <w:ind w:left="180" w:hanging="180"/>
      </w:pPr>
      <w:rPr>
        <w:rFonts w:ascii="Times New Roman" w:eastAsia="Times New Roman" w:hAnsi="Times New Roman" w:cs="Times New Roman" w:hint="default"/>
        <w:spacing w:val="-8"/>
        <w:w w:val="100"/>
        <w:sz w:val="24"/>
        <w:szCs w:val="24"/>
        <w:lang w:val="ru-RU" w:eastAsia="ru-RU" w:bidi="ru-RU"/>
      </w:rPr>
    </w:lvl>
    <w:lvl w:ilvl="1" w:tplc="FD601A22">
      <w:numFmt w:val="bullet"/>
      <w:lvlText w:val="•"/>
      <w:lvlJc w:val="left"/>
      <w:pPr>
        <w:ind w:left="643" w:hanging="180"/>
      </w:pPr>
      <w:rPr>
        <w:rFonts w:hint="default"/>
        <w:lang w:val="ru-RU" w:eastAsia="ru-RU" w:bidi="ru-RU"/>
      </w:rPr>
    </w:lvl>
    <w:lvl w:ilvl="2" w:tplc="D248A868">
      <w:numFmt w:val="bullet"/>
      <w:lvlText w:val="•"/>
      <w:lvlJc w:val="left"/>
      <w:pPr>
        <w:ind w:left="1107" w:hanging="180"/>
      </w:pPr>
      <w:rPr>
        <w:rFonts w:hint="default"/>
        <w:lang w:val="ru-RU" w:eastAsia="ru-RU" w:bidi="ru-RU"/>
      </w:rPr>
    </w:lvl>
    <w:lvl w:ilvl="3" w:tplc="0F3AA1C4">
      <w:numFmt w:val="bullet"/>
      <w:lvlText w:val="•"/>
      <w:lvlJc w:val="left"/>
      <w:pPr>
        <w:ind w:left="1570" w:hanging="180"/>
      </w:pPr>
      <w:rPr>
        <w:rFonts w:hint="default"/>
        <w:lang w:val="ru-RU" w:eastAsia="ru-RU" w:bidi="ru-RU"/>
      </w:rPr>
    </w:lvl>
    <w:lvl w:ilvl="4" w:tplc="6610FCF4">
      <w:numFmt w:val="bullet"/>
      <w:lvlText w:val="•"/>
      <w:lvlJc w:val="left"/>
      <w:pPr>
        <w:ind w:left="2034" w:hanging="180"/>
      </w:pPr>
      <w:rPr>
        <w:rFonts w:hint="default"/>
        <w:lang w:val="ru-RU" w:eastAsia="ru-RU" w:bidi="ru-RU"/>
      </w:rPr>
    </w:lvl>
    <w:lvl w:ilvl="5" w:tplc="E09658EA">
      <w:numFmt w:val="bullet"/>
      <w:lvlText w:val="•"/>
      <w:lvlJc w:val="left"/>
      <w:pPr>
        <w:ind w:left="2497" w:hanging="180"/>
      </w:pPr>
      <w:rPr>
        <w:rFonts w:hint="default"/>
        <w:lang w:val="ru-RU" w:eastAsia="ru-RU" w:bidi="ru-RU"/>
      </w:rPr>
    </w:lvl>
    <w:lvl w:ilvl="6" w:tplc="90D496C4">
      <w:numFmt w:val="bullet"/>
      <w:lvlText w:val="•"/>
      <w:lvlJc w:val="left"/>
      <w:pPr>
        <w:ind w:left="2961" w:hanging="180"/>
      </w:pPr>
      <w:rPr>
        <w:rFonts w:hint="default"/>
        <w:lang w:val="ru-RU" w:eastAsia="ru-RU" w:bidi="ru-RU"/>
      </w:rPr>
    </w:lvl>
    <w:lvl w:ilvl="7" w:tplc="7334EFB8">
      <w:numFmt w:val="bullet"/>
      <w:lvlText w:val="•"/>
      <w:lvlJc w:val="left"/>
      <w:pPr>
        <w:ind w:left="3424" w:hanging="180"/>
      </w:pPr>
      <w:rPr>
        <w:rFonts w:hint="default"/>
        <w:lang w:val="ru-RU" w:eastAsia="ru-RU" w:bidi="ru-RU"/>
      </w:rPr>
    </w:lvl>
    <w:lvl w:ilvl="8" w:tplc="F25EB190">
      <w:numFmt w:val="bullet"/>
      <w:lvlText w:val="•"/>
      <w:lvlJc w:val="left"/>
      <w:pPr>
        <w:ind w:left="3888" w:hanging="180"/>
      </w:pPr>
      <w:rPr>
        <w:rFonts w:hint="default"/>
        <w:lang w:val="ru-RU" w:eastAsia="ru-RU" w:bidi="ru-RU"/>
      </w:rPr>
    </w:lvl>
  </w:abstractNum>
  <w:abstractNum w:abstractNumId="166" w15:restartNumberingAfterBreak="0">
    <w:nsid w:val="758E240D"/>
    <w:multiLevelType w:val="multilevel"/>
    <w:tmpl w:val="DC1CB420"/>
    <w:lvl w:ilvl="0">
      <w:start w:val="3"/>
      <w:numFmt w:val="decimal"/>
      <w:lvlText w:val="%1"/>
      <w:lvlJc w:val="left"/>
      <w:pPr>
        <w:ind w:left="915" w:hanging="429"/>
      </w:pPr>
      <w:rPr>
        <w:rFonts w:hint="default"/>
        <w:lang w:val="ru-RU" w:eastAsia="ru-RU" w:bidi="ru-RU"/>
      </w:rPr>
    </w:lvl>
    <w:lvl w:ilvl="1">
      <w:start w:val="1"/>
      <w:numFmt w:val="decimal"/>
      <w:lvlText w:val="%1.%2."/>
      <w:lvlJc w:val="left"/>
      <w:pPr>
        <w:ind w:left="915" w:hanging="429"/>
      </w:pPr>
      <w:rPr>
        <w:rFonts w:ascii="Times New Roman" w:eastAsia="Times New Roman" w:hAnsi="Times New Roman" w:cs="Times New Roman" w:hint="default"/>
        <w:spacing w:val="-5"/>
        <w:w w:val="99"/>
        <w:sz w:val="26"/>
        <w:szCs w:val="26"/>
        <w:lang w:val="ru-RU" w:eastAsia="ru-RU" w:bidi="ru-RU"/>
      </w:rPr>
    </w:lvl>
    <w:lvl w:ilvl="2">
      <w:numFmt w:val="bullet"/>
      <w:lvlText w:val="•"/>
      <w:lvlJc w:val="left"/>
      <w:pPr>
        <w:ind w:left="4075" w:hanging="429"/>
      </w:pPr>
      <w:rPr>
        <w:rFonts w:hint="default"/>
        <w:lang w:val="ru-RU" w:eastAsia="ru-RU" w:bidi="ru-RU"/>
      </w:rPr>
    </w:lvl>
    <w:lvl w:ilvl="3">
      <w:numFmt w:val="bullet"/>
      <w:lvlText w:val="•"/>
      <w:lvlJc w:val="left"/>
      <w:pPr>
        <w:ind w:left="5653" w:hanging="429"/>
      </w:pPr>
      <w:rPr>
        <w:rFonts w:hint="default"/>
        <w:lang w:val="ru-RU" w:eastAsia="ru-RU" w:bidi="ru-RU"/>
      </w:rPr>
    </w:lvl>
    <w:lvl w:ilvl="4">
      <w:numFmt w:val="bullet"/>
      <w:lvlText w:val="•"/>
      <w:lvlJc w:val="left"/>
      <w:pPr>
        <w:ind w:left="7231" w:hanging="429"/>
      </w:pPr>
      <w:rPr>
        <w:rFonts w:hint="default"/>
        <w:lang w:val="ru-RU" w:eastAsia="ru-RU" w:bidi="ru-RU"/>
      </w:rPr>
    </w:lvl>
    <w:lvl w:ilvl="5">
      <w:numFmt w:val="bullet"/>
      <w:lvlText w:val="•"/>
      <w:lvlJc w:val="left"/>
      <w:pPr>
        <w:ind w:left="8809" w:hanging="429"/>
      </w:pPr>
      <w:rPr>
        <w:rFonts w:hint="default"/>
        <w:lang w:val="ru-RU" w:eastAsia="ru-RU" w:bidi="ru-RU"/>
      </w:rPr>
    </w:lvl>
    <w:lvl w:ilvl="6">
      <w:numFmt w:val="bullet"/>
      <w:lvlText w:val="•"/>
      <w:lvlJc w:val="left"/>
      <w:pPr>
        <w:ind w:left="10387" w:hanging="429"/>
      </w:pPr>
      <w:rPr>
        <w:rFonts w:hint="default"/>
        <w:lang w:val="ru-RU" w:eastAsia="ru-RU" w:bidi="ru-RU"/>
      </w:rPr>
    </w:lvl>
    <w:lvl w:ilvl="7">
      <w:numFmt w:val="bullet"/>
      <w:lvlText w:val="•"/>
      <w:lvlJc w:val="left"/>
      <w:pPr>
        <w:ind w:left="11965" w:hanging="429"/>
      </w:pPr>
      <w:rPr>
        <w:rFonts w:hint="default"/>
        <w:lang w:val="ru-RU" w:eastAsia="ru-RU" w:bidi="ru-RU"/>
      </w:rPr>
    </w:lvl>
    <w:lvl w:ilvl="8">
      <w:numFmt w:val="bullet"/>
      <w:lvlText w:val="•"/>
      <w:lvlJc w:val="left"/>
      <w:pPr>
        <w:ind w:left="13543" w:hanging="429"/>
      </w:pPr>
      <w:rPr>
        <w:rFonts w:hint="default"/>
        <w:lang w:val="ru-RU" w:eastAsia="ru-RU" w:bidi="ru-RU"/>
      </w:rPr>
    </w:lvl>
  </w:abstractNum>
  <w:abstractNum w:abstractNumId="167" w15:restartNumberingAfterBreak="0">
    <w:nsid w:val="76282BAA"/>
    <w:multiLevelType w:val="hybridMultilevel"/>
    <w:tmpl w:val="84AC518C"/>
    <w:lvl w:ilvl="0" w:tplc="E7380C9E">
      <w:start w:val="1"/>
      <w:numFmt w:val="decimal"/>
      <w:lvlText w:val="%1)"/>
      <w:lvlJc w:val="left"/>
      <w:pPr>
        <w:ind w:left="486" w:hanging="250"/>
      </w:pPr>
      <w:rPr>
        <w:rFonts w:ascii="Times New Roman" w:eastAsia="Times New Roman" w:hAnsi="Times New Roman" w:cs="Times New Roman" w:hint="default"/>
        <w:spacing w:val="-3"/>
        <w:w w:val="100"/>
        <w:sz w:val="24"/>
        <w:szCs w:val="24"/>
        <w:lang w:val="ru-RU" w:eastAsia="ru-RU" w:bidi="ru-RU"/>
      </w:rPr>
    </w:lvl>
    <w:lvl w:ilvl="1" w:tplc="4C1420AE">
      <w:numFmt w:val="bullet"/>
      <w:lvlText w:val="•"/>
      <w:lvlJc w:val="left"/>
      <w:pPr>
        <w:ind w:left="4619" w:hanging="144"/>
      </w:pPr>
      <w:rPr>
        <w:rFonts w:ascii="Times New Roman" w:eastAsia="Times New Roman" w:hAnsi="Times New Roman" w:cs="Times New Roman" w:hint="default"/>
        <w:w w:val="100"/>
        <w:sz w:val="24"/>
        <w:szCs w:val="24"/>
        <w:lang w:val="ru-RU" w:eastAsia="ru-RU" w:bidi="ru-RU"/>
      </w:rPr>
    </w:lvl>
    <w:lvl w:ilvl="2" w:tplc="3434F810">
      <w:numFmt w:val="bullet"/>
      <w:lvlText w:val="•"/>
      <w:lvlJc w:val="left"/>
      <w:pPr>
        <w:ind w:left="4475" w:hanging="147"/>
      </w:pPr>
      <w:rPr>
        <w:rFonts w:ascii="Times New Roman" w:eastAsia="Times New Roman" w:hAnsi="Times New Roman" w:cs="Times New Roman" w:hint="default"/>
        <w:w w:val="100"/>
        <w:sz w:val="24"/>
        <w:szCs w:val="24"/>
        <w:lang w:val="ru-RU" w:eastAsia="ru-RU" w:bidi="ru-RU"/>
      </w:rPr>
    </w:lvl>
    <w:lvl w:ilvl="3" w:tplc="2A44B5EA">
      <w:numFmt w:val="bullet"/>
      <w:lvlText w:val="•"/>
      <w:lvlJc w:val="left"/>
      <w:pPr>
        <w:ind w:left="6129" w:hanging="147"/>
      </w:pPr>
      <w:rPr>
        <w:rFonts w:hint="default"/>
        <w:lang w:val="ru-RU" w:eastAsia="ru-RU" w:bidi="ru-RU"/>
      </w:rPr>
    </w:lvl>
    <w:lvl w:ilvl="4" w:tplc="3EF83F14">
      <w:numFmt w:val="bullet"/>
      <w:lvlText w:val="•"/>
      <w:lvlJc w:val="left"/>
      <w:pPr>
        <w:ind w:left="7639" w:hanging="147"/>
      </w:pPr>
      <w:rPr>
        <w:rFonts w:hint="default"/>
        <w:lang w:val="ru-RU" w:eastAsia="ru-RU" w:bidi="ru-RU"/>
      </w:rPr>
    </w:lvl>
    <w:lvl w:ilvl="5" w:tplc="2F54EEC6">
      <w:numFmt w:val="bullet"/>
      <w:lvlText w:val="•"/>
      <w:lvlJc w:val="left"/>
      <w:pPr>
        <w:ind w:left="9149" w:hanging="147"/>
      </w:pPr>
      <w:rPr>
        <w:rFonts w:hint="default"/>
        <w:lang w:val="ru-RU" w:eastAsia="ru-RU" w:bidi="ru-RU"/>
      </w:rPr>
    </w:lvl>
    <w:lvl w:ilvl="6" w:tplc="A0A686D4">
      <w:numFmt w:val="bullet"/>
      <w:lvlText w:val="•"/>
      <w:lvlJc w:val="left"/>
      <w:pPr>
        <w:ind w:left="10659" w:hanging="147"/>
      </w:pPr>
      <w:rPr>
        <w:rFonts w:hint="default"/>
        <w:lang w:val="ru-RU" w:eastAsia="ru-RU" w:bidi="ru-RU"/>
      </w:rPr>
    </w:lvl>
    <w:lvl w:ilvl="7" w:tplc="E6B2FD48">
      <w:numFmt w:val="bullet"/>
      <w:lvlText w:val="•"/>
      <w:lvlJc w:val="left"/>
      <w:pPr>
        <w:ind w:left="12169" w:hanging="147"/>
      </w:pPr>
      <w:rPr>
        <w:rFonts w:hint="default"/>
        <w:lang w:val="ru-RU" w:eastAsia="ru-RU" w:bidi="ru-RU"/>
      </w:rPr>
    </w:lvl>
    <w:lvl w:ilvl="8" w:tplc="71F2B02C">
      <w:numFmt w:val="bullet"/>
      <w:lvlText w:val="•"/>
      <w:lvlJc w:val="left"/>
      <w:pPr>
        <w:ind w:left="13679" w:hanging="147"/>
      </w:pPr>
      <w:rPr>
        <w:rFonts w:hint="default"/>
        <w:lang w:val="ru-RU" w:eastAsia="ru-RU" w:bidi="ru-RU"/>
      </w:rPr>
    </w:lvl>
  </w:abstractNum>
  <w:abstractNum w:abstractNumId="168" w15:restartNumberingAfterBreak="0">
    <w:nsid w:val="771B1857"/>
    <w:multiLevelType w:val="hybridMultilevel"/>
    <w:tmpl w:val="DF901DA8"/>
    <w:lvl w:ilvl="0" w:tplc="18FCED8E">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FC6AF2A6">
      <w:numFmt w:val="bullet"/>
      <w:lvlText w:val="•"/>
      <w:lvlJc w:val="left"/>
      <w:pPr>
        <w:ind w:left="744" w:hanging="144"/>
      </w:pPr>
      <w:rPr>
        <w:rFonts w:hint="default"/>
        <w:lang w:val="ru-RU" w:eastAsia="ru-RU" w:bidi="ru-RU"/>
      </w:rPr>
    </w:lvl>
    <w:lvl w:ilvl="2" w:tplc="6D8A9F0E">
      <w:numFmt w:val="bullet"/>
      <w:lvlText w:val="•"/>
      <w:lvlJc w:val="left"/>
      <w:pPr>
        <w:ind w:left="1388" w:hanging="144"/>
      </w:pPr>
      <w:rPr>
        <w:rFonts w:hint="default"/>
        <w:lang w:val="ru-RU" w:eastAsia="ru-RU" w:bidi="ru-RU"/>
      </w:rPr>
    </w:lvl>
    <w:lvl w:ilvl="3" w:tplc="6C3A702A">
      <w:numFmt w:val="bullet"/>
      <w:lvlText w:val="•"/>
      <w:lvlJc w:val="left"/>
      <w:pPr>
        <w:ind w:left="2032" w:hanging="144"/>
      </w:pPr>
      <w:rPr>
        <w:rFonts w:hint="default"/>
        <w:lang w:val="ru-RU" w:eastAsia="ru-RU" w:bidi="ru-RU"/>
      </w:rPr>
    </w:lvl>
    <w:lvl w:ilvl="4" w:tplc="63FAE08C">
      <w:numFmt w:val="bullet"/>
      <w:lvlText w:val="•"/>
      <w:lvlJc w:val="left"/>
      <w:pPr>
        <w:ind w:left="2677" w:hanging="144"/>
      </w:pPr>
      <w:rPr>
        <w:rFonts w:hint="default"/>
        <w:lang w:val="ru-RU" w:eastAsia="ru-RU" w:bidi="ru-RU"/>
      </w:rPr>
    </w:lvl>
    <w:lvl w:ilvl="5" w:tplc="E93424E2">
      <w:numFmt w:val="bullet"/>
      <w:lvlText w:val="•"/>
      <w:lvlJc w:val="left"/>
      <w:pPr>
        <w:ind w:left="3321" w:hanging="144"/>
      </w:pPr>
      <w:rPr>
        <w:rFonts w:hint="default"/>
        <w:lang w:val="ru-RU" w:eastAsia="ru-RU" w:bidi="ru-RU"/>
      </w:rPr>
    </w:lvl>
    <w:lvl w:ilvl="6" w:tplc="762A9864">
      <w:numFmt w:val="bullet"/>
      <w:lvlText w:val="•"/>
      <w:lvlJc w:val="left"/>
      <w:pPr>
        <w:ind w:left="3965" w:hanging="144"/>
      </w:pPr>
      <w:rPr>
        <w:rFonts w:hint="default"/>
        <w:lang w:val="ru-RU" w:eastAsia="ru-RU" w:bidi="ru-RU"/>
      </w:rPr>
    </w:lvl>
    <w:lvl w:ilvl="7" w:tplc="9A30C4C2">
      <w:numFmt w:val="bullet"/>
      <w:lvlText w:val="•"/>
      <w:lvlJc w:val="left"/>
      <w:pPr>
        <w:ind w:left="4610" w:hanging="144"/>
      </w:pPr>
      <w:rPr>
        <w:rFonts w:hint="default"/>
        <w:lang w:val="ru-RU" w:eastAsia="ru-RU" w:bidi="ru-RU"/>
      </w:rPr>
    </w:lvl>
    <w:lvl w:ilvl="8" w:tplc="C4CE8690">
      <w:numFmt w:val="bullet"/>
      <w:lvlText w:val="•"/>
      <w:lvlJc w:val="left"/>
      <w:pPr>
        <w:ind w:left="5254" w:hanging="144"/>
      </w:pPr>
      <w:rPr>
        <w:rFonts w:hint="default"/>
        <w:lang w:val="ru-RU" w:eastAsia="ru-RU" w:bidi="ru-RU"/>
      </w:rPr>
    </w:lvl>
  </w:abstractNum>
  <w:abstractNum w:abstractNumId="169" w15:restartNumberingAfterBreak="0">
    <w:nsid w:val="79643D0C"/>
    <w:multiLevelType w:val="hybridMultilevel"/>
    <w:tmpl w:val="8F3C5CE0"/>
    <w:lvl w:ilvl="0" w:tplc="8C38A3B2">
      <w:numFmt w:val="bullet"/>
      <w:lvlText w:val="-"/>
      <w:lvlJc w:val="left"/>
      <w:pPr>
        <w:ind w:left="486" w:hanging="176"/>
      </w:pPr>
      <w:rPr>
        <w:rFonts w:ascii="Times New Roman" w:eastAsia="Times New Roman" w:hAnsi="Times New Roman" w:cs="Times New Roman" w:hint="default"/>
        <w:spacing w:val="-27"/>
        <w:w w:val="99"/>
        <w:sz w:val="24"/>
        <w:szCs w:val="24"/>
        <w:lang w:val="ru-RU" w:eastAsia="ru-RU" w:bidi="ru-RU"/>
      </w:rPr>
    </w:lvl>
    <w:lvl w:ilvl="1" w:tplc="67905D86">
      <w:numFmt w:val="bullet"/>
      <w:lvlText w:val="•"/>
      <w:lvlJc w:val="left"/>
      <w:pPr>
        <w:ind w:left="2101" w:hanging="176"/>
      </w:pPr>
      <w:rPr>
        <w:rFonts w:hint="default"/>
        <w:lang w:val="ru-RU" w:eastAsia="ru-RU" w:bidi="ru-RU"/>
      </w:rPr>
    </w:lvl>
    <w:lvl w:ilvl="2" w:tplc="606EDF0C">
      <w:numFmt w:val="bullet"/>
      <w:lvlText w:val="•"/>
      <w:lvlJc w:val="left"/>
      <w:pPr>
        <w:ind w:left="3723" w:hanging="176"/>
      </w:pPr>
      <w:rPr>
        <w:rFonts w:hint="default"/>
        <w:lang w:val="ru-RU" w:eastAsia="ru-RU" w:bidi="ru-RU"/>
      </w:rPr>
    </w:lvl>
    <w:lvl w:ilvl="3" w:tplc="835845CE">
      <w:numFmt w:val="bullet"/>
      <w:lvlText w:val="•"/>
      <w:lvlJc w:val="left"/>
      <w:pPr>
        <w:ind w:left="5345" w:hanging="176"/>
      </w:pPr>
      <w:rPr>
        <w:rFonts w:hint="default"/>
        <w:lang w:val="ru-RU" w:eastAsia="ru-RU" w:bidi="ru-RU"/>
      </w:rPr>
    </w:lvl>
    <w:lvl w:ilvl="4" w:tplc="86EEE7E4">
      <w:numFmt w:val="bullet"/>
      <w:lvlText w:val="•"/>
      <w:lvlJc w:val="left"/>
      <w:pPr>
        <w:ind w:left="6967" w:hanging="176"/>
      </w:pPr>
      <w:rPr>
        <w:rFonts w:hint="default"/>
        <w:lang w:val="ru-RU" w:eastAsia="ru-RU" w:bidi="ru-RU"/>
      </w:rPr>
    </w:lvl>
    <w:lvl w:ilvl="5" w:tplc="D1E8395A">
      <w:numFmt w:val="bullet"/>
      <w:lvlText w:val="•"/>
      <w:lvlJc w:val="left"/>
      <w:pPr>
        <w:ind w:left="8589" w:hanging="176"/>
      </w:pPr>
      <w:rPr>
        <w:rFonts w:hint="default"/>
        <w:lang w:val="ru-RU" w:eastAsia="ru-RU" w:bidi="ru-RU"/>
      </w:rPr>
    </w:lvl>
    <w:lvl w:ilvl="6" w:tplc="A53A2BA4">
      <w:numFmt w:val="bullet"/>
      <w:lvlText w:val="•"/>
      <w:lvlJc w:val="left"/>
      <w:pPr>
        <w:ind w:left="10211" w:hanging="176"/>
      </w:pPr>
      <w:rPr>
        <w:rFonts w:hint="default"/>
        <w:lang w:val="ru-RU" w:eastAsia="ru-RU" w:bidi="ru-RU"/>
      </w:rPr>
    </w:lvl>
    <w:lvl w:ilvl="7" w:tplc="AA924072">
      <w:numFmt w:val="bullet"/>
      <w:lvlText w:val="•"/>
      <w:lvlJc w:val="left"/>
      <w:pPr>
        <w:ind w:left="11833" w:hanging="176"/>
      </w:pPr>
      <w:rPr>
        <w:rFonts w:hint="default"/>
        <w:lang w:val="ru-RU" w:eastAsia="ru-RU" w:bidi="ru-RU"/>
      </w:rPr>
    </w:lvl>
    <w:lvl w:ilvl="8" w:tplc="BB08B4AA">
      <w:numFmt w:val="bullet"/>
      <w:lvlText w:val="•"/>
      <w:lvlJc w:val="left"/>
      <w:pPr>
        <w:ind w:left="13455" w:hanging="176"/>
      </w:pPr>
      <w:rPr>
        <w:rFonts w:hint="default"/>
        <w:lang w:val="ru-RU" w:eastAsia="ru-RU" w:bidi="ru-RU"/>
      </w:rPr>
    </w:lvl>
  </w:abstractNum>
  <w:abstractNum w:abstractNumId="170" w15:restartNumberingAfterBreak="0">
    <w:nsid w:val="7A3929BA"/>
    <w:multiLevelType w:val="hybridMultilevel"/>
    <w:tmpl w:val="1EBA1AF4"/>
    <w:lvl w:ilvl="0" w:tplc="75AE15A0">
      <w:start w:val="1"/>
      <w:numFmt w:val="decimal"/>
      <w:lvlText w:val="%1)"/>
      <w:lvlJc w:val="left"/>
      <w:pPr>
        <w:ind w:left="486" w:hanging="315"/>
      </w:pPr>
      <w:rPr>
        <w:rFonts w:ascii="Times New Roman" w:eastAsia="Times New Roman" w:hAnsi="Times New Roman" w:cs="Times New Roman" w:hint="default"/>
        <w:spacing w:val="-12"/>
        <w:w w:val="100"/>
        <w:sz w:val="24"/>
        <w:szCs w:val="24"/>
        <w:lang w:val="ru-RU" w:eastAsia="ru-RU" w:bidi="ru-RU"/>
      </w:rPr>
    </w:lvl>
    <w:lvl w:ilvl="1" w:tplc="16AAED9A">
      <w:numFmt w:val="bullet"/>
      <w:lvlText w:val="•"/>
      <w:lvlJc w:val="left"/>
      <w:pPr>
        <w:ind w:left="2101" w:hanging="315"/>
      </w:pPr>
      <w:rPr>
        <w:rFonts w:hint="default"/>
        <w:lang w:val="ru-RU" w:eastAsia="ru-RU" w:bidi="ru-RU"/>
      </w:rPr>
    </w:lvl>
    <w:lvl w:ilvl="2" w:tplc="B240EF0C">
      <w:numFmt w:val="bullet"/>
      <w:lvlText w:val="•"/>
      <w:lvlJc w:val="left"/>
      <w:pPr>
        <w:ind w:left="3723" w:hanging="315"/>
      </w:pPr>
      <w:rPr>
        <w:rFonts w:hint="default"/>
        <w:lang w:val="ru-RU" w:eastAsia="ru-RU" w:bidi="ru-RU"/>
      </w:rPr>
    </w:lvl>
    <w:lvl w:ilvl="3" w:tplc="247AC14C">
      <w:numFmt w:val="bullet"/>
      <w:lvlText w:val="•"/>
      <w:lvlJc w:val="left"/>
      <w:pPr>
        <w:ind w:left="5345" w:hanging="315"/>
      </w:pPr>
      <w:rPr>
        <w:rFonts w:hint="default"/>
        <w:lang w:val="ru-RU" w:eastAsia="ru-RU" w:bidi="ru-RU"/>
      </w:rPr>
    </w:lvl>
    <w:lvl w:ilvl="4" w:tplc="140C9656">
      <w:numFmt w:val="bullet"/>
      <w:lvlText w:val="•"/>
      <w:lvlJc w:val="left"/>
      <w:pPr>
        <w:ind w:left="6967" w:hanging="315"/>
      </w:pPr>
      <w:rPr>
        <w:rFonts w:hint="default"/>
        <w:lang w:val="ru-RU" w:eastAsia="ru-RU" w:bidi="ru-RU"/>
      </w:rPr>
    </w:lvl>
    <w:lvl w:ilvl="5" w:tplc="087E38C0">
      <w:numFmt w:val="bullet"/>
      <w:lvlText w:val="•"/>
      <w:lvlJc w:val="left"/>
      <w:pPr>
        <w:ind w:left="8589" w:hanging="315"/>
      </w:pPr>
      <w:rPr>
        <w:rFonts w:hint="default"/>
        <w:lang w:val="ru-RU" w:eastAsia="ru-RU" w:bidi="ru-RU"/>
      </w:rPr>
    </w:lvl>
    <w:lvl w:ilvl="6" w:tplc="8346AE44">
      <w:numFmt w:val="bullet"/>
      <w:lvlText w:val="•"/>
      <w:lvlJc w:val="left"/>
      <w:pPr>
        <w:ind w:left="10211" w:hanging="315"/>
      </w:pPr>
      <w:rPr>
        <w:rFonts w:hint="default"/>
        <w:lang w:val="ru-RU" w:eastAsia="ru-RU" w:bidi="ru-RU"/>
      </w:rPr>
    </w:lvl>
    <w:lvl w:ilvl="7" w:tplc="F9106F5E">
      <w:numFmt w:val="bullet"/>
      <w:lvlText w:val="•"/>
      <w:lvlJc w:val="left"/>
      <w:pPr>
        <w:ind w:left="11833" w:hanging="315"/>
      </w:pPr>
      <w:rPr>
        <w:rFonts w:hint="default"/>
        <w:lang w:val="ru-RU" w:eastAsia="ru-RU" w:bidi="ru-RU"/>
      </w:rPr>
    </w:lvl>
    <w:lvl w:ilvl="8" w:tplc="CC14905E">
      <w:numFmt w:val="bullet"/>
      <w:lvlText w:val="•"/>
      <w:lvlJc w:val="left"/>
      <w:pPr>
        <w:ind w:left="13455" w:hanging="315"/>
      </w:pPr>
      <w:rPr>
        <w:rFonts w:hint="default"/>
        <w:lang w:val="ru-RU" w:eastAsia="ru-RU" w:bidi="ru-RU"/>
      </w:rPr>
    </w:lvl>
  </w:abstractNum>
  <w:abstractNum w:abstractNumId="171" w15:restartNumberingAfterBreak="0">
    <w:nsid w:val="7A8B71F2"/>
    <w:multiLevelType w:val="hybridMultilevel"/>
    <w:tmpl w:val="247E39F4"/>
    <w:lvl w:ilvl="0" w:tplc="CBB21A42">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C11A9054">
      <w:numFmt w:val="bullet"/>
      <w:lvlText w:val="•"/>
      <w:lvlJc w:val="left"/>
      <w:pPr>
        <w:ind w:left="744" w:hanging="144"/>
      </w:pPr>
      <w:rPr>
        <w:rFonts w:hint="default"/>
        <w:lang w:val="ru-RU" w:eastAsia="ru-RU" w:bidi="ru-RU"/>
      </w:rPr>
    </w:lvl>
    <w:lvl w:ilvl="2" w:tplc="510221C2">
      <w:numFmt w:val="bullet"/>
      <w:lvlText w:val="•"/>
      <w:lvlJc w:val="left"/>
      <w:pPr>
        <w:ind w:left="1388" w:hanging="144"/>
      </w:pPr>
      <w:rPr>
        <w:rFonts w:hint="default"/>
        <w:lang w:val="ru-RU" w:eastAsia="ru-RU" w:bidi="ru-RU"/>
      </w:rPr>
    </w:lvl>
    <w:lvl w:ilvl="3" w:tplc="9932A128">
      <w:numFmt w:val="bullet"/>
      <w:lvlText w:val="•"/>
      <w:lvlJc w:val="left"/>
      <w:pPr>
        <w:ind w:left="2032" w:hanging="144"/>
      </w:pPr>
      <w:rPr>
        <w:rFonts w:hint="default"/>
        <w:lang w:val="ru-RU" w:eastAsia="ru-RU" w:bidi="ru-RU"/>
      </w:rPr>
    </w:lvl>
    <w:lvl w:ilvl="4" w:tplc="0C60FE80">
      <w:numFmt w:val="bullet"/>
      <w:lvlText w:val="•"/>
      <w:lvlJc w:val="left"/>
      <w:pPr>
        <w:ind w:left="2677" w:hanging="144"/>
      </w:pPr>
      <w:rPr>
        <w:rFonts w:hint="default"/>
        <w:lang w:val="ru-RU" w:eastAsia="ru-RU" w:bidi="ru-RU"/>
      </w:rPr>
    </w:lvl>
    <w:lvl w:ilvl="5" w:tplc="246CA9FA">
      <w:numFmt w:val="bullet"/>
      <w:lvlText w:val="•"/>
      <w:lvlJc w:val="left"/>
      <w:pPr>
        <w:ind w:left="3321" w:hanging="144"/>
      </w:pPr>
      <w:rPr>
        <w:rFonts w:hint="default"/>
        <w:lang w:val="ru-RU" w:eastAsia="ru-RU" w:bidi="ru-RU"/>
      </w:rPr>
    </w:lvl>
    <w:lvl w:ilvl="6" w:tplc="810E579C">
      <w:numFmt w:val="bullet"/>
      <w:lvlText w:val="•"/>
      <w:lvlJc w:val="left"/>
      <w:pPr>
        <w:ind w:left="3965" w:hanging="144"/>
      </w:pPr>
      <w:rPr>
        <w:rFonts w:hint="default"/>
        <w:lang w:val="ru-RU" w:eastAsia="ru-RU" w:bidi="ru-RU"/>
      </w:rPr>
    </w:lvl>
    <w:lvl w:ilvl="7" w:tplc="566A9FFE">
      <w:numFmt w:val="bullet"/>
      <w:lvlText w:val="•"/>
      <w:lvlJc w:val="left"/>
      <w:pPr>
        <w:ind w:left="4610" w:hanging="144"/>
      </w:pPr>
      <w:rPr>
        <w:rFonts w:hint="default"/>
        <w:lang w:val="ru-RU" w:eastAsia="ru-RU" w:bidi="ru-RU"/>
      </w:rPr>
    </w:lvl>
    <w:lvl w:ilvl="8" w:tplc="4FE0B43A">
      <w:numFmt w:val="bullet"/>
      <w:lvlText w:val="•"/>
      <w:lvlJc w:val="left"/>
      <w:pPr>
        <w:ind w:left="5254" w:hanging="144"/>
      </w:pPr>
      <w:rPr>
        <w:rFonts w:hint="default"/>
        <w:lang w:val="ru-RU" w:eastAsia="ru-RU" w:bidi="ru-RU"/>
      </w:rPr>
    </w:lvl>
  </w:abstractNum>
  <w:abstractNum w:abstractNumId="172" w15:restartNumberingAfterBreak="0">
    <w:nsid w:val="7B4847A7"/>
    <w:multiLevelType w:val="hybridMultilevel"/>
    <w:tmpl w:val="3A44CB64"/>
    <w:lvl w:ilvl="0" w:tplc="52C8496A">
      <w:start w:val="1"/>
      <w:numFmt w:val="decimal"/>
      <w:lvlText w:val="%1."/>
      <w:lvlJc w:val="left"/>
      <w:pPr>
        <w:ind w:left="140" w:hanging="281"/>
      </w:pPr>
      <w:rPr>
        <w:rFonts w:ascii="Times New Roman" w:eastAsia="Times New Roman" w:hAnsi="Times New Roman" w:cs="Times New Roman" w:hint="default"/>
        <w:spacing w:val="-22"/>
        <w:w w:val="100"/>
        <w:sz w:val="24"/>
        <w:szCs w:val="24"/>
        <w:lang w:val="ru-RU" w:eastAsia="ru-RU" w:bidi="ru-RU"/>
      </w:rPr>
    </w:lvl>
    <w:lvl w:ilvl="1" w:tplc="BDE236E2">
      <w:numFmt w:val="bullet"/>
      <w:lvlText w:val="•"/>
      <w:lvlJc w:val="left"/>
      <w:pPr>
        <w:ind w:left="1161" w:hanging="281"/>
      </w:pPr>
      <w:rPr>
        <w:rFonts w:hint="default"/>
        <w:lang w:val="ru-RU" w:eastAsia="ru-RU" w:bidi="ru-RU"/>
      </w:rPr>
    </w:lvl>
    <w:lvl w:ilvl="2" w:tplc="EEB8B1F8">
      <w:numFmt w:val="bullet"/>
      <w:lvlText w:val="•"/>
      <w:lvlJc w:val="left"/>
      <w:pPr>
        <w:ind w:left="2183" w:hanging="281"/>
      </w:pPr>
      <w:rPr>
        <w:rFonts w:hint="default"/>
        <w:lang w:val="ru-RU" w:eastAsia="ru-RU" w:bidi="ru-RU"/>
      </w:rPr>
    </w:lvl>
    <w:lvl w:ilvl="3" w:tplc="0A743EEA">
      <w:numFmt w:val="bullet"/>
      <w:lvlText w:val="•"/>
      <w:lvlJc w:val="left"/>
      <w:pPr>
        <w:ind w:left="3205" w:hanging="281"/>
      </w:pPr>
      <w:rPr>
        <w:rFonts w:hint="default"/>
        <w:lang w:val="ru-RU" w:eastAsia="ru-RU" w:bidi="ru-RU"/>
      </w:rPr>
    </w:lvl>
    <w:lvl w:ilvl="4" w:tplc="0A9C48D2">
      <w:numFmt w:val="bullet"/>
      <w:lvlText w:val="•"/>
      <w:lvlJc w:val="left"/>
      <w:pPr>
        <w:ind w:left="4226" w:hanging="281"/>
      </w:pPr>
      <w:rPr>
        <w:rFonts w:hint="default"/>
        <w:lang w:val="ru-RU" w:eastAsia="ru-RU" w:bidi="ru-RU"/>
      </w:rPr>
    </w:lvl>
    <w:lvl w:ilvl="5" w:tplc="FA30ABB2">
      <w:numFmt w:val="bullet"/>
      <w:lvlText w:val="•"/>
      <w:lvlJc w:val="left"/>
      <w:pPr>
        <w:ind w:left="5248" w:hanging="281"/>
      </w:pPr>
      <w:rPr>
        <w:rFonts w:hint="default"/>
        <w:lang w:val="ru-RU" w:eastAsia="ru-RU" w:bidi="ru-RU"/>
      </w:rPr>
    </w:lvl>
    <w:lvl w:ilvl="6" w:tplc="77768752">
      <w:numFmt w:val="bullet"/>
      <w:lvlText w:val="•"/>
      <w:lvlJc w:val="left"/>
      <w:pPr>
        <w:ind w:left="6270" w:hanging="281"/>
      </w:pPr>
      <w:rPr>
        <w:rFonts w:hint="default"/>
        <w:lang w:val="ru-RU" w:eastAsia="ru-RU" w:bidi="ru-RU"/>
      </w:rPr>
    </w:lvl>
    <w:lvl w:ilvl="7" w:tplc="BE2AF22A">
      <w:numFmt w:val="bullet"/>
      <w:lvlText w:val="•"/>
      <w:lvlJc w:val="left"/>
      <w:pPr>
        <w:ind w:left="7291" w:hanging="281"/>
      </w:pPr>
      <w:rPr>
        <w:rFonts w:hint="default"/>
        <w:lang w:val="ru-RU" w:eastAsia="ru-RU" w:bidi="ru-RU"/>
      </w:rPr>
    </w:lvl>
    <w:lvl w:ilvl="8" w:tplc="F1D4F20C">
      <w:numFmt w:val="bullet"/>
      <w:lvlText w:val="•"/>
      <w:lvlJc w:val="left"/>
      <w:pPr>
        <w:ind w:left="8313" w:hanging="281"/>
      </w:pPr>
      <w:rPr>
        <w:rFonts w:hint="default"/>
        <w:lang w:val="ru-RU" w:eastAsia="ru-RU" w:bidi="ru-RU"/>
      </w:rPr>
    </w:lvl>
  </w:abstractNum>
  <w:abstractNum w:abstractNumId="173" w15:restartNumberingAfterBreak="0">
    <w:nsid w:val="7BAC42E9"/>
    <w:multiLevelType w:val="hybridMultilevel"/>
    <w:tmpl w:val="356E29AC"/>
    <w:lvl w:ilvl="0" w:tplc="28882DAC">
      <w:numFmt w:val="bullet"/>
      <w:lvlText w:val="•"/>
      <w:lvlJc w:val="left"/>
      <w:pPr>
        <w:ind w:left="107" w:hanging="144"/>
      </w:pPr>
      <w:rPr>
        <w:rFonts w:ascii="Times New Roman" w:eastAsia="Times New Roman" w:hAnsi="Times New Roman" w:cs="Times New Roman" w:hint="default"/>
        <w:w w:val="100"/>
        <w:sz w:val="24"/>
        <w:szCs w:val="24"/>
        <w:lang w:val="ru-RU" w:eastAsia="ru-RU" w:bidi="ru-RU"/>
      </w:rPr>
    </w:lvl>
    <w:lvl w:ilvl="1" w:tplc="7E4CB384">
      <w:numFmt w:val="bullet"/>
      <w:lvlText w:val="•"/>
      <w:lvlJc w:val="left"/>
      <w:pPr>
        <w:ind w:left="766" w:hanging="144"/>
      </w:pPr>
      <w:rPr>
        <w:rFonts w:hint="default"/>
        <w:lang w:val="ru-RU" w:eastAsia="ru-RU" w:bidi="ru-RU"/>
      </w:rPr>
    </w:lvl>
    <w:lvl w:ilvl="2" w:tplc="6A024EDC">
      <w:numFmt w:val="bullet"/>
      <w:lvlText w:val="•"/>
      <w:lvlJc w:val="left"/>
      <w:pPr>
        <w:ind w:left="1433" w:hanging="144"/>
      </w:pPr>
      <w:rPr>
        <w:rFonts w:hint="default"/>
        <w:lang w:val="ru-RU" w:eastAsia="ru-RU" w:bidi="ru-RU"/>
      </w:rPr>
    </w:lvl>
    <w:lvl w:ilvl="3" w:tplc="DB2A6FF0">
      <w:numFmt w:val="bullet"/>
      <w:lvlText w:val="•"/>
      <w:lvlJc w:val="left"/>
      <w:pPr>
        <w:ind w:left="2100" w:hanging="144"/>
      </w:pPr>
      <w:rPr>
        <w:rFonts w:hint="default"/>
        <w:lang w:val="ru-RU" w:eastAsia="ru-RU" w:bidi="ru-RU"/>
      </w:rPr>
    </w:lvl>
    <w:lvl w:ilvl="4" w:tplc="CA0231C2">
      <w:numFmt w:val="bullet"/>
      <w:lvlText w:val="•"/>
      <w:lvlJc w:val="left"/>
      <w:pPr>
        <w:ind w:left="2767" w:hanging="144"/>
      </w:pPr>
      <w:rPr>
        <w:rFonts w:hint="default"/>
        <w:lang w:val="ru-RU" w:eastAsia="ru-RU" w:bidi="ru-RU"/>
      </w:rPr>
    </w:lvl>
    <w:lvl w:ilvl="5" w:tplc="3388534C">
      <w:numFmt w:val="bullet"/>
      <w:lvlText w:val="•"/>
      <w:lvlJc w:val="left"/>
      <w:pPr>
        <w:ind w:left="3434" w:hanging="144"/>
      </w:pPr>
      <w:rPr>
        <w:rFonts w:hint="default"/>
        <w:lang w:val="ru-RU" w:eastAsia="ru-RU" w:bidi="ru-RU"/>
      </w:rPr>
    </w:lvl>
    <w:lvl w:ilvl="6" w:tplc="F71ECD18">
      <w:numFmt w:val="bullet"/>
      <w:lvlText w:val="•"/>
      <w:lvlJc w:val="left"/>
      <w:pPr>
        <w:ind w:left="4101" w:hanging="144"/>
      </w:pPr>
      <w:rPr>
        <w:rFonts w:hint="default"/>
        <w:lang w:val="ru-RU" w:eastAsia="ru-RU" w:bidi="ru-RU"/>
      </w:rPr>
    </w:lvl>
    <w:lvl w:ilvl="7" w:tplc="A2E6BF9A">
      <w:numFmt w:val="bullet"/>
      <w:lvlText w:val="•"/>
      <w:lvlJc w:val="left"/>
      <w:pPr>
        <w:ind w:left="4768" w:hanging="144"/>
      </w:pPr>
      <w:rPr>
        <w:rFonts w:hint="default"/>
        <w:lang w:val="ru-RU" w:eastAsia="ru-RU" w:bidi="ru-RU"/>
      </w:rPr>
    </w:lvl>
    <w:lvl w:ilvl="8" w:tplc="2F88CD08">
      <w:numFmt w:val="bullet"/>
      <w:lvlText w:val="•"/>
      <w:lvlJc w:val="left"/>
      <w:pPr>
        <w:ind w:left="5435" w:hanging="144"/>
      </w:pPr>
      <w:rPr>
        <w:rFonts w:hint="default"/>
        <w:lang w:val="ru-RU" w:eastAsia="ru-RU" w:bidi="ru-RU"/>
      </w:rPr>
    </w:lvl>
  </w:abstractNum>
  <w:abstractNum w:abstractNumId="174" w15:restartNumberingAfterBreak="0">
    <w:nsid w:val="7BC74649"/>
    <w:multiLevelType w:val="hybridMultilevel"/>
    <w:tmpl w:val="278C72C2"/>
    <w:lvl w:ilvl="0" w:tplc="08C27164">
      <w:numFmt w:val="bullet"/>
      <w:lvlText w:val="•"/>
      <w:lvlJc w:val="left"/>
      <w:pPr>
        <w:ind w:left="318" w:hanging="180"/>
      </w:pPr>
      <w:rPr>
        <w:rFonts w:ascii="Times New Roman" w:eastAsia="Times New Roman" w:hAnsi="Times New Roman" w:cs="Times New Roman" w:hint="default"/>
        <w:spacing w:val="-28"/>
        <w:w w:val="100"/>
        <w:sz w:val="24"/>
        <w:szCs w:val="24"/>
        <w:lang w:val="ru-RU" w:eastAsia="ru-RU" w:bidi="ru-RU"/>
      </w:rPr>
    </w:lvl>
    <w:lvl w:ilvl="1" w:tplc="61FC9E78">
      <w:numFmt w:val="bullet"/>
      <w:lvlText w:val="•"/>
      <w:lvlJc w:val="left"/>
      <w:pPr>
        <w:ind w:left="486" w:hanging="183"/>
      </w:pPr>
      <w:rPr>
        <w:rFonts w:ascii="Times New Roman" w:eastAsia="Times New Roman" w:hAnsi="Times New Roman" w:cs="Times New Roman" w:hint="default"/>
        <w:spacing w:val="-25"/>
        <w:w w:val="100"/>
        <w:sz w:val="24"/>
        <w:szCs w:val="24"/>
        <w:lang w:val="ru-RU" w:eastAsia="ru-RU" w:bidi="ru-RU"/>
      </w:rPr>
    </w:lvl>
    <w:lvl w:ilvl="2" w:tplc="CD6433D6">
      <w:numFmt w:val="bullet"/>
      <w:lvlText w:val="•"/>
      <w:lvlJc w:val="left"/>
      <w:pPr>
        <w:ind w:left="410" w:hanging="183"/>
      </w:pPr>
      <w:rPr>
        <w:rFonts w:hint="default"/>
        <w:lang w:val="ru-RU" w:eastAsia="ru-RU" w:bidi="ru-RU"/>
      </w:rPr>
    </w:lvl>
    <w:lvl w:ilvl="3" w:tplc="1DBE7828">
      <w:numFmt w:val="bullet"/>
      <w:lvlText w:val="•"/>
      <w:lvlJc w:val="left"/>
      <w:pPr>
        <w:ind w:left="341" w:hanging="183"/>
      </w:pPr>
      <w:rPr>
        <w:rFonts w:hint="default"/>
        <w:lang w:val="ru-RU" w:eastAsia="ru-RU" w:bidi="ru-RU"/>
      </w:rPr>
    </w:lvl>
    <w:lvl w:ilvl="4" w:tplc="33DE3438">
      <w:numFmt w:val="bullet"/>
      <w:lvlText w:val="•"/>
      <w:lvlJc w:val="left"/>
      <w:pPr>
        <w:ind w:left="272" w:hanging="183"/>
      </w:pPr>
      <w:rPr>
        <w:rFonts w:hint="default"/>
        <w:lang w:val="ru-RU" w:eastAsia="ru-RU" w:bidi="ru-RU"/>
      </w:rPr>
    </w:lvl>
    <w:lvl w:ilvl="5" w:tplc="C56EB328">
      <w:numFmt w:val="bullet"/>
      <w:lvlText w:val="•"/>
      <w:lvlJc w:val="left"/>
      <w:pPr>
        <w:ind w:left="203" w:hanging="183"/>
      </w:pPr>
      <w:rPr>
        <w:rFonts w:hint="default"/>
        <w:lang w:val="ru-RU" w:eastAsia="ru-RU" w:bidi="ru-RU"/>
      </w:rPr>
    </w:lvl>
    <w:lvl w:ilvl="6" w:tplc="97842CAE">
      <w:numFmt w:val="bullet"/>
      <w:lvlText w:val="•"/>
      <w:lvlJc w:val="left"/>
      <w:pPr>
        <w:ind w:left="134" w:hanging="183"/>
      </w:pPr>
      <w:rPr>
        <w:rFonts w:hint="default"/>
        <w:lang w:val="ru-RU" w:eastAsia="ru-RU" w:bidi="ru-RU"/>
      </w:rPr>
    </w:lvl>
    <w:lvl w:ilvl="7" w:tplc="6F904282">
      <w:numFmt w:val="bullet"/>
      <w:lvlText w:val="•"/>
      <w:lvlJc w:val="left"/>
      <w:pPr>
        <w:ind w:left="64" w:hanging="183"/>
      </w:pPr>
      <w:rPr>
        <w:rFonts w:hint="default"/>
        <w:lang w:val="ru-RU" w:eastAsia="ru-RU" w:bidi="ru-RU"/>
      </w:rPr>
    </w:lvl>
    <w:lvl w:ilvl="8" w:tplc="D9064C1E">
      <w:numFmt w:val="bullet"/>
      <w:lvlText w:val="•"/>
      <w:lvlJc w:val="left"/>
      <w:pPr>
        <w:ind w:left="-5" w:hanging="183"/>
      </w:pPr>
      <w:rPr>
        <w:rFonts w:hint="default"/>
        <w:lang w:val="ru-RU" w:eastAsia="ru-RU" w:bidi="ru-RU"/>
      </w:rPr>
    </w:lvl>
  </w:abstractNum>
  <w:abstractNum w:abstractNumId="175" w15:restartNumberingAfterBreak="0">
    <w:nsid w:val="7C551AD4"/>
    <w:multiLevelType w:val="hybridMultilevel"/>
    <w:tmpl w:val="D8AE2E1A"/>
    <w:lvl w:ilvl="0" w:tplc="278C9ACA">
      <w:start w:val="1"/>
      <w:numFmt w:val="decimal"/>
      <w:lvlText w:val="%1"/>
      <w:lvlJc w:val="left"/>
      <w:pPr>
        <w:ind w:left="526" w:hanging="180"/>
      </w:pPr>
      <w:rPr>
        <w:rFonts w:ascii="Times New Roman" w:eastAsia="Times New Roman" w:hAnsi="Times New Roman" w:cs="Times New Roman" w:hint="default"/>
        <w:spacing w:val="-28"/>
        <w:w w:val="100"/>
        <w:sz w:val="24"/>
        <w:szCs w:val="24"/>
        <w:lang w:val="ru-RU" w:eastAsia="ru-RU" w:bidi="ru-RU"/>
      </w:rPr>
    </w:lvl>
    <w:lvl w:ilvl="1" w:tplc="B5D2EE72">
      <w:numFmt w:val="bullet"/>
      <w:lvlText w:val="•"/>
      <w:lvlJc w:val="left"/>
      <w:pPr>
        <w:ind w:left="6880" w:hanging="180"/>
      </w:pPr>
      <w:rPr>
        <w:rFonts w:hint="default"/>
        <w:lang w:val="ru-RU" w:eastAsia="ru-RU" w:bidi="ru-RU"/>
      </w:rPr>
    </w:lvl>
    <w:lvl w:ilvl="2" w:tplc="0F4E9CA4">
      <w:numFmt w:val="bullet"/>
      <w:lvlText w:val="•"/>
      <w:lvlJc w:val="left"/>
      <w:pPr>
        <w:ind w:left="7953" w:hanging="180"/>
      </w:pPr>
      <w:rPr>
        <w:rFonts w:hint="default"/>
        <w:lang w:val="ru-RU" w:eastAsia="ru-RU" w:bidi="ru-RU"/>
      </w:rPr>
    </w:lvl>
    <w:lvl w:ilvl="3" w:tplc="DE7610C2">
      <w:numFmt w:val="bullet"/>
      <w:lvlText w:val="•"/>
      <w:lvlJc w:val="left"/>
      <w:pPr>
        <w:ind w:left="9026" w:hanging="180"/>
      </w:pPr>
      <w:rPr>
        <w:rFonts w:hint="default"/>
        <w:lang w:val="ru-RU" w:eastAsia="ru-RU" w:bidi="ru-RU"/>
      </w:rPr>
    </w:lvl>
    <w:lvl w:ilvl="4" w:tplc="4CAA9A3A">
      <w:numFmt w:val="bullet"/>
      <w:lvlText w:val="•"/>
      <w:lvlJc w:val="left"/>
      <w:pPr>
        <w:ind w:left="10099" w:hanging="180"/>
      </w:pPr>
      <w:rPr>
        <w:rFonts w:hint="default"/>
        <w:lang w:val="ru-RU" w:eastAsia="ru-RU" w:bidi="ru-RU"/>
      </w:rPr>
    </w:lvl>
    <w:lvl w:ilvl="5" w:tplc="43BC1036">
      <w:numFmt w:val="bullet"/>
      <w:lvlText w:val="•"/>
      <w:lvlJc w:val="left"/>
      <w:pPr>
        <w:ind w:left="11172" w:hanging="180"/>
      </w:pPr>
      <w:rPr>
        <w:rFonts w:hint="default"/>
        <w:lang w:val="ru-RU" w:eastAsia="ru-RU" w:bidi="ru-RU"/>
      </w:rPr>
    </w:lvl>
    <w:lvl w:ilvl="6" w:tplc="4A82B768">
      <w:numFmt w:val="bullet"/>
      <w:lvlText w:val="•"/>
      <w:lvlJc w:val="left"/>
      <w:pPr>
        <w:ind w:left="12246" w:hanging="180"/>
      </w:pPr>
      <w:rPr>
        <w:rFonts w:hint="default"/>
        <w:lang w:val="ru-RU" w:eastAsia="ru-RU" w:bidi="ru-RU"/>
      </w:rPr>
    </w:lvl>
    <w:lvl w:ilvl="7" w:tplc="8D767E26">
      <w:numFmt w:val="bullet"/>
      <w:lvlText w:val="•"/>
      <w:lvlJc w:val="left"/>
      <w:pPr>
        <w:ind w:left="13319" w:hanging="180"/>
      </w:pPr>
      <w:rPr>
        <w:rFonts w:hint="default"/>
        <w:lang w:val="ru-RU" w:eastAsia="ru-RU" w:bidi="ru-RU"/>
      </w:rPr>
    </w:lvl>
    <w:lvl w:ilvl="8" w:tplc="EBDA95E8">
      <w:numFmt w:val="bullet"/>
      <w:lvlText w:val="•"/>
      <w:lvlJc w:val="left"/>
      <w:pPr>
        <w:ind w:left="14392" w:hanging="180"/>
      </w:pPr>
      <w:rPr>
        <w:rFonts w:hint="default"/>
        <w:lang w:val="ru-RU" w:eastAsia="ru-RU" w:bidi="ru-RU"/>
      </w:rPr>
    </w:lvl>
  </w:abstractNum>
  <w:abstractNum w:abstractNumId="176" w15:restartNumberingAfterBreak="0">
    <w:nsid w:val="7D502C62"/>
    <w:multiLevelType w:val="hybridMultilevel"/>
    <w:tmpl w:val="E39C7CC4"/>
    <w:lvl w:ilvl="0" w:tplc="CB2AB9AA">
      <w:numFmt w:val="bullet"/>
      <w:lvlText w:val="•"/>
      <w:lvlJc w:val="left"/>
      <w:pPr>
        <w:ind w:left="126" w:hanging="144"/>
      </w:pPr>
      <w:rPr>
        <w:rFonts w:ascii="Times New Roman" w:eastAsia="Times New Roman" w:hAnsi="Times New Roman" w:cs="Times New Roman" w:hint="default"/>
        <w:w w:val="100"/>
        <w:sz w:val="24"/>
        <w:szCs w:val="24"/>
        <w:lang w:val="ru-RU" w:eastAsia="ru-RU" w:bidi="ru-RU"/>
      </w:rPr>
    </w:lvl>
    <w:lvl w:ilvl="1" w:tplc="31A87B62">
      <w:numFmt w:val="bullet"/>
      <w:lvlText w:val="•"/>
      <w:lvlJc w:val="left"/>
      <w:pPr>
        <w:ind w:left="784" w:hanging="144"/>
      </w:pPr>
      <w:rPr>
        <w:rFonts w:hint="default"/>
        <w:lang w:val="ru-RU" w:eastAsia="ru-RU" w:bidi="ru-RU"/>
      </w:rPr>
    </w:lvl>
    <w:lvl w:ilvl="2" w:tplc="EBDA9F74">
      <w:numFmt w:val="bullet"/>
      <w:lvlText w:val="•"/>
      <w:lvlJc w:val="left"/>
      <w:pPr>
        <w:ind w:left="1449" w:hanging="144"/>
      </w:pPr>
      <w:rPr>
        <w:rFonts w:hint="default"/>
        <w:lang w:val="ru-RU" w:eastAsia="ru-RU" w:bidi="ru-RU"/>
      </w:rPr>
    </w:lvl>
    <w:lvl w:ilvl="3" w:tplc="CDE20314">
      <w:numFmt w:val="bullet"/>
      <w:lvlText w:val="•"/>
      <w:lvlJc w:val="left"/>
      <w:pPr>
        <w:ind w:left="2114" w:hanging="144"/>
      </w:pPr>
      <w:rPr>
        <w:rFonts w:hint="default"/>
        <w:lang w:val="ru-RU" w:eastAsia="ru-RU" w:bidi="ru-RU"/>
      </w:rPr>
    </w:lvl>
    <w:lvl w:ilvl="4" w:tplc="8284944A">
      <w:numFmt w:val="bullet"/>
      <w:lvlText w:val="•"/>
      <w:lvlJc w:val="left"/>
      <w:pPr>
        <w:ind w:left="2779" w:hanging="144"/>
      </w:pPr>
      <w:rPr>
        <w:rFonts w:hint="default"/>
        <w:lang w:val="ru-RU" w:eastAsia="ru-RU" w:bidi="ru-RU"/>
      </w:rPr>
    </w:lvl>
    <w:lvl w:ilvl="5" w:tplc="7D7EA68A">
      <w:numFmt w:val="bullet"/>
      <w:lvlText w:val="•"/>
      <w:lvlJc w:val="left"/>
      <w:pPr>
        <w:ind w:left="3444" w:hanging="144"/>
      </w:pPr>
      <w:rPr>
        <w:rFonts w:hint="default"/>
        <w:lang w:val="ru-RU" w:eastAsia="ru-RU" w:bidi="ru-RU"/>
      </w:rPr>
    </w:lvl>
    <w:lvl w:ilvl="6" w:tplc="6EF640F6">
      <w:numFmt w:val="bullet"/>
      <w:lvlText w:val="•"/>
      <w:lvlJc w:val="left"/>
      <w:pPr>
        <w:ind w:left="4109" w:hanging="144"/>
      </w:pPr>
      <w:rPr>
        <w:rFonts w:hint="default"/>
        <w:lang w:val="ru-RU" w:eastAsia="ru-RU" w:bidi="ru-RU"/>
      </w:rPr>
    </w:lvl>
    <w:lvl w:ilvl="7" w:tplc="6CA09696">
      <w:numFmt w:val="bullet"/>
      <w:lvlText w:val="•"/>
      <w:lvlJc w:val="left"/>
      <w:pPr>
        <w:ind w:left="4774" w:hanging="144"/>
      </w:pPr>
      <w:rPr>
        <w:rFonts w:hint="default"/>
        <w:lang w:val="ru-RU" w:eastAsia="ru-RU" w:bidi="ru-RU"/>
      </w:rPr>
    </w:lvl>
    <w:lvl w:ilvl="8" w:tplc="6E449CC6">
      <w:numFmt w:val="bullet"/>
      <w:lvlText w:val="•"/>
      <w:lvlJc w:val="left"/>
      <w:pPr>
        <w:ind w:left="5439" w:hanging="144"/>
      </w:pPr>
      <w:rPr>
        <w:rFonts w:hint="default"/>
        <w:lang w:val="ru-RU" w:eastAsia="ru-RU" w:bidi="ru-RU"/>
      </w:rPr>
    </w:lvl>
  </w:abstractNum>
  <w:abstractNum w:abstractNumId="177" w15:restartNumberingAfterBreak="0">
    <w:nsid w:val="7DA44EED"/>
    <w:multiLevelType w:val="hybridMultilevel"/>
    <w:tmpl w:val="5022BEF2"/>
    <w:lvl w:ilvl="0" w:tplc="D3E0E7EC">
      <w:numFmt w:val="bullet"/>
      <w:lvlText w:val="•"/>
      <w:lvlJc w:val="left"/>
      <w:pPr>
        <w:ind w:left="469" w:hanging="140"/>
      </w:pPr>
      <w:rPr>
        <w:rFonts w:ascii="Times New Roman" w:eastAsia="Times New Roman" w:hAnsi="Times New Roman" w:cs="Times New Roman" w:hint="default"/>
        <w:w w:val="100"/>
        <w:sz w:val="24"/>
        <w:szCs w:val="24"/>
        <w:lang w:val="ru-RU" w:eastAsia="ru-RU" w:bidi="ru-RU"/>
      </w:rPr>
    </w:lvl>
    <w:lvl w:ilvl="1" w:tplc="08B42DAE">
      <w:numFmt w:val="bullet"/>
      <w:lvlText w:val="•"/>
      <w:lvlJc w:val="left"/>
      <w:pPr>
        <w:ind w:left="1376" w:hanging="140"/>
      </w:pPr>
      <w:rPr>
        <w:rFonts w:ascii="Times New Roman" w:eastAsia="Times New Roman" w:hAnsi="Times New Roman" w:cs="Times New Roman" w:hint="default"/>
        <w:w w:val="100"/>
        <w:sz w:val="24"/>
        <w:szCs w:val="24"/>
        <w:lang w:val="ru-RU" w:eastAsia="ru-RU" w:bidi="ru-RU"/>
      </w:rPr>
    </w:lvl>
    <w:lvl w:ilvl="2" w:tplc="ED14A312">
      <w:numFmt w:val="bullet"/>
      <w:lvlText w:val="•"/>
      <w:lvlJc w:val="left"/>
      <w:pPr>
        <w:ind w:left="8500" w:hanging="140"/>
      </w:pPr>
      <w:rPr>
        <w:rFonts w:hint="default"/>
        <w:lang w:val="ru-RU" w:eastAsia="ru-RU" w:bidi="ru-RU"/>
      </w:rPr>
    </w:lvl>
    <w:lvl w:ilvl="3" w:tplc="971817E2">
      <w:numFmt w:val="bullet"/>
      <w:lvlText w:val="•"/>
      <w:lvlJc w:val="left"/>
      <w:pPr>
        <w:ind w:left="7432" w:hanging="140"/>
      </w:pPr>
      <w:rPr>
        <w:rFonts w:hint="default"/>
        <w:lang w:val="ru-RU" w:eastAsia="ru-RU" w:bidi="ru-RU"/>
      </w:rPr>
    </w:lvl>
    <w:lvl w:ilvl="4" w:tplc="B5AAC3C4">
      <w:numFmt w:val="bullet"/>
      <w:lvlText w:val="•"/>
      <w:lvlJc w:val="left"/>
      <w:pPr>
        <w:ind w:left="6365" w:hanging="140"/>
      </w:pPr>
      <w:rPr>
        <w:rFonts w:hint="default"/>
        <w:lang w:val="ru-RU" w:eastAsia="ru-RU" w:bidi="ru-RU"/>
      </w:rPr>
    </w:lvl>
    <w:lvl w:ilvl="5" w:tplc="B8B6B4A0">
      <w:numFmt w:val="bullet"/>
      <w:lvlText w:val="•"/>
      <w:lvlJc w:val="left"/>
      <w:pPr>
        <w:ind w:left="5297" w:hanging="140"/>
      </w:pPr>
      <w:rPr>
        <w:rFonts w:hint="default"/>
        <w:lang w:val="ru-RU" w:eastAsia="ru-RU" w:bidi="ru-RU"/>
      </w:rPr>
    </w:lvl>
    <w:lvl w:ilvl="6" w:tplc="DDDCEDDE">
      <w:numFmt w:val="bullet"/>
      <w:lvlText w:val="•"/>
      <w:lvlJc w:val="left"/>
      <w:pPr>
        <w:ind w:left="4230" w:hanging="140"/>
      </w:pPr>
      <w:rPr>
        <w:rFonts w:hint="default"/>
        <w:lang w:val="ru-RU" w:eastAsia="ru-RU" w:bidi="ru-RU"/>
      </w:rPr>
    </w:lvl>
    <w:lvl w:ilvl="7" w:tplc="DB5CF13A">
      <w:numFmt w:val="bullet"/>
      <w:lvlText w:val="•"/>
      <w:lvlJc w:val="left"/>
      <w:pPr>
        <w:ind w:left="3162" w:hanging="140"/>
      </w:pPr>
      <w:rPr>
        <w:rFonts w:hint="default"/>
        <w:lang w:val="ru-RU" w:eastAsia="ru-RU" w:bidi="ru-RU"/>
      </w:rPr>
    </w:lvl>
    <w:lvl w:ilvl="8" w:tplc="0770B5EE">
      <w:numFmt w:val="bullet"/>
      <w:lvlText w:val="•"/>
      <w:lvlJc w:val="left"/>
      <w:pPr>
        <w:ind w:left="2095" w:hanging="140"/>
      </w:pPr>
      <w:rPr>
        <w:rFonts w:hint="default"/>
        <w:lang w:val="ru-RU" w:eastAsia="ru-RU" w:bidi="ru-RU"/>
      </w:rPr>
    </w:lvl>
  </w:abstractNum>
  <w:abstractNum w:abstractNumId="178" w15:restartNumberingAfterBreak="0">
    <w:nsid w:val="7DB308BE"/>
    <w:multiLevelType w:val="hybridMultilevel"/>
    <w:tmpl w:val="375C0E94"/>
    <w:lvl w:ilvl="0" w:tplc="AA784186">
      <w:start w:val="1"/>
      <w:numFmt w:val="decimal"/>
      <w:lvlText w:val="%1."/>
      <w:lvlJc w:val="left"/>
      <w:pPr>
        <w:ind w:left="308" w:hanging="279"/>
      </w:pPr>
      <w:rPr>
        <w:rFonts w:ascii="Times New Roman" w:eastAsia="Times New Roman" w:hAnsi="Times New Roman" w:cs="Times New Roman" w:hint="default"/>
        <w:spacing w:val="-2"/>
        <w:w w:val="105"/>
        <w:sz w:val="24"/>
        <w:szCs w:val="24"/>
        <w:lang w:val="ru-RU" w:eastAsia="ru-RU" w:bidi="ru-RU"/>
      </w:rPr>
    </w:lvl>
    <w:lvl w:ilvl="1" w:tplc="1D1C3812">
      <w:start w:val="1"/>
      <w:numFmt w:val="decimal"/>
      <w:lvlText w:val="%2."/>
      <w:lvlJc w:val="left"/>
      <w:pPr>
        <w:ind w:left="947" w:hanging="456"/>
      </w:pPr>
      <w:rPr>
        <w:rFonts w:ascii="Times New Roman" w:eastAsia="Times New Roman" w:hAnsi="Times New Roman" w:cs="Times New Roman" w:hint="default"/>
        <w:spacing w:val="-8"/>
        <w:w w:val="100"/>
        <w:sz w:val="24"/>
        <w:szCs w:val="24"/>
        <w:lang w:val="ru-RU" w:eastAsia="ru-RU" w:bidi="ru-RU"/>
      </w:rPr>
    </w:lvl>
    <w:lvl w:ilvl="2" w:tplc="5D805D18">
      <w:start w:val="1"/>
      <w:numFmt w:val="decimal"/>
      <w:lvlText w:val="%3)"/>
      <w:lvlJc w:val="left"/>
      <w:pPr>
        <w:ind w:left="1199" w:hanging="260"/>
      </w:pPr>
      <w:rPr>
        <w:rFonts w:ascii="Times New Roman" w:eastAsia="Times New Roman" w:hAnsi="Times New Roman" w:cs="Times New Roman" w:hint="default"/>
        <w:spacing w:val="-8"/>
        <w:w w:val="100"/>
        <w:sz w:val="24"/>
        <w:szCs w:val="24"/>
        <w:lang w:val="ru-RU" w:eastAsia="ru-RU" w:bidi="ru-RU"/>
      </w:rPr>
    </w:lvl>
    <w:lvl w:ilvl="3" w:tplc="BBB46016">
      <w:start w:val="1"/>
      <w:numFmt w:val="decimal"/>
      <w:lvlText w:val="%4."/>
      <w:lvlJc w:val="left"/>
      <w:pPr>
        <w:ind w:left="1545" w:hanging="291"/>
      </w:pPr>
      <w:rPr>
        <w:rFonts w:ascii="Times New Roman" w:eastAsia="Times New Roman" w:hAnsi="Times New Roman" w:cs="Times New Roman" w:hint="default"/>
        <w:spacing w:val="-11"/>
        <w:w w:val="100"/>
        <w:sz w:val="24"/>
        <w:szCs w:val="24"/>
        <w:lang w:val="ru-RU" w:eastAsia="ru-RU" w:bidi="ru-RU"/>
      </w:rPr>
    </w:lvl>
    <w:lvl w:ilvl="4" w:tplc="B99AE3BC">
      <w:numFmt w:val="bullet"/>
      <w:lvlText w:val="•"/>
      <w:lvlJc w:val="left"/>
      <w:pPr>
        <w:ind w:left="2481" w:hanging="291"/>
      </w:pPr>
      <w:rPr>
        <w:rFonts w:hint="default"/>
        <w:lang w:val="ru-RU" w:eastAsia="ru-RU" w:bidi="ru-RU"/>
      </w:rPr>
    </w:lvl>
    <w:lvl w:ilvl="5" w:tplc="5DAC0974">
      <w:numFmt w:val="bullet"/>
      <w:lvlText w:val="•"/>
      <w:lvlJc w:val="left"/>
      <w:pPr>
        <w:ind w:left="3422" w:hanging="291"/>
      </w:pPr>
      <w:rPr>
        <w:rFonts w:hint="default"/>
        <w:lang w:val="ru-RU" w:eastAsia="ru-RU" w:bidi="ru-RU"/>
      </w:rPr>
    </w:lvl>
    <w:lvl w:ilvl="6" w:tplc="F12A56BA">
      <w:numFmt w:val="bullet"/>
      <w:lvlText w:val="•"/>
      <w:lvlJc w:val="left"/>
      <w:pPr>
        <w:ind w:left="4363" w:hanging="291"/>
      </w:pPr>
      <w:rPr>
        <w:rFonts w:hint="default"/>
        <w:lang w:val="ru-RU" w:eastAsia="ru-RU" w:bidi="ru-RU"/>
      </w:rPr>
    </w:lvl>
    <w:lvl w:ilvl="7" w:tplc="92B6FD26">
      <w:numFmt w:val="bullet"/>
      <w:lvlText w:val="•"/>
      <w:lvlJc w:val="left"/>
      <w:pPr>
        <w:ind w:left="5305" w:hanging="291"/>
      </w:pPr>
      <w:rPr>
        <w:rFonts w:hint="default"/>
        <w:lang w:val="ru-RU" w:eastAsia="ru-RU" w:bidi="ru-RU"/>
      </w:rPr>
    </w:lvl>
    <w:lvl w:ilvl="8" w:tplc="4E0C7302">
      <w:numFmt w:val="bullet"/>
      <w:lvlText w:val="•"/>
      <w:lvlJc w:val="left"/>
      <w:pPr>
        <w:ind w:left="6246" w:hanging="291"/>
      </w:pPr>
      <w:rPr>
        <w:rFonts w:hint="default"/>
        <w:lang w:val="ru-RU" w:eastAsia="ru-RU" w:bidi="ru-RU"/>
      </w:rPr>
    </w:lvl>
  </w:abstractNum>
  <w:abstractNum w:abstractNumId="179" w15:restartNumberingAfterBreak="0">
    <w:nsid w:val="7EB955F6"/>
    <w:multiLevelType w:val="hybridMultilevel"/>
    <w:tmpl w:val="ECCA8022"/>
    <w:lvl w:ilvl="0" w:tplc="0B783734">
      <w:numFmt w:val="bullet"/>
      <w:lvlText w:val=""/>
      <w:lvlJc w:val="left"/>
      <w:pPr>
        <w:ind w:left="107" w:hanging="120"/>
      </w:pPr>
      <w:rPr>
        <w:rFonts w:ascii="Symbol" w:eastAsia="Symbol" w:hAnsi="Symbol" w:cs="Symbol" w:hint="default"/>
        <w:spacing w:val="9"/>
        <w:w w:val="100"/>
        <w:sz w:val="22"/>
        <w:szCs w:val="22"/>
        <w:lang w:val="ru-RU" w:eastAsia="ru-RU" w:bidi="ru-RU"/>
      </w:rPr>
    </w:lvl>
    <w:lvl w:ilvl="1" w:tplc="1DFA6D18">
      <w:numFmt w:val="bullet"/>
      <w:lvlText w:val="•"/>
      <w:lvlJc w:val="left"/>
      <w:pPr>
        <w:ind w:left="744" w:hanging="120"/>
      </w:pPr>
      <w:rPr>
        <w:rFonts w:hint="default"/>
        <w:lang w:val="ru-RU" w:eastAsia="ru-RU" w:bidi="ru-RU"/>
      </w:rPr>
    </w:lvl>
    <w:lvl w:ilvl="2" w:tplc="B7C22074">
      <w:numFmt w:val="bullet"/>
      <w:lvlText w:val="•"/>
      <w:lvlJc w:val="left"/>
      <w:pPr>
        <w:ind w:left="1388" w:hanging="120"/>
      </w:pPr>
      <w:rPr>
        <w:rFonts w:hint="default"/>
        <w:lang w:val="ru-RU" w:eastAsia="ru-RU" w:bidi="ru-RU"/>
      </w:rPr>
    </w:lvl>
    <w:lvl w:ilvl="3" w:tplc="694C0B94">
      <w:numFmt w:val="bullet"/>
      <w:lvlText w:val="•"/>
      <w:lvlJc w:val="left"/>
      <w:pPr>
        <w:ind w:left="2032" w:hanging="120"/>
      </w:pPr>
      <w:rPr>
        <w:rFonts w:hint="default"/>
        <w:lang w:val="ru-RU" w:eastAsia="ru-RU" w:bidi="ru-RU"/>
      </w:rPr>
    </w:lvl>
    <w:lvl w:ilvl="4" w:tplc="9196C69C">
      <w:numFmt w:val="bullet"/>
      <w:lvlText w:val="•"/>
      <w:lvlJc w:val="left"/>
      <w:pPr>
        <w:ind w:left="2677" w:hanging="120"/>
      </w:pPr>
      <w:rPr>
        <w:rFonts w:hint="default"/>
        <w:lang w:val="ru-RU" w:eastAsia="ru-RU" w:bidi="ru-RU"/>
      </w:rPr>
    </w:lvl>
    <w:lvl w:ilvl="5" w:tplc="C206E55C">
      <w:numFmt w:val="bullet"/>
      <w:lvlText w:val="•"/>
      <w:lvlJc w:val="left"/>
      <w:pPr>
        <w:ind w:left="3321" w:hanging="120"/>
      </w:pPr>
      <w:rPr>
        <w:rFonts w:hint="default"/>
        <w:lang w:val="ru-RU" w:eastAsia="ru-RU" w:bidi="ru-RU"/>
      </w:rPr>
    </w:lvl>
    <w:lvl w:ilvl="6" w:tplc="B91E54AC">
      <w:numFmt w:val="bullet"/>
      <w:lvlText w:val="•"/>
      <w:lvlJc w:val="left"/>
      <w:pPr>
        <w:ind w:left="3965" w:hanging="120"/>
      </w:pPr>
      <w:rPr>
        <w:rFonts w:hint="default"/>
        <w:lang w:val="ru-RU" w:eastAsia="ru-RU" w:bidi="ru-RU"/>
      </w:rPr>
    </w:lvl>
    <w:lvl w:ilvl="7" w:tplc="A0241464">
      <w:numFmt w:val="bullet"/>
      <w:lvlText w:val="•"/>
      <w:lvlJc w:val="left"/>
      <w:pPr>
        <w:ind w:left="4610" w:hanging="120"/>
      </w:pPr>
      <w:rPr>
        <w:rFonts w:hint="default"/>
        <w:lang w:val="ru-RU" w:eastAsia="ru-RU" w:bidi="ru-RU"/>
      </w:rPr>
    </w:lvl>
    <w:lvl w:ilvl="8" w:tplc="BE381BC0">
      <w:numFmt w:val="bullet"/>
      <w:lvlText w:val="•"/>
      <w:lvlJc w:val="left"/>
      <w:pPr>
        <w:ind w:left="5254" w:hanging="120"/>
      </w:pPr>
      <w:rPr>
        <w:rFonts w:hint="default"/>
        <w:lang w:val="ru-RU" w:eastAsia="ru-RU" w:bidi="ru-RU"/>
      </w:rPr>
    </w:lvl>
  </w:abstractNum>
  <w:num w:numId="1">
    <w:abstractNumId w:val="71"/>
  </w:num>
  <w:num w:numId="2">
    <w:abstractNumId w:val="46"/>
  </w:num>
  <w:num w:numId="3">
    <w:abstractNumId w:val="175"/>
  </w:num>
  <w:num w:numId="4">
    <w:abstractNumId w:val="67"/>
  </w:num>
  <w:num w:numId="5">
    <w:abstractNumId w:val="100"/>
  </w:num>
  <w:num w:numId="6">
    <w:abstractNumId w:val="165"/>
  </w:num>
  <w:num w:numId="7">
    <w:abstractNumId w:val="95"/>
  </w:num>
  <w:num w:numId="8">
    <w:abstractNumId w:val="102"/>
  </w:num>
  <w:num w:numId="9">
    <w:abstractNumId w:val="93"/>
  </w:num>
  <w:num w:numId="10">
    <w:abstractNumId w:val="124"/>
  </w:num>
  <w:num w:numId="11">
    <w:abstractNumId w:val="130"/>
  </w:num>
  <w:num w:numId="12">
    <w:abstractNumId w:val="10"/>
  </w:num>
  <w:num w:numId="13">
    <w:abstractNumId w:val="37"/>
  </w:num>
  <w:num w:numId="14">
    <w:abstractNumId w:val="63"/>
  </w:num>
  <w:num w:numId="15">
    <w:abstractNumId w:val="163"/>
  </w:num>
  <w:num w:numId="16">
    <w:abstractNumId w:val="78"/>
  </w:num>
  <w:num w:numId="17">
    <w:abstractNumId w:val="122"/>
  </w:num>
  <w:num w:numId="18">
    <w:abstractNumId w:val="47"/>
  </w:num>
  <w:num w:numId="19">
    <w:abstractNumId w:val="109"/>
  </w:num>
  <w:num w:numId="20">
    <w:abstractNumId w:val="68"/>
  </w:num>
  <w:num w:numId="21">
    <w:abstractNumId w:val="135"/>
  </w:num>
  <w:num w:numId="22">
    <w:abstractNumId w:val="4"/>
  </w:num>
  <w:num w:numId="23">
    <w:abstractNumId w:val="25"/>
  </w:num>
  <w:num w:numId="24">
    <w:abstractNumId w:val="62"/>
  </w:num>
  <w:num w:numId="25">
    <w:abstractNumId w:val="64"/>
  </w:num>
  <w:num w:numId="26">
    <w:abstractNumId w:val="115"/>
  </w:num>
  <w:num w:numId="27">
    <w:abstractNumId w:val="137"/>
  </w:num>
  <w:num w:numId="28">
    <w:abstractNumId w:val="118"/>
  </w:num>
  <w:num w:numId="29">
    <w:abstractNumId w:val="34"/>
  </w:num>
  <w:num w:numId="30">
    <w:abstractNumId w:val="153"/>
  </w:num>
  <w:num w:numId="31">
    <w:abstractNumId w:val="50"/>
  </w:num>
  <w:num w:numId="32">
    <w:abstractNumId w:val="129"/>
  </w:num>
  <w:num w:numId="33">
    <w:abstractNumId w:val="113"/>
  </w:num>
  <w:num w:numId="34">
    <w:abstractNumId w:val="89"/>
  </w:num>
  <w:num w:numId="35">
    <w:abstractNumId w:val="104"/>
  </w:num>
  <w:num w:numId="36">
    <w:abstractNumId w:val="7"/>
  </w:num>
  <w:num w:numId="37">
    <w:abstractNumId w:val="146"/>
  </w:num>
  <w:num w:numId="38">
    <w:abstractNumId w:val="36"/>
  </w:num>
  <w:num w:numId="39">
    <w:abstractNumId w:val="103"/>
  </w:num>
  <w:num w:numId="40">
    <w:abstractNumId w:val="172"/>
  </w:num>
  <w:num w:numId="41">
    <w:abstractNumId w:val="54"/>
  </w:num>
  <w:num w:numId="42">
    <w:abstractNumId w:val="0"/>
  </w:num>
  <w:num w:numId="43">
    <w:abstractNumId w:val="169"/>
  </w:num>
  <w:num w:numId="44">
    <w:abstractNumId w:val="70"/>
  </w:num>
  <w:num w:numId="45">
    <w:abstractNumId w:val="91"/>
  </w:num>
  <w:num w:numId="46">
    <w:abstractNumId w:val="94"/>
  </w:num>
  <w:num w:numId="47">
    <w:abstractNumId w:val="57"/>
  </w:num>
  <w:num w:numId="48">
    <w:abstractNumId w:val="155"/>
  </w:num>
  <w:num w:numId="49">
    <w:abstractNumId w:val="98"/>
  </w:num>
  <w:num w:numId="50">
    <w:abstractNumId w:val="45"/>
  </w:num>
  <w:num w:numId="51">
    <w:abstractNumId w:val="132"/>
  </w:num>
  <w:num w:numId="52">
    <w:abstractNumId w:val="14"/>
  </w:num>
  <w:num w:numId="53">
    <w:abstractNumId w:val="119"/>
  </w:num>
  <w:num w:numId="54">
    <w:abstractNumId w:val="178"/>
  </w:num>
  <w:num w:numId="55">
    <w:abstractNumId w:val="74"/>
  </w:num>
  <w:num w:numId="56">
    <w:abstractNumId w:val="90"/>
  </w:num>
  <w:num w:numId="57">
    <w:abstractNumId w:val="31"/>
  </w:num>
  <w:num w:numId="58">
    <w:abstractNumId w:val="161"/>
  </w:num>
  <w:num w:numId="59">
    <w:abstractNumId w:val="60"/>
  </w:num>
  <w:num w:numId="60">
    <w:abstractNumId w:val="81"/>
  </w:num>
  <w:num w:numId="61">
    <w:abstractNumId w:val="123"/>
  </w:num>
  <w:num w:numId="62">
    <w:abstractNumId w:val="23"/>
  </w:num>
  <w:num w:numId="63">
    <w:abstractNumId w:val="141"/>
  </w:num>
  <w:num w:numId="64">
    <w:abstractNumId w:val="142"/>
  </w:num>
  <w:num w:numId="65">
    <w:abstractNumId w:val="96"/>
  </w:num>
  <w:num w:numId="66">
    <w:abstractNumId w:val="84"/>
  </w:num>
  <w:num w:numId="67">
    <w:abstractNumId w:val="173"/>
  </w:num>
  <w:num w:numId="68">
    <w:abstractNumId w:val="32"/>
  </w:num>
  <w:num w:numId="69">
    <w:abstractNumId w:val="125"/>
  </w:num>
  <w:num w:numId="70">
    <w:abstractNumId w:val="99"/>
  </w:num>
  <w:num w:numId="71">
    <w:abstractNumId w:val="82"/>
  </w:num>
  <w:num w:numId="72">
    <w:abstractNumId w:val="5"/>
  </w:num>
  <w:num w:numId="73">
    <w:abstractNumId w:val="143"/>
  </w:num>
  <w:num w:numId="74">
    <w:abstractNumId w:val="28"/>
  </w:num>
  <w:num w:numId="75">
    <w:abstractNumId w:val="111"/>
  </w:num>
  <w:num w:numId="76">
    <w:abstractNumId w:val="101"/>
  </w:num>
  <w:num w:numId="77">
    <w:abstractNumId w:val="158"/>
  </w:num>
  <w:num w:numId="78">
    <w:abstractNumId w:val="140"/>
  </w:num>
  <w:num w:numId="79">
    <w:abstractNumId w:val="114"/>
  </w:num>
  <w:num w:numId="80">
    <w:abstractNumId w:val="55"/>
  </w:num>
  <w:num w:numId="81">
    <w:abstractNumId w:val="117"/>
  </w:num>
  <w:num w:numId="82">
    <w:abstractNumId w:val="27"/>
  </w:num>
  <w:num w:numId="83">
    <w:abstractNumId w:val="73"/>
  </w:num>
  <w:num w:numId="84">
    <w:abstractNumId w:val="17"/>
  </w:num>
  <w:num w:numId="85">
    <w:abstractNumId w:val="116"/>
  </w:num>
  <w:num w:numId="86">
    <w:abstractNumId w:val="77"/>
  </w:num>
  <w:num w:numId="87">
    <w:abstractNumId w:val="97"/>
  </w:num>
  <w:num w:numId="88">
    <w:abstractNumId w:val="41"/>
  </w:num>
  <w:num w:numId="89">
    <w:abstractNumId w:val="179"/>
  </w:num>
  <w:num w:numId="90">
    <w:abstractNumId w:val="15"/>
  </w:num>
  <w:num w:numId="91">
    <w:abstractNumId w:val="9"/>
  </w:num>
  <w:num w:numId="92">
    <w:abstractNumId w:val="107"/>
  </w:num>
  <w:num w:numId="93">
    <w:abstractNumId w:val="105"/>
  </w:num>
  <w:num w:numId="94">
    <w:abstractNumId w:val="126"/>
  </w:num>
  <w:num w:numId="95">
    <w:abstractNumId w:val="30"/>
  </w:num>
  <w:num w:numId="96">
    <w:abstractNumId w:val="48"/>
  </w:num>
  <w:num w:numId="97">
    <w:abstractNumId w:val="44"/>
  </w:num>
  <w:num w:numId="98">
    <w:abstractNumId w:val="8"/>
  </w:num>
  <w:num w:numId="99">
    <w:abstractNumId w:val="53"/>
  </w:num>
  <w:num w:numId="100">
    <w:abstractNumId w:val="131"/>
  </w:num>
  <w:num w:numId="101">
    <w:abstractNumId w:val="110"/>
  </w:num>
  <w:num w:numId="102">
    <w:abstractNumId w:val="42"/>
  </w:num>
  <w:num w:numId="103">
    <w:abstractNumId w:val="40"/>
  </w:num>
  <w:num w:numId="104">
    <w:abstractNumId w:val="52"/>
  </w:num>
  <w:num w:numId="105">
    <w:abstractNumId w:val="159"/>
  </w:num>
  <w:num w:numId="106">
    <w:abstractNumId w:val="22"/>
  </w:num>
  <w:num w:numId="107">
    <w:abstractNumId w:val="128"/>
  </w:num>
  <w:num w:numId="108">
    <w:abstractNumId w:val="160"/>
  </w:num>
  <w:num w:numId="109">
    <w:abstractNumId w:val="29"/>
  </w:num>
  <w:num w:numId="110">
    <w:abstractNumId w:val="139"/>
  </w:num>
  <w:num w:numId="111">
    <w:abstractNumId w:val="12"/>
  </w:num>
  <w:num w:numId="112">
    <w:abstractNumId w:val="79"/>
  </w:num>
  <w:num w:numId="113">
    <w:abstractNumId w:val="33"/>
  </w:num>
  <w:num w:numId="114">
    <w:abstractNumId w:val="38"/>
  </w:num>
  <w:num w:numId="115">
    <w:abstractNumId w:val="59"/>
  </w:num>
  <w:num w:numId="116">
    <w:abstractNumId w:val="149"/>
  </w:num>
  <w:num w:numId="117">
    <w:abstractNumId w:val="83"/>
  </w:num>
  <w:num w:numId="118">
    <w:abstractNumId w:val="80"/>
  </w:num>
  <w:num w:numId="119">
    <w:abstractNumId w:val="6"/>
  </w:num>
  <w:num w:numId="120">
    <w:abstractNumId w:val="85"/>
  </w:num>
  <w:num w:numId="121">
    <w:abstractNumId w:val="92"/>
  </w:num>
  <w:num w:numId="122">
    <w:abstractNumId w:val="49"/>
  </w:num>
  <w:num w:numId="123">
    <w:abstractNumId w:val="56"/>
  </w:num>
  <w:num w:numId="124">
    <w:abstractNumId w:val="66"/>
  </w:num>
  <w:num w:numId="125">
    <w:abstractNumId w:val="20"/>
  </w:num>
  <w:num w:numId="126">
    <w:abstractNumId w:val="43"/>
  </w:num>
  <w:num w:numId="127">
    <w:abstractNumId w:val="76"/>
  </w:num>
  <w:num w:numId="128">
    <w:abstractNumId w:val="171"/>
  </w:num>
  <w:num w:numId="129">
    <w:abstractNumId w:val="134"/>
  </w:num>
  <w:num w:numId="130">
    <w:abstractNumId w:val="51"/>
  </w:num>
  <w:num w:numId="131">
    <w:abstractNumId w:val="154"/>
  </w:num>
  <w:num w:numId="132">
    <w:abstractNumId w:val="147"/>
  </w:num>
  <w:num w:numId="133">
    <w:abstractNumId w:val="16"/>
  </w:num>
  <w:num w:numId="134">
    <w:abstractNumId w:val="176"/>
  </w:num>
  <w:num w:numId="135">
    <w:abstractNumId w:val="151"/>
  </w:num>
  <w:num w:numId="136">
    <w:abstractNumId w:val="162"/>
  </w:num>
  <w:num w:numId="137">
    <w:abstractNumId w:val="2"/>
  </w:num>
  <w:num w:numId="138">
    <w:abstractNumId w:val="170"/>
  </w:num>
  <w:num w:numId="139">
    <w:abstractNumId w:val="3"/>
  </w:num>
  <w:num w:numId="140">
    <w:abstractNumId w:val="19"/>
  </w:num>
  <w:num w:numId="141">
    <w:abstractNumId w:val="112"/>
  </w:num>
  <w:num w:numId="142">
    <w:abstractNumId w:val="167"/>
  </w:num>
  <w:num w:numId="143">
    <w:abstractNumId w:val="1"/>
  </w:num>
  <w:num w:numId="144">
    <w:abstractNumId w:val="75"/>
  </w:num>
  <w:num w:numId="145">
    <w:abstractNumId w:val="168"/>
  </w:num>
  <w:num w:numId="146">
    <w:abstractNumId w:val="127"/>
  </w:num>
  <w:num w:numId="147">
    <w:abstractNumId w:val="61"/>
  </w:num>
  <w:num w:numId="148">
    <w:abstractNumId w:val="145"/>
  </w:num>
  <w:num w:numId="149">
    <w:abstractNumId w:val="11"/>
  </w:num>
  <w:num w:numId="150">
    <w:abstractNumId w:val="39"/>
  </w:num>
  <w:num w:numId="151">
    <w:abstractNumId w:val="69"/>
  </w:num>
  <w:num w:numId="152">
    <w:abstractNumId w:val="150"/>
  </w:num>
  <w:num w:numId="153">
    <w:abstractNumId w:val="24"/>
  </w:num>
  <w:num w:numId="154">
    <w:abstractNumId w:val="58"/>
  </w:num>
  <w:num w:numId="155">
    <w:abstractNumId w:val="121"/>
  </w:num>
  <w:num w:numId="156">
    <w:abstractNumId w:val="120"/>
  </w:num>
  <w:num w:numId="157">
    <w:abstractNumId w:val="21"/>
  </w:num>
  <w:num w:numId="158">
    <w:abstractNumId w:val="136"/>
  </w:num>
  <w:num w:numId="159">
    <w:abstractNumId w:val="144"/>
  </w:num>
  <w:num w:numId="160">
    <w:abstractNumId w:val="148"/>
  </w:num>
  <w:num w:numId="161">
    <w:abstractNumId w:val="157"/>
  </w:num>
  <w:num w:numId="162">
    <w:abstractNumId w:val="156"/>
  </w:num>
  <w:num w:numId="163">
    <w:abstractNumId w:val="86"/>
  </w:num>
  <w:num w:numId="164">
    <w:abstractNumId w:val="174"/>
  </w:num>
  <w:num w:numId="165">
    <w:abstractNumId w:val="106"/>
  </w:num>
  <w:num w:numId="166">
    <w:abstractNumId w:val="88"/>
  </w:num>
  <w:num w:numId="167">
    <w:abstractNumId w:val="164"/>
  </w:num>
  <w:num w:numId="168">
    <w:abstractNumId w:val="26"/>
  </w:num>
  <w:num w:numId="169">
    <w:abstractNumId w:val="65"/>
  </w:num>
  <w:num w:numId="170">
    <w:abstractNumId w:val="13"/>
  </w:num>
  <w:num w:numId="171">
    <w:abstractNumId w:val="152"/>
  </w:num>
  <w:num w:numId="172">
    <w:abstractNumId w:val="177"/>
  </w:num>
  <w:num w:numId="173">
    <w:abstractNumId w:val="18"/>
  </w:num>
  <w:num w:numId="174">
    <w:abstractNumId w:val="35"/>
  </w:num>
  <w:num w:numId="175">
    <w:abstractNumId w:val="133"/>
  </w:num>
  <w:num w:numId="176">
    <w:abstractNumId w:val="166"/>
  </w:num>
  <w:num w:numId="177">
    <w:abstractNumId w:val="87"/>
  </w:num>
  <w:num w:numId="178">
    <w:abstractNumId w:val="108"/>
  </w:num>
  <w:num w:numId="179">
    <w:abstractNumId w:val="138"/>
  </w:num>
  <w:num w:numId="180">
    <w:abstractNumId w:val="72"/>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F52B45"/>
    <w:rsid w:val="000447DE"/>
    <w:rsid w:val="00084736"/>
    <w:rsid w:val="000A0D08"/>
    <w:rsid w:val="000B5760"/>
    <w:rsid w:val="000D20F1"/>
    <w:rsid w:val="001668FD"/>
    <w:rsid w:val="002947B9"/>
    <w:rsid w:val="002D7D31"/>
    <w:rsid w:val="00391B2D"/>
    <w:rsid w:val="003A339B"/>
    <w:rsid w:val="003A724C"/>
    <w:rsid w:val="00546967"/>
    <w:rsid w:val="007643BB"/>
    <w:rsid w:val="007D7EC6"/>
    <w:rsid w:val="008817CE"/>
    <w:rsid w:val="00883A0B"/>
    <w:rsid w:val="008E16C8"/>
    <w:rsid w:val="00962BE2"/>
    <w:rsid w:val="00983530"/>
    <w:rsid w:val="009D44B7"/>
    <w:rsid w:val="009F76F0"/>
    <w:rsid w:val="00A05C45"/>
    <w:rsid w:val="00AF69F5"/>
    <w:rsid w:val="00B73761"/>
    <w:rsid w:val="00C80B74"/>
    <w:rsid w:val="00DE6EDC"/>
    <w:rsid w:val="00E74B4F"/>
    <w:rsid w:val="00F05D56"/>
    <w:rsid w:val="00F36B21"/>
    <w:rsid w:val="00F52B45"/>
    <w:rsid w:val="00F70BE3"/>
    <w:rsid w:val="00FA4A5B"/>
    <w:rsid w:val="00FF01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24"/>
    <o:shapelayout v:ext="edit">
      <o:idmap v:ext="edit" data="1"/>
    </o:shapelayout>
  </w:shapeDefaults>
  <w:decimalSymbol w:val=","/>
  <w:listSeparator w:val=";"/>
  <w15:docId w15:val="{6CB6B97D-0FD3-465C-9C29-B1F53F8C9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916"/>
      <w:outlineLvl w:val="0"/>
    </w:pPr>
    <w:rPr>
      <w:sz w:val="26"/>
      <w:szCs w:val="26"/>
    </w:rPr>
  </w:style>
  <w:style w:type="paragraph" w:styleId="2">
    <w:name w:val="heading 2"/>
    <w:basedOn w:val="a"/>
    <w:uiPriority w:val="1"/>
    <w:qFormat/>
    <w:pPr>
      <w:spacing w:line="262" w:lineRule="exact"/>
      <w:ind w:left="729" w:hanging="243"/>
      <w:outlineLvl w:val="1"/>
    </w:pPr>
    <w:rPr>
      <w:sz w:val="23"/>
      <w:szCs w:val="23"/>
    </w:rPr>
  </w:style>
  <w:style w:type="paragraph" w:styleId="3">
    <w:name w:val="heading 3"/>
    <w:basedOn w:val="a"/>
    <w:uiPriority w:val="1"/>
    <w:qFormat/>
    <w:pPr>
      <w:ind w:left="486"/>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86"/>
    </w:pPr>
  </w:style>
  <w:style w:type="paragraph" w:styleId="a4">
    <w:name w:val="List Paragraph"/>
    <w:basedOn w:val="a"/>
    <w:uiPriority w:val="1"/>
    <w:qFormat/>
    <w:pPr>
      <w:ind w:left="486"/>
    </w:pPr>
  </w:style>
  <w:style w:type="paragraph" w:customStyle="1" w:styleId="TableParagraph">
    <w:name w:val="Table Paragraph"/>
    <w:basedOn w:val="a"/>
    <w:uiPriority w:val="1"/>
    <w:qFormat/>
    <w:pPr>
      <w:ind w:left="107"/>
    </w:pPr>
  </w:style>
  <w:style w:type="table" w:styleId="a5">
    <w:name w:val="Table Grid"/>
    <w:basedOn w:val="a1"/>
    <w:uiPriority w:val="59"/>
    <w:rsid w:val="00E74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0B5760"/>
    <w:rPr>
      <w:rFonts w:ascii="Tahoma" w:hAnsi="Tahoma" w:cs="Tahoma"/>
      <w:sz w:val="16"/>
      <w:szCs w:val="16"/>
    </w:rPr>
  </w:style>
  <w:style w:type="character" w:customStyle="1" w:styleId="a7">
    <w:name w:val="Текст выноски Знак"/>
    <w:basedOn w:val="a0"/>
    <w:link w:val="a6"/>
    <w:uiPriority w:val="99"/>
    <w:semiHidden/>
    <w:rsid w:val="000B5760"/>
    <w:rPr>
      <w:rFonts w:ascii="Tahoma" w:eastAsia="Times New Roman" w:hAnsi="Tahoma" w:cs="Tahoma"/>
      <w:sz w:val="16"/>
      <w:szCs w:val="16"/>
      <w:lang w:val="ru-RU" w:eastAsia="ru-RU" w:bidi="ru-RU"/>
    </w:rPr>
  </w:style>
  <w:style w:type="paragraph" w:styleId="a8">
    <w:name w:val="No Spacing"/>
    <w:uiPriority w:val="1"/>
    <w:qFormat/>
    <w:rsid w:val="009D44B7"/>
    <w:rPr>
      <w:rFonts w:ascii="Times New Roman" w:eastAsia="Times New Roman" w:hAnsi="Times New Roman" w:cs="Times New Roman"/>
      <w:lang w:val="ru-RU" w:eastAsia="ru-RU" w:bidi="ru-RU"/>
    </w:rPr>
  </w:style>
  <w:style w:type="table" w:customStyle="1" w:styleId="10">
    <w:name w:val="Сетка таблицы1"/>
    <w:basedOn w:val="a1"/>
    <w:next w:val="a5"/>
    <w:uiPriority w:val="59"/>
    <w:rsid w:val="007D7EC6"/>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
    <w:name w:val="Сетка таблицы2"/>
    <w:basedOn w:val="a1"/>
    <w:next w:val="a5"/>
    <w:uiPriority w:val="59"/>
    <w:rsid w:val="00F70BE3"/>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
    <w:name w:val="Сетка таблицы3"/>
    <w:basedOn w:val="a1"/>
    <w:next w:val="a5"/>
    <w:uiPriority w:val="59"/>
    <w:rsid w:val="00FA4A5B"/>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5357995">
      <w:bodyDiv w:val="1"/>
      <w:marLeft w:val="0"/>
      <w:marRight w:val="0"/>
      <w:marTop w:val="0"/>
      <w:marBottom w:val="0"/>
      <w:divBdr>
        <w:top w:val="none" w:sz="0" w:space="0" w:color="auto"/>
        <w:left w:val="none" w:sz="0" w:space="0" w:color="auto"/>
        <w:bottom w:val="none" w:sz="0" w:space="0" w:color="auto"/>
        <w:right w:val="none" w:sz="0" w:space="0" w:color="auto"/>
      </w:divBdr>
    </w:div>
    <w:div w:id="1229806478">
      <w:bodyDiv w:val="1"/>
      <w:marLeft w:val="0"/>
      <w:marRight w:val="0"/>
      <w:marTop w:val="0"/>
      <w:marBottom w:val="0"/>
      <w:divBdr>
        <w:top w:val="none" w:sz="0" w:space="0" w:color="auto"/>
        <w:left w:val="none" w:sz="0" w:space="0" w:color="auto"/>
        <w:bottom w:val="none" w:sz="0" w:space="0" w:color="auto"/>
        <w:right w:val="none" w:sz="0" w:space="0" w:color="auto"/>
      </w:divBdr>
    </w:div>
    <w:div w:id="1642810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png"/><Relationship Id="rId154" Type="http://schemas.openxmlformats.org/officeDocument/2006/relationships/image" Target="media/image149.png"/><Relationship Id="rId159" Type="http://schemas.openxmlformats.org/officeDocument/2006/relationships/image" Target="media/image154.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image" Target="media/image155.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emf"/><Relationship Id="rId155" Type="http://schemas.openxmlformats.org/officeDocument/2006/relationships/image" Target="media/image15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30" Type="http://schemas.openxmlformats.org/officeDocument/2006/relationships/image" Target="media/image125.png"/><Relationship Id="rId135" Type="http://schemas.openxmlformats.org/officeDocument/2006/relationships/image" Target="media/image130.png"/><Relationship Id="rId143" Type="http://schemas.openxmlformats.org/officeDocument/2006/relationships/image" Target="media/image138.png"/><Relationship Id="rId148" Type="http://schemas.openxmlformats.org/officeDocument/2006/relationships/image" Target="media/image143.png"/><Relationship Id="rId151" Type="http://schemas.openxmlformats.org/officeDocument/2006/relationships/image" Target="media/image146.png"/><Relationship Id="rId156" Type="http://schemas.openxmlformats.org/officeDocument/2006/relationships/image" Target="media/image151.pn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D546E-0E73-42B5-B6E9-723F06EF1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67</Pages>
  <Words>114230</Words>
  <Characters>651111</Characters>
  <Application>Microsoft Office Word</Application>
  <DocSecurity>0</DocSecurity>
  <Lines>5425</Lines>
  <Paragraphs>1527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Nika</dc:creator>
  <cp:lastModifiedBy>Александр</cp:lastModifiedBy>
  <cp:revision>25</cp:revision>
  <cp:lastPrinted>2019-11-07T07:16:00Z</cp:lastPrinted>
  <dcterms:created xsi:type="dcterms:W3CDTF">2018-11-28T06:10:00Z</dcterms:created>
  <dcterms:modified xsi:type="dcterms:W3CDTF">2019-11-10T01:07:00Z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2018-11-28T00:00:00Z</vt:filetime>
  </property>
  <property fmtid="{D5CDD505-2E9C-101B-9397-08002B2CF9AE}" pid="3" name="Creator">
    <vt:lpwstr>Microsoft® Word 2010</vt:lpwstr>
  </property>
  <property fmtid="{D5CDD505-2E9C-101B-9397-08002B2CF9AE}" pid="4" name="LastSaved">
    <vt:filetime>2018-11-28T00:00:00Z</vt:filetime>
  </property>
</Properties>
</file>